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77777777" w:rsidR="00B71F0E" w:rsidRPr="0073095D" w:rsidRDefault="00B71F0E" w:rsidP="006268C8">
      <w:pPr>
        <w:pStyle w:val="BodyText"/>
        <w:kinsoku w:val="0"/>
        <w:overflowPunct w:val="0"/>
        <w:spacing w:before="2"/>
        <w:ind w:left="567" w:right="-53" w:firstLine="0"/>
        <w:jc w:val="center"/>
        <w:rPr>
          <w:b/>
          <w:bCs/>
          <w:spacing w:val="-1"/>
          <w:sz w:val="36"/>
          <w:szCs w:val="36"/>
        </w:rPr>
      </w:pPr>
    </w:p>
    <w:p w14:paraId="4EB05324" w14:textId="4C9FF307" w:rsidR="00685412" w:rsidRPr="00FC0A24" w:rsidRDefault="002815B2" w:rsidP="00FC0A24">
      <w:pPr>
        <w:pStyle w:val="BodyText"/>
        <w:kinsoku w:val="0"/>
        <w:overflowPunct w:val="0"/>
        <w:spacing w:before="2"/>
        <w:ind w:left="567" w:right="-53" w:firstLine="0"/>
        <w:jc w:val="center"/>
        <w:rPr>
          <w:b/>
          <w:bCs/>
          <w:color w:val="FF0000"/>
          <w:sz w:val="36"/>
          <w:szCs w:val="36"/>
        </w:rPr>
      </w:pPr>
      <w:proofErr w:type="spellStart"/>
      <w:r w:rsidRPr="00990C53">
        <w:rPr>
          <w:b/>
          <w:bCs/>
          <w:i/>
          <w:iCs/>
          <w:spacing w:val="-1"/>
          <w:sz w:val="36"/>
          <w:szCs w:val="36"/>
        </w:rPr>
        <w:t>Keelex</w:t>
      </w:r>
      <w:proofErr w:type="spellEnd"/>
      <w:r w:rsidRPr="00990C53">
        <w:rPr>
          <w:b/>
          <w:bCs/>
          <w:i/>
          <w:iCs/>
          <w:spacing w:val="-1"/>
          <w:sz w:val="36"/>
          <w:szCs w:val="36"/>
        </w:rPr>
        <w:t xml:space="preserve"> 176 Limited</w:t>
      </w:r>
      <w:r w:rsidR="00AF1945" w:rsidRPr="00990C53">
        <w:rPr>
          <w:b/>
          <w:bCs/>
          <w:i/>
          <w:iCs/>
          <w:spacing w:val="-1"/>
          <w:sz w:val="36"/>
          <w:szCs w:val="36"/>
        </w:rPr>
        <w:t xml:space="preserve"> </w:t>
      </w:r>
      <w:r w:rsidR="00AF1945">
        <w:rPr>
          <w:b/>
          <w:bCs/>
          <w:i/>
          <w:iCs/>
          <w:spacing w:val="-1"/>
          <w:sz w:val="36"/>
          <w:szCs w:val="36"/>
        </w:rPr>
        <w:t xml:space="preserve">– Solar Panel </w:t>
      </w:r>
    </w:p>
    <w:p w14:paraId="5D726FF5" w14:textId="77777777" w:rsidR="000A3E97" w:rsidRPr="00421CBC" w:rsidRDefault="000A3E97" w:rsidP="006268C8">
      <w:pPr>
        <w:pStyle w:val="BodyText"/>
        <w:kinsoku w:val="0"/>
        <w:overflowPunct w:val="0"/>
        <w:spacing w:before="2"/>
        <w:ind w:left="567" w:right="-53" w:firstLine="0"/>
        <w:jc w:val="center"/>
        <w:rPr>
          <w:b/>
          <w:bCs/>
          <w:color w:val="FF0000"/>
          <w:spacing w:val="-1"/>
          <w:sz w:val="36"/>
          <w:szCs w:val="36"/>
        </w:rPr>
      </w:pPr>
    </w:p>
    <w:p w14:paraId="0A3DE8B8" w14:textId="77777777" w:rsidR="000A3E97" w:rsidRPr="00421CBC" w:rsidRDefault="000A3E97" w:rsidP="006268C8">
      <w:pPr>
        <w:pStyle w:val="BodyText"/>
        <w:kinsoku w:val="0"/>
        <w:overflowPunct w:val="0"/>
        <w:spacing w:before="11"/>
        <w:ind w:left="567" w:right="-53" w:firstLine="0"/>
        <w:jc w:val="center"/>
        <w:rPr>
          <w:b/>
          <w:bCs/>
          <w:color w:val="FF0000"/>
          <w:sz w:val="36"/>
          <w:szCs w:val="36"/>
        </w:rPr>
      </w:pPr>
    </w:p>
    <w:p w14:paraId="04157EBD" w14:textId="5A893E90" w:rsidR="000A3E97" w:rsidRPr="00AF1945" w:rsidRDefault="00FC0A24" w:rsidP="006268C8">
      <w:pPr>
        <w:pStyle w:val="BodyText"/>
        <w:kinsoku w:val="0"/>
        <w:overflowPunct w:val="0"/>
        <w:spacing w:before="2"/>
        <w:ind w:left="567" w:right="-53" w:firstLine="0"/>
        <w:jc w:val="center"/>
        <w:rPr>
          <w:b/>
          <w:bCs/>
          <w:sz w:val="36"/>
          <w:szCs w:val="36"/>
        </w:rPr>
      </w:pPr>
      <w:r w:rsidRPr="00AF1945">
        <w:rPr>
          <w:b/>
          <w:bCs/>
          <w:sz w:val="36"/>
          <w:szCs w:val="36"/>
        </w:rPr>
        <w:t>Ref:</w:t>
      </w:r>
      <w:r w:rsidR="00AF1945" w:rsidRPr="00AF1945">
        <w:rPr>
          <w:b/>
          <w:bCs/>
          <w:sz w:val="36"/>
          <w:szCs w:val="36"/>
        </w:rPr>
        <w:t xml:space="preserve"> </w:t>
      </w:r>
      <w:r w:rsidR="002815B2" w:rsidRPr="00990C53">
        <w:rPr>
          <w:b/>
          <w:bCs/>
          <w:sz w:val="36"/>
          <w:szCs w:val="36"/>
        </w:rPr>
        <w:t>NZ750</w:t>
      </w:r>
    </w:p>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067919CD" w:rsidR="00AF1945" w:rsidRDefault="00AF1945" w:rsidP="006268C8">
      <w:pPr>
        <w:pStyle w:val="BodyText"/>
        <w:kinsoku w:val="0"/>
        <w:overflowPunct w:val="0"/>
        <w:ind w:left="0" w:firstLine="0"/>
        <w:rPr>
          <w:b/>
          <w:bCs/>
          <w:color w:val="FF0000"/>
        </w:rPr>
      </w:pPr>
      <w:r>
        <w:rPr>
          <w:b/>
          <w:bCs/>
          <w:color w:val="FF0000"/>
        </w:rPr>
        <w:br/>
      </w:r>
      <w:r>
        <w:rPr>
          <w:b/>
          <w:bCs/>
          <w:color w:val="FF0000"/>
        </w:rPr>
        <w:br/>
      </w:r>
    </w:p>
    <w:p w14:paraId="6EDF7076" w14:textId="77777777" w:rsidR="00AF1945" w:rsidRDefault="00AF1945">
      <w:pPr>
        <w:widowControl/>
        <w:autoSpaceDE/>
        <w:autoSpaceDN/>
        <w:adjustRightInd/>
        <w:spacing w:after="200" w:line="276" w:lineRule="auto"/>
        <w:rPr>
          <w:rFonts w:ascii="Verdana" w:hAnsi="Verdana" w:cs="Verdana"/>
          <w:b/>
          <w:bCs/>
          <w:color w:val="FF0000"/>
          <w:sz w:val="22"/>
          <w:szCs w:val="22"/>
        </w:rPr>
      </w:pPr>
      <w:r>
        <w:rPr>
          <w:b/>
          <w:bCs/>
          <w:color w:val="FF0000"/>
        </w:rPr>
        <w:br w:type="page"/>
      </w:r>
    </w:p>
    <w:p w14:paraId="7CA95043" w14:textId="77777777" w:rsidR="000A3E97" w:rsidRPr="00421CBC" w:rsidRDefault="000A3E97" w:rsidP="006268C8">
      <w:pPr>
        <w:pStyle w:val="BodyText"/>
        <w:kinsoku w:val="0"/>
        <w:overflowPunct w:val="0"/>
        <w:ind w:left="0" w:firstLine="0"/>
        <w:rPr>
          <w:b/>
          <w:bCs/>
          <w:color w:val="FF0000"/>
        </w:rPr>
      </w:pPr>
    </w:p>
    <w:p w14:paraId="3FBF7DD0" w14:textId="0F5DB609" w:rsidR="008B4124" w:rsidRPr="004A562D" w:rsidRDefault="008B4124" w:rsidP="00513F8C">
      <w:pPr>
        <w:pStyle w:val="Heading1"/>
      </w:pPr>
      <w:r w:rsidRPr="004A562D">
        <w:t xml:space="preserve">1. </w:t>
      </w:r>
      <w:r w:rsidR="003D4F03">
        <w:tab/>
      </w:r>
      <w:r w:rsidR="000A3E97" w:rsidRPr="004A562D">
        <w:t xml:space="preserve">About </w:t>
      </w:r>
      <w:bookmarkStart w:id="0" w:name="_Hlk161666149"/>
      <w:proofErr w:type="spellStart"/>
      <w:r w:rsidR="002815B2">
        <w:t>Keelex</w:t>
      </w:r>
      <w:proofErr w:type="spellEnd"/>
      <w:r w:rsidR="002815B2">
        <w:t xml:space="preserve"> 176 Limited</w:t>
      </w:r>
      <w:r w:rsidR="005D45BD" w:rsidRPr="005D45BD">
        <w:t xml:space="preserve">   </w:t>
      </w:r>
      <w:bookmarkEnd w:id="0"/>
    </w:p>
    <w:p w14:paraId="304A6DE1" w14:textId="77777777" w:rsidR="008B4124" w:rsidRPr="0073095D" w:rsidRDefault="008B4124" w:rsidP="00F138F1">
      <w:pPr>
        <w:rPr>
          <w:rFonts w:ascii="Verdana" w:hAnsi="Verdana"/>
          <w:sz w:val="22"/>
          <w:szCs w:val="22"/>
        </w:rPr>
      </w:pPr>
    </w:p>
    <w:p w14:paraId="5416FE30" w14:textId="77777777" w:rsidR="002815B2" w:rsidRPr="002815B2" w:rsidRDefault="002815B2" w:rsidP="002815B2">
      <w:pPr>
        <w:rPr>
          <w:rFonts w:ascii="Verdana" w:hAnsi="Verdana"/>
          <w:sz w:val="22"/>
          <w:szCs w:val="22"/>
        </w:rPr>
      </w:pPr>
      <w:proofErr w:type="spellStart"/>
      <w:r w:rsidRPr="002815B2">
        <w:rPr>
          <w:rFonts w:ascii="Verdana" w:hAnsi="Verdana"/>
          <w:sz w:val="22"/>
          <w:szCs w:val="22"/>
        </w:rPr>
        <w:t>Keelex</w:t>
      </w:r>
      <w:proofErr w:type="spellEnd"/>
      <w:r w:rsidRPr="002815B2">
        <w:rPr>
          <w:rFonts w:ascii="Verdana" w:hAnsi="Verdana"/>
          <w:sz w:val="22"/>
          <w:szCs w:val="22"/>
        </w:rPr>
        <w:t xml:space="preserve"> 176 Limited operates three specialist care homes. These homes offer residential and respite support for individuals with learning and physical disabilities and associated conditions.</w:t>
      </w:r>
    </w:p>
    <w:p w14:paraId="11224CB6" w14:textId="77777777" w:rsidR="002815B2" w:rsidRPr="002815B2" w:rsidRDefault="002815B2" w:rsidP="002815B2">
      <w:pPr>
        <w:rPr>
          <w:rFonts w:ascii="Verdana" w:hAnsi="Verdana"/>
          <w:sz w:val="22"/>
          <w:szCs w:val="22"/>
        </w:rPr>
      </w:pPr>
    </w:p>
    <w:p w14:paraId="6BE58A5A" w14:textId="77777777" w:rsidR="002815B2" w:rsidRPr="002815B2" w:rsidRDefault="002815B2" w:rsidP="002815B2">
      <w:pPr>
        <w:rPr>
          <w:rFonts w:ascii="Verdana" w:hAnsi="Verdana"/>
          <w:sz w:val="22"/>
          <w:szCs w:val="22"/>
        </w:rPr>
      </w:pPr>
      <w:r w:rsidRPr="002815B2">
        <w:rPr>
          <w:rFonts w:ascii="Verdana" w:hAnsi="Verdana"/>
          <w:sz w:val="22"/>
          <w:szCs w:val="22"/>
        </w:rPr>
        <w:t xml:space="preserve">Our homes are situated in settings that offer a range of environments so there is something to suit everyone. If you like to live in or near the town we can offer great homes in Penryn, (between Truro and Falmouth), and Hayle, (near the coastal towns of Penzance and St Ives). If village life is more for </w:t>
      </w:r>
      <w:proofErr w:type="gramStart"/>
      <w:r w:rsidRPr="002815B2">
        <w:rPr>
          <w:rFonts w:ascii="Verdana" w:hAnsi="Verdana"/>
          <w:sz w:val="22"/>
          <w:szCs w:val="22"/>
        </w:rPr>
        <w:t>you</w:t>
      </w:r>
      <w:proofErr w:type="gramEnd"/>
      <w:r w:rsidRPr="002815B2">
        <w:rPr>
          <w:rFonts w:ascii="Verdana" w:hAnsi="Verdana"/>
          <w:sz w:val="22"/>
          <w:szCs w:val="22"/>
        </w:rPr>
        <w:t xml:space="preserve"> we have a lovely home in </w:t>
      </w:r>
      <w:proofErr w:type="spellStart"/>
      <w:r w:rsidRPr="002815B2">
        <w:rPr>
          <w:rFonts w:ascii="Verdana" w:hAnsi="Verdana"/>
          <w:sz w:val="22"/>
          <w:szCs w:val="22"/>
        </w:rPr>
        <w:t>Breage</w:t>
      </w:r>
      <w:proofErr w:type="spellEnd"/>
      <w:r w:rsidRPr="002815B2">
        <w:rPr>
          <w:rFonts w:ascii="Verdana" w:hAnsi="Verdana"/>
          <w:sz w:val="22"/>
          <w:szCs w:val="22"/>
        </w:rPr>
        <w:t>, (close to Helston and Penzance).</w:t>
      </w:r>
    </w:p>
    <w:p w14:paraId="5FF98D4A" w14:textId="77777777" w:rsidR="002815B2" w:rsidRPr="002815B2" w:rsidRDefault="002815B2" w:rsidP="002815B2">
      <w:pPr>
        <w:rPr>
          <w:rFonts w:ascii="Verdana" w:hAnsi="Verdana"/>
          <w:sz w:val="22"/>
          <w:szCs w:val="22"/>
        </w:rPr>
      </w:pPr>
    </w:p>
    <w:p w14:paraId="03AE2D9F" w14:textId="77777777" w:rsidR="002815B2" w:rsidRPr="002815B2" w:rsidRDefault="002815B2" w:rsidP="002815B2">
      <w:pPr>
        <w:rPr>
          <w:rFonts w:ascii="Verdana" w:hAnsi="Verdana"/>
          <w:sz w:val="22"/>
          <w:szCs w:val="22"/>
        </w:rPr>
      </w:pPr>
      <w:r w:rsidRPr="002815B2">
        <w:rPr>
          <w:rFonts w:ascii="Verdana" w:hAnsi="Verdana"/>
          <w:sz w:val="22"/>
          <w:szCs w:val="22"/>
        </w:rPr>
        <w:t>Each home is well maintained and appointed, with a range of room types. The social areas are light and roomy, with areas available for those that prefer a quieter space.</w:t>
      </w:r>
    </w:p>
    <w:p w14:paraId="4C18E927" w14:textId="77777777" w:rsidR="002815B2" w:rsidRPr="002815B2" w:rsidRDefault="002815B2" w:rsidP="002815B2">
      <w:pPr>
        <w:rPr>
          <w:rFonts w:ascii="Verdana" w:hAnsi="Verdana"/>
          <w:sz w:val="22"/>
          <w:szCs w:val="22"/>
        </w:rPr>
      </w:pPr>
    </w:p>
    <w:p w14:paraId="72B56670" w14:textId="77777777" w:rsidR="002815B2" w:rsidRPr="002815B2" w:rsidRDefault="002815B2" w:rsidP="002815B2">
      <w:pPr>
        <w:rPr>
          <w:rFonts w:ascii="Verdana" w:hAnsi="Verdana"/>
          <w:sz w:val="22"/>
          <w:szCs w:val="22"/>
        </w:rPr>
      </w:pPr>
      <w:r w:rsidRPr="002815B2">
        <w:rPr>
          <w:rFonts w:ascii="Verdana" w:hAnsi="Verdana"/>
          <w:sz w:val="22"/>
          <w:szCs w:val="22"/>
        </w:rPr>
        <w:t>Each home is managed by talented and experienced professionals who lead dedicated, highly trained care teams. You are put at the centre of the care and support that we provide, and you and your loved ones will be able to contribute to the development of your personalised support plan.</w:t>
      </w:r>
    </w:p>
    <w:p w14:paraId="3427DEC2" w14:textId="77777777" w:rsidR="002815B2" w:rsidRPr="002815B2" w:rsidRDefault="002815B2" w:rsidP="002815B2">
      <w:pPr>
        <w:rPr>
          <w:rFonts w:ascii="Verdana" w:hAnsi="Verdana"/>
          <w:sz w:val="22"/>
          <w:szCs w:val="22"/>
        </w:rPr>
      </w:pPr>
    </w:p>
    <w:p w14:paraId="78998CEB" w14:textId="77777777" w:rsidR="002815B2" w:rsidRPr="002815B2" w:rsidRDefault="002815B2" w:rsidP="002815B2">
      <w:pPr>
        <w:rPr>
          <w:rFonts w:ascii="Verdana" w:hAnsi="Verdana"/>
          <w:sz w:val="22"/>
          <w:szCs w:val="22"/>
        </w:rPr>
      </w:pPr>
      <w:r w:rsidRPr="002815B2">
        <w:rPr>
          <w:rFonts w:ascii="Verdana" w:hAnsi="Verdana"/>
          <w:sz w:val="22"/>
          <w:szCs w:val="22"/>
        </w:rPr>
        <w:t>We are committed to supporting our residents to achieve and thrive. We have a great track record for enabling individuals to move on to greater independence and work very hard to identify opportunities for everyone that we support. We have an energetic team that will support you to access a wide range of opportunities and events both in the home and out and about.</w:t>
      </w:r>
    </w:p>
    <w:p w14:paraId="35C00869" w14:textId="77777777" w:rsidR="002815B2" w:rsidRPr="002815B2" w:rsidRDefault="002815B2" w:rsidP="002815B2">
      <w:pPr>
        <w:rPr>
          <w:rFonts w:ascii="Verdana" w:hAnsi="Verdana"/>
          <w:sz w:val="22"/>
          <w:szCs w:val="22"/>
        </w:rPr>
      </w:pPr>
    </w:p>
    <w:p w14:paraId="17EC169C" w14:textId="230F737F" w:rsidR="00513F8C" w:rsidRDefault="002815B2" w:rsidP="002815B2">
      <w:pPr>
        <w:rPr>
          <w:rFonts w:ascii="Verdana" w:hAnsi="Verdana"/>
          <w:sz w:val="22"/>
          <w:szCs w:val="22"/>
        </w:rPr>
      </w:pPr>
      <w:r w:rsidRPr="002815B2">
        <w:rPr>
          <w:rFonts w:ascii="Verdana" w:hAnsi="Verdana"/>
          <w:sz w:val="22"/>
          <w:szCs w:val="22"/>
        </w:rPr>
        <w:t>We offer day services, respite support and full residential care.</w:t>
      </w:r>
    </w:p>
    <w:p w14:paraId="1D99160A" w14:textId="77777777" w:rsidR="002815B2" w:rsidRPr="002815B2" w:rsidRDefault="002815B2" w:rsidP="002815B2">
      <w:pPr>
        <w:rPr>
          <w:rFonts w:ascii="Verdana" w:hAnsi="Verdana"/>
          <w:sz w:val="22"/>
          <w:szCs w:val="22"/>
        </w:rPr>
      </w:pPr>
    </w:p>
    <w:p w14:paraId="6EBD3F4C" w14:textId="168B5410" w:rsidR="008D38AA" w:rsidRPr="002815B2" w:rsidRDefault="008B4124" w:rsidP="00513F8C">
      <w:pPr>
        <w:pStyle w:val="Heading1"/>
      </w:pPr>
      <w:r w:rsidRPr="002815B2">
        <w:t xml:space="preserve">2. </w:t>
      </w:r>
      <w:r w:rsidR="003D4F03" w:rsidRPr="002815B2">
        <w:tab/>
      </w:r>
      <w:r w:rsidR="000A3E97" w:rsidRPr="002815B2">
        <w:t>Background and Context</w:t>
      </w:r>
    </w:p>
    <w:p w14:paraId="5317894B" w14:textId="77777777" w:rsidR="00513F8C" w:rsidRDefault="00513F8C" w:rsidP="006268C8">
      <w:pPr>
        <w:rPr>
          <w:rFonts w:ascii="Verdana" w:hAnsi="Verdana"/>
          <w:color w:val="FF0000"/>
          <w:sz w:val="22"/>
          <w:szCs w:val="22"/>
        </w:rPr>
      </w:pPr>
    </w:p>
    <w:p w14:paraId="1ACFA762" w14:textId="6DD2D6A4" w:rsidR="00990C53" w:rsidRPr="00990C53" w:rsidRDefault="00990C53" w:rsidP="002D4526">
      <w:pPr>
        <w:widowControl/>
        <w:autoSpaceDE/>
        <w:autoSpaceDN/>
        <w:adjustRightInd/>
        <w:spacing w:after="200" w:line="276" w:lineRule="auto"/>
        <w:rPr>
          <w:rFonts w:ascii="Verdana" w:eastAsia="Calibri" w:hAnsi="Verdana"/>
          <w:sz w:val="22"/>
          <w:szCs w:val="22"/>
          <w:lang w:eastAsia="en-US"/>
        </w:rPr>
      </w:pPr>
      <w:proofErr w:type="spellStart"/>
      <w:r w:rsidRPr="00990C53">
        <w:rPr>
          <w:rFonts w:ascii="Verdana" w:eastAsia="Calibri" w:hAnsi="Verdana"/>
          <w:sz w:val="22"/>
          <w:szCs w:val="22"/>
          <w:lang w:eastAsia="en-US"/>
        </w:rPr>
        <w:t>Keelex</w:t>
      </w:r>
      <w:proofErr w:type="spellEnd"/>
      <w:r w:rsidRPr="00990C53">
        <w:rPr>
          <w:rFonts w:ascii="Verdana" w:eastAsia="Calibri" w:hAnsi="Verdana"/>
          <w:sz w:val="22"/>
          <w:szCs w:val="22"/>
          <w:lang w:eastAsia="en-US"/>
        </w:rPr>
        <w:t xml:space="preserve"> 176 Limited is working towards reducing </w:t>
      </w:r>
      <w:r w:rsidR="00047113" w:rsidRPr="00990C53">
        <w:rPr>
          <w:rFonts w:ascii="Verdana" w:eastAsia="Calibri" w:hAnsi="Verdana"/>
          <w:sz w:val="22"/>
          <w:szCs w:val="22"/>
          <w:lang w:eastAsia="en-US"/>
        </w:rPr>
        <w:t>its</w:t>
      </w:r>
      <w:r w:rsidRPr="00990C53">
        <w:rPr>
          <w:rFonts w:ascii="Verdana" w:eastAsia="Calibri" w:hAnsi="Verdana"/>
          <w:sz w:val="22"/>
          <w:szCs w:val="22"/>
          <w:lang w:eastAsia="en-US"/>
        </w:rPr>
        <w:t xml:space="preserve"> carbon footprint and reducing overheads which will reduce the cost to providing care to those that need it. </w:t>
      </w:r>
    </w:p>
    <w:p w14:paraId="75016FC5" w14:textId="01CFC545" w:rsidR="002D4526" w:rsidRPr="00990C53" w:rsidRDefault="002D4526" w:rsidP="002D4526">
      <w:pPr>
        <w:widowControl/>
        <w:autoSpaceDE/>
        <w:autoSpaceDN/>
        <w:adjustRightInd/>
        <w:spacing w:after="200" w:line="276" w:lineRule="auto"/>
        <w:rPr>
          <w:rFonts w:ascii="Verdana" w:eastAsia="Calibri" w:hAnsi="Verdana"/>
          <w:sz w:val="22"/>
          <w:szCs w:val="22"/>
          <w:lang w:eastAsia="en-US"/>
        </w:rPr>
      </w:pPr>
      <w:r w:rsidRPr="00990C53">
        <w:rPr>
          <w:rFonts w:ascii="Verdana" w:eastAsia="Calibri" w:hAnsi="Verdana"/>
          <w:sz w:val="22"/>
          <w:szCs w:val="22"/>
          <w:lang w:eastAsia="en-US"/>
        </w:rPr>
        <w:t>The purchase of this system is part of a grant funded application process and therefore procurement will be subject to grant approval of the project. We will assess tenders received on a Most Economically Advantageous Tender.</w:t>
      </w:r>
    </w:p>
    <w:p w14:paraId="515771A5" w14:textId="7A358A66" w:rsidR="000F0421" w:rsidRPr="004A562D" w:rsidRDefault="00C21622" w:rsidP="00513F8C">
      <w:pPr>
        <w:pStyle w:val="Heading1"/>
      </w:pPr>
      <w:r w:rsidRPr="004A562D">
        <w:t>3</w:t>
      </w:r>
      <w:r w:rsidR="008B4124" w:rsidRPr="004A562D">
        <w:t xml:space="preserve">. </w:t>
      </w:r>
      <w:r w:rsidR="003D4F03">
        <w:tab/>
      </w:r>
      <w:r w:rsidR="000F0421" w:rsidRPr="004A562D">
        <w:t xml:space="preserve">Tender </w:t>
      </w:r>
      <w:r w:rsidR="00423134" w:rsidRPr="004A562D">
        <w:t>requirements</w:t>
      </w:r>
    </w:p>
    <w:p w14:paraId="22AFA49B" w14:textId="77777777" w:rsidR="008B4124" w:rsidRPr="00421CBC" w:rsidRDefault="008B4124" w:rsidP="006268C8">
      <w:pPr>
        <w:pStyle w:val="BodyText"/>
        <w:kinsoku w:val="0"/>
        <w:overflowPunct w:val="0"/>
        <w:ind w:left="0" w:firstLine="0"/>
        <w:rPr>
          <w:color w:val="FF0000"/>
          <w:spacing w:val="-1"/>
          <w:highlight w:val="yellow"/>
        </w:rPr>
      </w:pPr>
    </w:p>
    <w:p w14:paraId="474A83BB" w14:textId="60B353E8" w:rsidR="00B17D8B" w:rsidRDefault="0023341B" w:rsidP="006268C8">
      <w:pPr>
        <w:pStyle w:val="BodyText"/>
        <w:kinsoku w:val="0"/>
        <w:overflowPunct w:val="0"/>
        <w:ind w:left="0" w:firstLine="0"/>
        <w:rPr>
          <w:spacing w:val="-1"/>
        </w:rPr>
      </w:pPr>
      <w:r w:rsidRPr="00F34AB8">
        <w:rPr>
          <w:spacing w:val="-1"/>
        </w:rPr>
        <w:t>The successful tender</w:t>
      </w:r>
      <w:r w:rsidR="00B71EB3">
        <w:rPr>
          <w:spacing w:val="-1"/>
        </w:rPr>
        <w:t>er</w:t>
      </w:r>
      <w:r w:rsidRPr="00F34AB8">
        <w:rPr>
          <w:spacing w:val="-1"/>
        </w:rPr>
        <w:t xml:space="preserve"> will be expected to undertake the following activities</w:t>
      </w:r>
      <w:r w:rsidR="00F34AB8">
        <w:rPr>
          <w:spacing w:val="-1"/>
        </w:rPr>
        <w:t>:</w:t>
      </w:r>
    </w:p>
    <w:p w14:paraId="385B43E9" w14:textId="77777777" w:rsidR="002815B2" w:rsidRDefault="002815B2" w:rsidP="006268C8">
      <w:pPr>
        <w:pStyle w:val="BodyText"/>
        <w:kinsoku w:val="0"/>
        <w:overflowPunct w:val="0"/>
        <w:ind w:left="0" w:firstLine="0"/>
        <w:rPr>
          <w:spacing w:val="-1"/>
        </w:rPr>
      </w:pPr>
    </w:p>
    <w:p w14:paraId="311A656D" w14:textId="6132A1A7" w:rsidR="002815B2" w:rsidRPr="00F34AB8" w:rsidRDefault="002815B2" w:rsidP="006268C8">
      <w:pPr>
        <w:pStyle w:val="BodyText"/>
        <w:kinsoku w:val="0"/>
        <w:overflowPunct w:val="0"/>
        <w:ind w:left="0" w:firstLine="0"/>
        <w:rPr>
          <w:spacing w:val="-1"/>
        </w:rPr>
      </w:pPr>
      <w:r>
        <w:rPr>
          <w:spacing w:val="-1"/>
        </w:rPr>
        <w:t>Supply and install solar panel</w:t>
      </w:r>
      <w:r w:rsidR="00990C53">
        <w:rPr>
          <w:spacing w:val="-1"/>
        </w:rPr>
        <w:t>s to 3 learning disability care homes.</w:t>
      </w:r>
    </w:p>
    <w:p w14:paraId="10AC8A55" w14:textId="30FFF1CA" w:rsidR="00B17D8B" w:rsidRDefault="00B17D8B" w:rsidP="006268C8">
      <w:pPr>
        <w:pStyle w:val="BodyText"/>
        <w:kinsoku w:val="0"/>
        <w:overflowPunct w:val="0"/>
        <w:ind w:left="0" w:firstLine="0"/>
        <w:rPr>
          <w:spacing w:val="-1"/>
        </w:rPr>
      </w:pPr>
    </w:p>
    <w:p w14:paraId="65EBA0FB" w14:textId="30C1D1A0" w:rsidR="00AF1945" w:rsidRDefault="00AF1945" w:rsidP="00513F8C">
      <w:pPr>
        <w:pStyle w:val="BodyText"/>
        <w:tabs>
          <w:tab w:val="left" w:pos="1134"/>
        </w:tabs>
        <w:kinsoku w:val="0"/>
        <w:overflowPunct w:val="0"/>
        <w:ind w:left="0" w:firstLine="0"/>
        <w:rPr>
          <w:b/>
          <w:bCs/>
          <w:spacing w:val="-1"/>
        </w:rPr>
      </w:pPr>
      <w:r w:rsidRPr="00AF1945">
        <w:rPr>
          <w:b/>
          <w:bCs/>
          <w:spacing w:val="-1"/>
        </w:rPr>
        <w:t>3</w:t>
      </w:r>
      <w:r w:rsidR="005D45BD">
        <w:rPr>
          <w:b/>
          <w:bCs/>
          <w:spacing w:val="-1"/>
        </w:rPr>
        <w:t>.1</w:t>
      </w:r>
      <w:r w:rsidRPr="00AF1945">
        <w:rPr>
          <w:b/>
          <w:bCs/>
          <w:spacing w:val="-1"/>
        </w:rPr>
        <w:tab/>
        <w:t>General</w:t>
      </w:r>
    </w:p>
    <w:p w14:paraId="1693ABD6" w14:textId="3A33F9DF" w:rsidR="005D45BD" w:rsidRDefault="005D45BD" w:rsidP="00513F8C">
      <w:pPr>
        <w:pStyle w:val="BodyText"/>
        <w:tabs>
          <w:tab w:val="left" w:pos="1134"/>
        </w:tabs>
        <w:kinsoku w:val="0"/>
        <w:overflowPunct w:val="0"/>
        <w:ind w:left="0" w:firstLine="0"/>
        <w:rPr>
          <w:b/>
          <w:bCs/>
          <w:spacing w:val="-1"/>
        </w:rPr>
      </w:pPr>
    </w:p>
    <w:p w14:paraId="7705C4A3" w14:textId="5F32352F" w:rsidR="005D45BD" w:rsidRPr="00090626" w:rsidRDefault="00990C53" w:rsidP="00513F8C">
      <w:pPr>
        <w:pStyle w:val="BodyText"/>
        <w:tabs>
          <w:tab w:val="left" w:pos="1134"/>
        </w:tabs>
        <w:kinsoku w:val="0"/>
        <w:overflowPunct w:val="0"/>
        <w:ind w:left="0" w:firstLine="0"/>
        <w:rPr>
          <w:spacing w:val="-1"/>
        </w:rPr>
      </w:pPr>
      <w:proofErr w:type="spellStart"/>
      <w:r>
        <w:rPr>
          <w:spacing w:val="-1"/>
        </w:rPr>
        <w:t>Keelex</w:t>
      </w:r>
      <w:proofErr w:type="spellEnd"/>
      <w:r>
        <w:rPr>
          <w:spacing w:val="-1"/>
        </w:rPr>
        <w:t xml:space="preserve"> 176</w:t>
      </w:r>
      <w:r w:rsidR="00090626" w:rsidRPr="00090626">
        <w:rPr>
          <w:spacing w:val="-1"/>
        </w:rPr>
        <w:t xml:space="preserve"> Limited</w:t>
      </w:r>
      <w:r w:rsidR="00090626">
        <w:rPr>
          <w:spacing w:val="-1"/>
        </w:rPr>
        <w:t xml:space="preserve"> has 3 separate </w:t>
      </w:r>
      <w:r w:rsidR="00047113">
        <w:rPr>
          <w:spacing w:val="-1"/>
        </w:rPr>
        <w:t>properties,</w:t>
      </w:r>
      <w:r w:rsidR="00090626">
        <w:rPr>
          <w:spacing w:val="-1"/>
        </w:rPr>
        <w:t xml:space="preserve"> and we wish t</w:t>
      </w:r>
      <w:r>
        <w:rPr>
          <w:spacing w:val="-1"/>
        </w:rPr>
        <w:t>o</w:t>
      </w:r>
      <w:r w:rsidR="00090626">
        <w:rPr>
          <w:spacing w:val="-1"/>
        </w:rPr>
        <w:t xml:space="preserve"> have solar panels installed </w:t>
      </w:r>
      <w:r>
        <w:rPr>
          <w:spacing w:val="-1"/>
        </w:rPr>
        <w:t>o</w:t>
      </w:r>
      <w:r w:rsidR="00090626">
        <w:rPr>
          <w:spacing w:val="-1"/>
        </w:rPr>
        <w:t>n each of the sites.</w:t>
      </w:r>
    </w:p>
    <w:p w14:paraId="1C0BD88A" w14:textId="77777777" w:rsidR="00736AC3" w:rsidRPr="00AF1945" w:rsidRDefault="00736AC3" w:rsidP="006268C8">
      <w:pPr>
        <w:pStyle w:val="BodyText"/>
        <w:kinsoku w:val="0"/>
        <w:overflowPunct w:val="0"/>
        <w:ind w:left="0" w:firstLine="0"/>
        <w:rPr>
          <w:b/>
          <w:bCs/>
          <w:spacing w:val="-1"/>
        </w:rPr>
      </w:pPr>
    </w:p>
    <w:p w14:paraId="59276AFF" w14:textId="7DD63AC0" w:rsidR="00090626" w:rsidRPr="00090626" w:rsidRDefault="000856FF" w:rsidP="00090626">
      <w:pPr>
        <w:pStyle w:val="ListParagraph"/>
        <w:widowControl/>
        <w:numPr>
          <w:ilvl w:val="1"/>
          <w:numId w:val="9"/>
        </w:numPr>
        <w:autoSpaceDE/>
        <w:autoSpaceDN/>
        <w:adjustRightInd/>
        <w:ind w:left="1134" w:hanging="1134"/>
        <w:contextualSpacing/>
        <w:rPr>
          <w:rFonts w:ascii="Verdana" w:hAnsi="Verdana"/>
          <w:sz w:val="22"/>
          <w:szCs w:val="22"/>
        </w:rPr>
      </w:pPr>
      <w:bookmarkStart w:id="1" w:name="_Hlk160619599"/>
      <w:r w:rsidRPr="00090626">
        <w:rPr>
          <w:rFonts w:ascii="Verdana" w:hAnsi="Verdana"/>
          <w:sz w:val="22"/>
          <w:szCs w:val="22"/>
        </w:rPr>
        <w:t>Location</w:t>
      </w:r>
      <w:r w:rsidR="00090626" w:rsidRPr="00090626">
        <w:rPr>
          <w:rFonts w:ascii="Verdana" w:hAnsi="Verdana"/>
          <w:sz w:val="22"/>
          <w:szCs w:val="22"/>
        </w:rPr>
        <w:t>s</w:t>
      </w:r>
      <w:r w:rsidRPr="00090626">
        <w:rPr>
          <w:rFonts w:ascii="Verdana" w:hAnsi="Verdana"/>
          <w:sz w:val="22"/>
          <w:szCs w:val="22"/>
        </w:rPr>
        <w:t xml:space="preserve">: </w:t>
      </w:r>
    </w:p>
    <w:p w14:paraId="0E6FD295" w14:textId="4C76D9A6" w:rsidR="000856FF" w:rsidRPr="00B51833" w:rsidRDefault="00990C53" w:rsidP="00090626">
      <w:pPr>
        <w:pStyle w:val="ListParagraph"/>
        <w:widowControl/>
        <w:numPr>
          <w:ilvl w:val="1"/>
          <w:numId w:val="4"/>
        </w:numPr>
        <w:autoSpaceDE/>
        <w:autoSpaceDN/>
        <w:adjustRightInd/>
        <w:contextualSpacing/>
        <w:rPr>
          <w:rFonts w:ascii="Verdana" w:hAnsi="Verdana"/>
          <w:color w:val="000000" w:themeColor="text1"/>
          <w:sz w:val="22"/>
          <w:szCs w:val="22"/>
        </w:rPr>
      </w:pPr>
      <w:r w:rsidRPr="00B51833">
        <w:rPr>
          <w:rFonts w:ascii="Verdana" w:eastAsia="Calibri" w:hAnsi="Verdana"/>
          <w:color w:val="000000" w:themeColor="text1"/>
          <w:lang w:eastAsia="en-US"/>
        </w:rPr>
        <w:lastRenderedPageBreak/>
        <w:t xml:space="preserve">Station Villa, 18 Station Hill, Hayle, TR27 </w:t>
      </w:r>
      <w:proofErr w:type="gramStart"/>
      <w:r w:rsidRPr="00B51833">
        <w:rPr>
          <w:rFonts w:ascii="Verdana" w:eastAsia="Calibri" w:hAnsi="Verdana"/>
          <w:color w:val="000000" w:themeColor="text1"/>
          <w:lang w:eastAsia="en-US"/>
        </w:rPr>
        <w:t>4NG</w:t>
      </w:r>
      <w:proofErr w:type="gramEnd"/>
      <w:r w:rsidRPr="00B51833">
        <w:rPr>
          <w:rFonts w:ascii="Verdana" w:eastAsia="Calibri" w:hAnsi="Verdana"/>
          <w:color w:val="000000" w:themeColor="text1"/>
          <w:lang w:eastAsia="en-US"/>
        </w:rPr>
        <w:t xml:space="preserve"> </w:t>
      </w:r>
    </w:p>
    <w:p w14:paraId="5E9A60EF" w14:textId="0816C025" w:rsidR="00090626" w:rsidRPr="00B51833" w:rsidRDefault="00990C53" w:rsidP="00090626">
      <w:pPr>
        <w:pStyle w:val="ListParagraph"/>
        <w:numPr>
          <w:ilvl w:val="1"/>
          <w:numId w:val="4"/>
        </w:numPr>
        <w:rPr>
          <w:rFonts w:ascii="Verdana" w:hAnsi="Verdana"/>
          <w:color w:val="000000" w:themeColor="text1"/>
          <w:sz w:val="22"/>
          <w:szCs w:val="22"/>
        </w:rPr>
      </w:pPr>
      <w:proofErr w:type="spellStart"/>
      <w:r w:rsidRPr="00B51833">
        <w:rPr>
          <w:rFonts w:ascii="Verdana" w:hAnsi="Verdana"/>
          <w:color w:val="000000" w:themeColor="text1"/>
          <w:sz w:val="22"/>
          <w:szCs w:val="22"/>
        </w:rPr>
        <w:t>Breage</w:t>
      </w:r>
      <w:proofErr w:type="spellEnd"/>
      <w:r w:rsidRPr="00B51833">
        <w:rPr>
          <w:rFonts w:ascii="Verdana" w:hAnsi="Verdana"/>
          <w:color w:val="000000" w:themeColor="text1"/>
          <w:sz w:val="22"/>
          <w:szCs w:val="22"/>
        </w:rPr>
        <w:t xml:space="preserve"> House, </w:t>
      </w:r>
      <w:proofErr w:type="spellStart"/>
      <w:r w:rsidRPr="00B51833">
        <w:rPr>
          <w:rFonts w:ascii="Verdana" w:hAnsi="Verdana"/>
          <w:color w:val="000000" w:themeColor="text1"/>
          <w:sz w:val="22"/>
          <w:szCs w:val="22"/>
        </w:rPr>
        <w:t>Pellor</w:t>
      </w:r>
      <w:proofErr w:type="spellEnd"/>
      <w:r w:rsidRPr="00B51833">
        <w:rPr>
          <w:rFonts w:ascii="Verdana" w:hAnsi="Verdana"/>
          <w:color w:val="000000" w:themeColor="text1"/>
          <w:sz w:val="22"/>
          <w:szCs w:val="22"/>
        </w:rPr>
        <w:t xml:space="preserve"> Road, </w:t>
      </w:r>
      <w:proofErr w:type="spellStart"/>
      <w:r w:rsidRPr="00B51833">
        <w:rPr>
          <w:rFonts w:ascii="Verdana" w:hAnsi="Verdana"/>
          <w:color w:val="000000" w:themeColor="text1"/>
          <w:sz w:val="22"/>
          <w:szCs w:val="22"/>
        </w:rPr>
        <w:t>Breage</w:t>
      </w:r>
      <w:proofErr w:type="spellEnd"/>
      <w:r w:rsidRPr="00B51833">
        <w:rPr>
          <w:rFonts w:ascii="Verdana" w:hAnsi="Verdana"/>
          <w:color w:val="000000" w:themeColor="text1"/>
          <w:sz w:val="22"/>
          <w:szCs w:val="22"/>
        </w:rPr>
        <w:t>, Nr Helston, TR13 9PW</w:t>
      </w:r>
    </w:p>
    <w:p w14:paraId="42F7C4B2" w14:textId="78ECD988" w:rsidR="00090626" w:rsidRPr="00B51833" w:rsidRDefault="00990C53" w:rsidP="00090626">
      <w:pPr>
        <w:pStyle w:val="ListParagraph"/>
        <w:widowControl/>
        <w:numPr>
          <w:ilvl w:val="1"/>
          <w:numId w:val="4"/>
        </w:numPr>
        <w:autoSpaceDE/>
        <w:autoSpaceDN/>
        <w:adjustRightInd/>
        <w:contextualSpacing/>
        <w:rPr>
          <w:rFonts w:ascii="Verdana" w:hAnsi="Verdana"/>
          <w:color w:val="000000" w:themeColor="text1"/>
          <w:sz w:val="22"/>
          <w:szCs w:val="22"/>
        </w:rPr>
      </w:pPr>
      <w:r w:rsidRPr="00B51833">
        <w:rPr>
          <w:rFonts w:ascii="Verdana" w:hAnsi="Verdana"/>
          <w:color w:val="000000" w:themeColor="text1"/>
          <w:sz w:val="22"/>
          <w:szCs w:val="22"/>
        </w:rPr>
        <w:t xml:space="preserve">Cross Keys, 17 Church Road, Penryn, TR10 </w:t>
      </w:r>
      <w:proofErr w:type="gramStart"/>
      <w:r w:rsidRPr="00B51833">
        <w:rPr>
          <w:rFonts w:ascii="Verdana" w:hAnsi="Verdana"/>
          <w:color w:val="000000" w:themeColor="text1"/>
          <w:sz w:val="22"/>
          <w:szCs w:val="22"/>
        </w:rPr>
        <w:t>8DA</w:t>
      </w:r>
      <w:proofErr w:type="gramEnd"/>
    </w:p>
    <w:p w14:paraId="4DCA1C74" w14:textId="77777777" w:rsidR="000856FF" w:rsidRPr="00B51833" w:rsidRDefault="000856FF" w:rsidP="000856FF">
      <w:pPr>
        <w:pStyle w:val="ListParagraph"/>
        <w:widowControl/>
        <w:autoSpaceDE/>
        <w:autoSpaceDN/>
        <w:adjustRightInd/>
        <w:ind w:left="851"/>
        <w:contextualSpacing/>
        <w:rPr>
          <w:rFonts w:ascii="Verdana" w:hAnsi="Verdana"/>
          <w:color w:val="000000" w:themeColor="text1"/>
          <w:sz w:val="22"/>
          <w:szCs w:val="22"/>
        </w:rPr>
      </w:pPr>
    </w:p>
    <w:p w14:paraId="28A0F86B" w14:textId="77777777" w:rsidR="00090626" w:rsidRPr="00B51833" w:rsidRDefault="00090626" w:rsidP="00090626">
      <w:pPr>
        <w:pStyle w:val="ListParagraph"/>
        <w:numPr>
          <w:ilvl w:val="1"/>
          <w:numId w:val="9"/>
        </w:numPr>
        <w:tabs>
          <w:tab w:val="left" w:pos="1134"/>
        </w:tabs>
        <w:ind w:left="1134" w:hanging="1134"/>
        <w:rPr>
          <w:rFonts w:ascii="Verdana" w:eastAsia="Calibri" w:hAnsi="Verdana"/>
          <w:color w:val="000000" w:themeColor="text1"/>
          <w:lang w:eastAsia="en-US"/>
        </w:rPr>
      </w:pPr>
      <w:bookmarkStart w:id="2" w:name="_Hlk161724875"/>
      <w:bookmarkEnd w:id="1"/>
      <w:r w:rsidRPr="00B51833">
        <w:rPr>
          <w:rFonts w:ascii="Verdana" w:eastAsia="Calibri" w:hAnsi="Verdana"/>
          <w:color w:val="000000" w:themeColor="text1"/>
          <w:lang w:eastAsia="en-US"/>
        </w:rPr>
        <w:t>For Location a.</w:t>
      </w:r>
    </w:p>
    <w:p w14:paraId="6CDE0159" w14:textId="2C44B40C" w:rsidR="00090626" w:rsidRPr="00B51833" w:rsidRDefault="000856FF" w:rsidP="00090626">
      <w:pPr>
        <w:pStyle w:val="ListParagraph"/>
        <w:numPr>
          <w:ilvl w:val="2"/>
          <w:numId w:val="9"/>
        </w:numPr>
        <w:tabs>
          <w:tab w:val="left" w:pos="1134"/>
        </w:tabs>
        <w:ind w:left="1134" w:hanging="1134"/>
        <w:rPr>
          <w:rFonts w:ascii="Verdana" w:eastAsia="Calibri" w:hAnsi="Verdana"/>
          <w:color w:val="000000" w:themeColor="text1"/>
          <w:lang w:eastAsia="en-US"/>
        </w:rPr>
      </w:pPr>
      <w:r w:rsidRPr="00B51833">
        <w:rPr>
          <w:rFonts w:ascii="Verdana" w:eastAsia="Calibri" w:hAnsi="Verdana"/>
          <w:color w:val="000000" w:themeColor="text1"/>
          <w:lang w:eastAsia="en-US"/>
        </w:rPr>
        <w:t xml:space="preserve">Roof has </w:t>
      </w:r>
      <w:r w:rsidR="00B51833" w:rsidRPr="00B51833">
        <w:rPr>
          <w:rFonts w:ascii="Verdana" w:eastAsia="Calibri" w:hAnsi="Verdana"/>
          <w:color w:val="000000" w:themeColor="text1"/>
          <w:lang w:eastAsia="en-US"/>
        </w:rPr>
        <w:t xml:space="preserve">Slate </w:t>
      </w:r>
      <w:r w:rsidRPr="00B51833">
        <w:rPr>
          <w:rFonts w:ascii="Verdana" w:eastAsia="Calibri" w:hAnsi="Verdana"/>
          <w:color w:val="000000" w:themeColor="text1"/>
          <w:lang w:eastAsia="en-US"/>
        </w:rPr>
        <w:t xml:space="preserve">tiles and pitch approximately </w:t>
      </w:r>
      <w:r w:rsidR="005C1D99" w:rsidRPr="00B51833">
        <w:rPr>
          <w:rFonts w:ascii="Verdana" w:eastAsia="Calibri" w:hAnsi="Verdana"/>
          <w:color w:val="000000" w:themeColor="text1"/>
          <w:lang w:eastAsia="en-US"/>
        </w:rPr>
        <w:t>35</w:t>
      </w:r>
      <w:r w:rsidRPr="00B51833">
        <w:rPr>
          <w:rFonts w:ascii="Verdana" w:eastAsia="Calibri" w:hAnsi="Verdana"/>
          <w:color w:val="000000" w:themeColor="text1"/>
          <w:lang w:eastAsia="en-US"/>
        </w:rPr>
        <w:t xml:space="preserve"> degrees from horizontal</w:t>
      </w:r>
      <w:r w:rsidR="00024F46" w:rsidRPr="00B51833">
        <w:rPr>
          <w:rFonts w:ascii="Verdana" w:eastAsia="Calibri" w:hAnsi="Verdana"/>
          <w:color w:val="000000" w:themeColor="text1"/>
          <w:lang w:eastAsia="en-US"/>
        </w:rPr>
        <w:t xml:space="preserve">. Eaves height </w:t>
      </w:r>
      <w:r w:rsidR="00B51833" w:rsidRPr="00B51833">
        <w:rPr>
          <w:rFonts w:ascii="Verdana" w:eastAsia="Calibri" w:hAnsi="Verdana"/>
          <w:color w:val="000000" w:themeColor="text1"/>
          <w:lang w:eastAsia="en-US"/>
        </w:rPr>
        <w:t>approx. 3m</w:t>
      </w:r>
      <w:r w:rsidRPr="00B51833">
        <w:rPr>
          <w:rFonts w:ascii="Verdana" w:eastAsia="Calibri" w:hAnsi="Verdana"/>
          <w:color w:val="000000" w:themeColor="text1"/>
          <w:lang w:eastAsia="en-US"/>
        </w:rPr>
        <w:t xml:space="preserve"> (all measurements to be confirmed by site survey</w:t>
      </w:r>
      <w:r w:rsidR="00090626" w:rsidRPr="00B51833">
        <w:rPr>
          <w:rFonts w:ascii="Verdana" w:eastAsia="Calibri" w:hAnsi="Verdana"/>
          <w:color w:val="000000" w:themeColor="text1"/>
          <w:lang w:eastAsia="en-US"/>
        </w:rPr>
        <w:t>)</w:t>
      </w:r>
    </w:p>
    <w:p w14:paraId="39DD26B5" w14:textId="71138D98" w:rsidR="00090626" w:rsidRPr="00B51833" w:rsidRDefault="00090626" w:rsidP="00090626">
      <w:pPr>
        <w:pStyle w:val="ListParagraph"/>
        <w:numPr>
          <w:ilvl w:val="2"/>
          <w:numId w:val="9"/>
        </w:numPr>
        <w:ind w:left="1134" w:hanging="1134"/>
        <w:rPr>
          <w:rFonts w:ascii="Verdana" w:eastAsia="Calibri" w:hAnsi="Verdana"/>
          <w:color w:val="000000" w:themeColor="text1"/>
          <w:lang w:eastAsia="en-US"/>
        </w:rPr>
      </w:pPr>
      <w:r w:rsidRPr="00B51833">
        <w:rPr>
          <w:rFonts w:ascii="Verdana" w:eastAsia="Calibri" w:hAnsi="Verdana"/>
          <w:color w:val="000000" w:themeColor="text1"/>
          <w:lang w:eastAsia="en-US"/>
        </w:rPr>
        <w:t xml:space="preserve">Area beneath roof accessible via </w:t>
      </w:r>
      <w:r w:rsidR="00B51833" w:rsidRPr="00B51833">
        <w:rPr>
          <w:rFonts w:ascii="Verdana" w:eastAsia="Calibri" w:hAnsi="Verdana"/>
          <w:color w:val="000000" w:themeColor="text1"/>
          <w:lang w:eastAsia="en-US"/>
        </w:rPr>
        <w:t>Scaffold</w:t>
      </w:r>
    </w:p>
    <w:p w14:paraId="1246EFB8" w14:textId="74B52EB1" w:rsidR="00090626" w:rsidRPr="00B51833" w:rsidRDefault="00090626" w:rsidP="00090626">
      <w:pPr>
        <w:pStyle w:val="ListParagraph"/>
        <w:numPr>
          <w:ilvl w:val="2"/>
          <w:numId w:val="9"/>
        </w:numPr>
        <w:ind w:left="1134" w:hanging="1134"/>
        <w:rPr>
          <w:rFonts w:ascii="Verdana" w:eastAsia="Calibri" w:hAnsi="Verdana"/>
          <w:color w:val="000000" w:themeColor="text1"/>
          <w:lang w:eastAsia="en-US"/>
        </w:rPr>
      </w:pPr>
      <w:r w:rsidRPr="00B51833">
        <w:rPr>
          <w:rFonts w:ascii="Verdana" w:eastAsia="Calibri" w:hAnsi="Verdana"/>
          <w:color w:val="000000" w:themeColor="text1"/>
          <w:lang w:eastAsia="en-US"/>
        </w:rPr>
        <w:t xml:space="preserve">Annual consumption is </w:t>
      </w:r>
      <w:r w:rsidR="005C1D99" w:rsidRPr="00B51833">
        <w:rPr>
          <w:rFonts w:ascii="Verdana" w:eastAsia="Calibri" w:hAnsi="Verdana"/>
          <w:color w:val="000000" w:themeColor="text1"/>
          <w:lang w:eastAsia="en-US"/>
        </w:rPr>
        <w:t>37,000</w:t>
      </w:r>
      <w:r w:rsidRPr="00B51833">
        <w:rPr>
          <w:rFonts w:ascii="Verdana" w:eastAsia="Calibri" w:hAnsi="Verdana"/>
          <w:color w:val="000000" w:themeColor="text1"/>
          <w:lang w:eastAsia="en-US"/>
        </w:rPr>
        <w:t xml:space="preserve"> </w:t>
      </w:r>
      <w:proofErr w:type="gramStart"/>
      <w:r w:rsidRPr="00B51833">
        <w:rPr>
          <w:rFonts w:ascii="Verdana" w:eastAsia="Calibri" w:hAnsi="Verdana"/>
          <w:color w:val="000000" w:themeColor="text1"/>
          <w:lang w:eastAsia="en-US"/>
        </w:rPr>
        <w:t>kWh</w:t>
      </w:r>
      <w:proofErr w:type="gramEnd"/>
    </w:p>
    <w:p w14:paraId="78AFD45E" w14:textId="77777777" w:rsidR="00090626" w:rsidRPr="00B51833" w:rsidRDefault="00090626" w:rsidP="00090626">
      <w:pPr>
        <w:pStyle w:val="ListParagraph"/>
        <w:ind w:left="1134"/>
        <w:rPr>
          <w:rFonts w:ascii="Verdana" w:eastAsia="Calibri" w:hAnsi="Verdana"/>
          <w:color w:val="000000" w:themeColor="text1"/>
          <w:lang w:eastAsia="en-US"/>
        </w:rPr>
      </w:pPr>
    </w:p>
    <w:p w14:paraId="0EA113B2" w14:textId="0B958552" w:rsidR="00090626" w:rsidRPr="00B51833" w:rsidRDefault="00090626" w:rsidP="00090626">
      <w:pPr>
        <w:pStyle w:val="ListParagraph"/>
        <w:numPr>
          <w:ilvl w:val="1"/>
          <w:numId w:val="9"/>
        </w:numPr>
        <w:tabs>
          <w:tab w:val="left" w:pos="1134"/>
        </w:tabs>
        <w:ind w:left="1134" w:hanging="1134"/>
        <w:rPr>
          <w:rFonts w:ascii="Verdana" w:eastAsia="Calibri" w:hAnsi="Verdana"/>
          <w:color w:val="000000" w:themeColor="text1"/>
          <w:lang w:eastAsia="en-US"/>
        </w:rPr>
      </w:pPr>
      <w:bookmarkStart w:id="3" w:name="_Hlk161724918"/>
      <w:bookmarkEnd w:id="2"/>
      <w:r w:rsidRPr="00B51833">
        <w:rPr>
          <w:rFonts w:ascii="Verdana" w:eastAsia="Calibri" w:hAnsi="Verdana"/>
          <w:color w:val="000000" w:themeColor="text1"/>
          <w:lang w:eastAsia="en-US"/>
        </w:rPr>
        <w:t>For Location b.</w:t>
      </w:r>
    </w:p>
    <w:p w14:paraId="547D5F0A" w14:textId="627A3A9B" w:rsidR="00090626" w:rsidRPr="00B51833" w:rsidRDefault="00090626" w:rsidP="00090626">
      <w:pPr>
        <w:pStyle w:val="ListParagraph"/>
        <w:numPr>
          <w:ilvl w:val="2"/>
          <w:numId w:val="9"/>
        </w:numPr>
        <w:tabs>
          <w:tab w:val="left" w:pos="1134"/>
        </w:tabs>
        <w:ind w:left="1134" w:hanging="1134"/>
        <w:rPr>
          <w:rFonts w:ascii="Verdana" w:eastAsia="Calibri" w:hAnsi="Verdana"/>
          <w:color w:val="000000" w:themeColor="text1"/>
          <w:lang w:eastAsia="en-US"/>
        </w:rPr>
      </w:pPr>
      <w:r w:rsidRPr="00B51833">
        <w:rPr>
          <w:rFonts w:ascii="Verdana" w:eastAsia="Calibri" w:hAnsi="Verdana"/>
          <w:color w:val="000000" w:themeColor="text1"/>
          <w:lang w:eastAsia="en-US"/>
        </w:rPr>
        <w:t xml:space="preserve">Roof has </w:t>
      </w:r>
      <w:r w:rsidR="00B51833" w:rsidRPr="00B51833">
        <w:rPr>
          <w:rFonts w:ascii="Verdana" w:eastAsia="Calibri" w:hAnsi="Verdana"/>
          <w:color w:val="000000" w:themeColor="text1"/>
          <w:lang w:eastAsia="en-US"/>
        </w:rPr>
        <w:t xml:space="preserve">slate </w:t>
      </w:r>
      <w:r w:rsidRPr="00B51833">
        <w:rPr>
          <w:rFonts w:ascii="Verdana" w:eastAsia="Calibri" w:hAnsi="Verdana"/>
          <w:color w:val="000000" w:themeColor="text1"/>
          <w:lang w:eastAsia="en-US"/>
        </w:rPr>
        <w:t xml:space="preserve">tiles and pitch approximately </w:t>
      </w:r>
      <w:r w:rsidR="005C1D99" w:rsidRPr="00B51833">
        <w:rPr>
          <w:rFonts w:ascii="Verdana" w:eastAsia="Calibri" w:hAnsi="Verdana"/>
          <w:color w:val="000000" w:themeColor="text1"/>
          <w:lang w:eastAsia="en-US"/>
        </w:rPr>
        <w:t>35</w:t>
      </w:r>
      <w:r w:rsidRPr="00B51833">
        <w:rPr>
          <w:rFonts w:ascii="Verdana" w:eastAsia="Calibri" w:hAnsi="Verdana"/>
          <w:color w:val="000000" w:themeColor="text1"/>
          <w:lang w:eastAsia="en-US"/>
        </w:rPr>
        <w:t xml:space="preserve"> degrees from horizontal. Eaves height </w:t>
      </w:r>
      <w:r w:rsidR="00B51833" w:rsidRPr="00B51833">
        <w:rPr>
          <w:rFonts w:ascii="Verdana" w:eastAsia="Calibri" w:hAnsi="Verdana"/>
          <w:color w:val="000000" w:themeColor="text1"/>
          <w:lang w:eastAsia="en-US"/>
        </w:rPr>
        <w:t>approx. 3m</w:t>
      </w:r>
      <w:r w:rsidRPr="00B51833">
        <w:rPr>
          <w:rFonts w:ascii="Verdana" w:eastAsia="Calibri" w:hAnsi="Verdana"/>
          <w:color w:val="000000" w:themeColor="text1"/>
          <w:lang w:eastAsia="en-US"/>
        </w:rPr>
        <w:t xml:space="preserve"> (all measurements to be confirmed by site survey)</w:t>
      </w:r>
    </w:p>
    <w:p w14:paraId="68B3F87E" w14:textId="73EA47A3" w:rsidR="00090626" w:rsidRPr="00B51833" w:rsidRDefault="00090626" w:rsidP="00090626">
      <w:pPr>
        <w:pStyle w:val="ListParagraph"/>
        <w:numPr>
          <w:ilvl w:val="2"/>
          <w:numId w:val="9"/>
        </w:numPr>
        <w:ind w:left="1134" w:hanging="1134"/>
        <w:rPr>
          <w:rFonts w:ascii="Verdana" w:eastAsia="Calibri" w:hAnsi="Verdana"/>
          <w:color w:val="000000" w:themeColor="text1"/>
          <w:lang w:eastAsia="en-US"/>
        </w:rPr>
      </w:pPr>
      <w:r w:rsidRPr="00B51833">
        <w:rPr>
          <w:rFonts w:ascii="Verdana" w:eastAsia="Calibri" w:hAnsi="Verdana"/>
          <w:color w:val="000000" w:themeColor="text1"/>
          <w:lang w:eastAsia="en-US"/>
        </w:rPr>
        <w:t xml:space="preserve">Area beneath roof accessible via </w:t>
      </w:r>
      <w:r w:rsidR="00B51833" w:rsidRPr="00B51833">
        <w:rPr>
          <w:rFonts w:ascii="Verdana" w:eastAsia="Calibri" w:hAnsi="Verdana"/>
          <w:color w:val="000000" w:themeColor="text1"/>
          <w:lang w:eastAsia="en-US"/>
        </w:rPr>
        <w:t>Scaffold</w:t>
      </w:r>
    </w:p>
    <w:p w14:paraId="5B50EF42" w14:textId="3EC5C968" w:rsidR="00090626" w:rsidRPr="00B51833" w:rsidRDefault="00090626" w:rsidP="00090626">
      <w:pPr>
        <w:pStyle w:val="ListParagraph"/>
        <w:numPr>
          <w:ilvl w:val="2"/>
          <w:numId w:val="9"/>
        </w:numPr>
        <w:ind w:left="1134" w:hanging="1134"/>
        <w:rPr>
          <w:rFonts w:ascii="Verdana" w:eastAsia="Calibri" w:hAnsi="Verdana"/>
          <w:color w:val="000000" w:themeColor="text1"/>
          <w:lang w:eastAsia="en-US"/>
        </w:rPr>
      </w:pPr>
      <w:r w:rsidRPr="00B51833">
        <w:rPr>
          <w:rFonts w:ascii="Verdana" w:eastAsia="Calibri" w:hAnsi="Verdana"/>
          <w:color w:val="000000" w:themeColor="text1"/>
          <w:lang w:eastAsia="en-US"/>
        </w:rPr>
        <w:t xml:space="preserve">Annual consumption is </w:t>
      </w:r>
      <w:r w:rsidR="005C1D99" w:rsidRPr="00B51833">
        <w:rPr>
          <w:rFonts w:ascii="Verdana" w:eastAsia="Calibri" w:hAnsi="Verdana"/>
          <w:color w:val="000000" w:themeColor="text1"/>
          <w:lang w:eastAsia="en-US"/>
        </w:rPr>
        <w:t>51,400</w:t>
      </w:r>
      <w:r w:rsidRPr="00B51833">
        <w:rPr>
          <w:rFonts w:ascii="Verdana" w:eastAsia="Calibri" w:hAnsi="Verdana"/>
          <w:color w:val="000000" w:themeColor="text1"/>
          <w:lang w:eastAsia="en-US"/>
        </w:rPr>
        <w:t xml:space="preserve"> </w:t>
      </w:r>
      <w:proofErr w:type="gramStart"/>
      <w:r w:rsidRPr="00B51833">
        <w:rPr>
          <w:rFonts w:ascii="Verdana" w:eastAsia="Calibri" w:hAnsi="Verdana"/>
          <w:color w:val="000000" w:themeColor="text1"/>
          <w:lang w:eastAsia="en-US"/>
        </w:rPr>
        <w:t>kWh</w:t>
      </w:r>
      <w:proofErr w:type="gramEnd"/>
    </w:p>
    <w:bookmarkEnd w:id="3"/>
    <w:p w14:paraId="7901FB1F" w14:textId="4AF7AFFC" w:rsidR="000856FF" w:rsidRPr="00B51833" w:rsidRDefault="000856FF" w:rsidP="00513F8C">
      <w:pPr>
        <w:pStyle w:val="ListParagraph"/>
        <w:tabs>
          <w:tab w:val="left" w:pos="1134"/>
        </w:tabs>
        <w:ind w:left="1134" w:hanging="1134"/>
        <w:rPr>
          <w:rFonts w:ascii="Verdana" w:eastAsia="Calibri" w:hAnsi="Verdana"/>
          <w:color w:val="000000" w:themeColor="text1"/>
          <w:lang w:eastAsia="en-US"/>
        </w:rPr>
      </w:pPr>
    </w:p>
    <w:p w14:paraId="1A7027B4" w14:textId="60ED7BE4" w:rsidR="00090626" w:rsidRPr="00B51833" w:rsidRDefault="00090626" w:rsidP="00090626">
      <w:pPr>
        <w:pStyle w:val="ListParagraph"/>
        <w:numPr>
          <w:ilvl w:val="1"/>
          <w:numId w:val="9"/>
        </w:numPr>
        <w:tabs>
          <w:tab w:val="left" w:pos="1134"/>
        </w:tabs>
        <w:ind w:left="1134" w:hanging="1134"/>
        <w:rPr>
          <w:rFonts w:ascii="Verdana" w:eastAsia="Calibri" w:hAnsi="Verdana"/>
          <w:color w:val="000000" w:themeColor="text1"/>
          <w:lang w:eastAsia="en-US"/>
        </w:rPr>
      </w:pPr>
      <w:r w:rsidRPr="00B51833">
        <w:rPr>
          <w:rFonts w:ascii="Verdana" w:eastAsia="Calibri" w:hAnsi="Verdana"/>
          <w:color w:val="000000" w:themeColor="text1"/>
          <w:lang w:eastAsia="en-US"/>
        </w:rPr>
        <w:t>For Location c.</w:t>
      </w:r>
    </w:p>
    <w:p w14:paraId="5BAFF4B6" w14:textId="482CAEA7" w:rsidR="00090626" w:rsidRPr="00B51833" w:rsidRDefault="00090626" w:rsidP="00090626">
      <w:pPr>
        <w:pStyle w:val="ListParagraph"/>
        <w:numPr>
          <w:ilvl w:val="2"/>
          <w:numId w:val="9"/>
        </w:numPr>
        <w:tabs>
          <w:tab w:val="left" w:pos="1134"/>
        </w:tabs>
        <w:ind w:left="1134" w:hanging="1134"/>
        <w:rPr>
          <w:rFonts w:ascii="Verdana" w:eastAsia="Calibri" w:hAnsi="Verdana"/>
          <w:color w:val="000000" w:themeColor="text1"/>
          <w:lang w:eastAsia="en-US"/>
        </w:rPr>
      </w:pPr>
      <w:r w:rsidRPr="00B51833">
        <w:rPr>
          <w:rFonts w:ascii="Verdana" w:eastAsia="Calibri" w:hAnsi="Verdana"/>
          <w:color w:val="000000" w:themeColor="text1"/>
          <w:lang w:eastAsia="en-US"/>
        </w:rPr>
        <w:t xml:space="preserve">Roof has </w:t>
      </w:r>
      <w:r w:rsidR="00B51833" w:rsidRPr="00B51833">
        <w:rPr>
          <w:rFonts w:ascii="Verdana" w:eastAsia="Calibri" w:hAnsi="Verdana"/>
          <w:color w:val="000000" w:themeColor="text1"/>
          <w:lang w:eastAsia="en-US"/>
        </w:rPr>
        <w:t xml:space="preserve">slate </w:t>
      </w:r>
      <w:r w:rsidRPr="00B51833">
        <w:rPr>
          <w:rFonts w:ascii="Verdana" w:eastAsia="Calibri" w:hAnsi="Verdana"/>
          <w:color w:val="000000" w:themeColor="text1"/>
          <w:lang w:eastAsia="en-US"/>
        </w:rPr>
        <w:t xml:space="preserve">tiles and pitch approximately </w:t>
      </w:r>
      <w:r w:rsidR="005C1D99" w:rsidRPr="00B51833">
        <w:rPr>
          <w:rFonts w:ascii="Verdana" w:eastAsia="Calibri" w:hAnsi="Verdana"/>
          <w:color w:val="000000" w:themeColor="text1"/>
          <w:lang w:eastAsia="en-US"/>
        </w:rPr>
        <w:t>35</w:t>
      </w:r>
      <w:r w:rsidRPr="00B51833">
        <w:rPr>
          <w:rFonts w:ascii="Verdana" w:eastAsia="Calibri" w:hAnsi="Verdana"/>
          <w:color w:val="000000" w:themeColor="text1"/>
          <w:lang w:eastAsia="en-US"/>
        </w:rPr>
        <w:t xml:space="preserve"> degrees from horizontal. Eaves height </w:t>
      </w:r>
      <w:r w:rsidR="00B51833" w:rsidRPr="00B51833">
        <w:rPr>
          <w:rFonts w:ascii="Verdana" w:eastAsia="Calibri" w:hAnsi="Verdana"/>
          <w:color w:val="000000" w:themeColor="text1"/>
          <w:lang w:eastAsia="en-US"/>
        </w:rPr>
        <w:t>3m</w:t>
      </w:r>
      <w:r w:rsidRPr="00B51833">
        <w:rPr>
          <w:rFonts w:ascii="Verdana" w:eastAsia="Calibri" w:hAnsi="Verdana"/>
          <w:color w:val="000000" w:themeColor="text1"/>
          <w:lang w:eastAsia="en-US"/>
        </w:rPr>
        <w:t xml:space="preserve"> (all measurements to be confirmed by site survey)</w:t>
      </w:r>
    </w:p>
    <w:p w14:paraId="084BDF89" w14:textId="5D38853A" w:rsidR="00090626" w:rsidRPr="00B51833" w:rsidRDefault="00090626" w:rsidP="00090626">
      <w:pPr>
        <w:pStyle w:val="ListParagraph"/>
        <w:numPr>
          <w:ilvl w:val="2"/>
          <w:numId w:val="9"/>
        </w:numPr>
        <w:ind w:left="1134" w:hanging="1134"/>
        <w:rPr>
          <w:rFonts w:ascii="Verdana" w:eastAsia="Calibri" w:hAnsi="Verdana"/>
          <w:color w:val="000000" w:themeColor="text1"/>
          <w:lang w:eastAsia="en-US"/>
        </w:rPr>
      </w:pPr>
      <w:r w:rsidRPr="00B51833">
        <w:rPr>
          <w:rFonts w:ascii="Verdana" w:eastAsia="Calibri" w:hAnsi="Verdana"/>
          <w:color w:val="000000" w:themeColor="text1"/>
          <w:lang w:eastAsia="en-US"/>
        </w:rPr>
        <w:t xml:space="preserve">Area beneath roof accessible via </w:t>
      </w:r>
      <w:r w:rsidR="00B51833" w:rsidRPr="00B51833">
        <w:rPr>
          <w:rFonts w:ascii="Verdana" w:eastAsia="Calibri" w:hAnsi="Verdana"/>
          <w:color w:val="000000" w:themeColor="text1"/>
          <w:lang w:eastAsia="en-US"/>
        </w:rPr>
        <w:t>Scaffold</w:t>
      </w:r>
    </w:p>
    <w:p w14:paraId="61CB3015" w14:textId="589C0155" w:rsidR="00090626" w:rsidRPr="00B51833" w:rsidRDefault="00090626" w:rsidP="00090626">
      <w:pPr>
        <w:pStyle w:val="ListParagraph"/>
        <w:numPr>
          <w:ilvl w:val="2"/>
          <w:numId w:val="9"/>
        </w:numPr>
        <w:ind w:left="1134" w:hanging="1134"/>
        <w:rPr>
          <w:rFonts w:ascii="Verdana" w:eastAsia="Calibri" w:hAnsi="Verdana"/>
          <w:color w:val="000000" w:themeColor="text1"/>
          <w:lang w:eastAsia="en-US"/>
        </w:rPr>
      </w:pPr>
      <w:r w:rsidRPr="00B51833">
        <w:rPr>
          <w:rFonts w:ascii="Verdana" w:eastAsia="Calibri" w:hAnsi="Verdana"/>
          <w:color w:val="000000" w:themeColor="text1"/>
          <w:lang w:eastAsia="en-US"/>
        </w:rPr>
        <w:t xml:space="preserve">Annual consumption is </w:t>
      </w:r>
      <w:r w:rsidR="005C1D99" w:rsidRPr="00B51833">
        <w:rPr>
          <w:rFonts w:ascii="Verdana" w:eastAsia="Calibri" w:hAnsi="Verdana"/>
          <w:color w:val="000000" w:themeColor="text1"/>
          <w:lang w:eastAsia="en-US"/>
        </w:rPr>
        <w:t>26,000</w:t>
      </w:r>
      <w:r w:rsidRPr="00B51833">
        <w:rPr>
          <w:rFonts w:ascii="Verdana" w:eastAsia="Calibri" w:hAnsi="Verdana"/>
          <w:color w:val="000000" w:themeColor="text1"/>
          <w:lang w:eastAsia="en-US"/>
        </w:rPr>
        <w:t xml:space="preserve"> </w:t>
      </w:r>
      <w:proofErr w:type="gramStart"/>
      <w:r w:rsidRPr="00B51833">
        <w:rPr>
          <w:rFonts w:ascii="Verdana" w:eastAsia="Calibri" w:hAnsi="Verdana"/>
          <w:color w:val="000000" w:themeColor="text1"/>
          <w:lang w:eastAsia="en-US"/>
        </w:rPr>
        <w:t>kWh</w:t>
      </w:r>
      <w:proofErr w:type="gramEnd"/>
    </w:p>
    <w:p w14:paraId="5532B403" w14:textId="77777777" w:rsidR="000856FF" w:rsidRPr="00B51833" w:rsidRDefault="000856FF" w:rsidP="00513F8C">
      <w:pPr>
        <w:pStyle w:val="ListParagraph"/>
        <w:tabs>
          <w:tab w:val="left" w:pos="1134"/>
        </w:tabs>
        <w:ind w:left="1134" w:hanging="1134"/>
        <w:rPr>
          <w:rFonts w:ascii="Verdana" w:eastAsia="Calibri" w:hAnsi="Verdana"/>
          <w:color w:val="000000" w:themeColor="text1"/>
          <w:lang w:eastAsia="en-US"/>
        </w:rPr>
      </w:pPr>
    </w:p>
    <w:p w14:paraId="4357AE92" w14:textId="2294FBCD" w:rsidR="00AF1945" w:rsidRPr="00B51833" w:rsidRDefault="00AF1945" w:rsidP="00B54EF2">
      <w:pPr>
        <w:pStyle w:val="ListParagraph"/>
        <w:numPr>
          <w:ilvl w:val="1"/>
          <w:numId w:val="9"/>
        </w:numPr>
        <w:tabs>
          <w:tab w:val="left" w:pos="1134"/>
        </w:tabs>
        <w:ind w:left="1134" w:hanging="1134"/>
        <w:rPr>
          <w:rFonts w:ascii="Verdana" w:eastAsia="Calibri" w:hAnsi="Verdana"/>
          <w:b/>
          <w:bCs/>
          <w:color w:val="000000" w:themeColor="text1"/>
          <w:lang w:eastAsia="en-US"/>
        </w:rPr>
      </w:pPr>
      <w:r w:rsidRPr="00B51833">
        <w:rPr>
          <w:rFonts w:ascii="Verdana" w:eastAsia="Calibri" w:hAnsi="Verdana"/>
          <w:b/>
          <w:bCs/>
          <w:color w:val="000000" w:themeColor="text1"/>
          <w:lang w:eastAsia="en-US"/>
        </w:rPr>
        <w:t>Site Visit</w:t>
      </w:r>
      <w:r w:rsidR="00024F46" w:rsidRPr="00B51833">
        <w:rPr>
          <w:rFonts w:ascii="Verdana" w:eastAsia="Calibri" w:hAnsi="Verdana"/>
          <w:b/>
          <w:bCs/>
          <w:color w:val="000000" w:themeColor="text1"/>
          <w:lang w:eastAsia="en-US"/>
        </w:rPr>
        <w:t xml:space="preserve"> </w:t>
      </w:r>
      <w:r w:rsidRPr="00B51833">
        <w:rPr>
          <w:rFonts w:ascii="Verdana" w:eastAsia="Calibri" w:hAnsi="Verdana"/>
          <w:color w:val="000000" w:themeColor="text1"/>
          <w:lang w:eastAsia="en-US"/>
        </w:rPr>
        <w:t xml:space="preserve">A site visit and structural assessment should be carried out </w:t>
      </w:r>
      <w:r w:rsidR="00B54EF2" w:rsidRPr="00B51833">
        <w:rPr>
          <w:rFonts w:ascii="Verdana" w:eastAsia="Calibri" w:hAnsi="Verdana"/>
          <w:color w:val="000000" w:themeColor="text1"/>
          <w:lang w:eastAsia="en-US"/>
        </w:rPr>
        <w:t xml:space="preserve">for each location </w:t>
      </w:r>
      <w:r w:rsidRPr="00B51833">
        <w:rPr>
          <w:rFonts w:ascii="Verdana" w:eastAsia="Calibri" w:hAnsi="Verdana"/>
          <w:color w:val="000000" w:themeColor="text1"/>
          <w:lang w:eastAsia="en-US"/>
        </w:rPr>
        <w:t>to ensure that the roof can take the weight and the uplift caused by having the PV array mounted onto the</w:t>
      </w:r>
      <w:r w:rsidRPr="00B51833">
        <w:rPr>
          <w:rFonts w:ascii="Verdana" w:eastAsia="Calibri" w:hAnsi="Verdana"/>
          <w:b/>
          <w:bCs/>
          <w:color w:val="000000" w:themeColor="text1"/>
          <w:lang w:eastAsia="en-US"/>
        </w:rPr>
        <w:t xml:space="preserve"> </w:t>
      </w:r>
      <w:r w:rsidRPr="00B51833">
        <w:rPr>
          <w:rFonts w:ascii="Verdana" w:eastAsia="Calibri" w:hAnsi="Verdana"/>
          <w:color w:val="000000" w:themeColor="text1"/>
          <w:lang w:eastAsia="en-US"/>
        </w:rPr>
        <w:t>roof.</w:t>
      </w:r>
      <w:r w:rsidRPr="00B51833">
        <w:rPr>
          <w:rFonts w:ascii="Verdana" w:eastAsia="Calibri" w:hAnsi="Verdana"/>
          <w:b/>
          <w:bCs/>
          <w:color w:val="000000" w:themeColor="text1"/>
          <w:lang w:eastAsia="en-US"/>
        </w:rPr>
        <w:t xml:space="preserve"> </w:t>
      </w:r>
      <w:r w:rsidRPr="00B51833">
        <w:rPr>
          <w:rFonts w:ascii="Verdana" w:eastAsia="Calibri" w:hAnsi="Verdana"/>
          <w:color w:val="000000" w:themeColor="text1"/>
          <w:lang w:eastAsia="en-US"/>
        </w:rPr>
        <w:t>This is be arranged as per Section 5</w:t>
      </w:r>
      <w:r w:rsidR="00736AC3" w:rsidRPr="00B51833">
        <w:rPr>
          <w:rFonts w:ascii="Verdana" w:eastAsia="Calibri" w:hAnsi="Verdana"/>
          <w:color w:val="000000" w:themeColor="text1"/>
          <w:lang w:eastAsia="en-US"/>
        </w:rPr>
        <w:t>.</w:t>
      </w:r>
    </w:p>
    <w:p w14:paraId="36033669" w14:textId="77777777" w:rsidR="00444324" w:rsidRPr="00B51833" w:rsidRDefault="00444324" w:rsidP="00444324">
      <w:pPr>
        <w:pStyle w:val="ListParagraph"/>
        <w:rPr>
          <w:rFonts w:ascii="Verdana" w:eastAsia="Calibri" w:hAnsi="Verdana"/>
          <w:b/>
          <w:bCs/>
          <w:color w:val="000000" w:themeColor="text1"/>
          <w:lang w:eastAsia="en-US"/>
        </w:rPr>
      </w:pPr>
    </w:p>
    <w:p w14:paraId="079FFF55" w14:textId="432F6649" w:rsidR="00AF1945" w:rsidRPr="00B51833" w:rsidRDefault="00444324" w:rsidP="00B54EF2">
      <w:pPr>
        <w:pStyle w:val="ListParagraph"/>
        <w:numPr>
          <w:ilvl w:val="1"/>
          <w:numId w:val="9"/>
        </w:numPr>
        <w:tabs>
          <w:tab w:val="left" w:pos="1134"/>
        </w:tabs>
        <w:ind w:left="1134" w:hanging="1134"/>
        <w:rPr>
          <w:rFonts w:ascii="Verdana" w:eastAsia="Calibri" w:hAnsi="Verdana"/>
          <w:b/>
          <w:bCs/>
          <w:color w:val="000000" w:themeColor="text1"/>
          <w:lang w:eastAsia="en-US"/>
        </w:rPr>
      </w:pPr>
      <w:r w:rsidRPr="00B51833">
        <w:rPr>
          <w:rFonts w:ascii="Verdana" w:eastAsia="Calibri" w:hAnsi="Verdana"/>
          <w:b/>
          <w:bCs/>
          <w:color w:val="000000" w:themeColor="text1"/>
          <w:lang w:eastAsia="en-US"/>
        </w:rPr>
        <w:t>Specific Requirements</w:t>
      </w:r>
    </w:p>
    <w:p w14:paraId="558273F7" w14:textId="08A7B37C" w:rsidR="00444324" w:rsidRPr="00B51833" w:rsidRDefault="00444324" w:rsidP="00513F8C">
      <w:pPr>
        <w:tabs>
          <w:tab w:val="left" w:pos="1134"/>
        </w:tabs>
        <w:ind w:left="1134" w:hanging="1134"/>
        <w:rPr>
          <w:rFonts w:ascii="Verdana" w:eastAsia="Calibri" w:hAnsi="Verdana"/>
          <w:b/>
          <w:bCs/>
          <w:color w:val="000000" w:themeColor="text1"/>
          <w:lang w:eastAsia="en-US"/>
        </w:rPr>
      </w:pPr>
    </w:p>
    <w:p w14:paraId="396F2476" w14:textId="303AB40D" w:rsidR="00347140" w:rsidRPr="00B51833" w:rsidRDefault="00B54EF2" w:rsidP="00B54EF2">
      <w:pPr>
        <w:tabs>
          <w:tab w:val="left" w:pos="1134"/>
        </w:tabs>
        <w:ind w:left="1134" w:hanging="1134"/>
        <w:rPr>
          <w:rFonts w:ascii="Verdana" w:eastAsia="Calibri" w:hAnsi="Verdana"/>
          <w:color w:val="000000" w:themeColor="text1"/>
          <w:lang w:eastAsia="en-US"/>
        </w:rPr>
      </w:pPr>
      <w:r w:rsidRPr="00B51833">
        <w:rPr>
          <w:rFonts w:ascii="Verdana" w:eastAsia="Calibri" w:hAnsi="Verdana"/>
          <w:color w:val="000000" w:themeColor="text1"/>
          <w:lang w:eastAsia="en-US"/>
        </w:rPr>
        <w:t xml:space="preserve">3.7.1      </w:t>
      </w:r>
      <w:r w:rsidR="00347140" w:rsidRPr="00B51833">
        <w:rPr>
          <w:rFonts w:ascii="Verdana" w:eastAsia="Calibri" w:hAnsi="Verdana"/>
          <w:color w:val="000000" w:themeColor="text1"/>
          <w:lang w:eastAsia="en-US"/>
        </w:rPr>
        <w:t>Installation at our premises (3.</w:t>
      </w:r>
      <w:r w:rsidRPr="00B51833">
        <w:rPr>
          <w:rFonts w:ascii="Verdana" w:eastAsia="Calibri" w:hAnsi="Verdana"/>
          <w:color w:val="000000" w:themeColor="text1"/>
          <w:lang w:eastAsia="en-US"/>
        </w:rPr>
        <w:t>2</w:t>
      </w:r>
      <w:r w:rsidR="00347140" w:rsidRPr="00B51833">
        <w:rPr>
          <w:rFonts w:ascii="Verdana" w:eastAsia="Calibri" w:hAnsi="Verdana"/>
          <w:color w:val="000000" w:themeColor="text1"/>
          <w:lang w:eastAsia="en-US"/>
        </w:rPr>
        <w:t xml:space="preserve">) and integration to </w:t>
      </w:r>
      <w:r w:rsidR="005D5328" w:rsidRPr="00B51833">
        <w:rPr>
          <w:rFonts w:ascii="Verdana" w:eastAsia="Calibri" w:hAnsi="Verdana"/>
          <w:color w:val="000000" w:themeColor="text1"/>
          <w:lang w:eastAsia="en-US"/>
        </w:rPr>
        <w:t xml:space="preserve">our electrical supply </w:t>
      </w:r>
    </w:p>
    <w:p w14:paraId="000A14A3" w14:textId="77777777" w:rsidR="00347140" w:rsidRPr="00B51833" w:rsidRDefault="00347140" w:rsidP="00513F8C">
      <w:pPr>
        <w:pStyle w:val="ListParagraph"/>
        <w:tabs>
          <w:tab w:val="left" w:pos="1134"/>
        </w:tabs>
        <w:ind w:left="1134" w:hanging="1134"/>
        <w:rPr>
          <w:rFonts w:ascii="Verdana" w:eastAsia="Calibri" w:hAnsi="Verdana"/>
          <w:color w:val="000000" w:themeColor="text1"/>
          <w:lang w:eastAsia="en-US"/>
        </w:rPr>
      </w:pPr>
    </w:p>
    <w:p w14:paraId="36166AFE" w14:textId="485D01D5" w:rsidR="000856FF" w:rsidRPr="00B51833" w:rsidRDefault="000856FF" w:rsidP="00B54EF2">
      <w:pPr>
        <w:pStyle w:val="ListParagraph"/>
        <w:numPr>
          <w:ilvl w:val="2"/>
          <w:numId w:val="10"/>
        </w:numPr>
        <w:tabs>
          <w:tab w:val="left" w:pos="1134"/>
        </w:tabs>
        <w:rPr>
          <w:rFonts w:ascii="Verdana" w:eastAsia="Calibri" w:hAnsi="Verdana"/>
          <w:color w:val="000000" w:themeColor="text1"/>
          <w:lang w:eastAsia="en-US"/>
        </w:rPr>
      </w:pPr>
      <w:r w:rsidRPr="00B51833">
        <w:rPr>
          <w:rFonts w:ascii="Verdana" w:eastAsia="Calibri" w:hAnsi="Verdana"/>
          <w:color w:val="000000" w:themeColor="text1"/>
          <w:lang w:eastAsia="en-US"/>
        </w:rPr>
        <w:t>Maximum installed capacity</w:t>
      </w:r>
      <w:r w:rsidR="00B51833" w:rsidRPr="00B51833">
        <w:rPr>
          <w:rFonts w:ascii="Verdana" w:eastAsia="Calibri" w:hAnsi="Verdana"/>
          <w:color w:val="000000" w:themeColor="text1"/>
          <w:lang w:eastAsia="en-US"/>
        </w:rPr>
        <w:t xml:space="preserve"> location a) 4.62</w:t>
      </w:r>
      <w:r w:rsidRPr="00B51833">
        <w:rPr>
          <w:rFonts w:ascii="Verdana" w:eastAsia="Calibri" w:hAnsi="Verdana"/>
          <w:color w:val="000000" w:themeColor="text1"/>
          <w:lang w:eastAsia="en-US"/>
        </w:rPr>
        <w:t xml:space="preserve"> kW</w:t>
      </w:r>
      <w:r w:rsidR="00B51833" w:rsidRPr="00B51833">
        <w:rPr>
          <w:rFonts w:ascii="Verdana" w:eastAsia="Calibri" w:hAnsi="Verdana"/>
          <w:color w:val="000000" w:themeColor="text1"/>
          <w:lang w:eastAsia="en-US"/>
        </w:rPr>
        <w:t xml:space="preserve"> location b) 15.12kw location c) 7.56kw</w:t>
      </w:r>
    </w:p>
    <w:p w14:paraId="50764CDF" w14:textId="77777777" w:rsidR="000856FF" w:rsidRPr="00B51833" w:rsidRDefault="000856FF" w:rsidP="00513F8C">
      <w:pPr>
        <w:pStyle w:val="ListParagraph"/>
        <w:tabs>
          <w:tab w:val="left" w:pos="1134"/>
        </w:tabs>
        <w:ind w:left="1134" w:hanging="1134"/>
        <w:rPr>
          <w:rFonts w:ascii="Verdana" w:eastAsia="Calibri" w:hAnsi="Verdana"/>
          <w:color w:val="000000" w:themeColor="text1"/>
          <w:lang w:eastAsia="en-US"/>
        </w:rPr>
      </w:pPr>
    </w:p>
    <w:p w14:paraId="25F37D07" w14:textId="12471689" w:rsidR="000856FF" w:rsidRPr="00B51833" w:rsidRDefault="005C1D99" w:rsidP="00B54EF2">
      <w:pPr>
        <w:pStyle w:val="ListParagraph"/>
        <w:numPr>
          <w:ilvl w:val="2"/>
          <w:numId w:val="10"/>
        </w:numPr>
        <w:tabs>
          <w:tab w:val="left" w:pos="1134"/>
        </w:tabs>
        <w:rPr>
          <w:rFonts w:ascii="Verdana" w:eastAsia="Calibri" w:hAnsi="Verdana"/>
          <w:color w:val="000000" w:themeColor="text1"/>
          <w:lang w:eastAsia="en-US"/>
        </w:rPr>
      </w:pPr>
      <w:r w:rsidRPr="00B51833">
        <w:rPr>
          <w:rFonts w:ascii="Verdana" w:eastAsia="Calibri" w:hAnsi="Verdana"/>
          <w:color w:val="000000" w:themeColor="text1"/>
          <w:lang w:eastAsia="en-US"/>
        </w:rPr>
        <w:t>No</w:t>
      </w:r>
      <w:r w:rsidR="005D5328" w:rsidRPr="00B51833">
        <w:rPr>
          <w:rFonts w:ascii="Verdana" w:eastAsia="Calibri" w:hAnsi="Verdana"/>
          <w:color w:val="000000" w:themeColor="text1"/>
          <w:lang w:eastAsia="en-US"/>
        </w:rPr>
        <w:t xml:space="preserve"> </w:t>
      </w:r>
      <w:r w:rsidR="000856FF" w:rsidRPr="00B51833">
        <w:rPr>
          <w:rFonts w:ascii="Verdana" w:eastAsia="Calibri" w:hAnsi="Verdana"/>
          <w:color w:val="000000" w:themeColor="text1"/>
          <w:lang w:eastAsia="en-US"/>
        </w:rPr>
        <w:t>batter</w:t>
      </w:r>
      <w:r w:rsidRPr="00B51833">
        <w:rPr>
          <w:rFonts w:ascii="Verdana" w:eastAsia="Calibri" w:hAnsi="Verdana"/>
          <w:color w:val="000000" w:themeColor="text1"/>
          <w:lang w:eastAsia="en-US"/>
        </w:rPr>
        <w:t>y</w:t>
      </w:r>
      <w:r w:rsidR="000856FF" w:rsidRPr="00B51833">
        <w:rPr>
          <w:rFonts w:ascii="Verdana" w:eastAsia="Calibri" w:hAnsi="Verdana"/>
          <w:color w:val="000000" w:themeColor="text1"/>
          <w:lang w:eastAsia="en-US"/>
        </w:rPr>
        <w:t xml:space="preserve"> storage included.</w:t>
      </w:r>
    </w:p>
    <w:p w14:paraId="52641658" w14:textId="77777777" w:rsidR="000856FF" w:rsidRPr="000856FF" w:rsidRDefault="000856FF" w:rsidP="000856FF">
      <w:pPr>
        <w:pStyle w:val="ListParagraph"/>
        <w:tabs>
          <w:tab w:val="left" w:pos="851"/>
        </w:tabs>
        <w:ind w:left="851"/>
        <w:rPr>
          <w:rFonts w:ascii="Verdana" w:eastAsia="Calibri" w:hAnsi="Verdana"/>
          <w:lang w:eastAsia="en-US"/>
        </w:rPr>
      </w:pPr>
    </w:p>
    <w:p w14:paraId="091036E2" w14:textId="7CE44FDC" w:rsidR="000856FF" w:rsidRPr="00B54EF2" w:rsidRDefault="000856FF" w:rsidP="00B54EF2">
      <w:pPr>
        <w:pStyle w:val="ListParagraph"/>
        <w:numPr>
          <w:ilvl w:val="2"/>
          <w:numId w:val="10"/>
        </w:numPr>
        <w:tabs>
          <w:tab w:val="left" w:pos="0"/>
        </w:tabs>
        <w:rPr>
          <w:rFonts w:ascii="Verdana" w:eastAsia="Calibri" w:hAnsi="Verdana"/>
          <w:lang w:eastAsia="en-US"/>
        </w:rPr>
      </w:pPr>
      <w:r w:rsidRPr="00B54EF2">
        <w:rPr>
          <w:rFonts w:ascii="Verdana" w:eastAsia="Calibri" w:hAnsi="Verdana"/>
          <w:lang w:eastAsia="en-US"/>
        </w:rPr>
        <w:t>Monitoring to confirm PV generation levels.</w:t>
      </w:r>
      <w:r w:rsidRPr="000856FF">
        <w:t xml:space="preserve"> </w:t>
      </w:r>
      <w:r w:rsidR="00736AC3" w:rsidRPr="00B54EF2">
        <w:rPr>
          <w:rFonts w:ascii="Verdana" w:eastAsia="Calibri" w:hAnsi="Verdana"/>
          <w:lang w:eastAsia="en-US"/>
        </w:rPr>
        <w:t>S</w:t>
      </w:r>
      <w:r w:rsidRPr="00B54EF2">
        <w:rPr>
          <w:rFonts w:ascii="Verdana" w:eastAsia="Calibri" w:hAnsi="Verdana"/>
          <w:lang w:eastAsia="en-US"/>
        </w:rPr>
        <w:t>ystem can identify what the solar array is producing, and how much of the energy is being self-consumed, imported and exported to the grid.</w:t>
      </w:r>
    </w:p>
    <w:p w14:paraId="2397F613" w14:textId="77777777" w:rsidR="00347140" w:rsidRPr="00347140" w:rsidRDefault="00347140" w:rsidP="00513F8C">
      <w:pPr>
        <w:pStyle w:val="ListParagraph"/>
        <w:tabs>
          <w:tab w:val="left" w:pos="0"/>
        </w:tabs>
        <w:ind w:left="1134" w:hanging="1134"/>
        <w:rPr>
          <w:rFonts w:ascii="Verdana" w:eastAsia="Calibri" w:hAnsi="Verdana"/>
          <w:lang w:eastAsia="en-US"/>
        </w:rPr>
      </w:pPr>
    </w:p>
    <w:p w14:paraId="7C13354C" w14:textId="75826B5B" w:rsidR="00444324" w:rsidRDefault="00444324" w:rsidP="00B54EF2">
      <w:pPr>
        <w:pStyle w:val="ListParagraph"/>
        <w:numPr>
          <w:ilvl w:val="2"/>
          <w:numId w:val="10"/>
        </w:numPr>
        <w:tabs>
          <w:tab w:val="left" w:pos="0"/>
        </w:tabs>
        <w:rPr>
          <w:rFonts w:ascii="Verdana" w:eastAsia="Calibri" w:hAnsi="Verdana"/>
          <w:lang w:eastAsia="en-US"/>
        </w:rPr>
      </w:pPr>
      <w:r w:rsidRPr="00B54EF2">
        <w:rPr>
          <w:rFonts w:ascii="Verdana" w:eastAsia="Calibri" w:hAnsi="Verdana"/>
          <w:lang w:eastAsia="en-US"/>
        </w:rPr>
        <w:t>A bio-directional meter is a requirement.</w:t>
      </w:r>
    </w:p>
    <w:p w14:paraId="4AC83120" w14:textId="77777777" w:rsidR="006F6C71" w:rsidRPr="006F6C71" w:rsidRDefault="006F6C71" w:rsidP="006F6C71">
      <w:pPr>
        <w:pStyle w:val="ListParagraph"/>
        <w:rPr>
          <w:rFonts w:ascii="Verdana" w:eastAsia="Calibri" w:hAnsi="Verdana"/>
          <w:lang w:eastAsia="en-US"/>
        </w:rPr>
      </w:pPr>
    </w:p>
    <w:p w14:paraId="275D8BC8" w14:textId="20CF2898" w:rsidR="006F6C71" w:rsidRPr="00B54EF2" w:rsidRDefault="006F6C71" w:rsidP="00B54EF2">
      <w:pPr>
        <w:pStyle w:val="ListParagraph"/>
        <w:numPr>
          <w:ilvl w:val="2"/>
          <w:numId w:val="10"/>
        </w:numPr>
        <w:tabs>
          <w:tab w:val="left" w:pos="0"/>
        </w:tabs>
        <w:rPr>
          <w:rFonts w:ascii="Verdana" w:eastAsia="Calibri" w:hAnsi="Verdana"/>
          <w:lang w:eastAsia="en-US"/>
        </w:rPr>
      </w:pPr>
      <w:r>
        <w:rPr>
          <w:rFonts w:ascii="Verdana" w:eastAsia="Calibri" w:hAnsi="Verdana"/>
          <w:lang w:eastAsia="en-US"/>
        </w:rPr>
        <w:t>All work to include:</w:t>
      </w:r>
    </w:p>
    <w:p w14:paraId="59BF5FF7" w14:textId="77777777" w:rsidR="00444324" w:rsidRPr="00B51833" w:rsidRDefault="00444324" w:rsidP="00B51833">
      <w:pPr>
        <w:tabs>
          <w:tab w:val="left" w:pos="0"/>
        </w:tabs>
        <w:rPr>
          <w:rFonts w:ascii="Verdana" w:eastAsia="Calibri" w:hAnsi="Verdana"/>
          <w:b/>
          <w:bCs/>
          <w:lang w:eastAsia="en-US"/>
        </w:rPr>
      </w:pPr>
    </w:p>
    <w:p w14:paraId="20D67E91" w14:textId="77777777" w:rsidR="006F6C71" w:rsidRDefault="006F6C71" w:rsidP="006F6C71">
      <w:pPr>
        <w:pStyle w:val="ListParagraph"/>
        <w:numPr>
          <w:ilvl w:val="0"/>
          <w:numId w:val="11"/>
        </w:numPr>
        <w:ind w:left="1985" w:hanging="851"/>
        <w:rPr>
          <w:rFonts w:ascii="Verdana" w:eastAsia="Calibri" w:hAnsi="Verdana"/>
          <w:lang w:eastAsia="en-US"/>
        </w:rPr>
      </w:pPr>
      <w:r w:rsidRPr="003D349A">
        <w:rPr>
          <w:rFonts w:ascii="Verdana" w:eastAsia="Calibri" w:hAnsi="Verdana"/>
          <w:lang w:eastAsia="en-US"/>
        </w:rPr>
        <w:t>To design new arrays on the pitched roofs where feasible</w:t>
      </w:r>
    </w:p>
    <w:p w14:paraId="5FC24FCC" w14:textId="77777777" w:rsidR="006F6C71" w:rsidRPr="003D349A" w:rsidRDefault="006F6C71" w:rsidP="006F6C71">
      <w:pPr>
        <w:pStyle w:val="ListParagraph"/>
        <w:numPr>
          <w:ilvl w:val="0"/>
          <w:numId w:val="11"/>
        </w:numPr>
        <w:ind w:left="1985" w:hanging="851"/>
        <w:rPr>
          <w:rFonts w:ascii="Verdana" w:eastAsia="Calibri" w:hAnsi="Verdana"/>
          <w:lang w:eastAsia="en-US"/>
        </w:rPr>
      </w:pPr>
      <w:r w:rsidRPr="003D349A">
        <w:rPr>
          <w:rFonts w:ascii="Verdana" w:eastAsia="Calibri" w:hAnsi="Verdana"/>
          <w:lang w:eastAsia="en-US"/>
        </w:rPr>
        <w:t>A new PV system including the PV modules and three phase inverters or (and) micro-inverters utilising the flat roof area.</w:t>
      </w:r>
    </w:p>
    <w:p w14:paraId="3C7C3E1E" w14:textId="77777777" w:rsidR="006F6C71" w:rsidRDefault="006F6C71" w:rsidP="006F6C71">
      <w:pPr>
        <w:pStyle w:val="ListParagraph"/>
        <w:numPr>
          <w:ilvl w:val="0"/>
          <w:numId w:val="11"/>
        </w:numPr>
        <w:ind w:left="1985" w:hanging="851"/>
        <w:rPr>
          <w:rFonts w:ascii="Verdana" w:eastAsia="Calibri" w:hAnsi="Verdana"/>
          <w:lang w:eastAsia="en-US"/>
        </w:rPr>
      </w:pPr>
      <w:r w:rsidRPr="003D349A">
        <w:rPr>
          <w:rFonts w:ascii="Verdana" w:eastAsia="Calibri" w:hAnsi="Verdana"/>
          <w:lang w:eastAsia="en-US"/>
        </w:rPr>
        <w:t xml:space="preserve">To configure the </w:t>
      </w:r>
      <w:proofErr w:type="gramStart"/>
      <w:r w:rsidRPr="003D349A">
        <w:rPr>
          <w:rFonts w:ascii="Verdana" w:eastAsia="Calibri" w:hAnsi="Verdana"/>
          <w:lang w:eastAsia="en-US"/>
        </w:rPr>
        <w:t>three phase</w:t>
      </w:r>
      <w:proofErr w:type="gramEnd"/>
      <w:r w:rsidRPr="003D349A">
        <w:rPr>
          <w:rFonts w:ascii="Verdana" w:eastAsia="Calibri" w:hAnsi="Verdana"/>
          <w:lang w:eastAsia="en-US"/>
        </w:rPr>
        <w:t xml:space="preserve"> inverter system(s) to the most cost-effective outcome</w:t>
      </w:r>
    </w:p>
    <w:p w14:paraId="0567EC27" w14:textId="77777777" w:rsidR="006F6C71" w:rsidRDefault="006F6C71" w:rsidP="006F6C71">
      <w:pPr>
        <w:pStyle w:val="ListParagraph"/>
        <w:numPr>
          <w:ilvl w:val="0"/>
          <w:numId w:val="11"/>
        </w:numPr>
        <w:ind w:left="1985" w:hanging="851"/>
        <w:rPr>
          <w:rFonts w:ascii="Verdana" w:eastAsia="Calibri" w:hAnsi="Verdana"/>
          <w:lang w:eastAsia="en-US"/>
        </w:rPr>
      </w:pPr>
      <w:r w:rsidRPr="00D34357">
        <w:rPr>
          <w:rFonts w:ascii="Verdana" w:eastAsia="Calibri" w:hAnsi="Verdana"/>
          <w:lang w:eastAsia="en-US"/>
        </w:rPr>
        <w:t xml:space="preserve">Structural Assessment </w:t>
      </w:r>
      <w:r>
        <w:rPr>
          <w:rFonts w:ascii="Verdana" w:eastAsia="Calibri" w:hAnsi="Verdana"/>
          <w:lang w:eastAsia="en-US"/>
        </w:rPr>
        <w:t>and</w:t>
      </w:r>
      <w:r w:rsidRPr="00D34357">
        <w:rPr>
          <w:rFonts w:ascii="Verdana" w:eastAsia="Calibri" w:hAnsi="Verdana"/>
          <w:lang w:eastAsia="en-US"/>
        </w:rPr>
        <w:t xml:space="preserve"> Building Regulations Compliance  </w:t>
      </w:r>
    </w:p>
    <w:p w14:paraId="7EDB532E" w14:textId="77777777" w:rsidR="006F6C71" w:rsidRDefault="006F6C71" w:rsidP="006F6C71">
      <w:pPr>
        <w:pStyle w:val="ListParagraph"/>
        <w:numPr>
          <w:ilvl w:val="0"/>
          <w:numId w:val="11"/>
        </w:numPr>
        <w:ind w:left="1985" w:hanging="851"/>
        <w:rPr>
          <w:rFonts w:ascii="Verdana" w:eastAsia="Calibri" w:hAnsi="Verdana"/>
          <w:lang w:eastAsia="en-US"/>
        </w:rPr>
      </w:pPr>
      <w:r>
        <w:rPr>
          <w:rFonts w:ascii="Verdana" w:eastAsia="Calibri" w:hAnsi="Verdana"/>
          <w:lang w:eastAsia="en-US"/>
        </w:rPr>
        <w:t>Structural Assessment</w:t>
      </w:r>
      <w:r w:rsidRPr="00D34357">
        <w:rPr>
          <w:rFonts w:ascii="Verdana" w:eastAsia="Calibri" w:hAnsi="Verdana"/>
          <w:lang w:eastAsia="en-US"/>
        </w:rPr>
        <w:t xml:space="preserve"> </w:t>
      </w:r>
      <w:r>
        <w:rPr>
          <w:rFonts w:ascii="Verdana" w:eastAsia="Calibri" w:hAnsi="Verdana"/>
          <w:lang w:eastAsia="en-US"/>
        </w:rPr>
        <w:t>Report</w:t>
      </w:r>
    </w:p>
    <w:p w14:paraId="3F1302B3" w14:textId="77777777" w:rsidR="006F6C71" w:rsidRPr="003D349A" w:rsidRDefault="006F6C71" w:rsidP="006F6C71">
      <w:pPr>
        <w:pStyle w:val="ListParagraph"/>
        <w:numPr>
          <w:ilvl w:val="0"/>
          <w:numId w:val="11"/>
        </w:numPr>
        <w:ind w:left="1985" w:hanging="851"/>
        <w:rPr>
          <w:rFonts w:ascii="Verdana" w:eastAsia="Calibri" w:hAnsi="Verdana"/>
          <w:lang w:eastAsia="en-US"/>
        </w:rPr>
      </w:pPr>
      <w:r w:rsidRPr="003D349A">
        <w:rPr>
          <w:rFonts w:ascii="Verdana" w:eastAsia="Calibri" w:hAnsi="Verdana"/>
          <w:lang w:eastAsia="en-US"/>
        </w:rPr>
        <w:t>District Network Operator Consent</w:t>
      </w:r>
      <w:r>
        <w:t xml:space="preserve">. </w:t>
      </w:r>
      <w:r w:rsidRPr="003D349A">
        <w:rPr>
          <w:rFonts w:ascii="Verdana" w:eastAsia="Calibri" w:hAnsi="Verdana"/>
          <w:lang w:eastAsia="en-US"/>
        </w:rPr>
        <w:t>To conduct the necessary G99 checks and application process with the DNO.</w:t>
      </w:r>
    </w:p>
    <w:p w14:paraId="575B5196" w14:textId="77777777" w:rsidR="006F6C71" w:rsidRPr="00D34357" w:rsidRDefault="006F6C71" w:rsidP="006F6C71">
      <w:pPr>
        <w:pStyle w:val="ListParagraph"/>
        <w:numPr>
          <w:ilvl w:val="0"/>
          <w:numId w:val="11"/>
        </w:numPr>
        <w:ind w:left="1985" w:hanging="851"/>
        <w:rPr>
          <w:rFonts w:ascii="Verdana" w:eastAsia="Calibri" w:hAnsi="Verdana"/>
          <w:lang w:eastAsia="en-US"/>
        </w:rPr>
      </w:pPr>
      <w:r w:rsidRPr="00D34357">
        <w:rPr>
          <w:rFonts w:ascii="Verdana" w:eastAsia="Calibri" w:hAnsi="Verdana"/>
          <w:lang w:eastAsia="en-US"/>
        </w:rPr>
        <w:t>System design</w:t>
      </w:r>
    </w:p>
    <w:p w14:paraId="6555C90C" w14:textId="77777777" w:rsidR="006F6C71" w:rsidRDefault="006F6C71" w:rsidP="006F6C71">
      <w:pPr>
        <w:pStyle w:val="ListParagraph"/>
        <w:numPr>
          <w:ilvl w:val="0"/>
          <w:numId w:val="11"/>
        </w:numPr>
        <w:ind w:left="1985" w:hanging="851"/>
        <w:rPr>
          <w:rFonts w:ascii="Verdana" w:eastAsia="Calibri" w:hAnsi="Verdana"/>
          <w:lang w:eastAsia="en-US"/>
        </w:rPr>
      </w:pPr>
      <w:r w:rsidRPr="00D34357">
        <w:rPr>
          <w:rFonts w:ascii="Verdana" w:eastAsia="Calibri" w:hAnsi="Verdana"/>
          <w:lang w:eastAsia="en-US"/>
        </w:rPr>
        <w:t xml:space="preserve">Scaffolding and safe access system   </w:t>
      </w:r>
    </w:p>
    <w:p w14:paraId="270EBE3B" w14:textId="77777777" w:rsidR="006F6C71" w:rsidRDefault="006F6C71" w:rsidP="006F6C71">
      <w:pPr>
        <w:pStyle w:val="ListParagraph"/>
        <w:numPr>
          <w:ilvl w:val="0"/>
          <w:numId w:val="11"/>
        </w:numPr>
        <w:ind w:left="1985" w:hanging="851"/>
        <w:rPr>
          <w:rFonts w:ascii="Verdana" w:eastAsia="Calibri" w:hAnsi="Verdana"/>
          <w:lang w:eastAsia="en-US"/>
        </w:rPr>
      </w:pPr>
      <w:r w:rsidRPr="00D34357">
        <w:rPr>
          <w:rFonts w:ascii="Verdana" w:eastAsia="Calibri" w:hAnsi="Verdana"/>
          <w:lang w:eastAsia="en-US"/>
        </w:rPr>
        <w:t xml:space="preserve">Compound and welfare facilities   </w:t>
      </w:r>
    </w:p>
    <w:p w14:paraId="7BA4B459" w14:textId="77777777" w:rsidR="006F6C71" w:rsidRDefault="006F6C71" w:rsidP="006F6C71">
      <w:pPr>
        <w:pStyle w:val="ListParagraph"/>
        <w:numPr>
          <w:ilvl w:val="0"/>
          <w:numId w:val="11"/>
        </w:numPr>
        <w:ind w:left="1985" w:hanging="851"/>
        <w:rPr>
          <w:rFonts w:ascii="Verdana" w:eastAsia="Calibri" w:hAnsi="Verdana"/>
          <w:lang w:eastAsia="en-US"/>
        </w:rPr>
      </w:pPr>
      <w:r w:rsidRPr="00D34357">
        <w:rPr>
          <w:rFonts w:ascii="Verdana" w:eastAsia="Calibri" w:hAnsi="Verdana"/>
          <w:lang w:eastAsia="en-US"/>
        </w:rPr>
        <w:t xml:space="preserve">Mechanical handling of materials   </w:t>
      </w:r>
    </w:p>
    <w:p w14:paraId="78A7AF24" w14:textId="77777777" w:rsidR="006F6C71" w:rsidRPr="00D34357" w:rsidRDefault="006F6C71" w:rsidP="006F6C71">
      <w:pPr>
        <w:pStyle w:val="ListParagraph"/>
        <w:numPr>
          <w:ilvl w:val="0"/>
          <w:numId w:val="11"/>
        </w:numPr>
        <w:ind w:left="1985" w:hanging="851"/>
        <w:rPr>
          <w:rFonts w:ascii="Verdana" w:eastAsia="Calibri" w:hAnsi="Verdana"/>
          <w:lang w:eastAsia="en-US"/>
        </w:rPr>
      </w:pPr>
      <w:r w:rsidRPr="00D34357">
        <w:rPr>
          <w:rFonts w:ascii="Verdana" w:eastAsia="Calibri" w:hAnsi="Verdana"/>
          <w:lang w:eastAsia="en-US"/>
        </w:rPr>
        <w:t xml:space="preserve">Waste </w:t>
      </w:r>
      <w:proofErr w:type="gramStart"/>
      <w:r w:rsidRPr="00D34357">
        <w:rPr>
          <w:rFonts w:ascii="Verdana" w:eastAsia="Calibri" w:hAnsi="Verdana"/>
          <w:lang w:eastAsia="en-US"/>
        </w:rPr>
        <w:t>Management</w:t>
      </w:r>
      <w:r>
        <w:rPr>
          <w:rFonts w:ascii="Verdana" w:eastAsia="Calibri" w:hAnsi="Verdana"/>
          <w:lang w:eastAsia="en-US"/>
        </w:rPr>
        <w:t>;</w:t>
      </w:r>
      <w:proofErr w:type="gramEnd"/>
      <w:r w:rsidRPr="00D34357">
        <w:t xml:space="preserve"> </w:t>
      </w:r>
      <w:r w:rsidRPr="00D34357">
        <w:rPr>
          <w:rFonts w:ascii="Verdana" w:eastAsia="Calibri" w:hAnsi="Verdana"/>
          <w:lang w:eastAsia="en-US"/>
        </w:rPr>
        <w:t>waste certificates to be provided as evidence the waste has been disposed of in accordance with any regulatory requirements</w:t>
      </w:r>
    </w:p>
    <w:p w14:paraId="53F6FF2C" w14:textId="77777777" w:rsidR="006F6C71" w:rsidRDefault="006F6C71" w:rsidP="006F6C71">
      <w:pPr>
        <w:pStyle w:val="ListParagraph"/>
        <w:numPr>
          <w:ilvl w:val="0"/>
          <w:numId w:val="11"/>
        </w:numPr>
        <w:ind w:left="1985" w:hanging="851"/>
        <w:rPr>
          <w:rFonts w:ascii="Verdana" w:eastAsia="Calibri" w:hAnsi="Verdana"/>
          <w:lang w:eastAsia="en-US"/>
        </w:rPr>
      </w:pPr>
      <w:r w:rsidRPr="00D34357">
        <w:rPr>
          <w:rFonts w:ascii="Verdana" w:eastAsia="Calibri" w:hAnsi="Verdana"/>
          <w:lang w:eastAsia="en-US"/>
        </w:rPr>
        <w:t xml:space="preserve">Supply, installation and commissioning of solar PV system   </w:t>
      </w:r>
    </w:p>
    <w:p w14:paraId="45A82801" w14:textId="77777777" w:rsidR="006F6C71" w:rsidRDefault="006F6C71" w:rsidP="006F6C71">
      <w:pPr>
        <w:pStyle w:val="ListParagraph"/>
        <w:numPr>
          <w:ilvl w:val="0"/>
          <w:numId w:val="11"/>
        </w:numPr>
        <w:ind w:left="1985" w:hanging="851"/>
        <w:rPr>
          <w:rFonts w:ascii="Verdana" w:eastAsia="Calibri" w:hAnsi="Verdana"/>
          <w:lang w:eastAsia="en-US"/>
        </w:rPr>
      </w:pPr>
      <w:r w:rsidRPr="00D34357">
        <w:rPr>
          <w:rFonts w:ascii="Verdana" w:eastAsia="Calibri" w:hAnsi="Verdana"/>
          <w:lang w:eastAsia="en-US"/>
        </w:rPr>
        <w:t>On site client training, instruction and handover</w:t>
      </w:r>
    </w:p>
    <w:p w14:paraId="5F139337" w14:textId="77777777" w:rsidR="006F6C71" w:rsidRPr="00D34357" w:rsidRDefault="006F6C71" w:rsidP="006F6C71">
      <w:pPr>
        <w:pStyle w:val="ListParagraph"/>
        <w:ind w:left="1985"/>
        <w:rPr>
          <w:rFonts w:ascii="Verdana" w:eastAsia="Calibri" w:hAnsi="Verdana"/>
          <w:lang w:eastAsia="en-US"/>
        </w:rPr>
      </w:pPr>
    </w:p>
    <w:p w14:paraId="475478DC" w14:textId="46551E31" w:rsidR="00AF1945" w:rsidRDefault="00C21622" w:rsidP="00513F8C">
      <w:pPr>
        <w:widowControl/>
        <w:tabs>
          <w:tab w:val="left" w:pos="1134"/>
        </w:tabs>
        <w:autoSpaceDE/>
        <w:autoSpaceDN/>
        <w:adjustRightInd/>
        <w:spacing w:after="200"/>
        <w:ind w:left="1134" w:hanging="1134"/>
        <w:rPr>
          <w:rFonts w:ascii="Verdana" w:eastAsia="Calibri" w:hAnsi="Verdana"/>
          <w:kern w:val="2"/>
          <w:sz w:val="22"/>
          <w:szCs w:val="22"/>
          <w:lang w:eastAsia="en-US"/>
          <w14:ligatures w14:val="standardContextual"/>
        </w:rPr>
      </w:pPr>
      <w:r>
        <w:rPr>
          <w:rStyle w:val="Neading3Char"/>
          <w:lang w:eastAsia="en-US"/>
        </w:rPr>
        <w:t>3</w:t>
      </w:r>
      <w:r w:rsidR="00043839" w:rsidRPr="00B634E3">
        <w:rPr>
          <w:rStyle w:val="Neading3Char"/>
          <w:lang w:eastAsia="en-US"/>
        </w:rPr>
        <w:t>.</w:t>
      </w:r>
      <w:r w:rsidR="00B54EF2">
        <w:rPr>
          <w:rStyle w:val="Neading3Char"/>
        </w:rPr>
        <w:t>8</w:t>
      </w:r>
      <w:r w:rsidR="00043839" w:rsidRPr="009071BD">
        <w:rPr>
          <w:rFonts w:ascii="Verdana" w:eastAsia="Calibri" w:hAnsi="Verdana" w:cs="Arial"/>
          <w:b/>
          <w:sz w:val="22"/>
          <w:szCs w:val="22"/>
          <w:lang w:eastAsia="en-US"/>
        </w:rPr>
        <w:t xml:space="preserve"> </w:t>
      </w:r>
      <w:r w:rsidR="00AF1945">
        <w:rPr>
          <w:rFonts w:ascii="Verdana" w:eastAsia="Calibri" w:hAnsi="Verdana" w:cs="Arial"/>
          <w:b/>
          <w:sz w:val="22"/>
          <w:szCs w:val="22"/>
          <w:lang w:eastAsia="en-US"/>
        </w:rPr>
        <w:tab/>
        <w:t>Warranties</w:t>
      </w:r>
      <w:r w:rsidR="00513F8C">
        <w:rPr>
          <w:rFonts w:ascii="Verdana" w:eastAsia="Calibri" w:hAnsi="Verdana" w:cs="Arial"/>
          <w:b/>
          <w:sz w:val="22"/>
          <w:szCs w:val="22"/>
          <w:lang w:eastAsia="en-US"/>
        </w:rPr>
        <w:t xml:space="preserve"> </w:t>
      </w:r>
    </w:p>
    <w:p w14:paraId="779C2706" w14:textId="603A7619" w:rsidR="006F6C71" w:rsidRDefault="006F6C71" w:rsidP="006F6C71">
      <w:pPr>
        <w:pStyle w:val="ListParagraph"/>
        <w:numPr>
          <w:ilvl w:val="0"/>
          <w:numId w:val="12"/>
        </w:numPr>
        <w:ind w:left="1985" w:hanging="851"/>
        <w:rPr>
          <w:rFonts w:ascii="Verdana" w:eastAsia="Calibri" w:hAnsi="Verdana"/>
          <w:lang w:eastAsia="en-US"/>
        </w:rPr>
      </w:pPr>
      <w:r>
        <w:rPr>
          <w:rFonts w:ascii="Verdana" w:eastAsia="Calibri" w:hAnsi="Verdana"/>
          <w:lang w:eastAsia="en-US"/>
        </w:rPr>
        <w:t xml:space="preserve">PV units minimum </w:t>
      </w:r>
      <w:proofErr w:type="gramStart"/>
      <w:r>
        <w:rPr>
          <w:rFonts w:ascii="Verdana" w:eastAsia="Calibri" w:hAnsi="Verdana"/>
          <w:lang w:eastAsia="en-US"/>
        </w:rPr>
        <w:t>1</w:t>
      </w:r>
      <w:r w:rsidR="006626ED">
        <w:rPr>
          <w:rFonts w:ascii="Verdana" w:eastAsia="Calibri" w:hAnsi="Verdana"/>
          <w:lang w:eastAsia="en-US"/>
        </w:rPr>
        <w:t>0</w:t>
      </w:r>
      <w:r>
        <w:rPr>
          <w:rFonts w:ascii="Verdana" w:eastAsia="Calibri" w:hAnsi="Verdana"/>
          <w:lang w:eastAsia="en-US"/>
        </w:rPr>
        <w:t xml:space="preserve"> year</w:t>
      </w:r>
      <w:proofErr w:type="gramEnd"/>
      <w:r>
        <w:rPr>
          <w:rFonts w:ascii="Verdana" w:eastAsia="Calibri" w:hAnsi="Verdana"/>
          <w:lang w:eastAsia="en-US"/>
        </w:rPr>
        <w:t xml:space="preserve"> product workmanship and 25 year power performance</w:t>
      </w:r>
    </w:p>
    <w:p w14:paraId="3C920445" w14:textId="65AE230A" w:rsidR="006F6C71" w:rsidRPr="00D34357" w:rsidRDefault="006F6C71" w:rsidP="006F6C71">
      <w:pPr>
        <w:pStyle w:val="ListParagraph"/>
        <w:numPr>
          <w:ilvl w:val="0"/>
          <w:numId w:val="12"/>
        </w:numPr>
        <w:ind w:left="1985" w:hanging="851"/>
        <w:rPr>
          <w:rFonts w:ascii="Verdana" w:eastAsia="Calibri" w:hAnsi="Verdana"/>
          <w:lang w:eastAsia="en-US"/>
        </w:rPr>
      </w:pPr>
      <w:r>
        <w:rPr>
          <w:rFonts w:ascii="Verdana" w:eastAsia="Calibri" w:hAnsi="Verdana"/>
          <w:lang w:eastAsia="en-US"/>
        </w:rPr>
        <w:t>I</w:t>
      </w:r>
      <w:r w:rsidRPr="00D34357">
        <w:rPr>
          <w:rFonts w:ascii="Verdana" w:eastAsia="Calibri" w:hAnsi="Verdana"/>
          <w:lang w:eastAsia="en-US"/>
        </w:rPr>
        <w:t>nverte</w:t>
      </w:r>
      <w:r>
        <w:rPr>
          <w:rFonts w:ascii="Verdana" w:eastAsia="Calibri" w:hAnsi="Verdana"/>
          <w:lang w:eastAsia="en-US"/>
        </w:rPr>
        <w:t>rs</w:t>
      </w:r>
      <w:r w:rsidRPr="00D34357">
        <w:rPr>
          <w:rFonts w:ascii="Verdana" w:eastAsia="Calibri" w:hAnsi="Verdana"/>
          <w:lang w:eastAsia="en-US"/>
        </w:rPr>
        <w:t xml:space="preserve"> with</w:t>
      </w:r>
      <w:r>
        <w:rPr>
          <w:rFonts w:ascii="Verdana" w:eastAsia="Calibri" w:hAnsi="Verdana"/>
          <w:lang w:eastAsia="en-US"/>
        </w:rPr>
        <w:t xml:space="preserve"> minimum</w:t>
      </w:r>
      <w:r w:rsidRPr="00D34357">
        <w:rPr>
          <w:rFonts w:ascii="Verdana" w:eastAsia="Calibri" w:hAnsi="Verdana"/>
          <w:lang w:eastAsia="en-US"/>
        </w:rPr>
        <w:t xml:space="preserve"> </w:t>
      </w:r>
      <w:proofErr w:type="gramStart"/>
      <w:r w:rsidRPr="00D34357">
        <w:rPr>
          <w:rFonts w:ascii="Verdana" w:eastAsia="Calibri" w:hAnsi="Verdana"/>
          <w:lang w:eastAsia="en-US"/>
        </w:rPr>
        <w:t>1</w:t>
      </w:r>
      <w:r w:rsidR="006626ED">
        <w:rPr>
          <w:rFonts w:ascii="Verdana" w:eastAsia="Calibri" w:hAnsi="Verdana"/>
          <w:lang w:eastAsia="en-US"/>
        </w:rPr>
        <w:t>0</w:t>
      </w:r>
      <w:r w:rsidRPr="00D34357">
        <w:rPr>
          <w:rFonts w:ascii="Verdana" w:eastAsia="Calibri" w:hAnsi="Verdana"/>
          <w:lang w:eastAsia="en-US"/>
        </w:rPr>
        <w:t xml:space="preserve"> year</w:t>
      </w:r>
      <w:proofErr w:type="gramEnd"/>
      <w:r w:rsidRPr="00D34357">
        <w:rPr>
          <w:rFonts w:ascii="Verdana" w:eastAsia="Calibri" w:hAnsi="Verdana"/>
          <w:lang w:eastAsia="en-US"/>
        </w:rPr>
        <w:t xml:space="preserve"> warranty</w:t>
      </w:r>
    </w:p>
    <w:p w14:paraId="48BAA4E8" w14:textId="2989995D" w:rsidR="006F6C71" w:rsidRDefault="006F6C71" w:rsidP="006F6C71">
      <w:pPr>
        <w:pStyle w:val="ListParagraph"/>
        <w:numPr>
          <w:ilvl w:val="0"/>
          <w:numId w:val="12"/>
        </w:numPr>
        <w:ind w:left="1985" w:hanging="851"/>
        <w:rPr>
          <w:rFonts w:ascii="Verdana" w:eastAsia="Calibri" w:hAnsi="Verdana"/>
          <w:lang w:eastAsia="en-US"/>
        </w:rPr>
      </w:pPr>
      <w:r>
        <w:rPr>
          <w:rFonts w:ascii="Verdana" w:eastAsia="Calibri" w:hAnsi="Verdana"/>
          <w:lang w:eastAsia="en-US"/>
        </w:rPr>
        <w:t>O</w:t>
      </w:r>
      <w:r w:rsidRPr="00D34357">
        <w:rPr>
          <w:rFonts w:ascii="Verdana" w:eastAsia="Calibri" w:hAnsi="Verdana"/>
          <w:lang w:eastAsia="en-US"/>
        </w:rPr>
        <w:t xml:space="preserve">ptimizers with </w:t>
      </w:r>
      <w:r>
        <w:rPr>
          <w:rFonts w:ascii="Verdana" w:eastAsia="Calibri" w:hAnsi="Verdana"/>
          <w:lang w:eastAsia="en-US"/>
        </w:rPr>
        <w:t>minimum of</w:t>
      </w:r>
      <w:r w:rsidR="006626ED">
        <w:rPr>
          <w:rFonts w:ascii="Verdana" w:eastAsia="Calibri" w:hAnsi="Verdana"/>
          <w:lang w:eastAsia="en-US"/>
        </w:rPr>
        <w:t xml:space="preserve"> </w:t>
      </w:r>
      <w:proofErr w:type="gramStart"/>
      <w:r w:rsidRPr="00D34357">
        <w:rPr>
          <w:rFonts w:ascii="Verdana" w:eastAsia="Calibri" w:hAnsi="Verdana"/>
          <w:lang w:eastAsia="en-US"/>
        </w:rPr>
        <w:t>25</w:t>
      </w:r>
      <w:r w:rsidR="006626ED">
        <w:rPr>
          <w:rFonts w:ascii="Verdana" w:eastAsia="Calibri" w:hAnsi="Verdana"/>
          <w:lang w:eastAsia="en-US"/>
        </w:rPr>
        <w:t xml:space="preserve"> </w:t>
      </w:r>
      <w:r w:rsidRPr="00D34357">
        <w:rPr>
          <w:rFonts w:ascii="Verdana" w:eastAsia="Calibri" w:hAnsi="Verdana"/>
          <w:lang w:eastAsia="en-US"/>
        </w:rPr>
        <w:t>year</w:t>
      </w:r>
      <w:proofErr w:type="gramEnd"/>
      <w:r w:rsidRPr="00D34357">
        <w:rPr>
          <w:rFonts w:ascii="Verdana" w:eastAsia="Calibri" w:hAnsi="Verdana"/>
          <w:lang w:eastAsia="en-US"/>
        </w:rPr>
        <w:t xml:space="preserve"> warranty </w:t>
      </w:r>
    </w:p>
    <w:p w14:paraId="3B5529F4" w14:textId="77777777" w:rsidR="006F6C71" w:rsidRPr="009F10A8" w:rsidRDefault="006F6C71" w:rsidP="006F6C71">
      <w:pPr>
        <w:pStyle w:val="ListParagraph"/>
        <w:numPr>
          <w:ilvl w:val="0"/>
          <w:numId w:val="12"/>
        </w:numPr>
        <w:ind w:left="1985" w:hanging="851"/>
        <w:rPr>
          <w:rFonts w:ascii="Verdana" w:eastAsia="Calibri" w:hAnsi="Verdana"/>
          <w:lang w:eastAsia="en-US"/>
        </w:rPr>
      </w:pPr>
      <w:r>
        <w:rPr>
          <w:rFonts w:ascii="Verdana" w:hAnsi="Verdana"/>
        </w:rPr>
        <w:t>W</w:t>
      </w:r>
      <w:r w:rsidRPr="004513F6">
        <w:rPr>
          <w:rFonts w:ascii="Verdana" w:hAnsi="Verdana"/>
        </w:rPr>
        <w:t xml:space="preserve">orkmanship </w:t>
      </w:r>
      <w:r>
        <w:rPr>
          <w:rFonts w:ascii="Verdana" w:hAnsi="Verdana"/>
        </w:rPr>
        <w:t xml:space="preserve">minimum </w:t>
      </w:r>
      <w:r w:rsidRPr="004513F6">
        <w:rPr>
          <w:rFonts w:ascii="Verdana" w:hAnsi="Verdana"/>
        </w:rPr>
        <w:t>warranty</w:t>
      </w:r>
      <w:r>
        <w:rPr>
          <w:rFonts w:ascii="Verdana" w:hAnsi="Verdana"/>
        </w:rPr>
        <w:t xml:space="preserve"> of </w:t>
      </w:r>
      <w:r w:rsidRPr="009F10A8">
        <w:rPr>
          <w:rFonts w:ascii="Verdana" w:hAnsi="Verdana"/>
        </w:rPr>
        <w:t>5 yea</w:t>
      </w:r>
      <w:r>
        <w:rPr>
          <w:rFonts w:ascii="Verdana" w:hAnsi="Verdana"/>
        </w:rPr>
        <w:t>rs</w:t>
      </w:r>
    </w:p>
    <w:p w14:paraId="4D374F08" w14:textId="77777777" w:rsidR="006F6C71" w:rsidRDefault="006F6C71" w:rsidP="006F6C71">
      <w:pPr>
        <w:pStyle w:val="ListParagraph"/>
        <w:numPr>
          <w:ilvl w:val="0"/>
          <w:numId w:val="12"/>
        </w:numPr>
        <w:ind w:left="1985" w:hanging="851"/>
        <w:rPr>
          <w:rFonts w:ascii="Verdana" w:eastAsia="Calibri" w:hAnsi="Verdana"/>
          <w:lang w:eastAsia="en-US"/>
        </w:rPr>
      </w:pPr>
      <w:r>
        <w:rPr>
          <w:rFonts w:ascii="Verdana" w:eastAsia="Calibri" w:hAnsi="Verdana"/>
          <w:lang w:eastAsia="en-US"/>
        </w:rPr>
        <w:t>O</w:t>
      </w:r>
      <w:r w:rsidRPr="009F10A8">
        <w:rPr>
          <w:rFonts w:ascii="Verdana" w:eastAsia="Calibri" w:hAnsi="Verdana"/>
          <w:lang w:eastAsia="en-US"/>
        </w:rPr>
        <w:t xml:space="preserve">ther equipment employed as part of the installation should clearly specify the length and type of warranties </w:t>
      </w:r>
      <w:proofErr w:type="gramStart"/>
      <w:r w:rsidRPr="009F10A8">
        <w:rPr>
          <w:rFonts w:ascii="Verdana" w:eastAsia="Calibri" w:hAnsi="Verdana"/>
          <w:lang w:eastAsia="en-US"/>
        </w:rPr>
        <w:t>included</w:t>
      </w:r>
      <w:proofErr w:type="gramEnd"/>
    </w:p>
    <w:p w14:paraId="0A299CEE" w14:textId="5DDFB421" w:rsidR="00347140" w:rsidRPr="00347140" w:rsidRDefault="00347140" w:rsidP="00513F8C">
      <w:pPr>
        <w:widowControl/>
        <w:tabs>
          <w:tab w:val="left" w:pos="1134"/>
        </w:tabs>
        <w:autoSpaceDE/>
        <w:autoSpaceDN/>
        <w:adjustRightInd/>
        <w:spacing w:after="200"/>
        <w:ind w:left="1134" w:hanging="1134"/>
        <w:rPr>
          <w:rFonts w:ascii="Verdana" w:eastAsia="Calibri" w:hAnsi="Verdana" w:cs="Arial"/>
          <w:sz w:val="22"/>
          <w:szCs w:val="22"/>
          <w:lang w:eastAsia="en-US"/>
        </w:rPr>
      </w:pPr>
    </w:p>
    <w:p w14:paraId="34839CB1" w14:textId="77777777" w:rsidR="006268C8" w:rsidRPr="00043839" w:rsidRDefault="006268C8" w:rsidP="00F138F1">
      <w:pPr>
        <w:widowControl/>
        <w:kinsoku w:val="0"/>
        <w:overflowPunct w:val="0"/>
        <w:autoSpaceDE/>
        <w:autoSpaceDN/>
        <w:adjustRightInd/>
        <w:spacing w:before="86"/>
        <w:ind w:left="284"/>
        <w:textAlignment w:val="baseline"/>
        <w:rPr>
          <w:rFonts w:ascii="Verdana" w:eastAsia="Calibri" w:hAnsi="Verdana"/>
          <w:sz w:val="22"/>
          <w:szCs w:val="22"/>
          <w:lang w:eastAsia="en-US"/>
        </w:rPr>
      </w:pPr>
    </w:p>
    <w:p w14:paraId="381F04AF" w14:textId="21EC1D87" w:rsidR="00291422" w:rsidRPr="00043839" w:rsidRDefault="00C21622" w:rsidP="00513F8C">
      <w:pPr>
        <w:widowControl/>
        <w:tabs>
          <w:tab w:val="left" w:pos="1134"/>
        </w:tabs>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0413E79A" w:rsidR="000E0EE7" w:rsidRPr="00043839"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 xml:space="preserve">budget available for this commission is </w:t>
      </w:r>
      <w:r w:rsidR="00381600" w:rsidRPr="00AF1945">
        <w:rPr>
          <w:rFonts w:ascii="Verdana" w:hAnsi="Verdana"/>
          <w:color w:val="auto"/>
          <w:sz w:val="22"/>
          <w:szCs w:val="22"/>
        </w:rPr>
        <w:t>£</w:t>
      </w:r>
      <w:r w:rsidR="00F54A43">
        <w:rPr>
          <w:rFonts w:ascii="Verdana" w:hAnsi="Verdana"/>
          <w:color w:val="auto"/>
          <w:sz w:val="22"/>
          <w:szCs w:val="22"/>
        </w:rPr>
        <w:t>55</w:t>
      </w:r>
      <w:r w:rsidR="00AF1945" w:rsidRPr="00AF1945">
        <w:rPr>
          <w:rFonts w:ascii="Verdana" w:hAnsi="Verdana"/>
          <w:color w:val="auto"/>
          <w:sz w:val="22"/>
          <w:szCs w:val="22"/>
        </w:rPr>
        <w:t>,000.00</w:t>
      </w:r>
      <w:r w:rsidR="00381600" w:rsidRPr="00AF1945">
        <w:rPr>
          <w:rFonts w:ascii="Verdana" w:hAnsi="Verdana"/>
          <w:color w:val="auto"/>
          <w:sz w:val="22"/>
          <w:szCs w:val="22"/>
        </w:rPr>
        <w:t xml:space="preserve"> </w:t>
      </w:r>
      <w:r w:rsidR="00381600" w:rsidRPr="00043839">
        <w:rPr>
          <w:rFonts w:ascii="Verdana" w:hAnsi="Verdana"/>
          <w:color w:val="auto"/>
          <w:sz w:val="22"/>
          <w:szCs w:val="22"/>
        </w:rPr>
        <w:t>(ex</w:t>
      </w:r>
      <w:r w:rsidR="00736AC3">
        <w:rPr>
          <w:rFonts w:ascii="Verdana" w:hAnsi="Verdana"/>
          <w:color w:val="auto"/>
          <w:sz w:val="22"/>
          <w:szCs w:val="22"/>
        </w:rPr>
        <w:t xml:space="preserve"> </w:t>
      </w:r>
      <w:r w:rsidR="00381600" w:rsidRPr="00043839">
        <w:rPr>
          <w:rFonts w:ascii="Verdana" w:hAnsi="Verdana"/>
          <w:color w:val="auto"/>
          <w:sz w:val="22"/>
          <w:szCs w:val="22"/>
        </w:rPr>
        <w:t xml:space="preserve">VAT) </w:t>
      </w:r>
      <w:r w:rsidR="00A80A75">
        <w:rPr>
          <w:rFonts w:ascii="Verdana" w:hAnsi="Verdana"/>
          <w:color w:val="auto"/>
          <w:sz w:val="22"/>
          <w:szCs w:val="22"/>
        </w:rPr>
        <w:t xml:space="preserve">but </w:t>
      </w:r>
      <w:r w:rsidR="00381600" w:rsidRPr="00043839">
        <w:rPr>
          <w:rFonts w:ascii="Verdana" w:hAnsi="Verdana"/>
          <w:color w:val="auto"/>
          <w:sz w:val="22"/>
          <w:szCs w:val="22"/>
        </w:rPr>
        <w:t>inclusive of all expenses</w:t>
      </w:r>
      <w:r w:rsidR="002166ED" w:rsidRPr="00043839">
        <w:rPr>
          <w:rFonts w:ascii="Verdana" w:hAnsi="Verdana"/>
          <w:color w:val="auto"/>
          <w:sz w:val="22"/>
          <w:szCs w:val="22"/>
        </w:rPr>
        <w:t>.</w:t>
      </w:r>
      <w:r w:rsidR="00381600" w:rsidRPr="00043839">
        <w:rPr>
          <w:rFonts w:ascii="Verdana" w:hAnsi="Verdana"/>
          <w:color w:val="auto"/>
          <w:sz w:val="22"/>
          <w:szCs w:val="22"/>
        </w:rPr>
        <w:t xml:space="preserve"> </w:t>
      </w:r>
    </w:p>
    <w:p w14:paraId="59C8DC10" w14:textId="77777777" w:rsidR="00043839" w:rsidRDefault="00043839" w:rsidP="00F138F1">
      <w:pPr>
        <w:pStyle w:val="Default"/>
        <w:rPr>
          <w:rFonts w:ascii="Verdana" w:hAnsi="Verdana"/>
          <w:b/>
          <w:color w:val="auto"/>
          <w:sz w:val="22"/>
          <w:szCs w:val="22"/>
        </w:rPr>
      </w:pPr>
    </w:p>
    <w:p w14:paraId="09AF33D3" w14:textId="77777777" w:rsidR="00381600" w:rsidRPr="004B66F2" w:rsidRDefault="005B41A4" w:rsidP="006268C8">
      <w:pPr>
        <w:pStyle w:val="Default"/>
        <w:spacing w:before="60" w:after="60"/>
        <w:rPr>
          <w:rFonts w:ascii="Verdana" w:hAnsi="Verdana"/>
          <w:b/>
          <w:color w:val="000000" w:themeColor="text1"/>
          <w:sz w:val="22"/>
          <w:szCs w:val="22"/>
        </w:rPr>
      </w:pPr>
      <w:r w:rsidRPr="004B66F2">
        <w:rPr>
          <w:rFonts w:ascii="Verdana" w:hAnsi="Verdana"/>
          <w:b/>
          <w:color w:val="000000" w:themeColor="text1"/>
          <w:sz w:val="22"/>
          <w:szCs w:val="22"/>
        </w:rPr>
        <w:t>Tenders that exceed the total budget will not be considered.</w:t>
      </w:r>
    </w:p>
    <w:p w14:paraId="2163C93F" w14:textId="77777777" w:rsidR="00381600" w:rsidRPr="00043839" w:rsidRDefault="00381600" w:rsidP="006268C8">
      <w:pPr>
        <w:pStyle w:val="Default"/>
        <w:spacing w:before="60" w:after="60"/>
        <w:rPr>
          <w:rFonts w:ascii="Verdana" w:hAnsi="Verdana"/>
          <w:b/>
          <w:color w:val="auto"/>
          <w:sz w:val="22"/>
          <w:szCs w:val="22"/>
        </w:rPr>
      </w:pPr>
    </w:p>
    <w:p w14:paraId="0C2C3415" w14:textId="41FB6FB7"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r w:rsidR="0073177F" w:rsidRPr="00043839">
        <w:rPr>
          <w:rFonts w:ascii="Verdana" w:eastAsia="Times" w:hAnsi="Verdana"/>
          <w:bCs/>
          <w:sz w:val="22"/>
          <w:szCs w:val="22"/>
          <w:lang w:eastAsia="en-US"/>
        </w:rPr>
        <w:t>budget</w:t>
      </w:r>
      <w:r w:rsidR="00736AC3">
        <w:rPr>
          <w:rFonts w:ascii="Verdana" w:eastAsia="Times" w:hAnsi="Verdana"/>
          <w:bCs/>
          <w:sz w:val="22"/>
          <w:szCs w:val="22"/>
          <w:lang w:eastAsia="en-US"/>
        </w:rPr>
        <w:t>.</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7DE3A98A" w:rsidR="00BB1F13" w:rsidRPr="00043839" w:rsidRDefault="00C21622" w:rsidP="00513F8C">
      <w:pPr>
        <w:pStyle w:val="Heading1"/>
      </w:pPr>
      <w:r>
        <w:t>5</w:t>
      </w:r>
      <w:r w:rsidR="005B41A4" w:rsidRPr="00043839">
        <w:t xml:space="preserve">. </w:t>
      </w:r>
      <w:r w:rsidR="003D4F03">
        <w:tab/>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1A329636" w:rsidR="00BB1F13" w:rsidRDefault="00BB1F13" w:rsidP="006268C8">
      <w:pPr>
        <w:pStyle w:val="Default"/>
        <w:spacing w:before="60" w:after="60"/>
        <w:rPr>
          <w:rFonts w:ascii="Verdana" w:hAnsi="Verdana"/>
          <w:color w:val="auto"/>
          <w:sz w:val="22"/>
          <w:szCs w:val="22"/>
        </w:rPr>
      </w:pPr>
      <w:r w:rsidRPr="00043839">
        <w:rPr>
          <w:rFonts w:ascii="Verdana" w:hAnsi="Verdana"/>
          <w:color w:val="auto"/>
          <w:sz w:val="22"/>
          <w:szCs w:val="22"/>
        </w:rPr>
        <w:lastRenderedPageBreak/>
        <w:t xml:space="preserve">The timescale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 xml:space="preserve">is from the date of signing the contract until </w:t>
      </w:r>
      <w:r w:rsidR="000757A7">
        <w:rPr>
          <w:rFonts w:ascii="Verdana" w:hAnsi="Verdana"/>
          <w:color w:val="auto"/>
          <w:sz w:val="22"/>
          <w:szCs w:val="22"/>
        </w:rPr>
        <w:t xml:space="preserve">acceptance by </w:t>
      </w:r>
      <w:bookmarkStart w:id="4" w:name="_Hlk161666178"/>
      <w:proofErr w:type="spellStart"/>
      <w:r w:rsidR="005C1D99">
        <w:rPr>
          <w:rFonts w:ascii="Verdana" w:hAnsi="Verdana"/>
          <w:sz w:val="22"/>
          <w:szCs w:val="22"/>
        </w:rPr>
        <w:t>Keelex</w:t>
      </w:r>
      <w:proofErr w:type="spellEnd"/>
      <w:r w:rsidR="005C1D99">
        <w:rPr>
          <w:rFonts w:ascii="Verdana" w:hAnsi="Verdana"/>
          <w:sz w:val="22"/>
          <w:szCs w:val="22"/>
        </w:rPr>
        <w:t xml:space="preserve"> 176</w:t>
      </w:r>
      <w:r w:rsidR="005D45BD" w:rsidRPr="005D45BD">
        <w:rPr>
          <w:rFonts w:ascii="Verdana" w:hAnsi="Verdana"/>
          <w:sz w:val="22"/>
          <w:szCs w:val="22"/>
        </w:rPr>
        <w:t xml:space="preserve"> </w:t>
      </w:r>
      <w:proofErr w:type="gramStart"/>
      <w:r w:rsidR="005D45BD" w:rsidRPr="005D45BD">
        <w:rPr>
          <w:rFonts w:ascii="Verdana" w:hAnsi="Verdana"/>
          <w:sz w:val="22"/>
          <w:szCs w:val="22"/>
        </w:rPr>
        <w:t>Limited</w:t>
      </w:r>
      <w:r w:rsidR="005D45BD" w:rsidRPr="005D45BD">
        <w:t xml:space="preserve">  </w:t>
      </w:r>
      <w:bookmarkEnd w:id="4"/>
      <w:r w:rsidR="000757A7">
        <w:rPr>
          <w:rFonts w:ascii="Verdana" w:hAnsi="Verdana"/>
          <w:color w:val="auto"/>
          <w:sz w:val="22"/>
          <w:szCs w:val="22"/>
        </w:rPr>
        <w:t>authorised</w:t>
      </w:r>
      <w:proofErr w:type="gramEnd"/>
      <w:r w:rsidR="000757A7">
        <w:rPr>
          <w:rFonts w:ascii="Verdana" w:hAnsi="Verdana"/>
          <w:color w:val="auto"/>
          <w:sz w:val="22"/>
          <w:szCs w:val="22"/>
        </w:rPr>
        <w:t xml:space="preserve"> representative</w:t>
      </w:r>
      <w:r w:rsidRPr="00043839">
        <w:rPr>
          <w:rFonts w:ascii="Verdana" w:hAnsi="Verdana"/>
          <w:color w:val="auto"/>
          <w:sz w:val="22"/>
          <w:szCs w:val="22"/>
        </w:rPr>
        <w:t xml:space="preserve">.  The timetable for submission of the Tender, completion of the </w:t>
      </w:r>
      <w:r w:rsidR="00F14C5E" w:rsidRPr="00355BE0">
        <w:rPr>
          <w:rFonts w:ascii="Verdana" w:hAnsi="Verdana"/>
          <w:color w:val="auto"/>
          <w:sz w:val="22"/>
          <w:szCs w:val="22"/>
        </w:rPr>
        <w:t>programme</w:t>
      </w:r>
      <w:r w:rsidR="00F138F1" w:rsidRPr="00355BE0">
        <w:rPr>
          <w:rFonts w:ascii="Verdana" w:hAnsi="Verdana"/>
          <w:color w:val="auto"/>
          <w:sz w:val="22"/>
          <w:szCs w:val="22"/>
        </w:rPr>
        <w:t xml:space="preserve"> </w:t>
      </w:r>
      <w:r w:rsidR="00736AC3" w:rsidRPr="00355BE0">
        <w:rPr>
          <w:rFonts w:ascii="Verdana" w:hAnsi="Verdana"/>
          <w:color w:val="auto"/>
          <w:sz w:val="22"/>
          <w:szCs w:val="22"/>
        </w:rPr>
        <w:t>is</w:t>
      </w:r>
      <w:r w:rsidRPr="00355BE0">
        <w:rPr>
          <w:rFonts w:ascii="Verdana" w:hAnsi="Verdana"/>
          <w:color w:val="auto"/>
          <w:sz w:val="22"/>
          <w:szCs w:val="22"/>
        </w:rPr>
        <w:t xml:space="preserve"> set</w:t>
      </w:r>
      <w:r w:rsidRPr="00043839">
        <w:rPr>
          <w:rFonts w:ascii="Verdana" w:hAnsi="Verdana"/>
          <w:color w:val="auto"/>
          <w:sz w:val="22"/>
          <w:szCs w:val="22"/>
        </w:rPr>
        <w:t xml:space="preserve"> out below</w:t>
      </w:r>
      <w:r w:rsidR="006231D8">
        <w:rPr>
          <w:rFonts w:ascii="Verdana" w:hAnsi="Verdana"/>
          <w:color w:val="auto"/>
          <w:sz w:val="22"/>
          <w:szCs w:val="22"/>
        </w:rPr>
        <w:t>:</w:t>
      </w:r>
    </w:p>
    <w:p w14:paraId="73A0FBE1" w14:textId="77777777" w:rsidR="006231D8" w:rsidRPr="00043839" w:rsidRDefault="006231D8" w:rsidP="006268C8">
      <w:pPr>
        <w:pStyle w:val="Default"/>
        <w:spacing w:before="60" w:after="60"/>
        <w:rPr>
          <w:rFonts w:ascii="Verdana" w:hAnsi="Verdana"/>
          <w:color w:val="auto"/>
          <w:sz w:val="22"/>
          <w:szCs w:val="22"/>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043839" w:rsidRPr="00043839" w14:paraId="18F09D01" w14:textId="77777777" w:rsidTr="44B47A71">
        <w:trPr>
          <w:trHeight w:hRule="exact" w:val="317"/>
        </w:trPr>
        <w:tc>
          <w:tcPr>
            <w:tcW w:w="5811"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2694"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4A562D" w:rsidRPr="00043839" w14:paraId="5353E4F1" w14:textId="77777777" w:rsidTr="44B47A71">
        <w:trPr>
          <w:trHeight w:hRule="exact" w:val="837"/>
        </w:trPr>
        <w:tc>
          <w:tcPr>
            <w:tcW w:w="5811" w:type="dxa"/>
            <w:shd w:val="clear" w:color="auto" w:fill="auto"/>
          </w:tcPr>
          <w:p w14:paraId="61C3F738" w14:textId="1AAC0C95" w:rsidR="004A562D" w:rsidRPr="000856FF" w:rsidRDefault="004A562D" w:rsidP="004A562D">
            <w:pPr>
              <w:pStyle w:val="TableParagraph"/>
              <w:kinsoku w:val="0"/>
              <w:overflowPunct w:val="0"/>
              <w:ind w:left="102"/>
              <w:rPr>
                <w:rFonts w:ascii="Verdana" w:hAnsi="Verdana"/>
                <w:sz w:val="22"/>
                <w:szCs w:val="22"/>
              </w:rPr>
            </w:pPr>
            <w:r w:rsidRPr="000856FF">
              <w:rPr>
                <w:rFonts w:ascii="Verdana" w:hAnsi="Verdana"/>
                <w:sz w:val="22"/>
                <w:szCs w:val="22"/>
              </w:rPr>
              <w:t>Date ITT available on Contracts Finder</w:t>
            </w:r>
          </w:p>
        </w:tc>
        <w:tc>
          <w:tcPr>
            <w:tcW w:w="2694" w:type="dxa"/>
            <w:shd w:val="clear" w:color="auto" w:fill="auto"/>
          </w:tcPr>
          <w:p w14:paraId="35F0009A" w14:textId="562DFCEB" w:rsidR="004A562D" w:rsidRPr="00C42233" w:rsidRDefault="005C1D99" w:rsidP="004A562D">
            <w:pPr>
              <w:pStyle w:val="TableParagraph"/>
              <w:kinsoku w:val="0"/>
              <w:overflowPunct w:val="0"/>
              <w:rPr>
                <w:rFonts w:ascii="Verdana" w:hAnsi="Verdana"/>
                <w:sz w:val="22"/>
                <w:szCs w:val="22"/>
              </w:rPr>
            </w:pPr>
            <w:r w:rsidRPr="00C42233">
              <w:rPr>
                <w:rFonts w:ascii="Verdana" w:hAnsi="Verdana"/>
                <w:sz w:val="22"/>
                <w:szCs w:val="22"/>
              </w:rPr>
              <w:t>1 May</w:t>
            </w:r>
            <w:r w:rsidR="006626ED">
              <w:rPr>
                <w:rFonts w:ascii="Verdana" w:hAnsi="Verdana"/>
                <w:sz w:val="22"/>
                <w:szCs w:val="22"/>
              </w:rPr>
              <w:t xml:space="preserve"> 2024</w:t>
            </w:r>
          </w:p>
        </w:tc>
      </w:tr>
      <w:tr w:rsidR="004A562D" w:rsidRPr="00043839" w14:paraId="6C13F099" w14:textId="77777777" w:rsidTr="44B47A71">
        <w:trPr>
          <w:trHeight w:hRule="exact" w:val="606"/>
        </w:trPr>
        <w:tc>
          <w:tcPr>
            <w:tcW w:w="5811" w:type="dxa"/>
            <w:shd w:val="clear" w:color="auto" w:fill="auto"/>
          </w:tcPr>
          <w:p w14:paraId="04C0D856" w14:textId="2114A8A6" w:rsidR="004A562D" w:rsidRDefault="000856FF" w:rsidP="004A562D">
            <w:pPr>
              <w:pStyle w:val="TableParagraph"/>
              <w:kinsoku w:val="0"/>
              <w:overflowPunct w:val="0"/>
              <w:ind w:left="102"/>
              <w:rPr>
                <w:rFonts w:ascii="Verdana" w:hAnsi="Verdana" w:cs="Verdana"/>
                <w:spacing w:val="-1"/>
                <w:sz w:val="22"/>
                <w:szCs w:val="22"/>
              </w:rPr>
            </w:pPr>
            <w:r>
              <w:rPr>
                <w:rFonts w:ascii="Verdana" w:hAnsi="Verdana" w:cs="Verdana"/>
                <w:spacing w:val="-1"/>
                <w:sz w:val="22"/>
                <w:szCs w:val="22"/>
              </w:rPr>
              <w:t>Site Visit to be arranged with</w:t>
            </w:r>
            <w:r w:rsidR="006F0066">
              <w:t xml:space="preserve"> </w:t>
            </w:r>
            <w:r w:rsidR="006F0066" w:rsidRPr="006F0066">
              <w:rPr>
                <w:rFonts w:ascii="Verdana" w:hAnsi="Verdana" w:cs="Verdana"/>
                <w:spacing w:val="-1"/>
                <w:sz w:val="22"/>
                <w:szCs w:val="22"/>
              </w:rPr>
              <w:t>M</w:t>
            </w:r>
            <w:r w:rsidR="11576E88" w:rsidRPr="006F0066">
              <w:rPr>
                <w:rFonts w:ascii="Verdana" w:hAnsi="Verdana" w:cs="Verdana"/>
                <w:spacing w:val="-1"/>
                <w:sz w:val="22"/>
                <w:szCs w:val="22"/>
              </w:rPr>
              <w:t xml:space="preserve">ike </w:t>
            </w:r>
            <w:proofErr w:type="spellStart"/>
            <w:r w:rsidR="11576E88" w:rsidRPr="006F0066">
              <w:rPr>
                <w:rFonts w:ascii="Verdana" w:hAnsi="Verdana" w:cs="Verdana"/>
                <w:spacing w:val="-1"/>
                <w:sz w:val="22"/>
                <w:szCs w:val="22"/>
              </w:rPr>
              <w:t>Tippett</w:t>
            </w:r>
            <w:proofErr w:type="spellEnd"/>
            <w:r w:rsidR="006F0066">
              <w:rPr>
                <w:rFonts w:ascii="Verdana" w:hAnsi="Verdana" w:cs="Verdana"/>
                <w:spacing w:val="-1"/>
                <w:sz w:val="22"/>
                <w:szCs w:val="22"/>
              </w:rPr>
              <w:t xml:space="preserve"> by email:</w:t>
            </w:r>
            <w:r w:rsidR="006F0066" w:rsidRPr="006F0066">
              <w:rPr>
                <w:rFonts w:ascii="Verdana" w:hAnsi="Verdana" w:cs="Verdana"/>
                <w:spacing w:val="-1"/>
                <w:sz w:val="22"/>
                <w:szCs w:val="22"/>
              </w:rPr>
              <w:t xml:space="preserve"> </w:t>
            </w:r>
            <w:hyperlink r:id="rId11">
              <w:r w:rsidR="2DF1AF6C" w:rsidRPr="44B47A71">
                <w:rPr>
                  <w:rStyle w:val="Hyperlink"/>
                  <w:rFonts w:ascii="Verdana" w:hAnsi="Verdana"/>
                  <w:sz w:val="22"/>
                  <w:szCs w:val="22"/>
                </w:rPr>
                <w:t>mtippett@swallowcourt.com</w:t>
              </w:r>
            </w:hyperlink>
            <w:r w:rsidR="2DF1AF6C" w:rsidRPr="006F0066">
              <w:rPr>
                <w:rFonts w:ascii="Verdana" w:hAnsi="Verdana" w:cs="Verdana"/>
                <w:spacing w:val="-1"/>
                <w:sz w:val="22"/>
                <w:szCs w:val="22"/>
              </w:rPr>
              <w:t xml:space="preserve"> </w:t>
            </w:r>
          </w:p>
          <w:p w14:paraId="5482D8F3" w14:textId="532670C3" w:rsidR="000856FF" w:rsidRPr="00231011" w:rsidRDefault="000856FF" w:rsidP="004A562D">
            <w:pPr>
              <w:pStyle w:val="TableParagraph"/>
              <w:kinsoku w:val="0"/>
              <w:overflowPunct w:val="0"/>
              <w:ind w:left="102"/>
              <w:rPr>
                <w:rFonts w:ascii="Verdana" w:hAnsi="Verdana" w:cs="Verdana"/>
                <w:spacing w:val="-1"/>
                <w:sz w:val="22"/>
                <w:szCs w:val="22"/>
              </w:rPr>
            </w:pPr>
          </w:p>
        </w:tc>
        <w:tc>
          <w:tcPr>
            <w:tcW w:w="2694" w:type="dxa"/>
            <w:shd w:val="clear" w:color="auto" w:fill="auto"/>
          </w:tcPr>
          <w:p w14:paraId="3AC9D598" w14:textId="5DDA22F6" w:rsidR="004A562D" w:rsidRPr="00C42233" w:rsidRDefault="005C1D99" w:rsidP="004A562D">
            <w:pPr>
              <w:pStyle w:val="TableParagraph"/>
              <w:kinsoku w:val="0"/>
              <w:overflowPunct w:val="0"/>
              <w:rPr>
                <w:rFonts w:ascii="Verdana" w:hAnsi="Verdana"/>
                <w:sz w:val="22"/>
                <w:szCs w:val="22"/>
              </w:rPr>
            </w:pPr>
            <w:r w:rsidRPr="00C42233">
              <w:rPr>
                <w:rFonts w:ascii="Verdana" w:hAnsi="Verdana"/>
                <w:sz w:val="22"/>
                <w:szCs w:val="22"/>
              </w:rPr>
              <w:t>9</w:t>
            </w:r>
            <w:r w:rsidR="006626ED">
              <w:rPr>
                <w:rFonts w:ascii="Verdana" w:hAnsi="Verdana"/>
                <w:sz w:val="22"/>
                <w:szCs w:val="22"/>
                <w:vertAlign w:val="superscript"/>
              </w:rPr>
              <w:t xml:space="preserve"> </w:t>
            </w:r>
            <w:r w:rsidRPr="00C42233">
              <w:rPr>
                <w:rFonts w:ascii="Verdana" w:hAnsi="Verdana"/>
                <w:sz w:val="22"/>
                <w:szCs w:val="22"/>
              </w:rPr>
              <w:t>May</w:t>
            </w:r>
            <w:r w:rsidR="006626ED">
              <w:rPr>
                <w:rFonts w:ascii="Verdana" w:hAnsi="Verdana"/>
                <w:sz w:val="22"/>
                <w:szCs w:val="22"/>
              </w:rPr>
              <w:t xml:space="preserve"> 2024</w:t>
            </w:r>
          </w:p>
        </w:tc>
      </w:tr>
      <w:tr w:rsidR="000856FF" w:rsidRPr="00043839" w14:paraId="71490150" w14:textId="77777777" w:rsidTr="44B47A71">
        <w:trPr>
          <w:trHeight w:hRule="exact" w:val="429"/>
        </w:trPr>
        <w:tc>
          <w:tcPr>
            <w:tcW w:w="5811" w:type="dxa"/>
            <w:shd w:val="clear" w:color="auto" w:fill="auto"/>
          </w:tcPr>
          <w:p w14:paraId="5B5D2E91" w14:textId="1EA0E150" w:rsidR="000856FF" w:rsidRPr="00231011" w:rsidRDefault="00736AC3" w:rsidP="004A562D">
            <w:pPr>
              <w:pStyle w:val="TableParagraph"/>
              <w:kinsoku w:val="0"/>
              <w:overflowPunct w:val="0"/>
              <w:ind w:left="102"/>
              <w:rPr>
                <w:rFonts w:ascii="Verdana" w:hAnsi="Verdana"/>
                <w:sz w:val="22"/>
                <w:szCs w:val="22"/>
              </w:rPr>
            </w:pPr>
            <w:r w:rsidRPr="00231011">
              <w:rPr>
                <w:rFonts w:ascii="Verdana" w:hAnsi="Verdana"/>
                <w:sz w:val="22"/>
                <w:szCs w:val="22"/>
              </w:rPr>
              <w:t>Last date</w:t>
            </w:r>
            <w:r w:rsidR="000856FF" w:rsidRPr="00231011">
              <w:rPr>
                <w:rFonts w:ascii="Verdana" w:hAnsi="Verdana"/>
                <w:sz w:val="22"/>
                <w:szCs w:val="22"/>
              </w:rPr>
              <w:t xml:space="preserve"> for raising queries</w:t>
            </w:r>
          </w:p>
        </w:tc>
        <w:tc>
          <w:tcPr>
            <w:tcW w:w="2694" w:type="dxa"/>
            <w:shd w:val="clear" w:color="auto" w:fill="auto"/>
          </w:tcPr>
          <w:p w14:paraId="20D04738" w14:textId="3A0106C3" w:rsidR="000856FF" w:rsidRPr="00C42233" w:rsidRDefault="00FA42A8" w:rsidP="004A562D">
            <w:pPr>
              <w:pStyle w:val="TableParagraph"/>
              <w:kinsoku w:val="0"/>
              <w:overflowPunct w:val="0"/>
              <w:rPr>
                <w:rFonts w:ascii="Verdana" w:hAnsi="Verdana"/>
                <w:sz w:val="22"/>
                <w:szCs w:val="22"/>
              </w:rPr>
            </w:pPr>
            <w:r w:rsidRPr="00C42233">
              <w:rPr>
                <w:rFonts w:ascii="Verdana" w:hAnsi="Verdana"/>
                <w:sz w:val="22"/>
                <w:szCs w:val="22"/>
              </w:rPr>
              <w:t xml:space="preserve">1700: </w:t>
            </w:r>
            <w:r w:rsidR="005C1D99" w:rsidRPr="00C42233">
              <w:rPr>
                <w:rFonts w:ascii="Verdana" w:hAnsi="Verdana"/>
                <w:sz w:val="22"/>
                <w:szCs w:val="22"/>
              </w:rPr>
              <w:t>16</w:t>
            </w:r>
            <w:r w:rsidR="006626ED">
              <w:rPr>
                <w:rFonts w:ascii="Verdana" w:hAnsi="Verdana"/>
                <w:sz w:val="22"/>
                <w:szCs w:val="22"/>
                <w:vertAlign w:val="superscript"/>
              </w:rPr>
              <w:t xml:space="preserve"> </w:t>
            </w:r>
            <w:r w:rsidR="005C1D99" w:rsidRPr="00C42233">
              <w:rPr>
                <w:rFonts w:ascii="Verdana" w:hAnsi="Verdana"/>
                <w:sz w:val="22"/>
                <w:szCs w:val="22"/>
              </w:rPr>
              <w:t>May</w:t>
            </w:r>
            <w:r w:rsidR="006626ED">
              <w:rPr>
                <w:rFonts w:ascii="Verdana" w:hAnsi="Verdana"/>
                <w:sz w:val="22"/>
                <w:szCs w:val="22"/>
              </w:rPr>
              <w:t xml:space="preserve"> 2024</w:t>
            </w:r>
          </w:p>
        </w:tc>
      </w:tr>
      <w:tr w:rsidR="004A562D" w:rsidRPr="00043839" w14:paraId="7A17DE84" w14:textId="77777777" w:rsidTr="44B47A71">
        <w:trPr>
          <w:trHeight w:hRule="exact" w:val="421"/>
        </w:trPr>
        <w:tc>
          <w:tcPr>
            <w:tcW w:w="5811" w:type="dxa"/>
            <w:shd w:val="clear" w:color="auto" w:fill="auto"/>
          </w:tcPr>
          <w:p w14:paraId="54020941" w14:textId="71D96FCD"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Last date for clarifications to queries</w:t>
            </w:r>
          </w:p>
        </w:tc>
        <w:tc>
          <w:tcPr>
            <w:tcW w:w="2694" w:type="dxa"/>
            <w:shd w:val="clear" w:color="auto" w:fill="auto"/>
          </w:tcPr>
          <w:p w14:paraId="6D29DD33" w14:textId="5AD2780D" w:rsidR="004A562D" w:rsidRPr="00C42233" w:rsidRDefault="00FA42A8" w:rsidP="004A562D">
            <w:pPr>
              <w:pStyle w:val="TableParagraph"/>
              <w:kinsoku w:val="0"/>
              <w:overflowPunct w:val="0"/>
              <w:rPr>
                <w:rFonts w:ascii="Verdana" w:hAnsi="Verdana"/>
                <w:sz w:val="22"/>
                <w:szCs w:val="22"/>
              </w:rPr>
            </w:pPr>
            <w:r w:rsidRPr="00C42233">
              <w:rPr>
                <w:rFonts w:ascii="Verdana" w:hAnsi="Verdana"/>
                <w:sz w:val="22"/>
                <w:szCs w:val="22"/>
              </w:rPr>
              <w:t>1</w:t>
            </w:r>
            <w:r w:rsidR="00513F8C" w:rsidRPr="00C42233">
              <w:rPr>
                <w:rFonts w:ascii="Verdana" w:hAnsi="Verdana"/>
                <w:sz w:val="22"/>
                <w:szCs w:val="22"/>
              </w:rPr>
              <w:t>7</w:t>
            </w:r>
            <w:r w:rsidRPr="00C42233">
              <w:rPr>
                <w:rFonts w:ascii="Verdana" w:hAnsi="Verdana"/>
                <w:sz w:val="22"/>
                <w:szCs w:val="22"/>
              </w:rPr>
              <w:t>00:</w:t>
            </w:r>
            <w:r w:rsidR="00513F8C" w:rsidRPr="00C42233">
              <w:rPr>
                <w:rFonts w:ascii="Verdana" w:hAnsi="Verdana"/>
                <w:sz w:val="22"/>
                <w:szCs w:val="22"/>
              </w:rPr>
              <w:t xml:space="preserve"> </w:t>
            </w:r>
            <w:r w:rsidR="005C1D99" w:rsidRPr="00C42233">
              <w:rPr>
                <w:rFonts w:ascii="Verdana" w:hAnsi="Verdana"/>
                <w:sz w:val="22"/>
                <w:szCs w:val="22"/>
              </w:rPr>
              <w:t>17</w:t>
            </w:r>
            <w:r w:rsidR="006626ED">
              <w:rPr>
                <w:rFonts w:ascii="Verdana" w:hAnsi="Verdana"/>
                <w:sz w:val="22"/>
                <w:szCs w:val="22"/>
                <w:vertAlign w:val="superscript"/>
              </w:rPr>
              <w:t xml:space="preserve"> </w:t>
            </w:r>
            <w:r w:rsidR="005C1D99" w:rsidRPr="00C42233">
              <w:rPr>
                <w:rFonts w:ascii="Verdana" w:hAnsi="Verdana"/>
                <w:sz w:val="22"/>
                <w:szCs w:val="22"/>
              </w:rPr>
              <w:t>May</w:t>
            </w:r>
            <w:r w:rsidR="006626ED">
              <w:rPr>
                <w:rFonts w:ascii="Verdana" w:hAnsi="Verdana"/>
                <w:sz w:val="22"/>
                <w:szCs w:val="22"/>
              </w:rPr>
              <w:t xml:space="preserve"> 2024</w:t>
            </w:r>
          </w:p>
        </w:tc>
      </w:tr>
      <w:tr w:rsidR="004A562D" w:rsidRPr="00043839" w14:paraId="01FF3EF8" w14:textId="77777777" w:rsidTr="44B47A71">
        <w:trPr>
          <w:trHeight w:hRule="exact" w:val="578"/>
        </w:trPr>
        <w:tc>
          <w:tcPr>
            <w:tcW w:w="5811" w:type="dxa"/>
            <w:shd w:val="clear" w:color="auto" w:fill="auto"/>
          </w:tcPr>
          <w:p w14:paraId="00C06ADD" w14:textId="305D5C1E" w:rsidR="004A562D" w:rsidRPr="00231011" w:rsidRDefault="004A562D" w:rsidP="004A562D">
            <w:pPr>
              <w:pStyle w:val="TableParagraph"/>
              <w:kinsoku w:val="0"/>
              <w:overflowPunct w:val="0"/>
              <w:ind w:left="102"/>
              <w:rPr>
                <w:rFonts w:ascii="Verdana" w:hAnsi="Verdana"/>
                <w:b/>
                <w:sz w:val="22"/>
                <w:szCs w:val="22"/>
              </w:rPr>
            </w:pPr>
            <w:r w:rsidRPr="00231011">
              <w:rPr>
                <w:rFonts w:ascii="Verdana" w:hAnsi="Verdana"/>
                <w:sz w:val="22"/>
                <w:szCs w:val="22"/>
              </w:rPr>
              <w:t>Deadline to return ITT</w:t>
            </w:r>
          </w:p>
        </w:tc>
        <w:tc>
          <w:tcPr>
            <w:tcW w:w="2694" w:type="dxa"/>
            <w:shd w:val="clear" w:color="auto" w:fill="auto"/>
          </w:tcPr>
          <w:p w14:paraId="70D04BF7" w14:textId="3547EAA7" w:rsidR="004A562D" w:rsidRPr="00C42233" w:rsidRDefault="00FA42A8" w:rsidP="004A562D">
            <w:pPr>
              <w:pStyle w:val="TableParagraph"/>
              <w:kinsoku w:val="0"/>
              <w:overflowPunct w:val="0"/>
              <w:rPr>
                <w:rFonts w:ascii="Verdana" w:hAnsi="Verdana"/>
                <w:b/>
                <w:sz w:val="22"/>
                <w:szCs w:val="22"/>
              </w:rPr>
            </w:pPr>
            <w:r w:rsidRPr="00C42233">
              <w:rPr>
                <w:rFonts w:ascii="Verdana" w:hAnsi="Verdana"/>
                <w:b/>
                <w:sz w:val="22"/>
                <w:szCs w:val="22"/>
              </w:rPr>
              <w:t xml:space="preserve">1700: </w:t>
            </w:r>
            <w:r w:rsidR="005C1D99" w:rsidRPr="00C42233">
              <w:rPr>
                <w:rFonts w:ascii="Verdana" w:hAnsi="Verdana"/>
                <w:b/>
                <w:sz w:val="22"/>
                <w:szCs w:val="22"/>
              </w:rPr>
              <w:t>2</w:t>
            </w:r>
            <w:r w:rsidR="00C42233" w:rsidRPr="00C42233">
              <w:rPr>
                <w:rFonts w:ascii="Verdana" w:hAnsi="Verdana"/>
                <w:b/>
                <w:sz w:val="22"/>
                <w:szCs w:val="22"/>
              </w:rPr>
              <w:t>9</w:t>
            </w:r>
            <w:r w:rsidR="005C1D99" w:rsidRPr="00C42233">
              <w:rPr>
                <w:rFonts w:ascii="Verdana" w:hAnsi="Verdana"/>
                <w:b/>
                <w:sz w:val="22"/>
                <w:szCs w:val="22"/>
              </w:rPr>
              <w:t xml:space="preserve"> May</w:t>
            </w:r>
            <w:r w:rsidR="006626ED">
              <w:rPr>
                <w:rFonts w:ascii="Verdana" w:hAnsi="Verdana"/>
                <w:b/>
                <w:sz w:val="22"/>
                <w:szCs w:val="22"/>
              </w:rPr>
              <w:t xml:space="preserve"> 2024</w:t>
            </w:r>
          </w:p>
        </w:tc>
      </w:tr>
      <w:tr w:rsidR="004A562D" w:rsidRPr="00043839" w14:paraId="530071B0" w14:textId="77777777" w:rsidTr="44B47A71">
        <w:trPr>
          <w:trHeight w:hRule="exact" w:val="436"/>
        </w:trPr>
        <w:tc>
          <w:tcPr>
            <w:tcW w:w="5811" w:type="dxa"/>
            <w:shd w:val="clear" w:color="auto" w:fill="auto"/>
          </w:tcPr>
          <w:p w14:paraId="381F4EE4" w14:textId="28124CC9"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Evaluation of ITT</w:t>
            </w:r>
          </w:p>
        </w:tc>
        <w:tc>
          <w:tcPr>
            <w:tcW w:w="2694" w:type="dxa"/>
            <w:shd w:val="clear" w:color="auto" w:fill="auto"/>
          </w:tcPr>
          <w:p w14:paraId="24224D69" w14:textId="63F12F4A" w:rsidR="004A562D" w:rsidRPr="00C42233" w:rsidRDefault="0013429B" w:rsidP="004A562D">
            <w:pPr>
              <w:pStyle w:val="TableParagraph"/>
              <w:kinsoku w:val="0"/>
              <w:overflowPunct w:val="0"/>
              <w:rPr>
                <w:rFonts w:ascii="Verdana" w:hAnsi="Verdana"/>
                <w:sz w:val="22"/>
                <w:szCs w:val="22"/>
              </w:rPr>
            </w:pPr>
            <w:r>
              <w:rPr>
                <w:rFonts w:ascii="Verdana" w:hAnsi="Verdana"/>
                <w:sz w:val="22"/>
                <w:szCs w:val="22"/>
              </w:rPr>
              <w:t>3-4</w:t>
            </w:r>
            <w:r w:rsidR="006626ED" w:rsidRPr="006626ED">
              <w:rPr>
                <w:rFonts w:ascii="Verdana" w:hAnsi="Verdana"/>
                <w:sz w:val="22"/>
                <w:szCs w:val="22"/>
              </w:rPr>
              <w:t xml:space="preserve"> </w:t>
            </w:r>
            <w:r>
              <w:rPr>
                <w:rFonts w:ascii="Verdana" w:hAnsi="Verdana"/>
                <w:sz w:val="22"/>
                <w:szCs w:val="22"/>
              </w:rPr>
              <w:t>June</w:t>
            </w:r>
            <w:r w:rsidR="006626ED">
              <w:rPr>
                <w:rFonts w:ascii="Verdana" w:hAnsi="Verdana"/>
                <w:sz w:val="22"/>
                <w:szCs w:val="22"/>
              </w:rPr>
              <w:t xml:space="preserve"> 2024</w:t>
            </w:r>
          </w:p>
        </w:tc>
      </w:tr>
      <w:tr w:rsidR="00FA42A8" w:rsidRPr="00043839" w14:paraId="6893AA91" w14:textId="77777777" w:rsidTr="44B47A71">
        <w:trPr>
          <w:trHeight w:hRule="exact" w:val="426"/>
        </w:trPr>
        <w:tc>
          <w:tcPr>
            <w:tcW w:w="5811" w:type="dxa"/>
            <w:shd w:val="clear" w:color="auto" w:fill="auto"/>
          </w:tcPr>
          <w:p w14:paraId="0BBB1B31" w14:textId="7EE959C4" w:rsidR="00FA42A8" w:rsidRPr="00231011" w:rsidRDefault="00FA42A8" w:rsidP="00231011">
            <w:pPr>
              <w:pStyle w:val="TableParagraph"/>
              <w:kinsoku w:val="0"/>
              <w:overflowPunct w:val="0"/>
              <w:ind w:left="102"/>
              <w:rPr>
                <w:rFonts w:ascii="Verdana" w:hAnsi="Verdana"/>
                <w:sz w:val="22"/>
                <w:szCs w:val="22"/>
              </w:rPr>
            </w:pPr>
            <w:r>
              <w:rPr>
                <w:rFonts w:ascii="Verdana" w:hAnsi="Verdana"/>
                <w:sz w:val="22"/>
                <w:szCs w:val="22"/>
              </w:rPr>
              <w:t>Preferred supplier notif</w:t>
            </w:r>
            <w:r w:rsidR="006F0066">
              <w:rPr>
                <w:rFonts w:ascii="Verdana" w:hAnsi="Verdana"/>
                <w:sz w:val="22"/>
                <w:szCs w:val="22"/>
              </w:rPr>
              <w:t>ied</w:t>
            </w:r>
            <w:r>
              <w:rPr>
                <w:rFonts w:ascii="Verdana" w:hAnsi="Verdana"/>
                <w:sz w:val="22"/>
                <w:szCs w:val="22"/>
              </w:rPr>
              <w:t xml:space="preserve"> </w:t>
            </w:r>
          </w:p>
        </w:tc>
        <w:tc>
          <w:tcPr>
            <w:tcW w:w="2694" w:type="dxa"/>
            <w:shd w:val="clear" w:color="auto" w:fill="auto"/>
          </w:tcPr>
          <w:p w14:paraId="240ED87B" w14:textId="1C2C439E" w:rsidR="00FA42A8" w:rsidRPr="00C42233" w:rsidRDefault="0013429B" w:rsidP="00231011">
            <w:pPr>
              <w:pStyle w:val="TableParagraph"/>
              <w:kinsoku w:val="0"/>
              <w:overflowPunct w:val="0"/>
              <w:rPr>
                <w:rFonts w:ascii="Verdana" w:hAnsi="Verdana"/>
                <w:sz w:val="22"/>
                <w:szCs w:val="22"/>
              </w:rPr>
            </w:pPr>
            <w:r>
              <w:rPr>
                <w:rFonts w:ascii="Verdana" w:hAnsi="Verdana"/>
                <w:sz w:val="22"/>
                <w:szCs w:val="22"/>
              </w:rPr>
              <w:t>5</w:t>
            </w:r>
            <w:r w:rsidR="006626ED">
              <w:rPr>
                <w:rFonts w:ascii="Verdana" w:hAnsi="Verdana"/>
                <w:sz w:val="22"/>
                <w:szCs w:val="22"/>
              </w:rPr>
              <w:t xml:space="preserve"> June 2024</w:t>
            </w:r>
          </w:p>
        </w:tc>
      </w:tr>
      <w:tr w:rsidR="00231011" w:rsidRPr="00043839" w14:paraId="050A673F" w14:textId="77777777" w:rsidTr="44B47A71">
        <w:trPr>
          <w:trHeight w:hRule="exact" w:val="1723"/>
        </w:trPr>
        <w:tc>
          <w:tcPr>
            <w:tcW w:w="5811" w:type="dxa"/>
            <w:shd w:val="clear" w:color="auto" w:fill="auto"/>
          </w:tcPr>
          <w:p w14:paraId="53163DC9" w14:textId="04A0E9CA" w:rsidR="00231011" w:rsidRPr="00231011" w:rsidRDefault="00231011" w:rsidP="00231011">
            <w:pPr>
              <w:pStyle w:val="TableParagraph"/>
              <w:kinsoku w:val="0"/>
              <w:overflowPunct w:val="0"/>
              <w:ind w:left="102"/>
              <w:rPr>
                <w:rFonts w:ascii="Verdana" w:hAnsi="Verdana"/>
                <w:sz w:val="22"/>
                <w:szCs w:val="22"/>
              </w:rPr>
            </w:pPr>
            <w:r w:rsidRPr="00231011">
              <w:rPr>
                <w:rFonts w:ascii="Verdana" w:hAnsi="Verdana"/>
                <w:sz w:val="22"/>
                <w:szCs w:val="22"/>
              </w:rPr>
              <w:t xml:space="preserve">Award of Contract </w:t>
            </w:r>
          </w:p>
        </w:tc>
        <w:tc>
          <w:tcPr>
            <w:tcW w:w="2694" w:type="dxa"/>
            <w:shd w:val="clear" w:color="auto" w:fill="auto"/>
          </w:tcPr>
          <w:p w14:paraId="174D217D" w14:textId="2F82A377" w:rsidR="00231011" w:rsidRPr="00231011" w:rsidRDefault="00231011" w:rsidP="00231011">
            <w:pPr>
              <w:pStyle w:val="TableParagraph"/>
              <w:kinsoku w:val="0"/>
              <w:overflowPunct w:val="0"/>
              <w:rPr>
                <w:rFonts w:ascii="Verdana" w:hAnsi="Verdana"/>
                <w:sz w:val="22"/>
                <w:szCs w:val="22"/>
              </w:rPr>
            </w:pPr>
            <w:r w:rsidRPr="00231011">
              <w:rPr>
                <w:rFonts w:ascii="Verdana" w:hAnsi="Verdana"/>
                <w:sz w:val="22"/>
                <w:szCs w:val="22"/>
              </w:rPr>
              <w:t xml:space="preserve">This is subject to successfully obtaining grant funding and will normally be no later than </w:t>
            </w:r>
            <w:r w:rsidR="00C42233">
              <w:rPr>
                <w:rFonts w:ascii="Verdana" w:hAnsi="Verdana"/>
                <w:sz w:val="22"/>
                <w:szCs w:val="22"/>
              </w:rPr>
              <w:t>6</w:t>
            </w:r>
            <w:r w:rsidRPr="00231011">
              <w:rPr>
                <w:rFonts w:ascii="Verdana" w:hAnsi="Verdana"/>
                <w:sz w:val="22"/>
                <w:szCs w:val="22"/>
              </w:rPr>
              <w:t>0 days from contract evaluation</w:t>
            </w:r>
          </w:p>
        </w:tc>
      </w:tr>
    </w:tbl>
    <w:p w14:paraId="028E9661" w14:textId="77777777" w:rsidR="00621937" w:rsidRDefault="00621937" w:rsidP="00513F8C">
      <w:pPr>
        <w:pStyle w:val="Heading1"/>
      </w:pPr>
    </w:p>
    <w:p w14:paraId="1E3F6944" w14:textId="77777777" w:rsidR="00E53C64" w:rsidRDefault="00E53C64" w:rsidP="00513F8C">
      <w:pPr>
        <w:pStyle w:val="Heading1"/>
      </w:pPr>
    </w:p>
    <w:p w14:paraId="48D4BC89" w14:textId="7610CF0A" w:rsidR="00F241D3" w:rsidRPr="00043839" w:rsidRDefault="00C21622" w:rsidP="00513F8C">
      <w:pPr>
        <w:pStyle w:val="Heading1"/>
      </w:pPr>
      <w:r>
        <w:t>6</w:t>
      </w:r>
      <w:r w:rsidR="005B41A4" w:rsidRPr="00043839">
        <w:t xml:space="preserve">. </w:t>
      </w:r>
      <w:r w:rsidR="003D4F03">
        <w:tab/>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563E8737" w14:textId="77777777" w:rsidR="00A30EA9" w:rsidRPr="00043839" w:rsidRDefault="00A30EA9" w:rsidP="006268C8">
      <w:pPr>
        <w:pStyle w:val="BodyText"/>
        <w:kinsoku w:val="0"/>
        <w:overflowPunct w:val="0"/>
        <w:spacing w:before="7"/>
        <w:ind w:left="0" w:firstLine="0"/>
      </w:pPr>
    </w:p>
    <w:p w14:paraId="37D61F39" w14:textId="3CDE18B1" w:rsidR="00F241D3" w:rsidRPr="00043839" w:rsidRDefault="00C21622" w:rsidP="006F6C71">
      <w:pPr>
        <w:pStyle w:val="BodyText"/>
        <w:tabs>
          <w:tab w:val="left" w:pos="1134"/>
        </w:tabs>
        <w:kinsoku w:val="0"/>
        <w:overflowPunct w:val="0"/>
        <w:spacing w:before="7"/>
        <w:ind w:left="0" w:firstLine="0"/>
        <w:rPr>
          <w:spacing w:val="-1"/>
        </w:rPr>
      </w:pPr>
      <w:r>
        <w:rPr>
          <w:spacing w:val="-1"/>
        </w:rPr>
        <w:t>6</w:t>
      </w:r>
      <w:r w:rsidR="00E878B2">
        <w:rPr>
          <w:spacing w:val="-1"/>
        </w:rPr>
        <w:t>.1</w:t>
      </w:r>
      <w:r w:rsidR="00E878B2">
        <w:rPr>
          <w:spacing w:val="-1"/>
        </w:rPr>
        <w:tab/>
      </w:r>
      <w:r w:rsidR="00F241D3" w:rsidRPr="00043839">
        <w:rPr>
          <w:spacing w:val="-1"/>
        </w:rPr>
        <w:t>Covering</w:t>
      </w:r>
      <w:r w:rsidR="00F241D3" w:rsidRPr="00043839">
        <w:rPr>
          <w:spacing w:val="1"/>
        </w:rPr>
        <w:t xml:space="preserve"> </w:t>
      </w:r>
      <w:r w:rsidR="00F241D3" w:rsidRPr="00043839">
        <w:rPr>
          <w:spacing w:val="-1"/>
        </w:rPr>
        <w:t>letter</w:t>
      </w:r>
      <w:r w:rsidR="00F241D3" w:rsidRPr="00043839">
        <w:rPr>
          <w:spacing w:val="-2"/>
        </w:rPr>
        <w:t xml:space="preserve"> </w:t>
      </w:r>
      <w:r w:rsidR="00F241D3" w:rsidRPr="00043839">
        <w:rPr>
          <w:spacing w:val="-1"/>
        </w:rPr>
        <w:t xml:space="preserve">(two sides of A4 </w:t>
      </w:r>
      <w:r w:rsidR="00F241D3" w:rsidRPr="00043839">
        <w:rPr>
          <w:spacing w:val="-2"/>
        </w:rPr>
        <w:t>maximum)</w:t>
      </w:r>
      <w:r w:rsidR="00F241D3" w:rsidRPr="00043839">
        <w:rPr>
          <w:spacing w:val="-1"/>
        </w:rPr>
        <w:t xml:space="preserve"> to</w:t>
      </w:r>
      <w:r w:rsidR="00F241D3" w:rsidRPr="00043839">
        <w:rPr>
          <w:spacing w:val="2"/>
        </w:rPr>
        <w:t xml:space="preserve"> </w:t>
      </w:r>
      <w:r w:rsidR="00F241D3" w:rsidRPr="00043839">
        <w:rPr>
          <w:spacing w:val="-1"/>
        </w:rPr>
        <w:t>include:</w:t>
      </w:r>
    </w:p>
    <w:p w14:paraId="2C78AA2C" w14:textId="77777777" w:rsidR="00A30EA9" w:rsidRPr="00043839" w:rsidRDefault="00A30EA9" w:rsidP="006268C8">
      <w:pPr>
        <w:pStyle w:val="BodyText"/>
        <w:tabs>
          <w:tab w:val="left" w:pos="892"/>
          <w:tab w:val="left" w:pos="1276"/>
        </w:tabs>
        <w:kinsoku w:val="0"/>
        <w:overflowPunct w:val="0"/>
        <w:ind w:left="720" w:firstLine="0"/>
      </w:pPr>
    </w:p>
    <w:p w14:paraId="2C251302" w14:textId="50121F9A" w:rsidR="00F131E4" w:rsidRPr="000757A7" w:rsidRDefault="00F131E4" w:rsidP="006F6C71">
      <w:pPr>
        <w:pStyle w:val="Default"/>
        <w:numPr>
          <w:ilvl w:val="0"/>
          <w:numId w:val="1"/>
        </w:numPr>
        <w:spacing w:before="60" w:after="60"/>
        <w:ind w:left="1701" w:hanging="567"/>
        <w:rPr>
          <w:rFonts w:ascii="Verdana" w:hAnsi="Verdana"/>
          <w:color w:val="auto"/>
          <w:sz w:val="22"/>
          <w:szCs w:val="22"/>
        </w:rPr>
      </w:pPr>
      <w:r w:rsidRPr="000757A7">
        <w:rPr>
          <w:rFonts w:ascii="Verdana" w:hAnsi="Verdana"/>
          <w:color w:val="auto"/>
          <w:sz w:val="22"/>
          <w:szCs w:val="22"/>
        </w:rPr>
        <w:t xml:space="preserve">A single point of contact for all contact between the tenderer and </w:t>
      </w:r>
      <w:proofErr w:type="spellStart"/>
      <w:r w:rsidR="005C1D99">
        <w:rPr>
          <w:rFonts w:ascii="Verdana" w:hAnsi="Verdana"/>
          <w:color w:val="auto"/>
          <w:sz w:val="22"/>
          <w:szCs w:val="22"/>
        </w:rPr>
        <w:t>Keelex</w:t>
      </w:r>
      <w:proofErr w:type="spellEnd"/>
      <w:r w:rsidR="005C1D99">
        <w:rPr>
          <w:rFonts w:ascii="Verdana" w:hAnsi="Verdana"/>
          <w:color w:val="auto"/>
          <w:sz w:val="22"/>
          <w:szCs w:val="22"/>
        </w:rPr>
        <w:t xml:space="preserve"> 176</w:t>
      </w:r>
      <w:r w:rsidR="005D45BD" w:rsidRPr="005D45BD">
        <w:rPr>
          <w:rFonts w:ascii="Verdana" w:hAnsi="Verdana"/>
          <w:sz w:val="22"/>
          <w:szCs w:val="22"/>
        </w:rPr>
        <w:t xml:space="preserve"> Limited</w:t>
      </w:r>
      <w:r w:rsidR="005D45BD" w:rsidRPr="005D45BD">
        <w:t xml:space="preserve">   </w:t>
      </w:r>
      <w:r w:rsidRPr="000757A7">
        <w:rPr>
          <w:rFonts w:ascii="Verdana" w:hAnsi="Verdana"/>
          <w:color w:val="auto"/>
          <w:sz w:val="22"/>
          <w:szCs w:val="22"/>
        </w:rPr>
        <w:t>during the tender selection process, and for further correspondence.</w:t>
      </w:r>
    </w:p>
    <w:p w14:paraId="2556EFF9" w14:textId="51619961" w:rsidR="00F241D3" w:rsidRPr="00347140" w:rsidRDefault="00F241D3" w:rsidP="006F6C71">
      <w:pPr>
        <w:pStyle w:val="BodyText"/>
        <w:numPr>
          <w:ilvl w:val="0"/>
          <w:numId w:val="1"/>
        </w:numPr>
        <w:tabs>
          <w:tab w:val="left" w:pos="892"/>
        </w:tabs>
        <w:kinsoku w:val="0"/>
        <w:overflowPunct w:val="0"/>
        <w:ind w:left="1701" w:hanging="567"/>
      </w:pPr>
      <w:r w:rsidRPr="000757A7">
        <w:t xml:space="preserve">Confirmation that the tenderer </w:t>
      </w:r>
      <w:r w:rsidRPr="00347140">
        <w:t>has the resources available to meet the requirements outlined in this brief</w:t>
      </w:r>
      <w:r w:rsidR="00736AC3">
        <w:t>.</w:t>
      </w:r>
    </w:p>
    <w:p w14:paraId="0265525D" w14:textId="77777777" w:rsidR="004B66F2" w:rsidRPr="00347140" w:rsidRDefault="00F241D3" w:rsidP="006F6C71">
      <w:pPr>
        <w:pStyle w:val="BodyText"/>
        <w:numPr>
          <w:ilvl w:val="0"/>
          <w:numId w:val="1"/>
        </w:numPr>
        <w:tabs>
          <w:tab w:val="left" w:pos="892"/>
        </w:tabs>
        <w:kinsoku w:val="0"/>
        <w:overflowPunct w:val="0"/>
        <w:ind w:left="1701" w:hanging="567"/>
        <w:rPr>
          <w:i/>
          <w:iCs/>
        </w:rPr>
      </w:pPr>
      <w:r w:rsidRPr="00347140">
        <w:t>Confirmation that the tenderer holds current valid insurance policies as set out below and, if successful, supporting documentation will be provided as evidence</w:t>
      </w:r>
      <w:r w:rsidR="004A562D" w:rsidRPr="00347140">
        <w:t>:</w:t>
      </w:r>
      <w:r w:rsidR="004B66F2" w:rsidRPr="00347140">
        <w:t xml:space="preserve"> </w:t>
      </w:r>
    </w:p>
    <w:p w14:paraId="6736D0FB" w14:textId="18B95705" w:rsidR="004A562D" w:rsidRPr="00347140" w:rsidRDefault="004A562D" w:rsidP="006F6C71">
      <w:pPr>
        <w:pStyle w:val="BodyText"/>
        <w:numPr>
          <w:ilvl w:val="0"/>
          <w:numId w:val="3"/>
        </w:numPr>
        <w:tabs>
          <w:tab w:val="left" w:pos="892"/>
        </w:tabs>
        <w:kinsoku w:val="0"/>
        <w:overflowPunct w:val="0"/>
        <w:ind w:left="1701" w:hanging="567"/>
      </w:pPr>
      <w:r w:rsidRPr="00347140">
        <w:t>Professional Indemnity Insurance with a limit of indemnity of not less than one million (£</w:t>
      </w:r>
      <w:r w:rsidR="00347140">
        <w:t xml:space="preserve"> 1</w:t>
      </w:r>
      <w:r w:rsidRPr="00347140">
        <w:t xml:space="preserve">,000,000), </w:t>
      </w:r>
    </w:p>
    <w:p w14:paraId="01A259E6" w14:textId="165FBE53" w:rsidR="004A562D" w:rsidRPr="00347140" w:rsidRDefault="004A562D" w:rsidP="006F6C71">
      <w:pPr>
        <w:pStyle w:val="BodyText"/>
        <w:numPr>
          <w:ilvl w:val="0"/>
          <w:numId w:val="3"/>
        </w:numPr>
        <w:tabs>
          <w:tab w:val="left" w:pos="892"/>
        </w:tabs>
        <w:kinsoku w:val="0"/>
        <w:overflowPunct w:val="0"/>
        <w:ind w:left="1701" w:hanging="567"/>
      </w:pPr>
      <w:r w:rsidRPr="00347140">
        <w:t>Employers Liability Insurance with a limit of indemnity of not less than two million (£</w:t>
      </w:r>
      <w:r w:rsidR="00347140">
        <w:t>2</w:t>
      </w:r>
      <w:r w:rsidRPr="00347140">
        <w:t xml:space="preserve">,000,000) </w:t>
      </w:r>
    </w:p>
    <w:p w14:paraId="3A96C50A" w14:textId="33D91568" w:rsidR="004A562D" w:rsidRPr="00347140" w:rsidRDefault="004A562D" w:rsidP="006F6C71">
      <w:pPr>
        <w:pStyle w:val="BodyText"/>
        <w:numPr>
          <w:ilvl w:val="0"/>
          <w:numId w:val="3"/>
        </w:numPr>
        <w:tabs>
          <w:tab w:val="left" w:pos="892"/>
        </w:tabs>
        <w:kinsoku w:val="0"/>
        <w:overflowPunct w:val="0"/>
        <w:ind w:left="1701" w:hanging="567"/>
      </w:pPr>
      <w:r w:rsidRPr="00347140">
        <w:t>Public Liability Insurance with a limit of indemnity of not less than two million (£</w:t>
      </w:r>
      <w:r w:rsidR="00347140">
        <w:t>2</w:t>
      </w:r>
      <w:r w:rsidRPr="00347140">
        <w:t>,000,000).</w:t>
      </w:r>
    </w:p>
    <w:p w14:paraId="7B4F6A52" w14:textId="77777777" w:rsidR="00F241D3" w:rsidRDefault="00F241D3" w:rsidP="006F6C71">
      <w:pPr>
        <w:pStyle w:val="BodyText"/>
        <w:numPr>
          <w:ilvl w:val="0"/>
          <w:numId w:val="1"/>
        </w:numPr>
        <w:kinsoku w:val="0"/>
        <w:overflowPunct w:val="0"/>
        <w:ind w:left="1701" w:hanging="567"/>
      </w:pPr>
      <w:r w:rsidRPr="00043839">
        <w:t>Conflict of interest statement</w:t>
      </w:r>
    </w:p>
    <w:p w14:paraId="08E9262A" w14:textId="77777777" w:rsidR="00A102FE" w:rsidRDefault="00A102FE" w:rsidP="006268C8">
      <w:pPr>
        <w:pStyle w:val="BodyText"/>
        <w:tabs>
          <w:tab w:val="left" w:pos="709"/>
        </w:tabs>
        <w:kinsoku w:val="0"/>
        <w:overflowPunct w:val="0"/>
        <w:ind w:left="0" w:right="197" w:firstLine="0"/>
      </w:pPr>
    </w:p>
    <w:p w14:paraId="7A957C5C" w14:textId="23210A17" w:rsidR="002E24C0" w:rsidRDefault="00E878B2" w:rsidP="006F6C71">
      <w:pPr>
        <w:pStyle w:val="BodyText"/>
        <w:kinsoku w:val="0"/>
        <w:overflowPunct w:val="0"/>
        <w:ind w:left="1134" w:right="197" w:hanging="1134"/>
        <w:rPr>
          <w:spacing w:val="-1"/>
        </w:rPr>
      </w:pPr>
      <w:r>
        <w:rPr>
          <w:spacing w:val="-1"/>
        </w:rPr>
        <w:lastRenderedPageBreak/>
        <w:t>6</w:t>
      </w:r>
      <w:r w:rsidR="002E24C0" w:rsidRPr="00043839">
        <w:rPr>
          <w:spacing w:val="-1"/>
        </w:rPr>
        <w:t>.2</w:t>
      </w:r>
      <w:r w:rsidR="002E24C0" w:rsidRPr="00043839">
        <w:rPr>
          <w:spacing w:val="-1"/>
        </w:rPr>
        <w:tab/>
      </w:r>
      <w:r w:rsidR="00C156DD">
        <w:rPr>
          <w:spacing w:val="-1"/>
        </w:rPr>
        <w:t>M</w:t>
      </w:r>
      <w:r w:rsidR="00347140" w:rsidRPr="00347140">
        <w:rPr>
          <w:spacing w:val="-1"/>
        </w:rPr>
        <w:t>ethod statement</w:t>
      </w:r>
      <w:r w:rsidR="00C156DD">
        <w:rPr>
          <w:spacing w:val="-1"/>
        </w:rPr>
        <w:t xml:space="preserve"> to include the following:</w:t>
      </w:r>
    </w:p>
    <w:p w14:paraId="383B61DE" w14:textId="03673422" w:rsidR="00C156DD" w:rsidRPr="00245193" w:rsidRDefault="00D20885" w:rsidP="006F6C71">
      <w:pPr>
        <w:pStyle w:val="ListParagraph"/>
        <w:widowControl/>
        <w:autoSpaceDE/>
        <w:autoSpaceDN/>
        <w:adjustRightInd/>
        <w:ind w:left="1418"/>
        <w:contextualSpacing/>
        <w:rPr>
          <w:rFonts w:ascii="Verdana" w:hAnsi="Verdana"/>
          <w:sz w:val="22"/>
          <w:szCs w:val="22"/>
        </w:rPr>
      </w:pPr>
      <w:r w:rsidRPr="00D20885">
        <w:rPr>
          <w:rFonts w:ascii="Verdana" w:hAnsi="Verdana"/>
          <w:sz w:val="22"/>
          <w:szCs w:val="22"/>
        </w:rPr>
        <w:t xml:space="preserve">.  </w:t>
      </w:r>
    </w:p>
    <w:p w14:paraId="414BA26B" w14:textId="77777777" w:rsidR="006F6C71" w:rsidRPr="00F9161C" w:rsidRDefault="006F6C71" w:rsidP="006F6C71">
      <w:pPr>
        <w:pStyle w:val="BodyText"/>
        <w:numPr>
          <w:ilvl w:val="0"/>
          <w:numId w:val="6"/>
        </w:numPr>
        <w:kinsoku w:val="0"/>
        <w:overflowPunct w:val="0"/>
        <w:ind w:left="1701" w:hanging="567"/>
      </w:pPr>
      <w:r w:rsidRPr="00F9161C">
        <w:t>Supply, installation and commissioning of the new system/components, following all legal requirements and trade association codes.</w:t>
      </w:r>
    </w:p>
    <w:p w14:paraId="0DA2C0AF" w14:textId="77777777" w:rsidR="006F6C71" w:rsidRPr="00F9161C" w:rsidRDefault="006F6C71" w:rsidP="006F6C71">
      <w:pPr>
        <w:pStyle w:val="BodyText"/>
        <w:numPr>
          <w:ilvl w:val="0"/>
          <w:numId w:val="6"/>
        </w:numPr>
        <w:kinsoku w:val="0"/>
        <w:overflowPunct w:val="0"/>
        <w:ind w:left="1701" w:hanging="567"/>
      </w:pPr>
      <w:r w:rsidRPr="00F9161C">
        <w:t>PV system design practices.</w:t>
      </w:r>
    </w:p>
    <w:p w14:paraId="37C6BCF0" w14:textId="77777777" w:rsidR="006F6C71" w:rsidRPr="00F9161C" w:rsidRDefault="006F6C71" w:rsidP="006F6C71">
      <w:pPr>
        <w:pStyle w:val="BodyText"/>
        <w:numPr>
          <w:ilvl w:val="0"/>
          <w:numId w:val="6"/>
        </w:numPr>
        <w:kinsoku w:val="0"/>
        <w:overflowPunct w:val="0"/>
        <w:ind w:left="1701" w:hanging="567"/>
      </w:pPr>
      <w:r w:rsidRPr="00F9161C">
        <w:t xml:space="preserve">Proposed illustrative layout of PV panels on roof. </w:t>
      </w:r>
    </w:p>
    <w:p w14:paraId="5E4B01FA" w14:textId="77777777" w:rsidR="006F6C71" w:rsidRPr="00F9161C" w:rsidRDefault="006F6C71" w:rsidP="006F6C71">
      <w:pPr>
        <w:pStyle w:val="BodyText"/>
        <w:numPr>
          <w:ilvl w:val="0"/>
          <w:numId w:val="6"/>
        </w:numPr>
        <w:kinsoku w:val="0"/>
        <w:overflowPunct w:val="0"/>
        <w:ind w:left="1701" w:hanging="567"/>
      </w:pPr>
      <w:r w:rsidRPr="00F9161C">
        <w:t>DNO application for grid connection. Responsibility for securing G99 agreement, and G100 if required.</w:t>
      </w:r>
    </w:p>
    <w:p w14:paraId="7E97B5E6" w14:textId="77777777" w:rsidR="006F6C71" w:rsidRPr="00F9161C" w:rsidRDefault="006F6C71" w:rsidP="006F6C71">
      <w:pPr>
        <w:pStyle w:val="BodyText"/>
        <w:numPr>
          <w:ilvl w:val="0"/>
          <w:numId w:val="6"/>
        </w:numPr>
        <w:kinsoku w:val="0"/>
        <w:overflowPunct w:val="0"/>
        <w:ind w:left="1701" w:hanging="567"/>
      </w:pPr>
      <w:r w:rsidRPr="00F9161C">
        <w:t>Installation of any additional sensors required to meet best practice.</w:t>
      </w:r>
    </w:p>
    <w:p w14:paraId="1D2A2FD8" w14:textId="77777777" w:rsidR="006F6C71" w:rsidRPr="00F9161C" w:rsidRDefault="006F6C71" w:rsidP="006F6C71">
      <w:pPr>
        <w:pStyle w:val="BodyText"/>
        <w:numPr>
          <w:ilvl w:val="0"/>
          <w:numId w:val="6"/>
        </w:numPr>
        <w:kinsoku w:val="0"/>
        <w:overflowPunct w:val="0"/>
        <w:ind w:left="1701" w:hanging="567"/>
      </w:pPr>
      <w:r w:rsidRPr="00F9161C">
        <w:t>Supply of electrical installation drawings to integrate with existing system/3 phase supply.</w:t>
      </w:r>
    </w:p>
    <w:p w14:paraId="767A2B89" w14:textId="77777777" w:rsidR="006F6C71" w:rsidRPr="00F9161C" w:rsidRDefault="006F6C71" w:rsidP="006F6C71">
      <w:pPr>
        <w:pStyle w:val="BodyText"/>
        <w:numPr>
          <w:ilvl w:val="0"/>
          <w:numId w:val="6"/>
        </w:numPr>
        <w:kinsoku w:val="0"/>
        <w:overflowPunct w:val="0"/>
        <w:ind w:left="1701" w:hanging="567"/>
      </w:pPr>
      <w:r w:rsidRPr="00F9161C">
        <w:t>Manufacturer and parts of PV Panels and Inverter. (Section 3)</w:t>
      </w:r>
    </w:p>
    <w:p w14:paraId="47E51E35" w14:textId="77777777" w:rsidR="006F6C71" w:rsidRPr="00F9161C" w:rsidRDefault="006F6C71" w:rsidP="006F6C71">
      <w:pPr>
        <w:pStyle w:val="BodyText"/>
        <w:numPr>
          <w:ilvl w:val="0"/>
          <w:numId w:val="6"/>
        </w:numPr>
        <w:kinsoku w:val="0"/>
        <w:overflowPunct w:val="0"/>
        <w:ind w:left="1701" w:hanging="567"/>
      </w:pPr>
      <w:r w:rsidRPr="00F9161C">
        <w:t>Confirm terms of guarantee for parts and installation. (Section 3)</w:t>
      </w:r>
    </w:p>
    <w:p w14:paraId="3BC49F69" w14:textId="77777777" w:rsidR="006F6C71" w:rsidRPr="00F9161C" w:rsidRDefault="006F6C71" w:rsidP="006F6C71">
      <w:pPr>
        <w:pStyle w:val="BodyText"/>
        <w:numPr>
          <w:ilvl w:val="0"/>
          <w:numId w:val="6"/>
        </w:numPr>
        <w:kinsoku w:val="0"/>
        <w:overflowPunct w:val="0"/>
        <w:ind w:left="1701" w:hanging="567"/>
      </w:pPr>
      <w:r w:rsidRPr="00F9161C">
        <w:t>How waste is going to be responsible and legally compliant.</w:t>
      </w:r>
    </w:p>
    <w:p w14:paraId="012455EA" w14:textId="77777777" w:rsidR="006F6C71" w:rsidRPr="00F9161C" w:rsidRDefault="006F6C71" w:rsidP="006F6C71">
      <w:pPr>
        <w:pStyle w:val="BodyText"/>
        <w:numPr>
          <w:ilvl w:val="0"/>
          <w:numId w:val="6"/>
        </w:numPr>
        <w:kinsoku w:val="0"/>
        <w:overflowPunct w:val="0"/>
        <w:ind w:left="1701" w:hanging="567"/>
      </w:pPr>
      <w:r w:rsidRPr="00F9161C">
        <w:t>Evidence that you are a registered member of both MCS and RECC.</w:t>
      </w:r>
    </w:p>
    <w:p w14:paraId="6A00B285" w14:textId="77777777" w:rsidR="006F6C71" w:rsidRPr="00F9161C" w:rsidRDefault="006F6C71" w:rsidP="006F6C71">
      <w:pPr>
        <w:pStyle w:val="BodyText"/>
        <w:numPr>
          <w:ilvl w:val="0"/>
          <w:numId w:val="6"/>
        </w:numPr>
        <w:kinsoku w:val="0"/>
        <w:overflowPunct w:val="0"/>
        <w:ind w:left="1701" w:hanging="567"/>
      </w:pPr>
      <w:r w:rsidRPr="00F9161C">
        <w:t>Include structural report to confirm roof load capacity.</w:t>
      </w:r>
    </w:p>
    <w:p w14:paraId="37CD8138" w14:textId="59A092DE" w:rsidR="006F6C71" w:rsidRDefault="006F6C71" w:rsidP="006F6C71">
      <w:pPr>
        <w:pStyle w:val="BodyText"/>
        <w:numPr>
          <w:ilvl w:val="0"/>
          <w:numId w:val="6"/>
        </w:numPr>
        <w:kinsoku w:val="0"/>
        <w:overflowPunct w:val="0"/>
        <w:ind w:left="1701" w:hanging="567"/>
      </w:pPr>
      <w:r w:rsidRPr="00F9161C">
        <w:t>The CV of the HS responsible person.</w:t>
      </w:r>
    </w:p>
    <w:p w14:paraId="002F3D3F" w14:textId="1920D4C3" w:rsidR="006F6C71" w:rsidRDefault="006F6C71" w:rsidP="006F6C71">
      <w:pPr>
        <w:pStyle w:val="BodyText"/>
        <w:numPr>
          <w:ilvl w:val="0"/>
          <w:numId w:val="6"/>
        </w:numPr>
        <w:kinsoku w:val="0"/>
        <w:overflowPunct w:val="0"/>
        <w:ind w:left="1701" w:hanging="567"/>
      </w:pPr>
      <w:r w:rsidRPr="006F6C71">
        <w:t xml:space="preserve">Gantt chart or equivalent demonstrating the project timescales and any payment plan with associated </w:t>
      </w:r>
      <w:proofErr w:type="gramStart"/>
      <w:r w:rsidRPr="006F6C71">
        <w:t>milestones</w:t>
      </w:r>
      <w:proofErr w:type="gramEnd"/>
    </w:p>
    <w:p w14:paraId="1B8EFBA2" w14:textId="77777777" w:rsidR="006F6C71" w:rsidRDefault="006F6C71" w:rsidP="006F6C71">
      <w:pPr>
        <w:pStyle w:val="BodyText"/>
        <w:kinsoku w:val="0"/>
        <w:overflowPunct w:val="0"/>
        <w:ind w:left="1701" w:firstLine="0"/>
      </w:pPr>
    </w:p>
    <w:p w14:paraId="2F176620" w14:textId="6D6EB7E9" w:rsidR="00A626D2" w:rsidRDefault="00E878B2" w:rsidP="006F6C71">
      <w:pPr>
        <w:pStyle w:val="BodyText"/>
        <w:kinsoku w:val="0"/>
        <w:overflowPunct w:val="0"/>
        <w:ind w:left="1134" w:hanging="1134"/>
      </w:pPr>
      <w:r>
        <w:t>6</w:t>
      </w:r>
      <w:r w:rsidR="00EB28C2" w:rsidRPr="00043839">
        <w:t>.3</w:t>
      </w:r>
      <w:r w:rsidR="00EB28C2" w:rsidRPr="00043839">
        <w:tab/>
      </w:r>
      <w:r w:rsidR="00D20885">
        <w:t>Previous work examples. Two examples of p</w:t>
      </w:r>
      <w:r w:rsidR="00D20885" w:rsidRPr="00B54EF2">
        <w:t>re</w:t>
      </w:r>
      <w:r w:rsidR="00936F77" w:rsidRPr="00B54EF2">
        <w:t>v</w:t>
      </w:r>
      <w:r w:rsidR="00D20885" w:rsidRPr="00B54EF2">
        <w:t>iou</w:t>
      </w:r>
      <w:r w:rsidR="00D20885">
        <w:t xml:space="preserve">s contracts of a similar size.  Maximum of one side of A4 (pictures can be supplied separately but must contain no other text than labels; website </w:t>
      </w:r>
      <w:r w:rsidR="00936F77" w:rsidRPr="00936F77">
        <w:rPr>
          <w:highlight w:val="yellow"/>
        </w:rPr>
        <w:t>l</w:t>
      </w:r>
      <w:r w:rsidR="00D20885">
        <w:t>inks will not be viewed).</w:t>
      </w:r>
    </w:p>
    <w:p w14:paraId="60C1690F" w14:textId="77777777" w:rsidR="00D20885" w:rsidRDefault="00D20885" w:rsidP="00D20885">
      <w:pPr>
        <w:pStyle w:val="BodyText"/>
        <w:tabs>
          <w:tab w:val="left" w:pos="851"/>
        </w:tabs>
        <w:kinsoku w:val="0"/>
        <w:overflowPunct w:val="0"/>
        <w:ind w:left="851" w:hanging="851"/>
      </w:pPr>
    </w:p>
    <w:p w14:paraId="3697E639" w14:textId="012D2D0E" w:rsidR="002E24C0" w:rsidRPr="00043839" w:rsidRDefault="00E878B2" w:rsidP="006F6C71">
      <w:pPr>
        <w:pStyle w:val="BodyText"/>
        <w:tabs>
          <w:tab w:val="left" w:pos="1134"/>
        </w:tabs>
        <w:kinsoku w:val="0"/>
        <w:overflowPunct w:val="0"/>
        <w:ind w:left="1134" w:hanging="1134"/>
        <w:rPr>
          <w:spacing w:val="-1"/>
        </w:rPr>
      </w:pPr>
      <w:r>
        <w:rPr>
          <w:spacing w:val="-1"/>
        </w:rPr>
        <w:t>6</w:t>
      </w:r>
      <w:r w:rsidR="00A626D2">
        <w:rPr>
          <w:spacing w:val="-1"/>
        </w:rPr>
        <w:t>.4</w:t>
      </w:r>
      <w:r w:rsidR="006F6C71">
        <w:rPr>
          <w:spacing w:val="-1"/>
        </w:rPr>
        <w:tab/>
      </w:r>
      <w:r w:rsidR="002E24C0" w:rsidRPr="00043839">
        <w:rPr>
          <w:spacing w:val="-1"/>
        </w:rPr>
        <w:t>Budget</w:t>
      </w:r>
    </w:p>
    <w:p w14:paraId="7C67EF3F" w14:textId="77777777" w:rsidR="002E24C0" w:rsidRPr="00043839" w:rsidRDefault="002E24C0" w:rsidP="006268C8">
      <w:pPr>
        <w:pStyle w:val="BodyText"/>
        <w:tabs>
          <w:tab w:val="left" w:pos="1276"/>
        </w:tabs>
        <w:kinsoku w:val="0"/>
        <w:overflowPunct w:val="0"/>
        <w:ind w:left="0" w:right="197" w:firstLine="0"/>
        <w:rPr>
          <w:spacing w:val="-1"/>
        </w:rPr>
      </w:pPr>
    </w:p>
    <w:p w14:paraId="2A7D9B57" w14:textId="10B96D9A" w:rsidR="009E5BAE" w:rsidRPr="00043839" w:rsidRDefault="00E878B2" w:rsidP="006F6C71">
      <w:pPr>
        <w:kinsoku w:val="0"/>
        <w:overflowPunct w:val="0"/>
        <w:ind w:left="1134" w:hanging="1134"/>
        <w:rPr>
          <w:rFonts w:ascii="Verdana" w:hAnsi="Verdana" w:cs="Verdana"/>
          <w:b/>
          <w:iCs/>
          <w:spacing w:val="-1"/>
          <w:sz w:val="22"/>
          <w:szCs w:val="22"/>
        </w:rPr>
      </w:pPr>
      <w:r>
        <w:rPr>
          <w:rFonts w:ascii="Verdana" w:hAnsi="Verdana" w:cs="Verdana"/>
          <w:b/>
          <w:iCs/>
          <w:spacing w:val="-1"/>
          <w:sz w:val="22"/>
          <w:szCs w:val="22"/>
        </w:rPr>
        <w:t>7</w:t>
      </w:r>
      <w:r w:rsidR="003D4F03">
        <w:rPr>
          <w:rFonts w:ascii="Verdana" w:hAnsi="Verdana" w:cs="Verdana"/>
          <w:b/>
          <w:iCs/>
          <w:spacing w:val="-1"/>
          <w:sz w:val="22"/>
          <w:szCs w:val="22"/>
        </w:rPr>
        <w:t>.</w:t>
      </w:r>
      <w:r w:rsidR="003D4F03">
        <w:rPr>
          <w:rFonts w:ascii="Verdana" w:hAnsi="Verdana" w:cs="Verdana"/>
          <w:b/>
          <w:iCs/>
          <w:spacing w:val="-1"/>
          <w:sz w:val="22"/>
          <w:szCs w:val="22"/>
        </w:rPr>
        <w:tab/>
      </w:r>
      <w:r w:rsidR="009E5BAE" w:rsidRPr="00043839">
        <w:rPr>
          <w:rFonts w:ascii="Verdana" w:hAnsi="Verdana" w:cs="Verdana"/>
          <w:b/>
          <w:iCs/>
          <w:spacing w:val="-1"/>
          <w:sz w:val="22"/>
          <w:szCs w:val="22"/>
        </w:rPr>
        <w:t>Sub-contracting</w:t>
      </w:r>
    </w:p>
    <w:p w14:paraId="2FBD288E" w14:textId="77777777" w:rsidR="009E5BAE" w:rsidRPr="00D20885" w:rsidRDefault="009E5BAE" w:rsidP="006268C8">
      <w:pPr>
        <w:kinsoku w:val="0"/>
        <w:overflowPunct w:val="0"/>
        <w:ind w:left="120"/>
        <w:rPr>
          <w:rFonts w:ascii="Verdana" w:hAnsi="Verdana" w:cs="Verdana"/>
          <w:b/>
          <w:sz w:val="22"/>
          <w:szCs w:val="22"/>
        </w:rPr>
      </w:pPr>
    </w:p>
    <w:p w14:paraId="06C9A229" w14:textId="07CD9C68" w:rsidR="009E5BAE" w:rsidRPr="00D20885" w:rsidRDefault="009E5BAE" w:rsidP="006268C8">
      <w:pPr>
        <w:spacing w:before="60" w:after="60"/>
        <w:rPr>
          <w:rFonts w:ascii="Verdana" w:eastAsia="Times New Roman" w:hAnsi="Verdana" w:cs="Arial Narrow"/>
          <w:sz w:val="22"/>
          <w:szCs w:val="22"/>
        </w:rPr>
      </w:pPr>
      <w:r w:rsidRPr="00D20885">
        <w:rPr>
          <w:rFonts w:ascii="Verdana" w:eastAsia="Times New Roman" w:hAnsi="Verdana" w:cs="Arial Narrow"/>
          <w:sz w:val="22"/>
          <w:szCs w:val="22"/>
        </w:rPr>
        <w:t xml:space="preserve">Tenderers should note that a </w:t>
      </w:r>
      <w:proofErr w:type="gramStart"/>
      <w:r w:rsidR="00936F77" w:rsidRPr="00D20885">
        <w:rPr>
          <w:rFonts w:ascii="Verdana" w:eastAsia="Times New Roman" w:hAnsi="Verdana" w:cs="Arial Narrow"/>
          <w:sz w:val="22"/>
          <w:szCs w:val="22"/>
        </w:rPr>
        <w:t>consorti</w:t>
      </w:r>
      <w:r w:rsidR="00936F77">
        <w:rPr>
          <w:rFonts w:ascii="Verdana" w:eastAsia="Times New Roman" w:hAnsi="Verdana" w:cs="Arial Narrow"/>
          <w:sz w:val="22"/>
          <w:szCs w:val="22"/>
        </w:rPr>
        <w:t>a</w:t>
      </w:r>
      <w:proofErr w:type="gramEnd"/>
      <w:r w:rsidRPr="00D20885">
        <w:rPr>
          <w:rFonts w:ascii="Verdana" w:eastAsia="Times New Roman" w:hAnsi="Verdana" w:cs="Arial Narrow"/>
          <w:sz w:val="22"/>
          <w:szCs w:val="22"/>
        </w:rPr>
        <w:t xml:space="preserve"> can submit a tender but the sub-contracting of aspects of this commission after appointment will only be allowed by prior agreement with </w:t>
      </w:r>
      <w:proofErr w:type="spellStart"/>
      <w:r w:rsidR="005C51ED">
        <w:rPr>
          <w:rFonts w:ascii="Verdana" w:hAnsi="Verdana"/>
          <w:sz w:val="22"/>
          <w:szCs w:val="22"/>
        </w:rPr>
        <w:t>Keelex</w:t>
      </w:r>
      <w:proofErr w:type="spellEnd"/>
      <w:r w:rsidR="005C51ED">
        <w:rPr>
          <w:rFonts w:ascii="Verdana" w:hAnsi="Verdana"/>
          <w:sz w:val="22"/>
          <w:szCs w:val="22"/>
        </w:rPr>
        <w:t xml:space="preserve"> 176</w:t>
      </w:r>
      <w:r w:rsidR="005D45BD" w:rsidRPr="005D45BD">
        <w:rPr>
          <w:rFonts w:ascii="Verdana" w:hAnsi="Verdana"/>
          <w:sz w:val="22"/>
          <w:szCs w:val="22"/>
        </w:rPr>
        <w:t xml:space="preserve"> Limited</w:t>
      </w:r>
      <w:r w:rsidR="004B66F2" w:rsidRPr="00D20885">
        <w:rPr>
          <w:rFonts w:ascii="Verdana" w:eastAsia="Times New Roman" w:hAnsi="Verdana" w:cs="Arial Narrow"/>
          <w:sz w:val="22"/>
          <w:szCs w:val="22"/>
        </w:rPr>
        <w:t>.</w:t>
      </w:r>
    </w:p>
    <w:p w14:paraId="005EB8D1" w14:textId="77777777" w:rsidR="009E5BAE" w:rsidRPr="00D20885" w:rsidRDefault="009E5BAE" w:rsidP="006268C8">
      <w:pPr>
        <w:kinsoku w:val="0"/>
        <w:overflowPunct w:val="0"/>
        <w:spacing w:before="3"/>
        <w:rPr>
          <w:rFonts w:ascii="Verdana" w:hAnsi="Verdana" w:cs="Verdana"/>
          <w:sz w:val="22"/>
          <w:szCs w:val="22"/>
        </w:rPr>
      </w:pPr>
    </w:p>
    <w:p w14:paraId="09FFA39B" w14:textId="220CDF81" w:rsidR="009E5BAE" w:rsidRPr="00043839" w:rsidRDefault="00E878B2" w:rsidP="00513F8C">
      <w:pPr>
        <w:tabs>
          <w:tab w:val="left" w:pos="1134"/>
        </w:tabs>
        <w:kinsoku w:val="0"/>
        <w:overflowPunct w:val="0"/>
        <w:rPr>
          <w:rFonts w:ascii="Verdana" w:hAnsi="Verdana" w:cs="Verdana"/>
          <w:b/>
          <w:iCs/>
          <w:spacing w:val="-1"/>
          <w:sz w:val="22"/>
          <w:szCs w:val="22"/>
        </w:rPr>
      </w:pPr>
      <w:r>
        <w:rPr>
          <w:rFonts w:ascii="Verdana" w:hAnsi="Verdana" w:cs="Verdana"/>
          <w:b/>
          <w:iCs/>
          <w:spacing w:val="-1"/>
          <w:sz w:val="22"/>
          <w:szCs w:val="22"/>
        </w:rPr>
        <w:t>8</w:t>
      </w:r>
      <w:r w:rsidR="003D4F03">
        <w:rPr>
          <w:rFonts w:ascii="Verdana" w:hAnsi="Verdana" w:cs="Verdana"/>
          <w:b/>
          <w:iCs/>
          <w:spacing w:val="-1"/>
          <w:sz w:val="22"/>
          <w:szCs w:val="22"/>
        </w:rPr>
        <w:t>.</w:t>
      </w:r>
      <w:r w:rsidR="00043839" w:rsidRPr="00043839">
        <w:rPr>
          <w:rFonts w:ascii="Verdana" w:hAnsi="Verdana" w:cs="Verdana"/>
          <w:b/>
          <w:iCs/>
          <w:spacing w:val="-1"/>
          <w:sz w:val="22"/>
          <w:szCs w:val="22"/>
        </w:rPr>
        <w:t xml:space="preserve"> </w:t>
      </w:r>
      <w:r w:rsidR="003D4F03">
        <w:rPr>
          <w:rFonts w:ascii="Verdana" w:hAnsi="Verdana" w:cs="Verdana"/>
          <w:b/>
          <w:iCs/>
          <w:spacing w:val="-1"/>
          <w:sz w:val="22"/>
          <w:szCs w:val="22"/>
        </w:rPr>
        <w:tab/>
      </w:r>
      <w:r w:rsidR="009E5BAE" w:rsidRPr="00043839">
        <w:rPr>
          <w:rFonts w:ascii="Verdana" w:hAnsi="Verdana" w:cs="Verdana"/>
          <w:b/>
          <w:iCs/>
          <w:spacing w:val="-1"/>
          <w:sz w:val="22"/>
          <w:szCs w:val="22"/>
        </w:rPr>
        <w:t xml:space="preserve">Conflicts </w:t>
      </w:r>
      <w:r w:rsidR="009E5BAE" w:rsidRPr="00043839">
        <w:rPr>
          <w:rFonts w:ascii="Verdana" w:hAnsi="Verdana" w:cs="Verdana"/>
          <w:b/>
          <w:iCs/>
          <w:sz w:val="22"/>
          <w:szCs w:val="22"/>
        </w:rPr>
        <w:t>of</w:t>
      </w:r>
      <w:r w:rsidR="009E5BAE" w:rsidRPr="00043839">
        <w:rPr>
          <w:rFonts w:ascii="Verdana" w:hAnsi="Verdana" w:cs="Verdana"/>
          <w:b/>
          <w:iCs/>
          <w:spacing w:val="-2"/>
          <w:sz w:val="22"/>
          <w:szCs w:val="22"/>
        </w:rPr>
        <w:t xml:space="preserve"> </w:t>
      </w:r>
      <w:r w:rsidR="009E5BAE" w:rsidRPr="00043839">
        <w:rPr>
          <w:rFonts w:ascii="Verdana" w:hAnsi="Verdana" w:cs="Verdana"/>
          <w:b/>
          <w:iCs/>
          <w:spacing w:val="-1"/>
          <w:sz w:val="22"/>
          <w:szCs w:val="22"/>
        </w:rPr>
        <w:t>Interest</w:t>
      </w:r>
    </w:p>
    <w:p w14:paraId="2F343891" w14:textId="77777777" w:rsidR="009E5BAE" w:rsidRPr="00043839" w:rsidRDefault="009E5BAE" w:rsidP="006268C8">
      <w:pPr>
        <w:kinsoku w:val="0"/>
        <w:overflowPunct w:val="0"/>
        <w:ind w:left="120"/>
        <w:rPr>
          <w:rFonts w:ascii="Verdana" w:hAnsi="Verdana" w:cs="Verdana"/>
          <w:b/>
          <w:sz w:val="22"/>
          <w:szCs w:val="22"/>
        </w:rPr>
      </w:pPr>
    </w:p>
    <w:p w14:paraId="016AE28E" w14:textId="00F9FD49" w:rsidR="009E5BAE" w:rsidRPr="000757A7" w:rsidRDefault="009E5BAE" w:rsidP="006268C8">
      <w:pPr>
        <w:kinsoku w:val="0"/>
        <w:overflowPunct w:val="0"/>
        <w:spacing w:before="42"/>
        <w:ind w:right="170"/>
        <w:rPr>
          <w:rFonts w:ascii="Verdana" w:hAnsi="Verdana" w:cs="Verdana"/>
          <w:spacing w:val="-1"/>
          <w:sz w:val="22"/>
          <w:szCs w:val="22"/>
        </w:rPr>
      </w:pPr>
      <w:r w:rsidRPr="00043839">
        <w:rPr>
          <w:rFonts w:ascii="Verdana" w:eastAsia="Times New Roman" w:hAnsi="Verdana" w:cs="Arial Narrow"/>
          <w:sz w:val="22"/>
          <w:szCs w:val="22"/>
        </w:rPr>
        <w:t xml:space="preserve">Tenderers must provide a clear </w:t>
      </w:r>
      <w:r w:rsidRPr="00D20885">
        <w:rPr>
          <w:rFonts w:ascii="Verdana" w:eastAsia="Times New Roman" w:hAnsi="Verdana" w:cs="Arial Narrow"/>
          <w:sz w:val="22"/>
          <w:szCs w:val="22"/>
        </w:rPr>
        <w:t>statement with regard to potential conflicts of</w:t>
      </w:r>
      <w:r w:rsidRPr="00D20885">
        <w:rPr>
          <w:rFonts w:ascii="Verdana" w:hAnsi="Verdana" w:cs="Verdana"/>
          <w:spacing w:val="47"/>
          <w:sz w:val="22"/>
          <w:szCs w:val="22"/>
        </w:rPr>
        <w:t xml:space="preserve"> </w:t>
      </w:r>
      <w:r w:rsidRPr="00D20885">
        <w:rPr>
          <w:rFonts w:ascii="Verdana" w:hAnsi="Verdana" w:cs="Verdana"/>
          <w:spacing w:val="-1"/>
          <w:sz w:val="22"/>
          <w:szCs w:val="22"/>
        </w:rPr>
        <w:t>interests.</w:t>
      </w:r>
      <w:r w:rsidRPr="00D20885">
        <w:rPr>
          <w:rFonts w:ascii="Verdana" w:hAnsi="Verdana" w:cs="Verdana"/>
          <w:spacing w:val="-2"/>
          <w:sz w:val="22"/>
          <w:szCs w:val="22"/>
        </w:rPr>
        <w:t xml:space="preserve"> </w:t>
      </w:r>
      <w:r w:rsidRPr="00D20885">
        <w:rPr>
          <w:rFonts w:ascii="Verdana" w:hAnsi="Verdana" w:cs="Verdana"/>
          <w:spacing w:val="-1"/>
          <w:sz w:val="22"/>
          <w:szCs w:val="22"/>
        </w:rPr>
        <w:t>Therefore,</w:t>
      </w:r>
      <w:r w:rsidRPr="00D20885">
        <w:rPr>
          <w:rFonts w:ascii="Verdana" w:hAnsi="Verdana" w:cs="Verdana"/>
          <w:spacing w:val="-2"/>
          <w:sz w:val="22"/>
          <w:szCs w:val="22"/>
        </w:rPr>
        <w:t xml:space="preserve"> </w:t>
      </w:r>
      <w:r w:rsidRPr="00D20885">
        <w:rPr>
          <w:rFonts w:ascii="Verdana" w:hAnsi="Verdana" w:cs="Verdana"/>
          <w:b/>
          <w:bCs/>
          <w:spacing w:val="-1"/>
          <w:sz w:val="22"/>
          <w:szCs w:val="22"/>
        </w:rPr>
        <w:t>please</w:t>
      </w:r>
      <w:r w:rsidRPr="00D20885">
        <w:rPr>
          <w:rFonts w:ascii="Verdana" w:hAnsi="Verdana" w:cs="Verdana"/>
          <w:b/>
          <w:bCs/>
          <w:spacing w:val="-2"/>
          <w:sz w:val="22"/>
          <w:szCs w:val="22"/>
        </w:rPr>
        <w:t xml:space="preserve"> </w:t>
      </w:r>
      <w:r w:rsidRPr="00D20885">
        <w:rPr>
          <w:rFonts w:ascii="Verdana" w:hAnsi="Verdana" w:cs="Verdana"/>
          <w:b/>
          <w:bCs/>
          <w:spacing w:val="-1"/>
          <w:sz w:val="22"/>
          <w:szCs w:val="22"/>
        </w:rPr>
        <w:t>confirm within your tender submission</w:t>
      </w:r>
      <w:r w:rsidRPr="00D20885">
        <w:rPr>
          <w:rFonts w:ascii="Verdana" w:hAnsi="Verdana" w:cs="Verdana"/>
          <w:b/>
          <w:bCs/>
          <w:sz w:val="22"/>
          <w:szCs w:val="22"/>
        </w:rPr>
        <w:t xml:space="preserve"> </w:t>
      </w:r>
      <w:r w:rsidRPr="00D20885">
        <w:rPr>
          <w:rFonts w:ascii="Verdana" w:hAnsi="Verdana" w:cs="Verdana"/>
          <w:spacing w:val="-1"/>
          <w:sz w:val="22"/>
          <w:szCs w:val="22"/>
        </w:rPr>
        <w:t>whether,</w:t>
      </w:r>
      <w:r w:rsidRPr="00D20885">
        <w:rPr>
          <w:rFonts w:ascii="Verdana" w:hAnsi="Verdana" w:cs="Verdana"/>
          <w:spacing w:val="-2"/>
          <w:sz w:val="22"/>
          <w:szCs w:val="22"/>
        </w:rPr>
        <w:t xml:space="preserve"> </w:t>
      </w:r>
      <w:r w:rsidRPr="00D20885">
        <w:rPr>
          <w:rFonts w:ascii="Verdana" w:hAnsi="Verdana" w:cs="Verdana"/>
          <w:spacing w:val="-1"/>
          <w:sz w:val="22"/>
          <w:szCs w:val="22"/>
        </w:rPr>
        <w:t>to the best</w:t>
      </w:r>
      <w:r w:rsidRPr="00D20885">
        <w:rPr>
          <w:rFonts w:ascii="Verdana" w:hAnsi="Verdana" w:cs="Verdana"/>
          <w:spacing w:val="-2"/>
          <w:sz w:val="22"/>
          <w:szCs w:val="22"/>
        </w:rPr>
        <w:t xml:space="preserve"> </w:t>
      </w:r>
      <w:r w:rsidRPr="00D20885">
        <w:rPr>
          <w:rFonts w:ascii="Verdana" w:hAnsi="Verdana" w:cs="Verdana"/>
          <w:sz w:val="22"/>
          <w:szCs w:val="22"/>
        </w:rPr>
        <w:t>of</w:t>
      </w:r>
      <w:r w:rsidRPr="00D20885">
        <w:rPr>
          <w:rFonts w:ascii="Verdana" w:hAnsi="Verdana" w:cs="Verdana"/>
          <w:spacing w:val="-2"/>
          <w:sz w:val="22"/>
          <w:szCs w:val="22"/>
        </w:rPr>
        <w:t xml:space="preserve"> </w:t>
      </w:r>
      <w:r w:rsidRPr="00D20885">
        <w:rPr>
          <w:rFonts w:ascii="Verdana" w:hAnsi="Verdana" w:cs="Verdana"/>
          <w:spacing w:val="-1"/>
          <w:sz w:val="22"/>
          <w:szCs w:val="22"/>
        </w:rPr>
        <w:t>your</w:t>
      </w:r>
      <w:r w:rsidRPr="00D20885">
        <w:rPr>
          <w:rFonts w:ascii="Verdana" w:hAnsi="Verdana" w:cs="Verdana"/>
          <w:spacing w:val="40"/>
          <w:sz w:val="22"/>
          <w:szCs w:val="22"/>
        </w:rPr>
        <w:t xml:space="preserve"> </w:t>
      </w:r>
      <w:r w:rsidRPr="00D20885">
        <w:rPr>
          <w:rFonts w:ascii="Verdana" w:hAnsi="Verdana" w:cs="Verdana"/>
          <w:spacing w:val="-1"/>
          <w:sz w:val="22"/>
          <w:szCs w:val="22"/>
        </w:rPr>
        <w:t>knowledge,</w:t>
      </w:r>
      <w:r w:rsidRPr="00D20885">
        <w:rPr>
          <w:rFonts w:ascii="Verdana" w:hAnsi="Verdana" w:cs="Verdana"/>
          <w:spacing w:val="-2"/>
          <w:sz w:val="22"/>
          <w:szCs w:val="22"/>
        </w:rPr>
        <w:t xml:space="preserve"> </w:t>
      </w:r>
      <w:r w:rsidRPr="00D20885">
        <w:rPr>
          <w:rFonts w:ascii="Verdana" w:hAnsi="Verdana" w:cs="Verdana"/>
          <w:spacing w:val="-1"/>
          <w:sz w:val="22"/>
          <w:szCs w:val="22"/>
        </w:rPr>
        <w:t>there</w:t>
      </w:r>
      <w:r w:rsidRPr="00D20885">
        <w:rPr>
          <w:rFonts w:ascii="Verdana" w:hAnsi="Verdana" w:cs="Verdana"/>
          <w:spacing w:val="2"/>
          <w:sz w:val="22"/>
          <w:szCs w:val="22"/>
        </w:rPr>
        <w:t xml:space="preserve"> </w:t>
      </w:r>
      <w:r w:rsidRPr="00D20885">
        <w:rPr>
          <w:rFonts w:ascii="Verdana" w:hAnsi="Verdana" w:cs="Verdana"/>
          <w:spacing w:val="-2"/>
          <w:sz w:val="22"/>
          <w:szCs w:val="22"/>
        </w:rPr>
        <w:t>is</w:t>
      </w:r>
      <w:r w:rsidRPr="00D20885">
        <w:rPr>
          <w:rFonts w:ascii="Verdana" w:hAnsi="Verdana" w:cs="Verdana"/>
          <w:spacing w:val="-1"/>
          <w:sz w:val="22"/>
          <w:szCs w:val="22"/>
        </w:rPr>
        <w:t xml:space="preserve"> </w:t>
      </w:r>
      <w:r w:rsidRPr="00D20885">
        <w:rPr>
          <w:rFonts w:ascii="Verdana" w:hAnsi="Verdana" w:cs="Verdana"/>
          <w:sz w:val="22"/>
          <w:szCs w:val="22"/>
        </w:rPr>
        <w:t>any</w:t>
      </w:r>
      <w:r w:rsidRPr="00D20885">
        <w:rPr>
          <w:rFonts w:ascii="Verdana" w:hAnsi="Verdana" w:cs="Verdana"/>
          <w:spacing w:val="-2"/>
          <w:sz w:val="22"/>
          <w:szCs w:val="22"/>
        </w:rPr>
        <w:t xml:space="preserve"> </w:t>
      </w:r>
      <w:r w:rsidRPr="00D20885">
        <w:rPr>
          <w:rFonts w:ascii="Verdana" w:hAnsi="Verdana" w:cs="Verdana"/>
          <w:spacing w:val="-1"/>
          <w:sz w:val="22"/>
          <w:szCs w:val="22"/>
        </w:rPr>
        <w:t>conflict</w:t>
      </w:r>
      <w:r w:rsidRPr="00D20885">
        <w:rPr>
          <w:rFonts w:ascii="Verdana" w:hAnsi="Verdana" w:cs="Verdana"/>
          <w:spacing w:val="1"/>
          <w:sz w:val="22"/>
          <w:szCs w:val="22"/>
        </w:rPr>
        <w:t xml:space="preserve"> </w:t>
      </w:r>
      <w:r w:rsidRPr="00D20885">
        <w:rPr>
          <w:rFonts w:ascii="Verdana" w:hAnsi="Verdana" w:cs="Verdana"/>
          <w:sz w:val="22"/>
          <w:szCs w:val="22"/>
        </w:rPr>
        <w:t xml:space="preserve">of </w:t>
      </w:r>
      <w:r w:rsidRPr="00D20885">
        <w:rPr>
          <w:rFonts w:ascii="Verdana" w:hAnsi="Verdana" w:cs="Verdana"/>
          <w:spacing w:val="-1"/>
          <w:sz w:val="22"/>
          <w:szCs w:val="22"/>
        </w:rPr>
        <w:t>interest</w:t>
      </w:r>
      <w:r w:rsidRPr="00D20885">
        <w:rPr>
          <w:rFonts w:ascii="Verdana" w:hAnsi="Verdana" w:cs="Verdana"/>
          <w:spacing w:val="-2"/>
          <w:sz w:val="22"/>
          <w:szCs w:val="22"/>
        </w:rPr>
        <w:t xml:space="preserve"> </w:t>
      </w:r>
      <w:r w:rsidRPr="00D20885">
        <w:rPr>
          <w:rFonts w:ascii="Verdana" w:hAnsi="Verdana" w:cs="Verdana"/>
          <w:spacing w:val="-1"/>
          <w:sz w:val="22"/>
          <w:szCs w:val="22"/>
        </w:rPr>
        <w:t>between</w:t>
      </w:r>
      <w:r w:rsidRPr="00D20885">
        <w:rPr>
          <w:rFonts w:ascii="Verdana" w:hAnsi="Verdana" w:cs="Verdana"/>
          <w:spacing w:val="-2"/>
          <w:sz w:val="22"/>
          <w:szCs w:val="22"/>
        </w:rPr>
        <w:t xml:space="preserve"> </w:t>
      </w:r>
      <w:r w:rsidRPr="00D20885">
        <w:rPr>
          <w:rFonts w:ascii="Verdana" w:hAnsi="Verdana" w:cs="Verdana"/>
          <w:spacing w:val="-1"/>
          <w:sz w:val="22"/>
          <w:szCs w:val="22"/>
        </w:rPr>
        <w:t>your</w:t>
      </w:r>
      <w:r w:rsidRPr="00D20885">
        <w:rPr>
          <w:rFonts w:ascii="Verdana" w:hAnsi="Verdana" w:cs="Verdana"/>
          <w:spacing w:val="-2"/>
          <w:sz w:val="22"/>
          <w:szCs w:val="22"/>
        </w:rPr>
        <w:t xml:space="preserve"> </w:t>
      </w:r>
      <w:r w:rsidRPr="00D20885">
        <w:rPr>
          <w:rFonts w:ascii="Verdana" w:hAnsi="Verdana" w:cs="Verdana"/>
          <w:spacing w:val="-1"/>
          <w:sz w:val="22"/>
          <w:szCs w:val="22"/>
        </w:rPr>
        <w:t>organisation</w:t>
      </w:r>
      <w:r w:rsidRPr="00D20885">
        <w:rPr>
          <w:rFonts w:ascii="Verdana" w:hAnsi="Verdana" w:cs="Verdana"/>
          <w:spacing w:val="-2"/>
          <w:sz w:val="22"/>
          <w:szCs w:val="22"/>
        </w:rPr>
        <w:t xml:space="preserve"> </w:t>
      </w:r>
      <w:r w:rsidRPr="00D20885">
        <w:rPr>
          <w:rFonts w:ascii="Verdana" w:hAnsi="Verdana" w:cs="Verdana"/>
          <w:spacing w:val="-1"/>
          <w:sz w:val="22"/>
          <w:szCs w:val="22"/>
        </w:rPr>
        <w:t>and</w:t>
      </w:r>
      <w:r w:rsidRPr="00D20885">
        <w:rPr>
          <w:rFonts w:ascii="Verdana" w:hAnsi="Verdana" w:cs="Verdana"/>
          <w:spacing w:val="26"/>
          <w:sz w:val="22"/>
          <w:szCs w:val="22"/>
        </w:rPr>
        <w:t xml:space="preserve"> </w:t>
      </w:r>
      <w:proofErr w:type="spellStart"/>
      <w:r w:rsidR="005C1D99">
        <w:rPr>
          <w:rFonts w:ascii="Verdana" w:hAnsi="Verdana"/>
          <w:sz w:val="22"/>
          <w:szCs w:val="22"/>
        </w:rPr>
        <w:t>Keelex</w:t>
      </w:r>
      <w:proofErr w:type="spellEnd"/>
      <w:r w:rsidR="005C1D99">
        <w:rPr>
          <w:rFonts w:ascii="Verdana" w:hAnsi="Verdana"/>
          <w:sz w:val="22"/>
          <w:szCs w:val="22"/>
        </w:rPr>
        <w:t xml:space="preserve"> 176</w:t>
      </w:r>
      <w:r w:rsidR="005D45BD" w:rsidRPr="005D45BD">
        <w:rPr>
          <w:rFonts w:ascii="Verdana" w:hAnsi="Verdana"/>
          <w:sz w:val="22"/>
          <w:szCs w:val="22"/>
        </w:rPr>
        <w:t xml:space="preserve"> </w:t>
      </w:r>
      <w:proofErr w:type="gramStart"/>
      <w:r w:rsidR="005D45BD" w:rsidRPr="005D45BD">
        <w:rPr>
          <w:rFonts w:ascii="Verdana" w:hAnsi="Verdana"/>
          <w:sz w:val="22"/>
          <w:szCs w:val="22"/>
        </w:rPr>
        <w:t>Limited</w:t>
      </w:r>
      <w:r w:rsidR="005D45BD" w:rsidRPr="005D45BD">
        <w:t xml:space="preserve">  </w:t>
      </w:r>
      <w:r w:rsidRPr="00D20885">
        <w:rPr>
          <w:rFonts w:ascii="Verdana" w:hAnsi="Verdana" w:cs="Verdana"/>
          <w:sz w:val="22"/>
          <w:szCs w:val="22"/>
        </w:rPr>
        <w:t>or</w:t>
      </w:r>
      <w:proofErr w:type="gramEnd"/>
      <w:r w:rsidRPr="00D20885">
        <w:rPr>
          <w:rFonts w:ascii="Verdana" w:hAnsi="Verdana" w:cs="Verdana"/>
          <w:spacing w:val="-2"/>
          <w:sz w:val="22"/>
          <w:szCs w:val="22"/>
        </w:rPr>
        <w:t xml:space="preserve"> its</w:t>
      </w:r>
      <w:r w:rsidRPr="00D20885">
        <w:rPr>
          <w:rFonts w:ascii="Verdana" w:hAnsi="Verdana" w:cs="Verdana"/>
          <w:spacing w:val="-1"/>
          <w:sz w:val="22"/>
          <w:szCs w:val="22"/>
        </w:rPr>
        <w:t xml:space="preserve"> </w:t>
      </w:r>
      <w:r w:rsidR="00F14C5E" w:rsidRPr="00D20885">
        <w:rPr>
          <w:rFonts w:ascii="Verdana" w:hAnsi="Verdana" w:cs="Verdana"/>
          <w:spacing w:val="-1"/>
          <w:sz w:val="22"/>
          <w:szCs w:val="22"/>
        </w:rPr>
        <w:t>programme</w:t>
      </w:r>
      <w:r w:rsidR="00F138F1" w:rsidRPr="00D20885">
        <w:rPr>
          <w:rFonts w:ascii="Verdana" w:hAnsi="Verdana" w:cs="Verdana"/>
          <w:spacing w:val="-1"/>
          <w:sz w:val="22"/>
          <w:szCs w:val="22"/>
        </w:rPr>
        <w:t xml:space="preserve"> </w:t>
      </w:r>
      <w:r w:rsidRPr="00D20885">
        <w:rPr>
          <w:rFonts w:ascii="Verdana" w:hAnsi="Verdana" w:cs="Verdana"/>
          <w:spacing w:val="-1"/>
          <w:sz w:val="22"/>
          <w:szCs w:val="22"/>
        </w:rPr>
        <w:t>team</w:t>
      </w:r>
      <w:r w:rsidRPr="00D20885">
        <w:rPr>
          <w:rFonts w:ascii="Verdana" w:hAnsi="Verdana" w:cs="Verdana"/>
          <w:spacing w:val="-2"/>
          <w:sz w:val="22"/>
          <w:szCs w:val="22"/>
        </w:rPr>
        <w:t xml:space="preserve"> </w:t>
      </w:r>
      <w:r w:rsidRPr="00D20885">
        <w:rPr>
          <w:rFonts w:ascii="Verdana" w:hAnsi="Verdana" w:cs="Verdana"/>
          <w:spacing w:val="-1"/>
          <w:sz w:val="22"/>
          <w:szCs w:val="22"/>
        </w:rPr>
        <w:t>that</w:t>
      </w:r>
      <w:r w:rsidRPr="00D20885">
        <w:rPr>
          <w:rFonts w:ascii="Verdana" w:hAnsi="Verdana" w:cs="Verdana"/>
          <w:spacing w:val="1"/>
          <w:sz w:val="22"/>
          <w:szCs w:val="22"/>
        </w:rPr>
        <w:t xml:space="preserve"> </w:t>
      </w:r>
      <w:r w:rsidRPr="00D20885">
        <w:rPr>
          <w:rFonts w:ascii="Verdana" w:hAnsi="Verdana" w:cs="Verdana"/>
          <w:spacing w:val="-2"/>
          <w:sz w:val="22"/>
          <w:szCs w:val="22"/>
        </w:rPr>
        <w:t>is</w:t>
      </w:r>
      <w:r w:rsidRPr="00D20885">
        <w:rPr>
          <w:rFonts w:ascii="Verdana" w:hAnsi="Verdana" w:cs="Verdana"/>
          <w:spacing w:val="1"/>
          <w:sz w:val="22"/>
          <w:szCs w:val="22"/>
        </w:rPr>
        <w:t xml:space="preserve"> </w:t>
      </w:r>
      <w:r w:rsidRPr="00D20885">
        <w:rPr>
          <w:rFonts w:ascii="Verdana" w:hAnsi="Verdana" w:cs="Verdana"/>
          <w:spacing w:val="-1"/>
          <w:sz w:val="22"/>
          <w:szCs w:val="22"/>
        </w:rPr>
        <w:t>likely</w:t>
      </w:r>
      <w:r w:rsidRPr="00D20885">
        <w:rPr>
          <w:rFonts w:ascii="Verdana" w:hAnsi="Verdana" w:cs="Verdana"/>
          <w:spacing w:val="-2"/>
          <w:sz w:val="22"/>
          <w:szCs w:val="22"/>
        </w:rPr>
        <w:t xml:space="preserve"> </w:t>
      </w:r>
      <w:r w:rsidRPr="00D20885">
        <w:rPr>
          <w:rFonts w:ascii="Verdana" w:hAnsi="Verdana" w:cs="Verdana"/>
          <w:spacing w:val="-1"/>
          <w:sz w:val="22"/>
          <w:szCs w:val="22"/>
        </w:rPr>
        <w:t>to</w:t>
      </w:r>
      <w:r w:rsidRPr="00D20885">
        <w:rPr>
          <w:rFonts w:ascii="Verdana" w:hAnsi="Verdana" w:cs="Verdana"/>
          <w:spacing w:val="2"/>
          <w:sz w:val="22"/>
          <w:szCs w:val="22"/>
        </w:rPr>
        <w:t xml:space="preserve"> </w:t>
      </w:r>
      <w:r w:rsidRPr="00D20885">
        <w:rPr>
          <w:rFonts w:ascii="Verdana" w:hAnsi="Verdana" w:cs="Verdana"/>
          <w:spacing w:val="-1"/>
          <w:sz w:val="22"/>
          <w:szCs w:val="22"/>
        </w:rPr>
        <w:t xml:space="preserve">influence the outcome </w:t>
      </w:r>
      <w:r w:rsidRPr="00D20885">
        <w:rPr>
          <w:rFonts w:ascii="Verdana" w:hAnsi="Verdana" w:cs="Verdana"/>
          <w:sz w:val="22"/>
          <w:szCs w:val="22"/>
        </w:rPr>
        <w:t>of</w:t>
      </w:r>
      <w:r w:rsidRPr="00D20885">
        <w:rPr>
          <w:rFonts w:ascii="Verdana" w:hAnsi="Verdana" w:cs="Verdana"/>
          <w:spacing w:val="-4"/>
          <w:sz w:val="22"/>
          <w:szCs w:val="22"/>
        </w:rPr>
        <w:t xml:space="preserve"> </w:t>
      </w:r>
      <w:r w:rsidRPr="00D20885">
        <w:rPr>
          <w:rFonts w:ascii="Verdana" w:hAnsi="Verdana" w:cs="Verdana"/>
          <w:spacing w:val="-1"/>
          <w:sz w:val="22"/>
          <w:szCs w:val="22"/>
        </w:rPr>
        <w:t>this</w:t>
      </w:r>
      <w:r w:rsidR="00936F77">
        <w:rPr>
          <w:rFonts w:ascii="Verdana" w:hAnsi="Verdana" w:cs="Verdana"/>
          <w:spacing w:val="41"/>
          <w:sz w:val="22"/>
          <w:szCs w:val="22"/>
        </w:rPr>
        <w:t xml:space="preserve"> </w:t>
      </w:r>
      <w:r w:rsidRPr="00D20885">
        <w:rPr>
          <w:rFonts w:ascii="Verdana" w:hAnsi="Verdana" w:cs="Verdana"/>
          <w:spacing w:val="-1"/>
          <w:sz w:val="22"/>
          <w:szCs w:val="22"/>
        </w:rPr>
        <w:t>procurement</w:t>
      </w:r>
      <w:r w:rsidRPr="00D20885">
        <w:rPr>
          <w:rFonts w:ascii="Verdana" w:hAnsi="Verdana" w:cs="Verdana"/>
          <w:spacing w:val="-2"/>
          <w:sz w:val="22"/>
          <w:szCs w:val="22"/>
        </w:rPr>
        <w:t xml:space="preserve"> </w:t>
      </w:r>
      <w:r w:rsidRPr="00D20885">
        <w:rPr>
          <w:rFonts w:ascii="Verdana" w:hAnsi="Verdana" w:cs="Verdana"/>
          <w:spacing w:val="-1"/>
          <w:sz w:val="22"/>
          <w:szCs w:val="22"/>
        </w:rPr>
        <w:t>either</w:t>
      </w:r>
      <w:r w:rsidRPr="00D20885">
        <w:rPr>
          <w:rFonts w:ascii="Verdana" w:hAnsi="Verdana" w:cs="Verdana"/>
          <w:spacing w:val="-2"/>
          <w:sz w:val="22"/>
          <w:szCs w:val="22"/>
        </w:rPr>
        <w:t xml:space="preserve"> </w:t>
      </w:r>
      <w:r w:rsidRPr="00043839">
        <w:rPr>
          <w:rFonts w:ascii="Verdana" w:hAnsi="Verdana" w:cs="Verdana"/>
          <w:spacing w:val="-1"/>
          <w:sz w:val="22"/>
          <w:szCs w:val="22"/>
        </w:rPr>
        <w:t>directly</w:t>
      </w:r>
      <w:r w:rsidRPr="00043839">
        <w:rPr>
          <w:rFonts w:ascii="Verdana" w:hAnsi="Verdana" w:cs="Verdana"/>
          <w:spacing w:val="-2"/>
          <w:sz w:val="22"/>
          <w:szCs w:val="22"/>
        </w:rPr>
        <w:t xml:space="preserve"> </w:t>
      </w:r>
      <w:r w:rsidRPr="00043839">
        <w:rPr>
          <w:rFonts w:ascii="Verdana" w:hAnsi="Verdana" w:cs="Verdana"/>
          <w:sz w:val="22"/>
          <w:szCs w:val="22"/>
        </w:rPr>
        <w:t>or</w:t>
      </w:r>
      <w:r w:rsidRPr="00043839">
        <w:rPr>
          <w:rFonts w:ascii="Verdana" w:hAnsi="Verdana" w:cs="Verdana"/>
          <w:spacing w:val="1"/>
          <w:sz w:val="22"/>
          <w:szCs w:val="22"/>
        </w:rPr>
        <w:t xml:space="preserve"> </w:t>
      </w:r>
      <w:r w:rsidRPr="00043839">
        <w:rPr>
          <w:rFonts w:ascii="Verdana" w:hAnsi="Verdana" w:cs="Verdana"/>
          <w:spacing w:val="-1"/>
          <w:sz w:val="22"/>
          <w:szCs w:val="22"/>
        </w:rPr>
        <w:t>indirectly</w:t>
      </w:r>
      <w:r w:rsidRPr="00043839">
        <w:rPr>
          <w:rFonts w:ascii="Verdana" w:hAnsi="Verdana" w:cs="Verdana"/>
          <w:spacing w:val="-2"/>
          <w:sz w:val="22"/>
          <w:szCs w:val="22"/>
        </w:rPr>
        <w:t xml:space="preserve"> </w:t>
      </w:r>
      <w:r w:rsidRPr="000757A7">
        <w:rPr>
          <w:rFonts w:ascii="Verdana" w:hAnsi="Verdana" w:cs="Verdana"/>
          <w:spacing w:val="-1"/>
          <w:sz w:val="22"/>
          <w:szCs w:val="22"/>
        </w:rPr>
        <w:t>through</w:t>
      </w:r>
      <w:r w:rsidRPr="000757A7">
        <w:rPr>
          <w:rFonts w:ascii="Verdana" w:hAnsi="Verdana" w:cs="Verdana"/>
          <w:spacing w:val="-2"/>
          <w:sz w:val="22"/>
          <w:szCs w:val="22"/>
        </w:rPr>
        <w:t xml:space="preserve"> </w:t>
      </w:r>
      <w:r w:rsidRPr="000757A7">
        <w:rPr>
          <w:rFonts w:ascii="Verdana" w:hAnsi="Verdana" w:cs="Verdana"/>
          <w:spacing w:val="-1"/>
          <w:sz w:val="22"/>
          <w:szCs w:val="22"/>
        </w:rPr>
        <w:t>financial,</w:t>
      </w:r>
      <w:r w:rsidRPr="000757A7">
        <w:rPr>
          <w:rFonts w:ascii="Verdana" w:hAnsi="Verdana" w:cs="Verdana"/>
          <w:spacing w:val="-2"/>
          <w:sz w:val="22"/>
          <w:szCs w:val="22"/>
        </w:rPr>
        <w:t xml:space="preserve"> </w:t>
      </w:r>
      <w:r w:rsidRPr="000757A7">
        <w:rPr>
          <w:rFonts w:ascii="Verdana" w:hAnsi="Verdana" w:cs="Verdana"/>
          <w:spacing w:val="-1"/>
          <w:sz w:val="22"/>
          <w:szCs w:val="22"/>
        </w:rPr>
        <w:t xml:space="preserve">economic </w:t>
      </w:r>
      <w:r w:rsidRPr="000757A7">
        <w:rPr>
          <w:rFonts w:ascii="Verdana" w:hAnsi="Verdana" w:cs="Verdana"/>
          <w:sz w:val="22"/>
          <w:szCs w:val="22"/>
        </w:rPr>
        <w:t>or</w:t>
      </w:r>
      <w:r w:rsidRPr="000757A7">
        <w:rPr>
          <w:rFonts w:ascii="Verdana" w:hAnsi="Verdana" w:cs="Verdana"/>
          <w:spacing w:val="-2"/>
          <w:sz w:val="22"/>
          <w:szCs w:val="22"/>
        </w:rPr>
        <w:t xml:space="preserve"> </w:t>
      </w:r>
      <w:r w:rsidRPr="000757A7">
        <w:rPr>
          <w:rFonts w:ascii="Verdana" w:hAnsi="Verdana" w:cs="Verdana"/>
          <w:spacing w:val="-1"/>
          <w:sz w:val="22"/>
          <w:szCs w:val="22"/>
        </w:rPr>
        <w:t>other</w:t>
      </w:r>
      <w:r w:rsidRPr="000757A7">
        <w:rPr>
          <w:rFonts w:ascii="Verdana" w:hAnsi="Verdana" w:cs="Verdana"/>
          <w:spacing w:val="45"/>
          <w:sz w:val="22"/>
          <w:szCs w:val="22"/>
        </w:rPr>
        <w:t xml:space="preserve"> </w:t>
      </w:r>
      <w:r w:rsidRPr="000757A7">
        <w:rPr>
          <w:rFonts w:ascii="Verdana" w:hAnsi="Verdana" w:cs="Verdana"/>
          <w:spacing w:val="-1"/>
          <w:sz w:val="22"/>
          <w:szCs w:val="22"/>
        </w:rPr>
        <w:t>personal</w:t>
      </w:r>
      <w:r w:rsidRPr="000757A7">
        <w:rPr>
          <w:rFonts w:ascii="Verdana" w:hAnsi="Verdana" w:cs="Verdana"/>
          <w:spacing w:val="-2"/>
          <w:sz w:val="22"/>
          <w:szCs w:val="22"/>
        </w:rPr>
        <w:t xml:space="preserve"> </w:t>
      </w:r>
      <w:r w:rsidRPr="000757A7">
        <w:rPr>
          <w:rFonts w:ascii="Verdana" w:hAnsi="Verdana" w:cs="Verdana"/>
          <w:spacing w:val="-1"/>
          <w:sz w:val="22"/>
          <w:szCs w:val="22"/>
        </w:rPr>
        <w:t>interest</w:t>
      </w:r>
      <w:r w:rsidRPr="000757A7">
        <w:rPr>
          <w:rFonts w:ascii="Verdana" w:hAnsi="Verdana" w:cs="Verdana"/>
          <w:spacing w:val="-2"/>
          <w:sz w:val="22"/>
          <w:szCs w:val="22"/>
        </w:rPr>
        <w:t xml:space="preserve"> </w:t>
      </w:r>
      <w:r w:rsidRPr="000757A7">
        <w:rPr>
          <w:rFonts w:ascii="Verdana" w:hAnsi="Verdana" w:cs="Verdana"/>
          <w:spacing w:val="-1"/>
          <w:sz w:val="22"/>
          <w:szCs w:val="22"/>
        </w:rPr>
        <w:t>which</w:t>
      </w:r>
      <w:r w:rsidRPr="000757A7">
        <w:rPr>
          <w:rFonts w:ascii="Verdana" w:hAnsi="Verdana" w:cs="Verdana"/>
          <w:spacing w:val="-2"/>
          <w:sz w:val="22"/>
          <w:szCs w:val="22"/>
        </w:rPr>
        <w:t xml:space="preserve"> </w:t>
      </w:r>
      <w:r w:rsidRPr="000757A7">
        <w:rPr>
          <w:rFonts w:ascii="Verdana" w:hAnsi="Verdana" w:cs="Verdana"/>
          <w:spacing w:val="-1"/>
          <w:sz w:val="22"/>
          <w:szCs w:val="22"/>
        </w:rPr>
        <w:t>might</w:t>
      </w:r>
      <w:r w:rsidRPr="000757A7">
        <w:rPr>
          <w:rFonts w:ascii="Verdana" w:hAnsi="Verdana" w:cs="Verdana"/>
          <w:spacing w:val="-2"/>
          <w:sz w:val="22"/>
          <w:szCs w:val="22"/>
        </w:rPr>
        <w:t xml:space="preserve"> </w:t>
      </w:r>
      <w:r w:rsidRPr="000757A7">
        <w:rPr>
          <w:rFonts w:ascii="Verdana" w:hAnsi="Verdana" w:cs="Verdana"/>
          <w:spacing w:val="-1"/>
          <w:sz w:val="22"/>
          <w:szCs w:val="22"/>
        </w:rPr>
        <w:t>be perceived</w:t>
      </w:r>
      <w:r w:rsidRPr="000757A7">
        <w:rPr>
          <w:rFonts w:ascii="Verdana" w:hAnsi="Verdana" w:cs="Verdana"/>
          <w:spacing w:val="1"/>
          <w:sz w:val="22"/>
          <w:szCs w:val="22"/>
        </w:rPr>
        <w:t xml:space="preserve"> </w:t>
      </w:r>
      <w:r w:rsidRPr="000757A7">
        <w:rPr>
          <w:rFonts w:ascii="Verdana" w:hAnsi="Verdana" w:cs="Verdana"/>
          <w:spacing w:val="-1"/>
          <w:sz w:val="22"/>
          <w:szCs w:val="22"/>
        </w:rPr>
        <w:t>to compromise the impartiality</w:t>
      </w:r>
      <w:r w:rsidRPr="000757A7">
        <w:rPr>
          <w:rFonts w:ascii="Verdana" w:hAnsi="Verdana" w:cs="Verdana"/>
          <w:spacing w:val="38"/>
          <w:sz w:val="22"/>
          <w:szCs w:val="22"/>
        </w:rPr>
        <w:t xml:space="preserve"> </w:t>
      </w:r>
      <w:r w:rsidRPr="000757A7">
        <w:rPr>
          <w:rFonts w:ascii="Verdana" w:hAnsi="Verdana" w:cs="Verdana"/>
          <w:spacing w:val="-1"/>
          <w:sz w:val="22"/>
          <w:szCs w:val="22"/>
        </w:rPr>
        <w:t>and</w:t>
      </w:r>
      <w:r w:rsidRPr="000757A7">
        <w:rPr>
          <w:rFonts w:ascii="Verdana" w:hAnsi="Verdana" w:cs="Verdana"/>
          <w:spacing w:val="1"/>
          <w:sz w:val="22"/>
          <w:szCs w:val="22"/>
        </w:rPr>
        <w:t xml:space="preserve"> </w:t>
      </w:r>
      <w:r w:rsidRPr="000757A7">
        <w:rPr>
          <w:rFonts w:ascii="Verdana" w:hAnsi="Verdana" w:cs="Verdana"/>
          <w:spacing w:val="-1"/>
          <w:sz w:val="22"/>
          <w:szCs w:val="22"/>
        </w:rPr>
        <w:t xml:space="preserve">independence </w:t>
      </w:r>
      <w:r w:rsidRPr="000757A7">
        <w:rPr>
          <w:rFonts w:ascii="Verdana" w:hAnsi="Verdana" w:cs="Verdana"/>
          <w:sz w:val="22"/>
          <w:szCs w:val="22"/>
        </w:rPr>
        <w:t>of</w:t>
      </w:r>
      <w:r w:rsidRPr="000757A7">
        <w:rPr>
          <w:rFonts w:ascii="Verdana" w:hAnsi="Verdana" w:cs="Verdana"/>
          <w:spacing w:val="-4"/>
          <w:sz w:val="22"/>
          <w:szCs w:val="22"/>
        </w:rPr>
        <w:t xml:space="preserve"> </w:t>
      </w:r>
      <w:r w:rsidRPr="000757A7">
        <w:rPr>
          <w:rFonts w:ascii="Verdana" w:hAnsi="Verdana" w:cs="Verdana"/>
          <w:spacing w:val="-1"/>
          <w:sz w:val="22"/>
          <w:szCs w:val="22"/>
        </w:rPr>
        <w:t>any</w:t>
      </w:r>
      <w:r w:rsidRPr="000757A7">
        <w:rPr>
          <w:rFonts w:ascii="Verdana" w:hAnsi="Verdana" w:cs="Verdana"/>
          <w:spacing w:val="-2"/>
          <w:sz w:val="22"/>
          <w:szCs w:val="22"/>
        </w:rPr>
        <w:t xml:space="preserve"> </w:t>
      </w:r>
      <w:r w:rsidRPr="000757A7">
        <w:rPr>
          <w:rFonts w:ascii="Verdana" w:hAnsi="Verdana" w:cs="Verdana"/>
          <w:spacing w:val="-1"/>
          <w:sz w:val="22"/>
          <w:szCs w:val="22"/>
        </w:rPr>
        <w:t>party</w:t>
      </w:r>
      <w:r w:rsidRPr="000757A7">
        <w:rPr>
          <w:rFonts w:ascii="Verdana" w:hAnsi="Verdana" w:cs="Verdana"/>
          <w:sz w:val="22"/>
          <w:szCs w:val="22"/>
        </w:rPr>
        <w:t xml:space="preserve"> </w:t>
      </w:r>
      <w:r w:rsidRPr="000757A7">
        <w:rPr>
          <w:rFonts w:ascii="Verdana" w:hAnsi="Verdana" w:cs="Verdana"/>
          <w:spacing w:val="-1"/>
          <w:sz w:val="22"/>
          <w:szCs w:val="22"/>
        </w:rPr>
        <w:t>in</w:t>
      </w:r>
      <w:r w:rsidRPr="000757A7">
        <w:rPr>
          <w:rFonts w:ascii="Verdana" w:hAnsi="Verdana" w:cs="Verdana"/>
          <w:spacing w:val="-2"/>
          <w:sz w:val="22"/>
          <w:szCs w:val="22"/>
        </w:rPr>
        <w:t xml:space="preserve"> </w:t>
      </w:r>
      <w:r w:rsidRPr="000757A7">
        <w:rPr>
          <w:rFonts w:ascii="Verdana" w:hAnsi="Verdana" w:cs="Verdana"/>
          <w:spacing w:val="-1"/>
          <w:sz w:val="22"/>
          <w:szCs w:val="22"/>
        </w:rPr>
        <w:t>the context</w:t>
      </w:r>
      <w:r w:rsidRPr="000757A7">
        <w:rPr>
          <w:rFonts w:ascii="Verdana" w:hAnsi="Verdana" w:cs="Verdana"/>
          <w:spacing w:val="-2"/>
          <w:sz w:val="22"/>
          <w:szCs w:val="22"/>
        </w:rPr>
        <w:t xml:space="preserve"> </w:t>
      </w:r>
      <w:r w:rsidRPr="000757A7">
        <w:rPr>
          <w:rFonts w:ascii="Verdana" w:hAnsi="Verdana" w:cs="Verdana"/>
          <w:sz w:val="22"/>
          <w:szCs w:val="22"/>
        </w:rPr>
        <w:t>of</w:t>
      </w:r>
      <w:r w:rsidRPr="000757A7">
        <w:rPr>
          <w:rFonts w:ascii="Verdana" w:hAnsi="Verdana" w:cs="Verdana"/>
          <w:spacing w:val="-2"/>
          <w:sz w:val="22"/>
          <w:szCs w:val="22"/>
        </w:rPr>
        <w:t xml:space="preserve"> </w:t>
      </w:r>
      <w:r w:rsidRPr="000757A7">
        <w:rPr>
          <w:rFonts w:ascii="Verdana" w:hAnsi="Verdana" w:cs="Verdana"/>
          <w:spacing w:val="-1"/>
          <w:sz w:val="22"/>
          <w:szCs w:val="22"/>
        </w:rPr>
        <w:t>this procurement</w:t>
      </w:r>
      <w:r w:rsidRPr="000757A7">
        <w:rPr>
          <w:rFonts w:ascii="Verdana" w:hAnsi="Verdana" w:cs="Verdana"/>
          <w:spacing w:val="-2"/>
          <w:sz w:val="22"/>
          <w:szCs w:val="22"/>
        </w:rPr>
        <w:t xml:space="preserve"> </w:t>
      </w:r>
      <w:r w:rsidRPr="000757A7">
        <w:rPr>
          <w:rFonts w:ascii="Verdana" w:hAnsi="Verdana" w:cs="Verdana"/>
          <w:spacing w:val="-1"/>
          <w:sz w:val="22"/>
          <w:szCs w:val="22"/>
        </w:rPr>
        <w:t>procedure.</w:t>
      </w:r>
    </w:p>
    <w:p w14:paraId="7C8206D2" w14:textId="77777777" w:rsidR="009E5BAE" w:rsidRPr="000757A7" w:rsidRDefault="009E5BAE" w:rsidP="006268C8">
      <w:pPr>
        <w:kinsoku w:val="0"/>
        <w:overflowPunct w:val="0"/>
        <w:spacing w:before="3"/>
        <w:rPr>
          <w:rFonts w:ascii="Verdana" w:hAnsi="Verdana" w:cs="Verdana"/>
          <w:sz w:val="22"/>
          <w:szCs w:val="22"/>
        </w:rPr>
      </w:pPr>
    </w:p>
    <w:p w14:paraId="234CB10F" w14:textId="04122E6A" w:rsidR="009E5BAE" w:rsidRPr="000757A7" w:rsidRDefault="009E5BAE" w:rsidP="006268C8">
      <w:pPr>
        <w:spacing w:before="60" w:after="60"/>
        <w:rPr>
          <w:rFonts w:ascii="Verdana" w:eastAsia="Times New Roman" w:hAnsi="Verdana" w:cs="Arial Narrow"/>
          <w:sz w:val="22"/>
          <w:szCs w:val="22"/>
        </w:rPr>
      </w:pPr>
      <w:r w:rsidRPr="000757A7">
        <w:rPr>
          <w:rFonts w:ascii="Verdana" w:eastAsia="Times New Roman" w:hAnsi="Verdana" w:cs="Arial Narrow"/>
          <w:sz w:val="22"/>
          <w:szCs w:val="22"/>
        </w:rPr>
        <w:t xml:space="preserve">Receipt of this statement will permit </w:t>
      </w:r>
      <w:proofErr w:type="spellStart"/>
      <w:r w:rsidR="005C51ED">
        <w:rPr>
          <w:rFonts w:ascii="Verdana" w:hAnsi="Verdana"/>
          <w:sz w:val="22"/>
          <w:szCs w:val="22"/>
        </w:rPr>
        <w:t>Keelex</w:t>
      </w:r>
      <w:proofErr w:type="spellEnd"/>
      <w:r w:rsidR="005C51ED">
        <w:rPr>
          <w:rFonts w:ascii="Verdana" w:hAnsi="Verdana"/>
          <w:sz w:val="22"/>
          <w:szCs w:val="22"/>
        </w:rPr>
        <w:t xml:space="preserve"> 176</w:t>
      </w:r>
      <w:r w:rsidR="005D45BD" w:rsidRPr="005D45BD">
        <w:rPr>
          <w:rFonts w:ascii="Verdana" w:hAnsi="Verdana"/>
          <w:sz w:val="22"/>
          <w:szCs w:val="22"/>
        </w:rPr>
        <w:t xml:space="preserve"> </w:t>
      </w:r>
      <w:proofErr w:type="gramStart"/>
      <w:r w:rsidR="005D45BD" w:rsidRPr="005D45BD">
        <w:rPr>
          <w:rFonts w:ascii="Verdana" w:hAnsi="Verdana"/>
          <w:sz w:val="22"/>
          <w:szCs w:val="22"/>
        </w:rPr>
        <w:t>Limited</w:t>
      </w:r>
      <w:r w:rsidR="005D45BD" w:rsidRPr="005D45BD">
        <w:t xml:space="preserve">  </w:t>
      </w:r>
      <w:r w:rsidRPr="000757A7">
        <w:rPr>
          <w:rFonts w:ascii="Verdana" w:eastAsia="Times New Roman" w:hAnsi="Verdana" w:cs="Arial Narrow"/>
          <w:sz w:val="22"/>
          <w:szCs w:val="22"/>
        </w:rPr>
        <w:t>to</w:t>
      </w:r>
      <w:proofErr w:type="gramEnd"/>
      <w:r w:rsidRPr="000757A7">
        <w:rPr>
          <w:rFonts w:ascii="Verdana" w:eastAsia="Times New Roman" w:hAnsi="Verdana" w:cs="Arial Narrow"/>
          <w:sz w:val="22"/>
          <w:szCs w:val="22"/>
        </w:rPr>
        <w:t xml:space="preserve"> ensure that, in the event of a conflict of interest being notified or noticed, appropriate steps are taken to ensure that the evaluation of any submission will be 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5CDF6A0F" w:rsidR="006D5657" w:rsidRPr="00043839" w:rsidRDefault="00E878B2" w:rsidP="00513F8C">
      <w:pPr>
        <w:pStyle w:val="Heading1"/>
      </w:pPr>
      <w:r>
        <w:t>9</w:t>
      </w:r>
      <w:r w:rsidR="00F131E4" w:rsidRPr="00043839">
        <w:t xml:space="preserve">. </w:t>
      </w:r>
      <w:r w:rsidR="003D4F03">
        <w:tab/>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77777777" w:rsidR="0035641B"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to:</w:t>
      </w:r>
      <w:r w:rsidR="0035641B" w:rsidRPr="00043839">
        <w:rPr>
          <w:rFonts w:ascii="Verdana" w:hAnsi="Verdana"/>
          <w:color w:val="auto"/>
          <w:sz w:val="22"/>
          <w:szCs w:val="22"/>
        </w:rPr>
        <w:t xml:space="preserve"> </w:t>
      </w:r>
    </w:p>
    <w:p w14:paraId="5A4F0849" w14:textId="77777777" w:rsidR="0035641B" w:rsidRPr="00043839" w:rsidRDefault="0035641B" w:rsidP="006268C8">
      <w:pPr>
        <w:pStyle w:val="Default"/>
        <w:spacing w:before="60" w:after="60"/>
        <w:rPr>
          <w:rFonts w:ascii="Verdana" w:hAnsi="Verdana"/>
          <w:color w:val="auto"/>
          <w:sz w:val="22"/>
          <w:szCs w:val="22"/>
        </w:rPr>
      </w:pPr>
    </w:p>
    <w:p w14:paraId="69E6E0F9" w14:textId="09B618F0" w:rsidR="005C51ED" w:rsidRDefault="0013429B" w:rsidP="38A9308E">
      <w:pPr>
        <w:pStyle w:val="Default"/>
        <w:spacing w:before="60" w:after="60"/>
        <w:rPr>
          <w:rFonts w:ascii="Verdana" w:hAnsi="Verdana"/>
        </w:rPr>
      </w:pPr>
      <w:hyperlink r:id="rId12">
        <w:r w:rsidR="005C51ED" w:rsidRPr="38A9308E">
          <w:rPr>
            <w:rStyle w:val="Hyperlink"/>
            <w:rFonts w:ascii="Verdana" w:hAnsi="Verdana"/>
          </w:rPr>
          <w:t>mtippett@</w:t>
        </w:r>
        <w:r w:rsidR="34D05278" w:rsidRPr="38A9308E">
          <w:rPr>
            <w:rStyle w:val="Hyperlink"/>
            <w:rFonts w:ascii="Verdana" w:hAnsi="Verdana"/>
          </w:rPr>
          <w:t>swallowcourt.com</w:t>
        </w:r>
      </w:hyperlink>
    </w:p>
    <w:p w14:paraId="65305D33" w14:textId="77777777" w:rsidR="006F0066" w:rsidRDefault="006F0066" w:rsidP="006268C8">
      <w:pPr>
        <w:pStyle w:val="Default"/>
        <w:spacing w:before="60" w:after="60"/>
        <w:rPr>
          <w:rFonts w:ascii="Verdana" w:hAnsi="Verdana"/>
          <w:b/>
          <w:color w:val="FF0000"/>
          <w:sz w:val="22"/>
          <w:szCs w:val="22"/>
        </w:rPr>
      </w:pPr>
    </w:p>
    <w:p w14:paraId="24FDBFEC" w14:textId="1B47FD5A" w:rsidR="006D5657" w:rsidRPr="00043839" w:rsidRDefault="00995791" w:rsidP="006268C8">
      <w:pPr>
        <w:pStyle w:val="Default"/>
        <w:spacing w:before="60" w:after="60"/>
        <w:rPr>
          <w:rFonts w:ascii="Verdana" w:hAnsi="Verdana"/>
          <w:b/>
          <w:color w:val="auto"/>
          <w:sz w:val="22"/>
          <w:szCs w:val="22"/>
        </w:rPr>
      </w:pPr>
      <w:r>
        <w:rPr>
          <w:rFonts w:ascii="Verdana" w:hAnsi="Verdana"/>
          <w:color w:val="auto"/>
          <w:sz w:val="22"/>
          <w:szCs w:val="22"/>
        </w:rPr>
        <w:t>in accordance with the Tender and</w:t>
      </w:r>
      <w:r w:rsidR="006D5657" w:rsidRPr="00043839">
        <w:rPr>
          <w:rFonts w:ascii="Verdana" w:hAnsi="Verdana"/>
          <w:color w:val="auto"/>
          <w:sz w:val="22"/>
          <w:szCs w:val="22"/>
        </w:rPr>
        <w:t xml:space="preserve"> Commission Timetable </w:t>
      </w:r>
      <w:r w:rsidR="00CB5CE6" w:rsidRPr="00043839">
        <w:rPr>
          <w:rFonts w:ascii="Verdana" w:hAnsi="Verdana"/>
          <w:color w:val="auto"/>
          <w:sz w:val="22"/>
          <w:szCs w:val="22"/>
        </w:rPr>
        <w:t xml:space="preserve">in </w:t>
      </w:r>
      <w:r w:rsidR="00CB5CE6" w:rsidRPr="004B66F2">
        <w:rPr>
          <w:rFonts w:ascii="Verdana" w:hAnsi="Verdana"/>
          <w:color w:val="auto"/>
          <w:sz w:val="22"/>
          <w:szCs w:val="22"/>
        </w:rPr>
        <w:t xml:space="preserve">section </w:t>
      </w:r>
      <w:r w:rsidR="00E878B2" w:rsidRPr="004B66F2">
        <w:rPr>
          <w:rFonts w:ascii="Verdana" w:hAnsi="Verdana"/>
          <w:color w:val="auto"/>
          <w:sz w:val="22"/>
          <w:szCs w:val="22"/>
        </w:rPr>
        <w:t>5</w:t>
      </w:r>
      <w:r w:rsidR="00CB5CE6" w:rsidRPr="00043839">
        <w:rPr>
          <w:rFonts w:ascii="Verdana" w:hAnsi="Verdana"/>
          <w:color w:val="auto"/>
          <w:sz w:val="22"/>
          <w:szCs w:val="22"/>
        </w:rPr>
        <w:t>.</w:t>
      </w:r>
    </w:p>
    <w:p w14:paraId="35B88DB0" w14:textId="77777777" w:rsidR="006D5657" w:rsidRPr="00421CBC" w:rsidRDefault="006D5657" w:rsidP="006268C8">
      <w:pPr>
        <w:pStyle w:val="BodyText"/>
        <w:kinsoku w:val="0"/>
        <w:overflowPunct w:val="0"/>
        <w:spacing w:before="2"/>
        <w:ind w:left="0" w:firstLine="0"/>
        <w:rPr>
          <w:color w:val="FF0000"/>
        </w:rPr>
      </w:pPr>
    </w:p>
    <w:p w14:paraId="04206152" w14:textId="1BE437C5" w:rsidR="006D5657" w:rsidRPr="000757A7" w:rsidRDefault="006D5657" w:rsidP="006268C8">
      <w:pPr>
        <w:pStyle w:val="Default"/>
        <w:spacing w:before="60" w:after="60"/>
        <w:rPr>
          <w:rFonts w:ascii="Verdana" w:hAnsi="Verdana"/>
          <w:color w:val="auto"/>
          <w:sz w:val="22"/>
          <w:szCs w:val="22"/>
        </w:rPr>
      </w:pPr>
      <w:r w:rsidRPr="000757A7">
        <w:rPr>
          <w:rFonts w:ascii="Verdana" w:hAnsi="Verdana"/>
          <w:color w:val="auto"/>
          <w:sz w:val="22"/>
          <w:szCs w:val="22"/>
        </w:rPr>
        <w:t xml:space="preserve">Responses to clarifications will be anonymised and uploaded by </w:t>
      </w:r>
      <w:proofErr w:type="spellStart"/>
      <w:r w:rsidR="005C51ED">
        <w:rPr>
          <w:rFonts w:ascii="Verdana" w:hAnsi="Verdana"/>
          <w:sz w:val="22"/>
          <w:szCs w:val="22"/>
        </w:rPr>
        <w:t>Keelex</w:t>
      </w:r>
      <w:proofErr w:type="spellEnd"/>
      <w:r w:rsidR="005C51ED">
        <w:rPr>
          <w:rFonts w:ascii="Verdana" w:hAnsi="Verdana"/>
          <w:sz w:val="22"/>
          <w:szCs w:val="22"/>
        </w:rPr>
        <w:t xml:space="preserve"> 176</w:t>
      </w:r>
      <w:r w:rsidR="005D45BD" w:rsidRPr="005D45BD">
        <w:rPr>
          <w:rFonts w:ascii="Verdana" w:hAnsi="Verdana"/>
          <w:sz w:val="22"/>
          <w:szCs w:val="22"/>
        </w:rPr>
        <w:t xml:space="preserve"> </w:t>
      </w:r>
      <w:proofErr w:type="gramStart"/>
      <w:r w:rsidR="005D45BD" w:rsidRPr="005D45BD">
        <w:rPr>
          <w:rFonts w:ascii="Verdana" w:hAnsi="Verdana"/>
          <w:sz w:val="22"/>
          <w:szCs w:val="22"/>
        </w:rPr>
        <w:t>Limited</w:t>
      </w:r>
      <w:r w:rsidR="005D45BD" w:rsidRPr="005D45BD">
        <w:t xml:space="preserve">  </w:t>
      </w:r>
      <w:r w:rsidRPr="000757A7">
        <w:rPr>
          <w:rFonts w:ascii="Verdana" w:hAnsi="Verdana"/>
          <w:color w:val="auto"/>
          <w:sz w:val="22"/>
          <w:szCs w:val="22"/>
        </w:rPr>
        <w:t>to</w:t>
      </w:r>
      <w:proofErr w:type="gramEnd"/>
      <w:r w:rsidRPr="000757A7">
        <w:rPr>
          <w:rFonts w:ascii="Verdana" w:hAnsi="Verdana"/>
          <w:color w:val="auto"/>
          <w:sz w:val="22"/>
          <w:szCs w:val="22"/>
        </w:rPr>
        <w:t xml:space="preserve"> Contracts Finder and will be viewable to all tenderers.</w:t>
      </w:r>
    </w:p>
    <w:p w14:paraId="69424C18" w14:textId="77777777" w:rsidR="006D5657" w:rsidRPr="000757A7" w:rsidRDefault="006D5657" w:rsidP="006268C8">
      <w:pPr>
        <w:pStyle w:val="Default"/>
        <w:spacing w:before="60" w:after="60"/>
        <w:rPr>
          <w:rFonts w:ascii="Verdana" w:hAnsi="Verdana"/>
          <w:color w:val="auto"/>
          <w:sz w:val="22"/>
          <w:szCs w:val="22"/>
        </w:rPr>
      </w:pPr>
    </w:p>
    <w:p w14:paraId="2F6E3599" w14:textId="2364D754" w:rsidR="006D5657" w:rsidRPr="000757A7" w:rsidRDefault="006D5657" w:rsidP="006268C8">
      <w:pPr>
        <w:pStyle w:val="Default"/>
        <w:spacing w:before="60" w:after="60"/>
        <w:rPr>
          <w:rFonts w:ascii="Verdana" w:hAnsi="Verdana"/>
          <w:color w:val="auto"/>
          <w:sz w:val="22"/>
          <w:szCs w:val="22"/>
        </w:rPr>
      </w:pPr>
      <w:r w:rsidRPr="000757A7">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0757A7">
        <w:rPr>
          <w:rFonts w:ascii="Verdana" w:hAnsi="Verdana"/>
          <w:color w:val="auto"/>
          <w:spacing w:val="-1"/>
          <w:sz w:val="22"/>
          <w:szCs w:val="22"/>
        </w:rPr>
        <w:t xml:space="preserve"> proposed</w:t>
      </w:r>
      <w:r w:rsidRPr="000757A7">
        <w:rPr>
          <w:rFonts w:ascii="Verdana" w:hAnsi="Verdana"/>
          <w:color w:val="auto"/>
          <w:spacing w:val="-2"/>
          <w:sz w:val="22"/>
          <w:szCs w:val="22"/>
        </w:rPr>
        <w:t xml:space="preserve"> </w:t>
      </w:r>
      <w:r w:rsidRPr="000757A7">
        <w:rPr>
          <w:rFonts w:ascii="Verdana" w:hAnsi="Verdana"/>
          <w:color w:val="auto"/>
          <w:spacing w:val="-1"/>
          <w:sz w:val="22"/>
          <w:szCs w:val="22"/>
        </w:rPr>
        <w:t>contract</w:t>
      </w:r>
      <w:r w:rsidRPr="000757A7">
        <w:rPr>
          <w:rFonts w:ascii="Verdana" w:hAnsi="Verdana"/>
          <w:color w:val="auto"/>
          <w:spacing w:val="-2"/>
          <w:sz w:val="22"/>
          <w:szCs w:val="22"/>
        </w:rPr>
        <w:t xml:space="preserve"> </w:t>
      </w:r>
      <w:r w:rsidRPr="000757A7">
        <w:rPr>
          <w:rFonts w:ascii="Verdana" w:hAnsi="Verdana"/>
          <w:color w:val="auto"/>
          <w:spacing w:val="-1"/>
          <w:sz w:val="22"/>
          <w:szCs w:val="22"/>
        </w:rPr>
        <w:t>shall</w:t>
      </w:r>
      <w:r w:rsidRPr="000757A7">
        <w:rPr>
          <w:rFonts w:ascii="Verdana" w:hAnsi="Verdana"/>
          <w:color w:val="auto"/>
          <w:spacing w:val="-2"/>
          <w:sz w:val="22"/>
          <w:szCs w:val="22"/>
        </w:rPr>
        <w:t xml:space="preserve"> </w:t>
      </w:r>
      <w:r w:rsidRPr="000757A7">
        <w:rPr>
          <w:rFonts w:ascii="Verdana" w:hAnsi="Verdana"/>
          <w:color w:val="auto"/>
          <w:spacing w:val="-1"/>
          <w:sz w:val="22"/>
          <w:szCs w:val="22"/>
        </w:rPr>
        <w:t>bind</w:t>
      </w:r>
      <w:r w:rsidRPr="000757A7">
        <w:rPr>
          <w:rFonts w:ascii="Verdana" w:hAnsi="Verdana"/>
          <w:color w:val="auto"/>
          <w:spacing w:val="-2"/>
          <w:sz w:val="22"/>
          <w:szCs w:val="22"/>
        </w:rPr>
        <w:t xml:space="preserve"> </w:t>
      </w:r>
      <w:proofErr w:type="spellStart"/>
      <w:r w:rsidR="005C51ED">
        <w:rPr>
          <w:rFonts w:ascii="Verdana" w:hAnsi="Verdana"/>
          <w:sz w:val="22"/>
          <w:szCs w:val="22"/>
        </w:rPr>
        <w:t>Keelex</w:t>
      </w:r>
      <w:proofErr w:type="spellEnd"/>
      <w:r w:rsidR="005C51ED">
        <w:rPr>
          <w:rFonts w:ascii="Verdana" w:hAnsi="Verdana"/>
          <w:sz w:val="22"/>
          <w:szCs w:val="22"/>
        </w:rPr>
        <w:t xml:space="preserve"> 176</w:t>
      </w:r>
      <w:r w:rsidR="005D45BD" w:rsidRPr="005D45BD">
        <w:rPr>
          <w:rFonts w:ascii="Verdana" w:hAnsi="Verdana"/>
          <w:sz w:val="22"/>
          <w:szCs w:val="22"/>
        </w:rPr>
        <w:t xml:space="preserve"> Limited</w:t>
      </w:r>
      <w:r w:rsidR="005D45BD" w:rsidRPr="005D45BD">
        <w:t xml:space="preserve">   </w:t>
      </w:r>
      <w:r w:rsidRPr="000757A7">
        <w:rPr>
          <w:rFonts w:ascii="Verdana" w:hAnsi="Verdana"/>
          <w:color w:val="auto"/>
          <w:spacing w:val="-1"/>
          <w:sz w:val="22"/>
          <w:szCs w:val="22"/>
        </w:rPr>
        <w:t>unless such</w:t>
      </w:r>
      <w:r w:rsidRPr="000757A7">
        <w:rPr>
          <w:rFonts w:ascii="Verdana" w:hAnsi="Verdana"/>
          <w:color w:val="auto"/>
          <w:spacing w:val="51"/>
          <w:sz w:val="22"/>
          <w:szCs w:val="22"/>
        </w:rPr>
        <w:t xml:space="preserve"> </w:t>
      </w:r>
      <w:r w:rsidRPr="000757A7">
        <w:rPr>
          <w:rFonts w:ascii="Verdana" w:hAnsi="Verdana"/>
          <w:color w:val="auto"/>
          <w:spacing w:val="-1"/>
          <w:sz w:val="22"/>
          <w:szCs w:val="22"/>
        </w:rPr>
        <w:t>representation</w:t>
      </w:r>
      <w:r w:rsidRPr="000757A7">
        <w:rPr>
          <w:rFonts w:ascii="Verdana" w:hAnsi="Verdana"/>
          <w:color w:val="auto"/>
          <w:spacing w:val="-2"/>
          <w:sz w:val="22"/>
          <w:szCs w:val="22"/>
        </w:rPr>
        <w:t xml:space="preserve"> is</w:t>
      </w:r>
      <w:r w:rsidRPr="000757A7">
        <w:rPr>
          <w:rFonts w:ascii="Verdana" w:hAnsi="Verdana"/>
          <w:color w:val="auto"/>
          <w:spacing w:val="1"/>
          <w:sz w:val="22"/>
          <w:szCs w:val="22"/>
        </w:rPr>
        <w:t xml:space="preserve"> </w:t>
      </w:r>
      <w:r w:rsidRPr="000757A7">
        <w:rPr>
          <w:rFonts w:ascii="Verdana" w:hAnsi="Verdana"/>
          <w:color w:val="auto"/>
          <w:spacing w:val="-1"/>
          <w:sz w:val="22"/>
          <w:szCs w:val="22"/>
        </w:rPr>
        <w:t>in</w:t>
      </w:r>
      <w:r w:rsidRPr="000757A7">
        <w:rPr>
          <w:rFonts w:ascii="Verdana" w:hAnsi="Verdana"/>
          <w:color w:val="auto"/>
          <w:spacing w:val="-2"/>
          <w:sz w:val="22"/>
          <w:szCs w:val="22"/>
        </w:rPr>
        <w:t xml:space="preserve"> </w:t>
      </w:r>
      <w:r w:rsidRPr="000757A7">
        <w:rPr>
          <w:rFonts w:ascii="Verdana" w:hAnsi="Verdana"/>
          <w:color w:val="auto"/>
          <w:spacing w:val="-1"/>
          <w:sz w:val="22"/>
          <w:szCs w:val="22"/>
        </w:rPr>
        <w:t>writing</w:t>
      </w:r>
      <w:r w:rsidRPr="000757A7">
        <w:rPr>
          <w:rFonts w:ascii="Verdana" w:hAnsi="Verdana"/>
          <w:color w:val="auto"/>
          <w:spacing w:val="-2"/>
          <w:sz w:val="22"/>
          <w:szCs w:val="22"/>
        </w:rPr>
        <w:t xml:space="preserve"> </w:t>
      </w:r>
      <w:r w:rsidRPr="000757A7">
        <w:rPr>
          <w:rFonts w:ascii="Verdana" w:hAnsi="Verdana"/>
          <w:color w:val="auto"/>
          <w:spacing w:val="-1"/>
          <w:sz w:val="22"/>
          <w:szCs w:val="22"/>
        </w:rPr>
        <w:t>and</w:t>
      </w:r>
      <w:r w:rsidRPr="000757A7">
        <w:rPr>
          <w:rFonts w:ascii="Verdana" w:hAnsi="Verdana"/>
          <w:color w:val="auto"/>
          <w:spacing w:val="-2"/>
          <w:sz w:val="22"/>
          <w:szCs w:val="22"/>
        </w:rPr>
        <w:t xml:space="preserve"> </w:t>
      </w:r>
      <w:r w:rsidRPr="000757A7">
        <w:rPr>
          <w:rFonts w:ascii="Verdana" w:hAnsi="Verdana"/>
          <w:color w:val="auto"/>
          <w:spacing w:val="-1"/>
          <w:sz w:val="22"/>
          <w:szCs w:val="22"/>
        </w:rPr>
        <w:t>duly</w:t>
      </w:r>
      <w:r w:rsidRPr="000757A7">
        <w:rPr>
          <w:rFonts w:ascii="Verdana" w:hAnsi="Verdana"/>
          <w:color w:val="auto"/>
          <w:spacing w:val="-2"/>
          <w:sz w:val="22"/>
          <w:szCs w:val="22"/>
        </w:rPr>
        <w:t xml:space="preserve"> </w:t>
      </w:r>
      <w:r w:rsidRPr="000757A7">
        <w:rPr>
          <w:rFonts w:ascii="Verdana" w:hAnsi="Verdana"/>
          <w:color w:val="auto"/>
          <w:spacing w:val="-1"/>
          <w:sz w:val="22"/>
          <w:szCs w:val="22"/>
        </w:rPr>
        <w:t>signed</w:t>
      </w:r>
      <w:r w:rsidRPr="000757A7">
        <w:rPr>
          <w:rFonts w:ascii="Verdana" w:hAnsi="Verdana"/>
          <w:color w:val="auto"/>
          <w:spacing w:val="1"/>
          <w:sz w:val="22"/>
          <w:szCs w:val="22"/>
        </w:rPr>
        <w:t xml:space="preserve"> </w:t>
      </w:r>
      <w:r w:rsidRPr="000757A7">
        <w:rPr>
          <w:rFonts w:ascii="Verdana" w:hAnsi="Verdana"/>
          <w:color w:val="auto"/>
          <w:spacing w:val="-1"/>
          <w:sz w:val="22"/>
          <w:szCs w:val="22"/>
        </w:rPr>
        <w:t>by</w:t>
      </w:r>
      <w:r w:rsidRPr="000757A7">
        <w:rPr>
          <w:rFonts w:ascii="Verdana" w:hAnsi="Verdana"/>
          <w:color w:val="auto"/>
          <w:spacing w:val="-2"/>
          <w:sz w:val="22"/>
          <w:szCs w:val="22"/>
        </w:rPr>
        <w:t xml:space="preserve"> </w:t>
      </w:r>
      <w:r w:rsidRPr="000757A7">
        <w:rPr>
          <w:rFonts w:ascii="Verdana" w:hAnsi="Verdana"/>
          <w:color w:val="auto"/>
          <w:sz w:val="22"/>
          <w:szCs w:val="22"/>
        </w:rPr>
        <w:t>a</w:t>
      </w:r>
      <w:r w:rsidRPr="000757A7">
        <w:rPr>
          <w:rFonts w:ascii="Verdana" w:hAnsi="Verdana"/>
          <w:color w:val="auto"/>
          <w:spacing w:val="-2"/>
          <w:sz w:val="22"/>
          <w:szCs w:val="22"/>
        </w:rPr>
        <w:t xml:space="preserve"> </w:t>
      </w:r>
      <w:r w:rsidRPr="000757A7">
        <w:rPr>
          <w:rFonts w:ascii="Verdana" w:hAnsi="Verdana"/>
          <w:color w:val="auto"/>
          <w:sz w:val="22"/>
          <w:szCs w:val="22"/>
        </w:rPr>
        <w:t>Director/Partner of the tenderer. All such correspondence shall be returned with the Tender Documents and 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339100FB" w:rsidR="00F241D3" w:rsidRPr="00043839" w:rsidRDefault="00F131E4" w:rsidP="00513F8C">
      <w:pPr>
        <w:pStyle w:val="Heading1"/>
      </w:pPr>
      <w:r w:rsidRPr="00043839">
        <w:t>1</w:t>
      </w:r>
      <w:r w:rsidR="00E878B2">
        <w:t>0</w:t>
      </w:r>
      <w:r w:rsidRPr="00043839">
        <w:t xml:space="preserve">. </w:t>
      </w:r>
      <w:r w:rsidR="003D4F03">
        <w:tab/>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1FC009B1"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Each Tender will be checked for completeness and compliance with all requirements of the ITT.</w:t>
      </w:r>
      <w:r w:rsidR="008B50E7" w:rsidRPr="00043839">
        <w:rPr>
          <w:rFonts w:ascii="Verdana" w:eastAsia="Calibri" w:hAnsi="Verdana"/>
          <w:sz w:val="22"/>
          <w:szCs w:val="22"/>
          <w:lang w:eastAsia="en-US"/>
        </w:rPr>
        <w:t xml:space="preserve"> </w:t>
      </w:r>
      <w:r w:rsidRPr="00043839">
        <w:rPr>
          <w:rFonts w:ascii="Verdana" w:eastAsia="Calibri" w:hAnsi="Verdana"/>
          <w:sz w:val="22"/>
          <w:szCs w:val="22"/>
          <w:lang w:eastAsia="en-US"/>
        </w:rPr>
        <w:t xml:space="preserve">Tenders will be evaluated to determine the most economically advantageous offer taking into </w:t>
      </w:r>
      <w:r w:rsidR="008B50E7" w:rsidRPr="00043839">
        <w:rPr>
          <w:rFonts w:ascii="Verdana" w:eastAsia="Calibri" w:hAnsi="Verdana"/>
          <w:sz w:val="22"/>
          <w:szCs w:val="22"/>
          <w:lang w:eastAsia="en-US"/>
        </w:rPr>
        <w:t>consideration the award criteria.</w:t>
      </w:r>
      <w:r w:rsidRPr="00043839">
        <w:rPr>
          <w:rFonts w:ascii="Verdana" w:eastAsia="Calibri" w:hAnsi="Verdana"/>
          <w:sz w:val="22"/>
          <w:szCs w:val="22"/>
          <w:lang w:eastAsia="en-US"/>
        </w:rPr>
        <w:t xml:space="preserve"> </w:t>
      </w:r>
    </w:p>
    <w:p w14:paraId="25409DA6" w14:textId="51360587" w:rsidR="008B50E7" w:rsidRPr="00043839" w:rsidRDefault="008B50E7" w:rsidP="006268C8">
      <w:pPr>
        <w:widowControl/>
        <w:autoSpaceDE/>
        <w:autoSpaceDN/>
        <w:adjustRightInd/>
        <w:spacing w:after="200"/>
        <w:rPr>
          <w:rFonts w:ascii="Verdana" w:eastAsia="Calibri" w:hAnsi="Verdana" w:cs="Calibri"/>
          <w:b/>
          <w:sz w:val="22"/>
          <w:szCs w:val="22"/>
          <w:lang w:eastAsia="en-US"/>
        </w:rPr>
      </w:pPr>
      <w:bookmarkStart w:id="5" w:name="_Toc336433903"/>
      <w:bookmarkStart w:id="6" w:name="_Toc356810515"/>
      <w:r w:rsidRPr="00043839">
        <w:rPr>
          <w:rFonts w:ascii="Verdana" w:eastAsia="Calibri" w:hAnsi="Verdana" w:cs="Calibri"/>
          <w:b/>
          <w:sz w:val="22"/>
          <w:szCs w:val="22"/>
          <w:lang w:eastAsia="en-US"/>
        </w:rPr>
        <w:t xml:space="preserve">Tender returns will be </w:t>
      </w:r>
      <w:r w:rsidRPr="00355BE0">
        <w:rPr>
          <w:rFonts w:ascii="Verdana" w:eastAsia="Calibri" w:hAnsi="Verdana" w:cs="Calibri"/>
          <w:b/>
          <w:sz w:val="22"/>
          <w:szCs w:val="22"/>
          <w:lang w:eastAsia="en-US"/>
        </w:rPr>
        <w:t xml:space="preserve">assessed </w:t>
      </w:r>
      <w:r w:rsidR="00936F77" w:rsidRPr="00355BE0">
        <w:rPr>
          <w:rFonts w:ascii="Verdana" w:eastAsia="Calibri" w:hAnsi="Verdana" w:cs="Calibri"/>
          <w:b/>
          <w:sz w:val="22"/>
          <w:szCs w:val="22"/>
          <w:lang w:eastAsia="en-US"/>
        </w:rPr>
        <w:t>based on</w:t>
      </w:r>
      <w:r w:rsidRPr="00355BE0">
        <w:rPr>
          <w:rFonts w:ascii="Verdana" w:eastAsia="Calibri" w:hAnsi="Verdana" w:cs="Calibri"/>
          <w:b/>
          <w:sz w:val="22"/>
          <w:szCs w:val="22"/>
          <w:lang w:eastAsia="en-US"/>
        </w:rPr>
        <w:t xml:space="preserve"> the following tender award criteria</w:t>
      </w:r>
      <w:r w:rsidR="00936F77" w:rsidRPr="00355BE0">
        <w:rPr>
          <w:rFonts w:ascii="Verdana" w:eastAsia="Calibri" w:hAnsi="Verdana" w:cs="Calibri"/>
          <w:b/>
          <w:sz w:val="22"/>
          <w:szCs w:val="22"/>
          <w:lang w:eastAsia="en-US"/>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2"/>
        <w:gridCol w:w="916"/>
      </w:tblGrid>
      <w:tr w:rsidR="00421CBC" w:rsidRPr="00421CBC" w14:paraId="14514108" w14:textId="77777777" w:rsidTr="00672083">
        <w:tc>
          <w:tcPr>
            <w:tcW w:w="8222" w:type="dxa"/>
            <w:shd w:val="clear" w:color="auto" w:fill="D9D9D9"/>
          </w:tcPr>
          <w:bookmarkEnd w:id="5"/>
          <w:bookmarkEnd w:id="6"/>
          <w:p w14:paraId="3AECB4AF" w14:textId="3AF74275" w:rsidR="00AC3C13" w:rsidRPr="00D20885" w:rsidRDefault="00043839" w:rsidP="006268C8">
            <w:pPr>
              <w:widowControl/>
              <w:autoSpaceDE/>
              <w:autoSpaceDN/>
              <w:adjustRightInd/>
              <w:spacing w:after="60"/>
              <w:rPr>
                <w:rFonts w:ascii="Verdana" w:eastAsia="Calibri" w:hAnsi="Verdana"/>
                <w:sz w:val="22"/>
                <w:szCs w:val="22"/>
                <w:lang w:eastAsia="en-US"/>
              </w:rPr>
            </w:pPr>
            <w:r w:rsidRPr="00D20885">
              <w:rPr>
                <w:rFonts w:ascii="Verdana" w:eastAsia="Calibri" w:hAnsi="Verdana"/>
                <w:sz w:val="22"/>
                <w:szCs w:val="22"/>
                <w:lang w:eastAsia="en-US"/>
              </w:rPr>
              <w:t xml:space="preserve">Ref </w:t>
            </w:r>
            <w:r w:rsidR="00E878B2" w:rsidRPr="00D20885">
              <w:rPr>
                <w:rFonts w:ascii="Verdana" w:eastAsia="Calibri" w:hAnsi="Verdana"/>
                <w:sz w:val="22"/>
                <w:szCs w:val="22"/>
                <w:lang w:eastAsia="en-US"/>
              </w:rPr>
              <w:t>6</w:t>
            </w:r>
            <w:r w:rsidR="00D478B4" w:rsidRPr="00D20885">
              <w:rPr>
                <w:rFonts w:ascii="Verdana" w:eastAsia="Calibri" w:hAnsi="Verdana"/>
                <w:sz w:val="22"/>
                <w:szCs w:val="22"/>
                <w:lang w:eastAsia="en-US"/>
              </w:rPr>
              <w:t>.1</w:t>
            </w:r>
            <w:r w:rsidR="00F33591" w:rsidRPr="00D20885">
              <w:rPr>
                <w:rFonts w:ascii="Verdana" w:eastAsia="Calibri" w:hAnsi="Verdana"/>
                <w:sz w:val="22"/>
                <w:szCs w:val="22"/>
                <w:lang w:eastAsia="en-US"/>
              </w:rPr>
              <w:t xml:space="preserve"> </w:t>
            </w:r>
            <w:r w:rsidR="00AC3C13" w:rsidRPr="00D20885">
              <w:rPr>
                <w:rFonts w:ascii="Verdana" w:eastAsia="Calibri" w:hAnsi="Verdana"/>
                <w:sz w:val="22"/>
                <w:szCs w:val="22"/>
                <w:lang w:eastAsia="en-US"/>
              </w:rPr>
              <w:t>Covering Letter</w:t>
            </w:r>
          </w:p>
        </w:tc>
        <w:tc>
          <w:tcPr>
            <w:tcW w:w="916" w:type="dxa"/>
            <w:shd w:val="clear" w:color="auto" w:fill="D9D9D9"/>
          </w:tcPr>
          <w:p w14:paraId="25DC6D13" w14:textId="7777777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421CBC" w:rsidRPr="00421CBC" w14:paraId="3CE95951" w14:textId="77777777" w:rsidTr="00672083">
        <w:tc>
          <w:tcPr>
            <w:tcW w:w="8222" w:type="dxa"/>
          </w:tcPr>
          <w:p w14:paraId="0C387C31" w14:textId="0DE86981" w:rsidR="000E2A8B" w:rsidRPr="00D20885" w:rsidRDefault="00D478B4" w:rsidP="006268C8">
            <w:pPr>
              <w:widowControl/>
              <w:autoSpaceDE/>
              <w:autoSpaceDN/>
              <w:adjustRightInd/>
              <w:spacing w:after="60"/>
              <w:rPr>
                <w:rFonts w:ascii="Verdana" w:eastAsia="Calibri" w:hAnsi="Verdana"/>
                <w:sz w:val="22"/>
                <w:szCs w:val="22"/>
                <w:lang w:eastAsia="en-US"/>
              </w:rPr>
            </w:pPr>
            <w:r w:rsidRPr="00D20885">
              <w:rPr>
                <w:rFonts w:ascii="Verdana" w:eastAsia="Calibri" w:hAnsi="Verdana"/>
                <w:sz w:val="22"/>
                <w:szCs w:val="22"/>
                <w:lang w:eastAsia="en-US"/>
              </w:rPr>
              <w:t>Acceptable covering letter including confirmation o</w:t>
            </w:r>
            <w:r w:rsidR="00043839" w:rsidRPr="00D20885">
              <w:rPr>
                <w:rFonts w:ascii="Verdana" w:eastAsia="Calibri" w:hAnsi="Verdana"/>
                <w:sz w:val="22"/>
                <w:szCs w:val="22"/>
                <w:lang w:eastAsia="en-US"/>
              </w:rPr>
              <w:t xml:space="preserve">f the requirements detailed at </w:t>
            </w:r>
            <w:r w:rsidR="00E878B2" w:rsidRPr="00D20885">
              <w:rPr>
                <w:rFonts w:ascii="Verdana" w:eastAsia="Calibri" w:hAnsi="Verdana"/>
                <w:sz w:val="22"/>
                <w:szCs w:val="22"/>
                <w:lang w:eastAsia="en-US"/>
              </w:rPr>
              <w:t>6</w:t>
            </w:r>
            <w:r w:rsidRPr="00D20885">
              <w:rPr>
                <w:rFonts w:ascii="Verdana" w:eastAsia="Calibri" w:hAnsi="Verdana"/>
                <w:sz w:val="22"/>
                <w:szCs w:val="22"/>
                <w:lang w:eastAsia="en-US"/>
              </w:rPr>
              <w:t>.1</w:t>
            </w:r>
          </w:p>
        </w:tc>
        <w:tc>
          <w:tcPr>
            <w:tcW w:w="916" w:type="dxa"/>
            <w:vAlign w:val="center"/>
          </w:tcPr>
          <w:p w14:paraId="6E0124B0" w14:textId="77777777" w:rsidR="00AC3C13" w:rsidRPr="00043839" w:rsidRDefault="00AC3C13" w:rsidP="006268C8">
            <w:pPr>
              <w:widowControl/>
              <w:autoSpaceDE/>
              <w:autoSpaceDN/>
              <w:adjustRightInd/>
              <w:spacing w:after="60"/>
              <w:rPr>
                <w:rFonts w:ascii="Verdana" w:eastAsia="Calibri" w:hAnsi="Verdana"/>
                <w:sz w:val="22"/>
                <w:szCs w:val="22"/>
                <w:lang w:eastAsia="en-US"/>
              </w:rPr>
            </w:pPr>
            <w:r w:rsidRPr="00043839">
              <w:rPr>
                <w:rFonts w:ascii="Verdana" w:eastAsia="Calibri" w:hAnsi="Verdana"/>
                <w:sz w:val="22"/>
                <w:szCs w:val="22"/>
                <w:lang w:eastAsia="en-US"/>
              </w:rPr>
              <w:t>Pass/ Fail</w:t>
            </w:r>
          </w:p>
        </w:tc>
      </w:tr>
      <w:tr w:rsidR="00421CBC" w:rsidRPr="00421CBC" w14:paraId="24B2E19B" w14:textId="77777777" w:rsidTr="00672083">
        <w:tc>
          <w:tcPr>
            <w:tcW w:w="8222" w:type="dxa"/>
            <w:shd w:val="clear" w:color="auto" w:fill="D9D9D9"/>
          </w:tcPr>
          <w:p w14:paraId="5F14491F" w14:textId="2F9B1440" w:rsidR="00AC3C13" w:rsidRPr="00D20885" w:rsidRDefault="00043839" w:rsidP="006268C8">
            <w:pPr>
              <w:widowControl/>
              <w:autoSpaceDE/>
              <w:autoSpaceDN/>
              <w:adjustRightInd/>
              <w:spacing w:after="60"/>
              <w:rPr>
                <w:rFonts w:ascii="Verdana" w:eastAsia="Calibri" w:hAnsi="Verdana"/>
                <w:sz w:val="22"/>
                <w:szCs w:val="22"/>
                <w:lang w:eastAsia="en-US"/>
              </w:rPr>
            </w:pPr>
            <w:r w:rsidRPr="00D20885">
              <w:rPr>
                <w:rFonts w:ascii="Verdana" w:eastAsia="Calibri" w:hAnsi="Verdana"/>
                <w:sz w:val="22"/>
                <w:szCs w:val="22"/>
                <w:lang w:eastAsia="en-US"/>
              </w:rPr>
              <w:t xml:space="preserve">Ref </w:t>
            </w:r>
            <w:r w:rsidR="00E878B2" w:rsidRPr="00D20885">
              <w:rPr>
                <w:rFonts w:ascii="Verdana" w:eastAsia="Calibri" w:hAnsi="Verdana"/>
                <w:sz w:val="22"/>
                <w:szCs w:val="22"/>
                <w:lang w:eastAsia="en-US"/>
              </w:rPr>
              <w:t>6</w:t>
            </w:r>
            <w:r w:rsidR="00CB0724" w:rsidRPr="00D20885">
              <w:rPr>
                <w:rFonts w:ascii="Verdana" w:eastAsia="Calibri" w:hAnsi="Verdana"/>
                <w:sz w:val="22"/>
                <w:szCs w:val="22"/>
                <w:lang w:eastAsia="en-US"/>
              </w:rPr>
              <w:t>.</w:t>
            </w:r>
            <w:r w:rsidR="00F33591" w:rsidRPr="00D20885">
              <w:rPr>
                <w:rFonts w:ascii="Verdana" w:eastAsia="Calibri" w:hAnsi="Verdana"/>
                <w:sz w:val="22"/>
                <w:szCs w:val="22"/>
                <w:lang w:eastAsia="en-US"/>
              </w:rPr>
              <w:t xml:space="preserve">2 </w:t>
            </w:r>
            <w:r w:rsidR="00D20885" w:rsidRPr="00D20885">
              <w:rPr>
                <w:rFonts w:ascii="Verdana" w:eastAsia="Calibri" w:hAnsi="Verdana"/>
                <w:sz w:val="22"/>
                <w:szCs w:val="22"/>
                <w:lang w:eastAsia="en-US"/>
              </w:rPr>
              <w:t>Method Statement</w:t>
            </w:r>
          </w:p>
        </w:tc>
        <w:tc>
          <w:tcPr>
            <w:tcW w:w="916" w:type="dxa"/>
            <w:shd w:val="clear" w:color="auto" w:fill="D9D9D9"/>
          </w:tcPr>
          <w:p w14:paraId="28461C28" w14:textId="715B7CE7" w:rsidR="00AC3C13" w:rsidRPr="00043839" w:rsidRDefault="00D20885"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20</w:t>
            </w:r>
          </w:p>
        </w:tc>
      </w:tr>
      <w:tr w:rsidR="00421CBC" w:rsidRPr="00421CBC" w14:paraId="169C9CE1" w14:textId="77777777" w:rsidTr="00672083">
        <w:tc>
          <w:tcPr>
            <w:tcW w:w="8222" w:type="dxa"/>
            <w:shd w:val="clear" w:color="auto" w:fill="auto"/>
          </w:tcPr>
          <w:p w14:paraId="6ED2BB40" w14:textId="77777777" w:rsidR="00D20885" w:rsidRPr="00D20885" w:rsidRDefault="00D20885" w:rsidP="00D20885">
            <w:pPr>
              <w:widowControl/>
              <w:autoSpaceDE/>
              <w:autoSpaceDN/>
              <w:adjustRightInd/>
              <w:contextualSpacing/>
              <w:rPr>
                <w:rFonts w:ascii="Verdana" w:hAnsi="Verdana" w:cstheme="majorHAnsi"/>
                <w:sz w:val="22"/>
                <w:szCs w:val="22"/>
              </w:rPr>
            </w:pPr>
            <w:r w:rsidRPr="00D20885">
              <w:rPr>
                <w:rFonts w:ascii="Verdana" w:hAnsi="Verdana" w:cstheme="majorHAnsi"/>
                <w:sz w:val="22"/>
                <w:szCs w:val="22"/>
              </w:rPr>
              <w:t>a.</w:t>
            </w:r>
            <w:r w:rsidRPr="00D20885">
              <w:rPr>
                <w:rFonts w:ascii="Verdana" w:hAnsi="Verdana" w:cstheme="majorHAnsi"/>
                <w:sz w:val="22"/>
                <w:szCs w:val="22"/>
              </w:rPr>
              <w:tab/>
              <w:t>Manufacturer and parts of PV Panels and Inverter. (Section 3)</w:t>
            </w:r>
          </w:p>
          <w:p w14:paraId="25668302" w14:textId="446FF5D1" w:rsidR="00D20885" w:rsidRPr="00D20885" w:rsidRDefault="00D20885" w:rsidP="00D20885">
            <w:pPr>
              <w:widowControl/>
              <w:autoSpaceDE/>
              <w:autoSpaceDN/>
              <w:adjustRightInd/>
              <w:contextualSpacing/>
              <w:rPr>
                <w:rFonts w:ascii="Verdana" w:hAnsi="Verdana" w:cstheme="majorHAnsi"/>
                <w:sz w:val="22"/>
                <w:szCs w:val="22"/>
              </w:rPr>
            </w:pPr>
            <w:r w:rsidRPr="00D20885">
              <w:rPr>
                <w:rFonts w:ascii="Verdana" w:hAnsi="Verdana" w:cstheme="majorHAnsi"/>
                <w:sz w:val="22"/>
                <w:szCs w:val="22"/>
              </w:rPr>
              <w:t>b.</w:t>
            </w:r>
            <w:r w:rsidRPr="00D20885">
              <w:rPr>
                <w:rFonts w:ascii="Verdana" w:hAnsi="Verdana" w:cstheme="majorHAnsi"/>
                <w:sz w:val="22"/>
                <w:szCs w:val="22"/>
              </w:rPr>
              <w:tab/>
              <w:t xml:space="preserve">Confirm terms of guarantee for parts and </w:t>
            </w:r>
            <w:r w:rsidR="006F0066" w:rsidRPr="00D20885">
              <w:rPr>
                <w:rFonts w:ascii="Verdana" w:hAnsi="Verdana" w:cstheme="majorHAnsi"/>
                <w:sz w:val="22"/>
                <w:szCs w:val="22"/>
              </w:rPr>
              <w:t>installation. (</w:t>
            </w:r>
            <w:proofErr w:type="gramStart"/>
            <w:r w:rsidRPr="00D20885">
              <w:rPr>
                <w:rFonts w:ascii="Verdana" w:hAnsi="Verdana" w:cstheme="majorHAnsi"/>
                <w:sz w:val="22"/>
                <w:szCs w:val="22"/>
              </w:rPr>
              <w:t>section</w:t>
            </w:r>
            <w:proofErr w:type="gramEnd"/>
            <w:r w:rsidRPr="00D20885">
              <w:rPr>
                <w:rFonts w:ascii="Verdana" w:hAnsi="Verdana" w:cstheme="majorHAnsi"/>
                <w:sz w:val="22"/>
                <w:szCs w:val="22"/>
              </w:rPr>
              <w:t xml:space="preserve"> 3.3)</w:t>
            </w:r>
          </w:p>
          <w:p w14:paraId="68BCA7D6" w14:textId="3120E28D" w:rsidR="00D20885" w:rsidRPr="00D20885" w:rsidRDefault="00D20885" w:rsidP="00D20885">
            <w:pPr>
              <w:widowControl/>
              <w:autoSpaceDE/>
              <w:autoSpaceDN/>
              <w:adjustRightInd/>
              <w:contextualSpacing/>
              <w:rPr>
                <w:rFonts w:ascii="Verdana" w:hAnsi="Verdana" w:cstheme="majorHAnsi"/>
                <w:sz w:val="22"/>
                <w:szCs w:val="22"/>
              </w:rPr>
            </w:pPr>
            <w:r w:rsidRPr="00D20885">
              <w:rPr>
                <w:rFonts w:ascii="Verdana" w:hAnsi="Verdana" w:cstheme="majorHAnsi"/>
                <w:sz w:val="22"/>
                <w:szCs w:val="22"/>
              </w:rPr>
              <w:t>c.</w:t>
            </w:r>
            <w:r w:rsidRPr="00D20885">
              <w:rPr>
                <w:rFonts w:ascii="Verdana" w:hAnsi="Verdana" w:cstheme="majorHAnsi"/>
                <w:sz w:val="22"/>
                <w:szCs w:val="22"/>
              </w:rPr>
              <w:tab/>
              <w:t>Confirm method for fixing of PV panels to concrete tiled roof.</w:t>
            </w:r>
            <w:r w:rsidR="00936F77">
              <w:rPr>
                <w:rFonts w:ascii="Verdana" w:hAnsi="Verdana" w:cstheme="majorHAnsi"/>
                <w:sz w:val="22"/>
                <w:szCs w:val="22"/>
              </w:rPr>
              <w:t xml:space="preserve"> </w:t>
            </w:r>
            <w:r w:rsidRPr="00D20885">
              <w:rPr>
                <w:rFonts w:ascii="Verdana" w:hAnsi="Verdana" w:cstheme="majorHAnsi"/>
                <w:sz w:val="22"/>
                <w:szCs w:val="22"/>
              </w:rPr>
              <w:t>(Section 3.2.7)</w:t>
            </w:r>
          </w:p>
          <w:p w14:paraId="287F9ADB" w14:textId="77777777" w:rsidR="00D20885" w:rsidRPr="00D20885" w:rsidRDefault="00D20885" w:rsidP="00D20885">
            <w:pPr>
              <w:widowControl/>
              <w:autoSpaceDE/>
              <w:autoSpaceDN/>
              <w:adjustRightInd/>
              <w:contextualSpacing/>
              <w:rPr>
                <w:rFonts w:ascii="Verdana" w:hAnsi="Verdana" w:cstheme="majorHAnsi"/>
                <w:sz w:val="22"/>
                <w:szCs w:val="22"/>
              </w:rPr>
            </w:pPr>
            <w:r w:rsidRPr="00D20885">
              <w:rPr>
                <w:rFonts w:ascii="Verdana" w:hAnsi="Verdana" w:cstheme="majorHAnsi"/>
                <w:sz w:val="22"/>
                <w:szCs w:val="22"/>
              </w:rPr>
              <w:t>d.</w:t>
            </w:r>
            <w:r w:rsidRPr="00D20885">
              <w:rPr>
                <w:rFonts w:ascii="Verdana" w:hAnsi="Verdana" w:cstheme="majorHAnsi"/>
                <w:sz w:val="22"/>
                <w:szCs w:val="22"/>
              </w:rPr>
              <w:tab/>
              <w:t xml:space="preserve">Proposed illustrative layout of PV panels on roof. </w:t>
            </w:r>
          </w:p>
          <w:p w14:paraId="42647C6E" w14:textId="77777777" w:rsidR="00D20885" w:rsidRPr="00D20885" w:rsidRDefault="00D20885" w:rsidP="00D20885">
            <w:pPr>
              <w:widowControl/>
              <w:autoSpaceDE/>
              <w:autoSpaceDN/>
              <w:adjustRightInd/>
              <w:contextualSpacing/>
              <w:rPr>
                <w:rFonts w:ascii="Verdana" w:hAnsi="Verdana" w:cstheme="majorHAnsi"/>
                <w:sz w:val="22"/>
                <w:szCs w:val="22"/>
              </w:rPr>
            </w:pPr>
            <w:r w:rsidRPr="00D20885">
              <w:rPr>
                <w:rFonts w:ascii="Verdana" w:hAnsi="Verdana" w:cstheme="majorHAnsi"/>
                <w:sz w:val="22"/>
                <w:szCs w:val="22"/>
              </w:rPr>
              <w:t>e.</w:t>
            </w:r>
            <w:r w:rsidRPr="00D20885">
              <w:rPr>
                <w:rFonts w:ascii="Verdana" w:hAnsi="Verdana" w:cstheme="majorHAnsi"/>
                <w:sz w:val="22"/>
                <w:szCs w:val="22"/>
              </w:rPr>
              <w:tab/>
              <w:t>Confirmation the work will conform to RECC and the MCS standards.</w:t>
            </w:r>
          </w:p>
          <w:p w14:paraId="24065CA2" w14:textId="76E234AD" w:rsidR="00D20885" w:rsidRPr="00D20885" w:rsidRDefault="00D20885" w:rsidP="00D20885">
            <w:pPr>
              <w:widowControl/>
              <w:autoSpaceDE/>
              <w:autoSpaceDN/>
              <w:adjustRightInd/>
              <w:contextualSpacing/>
              <w:rPr>
                <w:rFonts w:ascii="Verdana" w:hAnsi="Verdana" w:cstheme="majorHAnsi"/>
                <w:sz w:val="22"/>
                <w:szCs w:val="22"/>
              </w:rPr>
            </w:pPr>
            <w:r w:rsidRPr="00D20885">
              <w:rPr>
                <w:rFonts w:ascii="Verdana" w:hAnsi="Verdana" w:cstheme="majorHAnsi"/>
                <w:sz w:val="22"/>
                <w:szCs w:val="22"/>
              </w:rPr>
              <w:t>f.</w:t>
            </w:r>
            <w:r w:rsidRPr="00D20885">
              <w:rPr>
                <w:rFonts w:ascii="Verdana" w:hAnsi="Verdana" w:cstheme="majorHAnsi"/>
                <w:sz w:val="22"/>
                <w:szCs w:val="22"/>
              </w:rPr>
              <w:tab/>
            </w:r>
            <w:r w:rsidR="00936F77">
              <w:rPr>
                <w:rFonts w:ascii="Verdana" w:hAnsi="Verdana" w:cstheme="majorHAnsi"/>
                <w:sz w:val="22"/>
                <w:szCs w:val="22"/>
              </w:rPr>
              <w:t>I</w:t>
            </w:r>
            <w:r w:rsidRPr="00D20885">
              <w:rPr>
                <w:rFonts w:ascii="Verdana" w:hAnsi="Verdana" w:cstheme="majorHAnsi"/>
                <w:sz w:val="22"/>
                <w:szCs w:val="22"/>
              </w:rPr>
              <w:t>nclude structural report to confirm roof load capacity</w:t>
            </w:r>
          </w:p>
          <w:p w14:paraId="231C7012" w14:textId="77777777" w:rsidR="00D20885" w:rsidRPr="00D20885" w:rsidRDefault="00D20885" w:rsidP="00D20885">
            <w:pPr>
              <w:widowControl/>
              <w:autoSpaceDE/>
              <w:autoSpaceDN/>
              <w:adjustRightInd/>
              <w:contextualSpacing/>
              <w:rPr>
                <w:rFonts w:ascii="Verdana" w:hAnsi="Verdana" w:cstheme="majorHAnsi"/>
                <w:sz w:val="22"/>
                <w:szCs w:val="22"/>
              </w:rPr>
            </w:pPr>
            <w:r w:rsidRPr="00D20885">
              <w:rPr>
                <w:rFonts w:ascii="Verdana" w:hAnsi="Verdana" w:cstheme="majorHAnsi"/>
                <w:sz w:val="22"/>
                <w:szCs w:val="22"/>
              </w:rPr>
              <w:t>g.</w:t>
            </w:r>
            <w:r w:rsidRPr="00D20885">
              <w:rPr>
                <w:rFonts w:ascii="Verdana" w:hAnsi="Verdana" w:cstheme="majorHAnsi"/>
                <w:sz w:val="22"/>
                <w:szCs w:val="22"/>
              </w:rPr>
              <w:tab/>
              <w:t>The CV of the HS responsible person</w:t>
            </w:r>
          </w:p>
          <w:p w14:paraId="15042561" w14:textId="5FF5D8C8" w:rsidR="00D20885" w:rsidRPr="00D20885" w:rsidRDefault="00D20885" w:rsidP="00D20885">
            <w:pPr>
              <w:widowControl/>
              <w:autoSpaceDE/>
              <w:autoSpaceDN/>
              <w:adjustRightInd/>
              <w:contextualSpacing/>
              <w:rPr>
                <w:rFonts w:ascii="Verdana" w:hAnsi="Verdana" w:cstheme="majorHAnsi"/>
                <w:sz w:val="22"/>
                <w:szCs w:val="22"/>
              </w:rPr>
            </w:pPr>
            <w:r w:rsidRPr="00D20885">
              <w:rPr>
                <w:rFonts w:ascii="Verdana" w:hAnsi="Verdana" w:cstheme="majorHAnsi"/>
                <w:sz w:val="22"/>
                <w:szCs w:val="22"/>
              </w:rPr>
              <w:t>h</w:t>
            </w:r>
            <w:r w:rsidRPr="00355BE0">
              <w:rPr>
                <w:rFonts w:ascii="Verdana" w:hAnsi="Verdana" w:cstheme="majorHAnsi"/>
                <w:sz w:val="22"/>
                <w:szCs w:val="22"/>
              </w:rPr>
              <w:t>.</w:t>
            </w:r>
            <w:r w:rsidRPr="00355BE0">
              <w:rPr>
                <w:rFonts w:ascii="Verdana" w:hAnsi="Verdana" w:cstheme="majorHAnsi"/>
                <w:sz w:val="22"/>
                <w:szCs w:val="22"/>
              </w:rPr>
              <w:tab/>
            </w:r>
            <w:r w:rsidR="00936F77" w:rsidRPr="00355BE0">
              <w:rPr>
                <w:rFonts w:ascii="Verdana" w:hAnsi="Verdana" w:cstheme="majorHAnsi"/>
                <w:sz w:val="22"/>
                <w:szCs w:val="22"/>
              </w:rPr>
              <w:t>Gantt</w:t>
            </w:r>
            <w:r w:rsidRPr="00355BE0">
              <w:rPr>
                <w:rFonts w:ascii="Verdana" w:hAnsi="Verdana" w:cstheme="majorHAnsi"/>
                <w:sz w:val="22"/>
                <w:szCs w:val="22"/>
              </w:rPr>
              <w:t xml:space="preserve"> chart</w:t>
            </w:r>
            <w:r w:rsidRPr="00D20885">
              <w:rPr>
                <w:rFonts w:ascii="Verdana" w:hAnsi="Verdana" w:cstheme="majorHAnsi"/>
                <w:sz w:val="22"/>
                <w:szCs w:val="22"/>
              </w:rPr>
              <w:t xml:space="preserve"> or equivalent demonstrating the project timescales and any payment plan with associated milestones.  </w:t>
            </w:r>
          </w:p>
          <w:p w14:paraId="7D122B72" w14:textId="23758742" w:rsidR="001F725E" w:rsidRPr="00D20885" w:rsidRDefault="001F725E" w:rsidP="006268C8">
            <w:pPr>
              <w:widowControl/>
              <w:autoSpaceDE/>
              <w:autoSpaceDN/>
              <w:adjustRightInd/>
              <w:contextualSpacing/>
              <w:rPr>
                <w:rFonts w:ascii="Verdana" w:hAnsi="Verdana" w:cstheme="majorHAnsi"/>
                <w:sz w:val="22"/>
                <w:szCs w:val="22"/>
              </w:rPr>
            </w:pPr>
          </w:p>
        </w:tc>
        <w:tc>
          <w:tcPr>
            <w:tcW w:w="916" w:type="dxa"/>
          </w:tcPr>
          <w:p w14:paraId="345D6CE3" w14:textId="77777777" w:rsidR="00672083" w:rsidRPr="00043839" w:rsidRDefault="00672083" w:rsidP="006268C8">
            <w:pPr>
              <w:widowControl/>
              <w:autoSpaceDE/>
              <w:autoSpaceDN/>
              <w:adjustRightInd/>
              <w:contextualSpacing/>
              <w:jc w:val="center"/>
              <w:rPr>
                <w:rFonts w:ascii="Verdana" w:eastAsia="Calibri" w:hAnsi="Verdana"/>
                <w:sz w:val="22"/>
                <w:szCs w:val="22"/>
                <w:lang w:eastAsia="en-US"/>
              </w:rPr>
            </w:pPr>
          </w:p>
          <w:p w14:paraId="7F27029F" w14:textId="77777777" w:rsidR="00672083" w:rsidRPr="00043839" w:rsidRDefault="00672083" w:rsidP="006268C8">
            <w:pPr>
              <w:widowControl/>
              <w:autoSpaceDE/>
              <w:autoSpaceDN/>
              <w:adjustRightInd/>
              <w:contextualSpacing/>
              <w:jc w:val="center"/>
              <w:rPr>
                <w:rFonts w:ascii="Verdana" w:eastAsia="Calibri" w:hAnsi="Verdana"/>
                <w:sz w:val="22"/>
                <w:szCs w:val="22"/>
                <w:highlight w:val="yellow"/>
                <w:lang w:eastAsia="en-US"/>
              </w:rPr>
            </w:pPr>
          </w:p>
        </w:tc>
      </w:tr>
      <w:tr w:rsidR="00421CBC" w:rsidRPr="00421CBC" w14:paraId="1999258F" w14:textId="77777777" w:rsidTr="00672083">
        <w:trPr>
          <w:trHeight w:val="335"/>
        </w:trPr>
        <w:tc>
          <w:tcPr>
            <w:tcW w:w="8222" w:type="dxa"/>
            <w:shd w:val="clear" w:color="auto" w:fill="D9D9D9"/>
          </w:tcPr>
          <w:p w14:paraId="113B14D2" w14:textId="43E55609" w:rsidR="00AC3C13" w:rsidRPr="00355BE0" w:rsidRDefault="00043839" w:rsidP="006268C8">
            <w:pPr>
              <w:widowControl/>
              <w:autoSpaceDE/>
              <w:autoSpaceDN/>
              <w:adjustRightInd/>
              <w:spacing w:after="60"/>
              <w:rPr>
                <w:rFonts w:ascii="Verdana" w:eastAsia="Calibri" w:hAnsi="Verdana"/>
                <w:sz w:val="22"/>
                <w:szCs w:val="22"/>
                <w:lang w:eastAsia="en-US"/>
              </w:rPr>
            </w:pPr>
            <w:r w:rsidRPr="00355BE0">
              <w:rPr>
                <w:rFonts w:ascii="Verdana" w:eastAsia="Calibri" w:hAnsi="Verdana"/>
                <w:sz w:val="22"/>
                <w:szCs w:val="22"/>
                <w:lang w:eastAsia="en-US"/>
              </w:rPr>
              <w:t xml:space="preserve">Ref </w:t>
            </w:r>
            <w:r w:rsidR="00E878B2" w:rsidRPr="00355BE0">
              <w:rPr>
                <w:rFonts w:ascii="Verdana" w:eastAsia="Calibri" w:hAnsi="Verdana"/>
                <w:sz w:val="22"/>
                <w:szCs w:val="22"/>
                <w:lang w:eastAsia="en-US"/>
              </w:rPr>
              <w:t>6</w:t>
            </w:r>
            <w:r w:rsidR="00155205" w:rsidRPr="00355BE0">
              <w:rPr>
                <w:rFonts w:ascii="Verdana" w:eastAsia="Calibri" w:hAnsi="Verdana"/>
                <w:sz w:val="22"/>
                <w:szCs w:val="22"/>
                <w:lang w:eastAsia="en-US"/>
              </w:rPr>
              <w:t>.3</w:t>
            </w:r>
            <w:r w:rsidR="00D20885" w:rsidRPr="00355BE0">
              <w:rPr>
                <w:rFonts w:ascii="Verdana" w:eastAsia="Calibri" w:hAnsi="Verdana"/>
                <w:sz w:val="22"/>
                <w:szCs w:val="22"/>
                <w:lang w:eastAsia="en-US"/>
              </w:rPr>
              <w:t xml:space="preserve"> Previous work examples</w:t>
            </w:r>
          </w:p>
        </w:tc>
        <w:tc>
          <w:tcPr>
            <w:tcW w:w="916" w:type="dxa"/>
            <w:shd w:val="clear" w:color="auto" w:fill="D9D9D9"/>
          </w:tcPr>
          <w:p w14:paraId="229A6ECB" w14:textId="79189135" w:rsidR="00AC3C13" w:rsidRPr="00043839" w:rsidRDefault="00D20885"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20</w:t>
            </w:r>
          </w:p>
        </w:tc>
      </w:tr>
      <w:tr w:rsidR="00421CBC" w:rsidRPr="00421CBC" w14:paraId="67B679EA" w14:textId="77777777" w:rsidTr="00672083">
        <w:tc>
          <w:tcPr>
            <w:tcW w:w="8222" w:type="dxa"/>
          </w:tcPr>
          <w:p w14:paraId="2342A130" w14:textId="7F58E217" w:rsidR="00B52E8E" w:rsidRPr="00355BE0" w:rsidRDefault="00D20885" w:rsidP="006268C8">
            <w:pPr>
              <w:widowControl/>
              <w:autoSpaceDE/>
              <w:autoSpaceDN/>
              <w:adjustRightInd/>
              <w:spacing w:after="60"/>
              <w:rPr>
                <w:rFonts w:ascii="Verdana" w:eastAsia="Calibri" w:hAnsi="Verdana"/>
                <w:sz w:val="22"/>
                <w:szCs w:val="22"/>
                <w:lang w:eastAsia="en-US"/>
              </w:rPr>
            </w:pPr>
            <w:r w:rsidRPr="00355BE0">
              <w:rPr>
                <w:rFonts w:ascii="Verdana" w:eastAsia="Calibri" w:hAnsi="Verdana"/>
                <w:sz w:val="22"/>
                <w:szCs w:val="22"/>
                <w:lang w:eastAsia="en-US"/>
              </w:rPr>
              <w:lastRenderedPageBreak/>
              <w:t>Two examples of pre</w:t>
            </w:r>
            <w:r w:rsidR="00936F77" w:rsidRPr="00355BE0">
              <w:rPr>
                <w:rFonts w:ascii="Verdana" w:eastAsia="Calibri" w:hAnsi="Verdana"/>
                <w:sz w:val="22"/>
                <w:szCs w:val="22"/>
                <w:lang w:eastAsia="en-US"/>
              </w:rPr>
              <w:t>vi</w:t>
            </w:r>
            <w:r w:rsidRPr="00355BE0">
              <w:rPr>
                <w:rFonts w:ascii="Verdana" w:eastAsia="Calibri" w:hAnsi="Verdana"/>
                <w:sz w:val="22"/>
                <w:szCs w:val="22"/>
                <w:lang w:eastAsia="en-US"/>
              </w:rPr>
              <w:t xml:space="preserve">ous contracts of a similar size.  Maximum of one side of A4 (pictures can be supplied separately but must contain no other text than labels; website </w:t>
            </w:r>
            <w:r w:rsidR="00936F77" w:rsidRPr="00355BE0">
              <w:rPr>
                <w:rFonts w:ascii="Verdana" w:eastAsia="Calibri" w:hAnsi="Verdana"/>
                <w:sz w:val="22"/>
                <w:szCs w:val="22"/>
                <w:lang w:eastAsia="en-US"/>
              </w:rPr>
              <w:t>l</w:t>
            </w:r>
            <w:r w:rsidRPr="00355BE0">
              <w:rPr>
                <w:rFonts w:ascii="Verdana" w:eastAsia="Calibri" w:hAnsi="Verdana"/>
                <w:sz w:val="22"/>
                <w:szCs w:val="22"/>
                <w:lang w:eastAsia="en-US"/>
              </w:rPr>
              <w:t>inks will not be viewed).</w:t>
            </w:r>
          </w:p>
        </w:tc>
        <w:tc>
          <w:tcPr>
            <w:tcW w:w="916" w:type="dxa"/>
          </w:tcPr>
          <w:p w14:paraId="4E2E77CB" w14:textId="7777777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421CBC" w:rsidRPr="00421CBC" w14:paraId="4F4D0C7C" w14:textId="77777777" w:rsidTr="00672083">
        <w:tc>
          <w:tcPr>
            <w:tcW w:w="8222" w:type="dxa"/>
            <w:shd w:val="clear" w:color="auto" w:fill="D9D9D9"/>
          </w:tcPr>
          <w:p w14:paraId="5E6FF7AC" w14:textId="40ED863D" w:rsidR="00760D82" w:rsidRPr="00D20885" w:rsidRDefault="00043839" w:rsidP="006268C8">
            <w:pPr>
              <w:widowControl/>
              <w:autoSpaceDE/>
              <w:autoSpaceDN/>
              <w:adjustRightInd/>
              <w:spacing w:after="60"/>
              <w:rPr>
                <w:rFonts w:ascii="Verdana" w:eastAsia="Calibri" w:hAnsi="Verdana"/>
                <w:sz w:val="22"/>
                <w:szCs w:val="22"/>
                <w:lang w:eastAsia="en-US"/>
              </w:rPr>
            </w:pPr>
            <w:r w:rsidRPr="00D20885">
              <w:rPr>
                <w:rFonts w:ascii="Verdana" w:eastAsia="Calibri" w:hAnsi="Verdana"/>
                <w:sz w:val="22"/>
                <w:szCs w:val="22"/>
                <w:lang w:eastAsia="en-US"/>
              </w:rPr>
              <w:t xml:space="preserve">Ref </w:t>
            </w:r>
            <w:r w:rsidR="00E878B2" w:rsidRPr="00D20885">
              <w:rPr>
                <w:rFonts w:ascii="Verdana" w:eastAsia="Calibri" w:hAnsi="Verdana"/>
                <w:sz w:val="22"/>
                <w:szCs w:val="22"/>
                <w:lang w:eastAsia="en-US"/>
              </w:rPr>
              <w:t>6</w:t>
            </w:r>
            <w:r w:rsidR="00760D82" w:rsidRPr="00D20885">
              <w:rPr>
                <w:rFonts w:ascii="Verdana" w:eastAsia="Calibri" w:hAnsi="Verdana"/>
                <w:sz w:val="22"/>
                <w:szCs w:val="22"/>
                <w:lang w:eastAsia="en-US"/>
              </w:rPr>
              <w:t>.4 Budget</w:t>
            </w:r>
          </w:p>
        </w:tc>
        <w:tc>
          <w:tcPr>
            <w:tcW w:w="916" w:type="dxa"/>
            <w:shd w:val="clear" w:color="auto" w:fill="D9D9D9"/>
          </w:tcPr>
          <w:p w14:paraId="087D7062" w14:textId="1CB95302" w:rsidR="00760D82" w:rsidRPr="00043839" w:rsidRDefault="00D20885"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60</w:t>
            </w:r>
          </w:p>
        </w:tc>
      </w:tr>
      <w:tr w:rsidR="00760D82" w:rsidRPr="00421CBC" w14:paraId="0A2A4EC2" w14:textId="77777777" w:rsidTr="00672083">
        <w:tc>
          <w:tcPr>
            <w:tcW w:w="8222" w:type="dxa"/>
          </w:tcPr>
          <w:p w14:paraId="59E4C351" w14:textId="1A747E15" w:rsidR="001F725E" w:rsidRPr="00D20885" w:rsidRDefault="001F725E" w:rsidP="006268C8">
            <w:pPr>
              <w:widowControl/>
              <w:autoSpaceDE/>
              <w:autoSpaceDN/>
              <w:adjustRightInd/>
              <w:contextualSpacing/>
              <w:rPr>
                <w:rFonts w:ascii="Verdana" w:hAnsi="Verdana" w:cstheme="majorHAnsi"/>
                <w:sz w:val="22"/>
                <w:szCs w:val="22"/>
              </w:rPr>
            </w:pPr>
            <w:r w:rsidRPr="00D20885">
              <w:rPr>
                <w:rFonts w:ascii="Verdana" w:hAnsi="Verdana" w:cstheme="majorHAnsi"/>
                <w:sz w:val="22"/>
                <w:szCs w:val="22"/>
              </w:rPr>
              <w:t xml:space="preserve">A </w:t>
            </w:r>
            <w:r w:rsidRPr="00D20885">
              <w:rPr>
                <w:rFonts w:ascii="Verdana" w:hAnsi="Verdana" w:cstheme="majorHAnsi"/>
                <w:b/>
                <w:bCs/>
                <w:sz w:val="22"/>
                <w:szCs w:val="22"/>
              </w:rPr>
              <w:t>fixed fee</w:t>
            </w:r>
            <w:r w:rsidRPr="00D20885">
              <w:rPr>
                <w:rFonts w:ascii="Verdana" w:hAnsi="Verdana" w:cstheme="majorHAnsi"/>
                <w:sz w:val="22"/>
                <w:szCs w:val="22"/>
              </w:rPr>
              <w:t xml:space="preserve"> for this work</w:t>
            </w:r>
            <w:r w:rsidR="008B50E7" w:rsidRPr="00D20885">
              <w:rPr>
                <w:rFonts w:ascii="Verdana" w:hAnsi="Verdana" w:cstheme="majorHAnsi"/>
                <w:sz w:val="22"/>
                <w:szCs w:val="22"/>
              </w:rPr>
              <w:t xml:space="preserve"> (</w:t>
            </w:r>
            <w:r w:rsidRPr="00D20885">
              <w:rPr>
                <w:rFonts w:ascii="Verdana" w:hAnsi="Verdana" w:cstheme="majorHAnsi"/>
                <w:sz w:val="22"/>
                <w:szCs w:val="22"/>
              </w:rPr>
              <w:t>ex VAT</w:t>
            </w:r>
            <w:r w:rsidR="008B50E7" w:rsidRPr="00D20885">
              <w:rPr>
                <w:rFonts w:ascii="Verdana" w:hAnsi="Verdana" w:cstheme="majorHAnsi"/>
                <w:sz w:val="22"/>
                <w:szCs w:val="22"/>
              </w:rPr>
              <w:t>)</w:t>
            </w:r>
            <w:r w:rsidRPr="00D20885">
              <w:rPr>
                <w:rFonts w:ascii="Verdana" w:hAnsi="Verdana" w:cstheme="majorHAnsi"/>
                <w:sz w:val="22"/>
                <w:szCs w:val="22"/>
              </w:rPr>
              <w:t xml:space="preserve"> includ</w:t>
            </w:r>
            <w:r w:rsidR="008B50E7" w:rsidRPr="00D20885">
              <w:rPr>
                <w:rFonts w:ascii="Verdana" w:hAnsi="Verdana" w:cstheme="majorHAnsi"/>
                <w:sz w:val="22"/>
                <w:szCs w:val="22"/>
              </w:rPr>
              <w:t>ing</w:t>
            </w:r>
            <w:r w:rsidRPr="00D20885">
              <w:rPr>
                <w:rFonts w:ascii="Verdana" w:hAnsi="Verdana" w:cstheme="majorHAnsi"/>
                <w:sz w:val="22"/>
                <w:szCs w:val="22"/>
              </w:rPr>
              <w:t xml:space="preserve"> travel and other expenses</w:t>
            </w:r>
            <w:r w:rsidR="00936F77">
              <w:rPr>
                <w:rFonts w:ascii="Verdana" w:hAnsi="Verdana" w:cstheme="majorHAnsi"/>
                <w:sz w:val="22"/>
                <w:szCs w:val="22"/>
              </w:rPr>
              <w:t>.</w:t>
            </w:r>
          </w:p>
          <w:p w14:paraId="3825E533" w14:textId="77777777" w:rsidR="00FA2CD2" w:rsidRPr="00D20885" w:rsidRDefault="00FA2CD2" w:rsidP="006268C8">
            <w:pPr>
              <w:widowControl/>
              <w:autoSpaceDE/>
              <w:autoSpaceDN/>
              <w:adjustRightInd/>
              <w:spacing w:after="60"/>
              <w:rPr>
                <w:rFonts w:ascii="Verdana" w:eastAsia="Calibri" w:hAnsi="Verdana"/>
                <w:sz w:val="22"/>
                <w:szCs w:val="22"/>
                <w:lang w:eastAsia="en-US"/>
              </w:rPr>
            </w:pPr>
          </w:p>
          <w:p w14:paraId="20D6A926" w14:textId="497FDBF3" w:rsidR="00B52E8E" w:rsidRPr="00D20885" w:rsidRDefault="008B50E7" w:rsidP="006268C8">
            <w:pPr>
              <w:widowControl/>
              <w:autoSpaceDE/>
              <w:autoSpaceDN/>
              <w:adjustRightInd/>
              <w:spacing w:after="60"/>
              <w:rPr>
                <w:rFonts w:ascii="Verdana" w:eastAsia="Calibri" w:hAnsi="Verdana"/>
                <w:sz w:val="22"/>
                <w:szCs w:val="22"/>
                <w:lang w:eastAsia="en-US"/>
              </w:rPr>
            </w:pPr>
            <w:r w:rsidRPr="00D20885">
              <w:rPr>
                <w:rFonts w:ascii="Verdana" w:eastAsia="Calibri" w:hAnsi="Verdana"/>
                <w:sz w:val="22"/>
                <w:szCs w:val="22"/>
                <w:lang w:eastAsia="en-US"/>
              </w:rPr>
              <w:t>The</w:t>
            </w:r>
            <w:r w:rsidR="00760D82" w:rsidRPr="00D20885">
              <w:rPr>
                <w:rFonts w:ascii="Verdana" w:eastAsia="Calibri" w:hAnsi="Verdana"/>
                <w:sz w:val="22"/>
                <w:szCs w:val="22"/>
                <w:lang w:eastAsia="en-US"/>
              </w:rPr>
              <w:t xml:space="preserve"> lowest bid will be awarded the full </w:t>
            </w:r>
            <w:r w:rsidR="00C11767">
              <w:rPr>
                <w:rFonts w:ascii="Verdana" w:eastAsia="Calibri" w:hAnsi="Verdana"/>
                <w:sz w:val="22"/>
                <w:szCs w:val="22"/>
                <w:lang w:eastAsia="en-US"/>
              </w:rPr>
              <w:t>6</w:t>
            </w:r>
            <w:r w:rsidR="00D20885" w:rsidRPr="00D20885">
              <w:rPr>
                <w:rFonts w:ascii="Verdana" w:eastAsia="Calibri" w:hAnsi="Verdana"/>
                <w:sz w:val="22"/>
                <w:szCs w:val="22"/>
                <w:lang w:eastAsia="en-US"/>
              </w:rPr>
              <w:t>0</w:t>
            </w:r>
            <w:r w:rsidR="003B0C18" w:rsidRPr="00D20885">
              <w:rPr>
                <w:rFonts w:ascii="Verdana" w:eastAsia="Calibri" w:hAnsi="Verdana"/>
                <w:sz w:val="22"/>
                <w:szCs w:val="22"/>
                <w:lang w:eastAsia="en-US"/>
              </w:rPr>
              <w:t xml:space="preserve"> </w:t>
            </w:r>
            <w:r w:rsidR="00760D82" w:rsidRPr="00D20885">
              <w:rPr>
                <w:rFonts w:ascii="Verdana" w:eastAsia="Calibri" w:hAnsi="Verdana"/>
                <w:sz w:val="22"/>
                <w:szCs w:val="22"/>
                <w:lang w:eastAsia="en-US"/>
              </w:rPr>
              <w:t>marks. Other bids will be awarded a mark that is proportionate to the level of their bid in c</w:t>
            </w:r>
            <w:r w:rsidRPr="00D20885">
              <w:rPr>
                <w:rFonts w:ascii="Verdana" w:eastAsia="Calibri" w:hAnsi="Verdana"/>
                <w:sz w:val="22"/>
                <w:szCs w:val="22"/>
                <w:lang w:eastAsia="en-US"/>
              </w:rPr>
              <w:t xml:space="preserve">omparison to the lowest bid </w:t>
            </w:r>
            <w:proofErr w:type="gramStart"/>
            <w:r w:rsidRPr="00D20885">
              <w:rPr>
                <w:rFonts w:ascii="Verdana" w:eastAsia="Calibri" w:hAnsi="Verdana"/>
                <w:sz w:val="22"/>
                <w:szCs w:val="22"/>
                <w:lang w:eastAsia="en-US"/>
              </w:rPr>
              <w:t>i.e.</w:t>
            </w:r>
            <w:proofErr w:type="gramEnd"/>
            <w:r w:rsidRPr="00D20885">
              <w:rPr>
                <w:rFonts w:ascii="Verdana" w:eastAsia="Calibri" w:hAnsi="Verdana"/>
                <w:sz w:val="22"/>
                <w:szCs w:val="22"/>
                <w:lang w:eastAsia="en-US"/>
              </w:rPr>
              <w:t xml:space="preserve"> </w:t>
            </w:r>
            <w:r w:rsidR="00760D82" w:rsidRPr="00D20885">
              <w:rPr>
                <w:rFonts w:ascii="Verdana" w:eastAsia="Calibri" w:hAnsi="Verdana"/>
                <w:sz w:val="22"/>
                <w:szCs w:val="22"/>
                <w:lang w:eastAsia="en-US"/>
              </w:rPr>
              <w:t xml:space="preserve">Marks awarded = </w:t>
            </w:r>
            <w:r w:rsidR="00D20885" w:rsidRPr="00D20885">
              <w:rPr>
                <w:rFonts w:ascii="Verdana" w:eastAsia="Calibri" w:hAnsi="Verdana"/>
                <w:sz w:val="22"/>
                <w:szCs w:val="22"/>
                <w:lang w:eastAsia="en-US"/>
              </w:rPr>
              <w:t>60</w:t>
            </w:r>
            <w:r w:rsidR="00760D82" w:rsidRPr="00D20885">
              <w:rPr>
                <w:rFonts w:ascii="Verdana" w:eastAsia="Calibri" w:hAnsi="Verdana"/>
                <w:sz w:val="22"/>
                <w:szCs w:val="22"/>
                <w:lang w:eastAsia="en-US"/>
              </w:rPr>
              <w:t xml:space="preserve"> x lowest bid / bid</w:t>
            </w:r>
          </w:p>
        </w:tc>
        <w:tc>
          <w:tcPr>
            <w:tcW w:w="916" w:type="dxa"/>
          </w:tcPr>
          <w:p w14:paraId="6623E58D" w14:textId="77777777" w:rsidR="008B50E7" w:rsidRPr="00043839" w:rsidRDefault="008B50E7" w:rsidP="006C33DF">
            <w:pPr>
              <w:widowControl/>
              <w:autoSpaceDE/>
              <w:autoSpaceDN/>
              <w:adjustRightInd/>
              <w:spacing w:before="240" w:after="60"/>
              <w:jc w:val="center"/>
              <w:rPr>
                <w:rFonts w:ascii="Verdana" w:eastAsia="Calibri" w:hAnsi="Verdana"/>
                <w:sz w:val="22"/>
                <w:szCs w:val="22"/>
                <w:lang w:eastAsia="en-US"/>
              </w:rPr>
            </w:pPr>
          </w:p>
        </w:tc>
      </w:tr>
    </w:tbl>
    <w:p w14:paraId="141C179C" w14:textId="77777777" w:rsidR="00672083" w:rsidRPr="00421CBC" w:rsidRDefault="00672083" w:rsidP="006268C8">
      <w:pPr>
        <w:widowControl/>
        <w:autoSpaceDE/>
        <w:autoSpaceDN/>
        <w:adjustRightInd/>
        <w:spacing w:after="200"/>
        <w:rPr>
          <w:rFonts w:ascii="Verdana" w:eastAsia="Calibri" w:hAnsi="Verdana"/>
          <w:b/>
          <w:color w:val="FF0000"/>
          <w:sz w:val="22"/>
          <w:szCs w:val="22"/>
          <w:lang w:eastAsia="en-US"/>
        </w:rPr>
      </w:pPr>
    </w:p>
    <w:p w14:paraId="14C278D1" w14:textId="546B4DB5" w:rsidR="00AC3C13" w:rsidRPr="00043839" w:rsidRDefault="00043839" w:rsidP="00513F8C">
      <w:pPr>
        <w:widowControl/>
        <w:tabs>
          <w:tab w:val="left" w:pos="1134"/>
        </w:tabs>
        <w:autoSpaceDE/>
        <w:autoSpaceDN/>
        <w:adjustRightInd/>
        <w:spacing w:after="200"/>
        <w:rPr>
          <w:rFonts w:ascii="Verdana" w:eastAsia="Calibri" w:hAnsi="Verdana"/>
          <w:b/>
          <w:sz w:val="22"/>
          <w:szCs w:val="22"/>
          <w:lang w:eastAsia="en-US"/>
        </w:rPr>
      </w:pPr>
      <w:r w:rsidRPr="008F7062">
        <w:rPr>
          <w:rStyle w:val="Heading1Char"/>
        </w:rPr>
        <w:t>1</w:t>
      </w:r>
      <w:r w:rsidR="00E878B2">
        <w:rPr>
          <w:rStyle w:val="Heading1Char"/>
        </w:rPr>
        <w:t>1</w:t>
      </w:r>
      <w:r w:rsidRPr="00043839">
        <w:rPr>
          <w:rFonts w:ascii="Verdana" w:eastAsia="Calibri" w:hAnsi="Verdana"/>
          <w:b/>
          <w:sz w:val="22"/>
          <w:szCs w:val="22"/>
          <w:lang w:eastAsia="en-US"/>
        </w:rPr>
        <w:t>.</w:t>
      </w:r>
      <w:r>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AC3C13" w:rsidRPr="00043839">
        <w:rPr>
          <w:rFonts w:ascii="Verdana" w:eastAsia="Calibri" w:hAnsi="Verdana"/>
          <w:b/>
          <w:sz w:val="22"/>
          <w:szCs w:val="22"/>
          <w:lang w:eastAsia="en-US"/>
        </w:rPr>
        <w:t>Assessment of the Tender</w:t>
      </w:r>
      <w:r w:rsidRPr="00043839">
        <w:rPr>
          <w:rFonts w:ascii="Verdana" w:eastAsia="Calibri" w:hAnsi="Verdana"/>
          <w:b/>
          <w:sz w:val="22"/>
          <w:szCs w:val="22"/>
          <w:lang w:eastAsia="en-US"/>
        </w:rPr>
        <w:t xml:space="preserve"> </w:t>
      </w:r>
    </w:p>
    <w:p w14:paraId="03A1A5CC"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 xml:space="preserve">The reviewer will award the marks depending upon their assessment of the applicant’s tender submission </w:t>
      </w:r>
      <w:r w:rsidR="00954D37" w:rsidRPr="00043839">
        <w:rPr>
          <w:rFonts w:ascii="Verdana" w:eastAsia="Calibri" w:hAnsi="Verdana"/>
          <w:sz w:val="22"/>
          <w:szCs w:val="22"/>
          <w:lang w:eastAsia="en-US"/>
        </w:rPr>
        <w:t xml:space="preserve">using </w:t>
      </w:r>
      <w:r w:rsidRPr="00043839">
        <w:rPr>
          <w:rFonts w:ascii="Verdana" w:eastAsia="Calibri" w:hAnsi="Verdana"/>
          <w:sz w:val="22"/>
          <w:szCs w:val="22"/>
          <w:lang w:eastAsia="en-US"/>
        </w:rPr>
        <w:t>the following scoring to assess the response:</w:t>
      </w:r>
    </w:p>
    <w:tbl>
      <w:tblPr>
        <w:tblW w:w="949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3"/>
        <w:gridCol w:w="1842"/>
        <w:gridCol w:w="6663"/>
      </w:tblGrid>
      <w:tr w:rsidR="00043839" w:rsidRPr="00043839" w14:paraId="32958180" w14:textId="77777777" w:rsidTr="008B50E7">
        <w:trPr>
          <w:trHeight w:val="57"/>
        </w:trPr>
        <w:tc>
          <w:tcPr>
            <w:tcW w:w="9498" w:type="dxa"/>
            <w:gridSpan w:val="3"/>
            <w:shd w:val="clear" w:color="auto" w:fill="D9D9D9"/>
            <w:vAlign w:val="center"/>
          </w:tcPr>
          <w:p w14:paraId="6B623B9A" w14:textId="77777777" w:rsidR="00AC3C13" w:rsidRPr="00043839" w:rsidRDefault="00AC3C13" w:rsidP="006268C8">
            <w:pPr>
              <w:widowControl/>
              <w:suppressAutoHyphens/>
              <w:autoSpaceDE/>
              <w:autoSpaceDN/>
              <w:adjustRightInd/>
              <w:spacing w:after="60"/>
              <w:ind w:left="23"/>
              <w:rPr>
                <w:rFonts w:ascii="Verdana" w:eastAsia="Times New Roman" w:hAnsi="Verdana"/>
                <w:b/>
                <w:sz w:val="22"/>
                <w:szCs w:val="22"/>
                <w:lang w:eastAsia="en-US"/>
              </w:rPr>
            </w:pPr>
            <w:r w:rsidRPr="00043839">
              <w:rPr>
                <w:rFonts w:ascii="Verdana" w:eastAsia="Times New Roman" w:hAnsi="Verdana"/>
                <w:b/>
                <w:sz w:val="22"/>
                <w:szCs w:val="22"/>
                <w:lang w:eastAsia="en-US"/>
              </w:rPr>
              <w:t xml:space="preserve">Scoring Matrix for </w:t>
            </w:r>
            <w:r w:rsidR="008B50E7" w:rsidRPr="00043839">
              <w:rPr>
                <w:rFonts w:ascii="Verdana" w:eastAsia="Times New Roman" w:hAnsi="Verdana"/>
                <w:b/>
                <w:sz w:val="22"/>
                <w:szCs w:val="22"/>
                <w:lang w:eastAsia="en-US"/>
              </w:rPr>
              <w:t xml:space="preserve">Award </w:t>
            </w:r>
            <w:r w:rsidRPr="00043839">
              <w:rPr>
                <w:rFonts w:ascii="Verdana" w:eastAsia="Times New Roman" w:hAnsi="Verdana"/>
                <w:b/>
                <w:sz w:val="22"/>
                <w:szCs w:val="22"/>
                <w:lang w:eastAsia="en-US"/>
              </w:rPr>
              <w:t>Criteria</w:t>
            </w:r>
          </w:p>
        </w:tc>
      </w:tr>
      <w:tr w:rsidR="00043839" w:rsidRPr="00043839" w14:paraId="0D6278CF" w14:textId="77777777" w:rsidTr="006C33DF">
        <w:tc>
          <w:tcPr>
            <w:tcW w:w="993" w:type="dxa"/>
            <w:shd w:val="clear" w:color="auto" w:fill="D9D9D9"/>
            <w:vAlign w:val="center"/>
          </w:tcPr>
          <w:p w14:paraId="2C95DD6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Score</w:t>
            </w:r>
          </w:p>
        </w:tc>
        <w:tc>
          <w:tcPr>
            <w:tcW w:w="1842" w:type="dxa"/>
            <w:shd w:val="clear" w:color="auto" w:fill="D9D9D9"/>
            <w:vAlign w:val="center"/>
          </w:tcPr>
          <w:p w14:paraId="0C5B59FD"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Judgement</w:t>
            </w:r>
          </w:p>
        </w:tc>
        <w:tc>
          <w:tcPr>
            <w:tcW w:w="6663" w:type="dxa"/>
            <w:shd w:val="clear" w:color="auto" w:fill="D9D9D9"/>
            <w:vAlign w:val="center"/>
          </w:tcPr>
          <w:p w14:paraId="279800C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Interpretation</w:t>
            </w:r>
          </w:p>
        </w:tc>
      </w:tr>
      <w:tr w:rsidR="00043839" w:rsidRPr="00043839" w14:paraId="4A043CB1" w14:textId="77777777" w:rsidTr="006C33DF">
        <w:tc>
          <w:tcPr>
            <w:tcW w:w="993" w:type="dxa"/>
            <w:shd w:val="clear" w:color="auto" w:fill="auto"/>
          </w:tcPr>
          <w:p w14:paraId="15C15E9D"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100</w:t>
            </w:r>
            <w:r w:rsidR="00FA2CD2" w:rsidRPr="00043839">
              <w:rPr>
                <w:rFonts w:ascii="Verdana" w:eastAsia="Times New Roman" w:hAnsi="Verdana"/>
                <w:sz w:val="22"/>
                <w:szCs w:val="22"/>
                <w:lang w:eastAsia="en-US"/>
              </w:rPr>
              <w:t>%</w:t>
            </w:r>
          </w:p>
        </w:tc>
        <w:tc>
          <w:tcPr>
            <w:tcW w:w="1842" w:type="dxa"/>
            <w:shd w:val="clear" w:color="auto" w:fill="auto"/>
          </w:tcPr>
          <w:p w14:paraId="36577677"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Excellent</w:t>
            </w:r>
          </w:p>
        </w:tc>
        <w:tc>
          <w:tcPr>
            <w:tcW w:w="6663" w:type="dxa"/>
            <w:shd w:val="clear" w:color="auto" w:fill="auto"/>
          </w:tcPr>
          <w:p w14:paraId="54688D5E"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Exceptional demonstration of the relevant ability, understanding, experience, skills, resource and/or quality measures required to provide the goods/works/services. Full evidence provided where required to support the response.</w:t>
            </w:r>
          </w:p>
        </w:tc>
      </w:tr>
      <w:tr w:rsidR="00043839" w:rsidRPr="00043839" w14:paraId="5F94D24B" w14:textId="77777777" w:rsidTr="006C33DF">
        <w:tc>
          <w:tcPr>
            <w:tcW w:w="993" w:type="dxa"/>
            <w:shd w:val="clear" w:color="auto" w:fill="auto"/>
          </w:tcPr>
          <w:p w14:paraId="1F994192"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80</w:t>
            </w:r>
            <w:r w:rsidR="00FA2CD2" w:rsidRPr="00043839">
              <w:rPr>
                <w:rFonts w:ascii="Verdana" w:eastAsia="Times New Roman" w:hAnsi="Verdana"/>
                <w:sz w:val="22"/>
                <w:szCs w:val="22"/>
                <w:lang w:eastAsia="en-US"/>
              </w:rPr>
              <w:t>%</w:t>
            </w:r>
          </w:p>
        </w:tc>
        <w:tc>
          <w:tcPr>
            <w:tcW w:w="1842" w:type="dxa"/>
            <w:shd w:val="clear" w:color="auto" w:fill="auto"/>
          </w:tcPr>
          <w:p w14:paraId="55754DC3"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Good</w:t>
            </w:r>
          </w:p>
        </w:tc>
        <w:tc>
          <w:tcPr>
            <w:tcW w:w="6663" w:type="dxa"/>
            <w:shd w:val="clear" w:color="auto" w:fill="auto"/>
          </w:tcPr>
          <w:p w14:paraId="103515D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Above average demonstration of the relevant ability, understanding, experience, skills, resource and/or quality measures required to provide the goods/works/services. Majority evidence provided to support the response.</w:t>
            </w:r>
          </w:p>
        </w:tc>
      </w:tr>
      <w:tr w:rsidR="00043839" w:rsidRPr="00043839" w14:paraId="67A3185D" w14:textId="77777777" w:rsidTr="006C33DF">
        <w:tc>
          <w:tcPr>
            <w:tcW w:w="993" w:type="dxa"/>
            <w:shd w:val="clear" w:color="auto" w:fill="auto"/>
          </w:tcPr>
          <w:p w14:paraId="6B546F9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60</w:t>
            </w:r>
            <w:r w:rsidR="00FA2CD2" w:rsidRPr="00043839">
              <w:rPr>
                <w:rFonts w:ascii="Verdana" w:eastAsia="Times New Roman" w:hAnsi="Verdana"/>
                <w:sz w:val="22"/>
                <w:szCs w:val="22"/>
                <w:lang w:eastAsia="en-US"/>
              </w:rPr>
              <w:t>%</w:t>
            </w:r>
          </w:p>
        </w:tc>
        <w:tc>
          <w:tcPr>
            <w:tcW w:w="1842" w:type="dxa"/>
            <w:shd w:val="clear" w:color="auto" w:fill="auto"/>
          </w:tcPr>
          <w:p w14:paraId="214B019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Acceptable</w:t>
            </w:r>
          </w:p>
        </w:tc>
        <w:tc>
          <w:tcPr>
            <w:tcW w:w="6663" w:type="dxa"/>
            <w:shd w:val="clear" w:color="auto" w:fill="auto"/>
          </w:tcPr>
          <w:p w14:paraId="558843E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Demonstration of the relevant ability, understanding, experience, skills, resource and/or quality measures required to provide the goods/works/services, with some evidence to support the response.</w:t>
            </w:r>
          </w:p>
        </w:tc>
      </w:tr>
      <w:tr w:rsidR="00043839" w:rsidRPr="00043839" w14:paraId="24B2F94B" w14:textId="77777777" w:rsidTr="006C33DF">
        <w:tc>
          <w:tcPr>
            <w:tcW w:w="993" w:type="dxa"/>
            <w:shd w:val="clear" w:color="auto" w:fill="auto"/>
          </w:tcPr>
          <w:p w14:paraId="76EAA13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40</w:t>
            </w:r>
            <w:r w:rsidR="00FA2CD2" w:rsidRPr="00043839">
              <w:rPr>
                <w:rFonts w:ascii="Verdana" w:eastAsia="Times New Roman" w:hAnsi="Verdana"/>
                <w:sz w:val="22"/>
                <w:szCs w:val="22"/>
                <w:lang w:eastAsia="en-US"/>
              </w:rPr>
              <w:t>%</w:t>
            </w:r>
          </w:p>
        </w:tc>
        <w:tc>
          <w:tcPr>
            <w:tcW w:w="1842" w:type="dxa"/>
            <w:shd w:val="clear" w:color="auto" w:fill="auto"/>
          </w:tcPr>
          <w:p w14:paraId="2238B239"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Minor Reservations</w:t>
            </w:r>
          </w:p>
        </w:tc>
        <w:tc>
          <w:tcPr>
            <w:tcW w:w="6663" w:type="dxa"/>
            <w:shd w:val="clear" w:color="auto" w:fill="auto"/>
          </w:tcPr>
          <w:p w14:paraId="741A015B"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Some minor reservations of the relevant ability, understanding, experience, skills, resource and/or quality measures required to provide the goods/works/services, with little or no evidence to support the response.</w:t>
            </w:r>
          </w:p>
        </w:tc>
      </w:tr>
      <w:tr w:rsidR="00043839" w:rsidRPr="00043839" w14:paraId="2B9CE8F4" w14:textId="77777777" w:rsidTr="006C33DF">
        <w:trPr>
          <w:trHeight w:val="1090"/>
        </w:trPr>
        <w:tc>
          <w:tcPr>
            <w:tcW w:w="993" w:type="dxa"/>
            <w:shd w:val="clear" w:color="auto" w:fill="auto"/>
          </w:tcPr>
          <w:p w14:paraId="01128831"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20</w:t>
            </w:r>
            <w:r w:rsidR="00FA2CD2" w:rsidRPr="00043839">
              <w:rPr>
                <w:rFonts w:ascii="Verdana" w:eastAsia="Times New Roman" w:hAnsi="Verdana"/>
                <w:sz w:val="22"/>
                <w:szCs w:val="22"/>
                <w:lang w:eastAsia="en-US"/>
              </w:rPr>
              <w:t>%</w:t>
            </w:r>
          </w:p>
        </w:tc>
        <w:tc>
          <w:tcPr>
            <w:tcW w:w="1842" w:type="dxa"/>
            <w:shd w:val="clear" w:color="auto" w:fill="auto"/>
          </w:tcPr>
          <w:p w14:paraId="3EFF806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Serious Reservations</w:t>
            </w:r>
          </w:p>
        </w:tc>
        <w:tc>
          <w:tcPr>
            <w:tcW w:w="6663" w:type="dxa"/>
            <w:shd w:val="clear" w:color="auto" w:fill="auto"/>
          </w:tcPr>
          <w:p w14:paraId="6AED45D5"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Considerable reservations of the relevant ability, understanding, experience, skills, resource and/or quality measures required to provide the goods/works/services, with little or no evidence to support the response.</w:t>
            </w:r>
          </w:p>
        </w:tc>
      </w:tr>
      <w:tr w:rsidR="00954D37" w:rsidRPr="00043839" w14:paraId="74EE5CF1" w14:textId="77777777" w:rsidTr="006C33DF">
        <w:tc>
          <w:tcPr>
            <w:tcW w:w="993" w:type="dxa"/>
            <w:shd w:val="clear" w:color="auto" w:fill="auto"/>
          </w:tcPr>
          <w:p w14:paraId="3DA193C2"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0</w:t>
            </w:r>
            <w:r w:rsidR="00FA2CD2" w:rsidRPr="00043839">
              <w:rPr>
                <w:rFonts w:ascii="Verdana" w:eastAsia="Times New Roman" w:hAnsi="Verdana"/>
                <w:sz w:val="22"/>
                <w:szCs w:val="22"/>
                <w:lang w:eastAsia="en-US"/>
              </w:rPr>
              <w:t>%</w:t>
            </w:r>
          </w:p>
        </w:tc>
        <w:tc>
          <w:tcPr>
            <w:tcW w:w="1842" w:type="dxa"/>
            <w:shd w:val="clear" w:color="auto" w:fill="auto"/>
          </w:tcPr>
          <w:p w14:paraId="7AAE5F60"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Unacceptable</w:t>
            </w:r>
          </w:p>
        </w:tc>
        <w:tc>
          <w:tcPr>
            <w:tcW w:w="6663" w:type="dxa"/>
            <w:shd w:val="clear" w:color="auto" w:fill="auto"/>
          </w:tcPr>
          <w:p w14:paraId="0E8DE748"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Does not comply and/or insufficient information provided to demonstrate that there is the ability, understanding, experience, skills, resource and/or quality measures required to provide the goods/works/services, with little or no evidence to support the response.</w:t>
            </w:r>
          </w:p>
        </w:tc>
      </w:tr>
    </w:tbl>
    <w:p w14:paraId="777074B2" w14:textId="77777777" w:rsidR="006C33DF" w:rsidRPr="00043839" w:rsidRDefault="006C33DF" w:rsidP="006268C8">
      <w:pPr>
        <w:pStyle w:val="Default"/>
        <w:spacing w:before="60" w:after="60"/>
        <w:rPr>
          <w:rFonts w:ascii="Verdana" w:hAnsi="Verdana"/>
          <w:color w:val="auto"/>
          <w:sz w:val="22"/>
          <w:szCs w:val="22"/>
        </w:rPr>
      </w:pPr>
    </w:p>
    <w:p w14:paraId="3039C747" w14:textId="62770125" w:rsidR="006C33DF" w:rsidRPr="00D20885" w:rsidRDefault="00944CA5" w:rsidP="006268C8">
      <w:pPr>
        <w:pStyle w:val="Default"/>
        <w:spacing w:before="60" w:after="60"/>
        <w:rPr>
          <w:rFonts w:ascii="Verdana" w:hAnsi="Verdana"/>
          <w:color w:val="auto"/>
          <w:sz w:val="22"/>
          <w:szCs w:val="22"/>
        </w:rPr>
      </w:pPr>
      <w:r w:rsidRPr="00D20885">
        <w:rPr>
          <w:rFonts w:ascii="Verdana" w:hAnsi="Verdana"/>
          <w:color w:val="auto"/>
          <w:sz w:val="22"/>
          <w:szCs w:val="22"/>
        </w:rPr>
        <w:t xml:space="preserve">During the tender assessment period, </w:t>
      </w:r>
      <w:proofErr w:type="spellStart"/>
      <w:r w:rsidR="005C51ED">
        <w:rPr>
          <w:rFonts w:ascii="Verdana" w:hAnsi="Verdana"/>
          <w:sz w:val="22"/>
          <w:szCs w:val="22"/>
        </w:rPr>
        <w:t>Keelex</w:t>
      </w:r>
      <w:proofErr w:type="spellEnd"/>
      <w:r w:rsidR="005C51ED">
        <w:rPr>
          <w:rFonts w:ascii="Verdana" w:hAnsi="Verdana"/>
          <w:sz w:val="22"/>
          <w:szCs w:val="22"/>
        </w:rPr>
        <w:t xml:space="preserve"> 176</w:t>
      </w:r>
      <w:r w:rsidR="005D45BD" w:rsidRPr="005D45BD">
        <w:rPr>
          <w:rFonts w:ascii="Verdana" w:hAnsi="Verdana"/>
          <w:sz w:val="22"/>
          <w:szCs w:val="22"/>
        </w:rPr>
        <w:t xml:space="preserve"> </w:t>
      </w:r>
      <w:proofErr w:type="gramStart"/>
      <w:r w:rsidR="005D45BD" w:rsidRPr="005D45BD">
        <w:rPr>
          <w:rFonts w:ascii="Verdana" w:hAnsi="Verdana"/>
          <w:sz w:val="22"/>
          <w:szCs w:val="22"/>
        </w:rPr>
        <w:t>Limited</w:t>
      </w:r>
      <w:r w:rsidR="005D45BD" w:rsidRPr="005D45BD">
        <w:t xml:space="preserve">  </w:t>
      </w:r>
      <w:r w:rsidRPr="00D20885">
        <w:rPr>
          <w:rFonts w:ascii="Verdana" w:hAnsi="Verdana"/>
          <w:color w:val="auto"/>
          <w:sz w:val="22"/>
          <w:szCs w:val="22"/>
        </w:rPr>
        <w:t>reserves</w:t>
      </w:r>
      <w:proofErr w:type="gramEnd"/>
      <w:r w:rsidRPr="00D20885">
        <w:rPr>
          <w:rFonts w:ascii="Verdana" w:hAnsi="Verdana"/>
          <w:color w:val="auto"/>
          <w:sz w:val="22"/>
          <w:szCs w:val="22"/>
        </w:rPr>
        <w:t xml:space="preserve"> the right to seek clarification in writing from the tenderers, to assist it in it</w:t>
      </w:r>
      <w:r w:rsidR="006C33DF" w:rsidRPr="00D20885">
        <w:rPr>
          <w:rFonts w:ascii="Verdana" w:hAnsi="Verdana"/>
          <w:color w:val="auto"/>
          <w:sz w:val="22"/>
          <w:szCs w:val="22"/>
        </w:rPr>
        <w:t xml:space="preserve">s consideration of the tender. </w:t>
      </w:r>
      <w:r w:rsidRPr="00D20885">
        <w:rPr>
          <w:rFonts w:ascii="Verdana" w:hAnsi="Verdana"/>
          <w:color w:val="auto"/>
          <w:sz w:val="22"/>
          <w:szCs w:val="22"/>
        </w:rPr>
        <w:t>Tenders will be evaluated to determine the most economically advantageous offer taking into consideration the award criteria weightings in the table above.</w:t>
      </w:r>
      <w:r w:rsidR="006C33DF" w:rsidRPr="00D20885">
        <w:rPr>
          <w:rFonts w:ascii="Verdana" w:hAnsi="Verdana"/>
          <w:color w:val="auto"/>
          <w:sz w:val="22"/>
          <w:szCs w:val="22"/>
        </w:rPr>
        <w:t xml:space="preserve"> </w:t>
      </w:r>
    </w:p>
    <w:p w14:paraId="339EB6F3" w14:textId="77777777" w:rsidR="006C33DF" w:rsidRPr="00D20885" w:rsidRDefault="006C33DF" w:rsidP="006268C8">
      <w:pPr>
        <w:pStyle w:val="Default"/>
        <w:spacing w:before="60" w:after="60"/>
        <w:rPr>
          <w:rFonts w:ascii="Verdana" w:hAnsi="Verdana"/>
          <w:color w:val="auto"/>
          <w:sz w:val="22"/>
          <w:szCs w:val="22"/>
        </w:rPr>
      </w:pPr>
    </w:p>
    <w:p w14:paraId="6ADD5F0B" w14:textId="51325815" w:rsidR="00944CA5" w:rsidRPr="00D20885" w:rsidRDefault="005C51ED" w:rsidP="006268C8">
      <w:pPr>
        <w:pStyle w:val="Default"/>
        <w:spacing w:before="60" w:after="60"/>
        <w:rPr>
          <w:rFonts w:ascii="Verdana" w:hAnsi="Verdana"/>
          <w:color w:val="auto"/>
          <w:sz w:val="22"/>
          <w:szCs w:val="22"/>
        </w:rPr>
      </w:pPr>
      <w:proofErr w:type="spellStart"/>
      <w:r>
        <w:rPr>
          <w:rFonts w:ascii="Verdana" w:hAnsi="Verdana"/>
          <w:sz w:val="22"/>
          <w:szCs w:val="22"/>
        </w:rPr>
        <w:t>Keelex</w:t>
      </w:r>
      <w:proofErr w:type="spellEnd"/>
      <w:r>
        <w:rPr>
          <w:rFonts w:ascii="Verdana" w:hAnsi="Verdana"/>
          <w:sz w:val="22"/>
          <w:szCs w:val="22"/>
        </w:rPr>
        <w:t xml:space="preserve"> 176</w:t>
      </w:r>
      <w:r w:rsidR="005D45BD" w:rsidRPr="005D45BD">
        <w:rPr>
          <w:rFonts w:ascii="Verdana" w:hAnsi="Verdana"/>
          <w:sz w:val="22"/>
          <w:szCs w:val="22"/>
        </w:rPr>
        <w:t xml:space="preserve"> Limited</w:t>
      </w:r>
      <w:r w:rsidR="005D45BD" w:rsidRPr="005D45BD">
        <w:t xml:space="preserve">   </w:t>
      </w:r>
      <w:r w:rsidR="00944CA5" w:rsidRPr="00D20885">
        <w:rPr>
          <w:rFonts w:ascii="Verdana" w:hAnsi="Verdana"/>
          <w:color w:val="auto"/>
          <w:sz w:val="22"/>
          <w:szCs w:val="22"/>
        </w:rPr>
        <w:t xml:space="preserve">is not bound to accept the lowest price or any tender. </w:t>
      </w:r>
      <w:proofErr w:type="spellStart"/>
      <w:r>
        <w:rPr>
          <w:rFonts w:ascii="Verdana" w:hAnsi="Verdana"/>
          <w:sz w:val="22"/>
          <w:szCs w:val="22"/>
        </w:rPr>
        <w:t>Keelex</w:t>
      </w:r>
      <w:proofErr w:type="spellEnd"/>
      <w:r>
        <w:rPr>
          <w:rFonts w:ascii="Verdana" w:hAnsi="Verdana"/>
          <w:sz w:val="22"/>
          <w:szCs w:val="22"/>
        </w:rPr>
        <w:t xml:space="preserve"> 176</w:t>
      </w:r>
      <w:r w:rsidR="005D45BD" w:rsidRPr="005D45BD">
        <w:rPr>
          <w:rFonts w:ascii="Verdana" w:hAnsi="Verdana"/>
          <w:sz w:val="22"/>
          <w:szCs w:val="22"/>
        </w:rPr>
        <w:t xml:space="preserve"> Limited</w:t>
      </w:r>
      <w:r w:rsidR="005D45BD" w:rsidRPr="005D45BD">
        <w:t xml:space="preserve">   </w:t>
      </w:r>
      <w:r w:rsidR="00944CA5" w:rsidRPr="00D20885">
        <w:rPr>
          <w:rFonts w:ascii="Verdana" w:hAnsi="Verdana"/>
          <w:color w:val="auto"/>
          <w:sz w:val="22"/>
          <w:szCs w:val="22"/>
        </w:rPr>
        <w:t xml:space="preserve">will not reimburse any expense incurred in preparing tender responses. Any contract award will be conditional on the Contract being approved in accordance with </w:t>
      </w:r>
      <w:proofErr w:type="spellStart"/>
      <w:r>
        <w:rPr>
          <w:rFonts w:ascii="Verdana" w:hAnsi="Verdana"/>
          <w:sz w:val="22"/>
          <w:szCs w:val="22"/>
        </w:rPr>
        <w:t>Keelex</w:t>
      </w:r>
      <w:proofErr w:type="spellEnd"/>
      <w:r>
        <w:rPr>
          <w:rFonts w:ascii="Verdana" w:hAnsi="Verdana"/>
          <w:sz w:val="22"/>
          <w:szCs w:val="22"/>
        </w:rPr>
        <w:t xml:space="preserve"> 176</w:t>
      </w:r>
      <w:r w:rsidR="005D45BD" w:rsidRPr="005D45BD">
        <w:rPr>
          <w:rFonts w:ascii="Verdana" w:hAnsi="Verdana"/>
          <w:sz w:val="22"/>
          <w:szCs w:val="22"/>
        </w:rPr>
        <w:t xml:space="preserve"> Limited</w:t>
      </w:r>
      <w:r w:rsidR="005D45BD">
        <w:t xml:space="preserve">’s </w:t>
      </w:r>
      <w:r w:rsidR="00944CA5" w:rsidRPr="00D20885">
        <w:rPr>
          <w:rFonts w:ascii="Verdana" w:hAnsi="Verdana"/>
          <w:color w:val="auto"/>
          <w:sz w:val="22"/>
          <w:szCs w:val="22"/>
        </w:rPr>
        <w:t xml:space="preserve">internal procedures and </w:t>
      </w:r>
      <w:proofErr w:type="spellStart"/>
      <w:r>
        <w:rPr>
          <w:rFonts w:ascii="Verdana" w:hAnsi="Verdana"/>
          <w:sz w:val="22"/>
          <w:szCs w:val="22"/>
        </w:rPr>
        <w:t>Keelex</w:t>
      </w:r>
      <w:proofErr w:type="spellEnd"/>
      <w:r>
        <w:rPr>
          <w:rFonts w:ascii="Verdana" w:hAnsi="Verdana"/>
          <w:sz w:val="22"/>
          <w:szCs w:val="22"/>
        </w:rPr>
        <w:t xml:space="preserve"> 176</w:t>
      </w:r>
      <w:r w:rsidR="005D45BD" w:rsidRPr="005D45BD">
        <w:rPr>
          <w:rFonts w:ascii="Verdana" w:hAnsi="Verdana"/>
          <w:sz w:val="22"/>
          <w:szCs w:val="22"/>
        </w:rPr>
        <w:t xml:space="preserve"> Limited</w:t>
      </w:r>
      <w:r w:rsidR="005D45BD" w:rsidRPr="005D45BD">
        <w:t xml:space="preserve">   </w:t>
      </w:r>
      <w:r w:rsidR="00944CA5" w:rsidRPr="00D20885">
        <w:rPr>
          <w:rFonts w:ascii="Verdana" w:hAnsi="Verdana"/>
          <w:color w:val="auto"/>
          <w:sz w:val="22"/>
          <w:szCs w:val="22"/>
        </w:rPr>
        <w:t>being able to proceed.</w:t>
      </w:r>
    </w:p>
    <w:p w14:paraId="49940FDF" w14:textId="77777777" w:rsidR="00043839" w:rsidRPr="00D20885" w:rsidRDefault="00043839" w:rsidP="006268C8">
      <w:pPr>
        <w:widowControl/>
        <w:autoSpaceDE/>
        <w:autoSpaceDN/>
        <w:adjustRightInd/>
        <w:spacing w:after="200"/>
        <w:rPr>
          <w:rFonts w:ascii="Verdana" w:eastAsia="Calibri" w:hAnsi="Verdana"/>
          <w:b/>
          <w:sz w:val="22"/>
          <w:szCs w:val="22"/>
          <w:lang w:eastAsia="en-US"/>
        </w:rPr>
      </w:pPr>
    </w:p>
    <w:p w14:paraId="5031C6FC" w14:textId="014E28F6" w:rsidR="009E5BAE" w:rsidRPr="00043839" w:rsidRDefault="00043839" w:rsidP="00024F46">
      <w:pPr>
        <w:widowControl/>
        <w:tabs>
          <w:tab w:val="left" w:pos="1134"/>
        </w:tabs>
        <w:autoSpaceDE/>
        <w:autoSpaceDN/>
        <w:adjustRightInd/>
        <w:spacing w:after="200"/>
        <w:rPr>
          <w:rFonts w:ascii="Verdana" w:eastAsia="Calibri" w:hAnsi="Verdana"/>
          <w:b/>
          <w:sz w:val="22"/>
          <w:szCs w:val="22"/>
          <w:lang w:eastAsia="en-US"/>
        </w:rPr>
      </w:pPr>
      <w:r w:rsidRPr="008F7062">
        <w:rPr>
          <w:rStyle w:val="Heading1Char"/>
        </w:rPr>
        <w:t>1</w:t>
      </w:r>
      <w:r w:rsidR="00024F46">
        <w:rPr>
          <w:rStyle w:val="Heading1Char"/>
        </w:rPr>
        <w:t>2</w:t>
      </w:r>
      <w:r w:rsidRPr="00043839">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9E5BAE" w:rsidRPr="00043839">
        <w:rPr>
          <w:rFonts w:ascii="Verdana" w:eastAsia="Calibri" w:hAnsi="Verdana"/>
          <w:b/>
          <w:sz w:val="22"/>
          <w:szCs w:val="22"/>
          <w:lang w:eastAsia="en-US"/>
        </w:rPr>
        <w:t>Tender Award</w:t>
      </w:r>
    </w:p>
    <w:p w14:paraId="20AB9DBF" w14:textId="72D7F59B" w:rsidR="009E5BAE" w:rsidRPr="00043839" w:rsidRDefault="009E5BAE"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Any contract awarded as a result of this tender process will be in accordance with th</w:t>
      </w:r>
      <w:r w:rsidR="000757A7">
        <w:rPr>
          <w:rFonts w:ascii="Verdana" w:eastAsia="Calibri" w:hAnsi="Verdana"/>
          <w:sz w:val="22"/>
          <w:szCs w:val="22"/>
          <w:lang w:eastAsia="en-US"/>
        </w:rPr>
        <w:t>is tender and supplier’s response.</w:t>
      </w:r>
    </w:p>
    <w:p w14:paraId="72CF66F3" w14:textId="678B3E20" w:rsidR="00F241D3" w:rsidRPr="00043839" w:rsidRDefault="008048C0" w:rsidP="00513F8C">
      <w:pPr>
        <w:pStyle w:val="Heading1"/>
      </w:pPr>
      <w:r w:rsidRPr="00043839">
        <w:t>1</w:t>
      </w:r>
      <w:r w:rsidR="00024F46">
        <w:t>3</w:t>
      </w:r>
      <w:r w:rsidRPr="00043839">
        <w:t xml:space="preserve">. </w:t>
      </w:r>
      <w:r w:rsidR="003D4F03">
        <w:tab/>
      </w:r>
      <w:r w:rsidR="00F241D3" w:rsidRPr="00043839">
        <w:t xml:space="preserve">Tender </w:t>
      </w:r>
      <w:r w:rsidR="009E5BAE" w:rsidRPr="00043839">
        <w:t>returns</w:t>
      </w:r>
    </w:p>
    <w:p w14:paraId="19AD6BD2" w14:textId="77777777" w:rsidR="00F241D3" w:rsidRPr="00043839" w:rsidRDefault="00F241D3" w:rsidP="00513F8C">
      <w:pPr>
        <w:pStyle w:val="Heading1"/>
      </w:pPr>
    </w:p>
    <w:p w14:paraId="71B20DF0" w14:textId="5AA701E8" w:rsidR="00231011" w:rsidRPr="00231011" w:rsidRDefault="00231011" w:rsidP="00231011">
      <w:pPr>
        <w:pStyle w:val="BodyText"/>
        <w:kinsoku w:val="0"/>
        <w:overflowPunct w:val="0"/>
        <w:ind w:left="142" w:right="255" w:hanging="142"/>
        <w:rPr>
          <w:spacing w:val="-1"/>
        </w:rPr>
      </w:pPr>
      <w:r w:rsidRPr="00231011">
        <w:rPr>
          <w:spacing w:val="-1"/>
        </w:rPr>
        <w:t xml:space="preserve">Tenders </w:t>
      </w:r>
      <w:r>
        <w:rPr>
          <w:spacing w:val="-1"/>
        </w:rPr>
        <w:t xml:space="preserve">are to </w:t>
      </w:r>
      <w:r w:rsidRPr="00231011">
        <w:rPr>
          <w:spacing w:val="-1"/>
        </w:rPr>
        <w:t>be returned by email.</w:t>
      </w:r>
    </w:p>
    <w:p w14:paraId="06BD1D7C" w14:textId="77777777" w:rsidR="00231011" w:rsidRDefault="00231011" w:rsidP="00231011">
      <w:pPr>
        <w:pStyle w:val="BodyText"/>
        <w:kinsoku w:val="0"/>
        <w:overflowPunct w:val="0"/>
        <w:ind w:left="142" w:right="255" w:hanging="142"/>
        <w:rPr>
          <w:spacing w:val="-1"/>
        </w:rPr>
      </w:pPr>
    </w:p>
    <w:p w14:paraId="56CDAD8B" w14:textId="4132C259" w:rsidR="00231011" w:rsidRPr="00231011" w:rsidRDefault="00231011" w:rsidP="00231011">
      <w:pPr>
        <w:pStyle w:val="BodyText"/>
        <w:kinsoku w:val="0"/>
        <w:overflowPunct w:val="0"/>
        <w:ind w:left="142" w:right="255" w:hanging="142"/>
        <w:rPr>
          <w:spacing w:val="-1"/>
        </w:rPr>
      </w:pPr>
      <w:r w:rsidRPr="00231011">
        <w:rPr>
          <w:spacing w:val="-1"/>
        </w:rPr>
        <w:t xml:space="preserve">Tenders are to be returned </w:t>
      </w:r>
      <w:r w:rsidR="00FC0A24">
        <w:rPr>
          <w:spacing w:val="-1"/>
        </w:rPr>
        <w:t>in accordance with Section 5</w:t>
      </w:r>
    </w:p>
    <w:p w14:paraId="2B8782FE" w14:textId="1E81D52B" w:rsidR="00231011" w:rsidRPr="00231011" w:rsidRDefault="00231011" w:rsidP="00231011">
      <w:pPr>
        <w:pStyle w:val="BodyText"/>
        <w:kinsoku w:val="0"/>
        <w:overflowPunct w:val="0"/>
        <w:ind w:left="142" w:right="255" w:hanging="142"/>
        <w:rPr>
          <w:spacing w:val="-1"/>
        </w:rPr>
      </w:pPr>
      <w:r w:rsidRPr="00231011">
        <w:rPr>
          <w:spacing w:val="-1"/>
        </w:rPr>
        <w:t>Latest date to be returned:</w:t>
      </w:r>
      <w:r w:rsidRPr="00231011">
        <w:rPr>
          <w:spacing w:val="-1"/>
        </w:rPr>
        <w:tab/>
      </w:r>
      <w:r w:rsidR="00FC0A24">
        <w:rPr>
          <w:spacing w:val="-1"/>
        </w:rPr>
        <w:t>As per Section 5</w:t>
      </w:r>
    </w:p>
    <w:p w14:paraId="08B9076B" w14:textId="6481446E" w:rsidR="00231011" w:rsidRPr="00231011" w:rsidRDefault="00231011" w:rsidP="00231011">
      <w:pPr>
        <w:pStyle w:val="BodyText"/>
        <w:kinsoku w:val="0"/>
        <w:overflowPunct w:val="0"/>
        <w:ind w:left="142" w:right="255" w:hanging="142"/>
        <w:rPr>
          <w:spacing w:val="-1"/>
        </w:rPr>
      </w:pPr>
      <w:r w:rsidRPr="00231011">
        <w:rPr>
          <w:spacing w:val="-1"/>
        </w:rPr>
        <w:t>Latest time to be returned:</w:t>
      </w:r>
      <w:r w:rsidRPr="00231011">
        <w:rPr>
          <w:spacing w:val="-1"/>
        </w:rPr>
        <w:tab/>
      </w:r>
      <w:r w:rsidR="00FC0A24">
        <w:rPr>
          <w:spacing w:val="-1"/>
        </w:rPr>
        <w:t>17:00</w:t>
      </w:r>
    </w:p>
    <w:p w14:paraId="268E6DCB" w14:textId="77777777" w:rsidR="00231011" w:rsidRDefault="00231011" w:rsidP="00231011">
      <w:pPr>
        <w:pStyle w:val="BodyText"/>
        <w:kinsoku w:val="0"/>
        <w:overflowPunct w:val="0"/>
        <w:ind w:left="142" w:right="255" w:hanging="142"/>
        <w:rPr>
          <w:spacing w:val="-1"/>
        </w:rPr>
      </w:pPr>
    </w:p>
    <w:p w14:paraId="38F2852A" w14:textId="77777777" w:rsidR="000757A7" w:rsidRDefault="00231011" w:rsidP="00231011">
      <w:pPr>
        <w:pStyle w:val="BodyText"/>
        <w:kinsoku w:val="0"/>
        <w:overflowPunct w:val="0"/>
        <w:ind w:left="0" w:right="255" w:firstLine="0"/>
        <w:rPr>
          <w:spacing w:val="-1"/>
        </w:rPr>
      </w:pPr>
      <w:r w:rsidRPr="00231011">
        <w:rPr>
          <w:spacing w:val="-1"/>
        </w:rPr>
        <w:t>Emailed tenders should be sent electronically to</w:t>
      </w:r>
      <w:r w:rsidR="000757A7">
        <w:rPr>
          <w:spacing w:val="-1"/>
        </w:rPr>
        <w:t>:</w:t>
      </w:r>
    </w:p>
    <w:p w14:paraId="40492447" w14:textId="77777777" w:rsidR="000757A7" w:rsidRDefault="000757A7" w:rsidP="00231011">
      <w:pPr>
        <w:pStyle w:val="BodyText"/>
        <w:kinsoku w:val="0"/>
        <w:overflowPunct w:val="0"/>
        <w:ind w:left="0" w:right="255" w:firstLine="0"/>
        <w:rPr>
          <w:color w:val="FF0000"/>
          <w:spacing w:val="-1"/>
        </w:rPr>
      </w:pPr>
    </w:p>
    <w:p w14:paraId="528AD429" w14:textId="4173DFDF" w:rsidR="1ABFB368" w:rsidRDefault="0013429B" w:rsidP="38A9308E">
      <w:pPr>
        <w:pStyle w:val="BodyText"/>
        <w:ind w:left="0" w:right="255" w:firstLine="0"/>
      </w:pPr>
      <w:hyperlink r:id="rId13">
        <w:r w:rsidR="1ABFB368" w:rsidRPr="38A9308E">
          <w:rPr>
            <w:rStyle w:val="Hyperlink"/>
          </w:rPr>
          <w:t>M</w:t>
        </w:r>
        <w:r w:rsidR="005C51ED" w:rsidRPr="38A9308E">
          <w:rPr>
            <w:rStyle w:val="Hyperlink"/>
          </w:rPr>
          <w:t>tippet</w:t>
        </w:r>
        <w:r w:rsidR="1B039515" w:rsidRPr="38A9308E">
          <w:rPr>
            <w:rStyle w:val="Hyperlink"/>
          </w:rPr>
          <w:t>t@</w:t>
        </w:r>
        <w:r w:rsidR="1ABFB368" w:rsidRPr="38A9308E">
          <w:rPr>
            <w:rStyle w:val="Hyperlink"/>
          </w:rPr>
          <w:t>swallowcourt.com</w:t>
        </w:r>
      </w:hyperlink>
    </w:p>
    <w:p w14:paraId="300DE0A0" w14:textId="77777777" w:rsidR="00513F8C" w:rsidRDefault="00513F8C" w:rsidP="00231011">
      <w:pPr>
        <w:pStyle w:val="BodyText"/>
        <w:kinsoku w:val="0"/>
        <w:overflowPunct w:val="0"/>
        <w:ind w:left="0" w:right="255" w:firstLine="0"/>
        <w:rPr>
          <w:color w:val="FF0000"/>
          <w:spacing w:val="-1"/>
        </w:rPr>
      </w:pPr>
    </w:p>
    <w:p w14:paraId="3883948F" w14:textId="77777777" w:rsidR="000757A7" w:rsidRDefault="00231011" w:rsidP="00231011">
      <w:pPr>
        <w:pStyle w:val="BodyText"/>
        <w:kinsoku w:val="0"/>
        <w:overflowPunct w:val="0"/>
        <w:ind w:left="0" w:right="255" w:firstLine="0"/>
        <w:rPr>
          <w:spacing w:val="-1"/>
        </w:rPr>
      </w:pPr>
      <w:r w:rsidRPr="00231011">
        <w:rPr>
          <w:spacing w:val="-1"/>
        </w:rPr>
        <w:t xml:space="preserve">with the following message clearly noted in the Subject </w:t>
      </w:r>
      <w:proofErr w:type="gramStart"/>
      <w:r w:rsidRPr="00231011">
        <w:rPr>
          <w:spacing w:val="-1"/>
        </w:rPr>
        <w:t>box;</w:t>
      </w:r>
      <w:proofErr w:type="gramEnd"/>
    </w:p>
    <w:p w14:paraId="7E0C7262" w14:textId="77777777" w:rsidR="000757A7" w:rsidRDefault="000757A7" w:rsidP="00231011">
      <w:pPr>
        <w:pStyle w:val="BodyText"/>
        <w:kinsoku w:val="0"/>
        <w:overflowPunct w:val="0"/>
        <w:ind w:left="0" w:right="255" w:firstLine="0"/>
        <w:rPr>
          <w:spacing w:val="-1"/>
        </w:rPr>
      </w:pPr>
    </w:p>
    <w:p w14:paraId="4C7BED48" w14:textId="7B079791" w:rsidR="00231011" w:rsidRDefault="006F0066" w:rsidP="00231011">
      <w:pPr>
        <w:pStyle w:val="BodyText"/>
        <w:kinsoku w:val="0"/>
        <w:overflowPunct w:val="0"/>
        <w:ind w:left="0" w:right="255" w:firstLine="0"/>
        <w:rPr>
          <w:spacing w:val="-1"/>
        </w:rPr>
      </w:pPr>
      <w:r>
        <w:rPr>
          <w:spacing w:val="-1"/>
        </w:rPr>
        <w:t>‘</w:t>
      </w:r>
      <w:proofErr w:type="spellStart"/>
      <w:r w:rsidR="005C51ED">
        <w:t>Keelex</w:t>
      </w:r>
      <w:proofErr w:type="spellEnd"/>
      <w:r w:rsidR="005C51ED">
        <w:t xml:space="preserve"> 176</w:t>
      </w:r>
      <w:r w:rsidR="005D45BD" w:rsidRPr="005D45BD">
        <w:t xml:space="preserve"> Limited   </w:t>
      </w:r>
      <w:r w:rsidRPr="006F0066">
        <w:rPr>
          <w:spacing w:val="-1"/>
        </w:rPr>
        <w:t>– Solar Panel</w:t>
      </w:r>
      <w:r w:rsidR="005C51ED">
        <w:rPr>
          <w:spacing w:val="-1"/>
        </w:rPr>
        <w:t>s’</w:t>
      </w:r>
    </w:p>
    <w:p w14:paraId="5A2AFAD3" w14:textId="77777777" w:rsidR="006F0066" w:rsidRPr="00231011" w:rsidRDefault="006F0066" w:rsidP="00231011">
      <w:pPr>
        <w:pStyle w:val="BodyText"/>
        <w:kinsoku w:val="0"/>
        <w:overflowPunct w:val="0"/>
        <w:ind w:left="0" w:right="255" w:firstLine="0"/>
        <w:rPr>
          <w:spacing w:val="-1"/>
        </w:rPr>
      </w:pPr>
    </w:p>
    <w:p w14:paraId="03F6E33F" w14:textId="494AB1AE" w:rsidR="009E5BAE" w:rsidRDefault="00231011" w:rsidP="00231011">
      <w:pPr>
        <w:pStyle w:val="BodyText"/>
        <w:kinsoku w:val="0"/>
        <w:overflowPunct w:val="0"/>
        <w:ind w:left="0" w:right="255" w:firstLine="0"/>
        <w:rPr>
          <w:spacing w:val="-1"/>
        </w:rPr>
      </w:pPr>
      <w:r w:rsidRPr="00FC0A24">
        <w:rPr>
          <w:b/>
          <w:bCs/>
          <w:spacing w:val="-1"/>
        </w:rPr>
        <w:t>Tenderers are advised to request an acknowledgement of receipt of their email.</w:t>
      </w:r>
    </w:p>
    <w:p w14:paraId="518F47D6" w14:textId="77777777" w:rsidR="00231011" w:rsidRPr="00421CBC" w:rsidRDefault="00231011" w:rsidP="00231011">
      <w:pPr>
        <w:pStyle w:val="BodyText"/>
        <w:kinsoku w:val="0"/>
        <w:overflowPunct w:val="0"/>
        <w:ind w:left="0" w:right="255" w:firstLine="0"/>
        <w:rPr>
          <w:color w:val="FF0000"/>
          <w:spacing w:val="-1"/>
          <w:highlight w:val="yellow"/>
        </w:rPr>
      </w:pPr>
    </w:p>
    <w:p w14:paraId="3178A986" w14:textId="6D487188" w:rsidR="00F241D3" w:rsidRPr="00043839" w:rsidRDefault="00457AFE" w:rsidP="00513F8C">
      <w:pPr>
        <w:pStyle w:val="Heading1"/>
      </w:pPr>
      <w:r>
        <w:t>1</w:t>
      </w:r>
      <w:r w:rsidR="00024F46">
        <w:t>4</w:t>
      </w:r>
      <w:r w:rsidR="00A27FE4">
        <w:t>.</w:t>
      </w:r>
      <w:r>
        <w:tab/>
      </w:r>
      <w:r w:rsidR="00F241D3" w:rsidRPr="00043839">
        <w:t>Disclaimer</w:t>
      </w:r>
    </w:p>
    <w:p w14:paraId="7D0C5803" w14:textId="77777777" w:rsidR="00F241D3" w:rsidRPr="00043839" w:rsidRDefault="00F241D3" w:rsidP="006268C8">
      <w:pPr>
        <w:pStyle w:val="BodyText"/>
        <w:kinsoku w:val="0"/>
        <w:overflowPunct w:val="0"/>
        <w:spacing w:before="7"/>
        <w:ind w:left="0" w:firstLine="0"/>
        <w:rPr>
          <w:b/>
          <w:bCs/>
        </w:rPr>
      </w:pPr>
    </w:p>
    <w:p w14:paraId="5D995F3A" w14:textId="3CDCDF4E" w:rsidR="00F241D3" w:rsidRPr="000757A7"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issue of this documentation does not commit </w:t>
      </w:r>
      <w:proofErr w:type="spellStart"/>
      <w:r w:rsidR="005C51ED">
        <w:rPr>
          <w:rFonts w:ascii="Verdana" w:hAnsi="Verdana"/>
          <w:sz w:val="22"/>
          <w:szCs w:val="22"/>
        </w:rPr>
        <w:t>Keelex</w:t>
      </w:r>
      <w:proofErr w:type="spellEnd"/>
      <w:r w:rsidR="005C51ED">
        <w:rPr>
          <w:rFonts w:ascii="Verdana" w:hAnsi="Verdana"/>
          <w:sz w:val="22"/>
          <w:szCs w:val="22"/>
        </w:rPr>
        <w:t xml:space="preserve"> 176 </w:t>
      </w:r>
      <w:r w:rsidR="005D45BD" w:rsidRPr="005D45BD">
        <w:rPr>
          <w:rFonts w:ascii="Verdana" w:hAnsi="Verdana"/>
          <w:sz w:val="22"/>
          <w:szCs w:val="22"/>
        </w:rPr>
        <w:t>Limited</w:t>
      </w:r>
      <w:r w:rsidR="005D45BD" w:rsidRPr="005D45BD">
        <w:t xml:space="preserve">   </w:t>
      </w:r>
      <w:r w:rsidRPr="000757A7">
        <w:rPr>
          <w:rFonts w:ascii="Verdana" w:hAnsi="Verdana"/>
          <w:color w:val="auto"/>
          <w:sz w:val="22"/>
          <w:szCs w:val="22"/>
        </w:rPr>
        <w:t xml:space="preserve">to award any contract pursuant to the tender process or enter into a contractual relationship with any provider of the service. Nothing in the documentation or in any other communications made between </w:t>
      </w:r>
      <w:proofErr w:type="spellStart"/>
      <w:r w:rsidR="005C51ED">
        <w:rPr>
          <w:rFonts w:ascii="Verdana" w:hAnsi="Verdana"/>
          <w:sz w:val="22"/>
          <w:szCs w:val="22"/>
        </w:rPr>
        <w:t>Keelex</w:t>
      </w:r>
      <w:proofErr w:type="spellEnd"/>
      <w:r w:rsidR="005C51ED">
        <w:rPr>
          <w:rFonts w:ascii="Verdana" w:hAnsi="Verdana"/>
          <w:sz w:val="22"/>
          <w:szCs w:val="22"/>
        </w:rPr>
        <w:t xml:space="preserve"> 176</w:t>
      </w:r>
      <w:r w:rsidR="005D45BD" w:rsidRPr="005D45BD">
        <w:rPr>
          <w:rFonts w:ascii="Verdana" w:hAnsi="Verdana"/>
          <w:sz w:val="22"/>
          <w:szCs w:val="22"/>
        </w:rPr>
        <w:t xml:space="preserve"> </w:t>
      </w:r>
      <w:proofErr w:type="gramStart"/>
      <w:r w:rsidR="005D45BD" w:rsidRPr="005D45BD">
        <w:rPr>
          <w:rFonts w:ascii="Verdana" w:hAnsi="Verdana"/>
          <w:sz w:val="22"/>
          <w:szCs w:val="22"/>
        </w:rPr>
        <w:t>Limited</w:t>
      </w:r>
      <w:r w:rsidR="005D45BD" w:rsidRPr="005D45BD">
        <w:t xml:space="preserve">  </w:t>
      </w:r>
      <w:r w:rsidRPr="000757A7">
        <w:rPr>
          <w:rFonts w:ascii="Verdana" w:hAnsi="Verdana"/>
          <w:color w:val="auto"/>
          <w:sz w:val="22"/>
          <w:szCs w:val="22"/>
        </w:rPr>
        <w:t>or</w:t>
      </w:r>
      <w:proofErr w:type="gramEnd"/>
      <w:r w:rsidRPr="000757A7">
        <w:rPr>
          <w:rFonts w:ascii="Verdana" w:hAnsi="Verdana"/>
          <w:color w:val="auto"/>
          <w:sz w:val="22"/>
          <w:szCs w:val="22"/>
        </w:rPr>
        <w:t xml:space="preserve"> its agents and any other party, or any part thereof, shall be taken as constituting a contract, </w:t>
      </w:r>
      <w:r w:rsidRPr="00043839">
        <w:rPr>
          <w:rFonts w:ascii="Verdana" w:hAnsi="Verdana"/>
          <w:color w:val="auto"/>
          <w:sz w:val="22"/>
          <w:szCs w:val="22"/>
        </w:rPr>
        <w:t>agree</w:t>
      </w:r>
      <w:r w:rsidRPr="000757A7">
        <w:rPr>
          <w:rFonts w:ascii="Verdana" w:hAnsi="Verdana"/>
          <w:color w:val="auto"/>
          <w:sz w:val="22"/>
          <w:szCs w:val="22"/>
        </w:rPr>
        <w:t xml:space="preserve">ment or representation between </w:t>
      </w:r>
      <w:proofErr w:type="spellStart"/>
      <w:r w:rsidR="005C51ED">
        <w:rPr>
          <w:rFonts w:ascii="Verdana" w:hAnsi="Verdana"/>
          <w:sz w:val="22"/>
          <w:szCs w:val="22"/>
        </w:rPr>
        <w:t>Keelex</w:t>
      </w:r>
      <w:proofErr w:type="spellEnd"/>
      <w:r w:rsidR="005C51ED">
        <w:rPr>
          <w:rFonts w:ascii="Verdana" w:hAnsi="Verdana"/>
          <w:sz w:val="22"/>
          <w:szCs w:val="22"/>
        </w:rPr>
        <w:t xml:space="preserve"> 176</w:t>
      </w:r>
      <w:r w:rsidR="005D45BD" w:rsidRPr="005D45BD">
        <w:rPr>
          <w:rFonts w:ascii="Verdana" w:hAnsi="Verdana"/>
          <w:sz w:val="22"/>
          <w:szCs w:val="22"/>
        </w:rPr>
        <w:t xml:space="preserve"> Limited</w:t>
      </w:r>
      <w:r w:rsidR="005D45BD" w:rsidRPr="005D45BD">
        <w:t xml:space="preserve">  </w:t>
      </w:r>
      <w:r w:rsidRPr="000757A7">
        <w:rPr>
          <w:rFonts w:ascii="Verdana" w:hAnsi="Verdana"/>
          <w:color w:val="auto"/>
          <w:sz w:val="22"/>
          <w:szCs w:val="22"/>
        </w:rPr>
        <w:t xml:space="preserve">and any other party (save for a formal award of contract made in writing by </w:t>
      </w:r>
      <w:proofErr w:type="spellStart"/>
      <w:r w:rsidR="005C51ED">
        <w:rPr>
          <w:rFonts w:ascii="Verdana" w:hAnsi="Verdana"/>
          <w:sz w:val="22"/>
          <w:szCs w:val="22"/>
        </w:rPr>
        <w:t>Keelex</w:t>
      </w:r>
      <w:proofErr w:type="spellEnd"/>
      <w:r w:rsidR="005C51ED">
        <w:rPr>
          <w:rFonts w:ascii="Verdana" w:hAnsi="Verdana"/>
          <w:sz w:val="22"/>
          <w:szCs w:val="22"/>
        </w:rPr>
        <w:t xml:space="preserve"> 176</w:t>
      </w:r>
      <w:r w:rsidR="005D45BD" w:rsidRPr="005D45BD">
        <w:rPr>
          <w:rFonts w:ascii="Verdana" w:hAnsi="Verdana"/>
          <w:sz w:val="22"/>
          <w:szCs w:val="22"/>
        </w:rPr>
        <w:t xml:space="preserve"> Limited</w:t>
      </w:r>
      <w:r w:rsidR="005D45BD" w:rsidRPr="005D45BD">
        <w:t xml:space="preserve">   </w:t>
      </w:r>
      <w:r w:rsidRPr="000757A7">
        <w:rPr>
          <w:rFonts w:ascii="Verdana" w:hAnsi="Verdana"/>
          <w:color w:val="auto"/>
          <w:sz w:val="22"/>
          <w:szCs w:val="22"/>
        </w:rPr>
        <w:t xml:space="preserve">or on behalf of </w:t>
      </w:r>
      <w:proofErr w:type="spellStart"/>
      <w:r w:rsidR="005C51ED">
        <w:rPr>
          <w:rFonts w:ascii="Verdana" w:hAnsi="Verdana"/>
          <w:sz w:val="22"/>
          <w:szCs w:val="22"/>
        </w:rPr>
        <w:t>Keelex</w:t>
      </w:r>
      <w:proofErr w:type="spellEnd"/>
      <w:r w:rsidR="005C51ED">
        <w:rPr>
          <w:rFonts w:ascii="Verdana" w:hAnsi="Verdana"/>
          <w:sz w:val="22"/>
          <w:szCs w:val="22"/>
        </w:rPr>
        <w:t xml:space="preserve"> 176</w:t>
      </w:r>
      <w:r w:rsidR="005D45BD" w:rsidRPr="005D45BD">
        <w:rPr>
          <w:rFonts w:ascii="Verdana" w:hAnsi="Verdana"/>
          <w:sz w:val="22"/>
          <w:szCs w:val="22"/>
        </w:rPr>
        <w:t xml:space="preserve"> Limited</w:t>
      </w:r>
      <w:r w:rsidR="005D45BD" w:rsidRPr="005D45BD">
        <w:t xml:space="preserve">   </w:t>
      </w:r>
      <w:r w:rsidRPr="000757A7">
        <w:rPr>
          <w:rFonts w:ascii="Verdana" w:hAnsi="Verdana"/>
          <w:color w:val="auto"/>
          <w:sz w:val="22"/>
          <w:szCs w:val="22"/>
        </w:rPr>
        <w:t>).</w:t>
      </w:r>
    </w:p>
    <w:p w14:paraId="5FE722E3" w14:textId="77777777" w:rsidR="00F241D3" w:rsidRPr="000757A7" w:rsidRDefault="00F241D3" w:rsidP="006268C8">
      <w:pPr>
        <w:pStyle w:val="Default"/>
        <w:spacing w:before="60" w:after="60"/>
        <w:ind w:left="459"/>
        <w:rPr>
          <w:rFonts w:ascii="Verdana" w:hAnsi="Verdana"/>
          <w:color w:val="auto"/>
          <w:sz w:val="22"/>
          <w:szCs w:val="22"/>
        </w:rPr>
      </w:pPr>
    </w:p>
    <w:p w14:paraId="4132511B" w14:textId="6A33F5D2" w:rsidR="00F241D3" w:rsidRPr="000757A7" w:rsidRDefault="00F241D3" w:rsidP="006268C8">
      <w:pPr>
        <w:pStyle w:val="Default"/>
        <w:spacing w:before="60" w:after="60"/>
        <w:rPr>
          <w:rFonts w:ascii="Verdana" w:hAnsi="Verdana"/>
          <w:color w:val="auto"/>
          <w:sz w:val="22"/>
          <w:szCs w:val="22"/>
        </w:rPr>
      </w:pPr>
      <w:r w:rsidRPr="000757A7">
        <w:rPr>
          <w:rFonts w:ascii="Verdana" w:hAnsi="Verdana"/>
          <w:color w:val="auto"/>
          <w:sz w:val="22"/>
          <w:szCs w:val="22"/>
        </w:rPr>
        <w:t xml:space="preserve">Tenderers must obtain for themselves, at their own responsibility and expense, </w:t>
      </w:r>
      <w:r w:rsidRPr="000757A7">
        <w:rPr>
          <w:rFonts w:ascii="Verdana" w:hAnsi="Verdana"/>
          <w:color w:val="auto"/>
          <w:sz w:val="22"/>
          <w:szCs w:val="22"/>
        </w:rPr>
        <w:lastRenderedPageBreak/>
        <w:t xml:space="preserve">all information necessary for the preparation of their tender responses. Information supplied to the tenderers by </w:t>
      </w:r>
      <w:proofErr w:type="spellStart"/>
      <w:r w:rsidR="005C51ED">
        <w:rPr>
          <w:rFonts w:ascii="Verdana" w:hAnsi="Verdana"/>
          <w:sz w:val="22"/>
          <w:szCs w:val="22"/>
        </w:rPr>
        <w:t>Keelex</w:t>
      </w:r>
      <w:proofErr w:type="spellEnd"/>
      <w:r w:rsidR="005C51ED">
        <w:rPr>
          <w:rFonts w:ascii="Verdana" w:hAnsi="Verdana"/>
          <w:sz w:val="22"/>
          <w:szCs w:val="22"/>
        </w:rPr>
        <w:t xml:space="preserve"> 176</w:t>
      </w:r>
      <w:r w:rsidR="005D45BD" w:rsidRPr="005D45BD">
        <w:rPr>
          <w:rFonts w:ascii="Verdana" w:hAnsi="Verdana"/>
          <w:sz w:val="22"/>
          <w:szCs w:val="22"/>
        </w:rPr>
        <w:t xml:space="preserve"> Limited</w:t>
      </w:r>
      <w:r w:rsidR="007468F0">
        <w:rPr>
          <w:rFonts w:ascii="Verdana" w:hAnsi="Verdana"/>
          <w:color w:val="auto"/>
          <w:sz w:val="22"/>
          <w:szCs w:val="22"/>
        </w:rPr>
        <w:t>,</w:t>
      </w:r>
      <w:r w:rsidRPr="000757A7">
        <w:rPr>
          <w:rFonts w:ascii="Verdana" w:hAnsi="Verdana"/>
          <w:color w:val="auto"/>
          <w:sz w:val="22"/>
          <w:szCs w:val="22"/>
        </w:rPr>
        <w:t xml:space="preserve"> or any information contained in </w:t>
      </w:r>
      <w:proofErr w:type="spellStart"/>
      <w:r w:rsidR="005C51ED">
        <w:rPr>
          <w:rFonts w:ascii="Verdana" w:hAnsi="Verdana"/>
          <w:sz w:val="22"/>
          <w:szCs w:val="22"/>
        </w:rPr>
        <w:t>Keelex</w:t>
      </w:r>
      <w:proofErr w:type="spellEnd"/>
      <w:r w:rsidR="005C51ED">
        <w:rPr>
          <w:rFonts w:ascii="Verdana" w:hAnsi="Verdana"/>
          <w:sz w:val="22"/>
          <w:szCs w:val="22"/>
        </w:rPr>
        <w:t xml:space="preserve"> 176</w:t>
      </w:r>
      <w:r w:rsidR="005D45BD" w:rsidRPr="005D45BD">
        <w:rPr>
          <w:rFonts w:ascii="Verdana" w:hAnsi="Verdana"/>
          <w:sz w:val="22"/>
          <w:szCs w:val="22"/>
        </w:rPr>
        <w:t xml:space="preserve"> Limited</w:t>
      </w:r>
      <w:r w:rsidRPr="000757A7">
        <w:rPr>
          <w:rFonts w:ascii="Verdana" w:hAnsi="Verdana"/>
          <w:color w:val="auto"/>
          <w:sz w:val="22"/>
          <w:szCs w:val="22"/>
        </w:rPr>
        <w:t xml:space="preserve">’s publications is supplied only for general guidance in the preparation of the tender response. Tenderers must satisfy themselves by their own investigations as to the accuracy of any such information and no responsibility is accepted by </w:t>
      </w:r>
      <w:proofErr w:type="spellStart"/>
      <w:r w:rsidR="005C51ED">
        <w:rPr>
          <w:rFonts w:ascii="Verdana" w:hAnsi="Verdana"/>
          <w:sz w:val="22"/>
          <w:szCs w:val="22"/>
        </w:rPr>
        <w:t>Keelex</w:t>
      </w:r>
      <w:proofErr w:type="spellEnd"/>
      <w:r w:rsidR="005C51ED">
        <w:rPr>
          <w:rFonts w:ascii="Verdana" w:hAnsi="Verdana"/>
          <w:sz w:val="22"/>
          <w:szCs w:val="22"/>
        </w:rPr>
        <w:t xml:space="preserve"> 176</w:t>
      </w:r>
      <w:r w:rsidR="005D45BD" w:rsidRPr="005D45BD">
        <w:rPr>
          <w:rFonts w:ascii="Verdana" w:hAnsi="Verdana"/>
          <w:sz w:val="22"/>
          <w:szCs w:val="22"/>
        </w:rPr>
        <w:t xml:space="preserve"> </w:t>
      </w:r>
      <w:proofErr w:type="gramStart"/>
      <w:r w:rsidR="005D45BD" w:rsidRPr="005D45BD">
        <w:rPr>
          <w:rFonts w:ascii="Verdana" w:hAnsi="Verdana"/>
          <w:sz w:val="22"/>
          <w:szCs w:val="22"/>
        </w:rPr>
        <w:t>Limited</w:t>
      </w:r>
      <w:r w:rsidR="005D45BD" w:rsidRPr="005D45BD">
        <w:t xml:space="preserve">  </w:t>
      </w:r>
      <w:r w:rsidRPr="000757A7">
        <w:rPr>
          <w:rFonts w:ascii="Verdana" w:hAnsi="Verdana"/>
          <w:color w:val="auto"/>
          <w:sz w:val="22"/>
          <w:szCs w:val="22"/>
        </w:rPr>
        <w:t>for</w:t>
      </w:r>
      <w:proofErr w:type="gramEnd"/>
      <w:r w:rsidRPr="000757A7">
        <w:rPr>
          <w:rFonts w:ascii="Verdana" w:hAnsi="Verdana"/>
          <w:color w:val="auto"/>
          <w:sz w:val="22"/>
          <w:szCs w:val="22"/>
        </w:rPr>
        <w:t xml:space="preserve"> any loss or damage of whatever kind and howsoever caused arising from the use by tenderers of such information.</w:t>
      </w:r>
    </w:p>
    <w:p w14:paraId="425E4F33" w14:textId="77777777" w:rsidR="00F241D3" w:rsidRPr="000757A7" w:rsidRDefault="00F241D3" w:rsidP="006268C8">
      <w:pPr>
        <w:pStyle w:val="BodyText"/>
        <w:kinsoku w:val="0"/>
        <w:overflowPunct w:val="0"/>
        <w:spacing w:before="3"/>
        <w:ind w:left="0" w:firstLine="0"/>
      </w:pPr>
    </w:p>
    <w:p w14:paraId="371141ED" w14:textId="666A754B" w:rsidR="00F241D3" w:rsidRPr="000757A7" w:rsidRDefault="005C51ED" w:rsidP="006268C8">
      <w:pPr>
        <w:pStyle w:val="Default"/>
        <w:spacing w:before="60" w:after="60"/>
        <w:rPr>
          <w:rFonts w:ascii="Verdana" w:hAnsi="Verdana"/>
          <w:color w:val="auto"/>
          <w:sz w:val="22"/>
          <w:szCs w:val="22"/>
        </w:rPr>
      </w:pPr>
      <w:proofErr w:type="spellStart"/>
      <w:r>
        <w:rPr>
          <w:rFonts w:ascii="Verdana" w:hAnsi="Verdana"/>
          <w:sz w:val="22"/>
          <w:szCs w:val="22"/>
        </w:rPr>
        <w:t>Keelex</w:t>
      </w:r>
      <w:proofErr w:type="spellEnd"/>
      <w:r>
        <w:rPr>
          <w:rFonts w:ascii="Verdana" w:hAnsi="Verdana"/>
          <w:sz w:val="22"/>
          <w:szCs w:val="22"/>
        </w:rPr>
        <w:t xml:space="preserve"> 176</w:t>
      </w:r>
      <w:r w:rsidR="005D45BD" w:rsidRPr="005D45BD">
        <w:rPr>
          <w:rFonts w:ascii="Verdana" w:hAnsi="Verdana"/>
          <w:sz w:val="22"/>
          <w:szCs w:val="22"/>
        </w:rPr>
        <w:t xml:space="preserve"> </w:t>
      </w:r>
      <w:proofErr w:type="gramStart"/>
      <w:r w:rsidR="005D45BD" w:rsidRPr="005D45BD">
        <w:rPr>
          <w:rFonts w:ascii="Verdana" w:hAnsi="Verdana"/>
          <w:sz w:val="22"/>
          <w:szCs w:val="22"/>
        </w:rPr>
        <w:t>Limited</w:t>
      </w:r>
      <w:r w:rsidR="005D45BD" w:rsidRPr="005D45BD">
        <w:t xml:space="preserve">  </w:t>
      </w:r>
      <w:r w:rsidR="00F241D3" w:rsidRPr="000757A7">
        <w:rPr>
          <w:rFonts w:ascii="Verdana" w:hAnsi="Verdana"/>
          <w:color w:val="auto"/>
          <w:sz w:val="22"/>
          <w:szCs w:val="22"/>
        </w:rPr>
        <w:t>reserves</w:t>
      </w:r>
      <w:proofErr w:type="gramEnd"/>
      <w:r w:rsidR="00F241D3" w:rsidRPr="000757A7">
        <w:rPr>
          <w:rFonts w:ascii="Verdana" w:hAnsi="Verdana"/>
          <w:color w:val="auto"/>
          <w:sz w:val="22"/>
          <w:szCs w:val="22"/>
        </w:rPr>
        <w:t xml:space="preserve"> the right to vary or change all or any part of the basis of the procedures for the procurement process at any time or not to proceed with the proposed procurement at all.</w:t>
      </w:r>
    </w:p>
    <w:p w14:paraId="2C1AF83E" w14:textId="77777777" w:rsidR="00F241D3" w:rsidRPr="000757A7" w:rsidRDefault="00F241D3" w:rsidP="006268C8">
      <w:pPr>
        <w:pStyle w:val="BodyText"/>
        <w:kinsoku w:val="0"/>
        <w:overflowPunct w:val="0"/>
        <w:spacing w:before="6"/>
        <w:ind w:left="0" w:firstLine="0"/>
      </w:pPr>
    </w:p>
    <w:p w14:paraId="21B21F84" w14:textId="145AC22C" w:rsidR="00F241D3" w:rsidRPr="000757A7" w:rsidRDefault="00F241D3" w:rsidP="006268C8">
      <w:pPr>
        <w:pStyle w:val="Default"/>
        <w:spacing w:before="60" w:after="60"/>
        <w:rPr>
          <w:rFonts w:ascii="Verdana" w:hAnsi="Verdana"/>
          <w:color w:val="auto"/>
          <w:sz w:val="22"/>
          <w:szCs w:val="22"/>
        </w:rPr>
      </w:pPr>
      <w:r w:rsidRPr="000757A7">
        <w:rPr>
          <w:rFonts w:ascii="Verdana" w:hAnsi="Verdana"/>
          <w:color w:val="auto"/>
          <w:sz w:val="22"/>
          <w:szCs w:val="22"/>
        </w:rPr>
        <w:t xml:space="preserve">Cancellation of the procurement process (at any time) under any circumstances will not render </w:t>
      </w:r>
      <w:proofErr w:type="spellStart"/>
      <w:r w:rsidR="005C51ED">
        <w:rPr>
          <w:rFonts w:ascii="Verdana" w:hAnsi="Verdana"/>
          <w:sz w:val="22"/>
          <w:szCs w:val="22"/>
        </w:rPr>
        <w:t>Keelex</w:t>
      </w:r>
      <w:proofErr w:type="spellEnd"/>
      <w:r w:rsidR="005C51ED">
        <w:rPr>
          <w:rFonts w:ascii="Verdana" w:hAnsi="Verdana"/>
          <w:sz w:val="22"/>
          <w:szCs w:val="22"/>
        </w:rPr>
        <w:t xml:space="preserve"> 176</w:t>
      </w:r>
      <w:r w:rsidR="005D45BD" w:rsidRPr="005D45BD">
        <w:rPr>
          <w:rFonts w:ascii="Verdana" w:hAnsi="Verdana"/>
          <w:sz w:val="22"/>
          <w:szCs w:val="22"/>
        </w:rPr>
        <w:t xml:space="preserve"> Limited</w:t>
      </w:r>
      <w:r w:rsidR="005D45BD" w:rsidRPr="005D45BD">
        <w:t xml:space="preserve">   </w:t>
      </w:r>
      <w:r w:rsidRPr="000757A7">
        <w:rPr>
          <w:rFonts w:ascii="Verdana" w:hAnsi="Verdana"/>
          <w:color w:val="auto"/>
          <w:sz w:val="22"/>
          <w:szCs w:val="22"/>
        </w:rPr>
        <w:t>liable for any costs or expenses incurred by tenderers during the procurement process.</w:t>
      </w:r>
    </w:p>
    <w:p w14:paraId="64B37359" w14:textId="2428EF95" w:rsidR="00F241D3" w:rsidRPr="00B51833" w:rsidRDefault="00F241D3" w:rsidP="00B51833">
      <w:pPr>
        <w:pStyle w:val="Heading1"/>
      </w:pPr>
    </w:p>
    <w:sectPr w:rsidR="00F241D3" w:rsidRPr="00B51833" w:rsidSect="00110749">
      <w:headerReference w:type="even" r:id="rId14"/>
      <w:headerReference w:type="default" r:id="rId15"/>
      <w:footerReference w:type="default" r:id="rId16"/>
      <w:headerReference w:type="first" r:id="rId17"/>
      <w:footerReference w:type="first" r:id="rId18"/>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0F890" w14:textId="77777777" w:rsidR="00110749" w:rsidRDefault="00110749">
      <w:r>
        <w:separator/>
      </w:r>
    </w:p>
  </w:endnote>
  <w:endnote w:type="continuationSeparator" w:id="0">
    <w:p w14:paraId="1D156A77" w14:textId="77777777" w:rsidR="00110749" w:rsidRDefault="00110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6B2A5" w14:textId="77777777" w:rsidR="00110749" w:rsidRDefault="00110749">
      <w:r>
        <w:separator/>
      </w:r>
    </w:p>
  </w:footnote>
  <w:footnote w:type="continuationSeparator" w:id="0">
    <w:p w14:paraId="0EF8ACCF" w14:textId="77777777" w:rsidR="00110749" w:rsidRDefault="001107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9264"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54144" behindDoc="0" locked="0" layoutInCell="0" allowOverlap="1" wp14:anchorId="7EA0A5A4" wp14:editId="73FF9017">
              <wp:simplePos x="0" y="0"/>
              <wp:positionH relativeFrom="page">
                <wp:posOffset>0</wp:posOffset>
              </wp:positionH>
              <wp:positionV relativeFrom="page">
                <wp:posOffset>190500</wp:posOffset>
              </wp:positionV>
              <wp:extent cx="7564582" cy="261257"/>
              <wp:effectExtent l="0" t="0" r="0" b="5715"/>
              <wp:wrapNone/>
              <wp:docPr id="2" name="MSIPCM7a5d436db4dd97e794270457" descr="{&quot;HashCode&quot;:-2130211288,&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77777777" w:rsidR="00E748A6" w:rsidRPr="00562BAA" w:rsidRDefault="00E748A6" w:rsidP="00562BAA">
                          <w:pPr>
                            <w:jc w:val="right"/>
                            <w:rPr>
                              <w:rFonts w:ascii="Calibri" w:hAnsi="Calibri" w:cs="Calibri"/>
                              <w:color w:val="FF8C00"/>
                              <w:sz w:val="20"/>
                            </w:rPr>
                          </w:pPr>
                          <w:r w:rsidRPr="00562BAA">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7a5d436db4dd97e794270457" o:spid="_x0000_s1027" type="#_x0000_t202" alt="{&quot;HashCode&quot;:-2130211288,&quot;Height&quot;:842.0,&quot;Width&quot;:595.0,&quot;Placement&quot;:&quot;Header&quot;,&quot;Index&quot;:&quot;Primary&quot;,&quot;Section&quot;:1,&quot;Top&quot;:0.0,&quot;Left&quot;:0.0}" style="position:absolute;margin-left:0;margin-top:15pt;width:595.65pt;height:20.55pt;z-index:2516541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77777777" w:rsidR="00E748A6" w:rsidRPr="00562BAA" w:rsidRDefault="00E748A6" w:rsidP="00562BAA">
                    <w:pPr>
                      <w:jc w:val="right"/>
                      <w:rPr>
                        <w:rFonts w:ascii="Calibri" w:hAnsi="Calibri" w:cs="Calibri"/>
                        <w:color w:val="FF8C00"/>
                        <w:sz w:val="20"/>
                      </w:rPr>
                    </w:pPr>
                    <w:r w:rsidRPr="00562BAA">
                      <w:rPr>
                        <w:rFonts w:ascii="Calibri" w:hAnsi="Calibri" w:cs="Calibri"/>
                        <w:color w:val="FF8C00"/>
                        <w:sz w:val="20"/>
                      </w:rPr>
                      <w:t>Information Classification: CONTROLLED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3360" behindDoc="0" locked="0" layoutInCell="0" allowOverlap="1" wp14:anchorId="2E47CAF3" wp14:editId="1341AB37">
              <wp:simplePos x="0" y="0"/>
              <wp:positionH relativeFrom="page">
                <wp:posOffset>0</wp:posOffset>
              </wp:positionH>
              <wp:positionV relativeFrom="page">
                <wp:posOffset>190500</wp:posOffset>
              </wp:positionV>
              <wp:extent cx="7564582" cy="261257"/>
              <wp:effectExtent l="0" t="0" r="0" b="5715"/>
              <wp:wrapNone/>
              <wp:docPr id="3" name="MSIPCM401c4bb787b7e95db376f46c" descr="{&quot;HashCode&quot;:-2130211288,&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23B3B3E2" w:rsidR="00E748A6" w:rsidRPr="00562BAA" w:rsidRDefault="00E748A6" w:rsidP="00562BAA">
                          <w:pPr>
                            <w:jc w:val="right"/>
                            <w:rPr>
                              <w:rFonts w:ascii="Calibri" w:hAnsi="Calibri" w:cs="Calibri"/>
                              <w:color w:val="FF8C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401c4bb787b7e95db376f46c" o:spid="_x0000_s1028" type="#_x0000_t202" alt="{&quot;HashCode&quot;:-2130211288,&quot;Height&quot;:842.0,&quot;Width&quot;:595.0,&quot;Placement&quot;:&quot;Header&quot;,&quot;Index&quot;:&quot;FirstPage&quot;,&quot;Section&quot;:1,&quot;Top&quot;:0.0,&quot;Left&quot;:0.0}" style="position:absolute;left:0;text-align:left;margin-left:0;margin-top:15pt;width:595.65pt;height:20.5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23B3B3E2" w:rsidR="00E748A6" w:rsidRPr="00562BAA" w:rsidRDefault="00E748A6" w:rsidP="00562BAA">
                    <w:pPr>
                      <w:jc w:val="right"/>
                      <w:rPr>
                        <w:rFonts w:ascii="Calibri" w:hAnsi="Calibri" w:cs="Calibri"/>
                        <w:color w:val="FF8C00"/>
                        <w:sz w:val="20"/>
                      </w:rPr>
                    </w:pP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62D54"/>
    <w:multiLevelType w:val="hybridMultilevel"/>
    <w:tmpl w:val="1B3EA196"/>
    <w:lvl w:ilvl="0" w:tplc="6E926E76">
      <w:start w:val="1"/>
      <w:numFmt w:val="decimal"/>
      <w:lvlText w:val="3.2.%1"/>
      <w:lvlJc w:val="left"/>
      <w:pPr>
        <w:ind w:left="644"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851F5E"/>
    <w:multiLevelType w:val="hybridMultilevel"/>
    <w:tmpl w:val="DAC20714"/>
    <w:lvl w:ilvl="0" w:tplc="F252F512">
      <w:start w:val="1"/>
      <w:numFmt w:val="lowerLetter"/>
      <w:lvlText w:val="%1."/>
      <w:lvlJc w:val="left"/>
      <w:pPr>
        <w:ind w:left="720" w:hanging="360"/>
      </w:pPr>
      <w:rPr>
        <w:rFonts w:ascii="Verdana" w:eastAsia="Times New Roman" w:hAnsi="Verdana" w:cs="Arial Narrow"/>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952DDC"/>
    <w:multiLevelType w:val="hybridMultilevel"/>
    <w:tmpl w:val="A2EE3486"/>
    <w:lvl w:ilvl="0" w:tplc="08090019">
      <w:start w:val="1"/>
      <w:numFmt w:val="lowerLetter"/>
      <w:lvlText w:val="%1."/>
      <w:lvlJc w:val="left"/>
      <w:pPr>
        <w:ind w:left="928" w:hanging="360"/>
      </w:pPr>
      <w:rPr>
        <w:rFonts w:hint="default"/>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3" w15:restartNumberingAfterBreak="0">
    <w:nsid w:val="209D5487"/>
    <w:multiLevelType w:val="multilevel"/>
    <w:tmpl w:val="1E3A1C44"/>
    <w:lvl w:ilvl="0">
      <w:start w:val="3"/>
      <w:numFmt w:val="decimal"/>
      <w:lvlText w:val="%1"/>
      <w:lvlJc w:val="left"/>
      <w:pPr>
        <w:ind w:left="630" w:hanging="63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1080" w:hanging="108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224F6C87"/>
    <w:multiLevelType w:val="hybridMultilevel"/>
    <w:tmpl w:val="342CE2DC"/>
    <w:lvl w:ilvl="0" w:tplc="08090019">
      <w:start w:val="1"/>
      <w:numFmt w:val="lowerLetter"/>
      <w:lvlText w:val="%1."/>
      <w:lvlJc w:val="left"/>
      <w:pPr>
        <w:ind w:left="1854" w:hanging="360"/>
      </w:pPr>
      <w:rPr>
        <w:rFonts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5" w15:restartNumberingAfterBreak="0">
    <w:nsid w:val="31716A4C"/>
    <w:multiLevelType w:val="hybridMultilevel"/>
    <w:tmpl w:val="CABE699A"/>
    <w:lvl w:ilvl="0" w:tplc="4412D42A">
      <w:start w:val="1"/>
      <w:numFmt w:val="lowerRoman"/>
      <w:lvlText w:val="%1."/>
      <w:lvlJc w:val="left"/>
      <w:pPr>
        <w:ind w:left="2158" w:hanging="74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36DA0E04"/>
    <w:multiLevelType w:val="hybridMultilevel"/>
    <w:tmpl w:val="B53430E4"/>
    <w:lvl w:ilvl="0" w:tplc="6E926E76">
      <w:start w:val="1"/>
      <w:numFmt w:val="decimal"/>
      <w:lvlText w:val="3.2.%1"/>
      <w:lvlJc w:val="left"/>
      <w:pPr>
        <w:ind w:left="644"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1F7019"/>
    <w:multiLevelType w:val="multilevel"/>
    <w:tmpl w:val="6CEC1C12"/>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43DA4F48"/>
    <w:multiLevelType w:val="hybridMultilevel"/>
    <w:tmpl w:val="5F103FD6"/>
    <w:lvl w:ilvl="0" w:tplc="7E76F8A4">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684D26"/>
    <w:multiLevelType w:val="multilevel"/>
    <w:tmpl w:val="A07054AA"/>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b/>
        <w:bCs/>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5DA413F4"/>
    <w:multiLevelType w:val="hybridMultilevel"/>
    <w:tmpl w:val="E0C2EC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427031A"/>
    <w:multiLevelType w:val="hybridMultilevel"/>
    <w:tmpl w:val="12BE5522"/>
    <w:lvl w:ilvl="0" w:tplc="FFFFFFFF">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1204555452">
    <w:abstractNumId w:val="1"/>
  </w:num>
  <w:num w:numId="2" w16cid:durableId="32853950">
    <w:abstractNumId w:val="8"/>
  </w:num>
  <w:num w:numId="3" w16cid:durableId="946305247">
    <w:abstractNumId w:val="5"/>
  </w:num>
  <w:num w:numId="4" w16cid:durableId="97455060">
    <w:abstractNumId w:val="0"/>
  </w:num>
  <w:num w:numId="5" w16cid:durableId="202329854">
    <w:abstractNumId w:val="6"/>
  </w:num>
  <w:num w:numId="6" w16cid:durableId="459301092">
    <w:abstractNumId w:val="2"/>
  </w:num>
  <w:num w:numId="7" w16cid:durableId="1063411657">
    <w:abstractNumId w:val="10"/>
  </w:num>
  <w:num w:numId="8" w16cid:durableId="609509290">
    <w:abstractNumId w:val="7"/>
  </w:num>
  <w:num w:numId="9" w16cid:durableId="1956522710">
    <w:abstractNumId w:val="9"/>
  </w:num>
  <w:num w:numId="10" w16cid:durableId="1337491068">
    <w:abstractNumId w:val="3"/>
  </w:num>
  <w:num w:numId="11" w16cid:durableId="681010822">
    <w:abstractNumId w:val="4"/>
  </w:num>
  <w:num w:numId="12" w16cid:durableId="218319799">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59F"/>
    <w:rsid w:val="000229F1"/>
    <w:rsid w:val="00024F46"/>
    <w:rsid w:val="00025BD1"/>
    <w:rsid w:val="00032F34"/>
    <w:rsid w:val="00037988"/>
    <w:rsid w:val="000401C6"/>
    <w:rsid w:val="00043839"/>
    <w:rsid w:val="00047113"/>
    <w:rsid w:val="00054F35"/>
    <w:rsid w:val="000630B3"/>
    <w:rsid w:val="00071D9D"/>
    <w:rsid w:val="00075056"/>
    <w:rsid w:val="0007548F"/>
    <w:rsid w:val="000757A7"/>
    <w:rsid w:val="000825E2"/>
    <w:rsid w:val="00083F80"/>
    <w:rsid w:val="000854E3"/>
    <w:rsid w:val="000856FF"/>
    <w:rsid w:val="00086E9B"/>
    <w:rsid w:val="00087549"/>
    <w:rsid w:val="00090626"/>
    <w:rsid w:val="000A0B78"/>
    <w:rsid w:val="000A11CD"/>
    <w:rsid w:val="000A12A1"/>
    <w:rsid w:val="000A2338"/>
    <w:rsid w:val="000A3B4C"/>
    <w:rsid w:val="000A3E97"/>
    <w:rsid w:val="000B3212"/>
    <w:rsid w:val="000B50AD"/>
    <w:rsid w:val="000B51D0"/>
    <w:rsid w:val="000C3FF2"/>
    <w:rsid w:val="000C55C4"/>
    <w:rsid w:val="000C7AA7"/>
    <w:rsid w:val="000D28C5"/>
    <w:rsid w:val="000E0EE7"/>
    <w:rsid w:val="000E1CC1"/>
    <w:rsid w:val="000E2A8B"/>
    <w:rsid w:val="000E7425"/>
    <w:rsid w:val="000F0421"/>
    <w:rsid w:val="001018CA"/>
    <w:rsid w:val="00104226"/>
    <w:rsid w:val="00105643"/>
    <w:rsid w:val="001076DD"/>
    <w:rsid w:val="00110749"/>
    <w:rsid w:val="001142BA"/>
    <w:rsid w:val="0011624D"/>
    <w:rsid w:val="00124607"/>
    <w:rsid w:val="00126188"/>
    <w:rsid w:val="00133801"/>
    <w:rsid w:val="0013429B"/>
    <w:rsid w:val="00137523"/>
    <w:rsid w:val="0014510D"/>
    <w:rsid w:val="00147474"/>
    <w:rsid w:val="00152B08"/>
    <w:rsid w:val="00155205"/>
    <w:rsid w:val="001618E4"/>
    <w:rsid w:val="001748DA"/>
    <w:rsid w:val="00177291"/>
    <w:rsid w:val="00180B40"/>
    <w:rsid w:val="00183661"/>
    <w:rsid w:val="00192124"/>
    <w:rsid w:val="001A049B"/>
    <w:rsid w:val="001A247D"/>
    <w:rsid w:val="001B10A6"/>
    <w:rsid w:val="001C161F"/>
    <w:rsid w:val="001C39B5"/>
    <w:rsid w:val="001C4D88"/>
    <w:rsid w:val="001D157B"/>
    <w:rsid w:val="001E6A66"/>
    <w:rsid w:val="001F725E"/>
    <w:rsid w:val="002047C7"/>
    <w:rsid w:val="0020644B"/>
    <w:rsid w:val="00211A64"/>
    <w:rsid w:val="002166ED"/>
    <w:rsid w:val="00224C4C"/>
    <w:rsid w:val="002255AD"/>
    <w:rsid w:val="00231011"/>
    <w:rsid w:val="0023341B"/>
    <w:rsid w:val="00245E3C"/>
    <w:rsid w:val="00247672"/>
    <w:rsid w:val="00254332"/>
    <w:rsid w:val="00261713"/>
    <w:rsid w:val="00275F5C"/>
    <w:rsid w:val="00277530"/>
    <w:rsid w:val="00280424"/>
    <w:rsid w:val="00280C6F"/>
    <w:rsid w:val="002815B2"/>
    <w:rsid w:val="0028463D"/>
    <w:rsid w:val="00291422"/>
    <w:rsid w:val="0029160B"/>
    <w:rsid w:val="002B0F2D"/>
    <w:rsid w:val="002B122F"/>
    <w:rsid w:val="002C26F7"/>
    <w:rsid w:val="002C31F8"/>
    <w:rsid w:val="002C6BD0"/>
    <w:rsid w:val="002C7133"/>
    <w:rsid w:val="002D4526"/>
    <w:rsid w:val="002D6446"/>
    <w:rsid w:val="002E0116"/>
    <w:rsid w:val="002E24C0"/>
    <w:rsid w:val="002E2791"/>
    <w:rsid w:val="002E6D6A"/>
    <w:rsid w:val="00313767"/>
    <w:rsid w:val="0031501C"/>
    <w:rsid w:val="00322D60"/>
    <w:rsid w:val="00323542"/>
    <w:rsid w:val="003301CA"/>
    <w:rsid w:val="00331792"/>
    <w:rsid w:val="0033426E"/>
    <w:rsid w:val="00342E2F"/>
    <w:rsid w:val="00347140"/>
    <w:rsid w:val="00353D49"/>
    <w:rsid w:val="00355BE0"/>
    <w:rsid w:val="0035641B"/>
    <w:rsid w:val="00357F8B"/>
    <w:rsid w:val="00365306"/>
    <w:rsid w:val="0037288C"/>
    <w:rsid w:val="00373C8D"/>
    <w:rsid w:val="003776FD"/>
    <w:rsid w:val="00381600"/>
    <w:rsid w:val="00386DEA"/>
    <w:rsid w:val="003A12FB"/>
    <w:rsid w:val="003A26F3"/>
    <w:rsid w:val="003B0C18"/>
    <w:rsid w:val="003B42CB"/>
    <w:rsid w:val="003C2553"/>
    <w:rsid w:val="003C65FC"/>
    <w:rsid w:val="003C661B"/>
    <w:rsid w:val="003D4F03"/>
    <w:rsid w:val="003D78DA"/>
    <w:rsid w:val="003E6BA4"/>
    <w:rsid w:val="003F289E"/>
    <w:rsid w:val="003F3ECD"/>
    <w:rsid w:val="003F7852"/>
    <w:rsid w:val="004024C5"/>
    <w:rsid w:val="00414F26"/>
    <w:rsid w:val="00420711"/>
    <w:rsid w:val="00421CBC"/>
    <w:rsid w:val="00423134"/>
    <w:rsid w:val="00430CCC"/>
    <w:rsid w:val="004378D0"/>
    <w:rsid w:val="00440F87"/>
    <w:rsid w:val="00441D4B"/>
    <w:rsid w:val="00443917"/>
    <w:rsid w:val="00444324"/>
    <w:rsid w:val="00456BFA"/>
    <w:rsid w:val="00457AFE"/>
    <w:rsid w:val="00461D9E"/>
    <w:rsid w:val="00472956"/>
    <w:rsid w:val="00473280"/>
    <w:rsid w:val="00486DD3"/>
    <w:rsid w:val="00486F8B"/>
    <w:rsid w:val="00490749"/>
    <w:rsid w:val="00496B80"/>
    <w:rsid w:val="004A2B08"/>
    <w:rsid w:val="004A562D"/>
    <w:rsid w:val="004A6BCD"/>
    <w:rsid w:val="004B030C"/>
    <w:rsid w:val="004B155F"/>
    <w:rsid w:val="004B66F2"/>
    <w:rsid w:val="004B7B3D"/>
    <w:rsid w:val="004C0802"/>
    <w:rsid w:val="004C16A5"/>
    <w:rsid w:val="004C197F"/>
    <w:rsid w:val="004C2722"/>
    <w:rsid w:val="004C520D"/>
    <w:rsid w:val="004D04DE"/>
    <w:rsid w:val="004D55CF"/>
    <w:rsid w:val="004D743A"/>
    <w:rsid w:val="004E02A6"/>
    <w:rsid w:val="004E4A58"/>
    <w:rsid w:val="004E51A3"/>
    <w:rsid w:val="004F2E6B"/>
    <w:rsid w:val="004F6BE0"/>
    <w:rsid w:val="00501FAE"/>
    <w:rsid w:val="005079FC"/>
    <w:rsid w:val="00513F8C"/>
    <w:rsid w:val="00517C3B"/>
    <w:rsid w:val="0052395E"/>
    <w:rsid w:val="00527B57"/>
    <w:rsid w:val="0053109F"/>
    <w:rsid w:val="00534C07"/>
    <w:rsid w:val="00536BF5"/>
    <w:rsid w:val="005406ED"/>
    <w:rsid w:val="00540904"/>
    <w:rsid w:val="005412B9"/>
    <w:rsid w:val="00541428"/>
    <w:rsid w:val="0054167B"/>
    <w:rsid w:val="00541E3E"/>
    <w:rsid w:val="00546140"/>
    <w:rsid w:val="00562BAA"/>
    <w:rsid w:val="0056303D"/>
    <w:rsid w:val="0056352F"/>
    <w:rsid w:val="0058033B"/>
    <w:rsid w:val="00583033"/>
    <w:rsid w:val="005833EF"/>
    <w:rsid w:val="005901DB"/>
    <w:rsid w:val="0059723B"/>
    <w:rsid w:val="005B1944"/>
    <w:rsid w:val="005B3F7E"/>
    <w:rsid w:val="005B41A4"/>
    <w:rsid w:val="005B5AFD"/>
    <w:rsid w:val="005B65DA"/>
    <w:rsid w:val="005B7232"/>
    <w:rsid w:val="005C1D99"/>
    <w:rsid w:val="005C51ED"/>
    <w:rsid w:val="005C766F"/>
    <w:rsid w:val="005C7750"/>
    <w:rsid w:val="005D20FA"/>
    <w:rsid w:val="005D45BD"/>
    <w:rsid w:val="005D5328"/>
    <w:rsid w:val="005E2D14"/>
    <w:rsid w:val="005E38E4"/>
    <w:rsid w:val="005E7217"/>
    <w:rsid w:val="005F0467"/>
    <w:rsid w:val="005F1161"/>
    <w:rsid w:val="00602E3D"/>
    <w:rsid w:val="00603783"/>
    <w:rsid w:val="006061B1"/>
    <w:rsid w:val="006061B7"/>
    <w:rsid w:val="00607F1E"/>
    <w:rsid w:val="00617575"/>
    <w:rsid w:val="00621937"/>
    <w:rsid w:val="006231D8"/>
    <w:rsid w:val="006268C8"/>
    <w:rsid w:val="00637E40"/>
    <w:rsid w:val="00643C1E"/>
    <w:rsid w:val="006445E2"/>
    <w:rsid w:val="00645530"/>
    <w:rsid w:val="006626ED"/>
    <w:rsid w:val="0066537B"/>
    <w:rsid w:val="00665FF9"/>
    <w:rsid w:val="006664FE"/>
    <w:rsid w:val="006671D0"/>
    <w:rsid w:val="00672083"/>
    <w:rsid w:val="00684C1C"/>
    <w:rsid w:val="00685412"/>
    <w:rsid w:val="006955DE"/>
    <w:rsid w:val="006964F1"/>
    <w:rsid w:val="006A0C56"/>
    <w:rsid w:val="006A74A9"/>
    <w:rsid w:val="006B64DA"/>
    <w:rsid w:val="006B7DAA"/>
    <w:rsid w:val="006C004B"/>
    <w:rsid w:val="006C1EA6"/>
    <w:rsid w:val="006C2C2F"/>
    <w:rsid w:val="006C33DF"/>
    <w:rsid w:val="006C4983"/>
    <w:rsid w:val="006D0B5C"/>
    <w:rsid w:val="006D1FEA"/>
    <w:rsid w:val="006D4631"/>
    <w:rsid w:val="006D5657"/>
    <w:rsid w:val="006E1F8E"/>
    <w:rsid w:val="006F0066"/>
    <w:rsid w:val="006F3A3E"/>
    <w:rsid w:val="006F639A"/>
    <w:rsid w:val="006F6C71"/>
    <w:rsid w:val="007014AA"/>
    <w:rsid w:val="00712EC7"/>
    <w:rsid w:val="00713540"/>
    <w:rsid w:val="00714CD5"/>
    <w:rsid w:val="00715F78"/>
    <w:rsid w:val="00716AB4"/>
    <w:rsid w:val="00720AD4"/>
    <w:rsid w:val="00723BBC"/>
    <w:rsid w:val="00726E3B"/>
    <w:rsid w:val="0073095D"/>
    <w:rsid w:val="0073177F"/>
    <w:rsid w:val="0073390D"/>
    <w:rsid w:val="00736AC3"/>
    <w:rsid w:val="00743271"/>
    <w:rsid w:val="00743DA4"/>
    <w:rsid w:val="00743EC2"/>
    <w:rsid w:val="007468F0"/>
    <w:rsid w:val="0075598D"/>
    <w:rsid w:val="007572E4"/>
    <w:rsid w:val="00760410"/>
    <w:rsid w:val="00760D82"/>
    <w:rsid w:val="0076168A"/>
    <w:rsid w:val="007658A3"/>
    <w:rsid w:val="00766204"/>
    <w:rsid w:val="00766801"/>
    <w:rsid w:val="00766A57"/>
    <w:rsid w:val="00773ACB"/>
    <w:rsid w:val="007853FD"/>
    <w:rsid w:val="00785A4B"/>
    <w:rsid w:val="0078790B"/>
    <w:rsid w:val="007A2A6A"/>
    <w:rsid w:val="007A3D16"/>
    <w:rsid w:val="007A56B4"/>
    <w:rsid w:val="007B4BAB"/>
    <w:rsid w:val="007B7A75"/>
    <w:rsid w:val="007D5D25"/>
    <w:rsid w:val="007E5AB6"/>
    <w:rsid w:val="007F2CD3"/>
    <w:rsid w:val="007F3BC4"/>
    <w:rsid w:val="007F4672"/>
    <w:rsid w:val="0080188E"/>
    <w:rsid w:val="00801F87"/>
    <w:rsid w:val="008029AA"/>
    <w:rsid w:val="008048C0"/>
    <w:rsid w:val="008078F5"/>
    <w:rsid w:val="00814F56"/>
    <w:rsid w:val="008272E9"/>
    <w:rsid w:val="00830FA1"/>
    <w:rsid w:val="008313C2"/>
    <w:rsid w:val="008331AF"/>
    <w:rsid w:val="00837579"/>
    <w:rsid w:val="008501D2"/>
    <w:rsid w:val="00852919"/>
    <w:rsid w:val="0085707F"/>
    <w:rsid w:val="00857694"/>
    <w:rsid w:val="00867545"/>
    <w:rsid w:val="00867CC0"/>
    <w:rsid w:val="008705A1"/>
    <w:rsid w:val="00875D5C"/>
    <w:rsid w:val="008778A7"/>
    <w:rsid w:val="00877E72"/>
    <w:rsid w:val="0088686F"/>
    <w:rsid w:val="0089065E"/>
    <w:rsid w:val="0089258F"/>
    <w:rsid w:val="00895475"/>
    <w:rsid w:val="008A12EC"/>
    <w:rsid w:val="008A56BF"/>
    <w:rsid w:val="008B0473"/>
    <w:rsid w:val="008B3971"/>
    <w:rsid w:val="008B4124"/>
    <w:rsid w:val="008B42E5"/>
    <w:rsid w:val="008B50E7"/>
    <w:rsid w:val="008C1140"/>
    <w:rsid w:val="008C2FA5"/>
    <w:rsid w:val="008D05E7"/>
    <w:rsid w:val="008D38AA"/>
    <w:rsid w:val="008D3BF1"/>
    <w:rsid w:val="008E73A0"/>
    <w:rsid w:val="008E7828"/>
    <w:rsid w:val="008E7BCA"/>
    <w:rsid w:val="008F20CE"/>
    <w:rsid w:val="008F7062"/>
    <w:rsid w:val="00901012"/>
    <w:rsid w:val="00901F39"/>
    <w:rsid w:val="009071BD"/>
    <w:rsid w:val="00907BA5"/>
    <w:rsid w:val="00911944"/>
    <w:rsid w:val="009162C4"/>
    <w:rsid w:val="00922E7F"/>
    <w:rsid w:val="00927672"/>
    <w:rsid w:val="00932D41"/>
    <w:rsid w:val="009350DF"/>
    <w:rsid w:val="00936F77"/>
    <w:rsid w:val="00941D32"/>
    <w:rsid w:val="009425E5"/>
    <w:rsid w:val="0094344C"/>
    <w:rsid w:val="00944CA5"/>
    <w:rsid w:val="00951FBD"/>
    <w:rsid w:val="009522B3"/>
    <w:rsid w:val="00952FAF"/>
    <w:rsid w:val="00953067"/>
    <w:rsid w:val="00954D37"/>
    <w:rsid w:val="0095547F"/>
    <w:rsid w:val="00961085"/>
    <w:rsid w:val="009660B7"/>
    <w:rsid w:val="00967BEC"/>
    <w:rsid w:val="00971FD1"/>
    <w:rsid w:val="009802C9"/>
    <w:rsid w:val="009811B1"/>
    <w:rsid w:val="00982D8F"/>
    <w:rsid w:val="00985D62"/>
    <w:rsid w:val="00990618"/>
    <w:rsid w:val="00990C53"/>
    <w:rsid w:val="00990F35"/>
    <w:rsid w:val="00993323"/>
    <w:rsid w:val="009939F5"/>
    <w:rsid w:val="00995791"/>
    <w:rsid w:val="009958BF"/>
    <w:rsid w:val="00995927"/>
    <w:rsid w:val="0099776C"/>
    <w:rsid w:val="00997C85"/>
    <w:rsid w:val="009A0000"/>
    <w:rsid w:val="009A2B87"/>
    <w:rsid w:val="009A4F3F"/>
    <w:rsid w:val="009A509D"/>
    <w:rsid w:val="009A6961"/>
    <w:rsid w:val="009C7ED0"/>
    <w:rsid w:val="009D08F1"/>
    <w:rsid w:val="009D2F36"/>
    <w:rsid w:val="009D30D1"/>
    <w:rsid w:val="009D4419"/>
    <w:rsid w:val="009D4D8E"/>
    <w:rsid w:val="009E5BAE"/>
    <w:rsid w:val="009F0BE4"/>
    <w:rsid w:val="00A012AA"/>
    <w:rsid w:val="00A039D8"/>
    <w:rsid w:val="00A102FE"/>
    <w:rsid w:val="00A17283"/>
    <w:rsid w:val="00A17FDA"/>
    <w:rsid w:val="00A27FE4"/>
    <w:rsid w:val="00A30EA9"/>
    <w:rsid w:val="00A337C5"/>
    <w:rsid w:val="00A34E88"/>
    <w:rsid w:val="00A366FE"/>
    <w:rsid w:val="00A37A9A"/>
    <w:rsid w:val="00A40DF9"/>
    <w:rsid w:val="00A41130"/>
    <w:rsid w:val="00A4260E"/>
    <w:rsid w:val="00A4297F"/>
    <w:rsid w:val="00A45440"/>
    <w:rsid w:val="00A47002"/>
    <w:rsid w:val="00A621BE"/>
    <w:rsid w:val="00A626D2"/>
    <w:rsid w:val="00A6427A"/>
    <w:rsid w:val="00A649FA"/>
    <w:rsid w:val="00A65A41"/>
    <w:rsid w:val="00A65BA4"/>
    <w:rsid w:val="00A678EE"/>
    <w:rsid w:val="00A775DB"/>
    <w:rsid w:val="00A80187"/>
    <w:rsid w:val="00A80A75"/>
    <w:rsid w:val="00A83D71"/>
    <w:rsid w:val="00A8528B"/>
    <w:rsid w:val="00A95003"/>
    <w:rsid w:val="00A9669B"/>
    <w:rsid w:val="00A96F67"/>
    <w:rsid w:val="00AC090F"/>
    <w:rsid w:val="00AC0DEF"/>
    <w:rsid w:val="00AC3AAE"/>
    <w:rsid w:val="00AC3C13"/>
    <w:rsid w:val="00AC7D64"/>
    <w:rsid w:val="00AD39A7"/>
    <w:rsid w:val="00AD6144"/>
    <w:rsid w:val="00AD7ABC"/>
    <w:rsid w:val="00AE3E93"/>
    <w:rsid w:val="00AF0F64"/>
    <w:rsid w:val="00AF1945"/>
    <w:rsid w:val="00AF284C"/>
    <w:rsid w:val="00AF5A5E"/>
    <w:rsid w:val="00B02843"/>
    <w:rsid w:val="00B0369A"/>
    <w:rsid w:val="00B06C0B"/>
    <w:rsid w:val="00B07CE8"/>
    <w:rsid w:val="00B13DCC"/>
    <w:rsid w:val="00B17D8B"/>
    <w:rsid w:val="00B24D94"/>
    <w:rsid w:val="00B338C9"/>
    <w:rsid w:val="00B36B5F"/>
    <w:rsid w:val="00B425DD"/>
    <w:rsid w:val="00B460B8"/>
    <w:rsid w:val="00B51833"/>
    <w:rsid w:val="00B52E8E"/>
    <w:rsid w:val="00B54EF2"/>
    <w:rsid w:val="00B60300"/>
    <w:rsid w:val="00B61A8C"/>
    <w:rsid w:val="00B6239F"/>
    <w:rsid w:val="00B634E3"/>
    <w:rsid w:val="00B65D52"/>
    <w:rsid w:val="00B6709A"/>
    <w:rsid w:val="00B71EB3"/>
    <w:rsid w:val="00B71F0E"/>
    <w:rsid w:val="00B766F6"/>
    <w:rsid w:val="00B80503"/>
    <w:rsid w:val="00B811C1"/>
    <w:rsid w:val="00B867C6"/>
    <w:rsid w:val="00B86C52"/>
    <w:rsid w:val="00B9249A"/>
    <w:rsid w:val="00B95B7E"/>
    <w:rsid w:val="00B97EA7"/>
    <w:rsid w:val="00BA28EB"/>
    <w:rsid w:val="00BA5E1E"/>
    <w:rsid w:val="00BB1F0A"/>
    <w:rsid w:val="00BB1F13"/>
    <w:rsid w:val="00BC1E8F"/>
    <w:rsid w:val="00BC2AC2"/>
    <w:rsid w:val="00BC4212"/>
    <w:rsid w:val="00BC4A91"/>
    <w:rsid w:val="00BE3831"/>
    <w:rsid w:val="00BE4F15"/>
    <w:rsid w:val="00BF43D6"/>
    <w:rsid w:val="00C0326C"/>
    <w:rsid w:val="00C03382"/>
    <w:rsid w:val="00C066FF"/>
    <w:rsid w:val="00C11767"/>
    <w:rsid w:val="00C13E14"/>
    <w:rsid w:val="00C152C6"/>
    <w:rsid w:val="00C154B9"/>
    <w:rsid w:val="00C156DD"/>
    <w:rsid w:val="00C15B5F"/>
    <w:rsid w:val="00C207DA"/>
    <w:rsid w:val="00C21622"/>
    <w:rsid w:val="00C25910"/>
    <w:rsid w:val="00C25F71"/>
    <w:rsid w:val="00C26AFC"/>
    <w:rsid w:val="00C417D6"/>
    <w:rsid w:val="00C42233"/>
    <w:rsid w:val="00C42274"/>
    <w:rsid w:val="00C462E8"/>
    <w:rsid w:val="00C5786F"/>
    <w:rsid w:val="00C6103B"/>
    <w:rsid w:val="00C64390"/>
    <w:rsid w:val="00C64E58"/>
    <w:rsid w:val="00C74696"/>
    <w:rsid w:val="00C74832"/>
    <w:rsid w:val="00C85B3E"/>
    <w:rsid w:val="00C87A34"/>
    <w:rsid w:val="00C9414E"/>
    <w:rsid w:val="00CA2C63"/>
    <w:rsid w:val="00CB06AD"/>
    <w:rsid w:val="00CB0724"/>
    <w:rsid w:val="00CB56A4"/>
    <w:rsid w:val="00CB5CE6"/>
    <w:rsid w:val="00CC0D05"/>
    <w:rsid w:val="00CC4189"/>
    <w:rsid w:val="00CC614C"/>
    <w:rsid w:val="00CC627B"/>
    <w:rsid w:val="00CD45D8"/>
    <w:rsid w:val="00CF01F6"/>
    <w:rsid w:val="00CF0DA8"/>
    <w:rsid w:val="00CF7180"/>
    <w:rsid w:val="00D01466"/>
    <w:rsid w:val="00D052AE"/>
    <w:rsid w:val="00D14557"/>
    <w:rsid w:val="00D1587D"/>
    <w:rsid w:val="00D20885"/>
    <w:rsid w:val="00D22D2D"/>
    <w:rsid w:val="00D3406C"/>
    <w:rsid w:val="00D42AEB"/>
    <w:rsid w:val="00D478B4"/>
    <w:rsid w:val="00D54855"/>
    <w:rsid w:val="00D574DF"/>
    <w:rsid w:val="00D6124E"/>
    <w:rsid w:val="00D62210"/>
    <w:rsid w:val="00D627EC"/>
    <w:rsid w:val="00D67611"/>
    <w:rsid w:val="00D715D6"/>
    <w:rsid w:val="00D767BF"/>
    <w:rsid w:val="00D77CA1"/>
    <w:rsid w:val="00D840A9"/>
    <w:rsid w:val="00D86C43"/>
    <w:rsid w:val="00D920FB"/>
    <w:rsid w:val="00D92AF7"/>
    <w:rsid w:val="00D93296"/>
    <w:rsid w:val="00DA20F8"/>
    <w:rsid w:val="00DD2879"/>
    <w:rsid w:val="00DD5C33"/>
    <w:rsid w:val="00DD5DFC"/>
    <w:rsid w:val="00DE23C3"/>
    <w:rsid w:val="00DE4285"/>
    <w:rsid w:val="00DE5F3F"/>
    <w:rsid w:val="00DE65C0"/>
    <w:rsid w:val="00DF3B39"/>
    <w:rsid w:val="00E00945"/>
    <w:rsid w:val="00E02780"/>
    <w:rsid w:val="00E039BB"/>
    <w:rsid w:val="00E074D7"/>
    <w:rsid w:val="00E10975"/>
    <w:rsid w:val="00E111C3"/>
    <w:rsid w:val="00E119B3"/>
    <w:rsid w:val="00E13F64"/>
    <w:rsid w:val="00E24CDA"/>
    <w:rsid w:val="00E31F43"/>
    <w:rsid w:val="00E32D82"/>
    <w:rsid w:val="00E343C1"/>
    <w:rsid w:val="00E35941"/>
    <w:rsid w:val="00E36038"/>
    <w:rsid w:val="00E36D0A"/>
    <w:rsid w:val="00E51DCD"/>
    <w:rsid w:val="00E53C64"/>
    <w:rsid w:val="00E541BE"/>
    <w:rsid w:val="00E54875"/>
    <w:rsid w:val="00E55491"/>
    <w:rsid w:val="00E5549B"/>
    <w:rsid w:val="00E648F8"/>
    <w:rsid w:val="00E651A5"/>
    <w:rsid w:val="00E6542B"/>
    <w:rsid w:val="00E704EA"/>
    <w:rsid w:val="00E748A6"/>
    <w:rsid w:val="00E75D3C"/>
    <w:rsid w:val="00E8072B"/>
    <w:rsid w:val="00E814D1"/>
    <w:rsid w:val="00E82112"/>
    <w:rsid w:val="00E83154"/>
    <w:rsid w:val="00E846CC"/>
    <w:rsid w:val="00E878B2"/>
    <w:rsid w:val="00E913DA"/>
    <w:rsid w:val="00E9203A"/>
    <w:rsid w:val="00EA2A58"/>
    <w:rsid w:val="00EA7CB9"/>
    <w:rsid w:val="00EB1FF0"/>
    <w:rsid w:val="00EB28C2"/>
    <w:rsid w:val="00EB49A8"/>
    <w:rsid w:val="00EB643A"/>
    <w:rsid w:val="00EB7BFF"/>
    <w:rsid w:val="00EC269C"/>
    <w:rsid w:val="00ED05FF"/>
    <w:rsid w:val="00ED3476"/>
    <w:rsid w:val="00ED40A4"/>
    <w:rsid w:val="00ED52DE"/>
    <w:rsid w:val="00EE2B62"/>
    <w:rsid w:val="00EF2A3E"/>
    <w:rsid w:val="00EF2B25"/>
    <w:rsid w:val="00EF5734"/>
    <w:rsid w:val="00F0573E"/>
    <w:rsid w:val="00F131E4"/>
    <w:rsid w:val="00F138F1"/>
    <w:rsid w:val="00F14C5E"/>
    <w:rsid w:val="00F21877"/>
    <w:rsid w:val="00F22D9C"/>
    <w:rsid w:val="00F241D3"/>
    <w:rsid w:val="00F33591"/>
    <w:rsid w:val="00F34AB8"/>
    <w:rsid w:val="00F37BC0"/>
    <w:rsid w:val="00F436E9"/>
    <w:rsid w:val="00F54A43"/>
    <w:rsid w:val="00F57284"/>
    <w:rsid w:val="00F57521"/>
    <w:rsid w:val="00F57C2F"/>
    <w:rsid w:val="00F67563"/>
    <w:rsid w:val="00F724BE"/>
    <w:rsid w:val="00F75D8B"/>
    <w:rsid w:val="00F8445B"/>
    <w:rsid w:val="00F86773"/>
    <w:rsid w:val="00F946EA"/>
    <w:rsid w:val="00F95714"/>
    <w:rsid w:val="00FA0953"/>
    <w:rsid w:val="00FA2CD2"/>
    <w:rsid w:val="00FA42A8"/>
    <w:rsid w:val="00FA5A66"/>
    <w:rsid w:val="00FA7FAB"/>
    <w:rsid w:val="00FC0A24"/>
    <w:rsid w:val="00FC2710"/>
    <w:rsid w:val="00FD0251"/>
    <w:rsid w:val="00FD48E7"/>
    <w:rsid w:val="00FE07DE"/>
    <w:rsid w:val="00FE114D"/>
    <w:rsid w:val="00FE2787"/>
    <w:rsid w:val="00FE367D"/>
    <w:rsid w:val="00FE61F6"/>
    <w:rsid w:val="00FE6B03"/>
    <w:rsid w:val="00FF31A2"/>
    <w:rsid w:val="107C45F4"/>
    <w:rsid w:val="11576E88"/>
    <w:rsid w:val="1ABFB368"/>
    <w:rsid w:val="1B039515"/>
    <w:rsid w:val="2DF1AF6C"/>
    <w:rsid w:val="34D05278"/>
    <w:rsid w:val="38A9308E"/>
    <w:rsid w:val="44B47A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513F8C"/>
    <w:pPr>
      <w:tabs>
        <w:tab w:val="left" w:pos="1134"/>
      </w:tabs>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513F8C"/>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AF1945"/>
    <w:pPr>
      <w:ind w:left="851" w:hanging="851"/>
      <w:jc w:val="both"/>
    </w:pPr>
    <w:rPr>
      <w:rFonts w:ascii="Verdana" w:hAnsi="Verdana"/>
      <w:b/>
      <w:bCs/>
      <w:sz w:val="22"/>
      <w:szCs w:val="22"/>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AF1945"/>
    <w:rPr>
      <w:rFonts w:ascii="Verdana" w:hAnsi="Verdana"/>
      <w:b/>
      <w:bC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tippett@swallowcourt.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tippett@swallowcourt.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tippett@swallowcourt.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976FF1BCEF1C4F8711F4A890015E03" ma:contentTypeVersion="8" ma:contentTypeDescription="Create a new document." ma:contentTypeScope="" ma:versionID="6f740afa8cb738bd6794b346847eaf67">
  <xsd:schema xmlns:xsd="http://www.w3.org/2001/XMLSchema" xmlns:xs="http://www.w3.org/2001/XMLSchema" xmlns:p="http://schemas.microsoft.com/office/2006/metadata/properties" xmlns:ns2="0fddeec7-f362-4459-8385-588c28fff85f" xmlns:ns3="03598242-5a54-4c76-88f2-1d551797919a" targetNamespace="http://schemas.microsoft.com/office/2006/metadata/properties" ma:root="true" ma:fieldsID="0717a2e5d605b155c394e535ff4b5c8d" ns2:_="" ns3:_="">
    <xsd:import namespace="0fddeec7-f362-4459-8385-588c28fff85f"/>
    <xsd:import namespace="03598242-5a54-4c76-88f2-1d55179791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ddeec7-f362-4459-8385-588c28fff8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598242-5a54-4c76-88f2-1d551797919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customXml/itemProps2.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3.xml><?xml version="1.0" encoding="utf-8"?>
<ds:datastoreItem xmlns:ds="http://schemas.openxmlformats.org/officeDocument/2006/customXml" ds:itemID="{A8C2D006-8034-4319-9B80-0237C6DC58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ddeec7-f362-4459-8385-588c28fff85f"/>
    <ds:schemaRef ds:uri="03598242-5a54-4c76-88f2-1d55179791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10</Pages>
  <Words>2609</Words>
  <Characters>14098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Tregenna Sophie</dc:creator>
  <cp:lastModifiedBy>Graham Woodworth</cp:lastModifiedBy>
  <cp:revision>7</cp:revision>
  <cp:lastPrinted>2018-03-09T12:39:00Z</cp:lastPrinted>
  <dcterms:created xsi:type="dcterms:W3CDTF">2024-04-25T11:28:00Z</dcterms:created>
  <dcterms:modified xsi:type="dcterms:W3CDTF">2024-05-01T10:15:00Z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65bade86-969a-4cfc-8d70-99d1f0adeaba_Enabled">
    <vt:lpwstr>true</vt:lpwstr>
  </property>
  <property fmtid="{D5CDD505-2E9C-101B-9397-08002B2CF9AE}" pid="4" name="MSIP_Label_65bade86-969a-4cfc-8d70-99d1f0adeaba_SetDate">
    <vt:lpwstr>2023-08-22T08:17:34Z</vt:lpwstr>
  </property>
  <property fmtid="{D5CDD505-2E9C-101B-9397-08002B2CF9AE}" pid="5" name="MSIP_Label_65bade86-969a-4cfc-8d70-99d1f0adeaba_Method">
    <vt:lpwstr>Standard</vt:lpwstr>
  </property>
  <property fmtid="{D5CDD505-2E9C-101B-9397-08002B2CF9AE}" pid="6" name="MSIP_Label_65bade86-969a-4cfc-8d70-99d1f0adeaba_Name">
    <vt:lpwstr>65bade86-969a-4cfc-8d70-99d1f0adeaba</vt:lpwstr>
  </property>
  <property fmtid="{D5CDD505-2E9C-101B-9397-08002B2CF9AE}" pid="7" name="MSIP_Label_65bade86-969a-4cfc-8d70-99d1f0adeaba_SiteId">
    <vt:lpwstr>efaa16aa-d1de-4d58-ba2e-2833fdfdd29f</vt:lpwstr>
  </property>
  <property fmtid="{D5CDD505-2E9C-101B-9397-08002B2CF9AE}" pid="8" name="MSIP_Label_65bade86-969a-4cfc-8d70-99d1f0adeaba_ActionId">
    <vt:lpwstr>8734fd69-c83f-4cb6-ab65-a25182ce8359</vt:lpwstr>
  </property>
  <property fmtid="{D5CDD505-2E9C-101B-9397-08002B2CF9AE}" pid="9" name="MSIP_Label_65bade86-969a-4cfc-8d70-99d1f0adeaba_ContentBits">
    <vt:lpwstr>1</vt:lpwstr>
  </property>
</Properties>
</file>