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023E0AD3" w14:textId="01502B43" w:rsidR="009F2992" w:rsidRPr="00563073" w:rsidRDefault="00563073" w:rsidP="009F2992">
      <w:pPr>
        <w:rPr>
          <w:rStyle w:val="Boldtext"/>
        </w:rPr>
      </w:pPr>
      <w:r w:rsidRPr="00563073">
        <w:rPr>
          <w:rStyle w:val="Boldtext"/>
        </w:rPr>
        <w:t>What makes effective partnerships for marine nature recovery?</w:t>
      </w:r>
    </w:p>
    <w:p w14:paraId="2131F45B" w14:textId="223D6DDA" w:rsidR="009F2992" w:rsidRPr="00563073" w:rsidRDefault="005E0F6E" w:rsidP="009F2992">
      <w:pPr>
        <w:rPr>
          <w:rStyle w:val="Boldtext"/>
        </w:rPr>
      </w:pPr>
      <w:r>
        <w:rPr>
          <w:rStyle w:val="Boldtext"/>
        </w:rPr>
        <w:t>0</w:t>
      </w:r>
      <w:r w:rsidR="00893740">
        <w:rPr>
          <w:rStyle w:val="Boldtext"/>
        </w:rPr>
        <w:t>2</w:t>
      </w:r>
      <w:r w:rsidR="00563073">
        <w:rPr>
          <w:rStyle w:val="Boldtext"/>
        </w:rPr>
        <w:t>/0</w:t>
      </w:r>
      <w:r>
        <w:rPr>
          <w:rStyle w:val="Boldtext"/>
        </w:rPr>
        <w:t>6</w:t>
      </w:r>
      <w:r w:rsidR="00563073">
        <w:rPr>
          <w:rStyle w:val="Boldtext"/>
        </w:rPr>
        <w:t>/2023</w:t>
      </w:r>
    </w:p>
    <w:p w14:paraId="14780747" w14:textId="77777777" w:rsidR="009F2992" w:rsidRPr="00812225" w:rsidRDefault="009F2992" w:rsidP="009F2992">
      <w:pPr>
        <w:pStyle w:val="CommentText"/>
        <w:rPr>
          <w:rStyle w:val="Important"/>
        </w:rPr>
      </w:pPr>
    </w:p>
    <w:p w14:paraId="65082A86" w14:textId="78A8AF85" w:rsidR="009F2992" w:rsidRDefault="009F2992" w:rsidP="00563073">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3A2F60D3" w14:textId="77777777" w:rsidR="002227DB" w:rsidRPr="002227DB" w:rsidRDefault="002227DB" w:rsidP="009F2992">
      <w:pPr>
        <w:rPr>
          <w:rStyle w:val="Boldtext"/>
        </w:rPr>
      </w:pPr>
      <w:r w:rsidRPr="002227DB">
        <w:rPr>
          <w:rStyle w:val="Boldtext"/>
        </w:rPr>
        <w:t xml:space="preserve">What makes effective partnerships for marine nature recovery? </w:t>
      </w:r>
    </w:p>
    <w:p w14:paraId="35E345FE" w14:textId="791BCA5E"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BCCD315" w:rsidR="009F2992" w:rsidRPr="002227DB" w:rsidRDefault="009F2992" w:rsidP="009F2992">
      <w:pPr>
        <w:rPr>
          <w:rStyle w:val="Boldtext"/>
        </w:rPr>
      </w:pPr>
      <w:r w:rsidRPr="00A77416">
        <w:t>Email:</w:t>
      </w:r>
      <w:r w:rsidRPr="00A77416">
        <w:rPr>
          <w:rStyle w:val="Important"/>
        </w:rPr>
        <w:t xml:space="preserve"> </w:t>
      </w:r>
      <w:r w:rsidR="002227DB">
        <w:rPr>
          <w:rStyle w:val="Boldtext"/>
        </w:rPr>
        <w:t>Helen.kendall@naturalengland.org.uk</w:t>
      </w:r>
    </w:p>
    <w:p w14:paraId="06AC40A7" w14:textId="0A496416" w:rsidR="00D944E1" w:rsidRDefault="009F2992" w:rsidP="009F2992">
      <w:r w:rsidRPr="00A77416">
        <w:t>Date:</w:t>
      </w:r>
      <w:r>
        <w:t xml:space="preserve"> </w:t>
      </w:r>
      <w:r w:rsidR="00D944E1" w:rsidRPr="00D944E1">
        <w:rPr>
          <w:rStyle w:val="Boldtext"/>
        </w:rPr>
        <w:t>26/06/2023</w:t>
      </w:r>
    </w:p>
    <w:p w14:paraId="0B3EF35E" w14:textId="44CB96D9" w:rsidR="009F2992" w:rsidRPr="00A77416" w:rsidRDefault="009F2992" w:rsidP="009F2992">
      <w:pPr>
        <w:rPr>
          <w:rStyle w:val="Important"/>
        </w:rPr>
      </w:pPr>
      <w:r w:rsidRPr="00A77416">
        <w:t>Time:</w:t>
      </w:r>
      <w:r>
        <w:t xml:space="preserve"> </w:t>
      </w:r>
      <w:r w:rsidR="00E72080">
        <w:rPr>
          <w:rStyle w:val="Boldtext"/>
        </w:rPr>
        <w:t>12.00pm (noon)</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2D3E2FAF" w14:textId="2D1CC91C" w:rsidR="00D944E1" w:rsidRPr="00A77416" w:rsidRDefault="002227DB" w:rsidP="009F2992">
      <w:r w:rsidRPr="002227DB">
        <w:rPr>
          <w:rStyle w:val="Boldtext"/>
        </w:rPr>
        <w:t>Helen Kendall</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5C164087" w:rsidR="009F2992" w:rsidRPr="002227DB" w:rsidRDefault="00D944E1" w:rsidP="009F2992">
            <w:pPr>
              <w:rPr>
                <w:rStyle w:val="Text"/>
              </w:rPr>
            </w:pPr>
            <w:r>
              <w:rPr>
                <w:rStyle w:val="Text"/>
              </w:rPr>
              <w:t>09</w:t>
            </w:r>
            <w:r w:rsidR="009F2992" w:rsidRPr="002227DB">
              <w:rPr>
                <w:rStyle w:val="Text"/>
              </w:rPr>
              <w:t>-</w:t>
            </w:r>
            <w:r w:rsidR="002227DB" w:rsidRPr="002227DB">
              <w:rPr>
                <w:rStyle w:val="Text"/>
              </w:rPr>
              <w:t>0</w:t>
            </w:r>
            <w:r>
              <w:rPr>
                <w:rStyle w:val="Text"/>
              </w:rPr>
              <w:t>6</w:t>
            </w:r>
            <w:r w:rsidR="009F2992" w:rsidRPr="002227DB">
              <w:rPr>
                <w:rStyle w:val="Text"/>
              </w:rPr>
              <w:t>-</w:t>
            </w:r>
            <w:r w:rsidR="002227DB" w:rsidRPr="002227DB">
              <w:rPr>
                <w:rStyle w:val="Text"/>
              </w:rPr>
              <w:t>2023</w:t>
            </w:r>
            <w:r w:rsidR="009F2992" w:rsidRPr="002227DB">
              <w:rPr>
                <w:rStyle w:val="Text"/>
              </w:rPr>
              <w:t xml:space="preserve"> at [</w:t>
            </w:r>
            <w:r w:rsidR="002227DB">
              <w:rPr>
                <w:rStyle w:val="Text"/>
              </w:rPr>
              <w:t>12</w:t>
            </w:r>
            <w:r w:rsidR="009F2992" w:rsidRPr="002227DB">
              <w:rPr>
                <w:rStyle w:val="Text"/>
              </w:rPr>
              <w:t>:</w:t>
            </w:r>
            <w:r w:rsidR="002227DB">
              <w:rPr>
                <w:rStyle w:val="Text"/>
              </w:rPr>
              <w:t>00</w:t>
            </w:r>
            <w:r w:rsidR="009F2992" w:rsidRPr="002227DB">
              <w:rPr>
                <w:rStyle w:val="Text"/>
              </w:rPr>
              <w:t xml:space="preserve"> BST / GMT]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5D8DD891" w:rsidR="009F2992" w:rsidRPr="002227DB" w:rsidRDefault="002227DB" w:rsidP="009F2992">
            <w:pPr>
              <w:rPr>
                <w:rStyle w:val="Text"/>
              </w:rPr>
            </w:pPr>
            <w:r w:rsidRPr="002227DB">
              <w:rPr>
                <w:rStyle w:val="Text"/>
              </w:rPr>
              <w:t>19-06-2023</w:t>
            </w:r>
            <w:r w:rsidR="009F2992" w:rsidRPr="002227DB">
              <w:rPr>
                <w:rStyle w:val="Text"/>
              </w:rPr>
              <w:t xml:space="preserve"> at [</w:t>
            </w:r>
            <w:r w:rsidR="00E72080">
              <w:rPr>
                <w:rStyle w:val="Text"/>
              </w:rPr>
              <w:t>12</w:t>
            </w:r>
            <w:r w:rsidR="009F2992" w:rsidRPr="002227DB">
              <w:rPr>
                <w:rStyle w:val="Text"/>
              </w:rPr>
              <w:t>:</w:t>
            </w:r>
            <w:r w:rsidRPr="002227DB">
              <w:rPr>
                <w:rStyle w:val="Text"/>
              </w:rPr>
              <w:t>00</w:t>
            </w:r>
            <w:r w:rsidR="009F2992" w:rsidRPr="002227DB">
              <w:rPr>
                <w:rStyle w:val="Text"/>
              </w:rPr>
              <w:t xml:space="preserve"> BST / GMT]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3831AAD3" w:rsidR="009F2992" w:rsidRPr="002227DB" w:rsidRDefault="005651FA" w:rsidP="009F2992">
            <w:pPr>
              <w:rPr>
                <w:rStyle w:val="Text"/>
              </w:rPr>
            </w:pPr>
            <w:r>
              <w:rPr>
                <w:rStyle w:val="Text"/>
              </w:rPr>
              <w:t>26-0</w:t>
            </w:r>
            <w:r w:rsidR="002227DB" w:rsidRPr="002227DB">
              <w:rPr>
                <w:rStyle w:val="Text"/>
              </w:rPr>
              <w:t>6</w:t>
            </w:r>
            <w:r w:rsidR="009F2992" w:rsidRPr="002227DB">
              <w:rPr>
                <w:rStyle w:val="Text"/>
              </w:rPr>
              <w:t>-</w:t>
            </w:r>
            <w:r w:rsidR="002227DB" w:rsidRPr="002227DB">
              <w:rPr>
                <w:rStyle w:val="Text"/>
              </w:rPr>
              <w:t>2023</w:t>
            </w:r>
            <w:r w:rsidR="009F2992" w:rsidRPr="002227DB">
              <w:rPr>
                <w:rStyle w:val="Text"/>
              </w:rPr>
              <w:t xml:space="preserve"> at </w:t>
            </w:r>
            <w:r w:rsidR="00E72080">
              <w:rPr>
                <w:rStyle w:val="Text"/>
              </w:rPr>
              <w:t>[12.00</w:t>
            </w:r>
            <w:r w:rsidR="009F2992" w:rsidRPr="002227DB">
              <w:rPr>
                <w:rStyle w:val="Text"/>
              </w:rPr>
              <w:t xml:space="preserve"> BST / 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F6E8F24" w:rsidR="009F2992" w:rsidRPr="002227DB" w:rsidRDefault="005651FA" w:rsidP="009F2992">
            <w:pPr>
              <w:rPr>
                <w:rStyle w:val="Text"/>
              </w:rPr>
            </w:pPr>
            <w:r>
              <w:rPr>
                <w:rStyle w:val="Text"/>
              </w:rPr>
              <w:t>17</w:t>
            </w:r>
            <w:r w:rsidR="002227DB" w:rsidRPr="002227DB">
              <w:rPr>
                <w:rStyle w:val="Text"/>
              </w:rPr>
              <w:t>-07</w:t>
            </w:r>
            <w:r w:rsidR="009F2992" w:rsidRPr="002227DB">
              <w:rPr>
                <w:rStyle w:val="Text"/>
              </w:rPr>
              <w:t>-</w:t>
            </w:r>
            <w:r w:rsidR="002227DB" w:rsidRPr="002227DB">
              <w:rPr>
                <w:rStyle w:val="Text"/>
              </w:rPr>
              <w:t>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ECBA5A8" w:rsidR="009F2992" w:rsidRPr="002227DB" w:rsidRDefault="005651FA" w:rsidP="009F2992">
            <w:pPr>
              <w:rPr>
                <w:rStyle w:val="Text"/>
              </w:rPr>
            </w:pPr>
            <w:r>
              <w:rPr>
                <w:rStyle w:val="Text"/>
              </w:rPr>
              <w:t>24</w:t>
            </w:r>
            <w:r w:rsidR="002227DB" w:rsidRPr="002227DB">
              <w:rPr>
                <w:rStyle w:val="Text"/>
              </w:rPr>
              <w:t>-07</w:t>
            </w:r>
            <w:r w:rsidR="009F2992" w:rsidRPr="002227DB">
              <w:rPr>
                <w:rStyle w:val="Text"/>
              </w:rPr>
              <w:t>-</w:t>
            </w:r>
            <w:r w:rsidR="002227DB" w:rsidRPr="002227DB">
              <w:rPr>
                <w:rStyle w:val="Text"/>
              </w:rPr>
              <w:t>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94C7E1E" w:rsidR="009F2992" w:rsidRPr="009F2992" w:rsidRDefault="005651FA" w:rsidP="009F2992">
            <w:r>
              <w:t>24</w:t>
            </w:r>
            <w:r w:rsidR="002227DB">
              <w:t>-07-2023</w:t>
            </w:r>
            <w:r w:rsidR="009F2992" w:rsidRPr="009F2992">
              <w:t xml:space="preserve"> to </w:t>
            </w:r>
            <w:r w:rsidR="002227DB">
              <w:t>31-03-2024</w:t>
            </w:r>
            <w:r>
              <w:t xml:space="preserve"> (8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1E899606" w:rsidR="009F2992" w:rsidRPr="009F2992" w:rsidRDefault="009F2992" w:rsidP="009F2992">
            <w:r w:rsidRPr="007A28B8">
              <w:t xml:space="preserve">means </w:t>
            </w:r>
            <w:r w:rsidR="002227DB" w:rsidRPr="002227DB">
              <w:rPr>
                <w:rStyle w:val="Boldtext"/>
              </w:rPr>
              <w:t>Natural England</w:t>
            </w:r>
            <w:r w:rsidR="002227DB">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7D5AC915"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7FE8B09F" w:rsidR="009F2992" w:rsidRPr="007A28B8" w:rsidRDefault="009F2992" w:rsidP="009F2992">
      <w:r w:rsidRPr="007A28B8">
        <w:lastRenderedPageBreak/>
        <w:t xml:space="preserve">The Authority’s </w:t>
      </w:r>
      <w:r w:rsidR="005651FA" w:rsidRPr="005651FA">
        <w:t xml:space="preserve">Standard Condensed Terms and Conditions (available at </w:t>
      </w:r>
      <w:hyperlink r:id="rId12" w:tgtFrame="_blank" w:history="1">
        <w:r w:rsidR="005651FA" w:rsidRPr="005651FA">
          <w:rPr>
            <w:rStyle w:val="Hyperlink"/>
          </w:rPr>
          <w:t>Procurement at Natural England - Natural England - GOV.UK (www.gov.uk)</w:t>
        </w:r>
      </w:hyperlink>
      <w:r w:rsidR="005651FA" w:rsidRPr="005651FA">
        <w:t>)</w:t>
      </w:r>
      <w:r w:rsidRPr="007A28B8">
        <w:t xml:space="preserve"> 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0E8FC2E2" w:rsidR="009F2992" w:rsidRPr="007A28B8" w:rsidRDefault="009F2992" w:rsidP="009F2992">
      <w:r w:rsidRPr="007A28B8">
        <w:t xml:space="preserve">Prices must be submitted in £ sterling, </w:t>
      </w:r>
      <w:r w:rsidR="001E7F5C" w:rsidRPr="001E7F5C">
        <w:rPr>
          <w:rStyle w:val="Text"/>
        </w:rPr>
        <w:t>inclusive</w:t>
      </w:r>
      <w:r w:rsidR="001E7F5C">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5897E7B" w:rsidR="009F2992" w:rsidRPr="005651FA" w:rsidRDefault="009F2992" w:rsidP="009F2992">
      <w:pPr>
        <w:rPr>
          <w:rStyle w:val="Text"/>
        </w:rPr>
      </w:pPr>
      <w:proofErr w:type="gramStart"/>
      <w:r w:rsidRPr="005651FA">
        <w:rPr>
          <w:rStyle w:val="Text"/>
        </w:rPr>
        <w:t>For the purpose of</w:t>
      </w:r>
      <w:proofErr w:type="gramEnd"/>
      <w:r w:rsidRPr="005651FA">
        <w:rPr>
          <w:rStyle w:val="Text"/>
        </w:rPr>
        <w:t xml:space="preserve"> this RFQ the Authority is classified as a Central Contracting Authority</w:t>
      </w:r>
      <w:r w:rsidR="001E7F5C" w:rsidRPr="005651FA">
        <w:rPr>
          <w:rStyle w:val="Text"/>
        </w:rPr>
        <w:t xml:space="preserve"> </w:t>
      </w:r>
      <w:r w:rsidRPr="005651FA">
        <w:rPr>
          <w:rStyle w:val="Text"/>
        </w:rPr>
        <w:t>with a publication threshold of £1</w:t>
      </w:r>
      <w:r w:rsidR="00736C03" w:rsidRPr="005651FA">
        <w:rPr>
          <w:rStyle w:val="Text"/>
        </w:rPr>
        <w:t>2</w:t>
      </w:r>
      <w:r w:rsidRPr="005651FA">
        <w:rPr>
          <w:rStyle w:val="Text"/>
        </w:rPr>
        <w:t>,000</w:t>
      </w:r>
      <w:r w:rsidR="001E7F5C" w:rsidRPr="005651FA">
        <w:rPr>
          <w:rStyle w:val="Text"/>
        </w:rPr>
        <w:t xml:space="preserve"> </w:t>
      </w:r>
      <w:r w:rsidRPr="005651FA">
        <w:rPr>
          <w:rStyle w:val="Text"/>
        </w:rPr>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lastRenderedPageBreak/>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lastRenderedPageBreak/>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4FFBCEF"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1E7F5C" w:rsidRPr="005651FA">
        <w:rPr>
          <w:rStyle w:val="Text"/>
        </w:rPr>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outcomes we look to understand and reduce </w:t>
      </w:r>
      <w:r w:rsidRPr="001F5026">
        <w:lastRenderedPageBreak/>
        <w:t>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2776D594" w:rsidR="009F2992" w:rsidRDefault="009F2992" w:rsidP="009F2992">
      <w:pPr>
        <w:pStyle w:val="Subheading"/>
      </w:pPr>
      <w:r w:rsidRPr="001F5026">
        <w:t xml:space="preserve">Specification of Requirements </w:t>
      </w:r>
    </w:p>
    <w:p w14:paraId="457DC080" w14:textId="77777777" w:rsidR="00893740" w:rsidRDefault="00E72080" w:rsidP="00E72080">
      <w:pPr>
        <w:rPr>
          <w:lang w:eastAsia="en-GB"/>
        </w:rPr>
      </w:pPr>
      <w:r w:rsidRPr="00E72080">
        <w:rPr>
          <w:lang w:eastAsia="en-GB"/>
        </w:rPr>
        <w:t xml:space="preserve">Natural England </w:t>
      </w:r>
      <w:r>
        <w:t xml:space="preserve">(NE) are </w:t>
      </w:r>
      <w:r w:rsidRPr="00E72080">
        <w:rPr>
          <w:lang w:eastAsia="en-GB"/>
        </w:rPr>
        <w:t xml:space="preserve">looking to appoint a contractor that has a proven track record in delivering high quality, applied marine social science ideally in relation to coastal partnerships. </w:t>
      </w:r>
    </w:p>
    <w:p w14:paraId="7FBD7D6D" w14:textId="5E3C2C56" w:rsidR="00E72080" w:rsidRPr="00E72080" w:rsidRDefault="00E72080" w:rsidP="00E72080">
      <w:pPr>
        <w:rPr>
          <w:lang w:eastAsia="en-GB"/>
        </w:rPr>
      </w:pPr>
      <w:r w:rsidRPr="00E72080">
        <w:rPr>
          <w:lang w:eastAsia="en-GB"/>
        </w:rPr>
        <w:t>The contractor will be required to: </w:t>
      </w:r>
    </w:p>
    <w:p w14:paraId="2381BD3B" w14:textId="77777777" w:rsidR="00E72080" w:rsidRPr="00E72080" w:rsidRDefault="00E72080" w:rsidP="00E72080">
      <w:pPr>
        <w:pStyle w:val="BulletText1"/>
        <w:rPr>
          <w:lang w:eastAsia="en-GB"/>
        </w:rPr>
      </w:pPr>
      <w:r w:rsidRPr="00E72080">
        <w:rPr>
          <w:lang w:eastAsia="en-GB"/>
        </w:rPr>
        <w:t>Engage in regular project meetings with NE staff to provide project updates throughout the duration of the award. </w:t>
      </w:r>
    </w:p>
    <w:p w14:paraId="43453303" w14:textId="77777777" w:rsidR="00E72080" w:rsidRPr="00E72080" w:rsidRDefault="00E72080" w:rsidP="00E72080">
      <w:pPr>
        <w:pStyle w:val="BulletText1"/>
        <w:rPr>
          <w:lang w:eastAsia="en-GB"/>
        </w:rPr>
      </w:pPr>
      <w:r w:rsidRPr="00E72080">
        <w:rPr>
          <w:lang w:eastAsia="en-GB"/>
        </w:rPr>
        <w:t>Develop research questions capable of generating empirical evidence to address the key research needs of NE in relation to coastal partnerships. </w:t>
      </w:r>
    </w:p>
    <w:p w14:paraId="50C2C4DE" w14:textId="77777777" w:rsidR="00E72080" w:rsidRPr="00E72080" w:rsidRDefault="00E72080" w:rsidP="00E72080">
      <w:pPr>
        <w:pStyle w:val="BulletText1"/>
        <w:rPr>
          <w:lang w:eastAsia="en-GB"/>
        </w:rPr>
      </w:pPr>
      <w:r w:rsidRPr="00E72080">
        <w:rPr>
          <w:lang w:eastAsia="en-GB"/>
        </w:rPr>
        <w:t>Design a mixed method research study that directly addresses the research questions and delivers against NEs evidence needs in relation to coastal partnerships.  </w:t>
      </w:r>
    </w:p>
    <w:p w14:paraId="5B075D20" w14:textId="5618D585" w:rsidR="00E72080" w:rsidRPr="00E72080" w:rsidRDefault="00893740" w:rsidP="00E72080">
      <w:pPr>
        <w:pStyle w:val="BulletText1"/>
        <w:rPr>
          <w:lang w:eastAsia="en-GB"/>
        </w:rPr>
      </w:pPr>
      <w:r>
        <w:t xml:space="preserve">Engage with </w:t>
      </w:r>
      <w:r w:rsidRPr="00893740">
        <w:t xml:space="preserve">coastal partnerships </w:t>
      </w:r>
      <w:r>
        <w:t xml:space="preserve">to conduct </w:t>
      </w:r>
      <w:r w:rsidR="00E72080" w:rsidRPr="00E72080">
        <w:rPr>
          <w:lang w:eastAsia="en-GB"/>
        </w:rPr>
        <w:t>empirical research</w:t>
      </w:r>
      <w:r w:rsidRPr="00893740">
        <w:t xml:space="preserve"> </w:t>
      </w:r>
      <w:r w:rsidR="00E72080" w:rsidRPr="00E72080">
        <w:rPr>
          <w:lang w:eastAsia="en-GB"/>
        </w:rPr>
        <w:t>nationally. </w:t>
      </w:r>
    </w:p>
    <w:p w14:paraId="448C84B8" w14:textId="65804FF3" w:rsidR="00E72080" w:rsidRPr="00E72080" w:rsidRDefault="00E72080" w:rsidP="00E72080">
      <w:pPr>
        <w:pStyle w:val="BulletText1"/>
        <w:rPr>
          <w:lang w:eastAsia="en-GB"/>
        </w:rPr>
      </w:pPr>
      <w:r w:rsidRPr="00E72080">
        <w:rPr>
          <w:lang w:eastAsia="en-GB"/>
        </w:rPr>
        <w:t>Be skilled in both quantitative and qualitative research methods and analysis techniques to execute requirements of components 1 and 2 of the research</w:t>
      </w:r>
      <w:r w:rsidR="00893740">
        <w:t xml:space="preserve"> outlined below</w:t>
      </w:r>
      <w:r w:rsidRPr="00E72080">
        <w:rPr>
          <w:lang w:eastAsia="en-GB"/>
        </w:rPr>
        <w:t>.  </w:t>
      </w:r>
    </w:p>
    <w:p w14:paraId="202EA290" w14:textId="044EBF80" w:rsidR="00E72080" w:rsidRDefault="00E72080" w:rsidP="009F2992">
      <w:pPr>
        <w:pStyle w:val="BulletText1"/>
        <w:rPr>
          <w:lang w:eastAsia="en-GB"/>
        </w:rPr>
      </w:pPr>
      <w:r w:rsidRPr="00E72080">
        <w:rPr>
          <w:lang w:eastAsia="en-GB"/>
        </w:rPr>
        <w:t>Obtain relevant ethical approvals for the project prior to data collection and adhere to General Data Protection Regulations 2018. </w:t>
      </w:r>
    </w:p>
    <w:p w14:paraId="5C155289" w14:textId="33D3B213" w:rsidR="00893740" w:rsidRDefault="00893740" w:rsidP="009F2992">
      <w:pPr>
        <w:pStyle w:val="BulletText1"/>
        <w:rPr>
          <w:lang w:eastAsia="en-GB"/>
        </w:rPr>
      </w:pPr>
      <w:r>
        <w:t xml:space="preserve">Deliver </w:t>
      </w:r>
      <w:r w:rsidR="006F6512">
        <w:t xml:space="preserve">core </w:t>
      </w:r>
      <w:r>
        <w:t xml:space="preserve">outputs as detailed in the specification below </w:t>
      </w:r>
      <w:r w:rsidRPr="00893740">
        <w:t>including a summative report</w:t>
      </w:r>
      <w:r>
        <w:t xml:space="preserve">, </w:t>
      </w:r>
      <w:r w:rsidR="006F6512">
        <w:t xml:space="preserve">and a </w:t>
      </w:r>
      <w:r>
        <w:t>series of engaging r</w:t>
      </w:r>
      <w:r w:rsidRPr="00893740">
        <w:t>esearch summaries</w:t>
      </w:r>
      <w:r w:rsidR="006F6512">
        <w:t xml:space="preserve">. </w:t>
      </w:r>
      <w:r>
        <w:t xml:space="preserve"> </w:t>
      </w:r>
    </w:p>
    <w:p w14:paraId="2F4EE233" w14:textId="7482C8D8" w:rsidR="006F6512" w:rsidRDefault="006F6512" w:rsidP="009F2992">
      <w:pPr>
        <w:pStyle w:val="BulletText1"/>
        <w:rPr>
          <w:lang w:eastAsia="en-GB"/>
        </w:rPr>
      </w:pPr>
      <w:r>
        <w:t>Disseminate research findings including</w:t>
      </w:r>
      <w:r w:rsidRPr="006F6512">
        <w:t xml:space="preserve"> a publication in an academic journal</w:t>
      </w:r>
      <w:r>
        <w:t xml:space="preserve"> and a presentation to an NE audience. </w:t>
      </w:r>
    </w:p>
    <w:p w14:paraId="24A3D613" w14:textId="39EADF77" w:rsidR="00E72080" w:rsidRDefault="00E72080" w:rsidP="009F2992">
      <w:pPr>
        <w:pStyle w:val="Subheading"/>
      </w:pPr>
      <w:r>
        <w:t>Background</w:t>
      </w:r>
    </w:p>
    <w:p w14:paraId="467D538B" w14:textId="673458B6" w:rsidR="00893740" w:rsidRDefault="00893740" w:rsidP="005651FA">
      <w:pPr>
        <w:rPr>
          <w:rStyle w:val="Text"/>
          <w:lang w:eastAsia="en-GB"/>
        </w:rPr>
      </w:pPr>
      <w:r w:rsidRPr="00E72080">
        <w:rPr>
          <w:lang w:eastAsia="en-GB"/>
        </w:rPr>
        <w:t>Natural England</w:t>
      </w:r>
      <w:r w:rsidRPr="00893740">
        <w:t xml:space="preserve">'s </w:t>
      </w:r>
      <w:r w:rsidRPr="00E72080">
        <w:rPr>
          <w:lang w:eastAsia="en-GB"/>
        </w:rPr>
        <w:t xml:space="preserve">priorities are to secure a healthy natural environment; a sustainable, low-carbon economy; a thriving farming sector and a sustainable, </w:t>
      </w:r>
      <w:proofErr w:type="gramStart"/>
      <w:r w:rsidRPr="00E72080">
        <w:rPr>
          <w:lang w:eastAsia="en-GB"/>
        </w:rPr>
        <w:t>healthy</w:t>
      </w:r>
      <w:proofErr w:type="gramEnd"/>
      <w:r w:rsidRPr="00E72080">
        <w:rPr>
          <w:lang w:eastAsia="en-GB"/>
        </w:rPr>
        <w:t xml:space="preserve"> and secure food supply. Further information about the Authority can be found at: </w:t>
      </w:r>
      <w:hyperlink r:id="rId15" w:tgtFrame="_blank" w:history="1">
        <w:r w:rsidRPr="00E72080">
          <w:rPr>
            <w:rStyle w:val="Hyperlink"/>
            <w:lang w:eastAsia="en-GB"/>
          </w:rPr>
          <w:t>Natural England</w:t>
        </w:r>
      </w:hyperlink>
      <w:r w:rsidRPr="00E72080">
        <w:rPr>
          <w:rStyle w:val="Hyperlink"/>
          <w:lang w:eastAsia="en-GB"/>
        </w:rPr>
        <w:t>.</w:t>
      </w:r>
      <w:r w:rsidRPr="00E72080">
        <w:rPr>
          <w:lang w:eastAsia="en-GB"/>
        </w:rPr>
        <w:t> </w:t>
      </w:r>
    </w:p>
    <w:p w14:paraId="2FF45EE3" w14:textId="7A91CD49" w:rsidR="005651FA" w:rsidRPr="005651FA" w:rsidRDefault="005651FA" w:rsidP="005651FA">
      <w:pPr>
        <w:rPr>
          <w:rStyle w:val="Text"/>
        </w:rPr>
      </w:pPr>
      <w:r w:rsidRPr="005651FA">
        <w:rPr>
          <w:rStyle w:val="Text"/>
        </w:rPr>
        <w:t xml:space="preserve">Building partnerships for nature recovery is Natural England's core mission. Partnership working is fundamental to organisational delivery of the goals defined in the UK Governments 25 Year Environment Plan (YEP) and the recently published Environmental Improvement Plan (EIP). Partnerships enable us to work with and through a wide range of people to re-build sustainable ecosystems and thereby protect and restore habitats, </w:t>
      </w:r>
      <w:proofErr w:type="gramStart"/>
      <w:r w:rsidRPr="005651FA">
        <w:rPr>
          <w:rStyle w:val="Text"/>
        </w:rPr>
        <w:t>species</w:t>
      </w:r>
      <w:proofErr w:type="gramEnd"/>
      <w:r w:rsidRPr="005651FA">
        <w:rPr>
          <w:rStyle w:val="Text"/>
        </w:rPr>
        <w:t xml:space="preserve"> and landscapes. </w:t>
      </w:r>
    </w:p>
    <w:p w14:paraId="20AD8926" w14:textId="32C97874" w:rsidR="005651FA" w:rsidRPr="005651FA" w:rsidRDefault="005651FA" w:rsidP="005651FA">
      <w:pPr>
        <w:rPr>
          <w:rStyle w:val="Text"/>
        </w:rPr>
      </w:pPr>
      <w:r w:rsidRPr="005651FA">
        <w:rPr>
          <w:rStyle w:val="Text"/>
        </w:rPr>
        <w:t xml:space="preserve">In the context of marine environments, the 25 YEP and EIP set legally binding targets to restore 70% of designated features in Marine Protected Areas to a favourable condition by 2042 and 15% of priority habitats along the English coast by 2043. In parallel key policy initiatives including Biodiversity Net Gain (BNG), Marine Net Gain (MNG), green/blue finance markets and Local Nature Recovery </w:t>
      </w:r>
      <w:r w:rsidRPr="005651FA">
        <w:rPr>
          <w:rStyle w:val="Text"/>
        </w:rPr>
        <w:lastRenderedPageBreak/>
        <w:t xml:space="preserve">Strategies (LNRS) are developing to strategically deliver against these recovery and restoration targets.  </w:t>
      </w:r>
    </w:p>
    <w:p w14:paraId="3361A125" w14:textId="2291ED88" w:rsidR="0094622A" w:rsidRDefault="005651FA" w:rsidP="005651FA">
      <w:pPr>
        <w:rPr>
          <w:rStyle w:val="Text"/>
        </w:rPr>
      </w:pPr>
      <w:r w:rsidRPr="005651FA">
        <w:rPr>
          <w:rStyle w:val="Text"/>
        </w:rPr>
        <w:t>The success of these policy initiatives in delivering for nature in England’s coastlines and therefore achieving marine environmental targets are contingent on effective collaborative working at an ecosystem scale. Coastal partnerships are likely to be critical in supporting collaborative working through providing links and coordination amongst key local stakeholders. These place-based coordinated networks are invaluable to understanding local challenges and opportunities as part of strategic marine planning. The collaboration and coordination facilitated by coastal partnerships will likely be key to implementing the key policy initiatives designed to deliver marine nature recovery and restoration (</w:t>
      </w:r>
      <w:proofErr w:type="gramStart"/>
      <w:r w:rsidRPr="005651FA">
        <w:rPr>
          <w:rStyle w:val="Text"/>
        </w:rPr>
        <w:t>i.e.</w:t>
      </w:r>
      <w:proofErr w:type="gramEnd"/>
      <w:r w:rsidRPr="005651FA">
        <w:rPr>
          <w:rStyle w:val="Text"/>
        </w:rPr>
        <w:t xml:space="preserve"> Biodiversity Net Gain (BNG), Marine Net Gain (MNG), emerging green/blue finance markets and Local Nature Recovery Strategies (LNRS)). However, there is limited up to date knowledge of what characterises effective coastal partnerships for supporting and delivering marine nature recovery, particularly in the context of these emerging policy initiatives. This project will address this knowledge gap by advancing understanding of the governance structures of coastal partnerships and how these relate to dimensions of efficiency, effectiveness, </w:t>
      </w:r>
      <w:proofErr w:type="gramStart"/>
      <w:r w:rsidRPr="005651FA">
        <w:rPr>
          <w:rStyle w:val="Text"/>
        </w:rPr>
        <w:t>equity</w:t>
      </w:r>
      <w:proofErr w:type="gramEnd"/>
      <w:r w:rsidRPr="005651FA">
        <w:rPr>
          <w:rStyle w:val="Text"/>
        </w:rPr>
        <w:t xml:space="preserve"> and legitimacy in delivering for nature.</w:t>
      </w:r>
    </w:p>
    <w:p w14:paraId="535248B5" w14:textId="67E17197" w:rsidR="005651FA" w:rsidRPr="005651FA" w:rsidRDefault="005651FA" w:rsidP="005651FA">
      <w:pPr>
        <w:rPr>
          <w:rStyle w:val="Boldtext"/>
        </w:rPr>
      </w:pPr>
      <w:r>
        <w:rPr>
          <w:rStyle w:val="Boldtext"/>
        </w:rPr>
        <w:t>Aims</w:t>
      </w:r>
    </w:p>
    <w:p w14:paraId="32AB1F79" w14:textId="1CA973A5" w:rsidR="0094622A" w:rsidRDefault="005651FA" w:rsidP="0094622A">
      <w:r w:rsidRPr="005651FA">
        <w:t xml:space="preserve">Through this project, Natural England is seeking to generate new insights to improve the way in which we do partnership working in coastal and terrestrial environments. These insights will help Natural England to better understand the role of partnerships in nature recovery and their ability to support emerging policy and market mechanisms intended to meet national and international targets as defined by the 25 YEP and EIP. We are particularly interested in understanding what makes an effective partnership and how to scale up partnerships to deliver nature recovery across marine, </w:t>
      </w:r>
      <w:proofErr w:type="gramStart"/>
      <w:r w:rsidRPr="005651FA">
        <w:t>coastal</w:t>
      </w:r>
      <w:proofErr w:type="gramEnd"/>
      <w:r w:rsidRPr="005651FA">
        <w:t xml:space="preserve"> and terrestrial environments nationally.  </w:t>
      </w:r>
    </w:p>
    <w:p w14:paraId="0CD46F79" w14:textId="18A6937C" w:rsidR="005651FA" w:rsidRDefault="005651FA" w:rsidP="0094622A">
      <w:pPr>
        <w:rPr>
          <w:rStyle w:val="Boldtext"/>
        </w:rPr>
      </w:pPr>
      <w:r>
        <w:rPr>
          <w:rStyle w:val="Boldtext"/>
        </w:rPr>
        <w:t xml:space="preserve">Objectives </w:t>
      </w:r>
    </w:p>
    <w:p w14:paraId="0E449B3E" w14:textId="77777777" w:rsidR="005651FA" w:rsidRPr="005651FA" w:rsidRDefault="005651FA" w:rsidP="005651FA">
      <w:pPr>
        <w:rPr>
          <w:lang w:eastAsia="en-GB"/>
        </w:rPr>
      </w:pPr>
      <w:r w:rsidRPr="005651FA">
        <w:rPr>
          <w:lang w:eastAsia="en-GB"/>
        </w:rPr>
        <w:t>The aims of this research will be addressed by two objectives: </w:t>
      </w:r>
    </w:p>
    <w:p w14:paraId="79044B6C" w14:textId="165611AA" w:rsidR="005651FA" w:rsidRDefault="005651FA" w:rsidP="005651FA">
      <w:pPr>
        <w:pStyle w:val="BulletText1"/>
        <w:rPr>
          <w:rStyle w:val="Text"/>
        </w:rPr>
      </w:pPr>
      <w:r w:rsidRPr="005651FA">
        <w:rPr>
          <w:rStyle w:val="Text"/>
        </w:rPr>
        <w:t>To characterise the existing national landscape of the coastal partnerships in England including relevant legal and governance structures.  </w:t>
      </w:r>
    </w:p>
    <w:p w14:paraId="7EF06924" w14:textId="77777777" w:rsidR="005651FA" w:rsidRPr="005651FA" w:rsidRDefault="005651FA" w:rsidP="005651FA">
      <w:pPr>
        <w:pStyle w:val="BulletText1"/>
        <w:numPr>
          <w:ilvl w:val="0"/>
          <w:numId w:val="0"/>
        </w:numPr>
        <w:ind w:left="641"/>
        <w:rPr>
          <w:rStyle w:val="Text"/>
        </w:rPr>
      </w:pPr>
    </w:p>
    <w:p w14:paraId="34CE6D64" w14:textId="77777777" w:rsidR="005651FA" w:rsidRPr="005651FA" w:rsidRDefault="005651FA" w:rsidP="005651FA">
      <w:pPr>
        <w:pStyle w:val="BulletText1"/>
        <w:rPr>
          <w:rStyle w:val="Text"/>
        </w:rPr>
      </w:pPr>
      <w:r w:rsidRPr="005651FA">
        <w:rPr>
          <w:rStyle w:val="Text"/>
        </w:rPr>
        <w:t>To explore how these different legal and governance structures relate to efficiency, effectiveness, equity, and legitimacy of coastal partnerships and how they enable or prohibit their capacity to support the delivery of nature recovery. </w:t>
      </w:r>
    </w:p>
    <w:p w14:paraId="4974AA0D" w14:textId="3DCAA79D" w:rsidR="005651FA" w:rsidRDefault="005651FA" w:rsidP="0094622A">
      <w:pPr>
        <w:rPr>
          <w:rStyle w:val="Boldtext"/>
        </w:rPr>
      </w:pPr>
      <w:r>
        <w:rPr>
          <w:rStyle w:val="Boldtext"/>
        </w:rPr>
        <w:t>Methods</w:t>
      </w:r>
    </w:p>
    <w:p w14:paraId="1F826762" w14:textId="045194A6" w:rsidR="005651FA" w:rsidRPr="005651FA" w:rsidRDefault="005651FA" w:rsidP="005651FA">
      <w:pPr>
        <w:rPr>
          <w:lang w:eastAsia="en-GB"/>
        </w:rPr>
      </w:pPr>
      <w:r w:rsidRPr="005651FA">
        <w:rPr>
          <w:lang w:eastAsia="en-GB"/>
        </w:rPr>
        <w:t xml:space="preserve">Natural England are looking for contractors to identify relevant research questions and define a methodological approach suitable for addressing the aims </w:t>
      </w:r>
      <w:r w:rsidRPr="005651FA">
        <w:rPr>
          <w:lang w:eastAsia="en-GB"/>
        </w:rPr>
        <w:lastRenderedPageBreak/>
        <w:t>and the objectives of the research. It is expected that the methodological approach will use mixed methods</w:t>
      </w:r>
      <w:r w:rsidR="006F6512">
        <w:t>, including but not limited to,</w:t>
      </w:r>
      <w:r w:rsidRPr="005651FA">
        <w:rPr>
          <w:lang w:eastAsia="en-GB"/>
        </w:rPr>
        <w:t xml:space="preserve"> surveys and key stakeholder interviews. The research approach taken should be grounded in relevant literature.  </w:t>
      </w:r>
    </w:p>
    <w:p w14:paraId="228D17DD" w14:textId="3FCDF935" w:rsidR="005651FA" w:rsidRPr="00683A92" w:rsidRDefault="005651FA" w:rsidP="0094622A">
      <w:pPr>
        <w:rPr>
          <w:rStyle w:val="Boldtext"/>
          <w:rFonts w:cstheme="minorBidi"/>
          <w:b w:val="0"/>
          <w:lang w:eastAsia="en-GB"/>
        </w:rPr>
      </w:pPr>
      <w:r w:rsidRPr="005651FA">
        <w:rPr>
          <w:lang w:eastAsia="en-GB"/>
        </w:rPr>
        <w:t>Applicants will be expected to demonstrate relevant experience in conducting primary social research relating to the methods proposed. Contractors should also have direct experience conducting</w:t>
      </w:r>
      <w:r w:rsidR="006F6512">
        <w:t xml:space="preserve"> social</w:t>
      </w:r>
      <w:r w:rsidRPr="005651FA">
        <w:rPr>
          <w:lang w:eastAsia="en-GB"/>
        </w:rPr>
        <w:t xml:space="preserve"> research in marine environments and ideally in relation to coastal partnerships.  </w:t>
      </w:r>
    </w:p>
    <w:p w14:paraId="289FE6D1" w14:textId="61CD88CA" w:rsidR="0094622A" w:rsidRDefault="0094622A" w:rsidP="0094622A">
      <w:pPr>
        <w:rPr>
          <w:rStyle w:val="Boldtext"/>
        </w:rPr>
      </w:pPr>
      <w:r w:rsidRPr="0094622A">
        <w:rPr>
          <w:rStyle w:val="Boldtext"/>
        </w:rPr>
        <w:t xml:space="preserve">Outputs: </w:t>
      </w:r>
    </w:p>
    <w:p w14:paraId="6C5315EC" w14:textId="77777777" w:rsidR="00683A92" w:rsidRPr="00683A92" w:rsidRDefault="00683A92" w:rsidP="00683A92">
      <w:r w:rsidRPr="00683A92">
        <w:rPr>
          <w:lang w:eastAsia="en-GB"/>
        </w:rPr>
        <w:t xml:space="preserve">The project will </w:t>
      </w:r>
      <w:r w:rsidRPr="00683A92">
        <w:t xml:space="preserve">be expected to </w:t>
      </w:r>
      <w:r w:rsidRPr="00683A92">
        <w:rPr>
          <w:lang w:eastAsia="en-GB"/>
        </w:rPr>
        <w:t>generate the following outputs: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9"/>
        <w:gridCol w:w="5922"/>
      </w:tblGrid>
      <w:tr w:rsidR="00683A92" w:rsidRPr="00683A92" w14:paraId="16EC63D4"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4A7CFD37" w14:textId="77777777" w:rsidR="00683A92" w:rsidRPr="00683A92" w:rsidRDefault="00683A92" w:rsidP="002B2F65">
            <w:pPr>
              <w:rPr>
                <w:rStyle w:val="Boldtext"/>
                <w:lang w:eastAsia="en-GB"/>
              </w:rPr>
            </w:pPr>
            <w:r w:rsidRPr="00683A92">
              <w:rPr>
                <w:rStyle w:val="Boldtext"/>
                <w:lang w:eastAsia="en-GB"/>
              </w:rPr>
              <w:t>Deliverable reference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380AF1D6" w14:textId="77777777" w:rsidR="00683A92" w:rsidRPr="00683A92" w:rsidRDefault="00683A92" w:rsidP="002B2F65">
            <w:pPr>
              <w:rPr>
                <w:rStyle w:val="Boldtext"/>
                <w:lang w:eastAsia="en-GB"/>
              </w:rPr>
            </w:pPr>
            <w:r w:rsidRPr="00683A92">
              <w:rPr>
                <w:rStyle w:val="Boldtext"/>
                <w:lang w:eastAsia="en-GB"/>
              </w:rPr>
              <w:t>Deliverable details </w:t>
            </w:r>
          </w:p>
        </w:tc>
      </w:tr>
      <w:tr w:rsidR="00683A92" w:rsidRPr="00683A92" w14:paraId="543C3658"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05BE81A1" w14:textId="77777777" w:rsidR="00683A92" w:rsidRPr="00683A92" w:rsidRDefault="00683A92" w:rsidP="002B2F65">
            <w:pPr>
              <w:rPr>
                <w:lang w:eastAsia="en-GB"/>
              </w:rPr>
            </w:pPr>
            <w:r w:rsidRPr="00683A92">
              <w:rPr>
                <w:lang w:eastAsia="en-GB"/>
              </w:rPr>
              <w:t>D1 Summative report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787FA725" w14:textId="77777777" w:rsidR="00683A92" w:rsidRPr="00683A92" w:rsidRDefault="00683A92" w:rsidP="002B2F65">
            <w:pPr>
              <w:rPr>
                <w:lang w:eastAsia="en-GB"/>
              </w:rPr>
            </w:pPr>
            <w:r w:rsidRPr="00683A92">
              <w:rPr>
                <w:lang w:eastAsia="en-GB"/>
              </w:rPr>
              <w:t>An overarching summative report of research findings bringing together both components of the research.  </w:t>
            </w:r>
          </w:p>
        </w:tc>
      </w:tr>
      <w:tr w:rsidR="00683A92" w:rsidRPr="00683A92" w14:paraId="2D1F5DE7"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24FDAA35" w14:textId="77777777" w:rsidR="00683A92" w:rsidRPr="00683A92" w:rsidRDefault="00683A92" w:rsidP="002B2F65">
            <w:pPr>
              <w:rPr>
                <w:lang w:eastAsia="en-GB"/>
              </w:rPr>
            </w:pPr>
            <w:r w:rsidRPr="00683A92">
              <w:rPr>
                <w:lang w:eastAsia="en-GB"/>
              </w:rPr>
              <w:t>D2 Research summaries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32777DBC" w14:textId="77777777" w:rsidR="00683A92" w:rsidRPr="00683A92" w:rsidRDefault="00683A92" w:rsidP="002B2F65">
            <w:pPr>
              <w:rPr>
                <w:lang w:eastAsia="en-GB"/>
              </w:rPr>
            </w:pPr>
            <w:r w:rsidRPr="00683A92">
              <w:rPr>
                <w:lang w:eastAsia="en-GB"/>
              </w:rPr>
              <w:t>A series of engaging research summaries (</w:t>
            </w:r>
            <w:proofErr w:type="gramStart"/>
            <w:r w:rsidRPr="00683A92">
              <w:rPr>
                <w:lang w:eastAsia="en-GB"/>
              </w:rPr>
              <w:t>i.e.</w:t>
            </w:r>
            <w:proofErr w:type="gramEnd"/>
            <w:r w:rsidRPr="00683A92">
              <w:rPr>
                <w:lang w:eastAsia="en-GB"/>
              </w:rPr>
              <w:t xml:space="preserve"> infographics/slides/leaflets) aimed at key user groups (NE area teams and coastal partnerships) </w:t>
            </w:r>
          </w:p>
        </w:tc>
      </w:tr>
      <w:tr w:rsidR="00683A92" w:rsidRPr="00683A92" w14:paraId="0DE6B0A7"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27624122" w14:textId="77777777" w:rsidR="00683A92" w:rsidRPr="00683A92" w:rsidRDefault="00683A92" w:rsidP="002B2F65">
            <w:pPr>
              <w:rPr>
                <w:lang w:eastAsia="en-GB"/>
              </w:rPr>
            </w:pPr>
            <w:r w:rsidRPr="00683A92">
              <w:rPr>
                <w:lang w:eastAsia="en-GB"/>
              </w:rPr>
              <w:t>D3 Academic publication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7F698380" w14:textId="77777777" w:rsidR="00683A92" w:rsidRPr="00683A92" w:rsidRDefault="00683A92" w:rsidP="002B2F65">
            <w:pPr>
              <w:rPr>
                <w:lang w:eastAsia="en-GB"/>
              </w:rPr>
            </w:pPr>
            <w:r w:rsidRPr="00683A92">
              <w:rPr>
                <w:lang w:eastAsia="en-GB"/>
              </w:rPr>
              <w:t>An academic publication in a relevant research journal </w:t>
            </w:r>
          </w:p>
        </w:tc>
      </w:tr>
      <w:tr w:rsidR="00683A92" w:rsidRPr="00683A92" w14:paraId="074882EC"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6613A08D" w14:textId="77777777" w:rsidR="00683A92" w:rsidRPr="00683A92" w:rsidRDefault="00683A92" w:rsidP="002B2F65">
            <w:pPr>
              <w:rPr>
                <w:lang w:eastAsia="en-GB"/>
              </w:rPr>
            </w:pPr>
            <w:r w:rsidRPr="00683A92">
              <w:rPr>
                <w:lang w:eastAsia="en-GB"/>
              </w:rPr>
              <w:t>D4 Presentation of research findings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1A032FAB" w14:textId="77777777" w:rsidR="00683A92" w:rsidRPr="00683A92" w:rsidRDefault="00683A92" w:rsidP="002B2F65">
            <w:pPr>
              <w:rPr>
                <w:lang w:eastAsia="en-GB"/>
              </w:rPr>
            </w:pPr>
            <w:r w:rsidRPr="00683A92">
              <w:rPr>
                <w:lang w:eastAsia="en-GB"/>
              </w:rPr>
              <w:t>Online presentation of findings to a NE audience </w:t>
            </w:r>
          </w:p>
        </w:tc>
      </w:tr>
    </w:tbl>
    <w:p w14:paraId="25059263" w14:textId="77777777" w:rsidR="00683A92" w:rsidRDefault="00683A92" w:rsidP="0094622A">
      <w:pPr>
        <w:rPr>
          <w:rStyle w:val="Boldtext"/>
        </w:rPr>
      </w:pPr>
    </w:p>
    <w:p w14:paraId="7C5FB070" w14:textId="77777777" w:rsidR="00683A92" w:rsidRPr="00683A92" w:rsidRDefault="00683A92" w:rsidP="00683A92">
      <w:pPr>
        <w:rPr>
          <w:lang w:eastAsia="en-GB"/>
        </w:rPr>
      </w:pPr>
      <w:r w:rsidRPr="00683A92">
        <w:rPr>
          <w:lang w:eastAsia="en-GB"/>
        </w:rPr>
        <w:t>Once let, the following are the key project milestones: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0"/>
        <w:gridCol w:w="4003"/>
        <w:gridCol w:w="2338"/>
      </w:tblGrid>
      <w:tr w:rsidR="00683A92" w:rsidRPr="00683A92" w14:paraId="1619BA0C" w14:textId="77777777" w:rsidTr="00683A92">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A6A6A6"/>
            <w:hideMark/>
          </w:tcPr>
          <w:p w14:paraId="7E00BF8E" w14:textId="77777777" w:rsidR="00683A92" w:rsidRPr="00683A92" w:rsidRDefault="00683A92" w:rsidP="00683A92">
            <w:pPr>
              <w:rPr>
                <w:rStyle w:val="Boldtext"/>
                <w:lang w:eastAsia="en-GB"/>
              </w:rPr>
            </w:pPr>
            <w:r w:rsidRPr="00683A92">
              <w:rPr>
                <w:rStyle w:val="Boldtext"/>
                <w:lang w:eastAsia="en-GB"/>
              </w:rPr>
              <w:t>Milestone number  </w:t>
            </w:r>
          </w:p>
        </w:tc>
        <w:tc>
          <w:tcPr>
            <w:tcW w:w="4680" w:type="dxa"/>
            <w:tcBorders>
              <w:top w:val="single" w:sz="6" w:space="0" w:color="000000"/>
              <w:left w:val="single" w:sz="6" w:space="0" w:color="000000"/>
              <w:bottom w:val="single" w:sz="6" w:space="0" w:color="000000"/>
              <w:right w:val="single" w:sz="6" w:space="0" w:color="000000"/>
            </w:tcBorders>
            <w:shd w:val="clear" w:color="auto" w:fill="A6A6A6"/>
            <w:hideMark/>
          </w:tcPr>
          <w:p w14:paraId="7DC1A8FD" w14:textId="77777777" w:rsidR="00683A92" w:rsidRPr="00683A92" w:rsidRDefault="00683A92" w:rsidP="00683A92">
            <w:pPr>
              <w:rPr>
                <w:rStyle w:val="Boldtext"/>
                <w:lang w:eastAsia="en-GB"/>
              </w:rPr>
            </w:pPr>
            <w:r w:rsidRPr="00683A92">
              <w:rPr>
                <w:rStyle w:val="Boldtext"/>
                <w:lang w:eastAsia="en-GB"/>
              </w:rPr>
              <w:t>Milestone </w:t>
            </w:r>
          </w:p>
        </w:tc>
        <w:tc>
          <w:tcPr>
            <w:tcW w:w="2775" w:type="dxa"/>
            <w:tcBorders>
              <w:top w:val="single" w:sz="6" w:space="0" w:color="000000"/>
              <w:left w:val="nil"/>
              <w:bottom w:val="single" w:sz="6" w:space="0" w:color="000000"/>
              <w:right w:val="single" w:sz="6" w:space="0" w:color="000000"/>
            </w:tcBorders>
            <w:shd w:val="clear" w:color="auto" w:fill="A6A6A6"/>
            <w:hideMark/>
          </w:tcPr>
          <w:p w14:paraId="097CDC3D" w14:textId="77777777" w:rsidR="00683A92" w:rsidRPr="00683A92" w:rsidRDefault="00683A92" w:rsidP="00683A92">
            <w:pPr>
              <w:rPr>
                <w:rStyle w:val="Boldtext"/>
                <w:lang w:eastAsia="en-GB"/>
              </w:rPr>
            </w:pPr>
            <w:r w:rsidRPr="00683A92">
              <w:rPr>
                <w:rStyle w:val="Boldtext"/>
                <w:lang w:eastAsia="en-GB"/>
              </w:rPr>
              <w:t>Date </w:t>
            </w:r>
          </w:p>
        </w:tc>
      </w:tr>
      <w:tr w:rsidR="00683A92" w:rsidRPr="00683A92" w14:paraId="468ACC69" w14:textId="77777777" w:rsidTr="00683A92">
        <w:trPr>
          <w:trHeight w:val="300"/>
        </w:trPr>
        <w:tc>
          <w:tcPr>
            <w:tcW w:w="2820" w:type="dxa"/>
            <w:tcBorders>
              <w:top w:val="nil"/>
              <w:left w:val="single" w:sz="6" w:space="0" w:color="000000"/>
              <w:bottom w:val="single" w:sz="6" w:space="0" w:color="000000"/>
              <w:right w:val="single" w:sz="6" w:space="0" w:color="000000"/>
            </w:tcBorders>
            <w:shd w:val="clear" w:color="auto" w:fill="FFFFFF"/>
            <w:hideMark/>
          </w:tcPr>
          <w:p w14:paraId="74032670" w14:textId="77777777" w:rsidR="00683A92" w:rsidRPr="00683A92" w:rsidRDefault="00683A92" w:rsidP="00683A92">
            <w:pPr>
              <w:rPr>
                <w:lang w:eastAsia="en-GB"/>
              </w:rPr>
            </w:pPr>
            <w:r w:rsidRPr="00683A92">
              <w:rPr>
                <w:lang w:eastAsia="en-GB"/>
              </w:rPr>
              <w:t>MS1 </w:t>
            </w:r>
          </w:p>
        </w:tc>
        <w:tc>
          <w:tcPr>
            <w:tcW w:w="4680" w:type="dxa"/>
            <w:tcBorders>
              <w:top w:val="nil"/>
              <w:left w:val="single" w:sz="6" w:space="0" w:color="000000"/>
              <w:bottom w:val="single" w:sz="6" w:space="0" w:color="000000"/>
              <w:right w:val="single" w:sz="6" w:space="0" w:color="000000"/>
            </w:tcBorders>
            <w:shd w:val="clear" w:color="auto" w:fill="FFFFFF"/>
            <w:hideMark/>
          </w:tcPr>
          <w:p w14:paraId="37E68CDA" w14:textId="71A351AB" w:rsidR="00683A92" w:rsidRPr="00683A92" w:rsidRDefault="00683A92" w:rsidP="00683A92">
            <w:pPr>
              <w:rPr>
                <w:lang w:eastAsia="en-GB"/>
              </w:rPr>
            </w:pPr>
            <w:r w:rsidRPr="00683A92">
              <w:rPr>
                <w:lang w:eastAsia="en-GB"/>
              </w:rPr>
              <w:t>​​​​Project inception meeting/teleconference between contractor/sub-contractor and Natural England​ </w:t>
            </w:r>
          </w:p>
        </w:tc>
        <w:tc>
          <w:tcPr>
            <w:tcW w:w="2775" w:type="dxa"/>
            <w:tcBorders>
              <w:top w:val="nil"/>
              <w:left w:val="nil"/>
              <w:bottom w:val="single" w:sz="6" w:space="0" w:color="000000"/>
              <w:right w:val="single" w:sz="6" w:space="0" w:color="000000"/>
            </w:tcBorders>
            <w:shd w:val="clear" w:color="auto" w:fill="FFFFFF"/>
            <w:hideMark/>
          </w:tcPr>
          <w:p w14:paraId="22B64BE8" w14:textId="77777777" w:rsidR="00683A92" w:rsidRPr="00683A92" w:rsidRDefault="00683A92" w:rsidP="00683A92">
            <w:pPr>
              <w:rPr>
                <w:lang w:eastAsia="en-GB"/>
              </w:rPr>
            </w:pPr>
            <w:r w:rsidRPr="00683A92">
              <w:rPr>
                <w:lang w:eastAsia="en-GB"/>
              </w:rPr>
              <w:t>W/C Monday 24th July 2023. </w:t>
            </w:r>
          </w:p>
        </w:tc>
      </w:tr>
      <w:tr w:rsidR="00683A92" w:rsidRPr="00683A92" w14:paraId="6BEEB2B8" w14:textId="77777777" w:rsidTr="00683A92">
        <w:trPr>
          <w:trHeight w:val="300"/>
        </w:trPr>
        <w:tc>
          <w:tcPr>
            <w:tcW w:w="2820" w:type="dxa"/>
            <w:tcBorders>
              <w:top w:val="single" w:sz="6" w:space="0" w:color="A8D08D"/>
              <w:left w:val="single" w:sz="6" w:space="0" w:color="000000"/>
              <w:bottom w:val="single" w:sz="6" w:space="0" w:color="000000"/>
              <w:right w:val="single" w:sz="6" w:space="0" w:color="000000"/>
            </w:tcBorders>
            <w:shd w:val="clear" w:color="auto" w:fill="FFFFFF"/>
            <w:hideMark/>
          </w:tcPr>
          <w:p w14:paraId="55D0BCC6" w14:textId="77777777" w:rsidR="00683A92" w:rsidRPr="00683A92" w:rsidRDefault="00683A92" w:rsidP="00683A92">
            <w:pPr>
              <w:rPr>
                <w:lang w:eastAsia="en-GB"/>
              </w:rPr>
            </w:pPr>
            <w:r w:rsidRPr="00683A92">
              <w:rPr>
                <w:lang w:eastAsia="en-GB"/>
              </w:rPr>
              <w:t>MS2 </w:t>
            </w:r>
          </w:p>
        </w:tc>
        <w:tc>
          <w:tcPr>
            <w:tcW w:w="4680" w:type="dxa"/>
            <w:tcBorders>
              <w:top w:val="single" w:sz="6" w:space="0" w:color="A8D08D"/>
              <w:left w:val="single" w:sz="6" w:space="0" w:color="000000"/>
              <w:bottom w:val="single" w:sz="6" w:space="0" w:color="000000"/>
              <w:right w:val="single" w:sz="6" w:space="0" w:color="000000"/>
            </w:tcBorders>
            <w:shd w:val="clear" w:color="auto" w:fill="FFFFFF"/>
            <w:hideMark/>
          </w:tcPr>
          <w:p w14:paraId="43E6CF99" w14:textId="77777777" w:rsidR="00683A92" w:rsidRPr="00683A92" w:rsidRDefault="00683A92" w:rsidP="00683A92">
            <w:pPr>
              <w:rPr>
                <w:lang w:eastAsia="en-GB"/>
              </w:rPr>
            </w:pPr>
            <w:r w:rsidRPr="00683A92">
              <w:rPr>
                <w:lang w:eastAsia="en-GB"/>
              </w:rPr>
              <w:t>​​​Establish NE/DEFRA research steering group </w:t>
            </w:r>
          </w:p>
        </w:tc>
        <w:tc>
          <w:tcPr>
            <w:tcW w:w="2775" w:type="dxa"/>
            <w:tcBorders>
              <w:top w:val="nil"/>
              <w:left w:val="single" w:sz="6" w:space="0" w:color="000000"/>
              <w:bottom w:val="single" w:sz="6" w:space="0" w:color="000000"/>
              <w:right w:val="single" w:sz="6" w:space="0" w:color="000000"/>
            </w:tcBorders>
            <w:shd w:val="clear" w:color="auto" w:fill="FFFFFF"/>
            <w:hideMark/>
          </w:tcPr>
          <w:p w14:paraId="08B6E7FE" w14:textId="77777777" w:rsidR="00683A92" w:rsidRPr="00683A92" w:rsidRDefault="00683A92" w:rsidP="00683A92">
            <w:pPr>
              <w:rPr>
                <w:lang w:eastAsia="en-GB"/>
              </w:rPr>
            </w:pPr>
            <w:r w:rsidRPr="00683A92">
              <w:rPr>
                <w:lang w:eastAsia="en-GB"/>
              </w:rPr>
              <w:t>W/C Monday 24th July 2023. </w:t>
            </w:r>
          </w:p>
        </w:tc>
      </w:tr>
      <w:tr w:rsidR="00683A92" w:rsidRPr="00683A92" w14:paraId="4C1339E5" w14:textId="77777777" w:rsidTr="00683A92">
        <w:trPr>
          <w:trHeight w:val="300"/>
        </w:trPr>
        <w:tc>
          <w:tcPr>
            <w:tcW w:w="2820" w:type="dxa"/>
            <w:tcBorders>
              <w:top w:val="single" w:sz="6" w:space="0" w:color="A8D08D"/>
              <w:left w:val="single" w:sz="6" w:space="0" w:color="000000"/>
              <w:bottom w:val="single" w:sz="6" w:space="0" w:color="000000"/>
              <w:right w:val="single" w:sz="6" w:space="0" w:color="000000"/>
            </w:tcBorders>
            <w:shd w:val="clear" w:color="auto" w:fill="FFFFFF"/>
            <w:hideMark/>
          </w:tcPr>
          <w:p w14:paraId="3F4B2691" w14:textId="77777777" w:rsidR="00683A92" w:rsidRPr="00683A92" w:rsidRDefault="00683A92" w:rsidP="00683A92">
            <w:pPr>
              <w:rPr>
                <w:lang w:eastAsia="en-GB"/>
              </w:rPr>
            </w:pPr>
            <w:r w:rsidRPr="00683A92">
              <w:rPr>
                <w:lang w:eastAsia="en-GB"/>
              </w:rPr>
              <w:t>MS3 </w:t>
            </w:r>
          </w:p>
        </w:tc>
        <w:tc>
          <w:tcPr>
            <w:tcW w:w="4680" w:type="dxa"/>
            <w:tcBorders>
              <w:top w:val="single" w:sz="6" w:space="0" w:color="A8D08D"/>
              <w:left w:val="single" w:sz="6" w:space="0" w:color="000000"/>
              <w:bottom w:val="single" w:sz="6" w:space="0" w:color="000000"/>
              <w:right w:val="single" w:sz="6" w:space="0" w:color="000000"/>
            </w:tcBorders>
            <w:shd w:val="clear" w:color="auto" w:fill="FFFFFF"/>
            <w:hideMark/>
          </w:tcPr>
          <w:p w14:paraId="41136DE7" w14:textId="77777777" w:rsidR="00683A92" w:rsidRPr="00683A92" w:rsidRDefault="00683A92" w:rsidP="00683A92">
            <w:pPr>
              <w:rPr>
                <w:lang w:eastAsia="en-GB"/>
              </w:rPr>
            </w:pPr>
            <w:r w:rsidRPr="00683A92">
              <w:rPr>
                <w:lang w:eastAsia="en-GB"/>
              </w:rPr>
              <w:t>​​​Agreed final methodology and data gathering approach including project timeline. </w:t>
            </w:r>
          </w:p>
        </w:tc>
        <w:tc>
          <w:tcPr>
            <w:tcW w:w="2775" w:type="dxa"/>
            <w:tcBorders>
              <w:top w:val="nil"/>
              <w:left w:val="single" w:sz="6" w:space="0" w:color="000000"/>
              <w:bottom w:val="single" w:sz="6" w:space="0" w:color="000000"/>
              <w:right w:val="single" w:sz="6" w:space="0" w:color="000000"/>
            </w:tcBorders>
            <w:shd w:val="clear" w:color="auto" w:fill="FFFFFF"/>
            <w:hideMark/>
          </w:tcPr>
          <w:p w14:paraId="216C1FF8" w14:textId="77777777" w:rsidR="00683A92" w:rsidRPr="00683A92" w:rsidRDefault="00683A92" w:rsidP="00683A92">
            <w:pPr>
              <w:rPr>
                <w:lang w:eastAsia="en-GB"/>
              </w:rPr>
            </w:pPr>
            <w:r w:rsidRPr="00683A92">
              <w:rPr>
                <w:lang w:eastAsia="en-GB"/>
              </w:rPr>
              <w:t>W/C Monday 14th August </w:t>
            </w:r>
          </w:p>
        </w:tc>
      </w:tr>
      <w:tr w:rsidR="00683A92" w:rsidRPr="00683A92" w14:paraId="39A8FEC4" w14:textId="77777777" w:rsidTr="00683A92">
        <w:trPr>
          <w:trHeight w:val="300"/>
        </w:trPr>
        <w:tc>
          <w:tcPr>
            <w:tcW w:w="2820" w:type="dxa"/>
            <w:tcBorders>
              <w:top w:val="single" w:sz="6" w:space="0" w:color="A8D08D"/>
              <w:left w:val="single" w:sz="6" w:space="0" w:color="000000"/>
              <w:bottom w:val="single" w:sz="6" w:space="0" w:color="000000"/>
              <w:right w:val="single" w:sz="6" w:space="0" w:color="000000"/>
            </w:tcBorders>
            <w:shd w:val="clear" w:color="auto" w:fill="FFFFFF"/>
            <w:hideMark/>
          </w:tcPr>
          <w:p w14:paraId="18A0E700" w14:textId="77777777" w:rsidR="00683A92" w:rsidRPr="00683A92" w:rsidRDefault="00683A92" w:rsidP="00683A92">
            <w:pPr>
              <w:rPr>
                <w:lang w:eastAsia="en-GB"/>
              </w:rPr>
            </w:pPr>
            <w:r w:rsidRPr="00683A92">
              <w:rPr>
                <w:lang w:eastAsia="en-GB"/>
              </w:rPr>
              <w:t>MS4 </w:t>
            </w:r>
          </w:p>
        </w:tc>
        <w:tc>
          <w:tcPr>
            <w:tcW w:w="4680" w:type="dxa"/>
            <w:tcBorders>
              <w:top w:val="single" w:sz="6" w:space="0" w:color="A8D08D"/>
              <w:left w:val="single" w:sz="6" w:space="0" w:color="000000"/>
              <w:bottom w:val="single" w:sz="6" w:space="0" w:color="000000"/>
              <w:right w:val="single" w:sz="6" w:space="0" w:color="000000"/>
            </w:tcBorders>
            <w:shd w:val="clear" w:color="auto" w:fill="FFFFFF"/>
            <w:hideMark/>
          </w:tcPr>
          <w:p w14:paraId="6FCAB88C" w14:textId="77777777" w:rsidR="00683A92" w:rsidRPr="00683A92" w:rsidRDefault="00683A92" w:rsidP="00683A92">
            <w:pPr>
              <w:rPr>
                <w:lang w:eastAsia="en-GB"/>
              </w:rPr>
            </w:pPr>
            <w:r w:rsidRPr="00683A92">
              <w:rPr>
                <w:lang w:eastAsia="en-GB"/>
              </w:rPr>
              <w:t>​​​Fortnightly teleconference (progress update) </w:t>
            </w:r>
          </w:p>
        </w:tc>
        <w:tc>
          <w:tcPr>
            <w:tcW w:w="2775" w:type="dxa"/>
            <w:tcBorders>
              <w:top w:val="nil"/>
              <w:left w:val="single" w:sz="6" w:space="0" w:color="000000"/>
              <w:bottom w:val="single" w:sz="6" w:space="0" w:color="000000"/>
              <w:right w:val="single" w:sz="6" w:space="0" w:color="000000"/>
            </w:tcBorders>
            <w:shd w:val="clear" w:color="auto" w:fill="FFFFFF"/>
            <w:hideMark/>
          </w:tcPr>
          <w:p w14:paraId="4F16D2FC" w14:textId="77777777" w:rsidR="00683A92" w:rsidRPr="00683A92" w:rsidRDefault="00683A92" w:rsidP="00683A92">
            <w:pPr>
              <w:rPr>
                <w:lang w:eastAsia="en-GB"/>
              </w:rPr>
            </w:pPr>
            <w:r w:rsidRPr="00683A92">
              <w:rPr>
                <w:lang w:eastAsia="en-GB"/>
              </w:rPr>
              <w:t xml:space="preserve">Starting week commencing Monday </w:t>
            </w:r>
            <w:r w:rsidRPr="00683A92">
              <w:rPr>
                <w:lang w:eastAsia="en-GB"/>
              </w:rPr>
              <w:lastRenderedPageBreak/>
              <w:t>24th July. TBC fortnightly thereafter. </w:t>
            </w:r>
          </w:p>
        </w:tc>
      </w:tr>
      <w:tr w:rsidR="00683A92" w:rsidRPr="00683A92" w14:paraId="223886A7" w14:textId="77777777" w:rsidTr="00683A92">
        <w:trPr>
          <w:trHeight w:val="300"/>
        </w:trPr>
        <w:tc>
          <w:tcPr>
            <w:tcW w:w="2820" w:type="dxa"/>
            <w:tcBorders>
              <w:top w:val="single" w:sz="6" w:space="0" w:color="A8D08D"/>
              <w:left w:val="single" w:sz="6" w:space="0" w:color="000000"/>
              <w:bottom w:val="single" w:sz="6" w:space="0" w:color="000000"/>
              <w:right w:val="single" w:sz="6" w:space="0" w:color="000000"/>
            </w:tcBorders>
            <w:shd w:val="clear" w:color="auto" w:fill="FFFFFF"/>
            <w:hideMark/>
          </w:tcPr>
          <w:p w14:paraId="23426A4A" w14:textId="77777777" w:rsidR="00683A92" w:rsidRPr="00683A92" w:rsidRDefault="00683A92" w:rsidP="00683A92">
            <w:pPr>
              <w:rPr>
                <w:lang w:eastAsia="en-GB"/>
              </w:rPr>
            </w:pPr>
            <w:r w:rsidRPr="00683A92">
              <w:rPr>
                <w:lang w:eastAsia="en-GB"/>
              </w:rPr>
              <w:lastRenderedPageBreak/>
              <w:t>MS5 </w:t>
            </w:r>
          </w:p>
        </w:tc>
        <w:tc>
          <w:tcPr>
            <w:tcW w:w="4680" w:type="dxa"/>
            <w:tcBorders>
              <w:top w:val="single" w:sz="6" w:space="0" w:color="A8D08D"/>
              <w:left w:val="single" w:sz="6" w:space="0" w:color="000000"/>
              <w:bottom w:val="single" w:sz="6" w:space="0" w:color="000000"/>
              <w:right w:val="single" w:sz="6" w:space="0" w:color="000000"/>
            </w:tcBorders>
            <w:shd w:val="clear" w:color="auto" w:fill="FFFFFF"/>
            <w:hideMark/>
          </w:tcPr>
          <w:p w14:paraId="45F45E7E" w14:textId="77777777" w:rsidR="00683A92" w:rsidRPr="00683A92" w:rsidRDefault="00683A92" w:rsidP="00683A92">
            <w:pPr>
              <w:rPr>
                <w:lang w:eastAsia="en-GB"/>
              </w:rPr>
            </w:pPr>
            <w:r w:rsidRPr="00683A92">
              <w:rPr>
                <w:lang w:eastAsia="en-GB"/>
              </w:rPr>
              <w:t>​​​Collection and analysis of data for component 1 of the research.  </w:t>
            </w:r>
          </w:p>
        </w:tc>
        <w:tc>
          <w:tcPr>
            <w:tcW w:w="2775" w:type="dxa"/>
            <w:tcBorders>
              <w:top w:val="nil"/>
              <w:left w:val="single" w:sz="6" w:space="0" w:color="000000"/>
              <w:bottom w:val="single" w:sz="6" w:space="0" w:color="000000"/>
              <w:right w:val="single" w:sz="6" w:space="0" w:color="000000"/>
            </w:tcBorders>
            <w:shd w:val="clear" w:color="auto" w:fill="FFFFFF"/>
            <w:hideMark/>
          </w:tcPr>
          <w:p w14:paraId="4AD9D7CC" w14:textId="77777777" w:rsidR="00683A92" w:rsidRPr="00683A92" w:rsidRDefault="00683A92" w:rsidP="00683A92">
            <w:pPr>
              <w:rPr>
                <w:lang w:eastAsia="en-GB"/>
              </w:rPr>
            </w:pPr>
            <w:r w:rsidRPr="00683A92">
              <w:rPr>
                <w:lang w:eastAsia="en-GB"/>
              </w:rPr>
              <w:t>W/C Monday 2nd October 2023. </w:t>
            </w:r>
          </w:p>
        </w:tc>
      </w:tr>
      <w:tr w:rsidR="00683A92" w:rsidRPr="00683A92" w14:paraId="5425C27A" w14:textId="77777777" w:rsidTr="00683A92">
        <w:trPr>
          <w:trHeight w:val="300"/>
        </w:trPr>
        <w:tc>
          <w:tcPr>
            <w:tcW w:w="2820" w:type="dxa"/>
            <w:tcBorders>
              <w:top w:val="single" w:sz="6" w:space="0" w:color="A8D08D"/>
              <w:left w:val="single" w:sz="6" w:space="0" w:color="000000"/>
              <w:bottom w:val="single" w:sz="6" w:space="0" w:color="000000"/>
              <w:right w:val="single" w:sz="6" w:space="0" w:color="A8D08D"/>
            </w:tcBorders>
            <w:shd w:val="clear" w:color="auto" w:fill="FFFFFF"/>
            <w:hideMark/>
          </w:tcPr>
          <w:p w14:paraId="6D926A77" w14:textId="77777777" w:rsidR="00683A92" w:rsidRPr="00683A92" w:rsidRDefault="00683A92" w:rsidP="00683A92">
            <w:pPr>
              <w:rPr>
                <w:lang w:eastAsia="en-GB"/>
              </w:rPr>
            </w:pPr>
            <w:r w:rsidRPr="00683A92">
              <w:rPr>
                <w:lang w:eastAsia="en-GB"/>
              </w:rPr>
              <w:t>MS6 </w:t>
            </w:r>
          </w:p>
        </w:tc>
        <w:tc>
          <w:tcPr>
            <w:tcW w:w="4680" w:type="dxa"/>
            <w:tcBorders>
              <w:top w:val="single" w:sz="6" w:space="0" w:color="A8D08D"/>
              <w:left w:val="single" w:sz="6" w:space="0" w:color="000000"/>
              <w:bottom w:val="single" w:sz="6" w:space="0" w:color="000000"/>
              <w:right w:val="single" w:sz="6" w:space="0" w:color="A8D08D"/>
            </w:tcBorders>
            <w:shd w:val="clear" w:color="auto" w:fill="FFFFFF"/>
            <w:hideMark/>
          </w:tcPr>
          <w:p w14:paraId="250B411B" w14:textId="77777777" w:rsidR="00683A92" w:rsidRPr="00683A92" w:rsidRDefault="00683A92" w:rsidP="00683A92">
            <w:pPr>
              <w:rPr>
                <w:lang w:eastAsia="en-GB"/>
              </w:rPr>
            </w:pPr>
            <w:r w:rsidRPr="00683A92">
              <w:rPr>
                <w:lang w:eastAsia="en-GB"/>
              </w:rPr>
              <w:t>​​​Collection of data for component 2 of the research  </w:t>
            </w:r>
          </w:p>
        </w:tc>
        <w:tc>
          <w:tcPr>
            <w:tcW w:w="2775" w:type="dxa"/>
            <w:tcBorders>
              <w:top w:val="nil"/>
              <w:left w:val="single" w:sz="6" w:space="0" w:color="000000"/>
              <w:bottom w:val="single" w:sz="6" w:space="0" w:color="000000"/>
              <w:right w:val="single" w:sz="6" w:space="0" w:color="000000"/>
            </w:tcBorders>
            <w:shd w:val="clear" w:color="auto" w:fill="FFFFFF"/>
            <w:hideMark/>
          </w:tcPr>
          <w:p w14:paraId="3BCD759C" w14:textId="77777777" w:rsidR="00683A92" w:rsidRPr="00683A92" w:rsidRDefault="00683A92" w:rsidP="00683A92">
            <w:pPr>
              <w:rPr>
                <w:lang w:eastAsia="en-GB"/>
              </w:rPr>
            </w:pPr>
            <w:r w:rsidRPr="00683A92">
              <w:rPr>
                <w:lang w:eastAsia="en-GB"/>
              </w:rPr>
              <w:t>W/C Monday 18th December 2023. </w:t>
            </w:r>
          </w:p>
        </w:tc>
      </w:tr>
      <w:tr w:rsidR="00683A92" w:rsidRPr="00683A92" w14:paraId="63E256F6" w14:textId="77777777" w:rsidTr="00683A92">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FFFFFF"/>
            <w:hideMark/>
          </w:tcPr>
          <w:p w14:paraId="47A2B63C" w14:textId="77777777" w:rsidR="00683A92" w:rsidRPr="00683A92" w:rsidRDefault="00683A92" w:rsidP="00683A92">
            <w:pPr>
              <w:rPr>
                <w:lang w:eastAsia="en-GB"/>
              </w:rPr>
            </w:pPr>
            <w:r w:rsidRPr="00683A92">
              <w:rPr>
                <w:lang w:eastAsia="en-GB"/>
              </w:rPr>
              <w:t>MS7 </w:t>
            </w:r>
          </w:p>
        </w:tc>
        <w:tc>
          <w:tcPr>
            <w:tcW w:w="4680" w:type="dxa"/>
            <w:tcBorders>
              <w:top w:val="single" w:sz="6" w:space="0" w:color="000000"/>
              <w:left w:val="single" w:sz="6" w:space="0" w:color="000000"/>
              <w:bottom w:val="single" w:sz="6" w:space="0" w:color="000000"/>
              <w:right w:val="single" w:sz="6" w:space="0" w:color="000000"/>
            </w:tcBorders>
            <w:shd w:val="clear" w:color="auto" w:fill="FFFFFF"/>
            <w:hideMark/>
          </w:tcPr>
          <w:p w14:paraId="4835F590" w14:textId="77777777" w:rsidR="00683A92" w:rsidRPr="00683A92" w:rsidRDefault="00683A92" w:rsidP="00683A92">
            <w:pPr>
              <w:rPr>
                <w:lang w:eastAsia="en-GB"/>
              </w:rPr>
            </w:pPr>
            <w:r w:rsidRPr="00683A92">
              <w:rPr>
                <w:lang w:eastAsia="en-GB"/>
              </w:rPr>
              <w:t>​​​Research output 1 (Initial draft for comment) </w:t>
            </w:r>
          </w:p>
        </w:tc>
        <w:tc>
          <w:tcPr>
            <w:tcW w:w="2775" w:type="dxa"/>
            <w:tcBorders>
              <w:top w:val="nil"/>
              <w:left w:val="single" w:sz="6" w:space="0" w:color="000000"/>
              <w:bottom w:val="single" w:sz="6" w:space="0" w:color="000000"/>
              <w:right w:val="single" w:sz="6" w:space="0" w:color="000000"/>
            </w:tcBorders>
            <w:shd w:val="clear" w:color="auto" w:fill="FFFFFF"/>
            <w:hideMark/>
          </w:tcPr>
          <w:p w14:paraId="591A6004" w14:textId="77777777" w:rsidR="00683A92" w:rsidRPr="00683A92" w:rsidRDefault="00683A92" w:rsidP="00683A92">
            <w:pPr>
              <w:rPr>
                <w:lang w:eastAsia="en-GB"/>
              </w:rPr>
            </w:pPr>
            <w:r w:rsidRPr="00683A92">
              <w:rPr>
                <w:lang w:eastAsia="en-GB"/>
              </w:rPr>
              <w:t>W/C Monday 29th January 2024. </w:t>
            </w:r>
          </w:p>
        </w:tc>
      </w:tr>
      <w:tr w:rsidR="00683A92" w:rsidRPr="00683A92" w14:paraId="174C74C1" w14:textId="77777777" w:rsidTr="00683A92">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FFFFFF"/>
            <w:hideMark/>
          </w:tcPr>
          <w:p w14:paraId="7D2F0F94" w14:textId="77777777" w:rsidR="00683A92" w:rsidRPr="00683A92" w:rsidRDefault="00683A92" w:rsidP="00683A92">
            <w:pPr>
              <w:rPr>
                <w:lang w:eastAsia="en-GB"/>
              </w:rPr>
            </w:pPr>
            <w:r w:rsidRPr="00683A92">
              <w:rPr>
                <w:lang w:eastAsia="en-GB"/>
              </w:rPr>
              <w:t>MS8 </w:t>
            </w:r>
          </w:p>
        </w:tc>
        <w:tc>
          <w:tcPr>
            <w:tcW w:w="4680" w:type="dxa"/>
            <w:tcBorders>
              <w:top w:val="single" w:sz="6" w:space="0" w:color="000000"/>
              <w:left w:val="single" w:sz="6" w:space="0" w:color="000000"/>
              <w:bottom w:val="single" w:sz="6" w:space="0" w:color="000000"/>
              <w:right w:val="single" w:sz="6" w:space="0" w:color="000000"/>
            </w:tcBorders>
            <w:shd w:val="clear" w:color="auto" w:fill="FFFFFF"/>
            <w:hideMark/>
          </w:tcPr>
          <w:p w14:paraId="11759668" w14:textId="77777777" w:rsidR="00683A92" w:rsidRPr="00683A92" w:rsidRDefault="00683A92" w:rsidP="00683A92">
            <w:pPr>
              <w:rPr>
                <w:lang w:eastAsia="en-GB"/>
              </w:rPr>
            </w:pPr>
            <w:r w:rsidRPr="00683A92">
              <w:rPr>
                <w:lang w:eastAsia="en-GB"/>
              </w:rPr>
              <w:t>​​​Research output 2 (Initial draft for comment) </w:t>
            </w:r>
          </w:p>
        </w:tc>
        <w:tc>
          <w:tcPr>
            <w:tcW w:w="2775" w:type="dxa"/>
            <w:tcBorders>
              <w:top w:val="nil"/>
              <w:left w:val="nil"/>
              <w:bottom w:val="single" w:sz="6" w:space="0" w:color="000000"/>
              <w:right w:val="single" w:sz="6" w:space="0" w:color="000000"/>
            </w:tcBorders>
            <w:shd w:val="clear" w:color="auto" w:fill="FFFFFF"/>
            <w:hideMark/>
          </w:tcPr>
          <w:p w14:paraId="6717CE26" w14:textId="77777777" w:rsidR="00683A92" w:rsidRPr="00683A92" w:rsidRDefault="00683A92" w:rsidP="00683A92">
            <w:pPr>
              <w:rPr>
                <w:lang w:eastAsia="en-GB"/>
              </w:rPr>
            </w:pPr>
            <w:r w:rsidRPr="00683A92">
              <w:rPr>
                <w:lang w:eastAsia="en-GB"/>
              </w:rPr>
              <w:t>W/C Monday 5th February 2024. </w:t>
            </w:r>
          </w:p>
        </w:tc>
      </w:tr>
      <w:tr w:rsidR="00683A92" w:rsidRPr="00683A92" w14:paraId="7A4FF092" w14:textId="77777777" w:rsidTr="00683A92">
        <w:trPr>
          <w:trHeight w:val="300"/>
        </w:trPr>
        <w:tc>
          <w:tcPr>
            <w:tcW w:w="2820" w:type="dxa"/>
            <w:tcBorders>
              <w:top w:val="nil"/>
              <w:left w:val="single" w:sz="6" w:space="0" w:color="000000"/>
              <w:bottom w:val="single" w:sz="6" w:space="0" w:color="000000"/>
              <w:right w:val="single" w:sz="6" w:space="0" w:color="000000"/>
            </w:tcBorders>
            <w:shd w:val="clear" w:color="auto" w:fill="FFFFFF"/>
            <w:hideMark/>
          </w:tcPr>
          <w:p w14:paraId="6B27C7A2" w14:textId="77777777" w:rsidR="00683A92" w:rsidRPr="00683A92" w:rsidRDefault="00683A92" w:rsidP="00683A92">
            <w:pPr>
              <w:rPr>
                <w:lang w:eastAsia="en-GB"/>
              </w:rPr>
            </w:pPr>
            <w:r w:rsidRPr="00683A92">
              <w:rPr>
                <w:lang w:eastAsia="en-GB"/>
              </w:rPr>
              <w:t>MS9 </w:t>
            </w:r>
          </w:p>
        </w:tc>
        <w:tc>
          <w:tcPr>
            <w:tcW w:w="4680" w:type="dxa"/>
            <w:tcBorders>
              <w:top w:val="nil"/>
              <w:left w:val="single" w:sz="6" w:space="0" w:color="000000"/>
              <w:bottom w:val="single" w:sz="6" w:space="0" w:color="000000"/>
              <w:right w:val="single" w:sz="6" w:space="0" w:color="000000"/>
            </w:tcBorders>
            <w:shd w:val="clear" w:color="auto" w:fill="FFFFFF"/>
            <w:hideMark/>
          </w:tcPr>
          <w:p w14:paraId="7022828B" w14:textId="77777777" w:rsidR="00683A92" w:rsidRPr="00683A92" w:rsidRDefault="00683A92" w:rsidP="00683A92">
            <w:pPr>
              <w:rPr>
                <w:lang w:eastAsia="en-GB"/>
              </w:rPr>
            </w:pPr>
            <w:r w:rsidRPr="00683A92">
              <w:rPr>
                <w:lang w:eastAsia="en-GB"/>
              </w:rPr>
              <w:t>​​​Research output 3 (Draft concept and analysis)  </w:t>
            </w:r>
          </w:p>
        </w:tc>
        <w:tc>
          <w:tcPr>
            <w:tcW w:w="2775" w:type="dxa"/>
            <w:tcBorders>
              <w:top w:val="nil"/>
              <w:left w:val="nil"/>
              <w:bottom w:val="single" w:sz="6" w:space="0" w:color="000000"/>
              <w:right w:val="single" w:sz="6" w:space="0" w:color="000000"/>
            </w:tcBorders>
            <w:shd w:val="clear" w:color="auto" w:fill="FFFFFF"/>
            <w:hideMark/>
          </w:tcPr>
          <w:p w14:paraId="76F6EF86" w14:textId="77777777" w:rsidR="00683A92" w:rsidRPr="00683A92" w:rsidRDefault="00683A92" w:rsidP="00683A92">
            <w:pPr>
              <w:rPr>
                <w:lang w:eastAsia="en-GB"/>
              </w:rPr>
            </w:pPr>
            <w:r w:rsidRPr="00683A92">
              <w:rPr>
                <w:lang w:eastAsia="en-GB"/>
              </w:rPr>
              <w:t>Friday 1st March 2024 </w:t>
            </w:r>
          </w:p>
        </w:tc>
      </w:tr>
      <w:tr w:rsidR="00683A92" w:rsidRPr="00683A92" w14:paraId="3190DD1B" w14:textId="77777777" w:rsidTr="00683A92">
        <w:trPr>
          <w:trHeight w:val="300"/>
        </w:trPr>
        <w:tc>
          <w:tcPr>
            <w:tcW w:w="2820" w:type="dxa"/>
            <w:tcBorders>
              <w:top w:val="nil"/>
              <w:left w:val="single" w:sz="6" w:space="0" w:color="000000"/>
              <w:bottom w:val="single" w:sz="6" w:space="0" w:color="000000"/>
              <w:right w:val="single" w:sz="6" w:space="0" w:color="000000"/>
            </w:tcBorders>
            <w:shd w:val="clear" w:color="auto" w:fill="auto"/>
            <w:hideMark/>
          </w:tcPr>
          <w:p w14:paraId="67CD0BD8" w14:textId="77777777" w:rsidR="00683A92" w:rsidRPr="00683A92" w:rsidRDefault="00683A92" w:rsidP="00683A92">
            <w:pPr>
              <w:rPr>
                <w:lang w:eastAsia="en-GB"/>
              </w:rPr>
            </w:pPr>
            <w:r w:rsidRPr="00683A92">
              <w:rPr>
                <w:lang w:eastAsia="en-GB"/>
              </w:rPr>
              <w:t>​​​MS10​​ </w:t>
            </w:r>
          </w:p>
        </w:tc>
        <w:tc>
          <w:tcPr>
            <w:tcW w:w="4680" w:type="dxa"/>
            <w:tcBorders>
              <w:top w:val="nil"/>
              <w:left w:val="single" w:sz="6" w:space="0" w:color="000000"/>
              <w:bottom w:val="single" w:sz="6" w:space="0" w:color="000000"/>
              <w:right w:val="single" w:sz="6" w:space="0" w:color="000000"/>
            </w:tcBorders>
            <w:shd w:val="clear" w:color="auto" w:fill="auto"/>
            <w:hideMark/>
          </w:tcPr>
          <w:p w14:paraId="404C5295" w14:textId="77777777" w:rsidR="00683A92" w:rsidRPr="00683A92" w:rsidRDefault="00683A92" w:rsidP="00683A92">
            <w:pPr>
              <w:rPr>
                <w:lang w:eastAsia="en-GB"/>
              </w:rPr>
            </w:pPr>
            <w:r w:rsidRPr="00683A92">
              <w:rPr>
                <w:lang w:eastAsia="en-GB"/>
              </w:rPr>
              <w:t>​​​Final deliverable of research output 1 &amp; 2 due ​​ </w:t>
            </w:r>
          </w:p>
        </w:tc>
        <w:tc>
          <w:tcPr>
            <w:tcW w:w="2775" w:type="dxa"/>
            <w:tcBorders>
              <w:top w:val="nil"/>
              <w:left w:val="nil"/>
              <w:bottom w:val="single" w:sz="6" w:space="0" w:color="000000"/>
              <w:right w:val="single" w:sz="6" w:space="0" w:color="000000"/>
            </w:tcBorders>
            <w:shd w:val="clear" w:color="auto" w:fill="auto"/>
            <w:hideMark/>
          </w:tcPr>
          <w:p w14:paraId="4B08F44C" w14:textId="77777777" w:rsidR="00683A92" w:rsidRPr="00683A92" w:rsidRDefault="00683A92" w:rsidP="00683A92">
            <w:pPr>
              <w:rPr>
                <w:lang w:eastAsia="en-GB"/>
              </w:rPr>
            </w:pPr>
            <w:r w:rsidRPr="00683A92">
              <w:rPr>
                <w:lang w:eastAsia="en-GB"/>
              </w:rPr>
              <w:t>​​​Friday 1st March 2024​​ </w:t>
            </w:r>
          </w:p>
        </w:tc>
      </w:tr>
      <w:tr w:rsidR="00683A92" w:rsidRPr="00683A92" w14:paraId="11C0D730" w14:textId="77777777" w:rsidTr="00683A92">
        <w:trPr>
          <w:trHeight w:val="300"/>
        </w:trPr>
        <w:tc>
          <w:tcPr>
            <w:tcW w:w="2820" w:type="dxa"/>
            <w:tcBorders>
              <w:top w:val="nil"/>
              <w:left w:val="single" w:sz="6" w:space="0" w:color="000000"/>
              <w:bottom w:val="single" w:sz="6" w:space="0" w:color="000000"/>
              <w:right w:val="single" w:sz="6" w:space="0" w:color="000000"/>
            </w:tcBorders>
            <w:shd w:val="clear" w:color="auto" w:fill="FFFFFF"/>
            <w:hideMark/>
          </w:tcPr>
          <w:p w14:paraId="1D7F11F4" w14:textId="77777777" w:rsidR="00683A92" w:rsidRPr="00683A92" w:rsidRDefault="00683A92" w:rsidP="00683A92">
            <w:pPr>
              <w:rPr>
                <w:lang w:eastAsia="en-GB"/>
              </w:rPr>
            </w:pPr>
            <w:r w:rsidRPr="00683A92">
              <w:rPr>
                <w:lang w:eastAsia="en-GB"/>
              </w:rPr>
              <w:t>MS11 </w:t>
            </w:r>
          </w:p>
        </w:tc>
        <w:tc>
          <w:tcPr>
            <w:tcW w:w="4680" w:type="dxa"/>
            <w:tcBorders>
              <w:top w:val="nil"/>
              <w:left w:val="single" w:sz="6" w:space="0" w:color="000000"/>
              <w:bottom w:val="single" w:sz="6" w:space="0" w:color="000000"/>
              <w:right w:val="single" w:sz="6" w:space="0" w:color="000000"/>
            </w:tcBorders>
            <w:shd w:val="clear" w:color="auto" w:fill="FFFFFF"/>
            <w:hideMark/>
          </w:tcPr>
          <w:p w14:paraId="2EE07982" w14:textId="77777777" w:rsidR="00683A92" w:rsidRPr="00683A92" w:rsidRDefault="00683A92" w:rsidP="00683A92">
            <w:pPr>
              <w:rPr>
                <w:lang w:eastAsia="en-GB"/>
              </w:rPr>
            </w:pPr>
            <w:r w:rsidRPr="00683A92">
              <w:rPr>
                <w:lang w:eastAsia="en-GB"/>
              </w:rPr>
              <w:t>Research output 3 </w:t>
            </w:r>
          </w:p>
        </w:tc>
        <w:tc>
          <w:tcPr>
            <w:tcW w:w="2775" w:type="dxa"/>
            <w:tcBorders>
              <w:top w:val="nil"/>
              <w:left w:val="nil"/>
              <w:bottom w:val="single" w:sz="6" w:space="0" w:color="000000"/>
              <w:right w:val="single" w:sz="6" w:space="0" w:color="000000"/>
            </w:tcBorders>
            <w:shd w:val="clear" w:color="auto" w:fill="FFFFFF"/>
            <w:hideMark/>
          </w:tcPr>
          <w:p w14:paraId="74A24F15" w14:textId="77777777" w:rsidR="00683A92" w:rsidRPr="00683A92" w:rsidRDefault="00683A92" w:rsidP="00683A92">
            <w:pPr>
              <w:rPr>
                <w:lang w:eastAsia="en-GB"/>
              </w:rPr>
            </w:pPr>
            <w:r w:rsidRPr="00683A92">
              <w:rPr>
                <w:lang w:eastAsia="en-GB"/>
              </w:rPr>
              <w:t>TBC - by contractor  </w:t>
            </w:r>
          </w:p>
        </w:tc>
      </w:tr>
      <w:tr w:rsidR="00683A92" w:rsidRPr="00683A92" w14:paraId="249CD5AE" w14:textId="77777777" w:rsidTr="00683A92">
        <w:trPr>
          <w:trHeight w:val="300"/>
        </w:trPr>
        <w:tc>
          <w:tcPr>
            <w:tcW w:w="2820" w:type="dxa"/>
            <w:tcBorders>
              <w:top w:val="nil"/>
              <w:left w:val="single" w:sz="6" w:space="0" w:color="000000"/>
              <w:bottom w:val="single" w:sz="6" w:space="0" w:color="000000"/>
              <w:right w:val="single" w:sz="6" w:space="0" w:color="000000"/>
            </w:tcBorders>
            <w:shd w:val="clear" w:color="auto" w:fill="FFFFFF"/>
            <w:hideMark/>
          </w:tcPr>
          <w:p w14:paraId="2E0BF7F9" w14:textId="77777777" w:rsidR="00683A92" w:rsidRPr="00683A92" w:rsidRDefault="00683A92" w:rsidP="00683A92">
            <w:pPr>
              <w:rPr>
                <w:lang w:eastAsia="en-GB"/>
              </w:rPr>
            </w:pPr>
            <w:r w:rsidRPr="00683A92">
              <w:rPr>
                <w:lang w:eastAsia="en-GB"/>
              </w:rPr>
              <w:t>MS12 </w:t>
            </w:r>
          </w:p>
        </w:tc>
        <w:tc>
          <w:tcPr>
            <w:tcW w:w="4680" w:type="dxa"/>
            <w:tcBorders>
              <w:top w:val="nil"/>
              <w:left w:val="single" w:sz="6" w:space="0" w:color="000000"/>
              <w:bottom w:val="single" w:sz="6" w:space="0" w:color="000000"/>
              <w:right w:val="single" w:sz="6" w:space="0" w:color="000000"/>
            </w:tcBorders>
            <w:shd w:val="clear" w:color="auto" w:fill="FFFFFF"/>
            <w:hideMark/>
          </w:tcPr>
          <w:p w14:paraId="1C34D364" w14:textId="77777777" w:rsidR="00683A92" w:rsidRPr="00683A92" w:rsidRDefault="00683A92" w:rsidP="00683A92">
            <w:pPr>
              <w:rPr>
                <w:lang w:eastAsia="en-GB"/>
              </w:rPr>
            </w:pPr>
            <w:r w:rsidRPr="00683A92">
              <w:rPr>
                <w:lang w:eastAsia="en-GB"/>
              </w:rPr>
              <w:t>Research output 4 </w:t>
            </w:r>
          </w:p>
        </w:tc>
        <w:tc>
          <w:tcPr>
            <w:tcW w:w="2775" w:type="dxa"/>
            <w:tcBorders>
              <w:top w:val="nil"/>
              <w:left w:val="nil"/>
              <w:bottom w:val="single" w:sz="6" w:space="0" w:color="000000"/>
              <w:right w:val="single" w:sz="6" w:space="0" w:color="000000"/>
            </w:tcBorders>
            <w:shd w:val="clear" w:color="auto" w:fill="FFFFFF"/>
            <w:hideMark/>
          </w:tcPr>
          <w:p w14:paraId="319E6531" w14:textId="77777777" w:rsidR="00683A92" w:rsidRPr="00683A92" w:rsidRDefault="00683A92" w:rsidP="00683A92">
            <w:pPr>
              <w:rPr>
                <w:lang w:eastAsia="en-GB"/>
              </w:rPr>
            </w:pPr>
            <w:r w:rsidRPr="00683A92">
              <w:rPr>
                <w:lang w:eastAsia="en-GB"/>
              </w:rPr>
              <w:t>TBC - by contractor </w:t>
            </w:r>
          </w:p>
        </w:tc>
      </w:tr>
    </w:tbl>
    <w:p w14:paraId="6E0E84BA" w14:textId="77777777" w:rsidR="00683A92" w:rsidRDefault="00683A92" w:rsidP="00683A92">
      <w:pPr>
        <w:rPr>
          <w:lang w:eastAsia="en-GB"/>
        </w:rPr>
      </w:pPr>
    </w:p>
    <w:p w14:paraId="5182145A" w14:textId="5DE96538" w:rsidR="00683A92" w:rsidRPr="00683A92" w:rsidRDefault="00683A92" w:rsidP="0094622A">
      <w:pPr>
        <w:rPr>
          <w:rStyle w:val="Boldtext"/>
          <w:rFonts w:cstheme="minorBidi"/>
          <w:b w:val="0"/>
          <w:lang w:eastAsia="en-GB"/>
        </w:rPr>
      </w:pPr>
      <w:r w:rsidRPr="00683A92">
        <w:rPr>
          <w:lang w:eastAsia="en-GB"/>
        </w:rPr>
        <w:t xml:space="preserve">This is the envisaged contract timetable although contractors </w:t>
      </w:r>
      <w:r w:rsidR="00E4081D">
        <w:t>may need to</w:t>
      </w:r>
      <w:r w:rsidRPr="00683A92">
        <w:rPr>
          <w:lang w:eastAsia="en-GB"/>
        </w:rPr>
        <w:t xml:space="preserve"> provide additional</w:t>
      </w:r>
      <w:r w:rsidR="00E4081D">
        <w:t xml:space="preserve"> timetable</w:t>
      </w:r>
      <w:r w:rsidRPr="00683A92">
        <w:rPr>
          <w:lang w:eastAsia="en-GB"/>
        </w:rPr>
        <w:t xml:space="preserve"> detail</w:t>
      </w:r>
      <w:r w:rsidR="00E4081D">
        <w:t xml:space="preserve"> or adapt this in line with their proposed methodology. </w:t>
      </w:r>
      <w:r w:rsidRPr="00683A92">
        <w:rPr>
          <w:lang w:eastAsia="en-GB"/>
        </w:rPr>
        <w:t>Bidders should highlight any proposed deviation from this timeline within their bid. Any delays to this timetable during the contract should be immediately discussed with the Project Officer.  </w:t>
      </w:r>
    </w:p>
    <w:p w14:paraId="58E85C59" w14:textId="7EC70A19"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65695DE2" w14:textId="4CF72B42" w:rsidR="007506DB" w:rsidRDefault="009F2992" w:rsidP="009F2992">
      <w:r w:rsidRPr="001F5026">
        <w:t xml:space="preserve">The Authority’s preference is for all invoices to be sent electronically, quoting a valid Purchase Order number. </w:t>
      </w:r>
      <w:r w:rsidR="0094622A">
        <w:t xml:space="preserve">Invoices can be submitted </w:t>
      </w:r>
      <w:r w:rsidR="007506DB">
        <w:t xml:space="preserve">at intervals throughout the project on </w:t>
      </w:r>
      <w:r w:rsidR="0094622A">
        <w:t>completion of the following project milestones</w:t>
      </w:r>
      <w:r w:rsidR="007506DB">
        <w:t xml:space="preserve">: </w:t>
      </w:r>
    </w:p>
    <w:p w14:paraId="2E4F9866" w14:textId="723DAD39" w:rsidR="00E72080" w:rsidRPr="00E72080" w:rsidRDefault="00683A92" w:rsidP="00683A92">
      <w:pPr>
        <w:rPr>
          <w:rStyle w:val="Boldtext"/>
          <w:rFonts w:cstheme="minorBidi"/>
          <w:b w:val="0"/>
          <w:lang w:eastAsia="en-GB"/>
        </w:rPr>
      </w:pPr>
      <w:r w:rsidRPr="00683A92">
        <w:rPr>
          <w:lang w:eastAsia="en-GB"/>
        </w:rPr>
        <w:t>​​​Payment of 15% of the total contract value will be made on completion of MS3​​. A second payment of 15% will be made on completion of MS6</w:t>
      </w:r>
      <w:r w:rsidR="001B0FD6">
        <w:t xml:space="preserve">. </w:t>
      </w:r>
      <w:r w:rsidRPr="00683A92">
        <w:rPr>
          <w:lang w:eastAsia="en-GB"/>
        </w:rPr>
        <w:t>The remainder (70%) of the invoice will be paid on receipt of a detailed invoice following completion (to the satisfaction of the Natural England Nominated Officer) of MS10 detailed above, and formal acceptance of the specified outputs. </w:t>
      </w:r>
    </w:p>
    <w:p w14:paraId="4DA1BBD5" w14:textId="3C0887D4" w:rsidR="00683A92" w:rsidRPr="00683A92" w:rsidRDefault="00683A92" w:rsidP="00683A92">
      <w:pPr>
        <w:rPr>
          <w:rStyle w:val="Boldtext"/>
          <w:lang w:eastAsia="en-GB"/>
        </w:rPr>
      </w:pPr>
      <w:r w:rsidRPr="00683A92">
        <w:rPr>
          <w:rStyle w:val="Boldtext"/>
          <w:lang w:eastAsia="en-GB"/>
        </w:rPr>
        <w:lastRenderedPageBreak/>
        <w:t>Payment schedule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2951"/>
        <w:gridCol w:w="2627"/>
      </w:tblGrid>
      <w:tr w:rsidR="00683A92" w:rsidRPr="00683A92" w14:paraId="2396300D" w14:textId="77777777" w:rsidTr="00683A92">
        <w:trPr>
          <w:trHeight w:val="300"/>
        </w:trPr>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50AFB677" w14:textId="77777777" w:rsidR="00683A92" w:rsidRPr="00683A92" w:rsidRDefault="00683A92" w:rsidP="00683A92">
            <w:pPr>
              <w:rPr>
                <w:rStyle w:val="Boldtext"/>
                <w:lang w:eastAsia="en-GB"/>
              </w:rPr>
            </w:pPr>
            <w:r w:rsidRPr="00683A92">
              <w:rPr>
                <w:rStyle w:val="Boldtext"/>
                <w:lang w:eastAsia="en-GB"/>
              </w:rPr>
              <w:t>Milestone/Deliverable number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7FF7E199" w14:textId="77777777" w:rsidR="00683A92" w:rsidRPr="00683A92" w:rsidRDefault="00683A92" w:rsidP="00683A92">
            <w:pPr>
              <w:rPr>
                <w:rStyle w:val="Boldtext"/>
                <w:lang w:eastAsia="en-GB"/>
              </w:rPr>
            </w:pPr>
            <w:r w:rsidRPr="00683A92">
              <w:rPr>
                <w:rStyle w:val="Boldtext"/>
                <w:lang w:eastAsia="en-GB"/>
              </w:rPr>
              <w:t>Activity/deliverable required for payment.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639699C6" w14:textId="77777777" w:rsidR="00683A92" w:rsidRPr="00683A92" w:rsidRDefault="00683A92" w:rsidP="00683A92">
            <w:pPr>
              <w:rPr>
                <w:rStyle w:val="Boldtext"/>
                <w:lang w:eastAsia="en-GB"/>
              </w:rPr>
            </w:pPr>
            <w:r w:rsidRPr="00683A92">
              <w:rPr>
                <w:rStyle w:val="Boldtext"/>
                <w:lang w:eastAsia="en-GB"/>
              </w:rPr>
              <w:t>Payment percentage </w:t>
            </w:r>
          </w:p>
        </w:tc>
      </w:tr>
      <w:tr w:rsidR="00683A92" w:rsidRPr="00683A92" w14:paraId="20345954" w14:textId="77777777" w:rsidTr="00683A92">
        <w:trPr>
          <w:trHeight w:val="300"/>
        </w:trPr>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53BE2482" w14:textId="77777777" w:rsidR="00683A92" w:rsidRPr="00683A92" w:rsidRDefault="00683A92" w:rsidP="00683A92">
            <w:pPr>
              <w:rPr>
                <w:lang w:eastAsia="en-GB"/>
              </w:rPr>
            </w:pPr>
            <w:r w:rsidRPr="00683A92">
              <w:rPr>
                <w:lang w:eastAsia="en-GB"/>
              </w:rPr>
              <w:t>MS3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408B7B80" w14:textId="77777777" w:rsidR="00683A92" w:rsidRPr="00683A92" w:rsidRDefault="00683A92" w:rsidP="00683A92">
            <w:pPr>
              <w:rPr>
                <w:lang w:eastAsia="en-GB"/>
              </w:rPr>
            </w:pPr>
            <w:r w:rsidRPr="00683A92">
              <w:rPr>
                <w:lang w:eastAsia="en-GB"/>
              </w:rPr>
              <w:t>​​​Agreed final methodology and data gathering approach including project timeline.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420DA309" w14:textId="77777777" w:rsidR="00683A92" w:rsidRPr="00683A92" w:rsidRDefault="00683A92" w:rsidP="00683A92">
            <w:pPr>
              <w:rPr>
                <w:lang w:eastAsia="en-GB"/>
              </w:rPr>
            </w:pPr>
            <w:r w:rsidRPr="00683A92">
              <w:rPr>
                <w:lang w:eastAsia="en-GB"/>
              </w:rPr>
              <w:t>15% </w:t>
            </w:r>
          </w:p>
        </w:tc>
      </w:tr>
      <w:tr w:rsidR="00683A92" w:rsidRPr="00683A92" w14:paraId="2693C0E7" w14:textId="77777777" w:rsidTr="00683A92">
        <w:trPr>
          <w:trHeight w:val="300"/>
        </w:trPr>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1353A2D1" w14:textId="77777777" w:rsidR="00683A92" w:rsidRPr="00683A92" w:rsidRDefault="00683A92" w:rsidP="00683A92">
            <w:pPr>
              <w:rPr>
                <w:lang w:eastAsia="en-GB"/>
              </w:rPr>
            </w:pPr>
            <w:r w:rsidRPr="00683A92">
              <w:rPr>
                <w:lang w:eastAsia="en-GB"/>
              </w:rPr>
              <w:t>MS6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A99E15A" w14:textId="77777777" w:rsidR="00683A92" w:rsidRPr="00683A92" w:rsidRDefault="00683A92" w:rsidP="00683A92">
            <w:pPr>
              <w:rPr>
                <w:lang w:eastAsia="en-GB"/>
              </w:rPr>
            </w:pPr>
            <w:r w:rsidRPr="00683A92">
              <w:rPr>
                <w:lang w:eastAsia="en-GB"/>
              </w:rPr>
              <w:t>​​​Collection of data for component 2 of the research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4C6700BA" w14:textId="77777777" w:rsidR="00683A92" w:rsidRPr="00683A92" w:rsidRDefault="00683A92" w:rsidP="00683A92">
            <w:pPr>
              <w:rPr>
                <w:lang w:eastAsia="en-GB"/>
              </w:rPr>
            </w:pPr>
            <w:r w:rsidRPr="00683A92">
              <w:rPr>
                <w:lang w:eastAsia="en-GB"/>
              </w:rPr>
              <w:t>15% </w:t>
            </w:r>
          </w:p>
        </w:tc>
      </w:tr>
      <w:tr w:rsidR="00683A92" w:rsidRPr="00683A92" w14:paraId="5EFC0D52" w14:textId="77777777" w:rsidTr="00683A92">
        <w:trPr>
          <w:trHeight w:val="300"/>
        </w:trPr>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D5C35E3" w14:textId="77777777" w:rsidR="00683A92" w:rsidRPr="00683A92" w:rsidRDefault="00683A92" w:rsidP="00683A92">
            <w:pPr>
              <w:rPr>
                <w:lang w:eastAsia="en-GB"/>
              </w:rPr>
            </w:pPr>
            <w:r w:rsidRPr="00683A92">
              <w:rPr>
                <w:lang w:eastAsia="en-GB"/>
              </w:rPr>
              <w:t>MS10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258C0262" w14:textId="77777777" w:rsidR="00683A92" w:rsidRPr="00683A92" w:rsidRDefault="00683A92" w:rsidP="00683A92">
            <w:pPr>
              <w:rPr>
                <w:lang w:eastAsia="en-GB"/>
              </w:rPr>
            </w:pPr>
            <w:r w:rsidRPr="00683A92">
              <w:rPr>
                <w:lang w:eastAsia="en-GB"/>
              </w:rPr>
              <w:t>Receipt of final deliverable D1 &amp; D2.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74436EE" w14:textId="77777777" w:rsidR="00683A92" w:rsidRPr="00683A92" w:rsidRDefault="00683A92" w:rsidP="00683A92">
            <w:pPr>
              <w:rPr>
                <w:lang w:eastAsia="en-GB"/>
              </w:rPr>
            </w:pPr>
            <w:r w:rsidRPr="00683A92">
              <w:rPr>
                <w:lang w:eastAsia="en-GB"/>
              </w:rPr>
              <w:t>70% </w:t>
            </w:r>
          </w:p>
        </w:tc>
      </w:tr>
      <w:tr w:rsidR="00683A92" w:rsidRPr="00683A92" w14:paraId="062DBB3F" w14:textId="77777777" w:rsidTr="00683A92">
        <w:trPr>
          <w:trHeight w:val="300"/>
        </w:trPr>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697D9DC" w14:textId="77777777" w:rsidR="00683A92" w:rsidRPr="00683A92" w:rsidRDefault="00683A92" w:rsidP="00683A92">
            <w:pPr>
              <w:rPr>
                <w:rStyle w:val="Boldtext"/>
                <w:lang w:eastAsia="en-GB"/>
              </w:rPr>
            </w:pPr>
            <w:r w:rsidRPr="00683A92">
              <w:rPr>
                <w:rStyle w:val="Boldtext"/>
                <w:lang w:eastAsia="en-GB"/>
              </w:rPr>
              <w:t>Total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A8D82F3" w14:textId="77777777" w:rsidR="00683A92" w:rsidRPr="00683A92" w:rsidRDefault="00683A92" w:rsidP="00683A92">
            <w:pPr>
              <w:rPr>
                <w:rStyle w:val="Boldtext"/>
                <w:lang w:eastAsia="en-GB"/>
              </w:rPr>
            </w:pPr>
            <w:r w:rsidRPr="00683A92">
              <w:rPr>
                <w:rStyle w:val="Boldtext"/>
                <w:lang w:eastAsia="en-GB"/>
              </w:rPr>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71E55654" w14:textId="77777777" w:rsidR="00683A92" w:rsidRPr="00683A92" w:rsidRDefault="00683A92" w:rsidP="00683A92">
            <w:pPr>
              <w:rPr>
                <w:rStyle w:val="Boldtext"/>
                <w:lang w:eastAsia="en-GB"/>
              </w:rPr>
            </w:pPr>
            <w:r w:rsidRPr="00683A92">
              <w:rPr>
                <w:rStyle w:val="Boldtext"/>
                <w:lang w:eastAsia="en-GB"/>
              </w:rPr>
              <w:t>100% </w:t>
            </w:r>
          </w:p>
        </w:tc>
      </w:tr>
    </w:tbl>
    <w:p w14:paraId="414352A0" w14:textId="77777777" w:rsidR="00683A92" w:rsidRDefault="00683A92" w:rsidP="009F2992"/>
    <w:p w14:paraId="6769C7EE" w14:textId="74FDF043" w:rsidR="009F2992" w:rsidRPr="001F5026" w:rsidRDefault="009F2992" w:rsidP="009F2992">
      <w:r w:rsidRPr="001F5026">
        <w:t>It is anticipated that this contract will be awarded for a period</w:t>
      </w:r>
      <w:r w:rsidRPr="0013471E">
        <w:rPr>
          <w:rStyle w:val="Text"/>
        </w:rPr>
        <w:t xml:space="preserve"> </w:t>
      </w:r>
      <w:r w:rsidRPr="007506DB">
        <w:rPr>
          <w:rStyle w:val="Text"/>
        </w:rPr>
        <w:t xml:space="preserve">of </w:t>
      </w:r>
      <w:r w:rsidR="00683A92">
        <w:rPr>
          <w:rStyle w:val="Text"/>
        </w:rPr>
        <w:t>8</w:t>
      </w:r>
      <w:r w:rsidR="007506DB" w:rsidRPr="007506DB">
        <w:rPr>
          <w:rStyle w:val="Text"/>
        </w:rPr>
        <w:t xml:space="preserve"> months </w:t>
      </w:r>
      <w:r w:rsidRPr="007506DB">
        <w:rPr>
          <w:rStyle w:val="Text"/>
        </w:rPr>
        <w:t>to</w:t>
      </w:r>
      <w:r w:rsidRPr="001F5026">
        <w:t xml:space="preserve"> end no later </w:t>
      </w:r>
      <w:r w:rsidRPr="0094622A">
        <w:rPr>
          <w:rStyle w:val="Text"/>
        </w:rPr>
        <w:t xml:space="preserve">than </w:t>
      </w:r>
      <w:r w:rsidR="0094622A" w:rsidRPr="0094622A">
        <w:rPr>
          <w:rStyle w:val="Text"/>
        </w:rPr>
        <w:t>31/03/2023</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6B4A3C80" w:rsidR="009F2992" w:rsidRPr="00C237C6" w:rsidRDefault="009F2992" w:rsidP="009F2992">
      <w:pPr>
        <w:rPr>
          <w:rStyle w:val="Text"/>
        </w:rPr>
      </w:pPr>
      <w:r w:rsidRPr="00C237C6">
        <w:rPr>
          <w:rStyle w:val="Text"/>
        </w:rPr>
        <w:t xml:space="preserve">Technical – </w:t>
      </w:r>
      <w:r w:rsidR="005251C2" w:rsidRPr="00C237C6">
        <w:rPr>
          <w:rStyle w:val="Text"/>
        </w:rPr>
        <w:t>70</w:t>
      </w:r>
      <w:r w:rsidRPr="00C237C6">
        <w:rPr>
          <w:rStyle w:val="Text"/>
        </w:rPr>
        <w:t>%</w:t>
      </w:r>
    </w:p>
    <w:p w14:paraId="41CCEA0D" w14:textId="0BB4C38E" w:rsidR="009F2992" w:rsidRPr="00C237C6" w:rsidRDefault="009F2992" w:rsidP="009F2992">
      <w:pPr>
        <w:rPr>
          <w:rStyle w:val="Text"/>
        </w:rPr>
      </w:pPr>
      <w:r w:rsidRPr="00C237C6">
        <w:rPr>
          <w:rStyle w:val="Text"/>
        </w:rPr>
        <w:t xml:space="preserve">Commercial – </w:t>
      </w:r>
      <w:r w:rsidR="005251C2" w:rsidRPr="00C237C6">
        <w:rPr>
          <w:rStyle w:val="Text"/>
        </w:rPr>
        <w:t>3</w:t>
      </w:r>
      <w:r w:rsidR="007506DB" w:rsidRPr="00C237C6">
        <w:rPr>
          <w:rStyle w:val="Text"/>
        </w:rPr>
        <w:t>0</w:t>
      </w:r>
      <w:r w:rsidRPr="00C237C6">
        <w:rPr>
          <w:rStyle w:val="Text"/>
        </w:rPr>
        <w:t>%</w:t>
      </w:r>
    </w:p>
    <w:p w14:paraId="27AD1BCD" w14:textId="3D439238" w:rsidR="009F2992" w:rsidRPr="009F2992" w:rsidRDefault="009F2992" w:rsidP="00E72080">
      <w:pPr>
        <w:rPr>
          <w:rStyle w:val="Boldtext"/>
        </w:rPr>
      </w:pPr>
      <w:r>
        <w:rPr>
          <w:rStyle w:val="Boldtext"/>
        </w:rPr>
        <w:br w:type="page"/>
      </w:r>
      <w:r w:rsidRPr="009F2992">
        <w:rPr>
          <w:rStyle w:val="Boldtext"/>
        </w:rPr>
        <w:lastRenderedPageBreak/>
        <w:t>Evaluation criteria</w:t>
      </w:r>
    </w:p>
    <w:p w14:paraId="19B4ED7D" w14:textId="1BE02388" w:rsidR="009F2992" w:rsidRPr="00C237C6" w:rsidRDefault="009F2992" w:rsidP="009F2992">
      <w:pPr>
        <w:rPr>
          <w:rStyle w:val="Text"/>
        </w:rPr>
      </w:pPr>
      <w:r w:rsidRPr="00C237C6">
        <w:rPr>
          <w:rStyle w:val="Text"/>
        </w:rPr>
        <w:t xml:space="preserve">Evaluation weightings are </w:t>
      </w:r>
      <w:r w:rsidR="005251C2" w:rsidRPr="00C237C6">
        <w:rPr>
          <w:rStyle w:val="Text"/>
        </w:rPr>
        <w:t>70</w:t>
      </w:r>
      <w:r w:rsidRPr="00C237C6">
        <w:rPr>
          <w:rStyle w:val="Text"/>
        </w:rPr>
        <w:t xml:space="preserve">% technical and </w:t>
      </w:r>
      <w:r w:rsidR="005251C2" w:rsidRPr="00C237C6">
        <w:rPr>
          <w:rStyle w:val="Text"/>
        </w:rPr>
        <w:t>30</w:t>
      </w:r>
      <w:r w:rsidRPr="00C237C6">
        <w:rPr>
          <w:rStyle w:val="Text"/>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4619B0" w:rsidRDefault="009F2992" w:rsidP="009F2992">
            <w:pPr>
              <w:rPr>
                <w:rStyle w:val="Text"/>
              </w:rPr>
            </w:pPr>
            <w:r w:rsidRPr="004619B0">
              <w:rPr>
                <w:rStyle w:val="Text"/>
              </w:rPr>
              <w:t>Technical</w:t>
            </w:r>
          </w:p>
        </w:tc>
        <w:tc>
          <w:tcPr>
            <w:tcW w:w="1701" w:type="dxa"/>
            <w:vMerge w:val="restart"/>
          </w:tcPr>
          <w:p w14:paraId="77A370C4" w14:textId="5C86E609" w:rsidR="009F2992" w:rsidRPr="004619B0" w:rsidRDefault="00E472D0" w:rsidP="009F2992">
            <w:pPr>
              <w:rPr>
                <w:rStyle w:val="Text"/>
              </w:rPr>
            </w:pPr>
            <w:r w:rsidRPr="004619B0">
              <w:rPr>
                <w:rStyle w:val="Text"/>
              </w:rPr>
              <w:t>7</w:t>
            </w:r>
            <w:r w:rsidR="009F2992" w:rsidRPr="004619B0">
              <w:rPr>
                <w:rStyle w:val="Text"/>
              </w:rPr>
              <w:t>0%</w:t>
            </w:r>
          </w:p>
        </w:tc>
        <w:tc>
          <w:tcPr>
            <w:tcW w:w="2126" w:type="dxa"/>
            <w:vMerge w:val="restart"/>
          </w:tcPr>
          <w:p w14:paraId="542A1A32" w14:textId="77777777" w:rsidR="009F2992" w:rsidRPr="004619B0" w:rsidRDefault="009F2992" w:rsidP="009F2992">
            <w:pPr>
              <w:rPr>
                <w:rStyle w:val="Text"/>
              </w:rPr>
            </w:pPr>
            <w:r w:rsidRPr="004619B0">
              <w:rPr>
                <w:rStyle w:val="Text"/>
              </w:rPr>
              <w:t>Service / Product Proposal</w:t>
            </w:r>
          </w:p>
        </w:tc>
        <w:tc>
          <w:tcPr>
            <w:tcW w:w="1843" w:type="dxa"/>
          </w:tcPr>
          <w:p w14:paraId="6E3BC7E7" w14:textId="77777777" w:rsidR="009F2992" w:rsidRPr="004619B0" w:rsidRDefault="009F2992" w:rsidP="009F2992">
            <w:pPr>
              <w:rPr>
                <w:rStyle w:val="Text"/>
              </w:rPr>
            </w:pPr>
            <w:r w:rsidRPr="004619B0">
              <w:rPr>
                <w:rStyle w:val="Text"/>
              </w:rPr>
              <w:t>Methodology</w:t>
            </w:r>
          </w:p>
        </w:tc>
        <w:tc>
          <w:tcPr>
            <w:tcW w:w="2816" w:type="dxa"/>
          </w:tcPr>
          <w:p w14:paraId="0670DDA9" w14:textId="25311284" w:rsidR="009F2992" w:rsidRPr="00E72080" w:rsidRDefault="009F2992" w:rsidP="009F2992">
            <w:pPr>
              <w:rPr>
                <w:rStyle w:val="Boldtext"/>
              </w:rPr>
            </w:pPr>
            <w:r w:rsidRPr="00E72080">
              <w:rPr>
                <w:rStyle w:val="Boldtext"/>
              </w:rPr>
              <w:t>2 Questions</w:t>
            </w:r>
            <w:r w:rsidR="00E72080" w:rsidRPr="00E72080">
              <w:rPr>
                <w:rStyle w:val="Boldtext"/>
              </w:rPr>
              <w:t xml:space="preserve">: </w:t>
            </w:r>
          </w:p>
          <w:p w14:paraId="32F44FDF" w14:textId="71AE4B03" w:rsidR="009F2992" w:rsidRPr="004619B0" w:rsidRDefault="009F2992" w:rsidP="009F2992">
            <w:pPr>
              <w:rPr>
                <w:rStyle w:val="Text"/>
              </w:rPr>
            </w:pPr>
            <w:r w:rsidRPr="004619B0">
              <w:rPr>
                <w:rStyle w:val="Text"/>
              </w:rPr>
              <w:t>Q1.1</w:t>
            </w:r>
            <w:r w:rsidR="00E72080">
              <w:rPr>
                <w:rStyle w:val="Text"/>
              </w:rPr>
              <w:t xml:space="preserve">: </w:t>
            </w:r>
            <w:r w:rsidR="00E72080" w:rsidRPr="00E72080">
              <w:t>Provide details of your proposed methodology. </w:t>
            </w:r>
            <w:r w:rsidRPr="004619B0">
              <w:rPr>
                <w:rStyle w:val="Text"/>
              </w:rPr>
              <w:t>(</w:t>
            </w:r>
            <w:r w:rsidR="00E472D0" w:rsidRPr="004619B0">
              <w:rPr>
                <w:rStyle w:val="Text"/>
              </w:rPr>
              <w:t>30</w:t>
            </w:r>
            <w:r w:rsidRPr="004619B0">
              <w:rPr>
                <w:rStyle w:val="Text"/>
              </w:rPr>
              <w:t>% of technical score available)</w:t>
            </w:r>
          </w:p>
          <w:p w14:paraId="61A8EFAF" w14:textId="6A8CFA2E" w:rsidR="009F2992" w:rsidRPr="004619B0" w:rsidRDefault="009F2992" w:rsidP="009F2992">
            <w:pPr>
              <w:rPr>
                <w:rStyle w:val="Text"/>
              </w:rPr>
            </w:pPr>
            <w:r w:rsidRPr="004619B0">
              <w:rPr>
                <w:rStyle w:val="Text"/>
              </w:rPr>
              <w:t>Q1.2</w:t>
            </w:r>
            <w:r w:rsidR="00E72080">
              <w:rPr>
                <w:rStyle w:val="Text"/>
              </w:rPr>
              <w:t xml:space="preserve">: </w:t>
            </w:r>
            <w:r w:rsidR="00E72080" w:rsidRPr="00E72080">
              <w:rPr>
                <w:rStyle w:val="Text"/>
              </w:rPr>
              <w:t xml:space="preserve">Provide a plan for knowledge exchange and enabling research impact. </w:t>
            </w:r>
            <w:r w:rsidRPr="004619B0">
              <w:rPr>
                <w:rStyle w:val="Text"/>
              </w:rPr>
              <w:t>(</w:t>
            </w:r>
            <w:r w:rsidR="00E472D0" w:rsidRPr="004619B0">
              <w:rPr>
                <w:rStyle w:val="Text"/>
              </w:rPr>
              <w:t>10</w:t>
            </w:r>
            <w:r w:rsidRPr="004619B0">
              <w:rPr>
                <w:rStyle w:val="Text"/>
              </w:rPr>
              <w:t>% of technical score available)</w:t>
            </w:r>
          </w:p>
        </w:tc>
      </w:tr>
      <w:tr w:rsidR="009F2992" w14:paraId="224B93EF" w14:textId="77777777" w:rsidTr="005861E8">
        <w:trPr>
          <w:trHeight w:val="1396"/>
        </w:trPr>
        <w:tc>
          <w:tcPr>
            <w:tcW w:w="1838" w:type="dxa"/>
            <w:vMerge/>
          </w:tcPr>
          <w:p w14:paraId="7C2602F4" w14:textId="77777777" w:rsidR="009F2992" w:rsidRPr="004619B0" w:rsidRDefault="009F2992" w:rsidP="009F2992">
            <w:pPr>
              <w:rPr>
                <w:rStyle w:val="Text"/>
              </w:rPr>
            </w:pPr>
          </w:p>
        </w:tc>
        <w:tc>
          <w:tcPr>
            <w:tcW w:w="1701" w:type="dxa"/>
            <w:vMerge/>
          </w:tcPr>
          <w:p w14:paraId="594C3CC1" w14:textId="77777777" w:rsidR="009F2992" w:rsidRPr="004619B0" w:rsidRDefault="009F2992" w:rsidP="009F2992">
            <w:pPr>
              <w:rPr>
                <w:rStyle w:val="Text"/>
              </w:rPr>
            </w:pPr>
          </w:p>
        </w:tc>
        <w:tc>
          <w:tcPr>
            <w:tcW w:w="2126" w:type="dxa"/>
            <w:vMerge/>
          </w:tcPr>
          <w:p w14:paraId="5CC3AA87" w14:textId="77777777" w:rsidR="009F2992" w:rsidRPr="004619B0" w:rsidRDefault="009F2992" w:rsidP="009F2992">
            <w:pPr>
              <w:rPr>
                <w:rStyle w:val="Text"/>
              </w:rPr>
            </w:pPr>
          </w:p>
        </w:tc>
        <w:tc>
          <w:tcPr>
            <w:tcW w:w="1843" w:type="dxa"/>
          </w:tcPr>
          <w:p w14:paraId="5971E4E4" w14:textId="77777777" w:rsidR="009F2992" w:rsidRPr="004619B0" w:rsidRDefault="009F2992" w:rsidP="009F2992">
            <w:pPr>
              <w:rPr>
                <w:rStyle w:val="Text"/>
              </w:rPr>
            </w:pPr>
            <w:r w:rsidRPr="004619B0">
              <w:rPr>
                <w:rStyle w:val="Text"/>
              </w:rPr>
              <w:t>Key personnel</w:t>
            </w:r>
          </w:p>
        </w:tc>
        <w:tc>
          <w:tcPr>
            <w:tcW w:w="2816" w:type="dxa"/>
          </w:tcPr>
          <w:p w14:paraId="0166F598" w14:textId="77777777" w:rsidR="009F2992" w:rsidRPr="00E72080" w:rsidRDefault="009F2992" w:rsidP="009F2992">
            <w:pPr>
              <w:rPr>
                <w:rStyle w:val="Boldtext"/>
              </w:rPr>
            </w:pPr>
            <w:r w:rsidRPr="00E72080">
              <w:rPr>
                <w:rStyle w:val="Boldtext"/>
              </w:rPr>
              <w:t>1 Question</w:t>
            </w:r>
          </w:p>
          <w:p w14:paraId="65E877DF" w14:textId="5BBF9E72" w:rsidR="009F2992" w:rsidRPr="004619B0" w:rsidRDefault="009F2992" w:rsidP="009F2992">
            <w:pPr>
              <w:rPr>
                <w:rStyle w:val="Text"/>
              </w:rPr>
            </w:pPr>
            <w:r w:rsidRPr="004619B0">
              <w:rPr>
                <w:rStyle w:val="Text"/>
              </w:rPr>
              <w:t>Q2</w:t>
            </w:r>
            <w:r w:rsidR="00E72080">
              <w:rPr>
                <w:rStyle w:val="Text"/>
              </w:rPr>
              <w:t>.1:</w:t>
            </w:r>
            <w:r w:rsidR="00E72080" w:rsidRPr="00917DE1">
              <w:rPr>
                <w:lang w:val="en-US"/>
              </w:rPr>
              <w:t xml:space="preserve"> </w:t>
            </w:r>
            <w:r w:rsidR="00E72080" w:rsidRPr="00E72080">
              <w:t>Provide details of the proposed project team and team structure that you intend to use to deliver this project.</w:t>
            </w:r>
            <w:r w:rsidRPr="004619B0">
              <w:rPr>
                <w:rStyle w:val="Text"/>
              </w:rPr>
              <w:t xml:space="preserve"> (</w:t>
            </w:r>
            <w:r w:rsidR="00D65CFC" w:rsidRPr="004619B0">
              <w:rPr>
                <w:rStyle w:val="Text"/>
              </w:rPr>
              <w:t>20</w:t>
            </w:r>
            <w:r w:rsidRPr="004619B0">
              <w:rPr>
                <w:rStyle w:val="Text"/>
              </w:rPr>
              <w:t>% of technical score available)</w:t>
            </w:r>
          </w:p>
        </w:tc>
      </w:tr>
      <w:tr w:rsidR="009F2992" w14:paraId="69CF0794" w14:textId="77777777" w:rsidTr="005861E8">
        <w:trPr>
          <w:trHeight w:val="1710"/>
        </w:trPr>
        <w:tc>
          <w:tcPr>
            <w:tcW w:w="1838" w:type="dxa"/>
            <w:vMerge/>
          </w:tcPr>
          <w:p w14:paraId="487708AC" w14:textId="77777777" w:rsidR="009F2992" w:rsidRPr="004619B0" w:rsidRDefault="009F2992" w:rsidP="009F2992">
            <w:pPr>
              <w:rPr>
                <w:rStyle w:val="Text"/>
              </w:rPr>
            </w:pPr>
          </w:p>
        </w:tc>
        <w:tc>
          <w:tcPr>
            <w:tcW w:w="1701" w:type="dxa"/>
            <w:vMerge/>
          </w:tcPr>
          <w:p w14:paraId="199487F4" w14:textId="77777777" w:rsidR="009F2992" w:rsidRPr="004619B0" w:rsidRDefault="009F2992" w:rsidP="009F2992">
            <w:pPr>
              <w:rPr>
                <w:rStyle w:val="Text"/>
              </w:rPr>
            </w:pPr>
          </w:p>
        </w:tc>
        <w:tc>
          <w:tcPr>
            <w:tcW w:w="2126" w:type="dxa"/>
            <w:vMerge/>
          </w:tcPr>
          <w:p w14:paraId="72304A78" w14:textId="77777777" w:rsidR="009F2992" w:rsidRPr="004619B0" w:rsidRDefault="009F2992" w:rsidP="009F2992">
            <w:pPr>
              <w:rPr>
                <w:rStyle w:val="Text"/>
              </w:rPr>
            </w:pPr>
          </w:p>
        </w:tc>
        <w:tc>
          <w:tcPr>
            <w:tcW w:w="1843" w:type="dxa"/>
          </w:tcPr>
          <w:p w14:paraId="41A5CB97" w14:textId="25D54D38" w:rsidR="009F2992" w:rsidRPr="004619B0" w:rsidRDefault="004619B0" w:rsidP="009F2992">
            <w:pPr>
              <w:rPr>
                <w:rStyle w:val="Text"/>
              </w:rPr>
            </w:pPr>
            <w:r w:rsidRPr="004619B0">
              <w:rPr>
                <w:rStyle w:val="Text"/>
              </w:rPr>
              <w:t>Quality assurance</w:t>
            </w:r>
          </w:p>
        </w:tc>
        <w:tc>
          <w:tcPr>
            <w:tcW w:w="2816" w:type="dxa"/>
          </w:tcPr>
          <w:p w14:paraId="10802C36" w14:textId="29011605" w:rsidR="009F2992" w:rsidRPr="00E72080" w:rsidRDefault="004619B0" w:rsidP="009F2992">
            <w:pPr>
              <w:rPr>
                <w:rStyle w:val="Boldtext"/>
              </w:rPr>
            </w:pPr>
            <w:r w:rsidRPr="00E72080">
              <w:rPr>
                <w:rStyle w:val="Boldtext"/>
              </w:rPr>
              <w:t>1</w:t>
            </w:r>
            <w:r w:rsidR="009F2992" w:rsidRPr="00E72080">
              <w:rPr>
                <w:rStyle w:val="Boldtext"/>
              </w:rPr>
              <w:t xml:space="preserve"> Question</w:t>
            </w:r>
          </w:p>
          <w:p w14:paraId="202CCA9E" w14:textId="54F2FDF3" w:rsidR="009F2992" w:rsidRPr="004619B0" w:rsidRDefault="009F2992" w:rsidP="009F2992">
            <w:pPr>
              <w:rPr>
                <w:rStyle w:val="Text"/>
              </w:rPr>
            </w:pPr>
            <w:r w:rsidRPr="004619B0">
              <w:rPr>
                <w:rStyle w:val="Text"/>
              </w:rPr>
              <w:t>Q3</w:t>
            </w:r>
            <w:r w:rsidR="004C5AE4">
              <w:rPr>
                <w:rStyle w:val="Text"/>
              </w:rPr>
              <w:t>.1:</w:t>
            </w:r>
            <w:r w:rsidR="004C5AE4">
              <w:rPr>
                <w:rFonts w:cs="Arial"/>
                <w:color w:val="000000"/>
                <w:sz w:val="22"/>
                <w:szCs w:val="22"/>
                <w:shd w:val="clear" w:color="auto" w:fill="FFFFFF"/>
              </w:rPr>
              <w:t xml:space="preserve"> </w:t>
            </w:r>
            <w:r w:rsidR="004C5AE4" w:rsidRPr="004C5AE4">
              <w:t>Provide details on the proposed project delivery plan, including timelines, risk, ethics and handling and storage of third-party data.</w:t>
            </w:r>
            <w:r w:rsidR="004C5AE4">
              <w:t xml:space="preserve"> </w:t>
            </w:r>
            <w:r w:rsidRPr="004619B0">
              <w:rPr>
                <w:rStyle w:val="Text"/>
              </w:rPr>
              <w:t>(</w:t>
            </w:r>
            <w:r w:rsidR="004619B0" w:rsidRPr="004619B0">
              <w:rPr>
                <w:rStyle w:val="Text"/>
              </w:rPr>
              <w:t>20</w:t>
            </w:r>
            <w:r w:rsidRPr="004619B0">
              <w:rPr>
                <w:rStyle w:val="Text"/>
              </w:rPr>
              <w:t>% of technical score available)</w:t>
            </w:r>
          </w:p>
          <w:p w14:paraId="7165CF4F" w14:textId="070215DA" w:rsidR="009F2992" w:rsidRPr="004619B0" w:rsidRDefault="009F2992" w:rsidP="009F2992">
            <w:pPr>
              <w:rPr>
                <w:rStyle w:val="Text"/>
              </w:rPr>
            </w:pPr>
          </w:p>
        </w:tc>
      </w:tr>
      <w:tr w:rsidR="009F2992" w14:paraId="479455E3" w14:textId="77777777" w:rsidTr="005861E8">
        <w:trPr>
          <w:trHeight w:val="1396"/>
        </w:trPr>
        <w:tc>
          <w:tcPr>
            <w:tcW w:w="1838" w:type="dxa"/>
            <w:vMerge/>
          </w:tcPr>
          <w:p w14:paraId="46629899" w14:textId="77777777" w:rsidR="009F2992" w:rsidRPr="004619B0" w:rsidRDefault="009F2992" w:rsidP="009F2992">
            <w:pPr>
              <w:rPr>
                <w:rStyle w:val="Text"/>
              </w:rPr>
            </w:pPr>
          </w:p>
        </w:tc>
        <w:tc>
          <w:tcPr>
            <w:tcW w:w="1701" w:type="dxa"/>
            <w:vMerge/>
          </w:tcPr>
          <w:p w14:paraId="4F850BA2" w14:textId="77777777" w:rsidR="009F2992" w:rsidRPr="004619B0" w:rsidRDefault="009F2992" w:rsidP="009F2992">
            <w:pPr>
              <w:rPr>
                <w:rStyle w:val="Text"/>
              </w:rPr>
            </w:pPr>
          </w:p>
        </w:tc>
        <w:tc>
          <w:tcPr>
            <w:tcW w:w="2126" w:type="dxa"/>
            <w:vMerge/>
          </w:tcPr>
          <w:p w14:paraId="3E1C2ED4" w14:textId="77777777" w:rsidR="009F2992" w:rsidRPr="004619B0" w:rsidRDefault="009F2992" w:rsidP="009F2992">
            <w:pPr>
              <w:rPr>
                <w:rStyle w:val="Text"/>
              </w:rPr>
            </w:pPr>
          </w:p>
        </w:tc>
        <w:tc>
          <w:tcPr>
            <w:tcW w:w="1843" w:type="dxa"/>
          </w:tcPr>
          <w:p w14:paraId="5A3D40D9" w14:textId="77777777" w:rsidR="009F2992" w:rsidRPr="004619B0" w:rsidRDefault="009F2992" w:rsidP="009F2992">
            <w:pPr>
              <w:rPr>
                <w:rStyle w:val="Text"/>
              </w:rPr>
            </w:pPr>
            <w:r w:rsidRPr="004619B0">
              <w:rPr>
                <w:rStyle w:val="Text"/>
              </w:rPr>
              <w:t>Management of sustainability and social value</w:t>
            </w:r>
          </w:p>
        </w:tc>
        <w:tc>
          <w:tcPr>
            <w:tcW w:w="2816" w:type="dxa"/>
          </w:tcPr>
          <w:p w14:paraId="7AEDA9C2" w14:textId="57DA33C5" w:rsidR="009F2992" w:rsidRPr="00E72080" w:rsidRDefault="004619B0" w:rsidP="009F2992">
            <w:pPr>
              <w:rPr>
                <w:rStyle w:val="Boldtext"/>
              </w:rPr>
            </w:pPr>
            <w:r w:rsidRPr="00E72080">
              <w:rPr>
                <w:rStyle w:val="Boldtext"/>
              </w:rPr>
              <w:t>2</w:t>
            </w:r>
            <w:r w:rsidR="009F2992" w:rsidRPr="00E72080">
              <w:rPr>
                <w:rStyle w:val="Boldtext"/>
              </w:rPr>
              <w:t xml:space="preserve"> Question</w:t>
            </w:r>
          </w:p>
          <w:p w14:paraId="139B61F2" w14:textId="692B49B0" w:rsidR="009F2992" w:rsidRPr="004619B0" w:rsidRDefault="009F2992" w:rsidP="009F2992">
            <w:pPr>
              <w:rPr>
                <w:rStyle w:val="Text"/>
              </w:rPr>
            </w:pPr>
            <w:r w:rsidRPr="004619B0">
              <w:rPr>
                <w:rStyle w:val="Text"/>
              </w:rPr>
              <w:t>Q4</w:t>
            </w:r>
            <w:r w:rsidR="004619B0" w:rsidRPr="004619B0">
              <w:rPr>
                <w:rStyle w:val="Text"/>
              </w:rPr>
              <w:t>.1</w:t>
            </w:r>
            <w:r w:rsidR="004C5AE4">
              <w:rPr>
                <w:rStyle w:val="Text"/>
              </w:rPr>
              <w:t>:</w:t>
            </w:r>
            <w:r w:rsidRPr="004619B0">
              <w:rPr>
                <w:rStyle w:val="Text"/>
              </w:rPr>
              <w:t xml:space="preserve"> </w:t>
            </w:r>
            <w:r w:rsidR="004C5AE4" w:rsidRPr="004C5AE4">
              <w:t xml:space="preserve">Provide details on how the delivery of the project aligns with our </w:t>
            </w:r>
            <w:hyperlink r:id="rId16" w:tgtFrame="_blank" w:history="1">
              <w:r w:rsidR="004C5AE4" w:rsidRPr="004C5AE4">
                <w:rPr>
                  <w:rStyle w:val="Hyperlink"/>
                </w:rPr>
                <w:t>Sustainable Procurement Policy Statement</w:t>
              </w:r>
            </w:hyperlink>
            <w:r w:rsidR="004C5AE4" w:rsidRPr="004C5AE4">
              <w:rPr>
                <w:rStyle w:val="Hyperlink"/>
              </w:rPr>
              <w:t>.</w:t>
            </w:r>
            <w:r w:rsidRPr="004619B0">
              <w:rPr>
                <w:rStyle w:val="Text"/>
              </w:rPr>
              <w:t>(</w:t>
            </w:r>
            <w:r w:rsidR="004619B0" w:rsidRPr="004619B0">
              <w:rPr>
                <w:rStyle w:val="Text"/>
              </w:rPr>
              <w:t>5</w:t>
            </w:r>
            <w:r w:rsidRPr="004619B0">
              <w:rPr>
                <w:rStyle w:val="Text"/>
              </w:rPr>
              <w:t>% of technical score available)</w:t>
            </w:r>
          </w:p>
          <w:p w14:paraId="0A966B05" w14:textId="07D6C67C" w:rsidR="004619B0" w:rsidRPr="004619B0" w:rsidRDefault="004619B0" w:rsidP="009F2992">
            <w:pPr>
              <w:rPr>
                <w:rStyle w:val="Text"/>
              </w:rPr>
            </w:pPr>
            <w:r w:rsidRPr="004619B0">
              <w:rPr>
                <w:rStyle w:val="Text"/>
              </w:rPr>
              <w:t>Q4.2</w:t>
            </w:r>
            <w:r w:rsidR="004C5AE4">
              <w:rPr>
                <w:rStyle w:val="Text"/>
              </w:rPr>
              <w:t xml:space="preserve">: </w:t>
            </w:r>
            <w:r w:rsidR="004C5AE4" w:rsidRPr="004C5AE4">
              <w:t xml:space="preserve">Provide details on how the delivery of the </w:t>
            </w:r>
            <w:r w:rsidR="004C5AE4" w:rsidRPr="004C5AE4">
              <w:lastRenderedPageBreak/>
              <w:t xml:space="preserve">project aligns Natural England’s commitment to delivering </w:t>
            </w:r>
            <w:hyperlink r:id="rId17" w:tgtFrame="_blank" w:history="1">
              <w:r w:rsidR="004C5AE4" w:rsidRPr="004C5AE4">
                <w:rPr>
                  <w:rStyle w:val="Hyperlink"/>
                </w:rPr>
                <w:t>Social Value</w:t>
              </w:r>
            </w:hyperlink>
            <w:r w:rsidR="004C5AE4" w:rsidRPr="004C5AE4">
              <w:t xml:space="preserve"> </w:t>
            </w:r>
            <w:r w:rsidRPr="004619B0">
              <w:rPr>
                <w:rStyle w:val="Text"/>
              </w:rPr>
              <w:t>(5% of technical score available)</w:t>
            </w:r>
          </w:p>
        </w:tc>
      </w:tr>
      <w:tr w:rsidR="009F2992" w14:paraId="0EBAB2D1" w14:textId="77777777" w:rsidTr="005861E8">
        <w:trPr>
          <w:trHeight w:val="1383"/>
        </w:trPr>
        <w:tc>
          <w:tcPr>
            <w:tcW w:w="1838" w:type="dxa"/>
          </w:tcPr>
          <w:p w14:paraId="36CCB7AC" w14:textId="77777777" w:rsidR="009F2992" w:rsidRPr="00C237C6" w:rsidRDefault="009F2992" w:rsidP="009F2992">
            <w:pPr>
              <w:rPr>
                <w:rStyle w:val="Text"/>
              </w:rPr>
            </w:pPr>
            <w:r w:rsidRPr="00C237C6">
              <w:rPr>
                <w:rStyle w:val="Text"/>
              </w:rPr>
              <w:lastRenderedPageBreak/>
              <w:t>Commercial</w:t>
            </w:r>
          </w:p>
        </w:tc>
        <w:tc>
          <w:tcPr>
            <w:tcW w:w="1701" w:type="dxa"/>
          </w:tcPr>
          <w:p w14:paraId="66AF0285" w14:textId="63618259" w:rsidR="009F2992" w:rsidRPr="00C237C6" w:rsidRDefault="00E472D0" w:rsidP="009F2992">
            <w:pPr>
              <w:rPr>
                <w:rStyle w:val="Text"/>
              </w:rPr>
            </w:pPr>
            <w:r w:rsidRPr="00C237C6">
              <w:rPr>
                <w:rStyle w:val="Text"/>
              </w:rPr>
              <w:t>3</w:t>
            </w:r>
            <w:r w:rsidR="009F2992" w:rsidRPr="00C237C6">
              <w:rPr>
                <w:rStyle w:val="Text"/>
              </w:rPr>
              <w:t>0%</w:t>
            </w:r>
          </w:p>
        </w:tc>
        <w:tc>
          <w:tcPr>
            <w:tcW w:w="2126" w:type="dxa"/>
          </w:tcPr>
          <w:p w14:paraId="63009BA1" w14:textId="77777777" w:rsidR="009F2992" w:rsidRPr="00C237C6" w:rsidRDefault="009F2992" w:rsidP="009F2992">
            <w:pPr>
              <w:rPr>
                <w:rStyle w:val="Text"/>
              </w:rPr>
            </w:pPr>
            <w:r w:rsidRPr="00C237C6">
              <w:rPr>
                <w:rStyle w:val="Text"/>
              </w:rPr>
              <w:t>Whole life cost of the proposed Contract</w:t>
            </w:r>
          </w:p>
        </w:tc>
        <w:tc>
          <w:tcPr>
            <w:tcW w:w="1843" w:type="dxa"/>
          </w:tcPr>
          <w:p w14:paraId="295F5E3C" w14:textId="77777777" w:rsidR="009F2992" w:rsidRPr="00C237C6" w:rsidRDefault="009F2992" w:rsidP="009F2992">
            <w:pPr>
              <w:rPr>
                <w:rStyle w:val="Text"/>
              </w:rPr>
            </w:pPr>
            <w:r w:rsidRPr="00C237C6">
              <w:rPr>
                <w:rStyle w:val="Text"/>
              </w:rPr>
              <w:t>Commercial Model</w:t>
            </w:r>
          </w:p>
        </w:tc>
        <w:tc>
          <w:tcPr>
            <w:tcW w:w="2816" w:type="dxa"/>
          </w:tcPr>
          <w:p w14:paraId="4AAEE91B" w14:textId="77777777" w:rsidR="009F2992" w:rsidRPr="00E72080" w:rsidRDefault="009F2992" w:rsidP="009F2992">
            <w:pPr>
              <w:rPr>
                <w:rStyle w:val="Boldtext"/>
              </w:rPr>
            </w:pPr>
            <w:r w:rsidRPr="00E72080">
              <w:rPr>
                <w:rStyle w:val="Boldtext"/>
              </w:rPr>
              <w:t xml:space="preserve">1 Question </w:t>
            </w:r>
          </w:p>
          <w:p w14:paraId="33318B53" w14:textId="5E1CBCEC" w:rsidR="009F2992" w:rsidRPr="00C237C6" w:rsidRDefault="009F2992" w:rsidP="009F2992">
            <w:pPr>
              <w:rPr>
                <w:rStyle w:val="Text"/>
              </w:rPr>
            </w:pPr>
            <w:r w:rsidRPr="00C237C6">
              <w:rPr>
                <w:rStyle w:val="Text"/>
              </w:rPr>
              <w:t>Q4</w:t>
            </w:r>
            <w:r w:rsidR="004C5AE4">
              <w:rPr>
                <w:rStyle w:val="Text"/>
              </w:rPr>
              <w:t xml:space="preserve">: </w:t>
            </w:r>
            <w:r w:rsidR="00E77B22" w:rsidRPr="00E77B22">
              <w:t>Include detailed breakdown of costs to deliver the project in the Commercial Response Form</w:t>
            </w:r>
            <w:r w:rsidR="00E77B22">
              <w:t xml:space="preserve">. </w:t>
            </w:r>
            <w:r w:rsidRPr="00C237C6">
              <w:rPr>
                <w:rStyle w:val="Text"/>
              </w:rPr>
              <w:t>(</w:t>
            </w:r>
            <w:r w:rsidR="00D65CFC" w:rsidRPr="00C237C6">
              <w:rPr>
                <w:rStyle w:val="Text"/>
              </w:rPr>
              <w:t>100</w:t>
            </w:r>
            <w:r w:rsidRPr="00C237C6">
              <w:rPr>
                <w:rStyle w:val="Text"/>
              </w:rPr>
              <w:t>% of commercial score available)</w:t>
            </w:r>
          </w:p>
        </w:tc>
      </w:tr>
    </w:tbl>
    <w:p w14:paraId="2B6AB03A" w14:textId="77777777" w:rsidR="009F2992" w:rsidRDefault="009F2992" w:rsidP="009F2992"/>
    <w:p w14:paraId="36F772AB" w14:textId="5B3FF23D" w:rsidR="009F2992" w:rsidRPr="00A57295" w:rsidRDefault="009F2992" w:rsidP="009F2992">
      <w:pPr>
        <w:pStyle w:val="Subheading"/>
        <w:rPr>
          <w:rStyle w:val="Important"/>
        </w:rPr>
      </w:pPr>
      <w:r w:rsidRPr="00415608">
        <w:t xml:space="preserve">Technical </w:t>
      </w:r>
      <w:r w:rsidRPr="00E77B22">
        <w:rPr>
          <w:rStyle w:val="Text"/>
        </w:rPr>
        <w:t>(</w:t>
      </w:r>
      <w:r w:rsidR="00B82F40" w:rsidRPr="00E77B22">
        <w:rPr>
          <w:rStyle w:val="Text"/>
        </w:rPr>
        <w:t>70</w:t>
      </w:r>
      <w:r w:rsidR="005251C2" w:rsidRPr="00E77B22">
        <w:rPr>
          <w:rStyle w:val="Text"/>
        </w:rPr>
        <w:t>%</w:t>
      </w:r>
      <w:r w:rsidRPr="00E77B22">
        <w:rPr>
          <w:rStyle w:val="Text"/>
        </w:rPr>
        <w:t>)</w:t>
      </w:r>
      <w:r>
        <w:t xml:space="preserve"> </w:t>
      </w:r>
    </w:p>
    <w:p w14:paraId="4DF6DC8B" w14:textId="3F3CF4D0"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 xml:space="preserve">containing significant weaknesses and </w:t>
            </w:r>
            <w:r w:rsidRPr="009F2992">
              <w:lastRenderedPageBreak/>
              <w:t>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lastRenderedPageBreak/>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7CB658FA" w:rsidR="009F2992" w:rsidRPr="00917DE1"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A8D5536" w:rsidR="009F2992" w:rsidRPr="009F2992" w:rsidRDefault="00D65CFC" w:rsidP="009F2992">
            <w:pPr>
              <w:rPr>
                <w:rStyle w:val="Important"/>
              </w:rPr>
            </w:pPr>
            <w:r>
              <w:rPr>
                <w:rStyle w:val="Importan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5B6C2769" w14:textId="78FFB741" w:rsidR="00D65CFC" w:rsidRDefault="009F2992" w:rsidP="00D65CFC">
            <w:pPr>
              <w:rPr>
                <w:rStyle w:val="Text"/>
              </w:rPr>
            </w:pPr>
            <w:r w:rsidRPr="00517BCF">
              <w:rPr>
                <w:rStyle w:val="Text"/>
              </w:rPr>
              <w:t>Q1.1</w:t>
            </w:r>
            <w:r w:rsidR="00D65CFC" w:rsidRPr="00517BCF">
              <w:rPr>
                <w:rStyle w:val="Text"/>
              </w:rPr>
              <w:t xml:space="preserve"> </w:t>
            </w:r>
            <w:r w:rsidR="00B82F40" w:rsidRPr="00B82F40">
              <w:t>Provide details of your proposed methodology. </w:t>
            </w:r>
          </w:p>
          <w:p w14:paraId="01CF7339" w14:textId="77777777" w:rsidR="00782A57" w:rsidRPr="00517BCF" w:rsidRDefault="00782A57" w:rsidP="00D65CFC">
            <w:pPr>
              <w:rPr>
                <w:rStyle w:val="Text"/>
              </w:rPr>
            </w:pPr>
          </w:p>
          <w:p w14:paraId="13EC5D99" w14:textId="362CDBB6" w:rsidR="009F2992" w:rsidRPr="00917DE1" w:rsidRDefault="00D65CFC" w:rsidP="00D65CFC">
            <w:pPr>
              <w:rPr>
                <w:rStyle w:val="Boldtext"/>
              </w:rPr>
            </w:pPr>
            <w:r w:rsidRPr="00917DE1">
              <w:rPr>
                <w:rStyle w:val="Boldtext"/>
              </w:rPr>
              <w:t>Responses should not exceed four sides of A4, and use Arial font, size 1</w:t>
            </w:r>
            <w:r w:rsidR="00EF4BB9">
              <w:rPr>
                <w:rStyle w:val="Boldtext"/>
              </w:rPr>
              <w:t>1</w:t>
            </w:r>
            <w:r w:rsidRPr="00917DE1">
              <w:rPr>
                <w:rStyle w:val="Boldtext"/>
              </w:rPr>
              <w:t>.</w:t>
            </w:r>
          </w:p>
          <w:p w14:paraId="1A3464C7" w14:textId="0E46BD1A" w:rsidR="0004215D" w:rsidRPr="00517BCF" w:rsidRDefault="0004215D" w:rsidP="00D65CFC">
            <w:pPr>
              <w:rPr>
                <w:rStyle w:val="Text"/>
              </w:rPr>
            </w:pPr>
          </w:p>
        </w:tc>
        <w:tc>
          <w:tcPr>
            <w:tcW w:w="4319" w:type="dxa"/>
          </w:tcPr>
          <w:p w14:paraId="096BAF95" w14:textId="3165AA24" w:rsidR="00B82F40" w:rsidRDefault="00B82F40" w:rsidP="00B82F40">
            <w:pPr>
              <w:rPr>
                <w:lang w:eastAsia="en-GB"/>
              </w:rPr>
            </w:pPr>
            <w:r w:rsidRPr="00B82F40">
              <w:rPr>
                <w:lang w:val="en-US" w:eastAsia="en-GB"/>
              </w:rPr>
              <w:t xml:space="preserve">Set out in detail each element of the methodology and how this will be carried out. This should include the approach, design and analytical strategy proposed to meet the requirements of this project. </w:t>
            </w:r>
          </w:p>
          <w:p w14:paraId="4BCAAAEA" w14:textId="77777777" w:rsidR="00712E89" w:rsidRPr="00B82F40" w:rsidRDefault="00712E89" w:rsidP="00B82F40">
            <w:pPr>
              <w:rPr>
                <w:lang w:eastAsia="en-GB"/>
              </w:rPr>
            </w:pPr>
          </w:p>
          <w:p w14:paraId="033BAED7" w14:textId="77777777" w:rsidR="00B82F40" w:rsidRPr="00B82F40" w:rsidRDefault="00B82F40" w:rsidP="00B82F40">
            <w:pPr>
              <w:rPr>
                <w:lang w:eastAsia="en-GB"/>
              </w:rPr>
            </w:pPr>
            <w:r w:rsidRPr="00B82F40">
              <w:rPr>
                <w:lang w:val="en-US" w:eastAsia="en-GB"/>
              </w:rPr>
              <w:t>Your response should:</w:t>
            </w:r>
            <w:r w:rsidRPr="00B82F40">
              <w:rPr>
                <w:lang w:eastAsia="en-GB"/>
              </w:rPr>
              <w:t> </w:t>
            </w:r>
          </w:p>
          <w:p w14:paraId="23AF1B11" w14:textId="77777777" w:rsidR="00B82F40" w:rsidRPr="00B82F40" w:rsidRDefault="00B82F40" w:rsidP="00712E89">
            <w:pPr>
              <w:pStyle w:val="BulletText1"/>
              <w:rPr>
                <w:lang w:eastAsia="en-GB"/>
              </w:rPr>
            </w:pPr>
            <w:r w:rsidRPr="00B82F40">
              <w:rPr>
                <w:lang w:val="en-US" w:eastAsia="en-GB"/>
              </w:rPr>
              <w:t>Demonstrate a clear understanding of the nature of the requirements defined in the specification.</w:t>
            </w:r>
            <w:r w:rsidRPr="00B82F40">
              <w:rPr>
                <w:lang w:eastAsia="en-GB"/>
              </w:rPr>
              <w:t> </w:t>
            </w:r>
          </w:p>
          <w:p w14:paraId="0FAE0E0F" w14:textId="77777777" w:rsidR="00B82F40" w:rsidRPr="00B82F40" w:rsidRDefault="00B82F40" w:rsidP="00712E89">
            <w:pPr>
              <w:pStyle w:val="BulletText1"/>
              <w:rPr>
                <w:lang w:eastAsia="en-GB"/>
              </w:rPr>
            </w:pPr>
            <w:r w:rsidRPr="00B82F40">
              <w:rPr>
                <w:lang w:val="en-US" w:eastAsia="en-GB"/>
              </w:rPr>
              <w:t>Be a clear, practical, achievable, and cost-effective methodology to deliver these requirements within the funding time frame.</w:t>
            </w:r>
            <w:r w:rsidRPr="00B82F40">
              <w:rPr>
                <w:lang w:eastAsia="en-GB"/>
              </w:rPr>
              <w:t> </w:t>
            </w:r>
          </w:p>
          <w:p w14:paraId="235E0661" w14:textId="77777777" w:rsidR="00B82F40" w:rsidRPr="00B82F40" w:rsidRDefault="00B82F40" w:rsidP="00712E89">
            <w:pPr>
              <w:pStyle w:val="BulletText1"/>
              <w:rPr>
                <w:lang w:eastAsia="en-GB"/>
              </w:rPr>
            </w:pPr>
            <w:r w:rsidRPr="00B82F40">
              <w:rPr>
                <w:lang w:val="en-US" w:eastAsia="en-GB"/>
              </w:rPr>
              <w:t>Provide a clear rationale and justification for the chosen approach.</w:t>
            </w:r>
            <w:r w:rsidRPr="00B82F40">
              <w:rPr>
                <w:lang w:eastAsia="en-GB"/>
              </w:rPr>
              <w:t> </w:t>
            </w:r>
          </w:p>
          <w:p w14:paraId="6927822A" w14:textId="03C344F7" w:rsidR="00B82F40" w:rsidRDefault="00B82F40" w:rsidP="00712E89">
            <w:pPr>
              <w:pStyle w:val="BulletText1"/>
              <w:rPr>
                <w:lang w:eastAsia="en-GB"/>
              </w:rPr>
            </w:pPr>
            <w:r w:rsidRPr="00B82F40">
              <w:rPr>
                <w:lang w:val="en-US" w:eastAsia="en-GB"/>
              </w:rPr>
              <w:t>Outline any support required from the authority (Natural England).</w:t>
            </w:r>
            <w:r w:rsidRPr="00B82F40">
              <w:rPr>
                <w:lang w:eastAsia="en-GB"/>
              </w:rPr>
              <w:t> </w:t>
            </w:r>
          </w:p>
          <w:p w14:paraId="75397565" w14:textId="77777777" w:rsidR="00B82F40" w:rsidRPr="00B82F40" w:rsidRDefault="00B82F40" w:rsidP="00B82F40">
            <w:pPr>
              <w:rPr>
                <w:lang w:eastAsia="en-GB"/>
              </w:rPr>
            </w:pPr>
          </w:p>
          <w:p w14:paraId="2BB977AD" w14:textId="77777777" w:rsidR="00B82F40" w:rsidRPr="00B82F40" w:rsidRDefault="00B82F40" w:rsidP="00B82F40">
            <w:pPr>
              <w:rPr>
                <w:rStyle w:val="Boldtext"/>
                <w:lang w:eastAsia="en-GB"/>
              </w:rPr>
            </w:pPr>
            <w:r w:rsidRPr="00B82F40">
              <w:rPr>
                <w:rStyle w:val="Boldtext"/>
                <w:lang w:val="en-US" w:eastAsia="en-GB"/>
              </w:rPr>
              <w:t>Evaluation criteria: </w:t>
            </w:r>
            <w:r w:rsidRPr="00B82F40">
              <w:rPr>
                <w:rStyle w:val="Boldtext"/>
                <w:lang w:eastAsia="en-GB"/>
              </w:rPr>
              <w:t> </w:t>
            </w:r>
          </w:p>
          <w:p w14:paraId="0530E957" w14:textId="5F031BC4" w:rsidR="00B82F40" w:rsidRPr="00B82F40" w:rsidRDefault="00B82F40" w:rsidP="00B82F40">
            <w:pPr>
              <w:rPr>
                <w:lang w:eastAsia="en-GB"/>
              </w:rPr>
            </w:pPr>
            <w:r w:rsidRPr="00B82F40">
              <w:rPr>
                <w:lang w:val="en-US" w:eastAsia="en-GB"/>
              </w:rPr>
              <w:t>Your response will be evaluated based on: </w:t>
            </w:r>
            <w:r w:rsidRPr="00B82F40">
              <w:rPr>
                <w:lang w:eastAsia="en-GB"/>
              </w:rPr>
              <w:t> </w:t>
            </w:r>
          </w:p>
          <w:p w14:paraId="407458A4" w14:textId="77777777" w:rsidR="00B82F40" w:rsidRPr="00B82F40" w:rsidRDefault="00B82F40" w:rsidP="00B82F40">
            <w:pPr>
              <w:pStyle w:val="BulletText1"/>
              <w:rPr>
                <w:lang w:eastAsia="en-GB"/>
              </w:rPr>
            </w:pPr>
            <w:r w:rsidRPr="00B82F40">
              <w:rPr>
                <w:lang w:val="en-US" w:eastAsia="en-GB"/>
              </w:rPr>
              <w:t>The inclusion of information in sufficient detail to allow a full appraisal of the suitability of the approach to deliver for the project.</w:t>
            </w:r>
            <w:r w:rsidRPr="00B82F40">
              <w:rPr>
                <w:lang w:eastAsia="en-GB"/>
              </w:rPr>
              <w:t> </w:t>
            </w:r>
          </w:p>
          <w:p w14:paraId="4A796198" w14:textId="77777777" w:rsidR="00B82F40" w:rsidRPr="00B82F40" w:rsidRDefault="00B82F40" w:rsidP="00B82F40">
            <w:pPr>
              <w:pStyle w:val="BulletText1"/>
              <w:rPr>
                <w:lang w:eastAsia="en-GB"/>
              </w:rPr>
            </w:pPr>
            <w:r w:rsidRPr="00B82F40">
              <w:rPr>
                <w:lang w:val="en-US" w:eastAsia="en-GB"/>
              </w:rPr>
              <w:t xml:space="preserve">The appropriateness of the approach to deliver against the </w:t>
            </w:r>
            <w:r w:rsidRPr="00B82F40">
              <w:rPr>
                <w:lang w:val="en-US" w:eastAsia="en-GB"/>
              </w:rPr>
              <w:lastRenderedPageBreak/>
              <w:t>defined evidence needs of Natural England. </w:t>
            </w:r>
            <w:r w:rsidRPr="00B82F40">
              <w:rPr>
                <w:lang w:eastAsia="en-GB"/>
              </w:rPr>
              <w:t> </w:t>
            </w:r>
          </w:p>
          <w:p w14:paraId="2DA1F224" w14:textId="77777777" w:rsidR="00B82F40" w:rsidRPr="00B82F40" w:rsidRDefault="00B82F40" w:rsidP="00B82F40">
            <w:pPr>
              <w:pStyle w:val="BulletText1"/>
              <w:rPr>
                <w:lang w:eastAsia="en-GB"/>
              </w:rPr>
            </w:pPr>
            <w:r w:rsidRPr="00B82F40">
              <w:rPr>
                <w:lang w:val="en-US" w:eastAsia="en-GB"/>
              </w:rPr>
              <w:t xml:space="preserve">The extent to which the project is practical, </w:t>
            </w:r>
            <w:proofErr w:type="gramStart"/>
            <w:r w:rsidRPr="00B82F40">
              <w:rPr>
                <w:lang w:val="en-US" w:eastAsia="en-GB"/>
              </w:rPr>
              <w:t>achievable</w:t>
            </w:r>
            <w:proofErr w:type="gramEnd"/>
            <w:r w:rsidRPr="00B82F40">
              <w:rPr>
                <w:lang w:val="en-US" w:eastAsia="en-GB"/>
              </w:rPr>
              <w:t xml:space="preserve"> and cost-effective. </w:t>
            </w:r>
            <w:r w:rsidRPr="00B82F40">
              <w:rPr>
                <w:lang w:eastAsia="en-GB"/>
              </w:rPr>
              <w:t> </w:t>
            </w:r>
          </w:p>
          <w:p w14:paraId="670AE7A1" w14:textId="5AFF413A" w:rsidR="009F2992" w:rsidRPr="00517BCF" w:rsidRDefault="009F2992" w:rsidP="00D65CFC">
            <w:pPr>
              <w:rPr>
                <w:rStyle w:val="Text"/>
              </w:rPr>
            </w:pPr>
          </w:p>
        </w:tc>
      </w:tr>
      <w:tr w:rsidR="009F2992" w14:paraId="7B29FECA" w14:textId="77777777" w:rsidTr="005861E8">
        <w:tc>
          <w:tcPr>
            <w:tcW w:w="4318" w:type="dxa"/>
          </w:tcPr>
          <w:p w14:paraId="643EC4C0" w14:textId="000B818A" w:rsidR="009F2992" w:rsidRDefault="009F2992" w:rsidP="009F2992">
            <w:pPr>
              <w:rPr>
                <w:rStyle w:val="Text"/>
              </w:rPr>
            </w:pPr>
            <w:r w:rsidRPr="00517BCF">
              <w:rPr>
                <w:rStyle w:val="Text"/>
              </w:rPr>
              <w:lastRenderedPageBreak/>
              <w:t>Q1.2</w:t>
            </w:r>
            <w:r w:rsidR="00517BCF" w:rsidRPr="00517BCF">
              <w:rPr>
                <w:rStyle w:val="Text"/>
              </w:rPr>
              <w:t xml:space="preserve"> </w:t>
            </w:r>
            <w:r w:rsidR="004E5236">
              <w:rPr>
                <w:rStyle w:val="Text"/>
              </w:rPr>
              <w:t>Provide a p</w:t>
            </w:r>
            <w:r w:rsidR="004E5236" w:rsidRPr="004E5236">
              <w:rPr>
                <w:rStyle w:val="Text"/>
              </w:rPr>
              <w:t xml:space="preserve">lan for </w:t>
            </w:r>
            <w:r w:rsidR="00E472D0">
              <w:rPr>
                <w:rStyle w:val="Text"/>
              </w:rPr>
              <w:t>knowledge exchange and enabling research impact.</w:t>
            </w:r>
          </w:p>
          <w:p w14:paraId="43FD7F53" w14:textId="651F01BE" w:rsidR="0004215D" w:rsidRPr="00517BCF" w:rsidRDefault="0004215D" w:rsidP="009F2992">
            <w:pPr>
              <w:rPr>
                <w:rStyle w:val="Text"/>
              </w:rPr>
            </w:pPr>
          </w:p>
        </w:tc>
        <w:tc>
          <w:tcPr>
            <w:tcW w:w="4319" w:type="dxa"/>
          </w:tcPr>
          <w:p w14:paraId="6836F1FA" w14:textId="61DC4F0A" w:rsidR="00517BCF" w:rsidRDefault="00E472D0" w:rsidP="004E5236">
            <w:r>
              <w:t xml:space="preserve">Your response should demonstrate: </w:t>
            </w:r>
          </w:p>
          <w:p w14:paraId="1FA11FD5" w14:textId="592BE798" w:rsidR="00E472D0" w:rsidRDefault="00E472D0" w:rsidP="00E472D0">
            <w:pPr>
              <w:pStyle w:val="BulletText1"/>
            </w:pPr>
            <w:r>
              <w:t>A</w:t>
            </w:r>
            <w:r w:rsidRPr="00E472D0">
              <w:t>wareness of the principles and practices of knowledge exchange</w:t>
            </w:r>
            <w:r>
              <w:t>.</w:t>
            </w:r>
          </w:p>
          <w:p w14:paraId="04608A1D" w14:textId="2F5E1E13" w:rsidR="00E472D0" w:rsidRDefault="00E472D0" w:rsidP="00E472D0">
            <w:pPr>
              <w:pStyle w:val="BulletText1"/>
            </w:pPr>
            <w:r>
              <w:t>How you will enable the impacts you are anticipating.</w:t>
            </w:r>
          </w:p>
          <w:p w14:paraId="6F0A59F5" w14:textId="4C71D80F" w:rsidR="00E472D0" w:rsidRPr="007309B9" w:rsidRDefault="00E472D0" w:rsidP="00E472D0">
            <w:pPr>
              <w:pStyle w:val="BulletText1"/>
            </w:pPr>
            <w:r>
              <w:t>T</w:t>
            </w:r>
            <w:r w:rsidR="00917DE1">
              <w:t>he t</w:t>
            </w:r>
            <w:r>
              <w:t>ime allocated to knowledge exchange and impact enabling activities</w:t>
            </w:r>
            <w:r w:rsidR="00917DE1">
              <w:t xml:space="preserve"> within the proposed project.</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36971D85" w:rsidR="009F2992" w:rsidRPr="009F2992" w:rsidRDefault="00D65CFC" w:rsidP="009F2992">
            <w:pPr>
              <w:rPr>
                <w:rStyle w:val="Important"/>
              </w:rPr>
            </w:pPr>
            <w:r>
              <w:rPr>
                <w:rStyle w:val="Important"/>
              </w:rPr>
              <w:t>Key personnel</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7375914D" w14:textId="77777777" w:rsidR="009F2992" w:rsidRDefault="009F2992" w:rsidP="009F2992">
            <w:r w:rsidRPr="00517BCF">
              <w:rPr>
                <w:rStyle w:val="Text"/>
              </w:rPr>
              <w:t>Q2.1</w:t>
            </w:r>
            <w:r w:rsidR="00436CE8" w:rsidRPr="00517BCF">
              <w:rPr>
                <w:rStyle w:val="Text"/>
              </w:rPr>
              <w:t xml:space="preserve"> </w:t>
            </w:r>
            <w:r w:rsidR="00917DE1" w:rsidRPr="00917DE1">
              <w:rPr>
                <w:lang w:val="en-US"/>
              </w:rPr>
              <w:t>Provide details of the proposed project team and team structure that you intend to use to deliver this project.</w:t>
            </w:r>
            <w:r w:rsidR="00917DE1" w:rsidRPr="00917DE1">
              <w:t> </w:t>
            </w:r>
          </w:p>
          <w:p w14:paraId="4203E2B4" w14:textId="77777777" w:rsidR="00917DE1" w:rsidRDefault="00917DE1" w:rsidP="009F2992">
            <w:pPr>
              <w:rPr>
                <w:rStyle w:val="Text"/>
              </w:rPr>
            </w:pPr>
          </w:p>
          <w:p w14:paraId="2A1CFC97" w14:textId="0D5E953E" w:rsidR="00917DE1" w:rsidRPr="00917DE1" w:rsidRDefault="00917DE1" w:rsidP="00917DE1">
            <w:pPr>
              <w:rPr>
                <w:rStyle w:val="Boldtext"/>
              </w:rPr>
            </w:pPr>
            <w:r w:rsidRPr="00917DE1">
              <w:rPr>
                <w:rStyle w:val="Boldtext"/>
              </w:rPr>
              <w:t xml:space="preserve">Responses should not exceed </w:t>
            </w:r>
            <w:r>
              <w:rPr>
                <w:rStyle w:val="Boldtext"/>
              </w:rPr>
              <w:t xml:space="preserve">two </w:t>
            </w:r>
            <w:r w:rsidRPr="00917DE1">
              <w:rPr>
                <w:rStyle w:val="Boldtext"/>
              </w:rPr>
              <w:t>sides of A4</w:t>
            </w:r>
            <w:r w:rsidR="003952D4">
              <w:rPr>
                <w:rStyle w:val="Boldtext"/>
              </w:rPr>
              <w:t xml:space="preserve"> (excluding CV's)</w:t>
            </w:r>
            <w:r w:rsidRPr="00917DE1">
              <w:rPr>
                <w:rStyle w:val="Boldtext"/>
              </w:rPr>
              <w:t>, and use Arial font, size 1</w:t>
            </w:r>
            <w:r w:rsidR="00EF4BB9">
              <w:rPr>
                <w:rStyle w:val="Boldtext"/>
              </w:rPr>
              <w:t>1</w:t>
            </w:r>
            <w:r w:rsidRPr="00917DE1">
              <w:rPr>
                <w:rStyle w:val="Boldtext"/>
              </w:rPr>
              <w:t>.</w:t>
            </w:r>
          </w:p>
          <w:p w14:paraId="6911B605" w14:textId="1FC0C9A1" w:rsidR="00917DE1" w:rsidRPr="00517BCF" w:rsidRDefault="00917DE1" w:rsidP="009F2992">
            <w:pPr>
              <w:rPr>
                <w:rStyle w:val="Text"/>
              </w:rPr>
            </w:pPr>
          </w:p>
        </w:tc>
        <w:tc>
          <w:tcPr>
            <w:tcW w:w="4319" w:type="dxa"/>
          </w:tcPr>
          <w:p w14:paraId="1A1A3846" w14:textId="7E123D16" w:rsidR="00917DE1" w:rsidRDefault="00917DE1" w:rsidP="00917DE1">
            <w:pPr>
              <w:rPr>
                <w:lang w:eastAsia="en-GB"/>
              </w:rPr>
            </w:pPr>
            <w:r w:rsidRPr="00917DE1">
              <w:rPr>
                <w:lang w:val="en-US" w:eastAsia="en-GB"/>
              </w:rPr>
              <w:t>Provide details of the proposed project team and team structure that you intend to use to deliver this project. </w:t>
            </w:r>
            <w:r w:rsidRPr="00917DE1">
              <w:rPr>
                <w:lang w:eastAsia="en-GB"/>
              </w:rPr>
              <w:t> </w:t>
            </w:r>
          </w:p>
          <w:p w14:paraId="1CBE6576" w14:textId="77777777" w:rsidR="00917DE1" w:rsidRPr="00917DE1" w:rsidRDefault="00917DE1" w:rsidP="00917DE1">
            <w:pPr>
              <w:rPr>
                <w:lang w:eastAsia="en-GB"/>
              </w:rPr>
            </w:pPr>
          </w:p>
          <w:p w14:paraId="7AED8FA5" w14:textId="4F472C12" w:rsidR="00917DE1" w:rsidRDefault="00917DE1" w:rsidP="00917DE1">
            <w:pPr>
              <w:rPr>
                <w:lang w:eastAsia="en-GB"/>
              </w:rPr>
            </w:pPr>
            <w:r w:rsidRPr="00917DE1">
              <w:rPr>
                <w:lang w:eastAsia="en-GB"/>
              </w:rPr>
              <w:t xml:space="preserve">The response must demonstrate that the ​staff members​ (including any sub-contractors if appropriate) who will be assigned to delivery of this specific project have sufficient technical expertise across the broad range of skills required to deliver the project objectives including both generic skills and specific skills. The response should also include examples </w:t>
            </w:r>
            <w:r w:rsidRPr="00917DE1">
              <w:rPr>
                <w:lang w:val="en-US" w:eastAsia="en-GB"/>
              </w:rPr>
              <w:t>of where the proposed consortium has leadership in delivering applied marine social science research and l</w:t>
            </w:r>
            <w:r w:rsidRPr="00917DE1">
              <w:rPr>
                <w:lang w:eastAsia="en-GB"/>
              </w:rPr>
              <w:t>inks to, or experience of researching coastal partnerships.  </w:t>
            </w:r>
          </w:p>
          <w:p w14:paraId="78727DF6" w14:textId="77777777" w:rsidR="00917DE1" w:rsidRPr="00917DE1" w:rsidRDefault="00917DE1" w:rsidP="00917DE1">
            <w:pPr>
              <w:rPr>
                <w:lang w:eastAsia="en-GB"/>
              </w:rPr>
            </w:pPr>
          </w:p>
          <w:p w14:paraId="06ACB251" w14:textId="5B5734E3" w:rsidR="00917DE1" w:rsidRDefault="00917DE1" w:rsidP="00917DE1">
            <w:pPr>
              <w:rPr>
                <w:lang w:eastAsia="en-GB"/>
              </w:rPr>
            </w:pPr>
            <w:r w:rsidRPr="00917DE1">
              <w:rPr>
                <w:lang w:eastAsia="en-GB"/>
              </w:rPr>
              <w:t>The information provided should include:  </w:t>
            </w:r>
          </w:p>
          <w:p w14:paraId="3B94BF4F" w14:textId="77777777" w:rsidR="00917DE1" w:rsidRPr="00917DE1" w:rsidRDefault="00917DE1" w:rsidP="00917DE1">
            <w:pPr>
              <w:rPr>
                <w:lang w:eastAsia="en-GB"/>
              </w:rPr>
            </w:pPr>
          </w:p>
          <w:p w14:paraId="2A418D31" w14:textId="72B7D084" w:rsidR="00917DE1" w:rsidRDefault="00917DE1" w:rsidP="00917DE1">
            <w:pPr>
              <w:pStyle w:val="BulletText1"/>
              <w:rPr>
                <w:lang w:eastAsia="en-GB"/>
              </w:rPr>
            </w:pPr>
            <w:r w:rsidRPr="00917DE1">
              <w:rPr>
                <w:lang w:eastAsia="en-GB"/>
              </w:rPr>
              <w:t xml:space="preserve">A short CV for ​each member of the proposed Project team, information on ​​the amount of time input (days/hours) to this specific project​​, their roles, responsibilities, levels of </w:t>
            </w:r>
            <w:r w:rsidRPr="00917DE1">
              <w:rPr>
                <w:lang w:eastAsia="en-GB"/>
              </w:rPr>
              <w:lastRenderedPageBreak/>
              <w:t xml:space="preserve">seniority, the value added that they will bring to the project, their lines of reporting and their availability to do the work. ​​We suggest this information should be provided in a table.​ The time input </w:t>
            </w:r>
            <w:r w:rsidRPr="00917DE1">
              <w:rPr>
                <w:lang w:val="en-US" w:eastAsia="en-GB"/>
              </w:rPr>
              <w:t>should match the staff days included in the cost proposal.</w:t>
            </w:r>
            <w:r w:rsidRPr="00917DE1">
              <w:rPr>
                <w:lang w:eastAsia="en-GB"/>
              </w:rPr>
              <w:t> </w:t>
            </w:r>
          </w:p>
          <w:p w14:paraId="10C74FC4" w14:textId="77777777" w:rsidR="00917DE1" w:rsidRPr="00917DE1" w:rsidRDefault="00917DE1" w:rsidP="00917DE1">
            <w:pPr>
              <w:pStyle w:val="BulletText1"/>
              <w:numPr>
                <w:ilvl w:val="0"/>
                <w:numId w:val="0"/>
              </w:numPr>
              <w:ind w:left="641"/>
              <w:rPr>
                <w:lang w:eastAsia="en-GB"/>
              </w:rPr>
            </w:pPr>
          </w:p>
          <w:p w14:paraId="2FD25A62" w14:textId="3F43D5B6" w:rsidR="00917DE1" w:rsidRPr="00917DE1" w:rsidRDefault="00917DE1" w:rsidP="00917DE1">
            <w:pPr>
              <w:pStyle w:val="BulletText1"/>
              <w:rPr>
                <w:lang w:eastAsia="en-GB"/>
              </w:rPr>
            </w:pPr>
            <w:r w:rsidRPr="00917DE1">
              <w:rPr>
                <w:lang w:eastAsia="en-GB"/>
              </w:rPr>
              <w:t xml:space="preserve">​​The name(s) of the individual(s) who will have overall management responsibility for the project and will report to Natural England’s project officer and the person who will be responsible for ensuring that the Project is completed satisfactorily. ​​Please highlight this information in bold.​ </w:t>
            </w:r>
          </w:p>
          <w:p w14:paraId="33E22351" w14:textId="77777777" w:rsidR="00917DE1" w:rsidRPr="00917DE1" w:rsidRDefault="00917DE1" w:rsidP="00917DE1">
            <w:pPr>
              <w:rPr>
                <w:lang w:eastAsia="en-GB"/>
              </w:rPr>
            </w:pPr>
            <w:r w:rsidRPr="00917DE1">
              <w:rPr>
                <w:lang w:eastAsia="en-GB"/>
              </w:rPr>
              <w:t> </w:t>
            </w:r>
          </w:p>
          <w:p w14:paraId="7D79764D" w14:textId="7B34E3F1" w:rsidR="00917DE1" w:rsidRDefault="00917DE1" w:rsidP="00917DE1">
            <w:pPr>
              <w:rPr>
                <w:lang w:eastAsia="en-GB"/>
              </w:rPr>
            </w:pPr>
            <w:r w:rsidRPr="00917DE1">
              <w:rPr>
                <w:lang w:eastAsia="en-GB"/>
              </w:rPr>
              <w:t> Your response will be evaluated based on:</w:t>
            </w:r>
          </w:p>
          <w:p w14:paraId="3C2ECB84" w14:textId="6CCC878F" w:rsidR="00917DE1" w:rsidRPr="00917DE1" w:rsidRDefault="00917DE1" w:rsidP="00917DE1">
            <w:pPr>
              <w:rPr>
                <w:lang w:eastAsia="en-GB"/>
              </w:rPr>
            </w:pPr>
            <w:r w:rsidRPr="00917DE1">
              <w:rPr>
                <w:lang w:eastAsia="en-GB"/>
              </w:rPr>
              <w:t>  </w:t>
            </w:r>
          </w:p>
          <w:p w14:paraId="6A426848" w14:textId="77777777" w:rsidR="00917DE1" w:rsidRPr="00917DE1" w:rsidRDefault="00917DE1" w:rsidP="00917DE1">
            <w:pPr>
              <w:pStyle w:val="BulletText1"/>
              <w:rPr>
                <w:lang w:eastAsia="en-GB"/>
              </w:rPr>
            </w:pPr>
            <w:r w:rsidRPr="00917DE1">
              <w:rPr>
                <w:lang w:eastAsia="en-GB"/>
              </w:rPr>
              <w:t xml:space="preserve">The level and relevance of expertise and skills, provided by ​the Project team and sub-contractors​ and the value added delivered by this. This will consider expertise and skills </w:t>
            </w:r>
            <w:proofErr w:type="gramStart"/>
            <w:r w:rsidRPr="00917DE1">
              <w:rPr>
                <w:lang w:eastAsia="en-GB"/>
              </w:rPr>
              <w:t>in:</w:t>
            </w:r>
            <w:proofErr w:type="gramEnd"/>
            <w:r w:rsidRPr="00917DE1">
              <w:rPr>
                <w:lang w:eastAsia="en-GB"/>
              </w:rPr>
              <w:t xml:space="preserve"> project management; survey design, qualitative methods.  </w:t>
            </w:r>
          </w:p>
          <w:p w14:paraId="10A7907D" w14:textId="77777777" w:rsidR="00917DE1" w:rsidRPr="00917DE1" w:rsidRDefault="00917DE1" w:rsidP="00917DE1">
            <w:pPr>
              <w:pStyle w:val="BulletText1"/>
              <w:rPr>
                <w:lang w:eastAsia="en-GB"/>
              </w:rPr>
            </w:pPr>
            <w:r w:rsidRPr="00917DE1">
              <w:rPr>
                <w:lang w:eastAsia="en-GB"/>
              </w:rPr>
              <w:t>The suitability and adequacy of ​the staff making the inputs to each stage of the Project​ (in terms of their expertise and skills), the quantity of their inputs and their availability to do the work.   </w:t>
            </w:r>
          </w:p>
          <w:p w14:paraId="075EC855" w14:textId="77777777" w:rsidR="00917DE1" w:rsidRPr="00917DE1" w:rsidRDefault="00917DE1" w:rsidP="00917DE1">
            <w:pPr>
              <w:pStyle w:val="BulletText1"/>
              <w:rPr>
                <w:lang w:eastAsia="en-GB"/>
              </w:rPr>
            </w:pPr>
            <w:r w:rsidRPr="00917DE1">
              <w:rPr>
                <w:lang w:eastAsia="en-GB"/>
              </w:rPr>
              <w:t>The clarity and sufficiency of lines of ​​reporting.   </w:t>
            </w:r>
          </w:p>
          <w:p w14:paraId="6780C524" w14:textId="3DB14D12" w:rsidR="00436CE8" w:rsidRPr="007309B9" w:rsidRDefault="00436CE8" w:rsidP="00E472D0"/>
        </w:tc>
      </w:tr>
    </w:tbl>
    <w:p w14:paraId="1A7C66C6" w14:textId="77777777" w:rsidR="009F2992" w:rsidRDefault="009F2992" w:rsidP="009F2992"/>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9F2992" w14:paraId="76F9E8E4" w14:textId="77777777" w:rsidTr="00375E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17F7353" w14:textId="25950FCC" w:rsidR="009F2992" w:rsidRPr="009F2992" w:rsidRDefault="004619B0" w:rsidP="00375E1B">
            <w:pPr>
              <w:rPr>
                <w:rStyle w:val="Important"/>
              </w:rPr>
            </w:pPr>
            <w:r>
              <w:rPr>
                <w:rStyle w:val="Important"/>
              </w:rPr>
              <w:t>Quality assurance</w:t>
            </w:r>
          </w:p>
        </w:tc>
        <w:tc>
          <w:tcPr>
            <w:tcW w:w="4319" w:type="dxa"/>
          </w:tcPr>
          <w:p w14:paraId="0178163E" w14:textId="77777777" w:rsidR="009F2992" w:rsidRPr="009F2992" w:rsidRDefault="009F2992" w:rsidP="00375E1B">
            <w:r w:rsidRPr="007309B9">
              <w:t>Detailed Evaluation Criteria</w:t>
            </w:r>
          </w:p>
        </w:tc>
      </w:tr>
      <w:tr w:rsidR="009F2992" w14:paraId="62A8CFEC" w14:textId="77777777" w:rsidTr="00375E1B">
        <w:trPr>
          <w:jc w:val="left"/>
        </w:trPr>
        <w:tc>
          <w:tcPr>
            <w:tcW w:w="4318" w:type="dxa"/>
          </w:tcPr>
          <w:p w14:paraId="6C685EA6" w14:textId="482D1EA4" w:rsidR="009F2992" w:rsidRPr="009F2992" w:rsidRDefault="00EB619B" w:rsidP="00375E1B">
            <w:pPr>
              <w:rPr>
                <w:rStyle w:val="Important"/>
              </w:rPr>
            </w:pPr>
            <w:r w:rsidRPr="004E5236">
              <w:rPr>
                <w:rStyle w:val="Text"/>
              </w:rPr>
              <w:t>Q3.1</w:t>
            </w:r>
            <w:r>
              <w:rPr>
                <w:rStyle w:val="Important"/>
              </w:rPr>
              <w:t xml:space="preserve"> </w:t>
            </w:r>
            <w:r>
              <w:rPr>
                <w:rFonts w:cs="Arial"/>
                <w:color w:val="000000"/>
                <w:sz w:val="22"/>
                <w:szCs w:val="22"/>
                <w:shd w:val="clear" w:color="auto" w:fill="FFFFFF"/>
              </w:rPr>
              <w:t>Provide</w:t>
            </w:r>
            <w:r w:rsidRPr="00EB619B">
              <w:t xml:space="preserve"> details on the proposed project delivery plan, including </w:t>
            </w:r>
            <w:r w:rsidRPr="00EB619B">
              <w:lastRenderedPageBreak/>
              <w:t>timelines, risk, ethics and handling and storage of third-party data. </w:t>
            </w:r>
          </w:p>
        </w:tc>
        <w:tc>
          <w:tcPr>
            <w:tcW w:w="4319" w:type="dxa"/>
          </w:tcPr>
          <w:p w14:paraId="12538ABD" w14:textId="77777777" w:rsidR="00EB619B" w:rsidRPr="00EB619B" w:rsidRDefault="00EB619B" w:rsidP="00EB619B">
            <w:pPr>
              <w:rPr>
                <w:lang w:eastAsia="en-GB"/>
              </w:rPr>
            </w:pPr>
            <w:r w:rsidRPr="00EB619B">
              <w:rPr>
                <w:lang w:val="en-US" w:eastAsia="en-GB"/>
              </w:rPr>
              <w:lastRenderedPageBreak/>
              <w:t xml:space="preserve">Provide detailed project management arrangements for the project including day-to-day working for the project, a </w:t>
            </w:r>
            <w:r w:rsidRPr="00EB619B">
              <w:rPr>
                <w:lang w:val="en-US" w:eastAsia="en-GB"/>
              </w:rPr>
              <w:lastRenderedPageBreak/>
              <w:t>proposed timeline for the delivery, risk log and mitigation actions.</w:t>
            </w:r>
            <w:r w:rsidRPr="00EB619B">
              <w:rPr>
                <w:lang w:eastAsia="en-GB"/>
              </w:rPr>
              <w:t> </w:t>
            </w:r>
          </w:p>
          <w:p w14:paraId="29FE3AF2" w14:textId="77777777" w:rsidR="00EB619B" w:rsidRPr="00EB619B" w:rsidRDefault="00EB619B" w:rsidP="00EB619B">
            <w:pPr>
              <w:rPr>
                <w:lang w:eastAsia="en-GB"/>
              </w:rPr>
            </w:pPr>
            <w:r w:rsidRPr="00EB619B">
              <w:rPr>
                <w:lang w:eastAsia="en-GB"/>
              </w:rPr>
              <w:t> </w:t>
            </w:r>
          </w:p>
          <w:p w14:paraId="192817EE" w14:textId="77777777" w:rsidR="00EB619B" w:rsidRPr="00EB619B" w:rsidRDefault="00EB619B" w:rsidP="00EB619B">
            <w:pPr>
              <w:rPr>
                <w:lang w:eastAsia="en-GB"/>
              </w:rPr>
            </w:pPr>
            <w:r w:rsidRPr="00EB619B">
              <w:rPr>
                <w:lang w:eastAsia="en-GB"/>
              </w:rPr>
              <w:t>The information provided should include: </w:t>
            </w:r>
          </w:p>
          <w:p w14:paraId="322AB9E9" w14:textId="77777777" w:rsidR="00EB619B" w:rsidRPr="00EB619B" w:rsidRDefault="00EB619B" w:rsidP="00EB619B">
            <w:pPr>
              <w:pStyle w:val="BulletText1"/>
              <w:rPr>
                <w:lang w:eastAsia="en-GB"/>
              </w:rPr>
            </w:pPr>
            <w:r w:rsidRPr="00EB619B">
              <w:rPr>
                <w:lang w:val="en-US" w:eastAsia="en-GB"/>
              </w:rPr>
              <w:t xml:space="preserve">A Gantt chart presenting milestones, deliverables, </w:t>
            </w:r>
            <w:proofErr w:type="gramStart"/>
            <w:r w:rsidRPr="00EB619B">
              <w:rPr>
                <w:lang w:val="en-US" w:eastAsia="en-GB"/>
              </w:rPr>
              <w:t>timelines</w:t>
            </w:r>
            <w:proofErr w:type="gramEnd"/>
            <w:r w:rsidRPr="00EB619B">
              <w:rPr>
                <w:lang w:val="en-US" w:eastAsia="en-GB"/>
              </w:rPr>
              <w:t xml:space="preserve"> and inter-dependencies.</w:t>
            </w:r>
            <w:r w:rsidRPr="00EB619B">
              <w:rPr>
                <w:lang w:eastAsia="en-GB"/>
              </w:rPr>
              <w:t> </w:t>
            </w:r>
          </w:p>
          <w:p w14:paraId="2C2AFF2E" w14:textId="286A8F0B" w:rsidR="00EB619B" w:rsidRDefault="00EB619B" w:rsidP="00EB619B">
            <w:pPr>
              <w:pStyle w:val="BulletText1"/>
              <w:rPr>
                <w:rStyle w:val="Boldtext"/>
              </w:rPr>
            </w:pPr>
            <w:r w:rsidRPr="00EB619B">
              <w:rPr>
                <w:lang w:val="en-US" w:eastAsia="en-GB"/>
              </w:rPr>
              <w:t xml:space="preserve">Identification of possible risks to the delivery of the proposed project, including risks rating (high, medium, low) and actions to mitigate against identified risks. This should include details of how risks will be tracked and reported to Natural England for the entire project life-course. </w:t>
            </w:r>
            <w:r w:rsidRPr="00EF4BB9">
              <w:rPr>
                <w:rStyle w:val="Boldtext"/>
              </w:rPr>
              <w:t>We suggest this information is presented in a table. </w:t>
            </w:r>
          </w:p>
          <w:p w14:paraId="1AFE705D" w14:textId="2E2971AF" w:rsidR="00EF4BB9" w:rsidRPr="00EF4BB9" w:rsidRDefault="00EF4BB9" w:rsidP="00EB619B">
            <w:pPr>
              <w:pStyle w:val="BulletText1"/>
              <w:rPr>
                <w:rStyle w:val="Boldtext"/>
              </w:rPr>
            </w:pPr>
            <w:r w:rsidRPr="00EF4BB9">
              <w:t>There should also be consideration of cover for key roles given any unforeseen circumstances.  </w:t>
            </w:r>
          </w:p>
          <w:p w14:paraId="088C51E5" w14:textId="77777777" w:rsidR="00EB619B" w:rsidRPr="00EB619B" w:rsidRDefault="00EB619B" w:rsidP="00EB619B">
            <w:pPr>
              <w:pStyle w:val="BulletText1"/>
              <w:rPr>
                <w:lang w:val="en-US" w:eastAsia="en-GB"/>
              </w:rPr>
            </w:pPr>
            <w:r w:rsidRPr="00EB619B">
              <w:rPr>
                <w:lang w:eastAsia="en-GB"/>
              </w:rPr>
              <w:t>Information on the ethical approval procedures that will be followed prior to collection of primary data.</w:t>
            </w:r>
            <w:r w:rsidRPr="00EB619B">
              <w:rPr>
                <w:lang w:val="en-US" w:eastAsia="en-GB"/>
              </w:rPr>
              <w:t> </w:t>
            </w:r>
          </w:p>
          <w:p w14:paraId="0A2E6AED" w14:textId="13BA2433" w:rsidR="00EB619B" w:rsidRPr="00EB619B" w:rsidRDefault="00EB619B" w:rsidP="00EB619B">
            <w:pPr>
              <w:pStyle w:val="BulletText1"/>
              <w:rPr>
                <w:lang w:eastAsia="en-GB"/>
              </w:rPr>
            </w:pPr>
            <w:r>
              <w:t>S</w:t>
            </w:r>
            <w:r w:rsidRPr="00EB619B">
              <w:rPr>
                <w:lang w:eastAsia="en-GB"/>
              </w:rPr>
              <w:t>afety procedures for conducting fieldwork. </w:t>
            </w:r>
          </w:p>
          <w:p w14:paraId="7B03FA5E" w14:textId="1BF324F3" w:rsidR="009F2992" w:rsidRPr="007309B9" w:rsidRDefault="00EB619B" w:rsidP="00EF4BB9">
            <w:pPr>
              <w:pStyle w:val="BulletText1"/>
              <w:rPr>
                <w:lang w:eastAsia="en-GB"/>
              </w:rPr>
            </w:pPr>
            <w:r w:rsidRPr="00EB619B">
              <w:rPr>
                <w:lang w:eastAsia="en-GB"/>
              </w:rPr>
              <w:t>Detail how data will be handled, transported</w:t>
            </w:r>
            <w:r w:rsidR="00EF4BB9">
              <w:t xml:space="preserve">, </w:t>
            </w:r>
            <w:proofErr w:type="gramStart"/>
            <w:r w:rsidRPr="00EB619B">
              <w:rPr>
                <w:lang w:eastAsia="en-GB"/>
              </w:rPr>
              <w:t>shared</w:t>
            </w:r>
            <w:proofErr w:type="gramEnd"/>
            <w:r w:rsidRPr="00EB619B">
              <w:rPr>
                <w:lang w:eastAsia="en-GB"/>
              </w:rPr>
              <w:t xml:space="preserve"> </w:t>
            </w:r>
            <w:r w:rsidR="00EF4BB9">
              <w:t xml:space="preserve">and </w:t>
            </w:r>
            <w:r w:rsidRPr="00EB619B">
              <w:rPr>
                <w:lang w:eastAsia="en-GB"/>
              </w:rPr>
              <w:t>stored securely. </w:t>
            </w:r>
          </w:p>
        </w:tc>
      </w:tr>
    </w:tbl>
    <w:p w14:paraId="5C704F96" w14:textId="609E9C58" w:rsidR="009F2992" w:rsidRPr="007309B9" w:rsidRDefault="00375E1B" w:rsidP="009F2992">
      <w:r>
        <w:lastRenderedPageBreak/>
        <w:br w:type="textWrapping" w:clear="all"/>
      </w:r>
    </w:p>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60A6D150" w:rsidR="009F2992" w:rsidRPr="009F2992" w:rsidRDefault="00375E1B" w:rsidP="009F2992">
            <w:pPr>
              <w:rPr>
                <w:rStyle w:val="Important"/>
              </w:rPr>
            </w:pPr>
            <w:r w:rsidRPr="00375E1B">
              <w:rPr>
                <w:rStyle w:val="Important"/>
              </w:rPr>
              <w:t xml:space="preserve">sustainability and social </w:t>
            </w:r>
            <w:proofErr w:type="spellStart"/>
            <w:r w:rsidRPr="00375E1B">
              <w:rPr>
                <w:rStyle w:val="Important"/>
              </w:rPr>
              <w:t>vlaue</w:t>
            </w:r>
            <w:proofErr w:type="spellEnd"/>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27DA8895" w:rsidR="009F2992" w:rsidRPr="009F2992" w:rsidRDefault="009F2992" w:rsidP="009F2992">
            <w:pPr>
              <w:rPr>
                <w:rStyle w:val="Important"/>
              </w:rPr>
            </w:pPr>
            <w:r w:rsidRPr="004E5236">
              <w:rPr>
                <w:rStyle w:val="Text"/>
              </w:rPr>
              <w:t>Q4.1</w:t>
            </w:r>
            <w:r w:rsidR="00375E1B">
              <w:rPr>
                <w:rStyle w:val="Important"/>
              </w:rPr>
              <w:t xml:space="preserve"> </w:t>
            </w:r>
            <w:r w:rsidR="00EB619B" w:rsidRPr="00EB619B">
              <w:t xml:space="preserve">Provide details on how the delivery of the project aligns with our </w:t>
            </w:r>
            <w:hyperlink r:id="rId18" w:tgtFrame="_blank" w:history="1">
              <w:r w:rsidR="00EB619B" w:rsidRPr="00EB619B">
                <w:rPr>
                  <w:rStyle w:val="Hyperlink"/>
                </w:rPr>
                <w:t>Sustainable Procurement Policy Statement</w:t>
              </w:r>
            </w:hyperlink>
            <w:r w:rsidR="00EB619B" w:rsidRPr="00EB619B">
              <w:rPr>
                <w:rStyle w:val="Hyperlink"/>
              </w:rPr>
              <w:t>.</w:t>
            </w:r>
            <w:r w:rsidR="00EB619B" w:rsidRPr="00EB619B">
              <w:t> </w:t>
            </w:r>
          </w:p>
        </w:tc>
        <w:tc>
          <w:tcPr>
            <w:tcW w:w="4319" w:type="dxa"/>
          </w:tcPr>
          <w:p w14:paraId="0F7C9CDF"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3A9AD61A" w14:textId="77777777" w:rsidR="00EB619B" w:rsidRPr="00EB619B" w:rsidRDefault="00EB619B" w:rsidP="00EB619B">
            <w:pPr>
              <w:pStyle w:val="BulletText1"/>
              <w:rPr>
                <w:lang w:val="en-US" w:eastAsia="en-GB"/>
              </w:rPr>
            </w:pPr>
            <w:r w:rsidRPr="00EB619B">
              <w:rPr>
                <w:lang w:eastAsia="en-GB"/>
              </w:rPr>
              <w:t>Include any relevant sustainability statement from your organisation</w:t>
            </w:r>
            <w:r w:rsidRPr="00EB619B">
              <w:rPr>
                <w:lang w:val="en-US" w:eastAsia="en-GB"/>
              </w:rPr>
              <w:t> </w:t>
            </w:r>
          </w:p>
          <w:p w14:paraId="61147B09" w14:textId="77777777" w:rsidR="00EB619B" w:rsidRPr="00EB619B" w:rsidRDefault="00EB619B" w:rsidP="00EB619B">
            <w:pPr>
              <w:pStyle w:val="BulletText1"/>
              <w:rPr>
                <w:lang w:val="en-US" w:eastAsia="en-GB"/>
              </w:rPr>
            </w:pPr>
            <w:r w:rsidRPr="00EB619B">
              <w:rPr>
                <w:lang w:eastAsia="en-GB"/>
              </w:rPr>
              <w:t>Demonstrate how you will implement this in the context of this project</w:t>
            </w:r>
          </w:p>
          <w:p w14:paraId="075901AE" w14:textId="7A8CAEE5" w:rsidR="009F2992" w:rsidRPr="007309B9" w:rsidRDefault="009F2992" w:rsidP="009F2992"/>
        </w:tc>
      </w:tr>
      <w:tr w:rsidR="009F2992" w14:paraId="1026ED90" w14:textId="77777777" w:rsidTr="005861E8">
        <w:tc>
          <w:tcPr>
            <w:tcW w:w="4318" w:type="dxa"/>
          </w:tcPr>
          <w:p w14:paraId="72571315" w14:textId="49960274" w:rsidR="009F2992" w:rsidRPr="00FD0B05" w:rsidRDefault="009F2992" w:rsidP="009F2992">
            <w:pPr>
              <w:rPr>
                <w:rStyle w:val="Text"/>
              </w:rPr>
            </w:pPr>
            <w:r w:rsidRPr="00FD0B05">
              <w:rPr>
                <w:rStyle w:val="Text"/>
              </w:rPr>
              <w:t>Q</w:t>
            </w:r>
            <w:r w:rsidR="004619B0">
              <w:rPr>
                <w:rStyle w:val="Text"/>
              </w:rPr>
              <w:t>4</w:t>
            </w:r>
            <w:r w:rsidRPr="00FD0B05">
              <w:rPr>
                <w:rStyle w:val="Text"/>
              </w:rPr>
              <w:t>.2</w:t>
            </w:r>
            <w:r w:rsidR="00EB619B">
              <w:rPr>
                <w:rStyle w:val="Text"/>
              </w:rPr>
              <w:t xml:space="preserve"> </w:t>
            </w:r>
            <w:r w:rsidR="00EB619B" w:rsidRPr="00EB619B">
              <w:t xml:space="preserve">Provide details on how the delivery of the project aligns Natural </w:t>
            </w:r>
            <w:r w:rsidR="00EB619B" w:rsidRPr="00EB619B">
              <w:lastRenderedPageBreak/>
              <w:t xml:space="preserve">England’s commitment to delivering </w:t>
            </w:r>
            <w:hyperlink r:id="rId19" w:tgtFrame="_blank" w:history="1">
              <w:r w:rsidR="00EB619B" w:rsidRPr="00EB619B">
                <w:rPr>
                  <w:rStyle w:val="Hyperlink"/>
                </w:rPr>
                <w:t>Social Value</w:t>
              </w:r>
            </w:hyperlink>
            <w:r w:rsidR="00EB619B" w:rsidRPr="00EB619B">
              <w:t xml:space="preserve">   </w:t>
            </w:r>
          </w:p>
        </w:tc>
        <w:tc>
          <w:tcPr>
            <w:tcW w:w="4319" w:type="dxa"/>
          </w:tcPr>
          <w:p w14:paraId="2C449438" w14:textId="77777777" w:rsidR="00EB619B" w:rsidRPr="00EB619B" w:rsidRDefault="00EB619B" w:rsidP="00EB619B">
            <w:pPr>
              <w:rPr>
                <w:lang w:val="en-US" w:eastAsia="en-GB"/>
              </w:rPr>
            </w:pPr>
            <w:r w:rsidRPr="00EB619B">
              <w:rPr>
                <w:lang w:eastAsia="en-GB"/>
              </w:rPr>
              <w:lastRenderedPageBreak/>
              <w:t>Your response should:</w:t>
            </w:r>
            <w:r w:rsidRPr="00EB619B">
              <w:rPr>
                <w:lang w:val="en-US" w:eastAsia="en-GB"/>
              </w:rPr>
              <w:t> </w:t>
            </w:r>
          </w:p>
          <w:p w14:paraId="5DF701A8" w14:textId="77777777" w:rsidR="00EB619B" w:rsidRPr="00EB619B" w:rsidRDefault="00EB619B" w:rsidP="00EB619B">
            <w:pPr>
              <w:pStyle w:val="BulletText1"/>
              <w:rPr>
                <w:lang w:val="en-US" w:eastAsia="en-GB"/>
              </w:rPr>
            </w:pPr>
            <w:r w:rsidRPr="00EB619B">
              <w:rPr>
                <w:lang w:eastAsia="en-GB"/>
              </w:rPr>
              <w:lastRenderedPageBreak/>
              <w:t>Include any relevant social value statement from your organisation</w:t>
            </w:r>
            <w:r w:rsidRPr="00EB619B">
              <w:rPr>
                <w:lang w:val="en-US" w:eastAsia="en-GB"/>
              </w:rPr>
              <w:t> </w:t>
            </w:r>
          </w:p>
          <w:p w14:paraId="118400FF" w14:textId="5D9AD3F5" w:rsidR="009F2992" w:rsidRPr="00EB619B" w:rsidRDefault="00EB619B" w:rsidP="00EB619B">
            <w:pPr>
              <w:pStyle w:val="BulletText1"/>
              <w:rPr>
                <w:lang w:val="en-US" w:eastAsia="en-GB"/>
              </w:rPr>
            </w:pPr>
            <w:r w:rsidRPr="00EB619B">
              <w:rPr>
                <w:lang w:eastAsia="en-GB"/>
              </w:rPr>
              <w:t>Demonstrate how you will implement this in the context of this project</w:t>
            </w:r>
            <w:r w:rsidRPr="00EB619B">
              <w:rPr>
                <w:lang w:val="en-US" w:eastAsia="en-GB"/>
              </w:rPr>
              <w:t> </w:t>
            </w:r>
          </w:p>
        </w:tc>
      </w:tr>
    </w:tbl>
    <w:p w14:paraId="40746642" w14:textId="77777777" w:rsidR="009F2992" w:rsidRDefault="009F2992" w:rsidP="009F2992"/>
    <w:p w14:paraId="4C83CD9D" w14:textId="243911F5" w:rsidR="009F2992" w:rsidRDefault="009F2992" w:rsidP="009F2992">
      <w:pPr>
        <w:pStyle w:val="Subheading"/>
      </w:pPr>
      <w:r w:rsidRPr="007309B9">
        <w:t>Commercial (</w:t>
      </w:r>
      <w:r w:rsidR="004619B0" w:rsidRPr="00C237C6">
        <w:rPr>
          <w:rStyle w:val="Text"/>
        </w:rPr>
        <w:t>3</w:t>
      </w:r>
      <w:r w:rsidR="005251C2" w:rsidRPr="00C237C6">
        <w:rPr>
          <w:rStyle w:val="Text"/>
        </w:rPr>
        <w:t>0</w:t>
      </w:r>
      <w:r w:rsidRPr="007309B9">
        <w:t>%)</w:t>
      </w:r>
      <w:r>
        <w:t xml:space="preserve"> </w:t>
      </w:r>
    </w:p>
    <w:p w14:paraId="7773DF7E" w14:textId="3E4166BD" w:rsidR="009F2992" w:rsidRPr="00C237C6" w:rsidRDefault="009F2992" w:rsidP="009F2992">
      <w:pPr>
        <w:rPr>
          <w:rStyle w:val="Text"/>
        </w:rPr>
      </w:pPr>
      <w:r w:rsidRPr="00C237C6">
        <w:rPr>
          <w:rStyle w:val="Text"/>
        </w:rPr>
        <w:t>The Contract is to be awarded as a 'fixed price' which will be paid according to the completion of the deliverables stated in the Specification of Requirements.</w:t>
      </w:r>
    </w:p>
    <w:p w14:paraId="4AE7DD4A" w14:textId="0DD4A17D" w:rsidR="009F2992" w:rsidRPr="00C237C6" w:rsidRDefault="009F2992" w:rsidP="009F2992">
      <w:pPr>
        <w:rPr>
          <w:rStyle w:val="Text"/>
        </w:rPr>
      </w:pPr>
      <w:r w:rsidRPr="00C237C6">
        <w:rPr>
          <w:rStyle w:val="Text"/>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3C214BB5" w14:textId="77777777" w:rsidR="009F2992" w:rsidRPr="007309B9" w:rsidRDefault="009F2992" w:rsidP="009F2992">
      <w:r w:rsidRPr="007309B9">
        <w:t>Calculation Method</w:t>
      </w:r>
    </w:p>
    <w:p w14:paraId="646220D7" w14:textId="44D008EA"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4B307146" w:rsidR="009F2992" w:rsidRPr="00866E5A" w:rsidRDefault="009F2992" w:rsidP="009F2992">
      <w:pPr>
        <w:rPr>
          <w:rStyle w:val="Text"/>
        </w:rPr>
      </w:pPr>
      <w:r w:rsidRPr="007309B9">
        <w:t xml:space="preserve">Score </w:t>
      </w:r>
      <w:r w:rsidR="006C4778" w:rsidRPr="007309B9">
        <w:t>= (</w:t>
      </w:r>
      <w:r w:rsidRPr="007309B9">
        <w:t>Lowest Quotation Price</w:t>
      </w:r>
      <w:r>
        <w:t xml:space="preserve"> / </w:t>
      </w:r>
      <w:r w:rsidRPr="007309B9">
        <w:t xml:space="preserve">Supplier’s Quotation </w:t>
      </w:r>
      <w:r w:rsidR="006C4778" w:rsidRPr="007309B9">
        <w:t>Price</w:t>
      </w:r>
      <w:r w:rsidR="006C4778">
        <w:t>)</w:t>
      </w:r>
      <w:r>
        <w:t xml:space="preserve"> </w:t>
      </w:r>
      <w:r w:rsidRPr="007309B9">
        <w:t xml:space="preserve">x </w:t>
      </w:r>
      <w:r w:rsidRPr="00866E5A">
        <w:rPr>
          <w:rStyle w:val="Text"/>
        </w:rPr>
        <w:t>[</w:t>
      </w:r>
      <w:r w:rsidR="004619B0" w:rsidRPr="00866E5A">
        <w:rPr>
          <w:rStyle w:val="Text"/>
        </w:rPr>
        <w:t>3</w:t>
      </w:r>
      <w:r w:rsidRPr="00866E5A">
        <w:rPr>
          <w:rStyle w:val="Text"/>
        </w:rPr>
        <w:t>0</w:t>
      </w:r>
      <w:proofErr w:type="gramStart"/>
      <w:r w:rsidRPr="00866E5A">
        <w:rPr>
          <w:rStyle w:val="Text"/>
        </w:rPr>
        <w:t>%]  (</w:t>
      </w:r>
      <w:proofErr w:type="gramEnd"/>
      <w:r w:rsidRPr="00866E5A">
        <w:rPr>
          <w:rStyle w:val="Text"/>
        </w:rPr>
        <w:t>Maximum available marks)</w:t>
      </w:r>
    </w:p>
    <w:p w14:paraId="3817C64B" w14:textId="77777777" w:rsidR="009F2992" w:rsidRPr="00866E5A" w:rsidRDefault="009F2992" w:rsidP="009F2992">
      <w:pPr>
        <w:pStyle w:val="BulletText1"/>
        <w:rPr>
          <w:rStyle w:val="Text"/>
        </w:rPr>
      </w:pPr>
      <w:r w:rsidRPr="00866E5A">
        <w:rPr>
          <w:rStyle w:val="Text"/>
        </w:rPr>
        <w:t>Technical</w:t>
      </w:r>
    </w:p>
    <w:p w14:paraId="031EFAD3" w14:textId="364FDE5A"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r w:rsidR="006C4778" w:rsidRPr="007309B9">
        <w:t>Score</w:t>
      </w:r>
      <w:r w:rsidR="006C4778">
        <w:t>)</w:t>
      </w:r>
      <w:r w:rsidR="006C4778" w:rsidRPr="007309B9">
        <w:t xml:space="preserve"> x</w:t>
      </w:r>
      <w:r w:rsidRPr="007309B9">
        <w:t xml:space="preserve"> </w:t>
      </w:r>
      <w:r w:rsidRPr="00866E5A">
        <w:rPr>
          <w:rStyle w:val="Text"/>
        </w:rPr>
        <w:t>[</w:t>
      </w:r>
      <w:r w:rsidR="004619B0" w:rsidRPr="00866E5A">
        <w:rPr>
          <w:rStyle w:val="Text"/>
        </w:rPr>
        <w:t>7</w:t>
      </w:r>
      <w:r w:rsidRPr="00866E5A">
        <w:rPr>
          <w:rStyle w:val="Text"/>
        </w:rPr>
        <w:t>0</w:t>
      </w:r>
      <w:proofErr w:type="gramStart"/>
      <w:r w:rsidRPr="00866E5A">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lastRenderedPageBreak/>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02322797" w14:textId="7DB6BCE7" w:rsidR="005251C2" w:rsidRPr="005251C2" w:rsidRDefault="009F2992" w:rsidP="009F2992">
      <w:pPr>
        <w:rPr>
          <w:rStyle w:val="Text"/>
        </w:rPr>
      </w:pPr>
      <w:r w:rsidRPr="005251C2">
        <w:rPr>
          <w:rStyle w:val="Text"/>
        </w:rPr>
        <w:t>The successful supplier will be issued the contract, incorporating their Response, for signature. The Authority will then counter sign.</w:t>
      </w:r>
    </w:p>
    <w:p w14:paraId="28BF417B" w14:textId="0CE664D3" w:rsidR="009F2992" w:rsidRPr="00E30A4F" w:rsidRDefault="009F2992" w:rsidP="009F2992">
      <w:pPr>
        <w:rPr>
          <w:rStyle w:val="Important"/>
        </w:rPr>
      </w:pP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2"/>
      <w:footerReference w:type="default" r:id="rId23"/>
      <w:headerReference w:type="first" r:id="rId24"/>
      <w:footerReference w:type="first" r:id="rId2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A56A" w14:textId="77777777" w:rsidR="005651FA" w:rsidRPr="005651FA" w:rsidRDefault="005651FA" w:rsidP="005651FA">
    <w:r w:rsidRPr="005651FA">
      <w:t>www.gov.uk/natural-england</w:t>
    </w:r>
  </w:p>
  <w:p w14:paraId="12019F7B" w14:textId="77777777" w:rsidR="005651FA" w:rsidRDefault="0056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BD6" w14:textId="77777777" w:rsidR="005E0F6E" w:rsidRPr="005E0F6E" w:rsidRDefault="005E0F6E" w:rsidP="005E0F6E">
    <w:r w:rsidRPr="005E0F6E">
      <w:t>www.gov.uk/natural-england</w:t>
    </w:r>
  </w:p>
  <w:p w14:paraId="6E829557" w14:textId="2D6A1B65" w:rsidR="005D073A" w:rsidRPr="005E0F6E" w:rsidRDefault="005D073A" w:rsidP="005E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9F6" w14:textId="0F77B0C5" w:rsidR="005E0F6E" w:rsidRPr="005E0F6E" w:rsidRDefault="005E0F6E">
    <w:pPr>
      <w:pStyle w:val="Header"/>
    </w:pPr>
    <w:r w:rsidRPr="005E0F6E">
      <w:rPr>
        <w:noProof/>
      </w:rPr>
      <w:drawing>
        <wp:anchor distT="0" distB="0" distL="114300" distR="114300" simplePos="0" relativeHeight="251658240" behindDoc="0" locked="0" layoutInCell="1" allowOverlap="1" wp14:anchorId="63E227E3" wp14:editId="0CF39EE0">
          <wp:simplePos x="0" y="0"/>
          <wp:positionH relativeFrom="column">
            <wp:posOffset>5182381</wp:posOffset>
          </wp:positionH>
          <wp:positionV relativeFrom="paragraph">
            <wp:posOffset>-192161</wp:posOffset>
          </wp:positionV>
          <wp:extent cx="1038860" cy="10388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13D49F2"/>
    <w:multiLevelType w:val="multilevel"/>
    <w:tmpl w:val="F54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2B697D"/>
    <w:multiLevelType w:val="multilevel"/>
    <w:tmpl w:val="55A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89938515">
    <w:abstractNumId w:val="6"/>
  </w:num>
  <w:num w:numId="2" w16cid:durableId="988435407">
    <w:abstractNumId w:val="0"/>
  </w:num>
  <w:num w:numId="3" w16cid:durableId="767503673">
    <w:abstractNumId w:val="5"/>
  </w:num>
  <w:num w:numId="4" w16cid:durableId="36591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126929">
    <w:abstractNumId w:val="1"/>
  </w:num>
  <w:num w:numId="6" w16cid:durableId="593167766">
    <w:abstractNumId w:val="3"/>
  </w:num>
  <w:num w:numId="7" w16cid:durableId="2583488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15D"/>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27F32"/>
    <w:rsid w:val="00131296"/>
    <w:rsid w:val="0013476B"/>
    <w:rsid w:val="00144BA0"/>
    <w:rsid w:val="00147A24"/>
    <w:rsid w:val="00182289"/>
    <w:rsid w:val="00183C86"/>
    <w:rsid w:val="00190412"/>
    <w:rsid w:val="001B0FD6"/>
    <w:rsid w:val="001B1F6A"/>
    <w:rsid w:val="001C361E"/>
    <w:rsid w:val="001C5060"/>
    <w:rsid w:val="001C7ECF"/>
    <w:rsid w:val="001D00F7"/>
    <w:rsid w:val="001E4CA4"/>
    <w:rsid w:val="001E7F5C"/>
    <w:rsid w:val="001F1CFD"/>
    <w:rsid w:val="001F7D7C"/>
    <w:rsid w:val="00203496"/>
    <w:rsid w:val="002227DB"/>
    <w:rsid w:val="002349F3"/>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E1B"/>
    <w:rsid w:val="00375F7E"/>
    <w:rsid w:val="003852CA"/>
    <w:rsid w:val="00390782"/>
    <w:rsid w:val="00392833"/>
    <w:rsid w:val="003952D4"/>
    <w:rsid w:val="003D0773"/>
    <w:rsid w:val="003D5042"/>
    <w:rsid w:val="003E0778"/>
    <w:rsid w:val="003E4973"/>
    <w:rsid w:val="003E5B9B"/>
    <w:rsid w:val="004077D5"/>
    <w:rsid w:val="00412D2D"/>
    <w:rsid w:val="00436CE8"/>
    <w:rsid w:val="00451074"/>
    <w:rsid w:val="004619B0"/>
    <w:rsid w:val="004647E4"/>
    <w:rsid w:val="004802E3"/>
    <w:rsid w:val="00483886"/>
    <w:rsid w:val="004901DD"/>
    <w:rsid w:val="0049295F"/>
    <w:rsid w:val="004A674D"/>
    <w:rsid w:val="004A76B8"/>
    <w:rsid w:val="004C08F6"/>
    <w:rsid w:val="004C5AE4"/>
    <w:rsid w:val="004E5236"/>
    <w:rsid w:val="0051321F"/>
    <w:rsid w:val="005160FB"/>
    <w:rsid w:val="00517BCF"/>
    <w:rsid w:val="005251C2"/>
    <w:rsid w:val="00525FFC"/>
    <w:rsid w:val="00531416"/>
    <w:rsid w:val="005319FA"/>
    <w:rsid w:val="00535315"/>
    <w:rsid w:val="00540844"/>
    <w:rsid w:val="00542408"/>
    <w:rsid w:val="005528F6"/>
    <w:rsid w:val="00563073"/>
    <w:rsid w:val="005651FA"/>
    <w:rsid w:val="00565CB5"/>
    <w:rsid w:val="005738EA"/>
    <w:rsid w:val="00581A69"/>
    <w:rsid w:val="005837F8"/>
    <w:rsid w:val="00592D94"/>
    <w:rsid w:val="00592FD8"/>
    <w:rsid w:val="00596453"/>
    <w:rsid w:val="005C3BA8"/>
    <w:rsid w:val="005C5959"/>
    <w:rsid w:val="005D073A"/>
    <w:rsid w:val="005D0E22"/>
    <w:rsid w:val="005D270C"/>
    <w:rsid w:val="005E0F6E"/>
    <w:rsid w:val="005E6FE4"/>
    <w:rsid w:val="005F1AC9"/>
    <w:rsid w:val="005F2581"/>
    <w:rsid w:val="005F3F22"/>
    <w:rsid w:val="006043D3"/>
    <w:rsid w:val="006048B3"/>
    <w:rsid w:val="00623218"/>
    <w:rsid w:val="006358A6"/>
    <w:rsid w:val="00650F37"/>
    <w:rsid w:val="00660A6E"/>
    <w:rsid w:val="00664E21"/>
    <w:rsid w:val="00677361"/>
    <w:rsid w:val="00683A92"/>
    <w:rsid w:val="00686CEF"/>
    <w:rsid w:val="00692AB2"/>
    <w:rsid w:val="006A53CB"/>
    <w:rsid w:val="006B244C"/>
    <w:rsid w:val="006B28CA"/>
    <w:rsid w:val="006B535B"/>
    <w:rsid w:val="006C19A4"/>
    <w:rsid w:val="006C4778"/>
    <w:rsid w:val="006C7807"/>
    <w:rsid w:val="006D0934"/>
    <w:rsid w:val="006D7EEE"/>
    <w:rsid w:val="006E4F0E"/>
    <w:rsid w:val="006F6512"/>
    <w:rsid w:val="00711CDF"/>
    <w:rsid w:val="00712100"/>
    <w:rsid w:val="00712E89"/>
    <w:rsid w:val="00722FB1"/>
    <w:rsid w:val="007253DE"/>
    <w:rsid w:val="00725647"/>
    <w:rsid w:val="00736C03"/>
    <w:rsid w:val="007418D9"/>
    <w:rsid w:val="00745D2A"/>
    <w:rsid w:val="00750202"/>
    <w:rsid w:val="007506DB"/>
    <w:rsid w:val="00780CBF"/>
    <w:rsid w:val="00782A57"/>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66E5A"/>
    <w:rsid w:val="00893740"/>
    <w:rsid w:val="00894146"/>
    <w:rsid w:val="008A106C"/>
    <w:rsid w:val="008D3732"/>
    <w:rsid w:val="008D78DF"/>
    <w:rsid w:val="008E0047"/>
    <w:rsid w:val="008E0CC1"/>
    <w:rsid w:val="008E3BF1"/>
    <w:rsid w:val="008E78FE"/>
    <w:rsid w:val="008F2C91"/>
    <w:rsid w:val="008F35A2"/>
    <w:rsid w:val="008F6FD2"/>
    <w:rsid w:val="009046D9"/>
    <w:rsid w:val="00907068"/>
    <w:rsid w:val="00910751"/>
    <w:rsid w:val="009143C9"/>
    <w:rsid w:val="00917DE1"/>
    <w:rsid w:val="00921EF3"/>
    <w:rsid w:val="00926975"/>
    <w:rsid w:val="0094622A"/>
    <w:rsid w:val="009470FC"/>
    <w:rsid w:val="009574EE"/>
    <w:rsid w:val="0098195A"/>
    <w:rsid w:val="00982F9C"/>
    <w:rsid w:val="009A5160"/>
    <w:rsid w:val="009B28A0"/>
    <w:rsid w:val="009B7EC1"/>
    <w:rsid w:val="009D1D9B"/>
    <w:rsid w:val="009E3B6B"/>
    <w:rsid w:val="009E5188"/>
    <w:rsid w:val="009F0C55"/>
    <w:rsid w:val="009F2992"/>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C3B61"/>
    <w:rsid w:val="00AD025F"/>
    <w:rsid w:val="00AE29AE"/>
    <w:rsid w:val="00AF5133"/>
    <w:rsid w:val="00B046F0"/>
    <w:rsid w:val="00B12D8F"/>
    <w:rsid w:val="00B1374D"/>
    <w:rsid w:val="00B20197"/>
    <w:rsid w:val="00B20273"/>
    <w:rsid w:val="00B20F0A"/>
    <w:rsid w:val="00B234BB"/>
    <w:rsid w:val="00B234D4"/>
    <w:rsid w:val="00B526C8"/>
    <w:rsid w:val="00B531D1"/>
    <w:rsid w:val="00B82F40"/>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37C6"/>
    <w:rsid w:val="00C2429C"/>
    <w:rsid w:val="00C4654F"/>
    <w:rsid w:val="00C5768F"/>
    <w:rsid w:val="00C604E3"/>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65CFC"/>
    <w:rsid w:val="00D944E1"/>
    <w:rsid w:val="00DB5F9D"/>
    <w:rsid w:val="00DC15F9"/>
    <w:rsid w:val="00DC5908"/>
    <w:rsid w:val="00DD232A"/>
    <w:rsid w:val="00DE767B"/>
    <w:rsid w:val="00DF1E44"/>
    <w:rsid w:val="00DF74F5"/>
    <w:rsid w:val="00E06691"/>
    <w:rsid w:val="00E25616"/>
    <w:rsid w:val="00E26C4F"/>
    <w:rsid w:val="00E35A73"/>
    <w:rsid w:val="00E36E9A"/>
    <w:rsid w:val="00E4081D"/>
    <w:rsid w:val="00E414E1"/>
    <w:rsid w:val="00E472D0"/>
    <w:rsid w:val="00E60D3C"/>
    <w:rsid w:val="00E72080"/>
    <w:rsid w:val="00E77B22"/>
    <w:rsid w:val="00E804A3"/>
    <w:rsid w:val="00E8390B"/>
    <w:rsid w:val="00E97486"/>
    <w:rsid w:val="00EB619B"/>
    <w:rsid w:val="00ED63A7"/>
    <w:rsid w:val="00ED65E0"/>
    <w:rsid w:val="00EF4BB9"/>
    <w:rsid w:val="00F0143C"/>
    <w:rsid w:val="00F043D1"/>
    <w:rsid w:val="00F11422"/>
    <w:rsid w:val="00F12FC9"/>
    <w:rsid w:val="00F1381E"/>
    <w:rsid w:val="00F32890"/>
    <w:rsid w:val="00F34A5B"/>
    <w:rsid w:val="00F448FD"/>
    <w:rsid w:val="00F454A7"/>
    <w:rsid w:val="00F60CD4"/>
    <w:rsid w:val="00F62A60"/>
    <w:rsid w:val="00F7078D"/>
    <w:rsid w:val="00F7643D"/>
    <w:rsid w:val="00FA03F2"/>
    <w:rsid w:val="00FC4B23"/>
    <w:rsid w:val="00FD0B05"/>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iPriority="0"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250">
      <w:bodyDiv w:val="1"/>
      <w:marLeft w:val="0"/>
      <w:marRight w:val="0"/>
      <w:marTop w:val="0"/>
      <w:marBottom w:val="0"/>
      <w:divBdr>
        <w:top w:val="none" w:sz="0" w:space="0" w:color="auto"/>
        <w:left w:val="none" w:sz="0" w:space="0" w:color="auto"/>
        <w:bottom w:val="none" w:sz="0" w:space="0" w:color="auto"/>
        <w:right w:val="none" w:sz="0" w:space="0" w:color="auto"/>
      </w:divBdr>
      <w:divsChild>
        <w:div w:id="306937720">
          <w:marLeft w:val="0"/>
          <w:marRight w:val="0"/>
          <w:marTop w:val="0"/>
          <w:marBottom w:val="0"/>
          <w:divBdr>
            <w:top w:val="none" w:sz="0" w:space="0" w:color="auto"/>
            <w:left w:val="none" w:sz="0" w:space="0" w:color="auto"/>
            <w:bottom w:val="none" w:sz="0" w:space="0" w:color="auto"/>
            <w:right w:val="none" w:sz="0" w:space="0" w:color="auto"/>
          </w:divBdr>
        </w:div>
        <w:div w:id="1085418414">
          <w:marLeft w:val="0"/>
          <w:marRight w:val="0"/>
          <w:marTop w:val="0"/>
          <w:marBottom w:val="0"/>
          <w:divBdr>
            <w:top w:val="none" w:sz="0" w:space="0" w:color="auto"/>
            <w:left w:val="none" w:sz="0" w:space="0" w:color="auto"/>
            <w:bottom w:val="none" w:sz="0" w:space="0" w:color="auto"/>
            <w:right w:val="none" w:sz="0" w:space="0" w:color="auto"/>
          </w:divBdr>
        </w:div>
        <w:div w:id="1343511080">
          <w:marLeft w:val="0"/>
          <w:marRight w:val="0"/>
          <w:marTop w:val="0"/>
          <w:marBottom w:val="0"/>
          <w:divBdr>
            <w:top w:val="none" w:sz="0" w:space="0" w:color="auto"/>
            <w:left w:val="none" w:sz="0" w:space="0" w:color="auto"/>
            <w:bottom w:val="none" w:sz="0" w:space="0" w:color="auto"/>
            <w:right w:val="none" w:sz="0" w:space="0" w:color="auto"/>
          </w:divBdr>
        </w:div>
        <w:div w:id="1681733925">
          <w:marLeft w:val="0"/>
          <w:marRight w:val="0"/>
          <w:marTop w:val="0"/>
          <w:marBottom w:val="0"/>
          <w:divBdr>
            <w:top w:val="none" w:sz="0" w:space="0" w:color="auto"/>
            <w:left w:val="none" w:sz="0" w:space="0" w:color="auto"/>
            <w:bottom w:val="none" w:sz="0" w:space="0" w:color="auto"/>
            <w:right w:val="none" w:sz="0" w:space="0" w:color="auto"/>
          </w:divBdr>
        </w:div>
        <w:div w:id="1886139219">
          <w:marLeft w:val="0"/>
          <w:marRight w:val="0"/>
          <w:marTop w:val="0"/>
          <w:marBottom w:val="0"/>
          <w:divBdr>
            <w:top w:val="none" w:sz="0" w:space="0" w:color="auto"/>
            <w:left w:val="none" w:sz="0" w:space="0" w:color="auto"/>
            <w:bottom w:val="none" w:sz="0" w:space="0" w:color="auto"/>
            <w:right w:val="none" w:sz="0" w:space="0" w:color="auto"/>
          </w:divBdr>
          <w:divsChild>
            <w:div w:id="2009213761">
              <w:marLeft w:val="0"/>
              <w:marRight w:val="0"/>
              <w:marTop w:val="30"/>
              <w:marBottom w:val="30"/>
              <w:divBdr>
                <w:top w:val="none" w:sz="0" w:space="0" w:color="auto"/>
                <w:left w:val="none" w:sz="0" w:space="0" w:color="auto"/>
                <w:bottom w:val="none" w:sz="0" w:space="0" w:color="auto"/>
                <w:right w:val="none" w:sz="0" w:space="0" w:color="auto"/>
              </w:divBdr>
              <w:divsChild>
                <w:div w:id="773398295">
                  <w:marLeft w:val="0"/>
                  <w:marRight w:val="0"/>
                  <w:marTop w:val="0"/>
                  <w:marBottom w:val="0"/>
                  <w:divBdr>
                    <w:top w:val="none" w:sz="0" w:space="0" w:color="auto"/>
                    <w:left w:val="none" w:sz="0" w:space="0" w:color="auto"/>
                    <w:bottom w:val="none" w:sz="0" w:space="0" w:color="auto"/>
                    <w:right w:val="none" w:sz="0" w:space="0" w:color="auto"/>
                  </w:divBdr>
                  <w:divsChild>
                    <w:div w:id="1405450813">
                      <w:marLeft w:val="0"/>
                      <w:marRight w:val="0"/>
                      <w:marTop w:val="0"/>
                      <w:marBottom w:val="0"/>
                      <w:divBdr>
                        <w:top w:val="none" w:sz="0" w:space="0" w:color="auto"/>
                        <w:left w:val="none" w:sz="0" w:space="0" w:color="auto"/>
                        <w:bottom w:val="none" w:sz="0" w:space="0" w:color="auto"/>
                        <w:right w:val="none" w:sz="0" w:space="0" w:color="auto"/>
                      </w:divBdr>
                    </w:div>
                  </w:divsChild>
                </w:div>
                <w:div w:id="1662612243">
                  <w:marLeft w:val="0"/>
                  <w:marRight w:val="0"/>
                  <w:marTop w:val="0"/>
                  <w:marBottom w:val="0"/>
                  <w:divBdr>
                    <w:top w:val="none" w:sz="0" w:space="0" w:color="auto"/>
                    <w:left w:val="none" w:sz="0" w:space="0" w:color="auto"/>
                    <w:bottom w:val="none" w:sz="0" w:space="0" w:color="auto"/>
                    <w:right w:val="none" w:sz="0" w:space="0" w:color="auto"/>
                  </w:divBdr>
                  <w:divsChild>
                    <w:div w:id="1400136470">
                      <w:marLeft w:val="0"/>
                      <w:marRight w:val="0"/>
                      <w:marTop w:val="0"/>
                      <w:marBottom w:val="0"/>
                      <w:divBdr>
                        <w:top w:val="none" w:sz="0" w:space="0" w:color="auto"/>
                        <w:left w:val="none" w:sz="0" w:space="0" w:color="auto"/>
                        <w:bottom w:val="none" w:sz="0" w:space="0" w:color="auto"/>
                        <w:right w:val="none" w:sz="0" w:space="0" w:color="auto"/>
                      </w:divBdr>
                    </w:div>
                  </w:divsChild>
                </w:div>
                <w:div w:id="81029617">
                  <w:marLeft w:val="0"/>
                  <w:marRight w:val="0"/>
                  <w:marTop w:val="0"/>
                  <w:marBottom w:val="0"/>
                  <w:divBdr>
                    <w:top w:val="none" w:sz="0" w:space="0" w:color="auto"/>
                    <w:left w:val="none" w:sz="0" w:space="0" w:color="auto"/>
                    <w:bottom w:val="none" w:sz="0" w:space="0" w:color="auto"/>
                    <w:right w:val="none" w:sz="0" w:space="0" w:color="auto"/>
                  </w:divBdr>
                  <w:divsChild>
                    <w:div w:id="1003778456">
                      <w:marLeft w:val="0"/>
                      <w:marRight w:val="0"/>
                      <w:marTop w:val="0"/>
                      <w:marBottom w:val="0"/>
                      <w:divBdr>
                        <w:top w:val="none" w:sz="0" w:space="0" w:color="auto"/>
                        <w:left w:val="none" w:sz="0" w:space="0" w:color="auto"/>
                        <w:bottom w:val="none" w:sz="0" w:space="0" w:color="auto"/>
                        <w:right w:val="none" w:sz="0" w:space="0" w:color="auto"/>
                      </w:divBdr>
                    </w:div>
                  </w:divsChild>
                </w:div>
                <w:div w:id="2025473237">
                  <w:marLeft w:val="0"/>
                  <w:marRight w:val="0"/>
                  <w:marTop w:val="0"/>
                  <w:marBottom w:val="0"/>
                  <w:divBdr>
                    <w:top w:val="none" w:sz="0" w:space="0" w:color="auto"/>
                    <w:left w:val="none" w:sz="0" w:space="0" w:color="auto"/>
                    <w:bottom w:val="none" w:sz="0" w:space="0" w:color="auto"/>
                    <w:right w:val="none" w:sz="0" w:space="0" w:color="auto"/>
                  </w:divBdr>
                  <w:divsChild>
                    <w:div w:id="1883133644">
                      <w:marLeft w:val="0"/>
                      <w:marRight w:val="0"/>
                      <w:marTop w:val="0"/>
                      <w:marBottom w:val="0"/>
                      <w:divBdr>
                        <w:top w:val="none" w:sz="0" w:space="0" w:color="auto"/>
                        <w:left w:val="none" w:sz="0" w:space="0" w:color="auto"/>
                        <w:bottom w:val="none" w:sz="0" w:space="0" w:color="auto"/>
                        <w:right w:val="none" w:sz="0" w:space="0" w:color="auto"/>
                      </w:divBdr>
                    </w:div>
                  </w:divsChild>
                </w:div>
                <w:div w:id="1891064263">
                  <w:marLeft w:val="0"/>
                  <w:marRight w:val="0"/>
                  <w:marTop w:val="0"/>
                  <w:marBottom w:val="0"/>
                  <w:divBdr>
                    <w:top w:val="none" w:sz="0" w:space="0" w:color="auto"/>
                    <w:left w:val="none" w:sz="0" w:space="0" w:color="auto"/>
                    <w:bottom w:val="none" w:sz="0" w:space="0" w:color="auto"/>
                    <w:right w:val="none" w:sz="0" w:space="0" w:color="auto"/>
                  </w:divBdr>
                  <w:divsChild>
                    <w:div w:id="801458100">
                      <w:marLeft w:val="0"/>
                      <w:marRight w:val="0"/>
                      <w:marTop w:val="0"/>
                      <w:marBottom w:val="0"/>
                      <w:divBdr>
                        <w:top w:val="none" w:sz="0" w:space="0" w:color="auto"/>
                        <w:left w:val="none" w:sz="0" w:space="0" w:color="auto"/>
                        <w:bottom w:val="none" w:sz="0" w:space="0" w:color="auto"/>
                        <w:right w:val="none" w:sz="0" w:space="0" w:color="auto"/>
                      </w:divBdr>
                    </w:div>
                  </w:divsChild>
                </w:div>
                <w:div w:id="949164539">
                  <w:marLeft w:val="0"/>
                  <w:marRight w:val="0"/>
                  <w:marTop w:val="0"/>
                  <w:marBottom w:val="0"/>
                  <w:divBdr>
                    <w:top w:val="none" w:sz="0" w:space="0" w:color="auto"/>
                    <w:left w:val="none" w:sz="0" w:space="0" w:color="auto"/>
                    <w:bottom w:val="none" w:sz="0" w:space="0" w:color="auto"/>
                    <w:right w:val="none" w:sz="0" w:space="0" w:color="auto"/>
                  </w:divBdr>
                  <w:divsChild>
                    <w:div w:id="1094278922">
                      <w:marLeft w:val="0"/>
                      <w:marRight w:val="0"/>
                      <w:marTop w:val="0"/>
                      <w:marBottom w:val="0"/>
                      <w:divBdr>
                        <w:top w:val="none" w:sz="0" w:space="0" w:color="auto"/>
                        <w:left w:val="none" w:sz="0" w:space="0" w:color="auto"/>
                        <w:bottom w:val="none" w:sz="0" w:space="0" w:color="auto"/>
                        <w:right w:val="none" w:sz="0" w:space="0" w:color="auto"/>
                      </w:divBdr>
                    </w:div>
                  </w:divsChild>
                </w:div>
                <w:div w:id="65761547">
                  <w:marLeft w:val="0"/>
                  <w:marRight w:val="0"/>
                  <w:marTop w:val="0"/>
                  <w:marBottom w:val="0"/>
                  <w:divBdr>
                    <w:top w:val="none" w:sz="0" w:space="0" w:color="auto"/>
                    <w:left w:val="none" w:sz="0" w:space="0" w:color="auto"/>
                    <w:bottom w:val="none" w:sz="0" w:space="0" w:color="auto"/>
                    <w:right w:val="none" w:sz="0" w:space="0" w:color="auto"/>
                  </w:divBdr>
                  <w:divsChild>
                    <w:div w:id="1419714259">
                      <w:marLeft w:val="0"/>
                      <w:marRight w:val="0"/>
                      <w:marTop w:val="0"/>
                      <w:marBottom w:val="0"/>
                      <w:divBdr>
                        <w:top w:val="none" w:sz="0" w:space="0" w:color="auto"/>
                        <w:left w:val="none" w:sz="0" w:space="0" w:color="auto"/>
                        <w:bottom w:val="none" w:sz="0" w:space="0" w:color="auto"/>
                        <w:right w:val="none" w:sz="0" w:space="0" w:color="auto"/>
                      </w:divBdr>
                    </w:div>
                  </w:divsChild>
                </w:div>
                <w:div w:id="402605425">
                  <w:marLeft w:val="0"/>
                  <w:marRight w:val="0"/>
                  <w:marTop w:val="0"/>
                  <w:marBottom w:val="0"/>
                  <w:divBdr>
                    <w:top w:val="none" w:sz="0" w:space="0" w:color="auto"/>
                    <w:left w:val="none" w:sz="0" w:space="0" w:color="auto"/>
                    <w:bottom w:val="none" w:sz="0" w:space="0" w:color="auto"/>
                    <w:right w:val="none" w:sz="0" w:space="0" w:color="auto"/>
                  </w:divBdr>
                  <w:divsChild>
                    <w:div w:id="1647006563">
                      <w:marLeft w:val="0"/>
                      <w:marRight w:val="0"/>
                      <w:marTop w:val="0"/>
                      <w:marBottom w:val="0"/>
                      <w:divBdr>
                        <w:top w:val="none" w:sz="0" w:space="0" w:color="auto"/>
                        <w:left w:val="none" w:sz="0" w:space="0" w:color="auto"/>
                        <w:bottom w:val="none" w:sz="0" w:space="0" w:color="auto"/>
                        <w:right w:val="none" w:sz="0" w:space="0" w:color="auto"/>
                      </w:divBdr>
                    </w:div>
                  </w:divsChild>
                </w:div>
                <w:div w:id="212230199">
                  <w:marLeft w:val="0"/>
                  <w:marRight w:val="0"/>
                  <w:marTop w:val="0"/>
                  <w:marBottom w:val="0"/>
                  <w:divBdr>
                    <w:top w:val="none" w:sz="0" w:space="0" w:color="auto"/>
                    <w:left w:val="none" w:sz="0" w:space="0" w:color="auto"/>
                    <w:bottom w:val="none" w:sz="0" w:space="0" w:color="auto"/>
                    <w:right w:val="none" w:sz="0" w:space="0" w:color="auto"/>
                  </w:divBdr>
                  <w:divsChild>
                    <w:div w:id="618222148">
                      <w:marLeft w:val="0"/>
                      <w:marRight w:val="0"/>
                      <w:marTop w:val="0"/>
                      <w:marBottom w:val="0"/>
                      <w:divBdr>
                        <w:top w:val="none" w:sz="0" w:space="0" w:color="auto"/>
                        <w:left w:val="none" w:sz="0" w:space="0" w:color="auto"/>
                        <w:bottom w:val="none" w:sz="0" w:space="0" w:color="auto"/>
                        <w:right w:val="none" w:sz="0" w:space="0" w:color="auto"/>
                      </w:divBdr>
                    </w:div>
                  </w:divsChild>
                </w:div>
                <w:div w:id="381950405">
                  <w:marLeft w:val="0"/>
                  <w:marRight w:val="0"/>
                  <w:marTop w:val="0"/>
                  <w:marBottom w:val="0"/>
                  <w:divBdr>
                    <w:top w:val="none" w:sz="0" w:space="0" w:color="auto"/>
                    <w:left w:val="none" w:sz="0" w:space="0" w:color="auto"/>
                    <w:bottom w:val="none" w:sz="0" w:space="0" w:color="auto"/>
                    <w:right w:val="none" w:sz="0" w:space="0" w:color="auto"/>
                  </w:divBdr>
                  <w:divsChild>
                    <w:div w:id="1043284513">
                      <w:marLeft w:val="0"/>
                      <w:marRight w:val="0"/>
                      <w:marTop w:val="0"/>
                      <w:marBottom w:val="0"/>
                      <w:divBdr>
                        <w:top w:val="none" w:sz="0" w:space="0" w:color="auto"/>
                        <w:left w:val="none" w:sz="0" w:space="0" w:color="auto"/>
                        <w:bottom w:val="none" w:sz="0" w:space="0" w:color="auto"/>
                        <w:right w:val="none" w:sz="0" w:space="0" w:color="auto"/>
                      </w:divBdr>
                    </w:div>
                  </w:divsChild>
                </w:div>
                <w:div w:id="296297425">
                  <w:marLeft w:val="0"/>
                  <w:marRight w:val="0"/>
                  <w:marTop w:val="0"/>
                  <w:marBottom w:val="0"/>
                  <w:divBdr>
                    <w:top w:val="none" w:sz="0" w:space="0" w:color="auto"/>
                    <w:left w:val="none" w:sz="0" w:space="0" w:color="auto"/>
                    <w:bottom w:val="none" w:sz="0" w:space="0" w:color="auto"/>
                    <w:right w:val="none" w:sz="0" w:space="0" w:color="auto"/>
                  </w:divBdr>
                  <w:divsChild>
                    <w:div w:id="495924411">
                      <w:marLeft w:val="0"/>
                      <w:marRight w:val="0"/>
                      <w:marTop w:val="0"/>
                      <w:marBottom w:val="0"/>
                      <w:divBdr>
                        <w:top w:val="none" w:sz="0" w:space="0" w:color="auto"/>
                        <w:left w:val="none" w:sz="0" w:space="0" w:color="auto"/>
                        <w:bottom w:val="none" w:sz="0" w:space="0" w:color="auto"/>
                        <w:right w:val="none" w:sz="0" w:space="0" w:color="auto"/>
                      </w:divBdr>
                    </w:div>
                  </w:divsChild>
                </w:div>
                <w:div w:id="711420320">
                  <w:marLeft w:val="0"/>
                  <w:marRight w:val="0"/>
                  <w:marTop w:val="0"/>
                  <w:marBottom w:val="0"/>
                  <w:divBdr>
                    <w:top w:val="none" w:sz="0" w:space="0" w:color="auto"/>
                    <w:left w:val="none" w:sz="0" w:space="0" w:color="auto"/>
                    <w:bottom w:val="none" w:sz="0" w:space="0" w:color="auto"/>
                    <w:right w:val="none" w:sz="0" w:space="0" w:color="auto"/>
                  </w:divBdr>
                  <w:divsChild>
                    <w:div w:id="607735454">
                      <w:marLeft w:val="0"/>
                      <w:marRight w:val="0"/>
                      <w:marTop w:val="0"/>
                      <w:marBottom w:val="0"/>
                      <w:divBdr>
                        <w:top w:val="none" w:sz="0" w:space="0" w:color="auto"/>
                        <w:left w:val="none" w:sz="0" w:space="0" w:color="auto"/>
                        <w:bottom w:val="none" w:sz="0" w:space="0" w:color="auto"/>
                        <w:right w:val="none" w:sz="0" w:space="0" w:color="auto"/>
                      </w:divBdr>
                    </w:div>
                  </w:divsChild>
                </w:div>
                <w:div w:id="1459297821">
                  <w:marLeft w:val="0"/>
                  <w:marRight w:val="0"/>
                  <w:marTop w:val="0"/>
                  <w:marBottom w:val="0"/>
                  <w:divBdr>
                    <w:top w:val="none" w:sz="0" w:space="0" w:color="auto"/>
                    <w:left w:val="none" w:sz="0" w:space="0" w:color="auto"/>
                    <w:bottom w:val="none" w:sz="0" w:space="0" w:color="auto"/>
                    <w:right w:val="none" w:sz="0" w:space="0" w:color="auto"/>
                  </w:divBdr>
                  <w:divsChild>
                    <w:div w:id="899024415">
                      <w:marLeft w:val="0"/>
                      <w:marRight w:val="0"/>
                      <w:marTop w:val="0"/>
                      <w:marBottom w:val="0"/>
                      <w:divBdr>
                        <w:top w:val="none" w:sz="0" w:space="0" w:color="auto"/>
                        <w:left w:val="none" w:sz="0" w:space="0" w:color="auto"/>
                        <w:bottom w:val="none" w:sz="0" w:space="0" w:color="auto"/>
                        <w:right w:val="none" w:sz="0" w:space="0" w:color="auto"/>
                      </w:divBdr>
                    </w:div>
                  </w:divsChild>
                </w:div>
                <w:div w:id="1269704035">
                  <w:marLeft w:val="0"/>
                  <w:marRight w:val="0"/>
                  <w:marTop w:val="0"/>
                  <w:marBottom w:val="0"/>
                  <w:divBdr>
                    <w:top w:val="none" w:sz="0" w:space="0" w:color="auto"/>
                    <w:left w:val="none" w:sz="0" w:space="0" w:color="auto"/>
                    <w:bottom w:val="none" w:sz="0" w:space="0" w:color="auto"/>
                    <w:right w:val="none" w:sz="0" w:space="0" w:color="auto"/>
                  </w:divBdr>
                  <w:divsChild>
                    <w:div w:id="1383093256">
                      <w:marLeft w:val="0"/>
                      <w:marRight w:val="0"/>
                      <w:marTop w:val="0"/>
                      <w:marBottom w:val="0"/>
                      <w:divBdr>
                        <w:top w:val="none" w:sz="0" w:space="0" w:color="auto"/>
                        <w:left w:val="none" w:sz="0" w:space="0" w:color="auto"/>
                        <w:bottom w:val="none" w:sz="0" w:space="0" w:color="auto"/>
                        <w:right w:val="none" w:sz="0" w:space="0" w:color="auto"/>
                      </w:divBdr>
                    </w:div>
                  </w:divsChild>
                </w:div>
                <w:div w:id="1921450789">
                  <w:marLeft w:val="0"/>
                  <w:marRight w:val="0"/>
                  <w:marTop w:val="0"/>
                  <w:marBottom w:val="0"/>
                  <w:divBdr>
                    <w:top w:val="none" w:sz="0" w:space="0" w:color="auto"/>
                    <w:left w:val="none" w:sz="0" w:space="0" w:color="auto"/>
                    <w:bottom w:val="none" w:sz="0" w:space="0" w:color="auto"/>
                    <w:right w:val="none" w:sz="0" w:space="0" w:color="auto"/>
                  </w:divBdr>
                  <w:divsChild>
                    <w:div w:id="1571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04237309">
      <w:bodyDiv w:val="1"/>
      <w:marLeft w:val="0"/>
      <w:marRight w:val="0"/>
      <w:marTop w:val="0"/>
      <w:marBottom w:val="0"/>
      <w:divBdr>
        <w:top w:val="none" w:sz="0" w:space="0" w:color="auto"/>
        <w:left w:val="none" w:sz="0" w:space="0" w:color="auto"/>
        <w:bottom w:val="none" w:sz="0" w:space="0" w:color="auto"/>
        <w:right w:val="none" w:sz="0" w:space="0" w:color="auto"/>
      </w:divBdr>
    </w:div>
    <w:div w:id="322780547">
      <w:bodyDiv w:val="1"/>
      <w:marLeft w:val="0"/>
      <w:marRight w:val="0"/>
      <w:marTop w:val="0"/>
      <w:marBottom w:val="0"/>
      <w:divBdr>
        <w:top w:val="none" w:sz="0" w:space="0" w:color="auto"/>
        <w:left w:val="none" w:sz="0" w:space="0" w:color="auto"/>
        <w:bottom w:val="none" w:sz="0" w:space="0" w:color="auto"/>
        <w:right w:val="none" w:sz="0" w:space="0" w:color="auto"/>
      </w:divBdr>
    </w:div>
    <w:div w:id="519927141">
      <w:bodyDiv w:val="1"/>
      <w:marLeft w:val="0"/>
      <w:marRight w:val="0"/>
      <w:marTop w:val="0"/>
      <w:marBottom w:val="0"/>
      <w:divBdr>
        <w:top w:val="none" w:sz="0" w:space="0" w:color="auto"/>
        <w:left w:val="none" w:sz="0" w:space="0" w:color="auto"/>
        <w:bottom w:val="none" w:sz="0" w:space="0" w:color="auto"/>
        <w:right w:val="none" w:sz="0" w:space="0" w:color="auto"/>
      </w:divBdr>
      <w:divsChild>
        <w:div w:id="1905993824">
          <w:marLeft w:val="0"/>
          <w:marRight w:val="0"/>
          <w:marTop w:val="0"/>
          <w:marBottom w:val="0"/>
          <w:divBdr>
            <w:top w:val="none" w:sz="0" w:space="0" w:color="auto"/>
            <w:left w:val="none" w:sz="0" w:space="0" w:color="auto"/>
            <w:bottom w:val="none" w:sz="0" w:space="0" w:color="auto"/>
            <w:right w:val="none" w:sz="0" w:space="0" w:color="auto"/>
          </w:divBdr>
        </w:div>
        <w:div w:id="1732076263">
          <w:marLeft w:val="0"/>
          <w:marRight w:val="0"/>
          <w:marTop w:val="0"/>
          <w:marBottom w:val="0"/>
          <w:divBdr>
            <w:top w:val="none" w:sz="0" w:space="0" w:color="auto"/>
            <w:left w:val="none" w:sz="0" w:space="0" w:color="auto"/>
            <w:bottom w:val="none" w:sz="0" w:space="0" w:color="auto"/>
            <w:right w:val="none" w:sz="0" w:space="0" w:color="auto"/>
          </w:divBdr>
          <w:divsChild>
            <w:div w:id="1220020808">
              <w:marLeft w:val="-75"/>
              <w:marRight w:val="0"/>
              <w:marTop w:val="30"/>
              <w:marBottom w:val="30"/>
              <w:divBdr>
                <w:top w:val="none" w:sz="0" w:space="0" w:color="auto"/>
                <w:left w:val="none" w:sz="0" w:space="0" w:color="auto"/>
                <w:bottom w:val="none" w:sz="0" w:space="0" w:color="auto"/>
                <w:right w:val="none" w:sz="0" w:space="0" w:color="auto"/>
              </w:divBdr>
              <w:divsChild>
                <w:div w:id="257639804">
                  <w:marLeft w:val="0"/>
                  <w:marRight w:val="0"/>
                  <w:marTop w:val="0"/>
                  <w:marBottom w:val="0"/>
                  <w:divBdr>
                    <w:top w:val="none" w:sz="0" w:space="0" w:color="auto"/>
                    <w:left w:val="none" w:sz="0" w:space="0" w:color="auto"/>
                    <w:bottom w:val="none" w:sz="0" w:space="0" w:color="auto"/>
                    <w:right w:val="none" w:sz="0" w:space="0" w:color="auto"/>
                  </w:divBdr>
                  <w:divsChild>
                    <w:div w:id="2135323146">
                      <w:marLeft w:val="0"/>
                      <w:marRight w:val="0"/>
                      <w:marTop w:val="0"/>
                      <w:marBottom w:val="0"/>
                      <w:divBdr>
                        <w:top w:val="none" w:sz="0" w:space="0" w:color="auto"/>
                        <w:left w:val="none" w:sz="0" w:space="0" w:color="auto"/>
                        <w:bottom w:val="none" w:sz="0" w:space="0" w:color="auto"/>
                        <w:right w:val="none" w:sz="0" w:space="0" w:color="auto"/>
                      </w:divBdr>
                    </w:div>
                  </w:divsChild>
                </w:div>
                <w:div w:id="1108551383">
                  <w:marLeft w:val="0"/>
                  <w:marRight w:val="0"/>
                  <w:marTop w:val="0"/>
                  <w:marBottom w:val="0"/>
                  <w:divBdr>
                    <w:top w:val="none" w:sz="0" w:space="0" w:color="auto"/>
                    <w:left w:val="none" w:sz="0" w:space="0" w:color="auto"/>
                    <w:bottom w:val="none" w:sz="0" w:space="0" w:color="auto"/>
                    <w:right w:val="none" w:sz="0" w:space="0" w:color="auto"/>
                  </w:divBdr>
                  <w:divsChild>
                    <w:div w:id="948781703">
                      <w:marLeft w:val="0"/>
                      <w:marRight w:val="0"/>
                      <w:marTop w:val="0"/>
                      <w:marBottom w:val="0"/>
                      <w:divBdr>
                        <w:top w:val="none" w:sz="0" w:space="0" w:color="auto"/>
                        <w:left w:val="none" w:sz="0" w:space="0" w:color="auto"/>
                        <w:bottom w:val="none" w:sz="0" w:space="0" w:color="auto"/>
                        <w:right w:val="none" w:sz="0" w:space="0" w:color="auto"/>
                      </w:divBdr>
                    </w:div>
                  </w:divsChild>
                </w:div>
                <w:div w:id="426775395">
                  <w:marLeft w:val="0"/>
                  <w:marRight w:val="0"/>
                  <w:marTop w:val="0"/>
                  <w:marBottom w:val="0"/>
                  <w:divBdr>
                    <w:top w:val="none" w:sz="0" w:space="0" w:color="auto"/>
                    <w:left w:val="none" w:sz="0" w:space="0" w:color="auto"/>
                    <w:bottom w:val="none" w:sz="0" w:space="0" w:color="auto"/>
                    <w:right w:val="none" w:sz="0" w:space="0" w:color="auto"/>
                  </w:divBdr>
                  <w:divsChild>
                    <w:div w:id="572811629">
                      <w:marLeft w:val="0"/>
                      <w:marRight w:val="0"/>
                      <w:marTop w:val="0"/>
                      <w:marBottom w:val="0"/>
                      <w:divBdr>
                        <w:top w:val="none" w:sz="0" w:space="0" w:color="auto"/>
                        <w:left w:val="none" w:sz="0" w:space="0" w:color="auto"/>
                        <w:bottom w:val="none" w:sz="0" w:space="0" w:color="auto"/>
                        <w:right w:val="none" w:sz="0" w:space="0" w:color="auto"/>
                      </w:divBdr>
                    </w:div>
                  </w:divsChild>
                </w:div>
                <w:div w:id="1541548178">
                  <w:marLeft w:val="0"/>
                  <w:marRight w:val="0"/>
                  <w:marTop w:val="0"/>
                  <w:marBottom w:val="0"/>
                  <w:divBdr>
                    <w:top w:val="none" w:sz="0" w:space="0" w:color="auto"/>
                    <w:left w:val="none" w:sz="0" w:space="0" w:color="auto"/>
                    <w:bottom w:val="none" w:sz="0" w:space="0" w:color="auto"/>
                    <w:right w:val="none" w:sz="0" w:space="0" w:color="auto"/>
                  </w:divBdr>
                  <w:divsChild>
                    <w:div w:id="1523930380">
                      <w:marLeft w:val="0"/>
                      <w:marRight w:val="0"/>
                      <w:marTop w:val="0"/>
                      <w:marBottom w:val="0"/>
                      <w:divBdr>
                        <w:top w:val="none" w:sz="0" w:space="0" w:color="auto"/>
                        <w:left w:val="none" w:sz="0" w:space="0" w:color="auto"/>
                        <w:bottom w:val="none" w:sz="0" w:space="0" w:color="auto"/>
                        <w:right w:val="none" w:sz="0" w:space="0" w:color="auto"/>
                      </w:divBdr>
                    </w:div>
                  </w:divsChild>
                </w:div>
                <w:div w:id="1881937691">
                  <w:marLeft w:val="0"/>
                  <w:marRight w:val="0"/>
                  <w:marTop w:val="0"/>
                  <w:marBottom w:val="0"/>
                  <w:divBdr>
                    <w:top w:val="none" w:sz="0" w:space="0" w:color="auto"/>
                    <w:left w:val="none" w:sz="0" w:space="0" w:color="auto"/>
                    <w:bottom w:val="none" w:sz="0" w:space="0" w:color="auto"/>
                    <w:right w:val="none" w:sz="0" w:space="0" w:color="auto"/>
                  </w:divBdr>
                  <w:divsChild>
                    <w:div w:id="1857453835">
                      <w:marLeft w:val="0"/>
                      <w:marRight w:val="0"/>
                      <w:marTop w:val="0"/>
                      <w:marBottom w:val="0"/>
                      <w:divBdr>
                        <w:top w:val="none" w:sz="0" w:space="0" w:color="auto"/>
                        <w:left w:val="none" w:sz="0" w:space="0" w:color="auto"/>
                        <w:bottom w:val="none" w:sz="0" w:space="0" w:color="auto"/>
                        <w:right w:val="none" w:sz="0" w:space="0" w:color="auto"/>
                      </w:divBdr>
                    </w:div>
                  </w:divsChild>
                </w:div>
                <w:div w:id="1343360144">
                  <w:marLeft w:val="0"/>
                  <w:marRight w:val="0"/>
                  <w:marTop w:val="0"/>
                  <w:marBottom w:val="0"/>
                  <w:divBdr>
                    <w:top w:val="none" w:sz="0" w:space="0" w:color="auto"/>
                    <w:left w:val="none" w:sz="0" w:space="0" w:color="auto"/>
                    <w:bottom w:val="none" w:sz="0" w:space="0" w:color="auto"/>
                    <w:right w:val="none" w:sz="0" w:space="0" w:color="auto"/>
                  </w:divBdr>
                  <w:divsChild>
                    <w:div w:id="1876844289">
                      <w:marLeft w:val="0"/>
                      <w:marRight w:val="0"/>
                      <w:marTop w:val="0"/>
                      <w:marBottom w:val="0"/>
                      <w:divBdr>
                        <w:top w:val="none" w:sz="0" w:space="0" w:color="auto"/>
                        <w:left w:val="none" w:sz="0" w:space="0" w:color="auto"/>
                        <w:bottom w:val="none" w:sz="0" w:space="0" w:color="auto"/>
                        <w:right w:val="none" w:sz="0" w:space="0" w:color="auto"/>
                      </w:divBdr>
                    </w:div>
                  </w:divsChild>
                </w:div>
                <w:div w:id="866606477">
                  <w:marLeft w:val="0"/>
                  <w:marRight w:val="0"/>
                  <w:marTop w:val="0"/>
                  <w:marBottom w:val="0"/>
                  <w:divBdr>
                    <w:top w:val="none" w:sz="0" w:space="0" w:color="auto"/>
                    <w:left w:val="none" w:sz="0" w:space="0" w:color="auto"/>
                    <w:bottom w:val="none" w:sz="0" w:space="0" w:color="auto"/>
                    <w:right w:val="none" w:sz="0" w:space="0" w:color="auto"/>
                  </w:divBdr>
                  <w:divsChild>
                    <w:div w:id="2099668760">
                      <w:marLeft w:val="0"/>
                      <w:marRight w:val="0"/>
                      <w:marTop w:val="0"/>
                      <w:marBottom w:val="0"/>
                      <w:divBdr>
                        <w:top w:val="none" w:sz="0" w:space="0" w:color="auto"/>
                        <w:left w:val="none" w:sz="0" w:space="0" w:color="auto"/>
                        <w:bottom w:val="none" w:sz="0" w:space="0" w:color="auto"/>
                        <w:right w:val="none" w:sz="0" w:space="0" w:color="auto"/>
                      </w:divBdr>
                    </w:div>
                  </w:divsChild>
                </w:div>
                <w:div w:id="962927024">
                  <w:marLeft w:val="0"/>
                  <w:marRight w:val="0"/>
                  <w:marTop w:val="0"/>
                  <w:marBottom w:val="0"/>
                  <w:divBdr>
                    <w:top w:val="none" w:sz="0" w:space="0" w:color="auto"/>
                    <w:left w:val="none" w:sz="0" w:space="0" w:color="auto"/>
                    <w:bottom w:val="none" w:sz="0" w:space="0" w:color="auto"/>
                    <w:right w:val="none" w:sz="0" w:space="0" w:color="auto"/>
                  </w:divBdr>
                  <w:divsChild>
                    <w:div w:id="130221762">
                      <w:marLeft w:val="0"/>
                      <w:marRight w:val="0"/>
                      <w:marTop w:val="0"/>
                      <w:marBottom w:val="0"/>
                      <w:divBdr>
                        <w:top w:val="none" w:sz="0" w:space="0" w:color="auto"/>
                        <w:left w:val="none" w:sz="0" w:space="0" w:color="auto"/>
                        <w:bottom w:val="none" w:sz="0" w:space="0" w:color="auto"/>
                        <w:right w:val="none" w:sz="0" w:space="0" w:color="auto"/>
                      </w:divBdr>
                    </w:div>
                  </w:divsChild>
                </w:div>
                <w:div w:id="987709564">
                  <w:marLeft w:val="0"/>
                  <w:marRight w:val="0"/>
                  <w:marTop w:val="0"/>
                  <w:marBottom w:val="0"/>
                  <w:divBdr>
                    <w:top w:val="none" w:sz="0" w:space="0" w:color="auto"/>
                    <w:left w:val="none" w:sz="0" w:space="0" w:color="auto"/>
                    <w:bottom w:val="none" w:sz="0" w:space="0" w:color="auto"/>
                    <w:right w:val="none" w:sz="0" w:space="0" w:color="auto"/>
                  </w:divBdr>
                  <w:divsChild>
                    <w:div w:id="337580758">
                      <w:marLeft w:val="0"/>
                      <w:marRight w:val="0"/>
                      <w:marTop w:val="0"/>
                      <w:marBottom w:val="0"/>
                      <w:divBdr>
                        <w:top w:val="none" w:sz="0" w:space="0" w:color="auto"/>
                        <w:left w:val="none" w:sz="0" w:space="0" w:color="auto"/>
                        <w:bottom w:val="none" w:sz="0" w:space="0" w:color="auto"/>
                        <w:right w:val="none" w:sz="0" w:space="0" w:color="auto"/>
                      </w:divBdr>
                    </w:div>
                  </w:divsChild>
                </w:div>
                <w:div w:id="995911738">
                  <w:marLeft w:val="0"/>
                  <w:marRight w:val="0"/>
                  <w:marTop w:val="0"/>
                  <w:marBottom w:val="0"/>
                  <w:divBdr>
                    <w:top w:val="none" w:sz="0" w:space="0" w:color="auto"/>
                    <w:left w:val="none" w:sz="0" w:space="0" w:color="auto"/>
                    <w:bottom w:val="none" w:sz="0" w:space="0" w:color="auto"/>
                    <w:right w:val="none" w:sz="0" w:space="0" w:color="auto"/>
                  </w:divBdr>
                  <w:divsChild>
                    <w:div w:id="1787456835">
                      <w:marLeft w:val="0"/>
                      <w:marRight w:val="0"/>
                      <w:marTop w:val="0"/>
                      <w:marBottom w:val="0"/>
                      <w:divBdr>
                        <w:top w:val="none" w:sz="0" w:space="0" w:color="auto"/>
                        <w:left w:val="none" w:sz="0" w:space="0" w:color="auto"/>
                        <w:bottom w:val="none" w:sz="0" w:space="0" w:color="auto"/>
                        <w:right w:val="none" w:sz="0" w:space="0" w:color="auto"/>
                      </w:divBdr>
                    </w:div>
                  </w:divsChild>
                </w:div>
                <w:div w:id="1268083344">
                  <w:marLeft w:val="0"/>
                  <w:marRight w:val="0"/>
                  <w:marTop w:val="0"/>
                  <w:marBottom w:val="0"/>
                  <w:divBdr>
                    <w:top w:val="none" w:sz="0" w:space="0" w:color="auto"/>
                    <w:left w:val="none" w:sz="0" w:space="0" w:color="auto"/>
                    <w:bottom w:val="none" w:sz="0" w:space="0" w:color="auto"/>
                    <w:right w:val="none" w:sz="0" w:space="0" w:color="auto"/>
                  </w:divBdr>
                  <w:divsChild>
                    <w:div w:id="692650430">
                      <w:marLeft w:val="0"/>
                      <w:marRight w:val="0"/>
                      <w:marTop w:val="0"/>
                      <w:marBottom w:val="0"/>
                      <w:divBdr>
                        <w:top w:val="none" w:sz="0" w:space="0" w:color="auto"/>
                        <w:left w:val="none" w:sz="0" w:space="0" w:color="auto"/>
                        <w:bottom w:val="none" w:sz="0" w:space="0" w:color="auto"/>
                        <w:right w:val="none" w:sz="0" w:space="0" w:color="auto"/>
                      </w:divBdr>
                    </w:div>
                  </w:divsChild>
                </w:div>
                <w:div w:id="998925085">
                  <w:marLeft w:val="0"/>
                  <w:marRight w:val="0"/>
                  <w:marTop w:val="0"/>
                  <w:marBottom w:val="0"/>
                  <w:divBdr>
                    <w:top w:val="none" w:sz="0" w:space="0" w:color="auto"/>
                    <w:left w:val="none" w:sz="0" w:space="0" w:color="auto"/>
                    <w:bottom w:val="none" w:sz="0" w:space="0" w:color="auto"/>
                    <w:right w:val="none" w:sz="0" w:space="0" w:color="auto"/>
                  </w:divBdr>
                  <w:divsChild>
                    <w:div w:id="1068963212">
                      <w:marLeft w:val="0"/>
                      <w:marRight w:val="0"/>
                      <w:marTop w:val="0"/>
                      <w:marBottom w:val="0"/>
                      <w:divBdr>
                        <w:top w:val="none" w:sz="0" w:space="0" w:color="auto"/>
                        <w:left w:val="none" w:sz="0" w:space="0" w:color="auto"/>
                        <w:bottom w:val="none" w:sz="0" w:space="0" w:color="auto"/>
                        <w:right w:val="none" w:sz="0" w:space="0" w:color="auto"/>
                      </w:divBdr>
                    </w:div>
                  </w:divsChild>
                </w:div>
                <w:div w:id="1228372115">
                  <w:marLeft w:val="0"/>
                  <w:marRight w:val="0"/>
                  <w:marTop w:val="0"/>
                  <w:marBottom w:val="0"/>
                  <w:divBdr>
                    <w:top w:val="none" w:sz="0" w:space="0" w:color="auto"/>
                    <w:left w:val="none" w:sz="0" w:space="0" w:color="auto"/>
                    <w:bottom w:val="none" w:sz="0" w:space="0" w:color="auto"/>
                    <w:right w:val="none" w:sz="0" w:space="0" w:color="auto"/>
                  </w:divBdr>
                  <w:divsChild>
                    <w:div w:id="1708989117">
                      <w:marLeft w:val="0"/>
                      <w:marRight w:val="0"/>
                      <w:marTop w:val="0"/>
                      <w:marBottom w:val="0"/>
                      <w:divBdr>
                        <w:top w:val="none" w:sz="0" w:space="0" w:color="auto"/>
                        <w:left w:val="none" w:sz="0" w:space="0" w:color="auto"/>
                        <w:bottom w:val="none" w:sz="0" w:space="0" w:color="auto"/>
                        <w:right w:val="none" w:sz="0" w:space="0" w:color="auto"/>
                      </w:divBdr>
                    </w:div>
                  </w:divsChild>
                </w:div>
                <w:div w:id="2062820800">
                  <w:marLeft w:val="0"/>
                  <w:marRight w:val="0"/>
                  <w:marTop w:val="0"/>
                  <w:marBottom w:val="0"/>
                  <w:divBdr>
                    <w:top w:val="none" w:sz="0" w:space="0" w:color="auto"/>
                    <w:left w:val="none" w:sz="0" w:space="0" w:color="auto"/>
                    <w:bottom w:val="none" w:sz="0" w:space="0" w:color="auto"/>
                    <w:right w:val="none" w:sz="0" w:space="0" w:color="auto"/>
                  </w:divBdr>
                  <w:divsChild>
                    <w:div w:id="1254556599">
                      <w:marLeft w:val="0"/>
                      <w:marRight w:val="0"/>
                      <w:marTop w:val="0"/>
                      <w:marBottom w:val="0"/>
                      <w:divBdr>
                        <w:top w:val="none" w:sz="0" w:space="0" w:color="auto"/>
                        <w:left w:val="none" w:sz="0" w:space="0" w:color="auto"/>
                        <w:bottom w:val="none" w:sz="0" w:space="0" w:color="auto"/>
                        <w:right w:val="none" w:sz="0" w:space="0" w:color="auto"/>
                      </w:divBdr>
                    </w:div>
                  </w:divsChild>
                </w:div>
                <w:div w:id="2098793242">
                  <w:marLeft w:val="0"/>
                  <w:marRight w:val="0"/>
                  <w:marTop w:val="0"/>
                  <w:marBottom w:val="0"/>
                  <w:divBdr>
                    <w:top w:val="none" w:sz="0" w:space="0" w:color="auto"/>
                    <w:left w:val="none" w:sz="0" w:space="0" w:color="auto"/>
                    <w:bottom w:val="none" w:sz="0" w:space="0" w:color="auto"/>
                    <w:right w:val="none" w:sz="0" w:space="0" w:color="auto"/>
                  </w:divBdr>
                  <w:divsChild>
                    <w:div w:id="1405108011">
                      <w:marLeft w:val="0"/>
                      <w:marRight w:val="0"/>
                      <w:marTop w:val="0"/>
                      <w:marBottom w:val="0"/>
                      <w:divBdr>
                        <w:top w:val="none" w:sz="0" w:space="0" w:color="auto"/>
                        <w:left w:val="none" w:sz="0" w:space="0" w:color="auto"/>
                        <w:bottom w:val="none" w:sz="0" w:space="0" w:color="auto"/>
                        <w:right w:val="none" w:sz="0" w:space="0" w:color="auto"/>
                      </w:divBdr>
                    </w:div>
                  </w:divsChild>
                </w:div>
                <w:div w:id="1616131231">
                  <w:marLeft w:val="0"/>
                  <w:marRight w:val="0"/>
                  <w:marTop w:val="0"/>
                  <w:marBottom w:val="0"/>
                  <w:divBdr>
                    <w:top w:val="none" w:sz="0" w:space="0" w:color="auto"/>
                    <w:left w:val="none" w:sz="0" w:space="0" w:color="auto"/>
                    <w:bottom w:val="none" w:sz="0" w:space="0" w:color="auto"/>
                    <w:right w:val="none" w:sz="0" w:space="0" w:color="auto"/>
                  </w:divBdr>
                  <w:divsChild>
                    <w:div w:id="1739395693">
                      <w:marLeft w:val="0"/>
                      <w:marRight w:val="0"/>
                      <w:marTop w:val="0"/>
                      <w:marBottom w:val="0"/>
                      <w:divBdr>
                        <w:top w:val="none" w:sz="0" w:space="0" w:color="auto"/>
                        <w:left w:val="none" w:sz="0" w:space="0" w:color="auto"/>
                        <w:bottom w:val="none" w:sz="0" w:space="0" w:color="auto"/>
                        <w:right w:val="none" w:sz="0" w:space="0" w:color="auto"/>
                      </w:divBdr>
                    </w:div>
                  </w:divsChild>
                </w:div>
                <w:div w:id="478766383">
                  <w:marLeft w:val="0"/>
                  <w:marRight w:val="0"/>
                  <w:marTop w:val="0"/>
                  <w:marBottom w:val="0"/>
                  <w:divBdr>
                    <w:top w:val="none" w:sz="0" w:space="0" w:color="auto"/>
                    <w:left w:val="none" w:sz="0" w:space="0" w:color="auto"/>
                    <w:bottom w:val="none" w:sz="0" w:space="0" w:color="auto"/>
                    <w:right w:val="none" w:sz="0" w:space="0" w:color="auto"/>
                  </w:divBdr>
                  <w:divsChild>
                    <w:div w:id="1094740480">
                      <w:marLeft w:val="0"/>
                      <w:marRight w:val="0"/>
                      <w:marTop w:val="0"/>
                      <w:marBottom w:val="0"/>
                      <w:divBdr>
                        <w:top w:val="none" w:sz="0" w:space="0" w:color="auto"/>
                        <w:left w:val="none" w:sz="0" w:space="0" w:color="auto"/>
                        <w:bottom w:val="none" w:sz="0" w:space="0" w:color="auto"/>
                        <w:right w:val="none" w:sz="0" w:space="0" w:color="auto"/>
                      </w:divBdr>
                    </w:div>
                  </w:divsChild>
                </w:div>
                <w:div w:id="565917769">
                  <w:marLeft w:val="0"/>
                  <w:marRight w:val="0"/>
                  <w:marTop w:val="0"/>
                  <w:marBottom w:val="0"/>
                  <w:divBdr>
                    <w:top w:val="none" w:sz="0" w:space="0" w:color="auto"/>
                    <w:left w:val="none" w:sz="0" w:space="0" w:color="auto"/>
                    <w:bottom w:val="none" w:sz="0" w:space="0" w:color="auto"/>
                    <w:right w:val="none" w:sz="0" w:space="0" w:color="auto"/>
                  </w:divBdr>
                  <w:divsChild>
                    <w:div w:id="1904481662">
                      <w:marLeft w:val="0"/>
                      <w:marRight w:val="0"/>
                      <w:marTop w:val="0"/>
                      <w:marBottom w:val="0"/>
                      <w:divBdr>
                        <w:top w:val="none" w:sz="0" w:space="0" w:color="auto"/>
                        <w:left w:val="none" w:sz="0" w:space="0" w:color="auto"/>
                        <w:bottom w:val="none" w:sz="0" w:space="0" w:color="auto"/>
                        <w:right w:val="none" w:sz="0" w:space="0" w:color="auto"/>
                      </w:divBdr>
                    </w:div>
                  </w:divsChild>
                </w:div>
                <w:div w:id="809173385">
                  <w:marLeft w:val="0"/>
                  <w:marRight w:val="0"/>
                  <w:marTop w:val="0"/>
                  <w:marBottom w:val="0"/>
                  <w:divBdr>
                    <w:top w:val="none" w:sz="0" w:space="0" w:color="auto"/>
                    <w:left w:val="none" w:sz="0" w:space="0" w:color="auto"/>
                    <w:bottom w:val="none" w:sz="0" w:space="0" w:color="auto"/>
                    <w:right w:val="none" w:sz="0" w:space="0" w:color="auto"/>
                  </w:divBdr>
                  <w:divsChild>
                    <w:div w:id="1628127288">
                      <w:marLeft w:val="0"/>
                      <w:marRight w:val="0"/>
                      <w:marTop w:val="0"/>
                      <w:marBottom w:val="0"/>
                      <w:divBdr>
                        <w:top w:val="none" w:sz="0" w:space="0" w:color="auto"/>
                        <w:left w:val="none" w:sz="0" w:space="0" w:color="auto"/>
                        <w:bottom w:val="none" w:sz="0" w:space="0" w:color="auto"/>
                        <w:right w:val="none" w:sz="0" w:space="0" w:color="auto"/>
                      </w:divBdr>
                    </w:div>
                  </w:divsChild>
                </w:div>
                <w:div w:id="332996816">
                  <w:marLeft w:val="0"/>
                  <w:marRight w:val="0"/>
                  <w:marTop w:val="0"/>
                  <w:marBottom w:val="0"/>
                  <w:divBdr>
                    <w:top w:val="none" w:sz="0" w:space="0" w:color="auto"/>
                    <w:left w:val="none" w:sz="0" w:space="0" w:color="auto"/>
                    <w:bottom w:val="none" w:sz="0" w:space="0" w:color="auto"/>
                    <w:right w:val="none" w:sz="0" w:space="0" w:color="auto"/>
                  </w:divBdr>
                  <w:divsChild>
                    <w:div w:id="1841770760">
                      <w:marLeft w:val="0"/>
                      <w:marRight w:val="0"/>
                      <w:marTop w:val="0"/>
                      <w:marBottom w:val="0"/>
                      <w:divBdr>
                        <w:top w:val="none" w:sz="0" w:space="0" w:color="auto"/>
                        <w:left w:val="none" w:sz="0" w:space="0" w:color="auto"/>
                        <w:bottom w:val="none" w:sz="0" w:space="0" w:color="auto"/>
                        <w:right w:val="none" w:sz="0" w:space="0" w:color="auto"/>
                      </w:divBdr>
                    </w:div>
                  </w:divsChild>
                </w:div>
                <w:div w:id="294146492">
                  <w:marLeft w:val="0"/>
                  <w:marRight w:val="0"/>
                  <w:marTop w:val="0"/>
                  <w:marBottom w:val="0"/>
                  <w:divBdr>
                    <w:top w:val="none" w:sz="0" w:space="0" w:color="auto"/>
                    <w:left w:val="none" w:sz="0" w:space="0" w:color="auto"/>
                    <w:bottom w:val="none" w:sz="0" w:space="0" w:color="auto"/>
                    <w:right w:val="none" w:sz="0" w:space="0" w:color="auto"/>
                  </w:divBdr>
                  <w:divsChild>
                    <w:div w:id="1726488545">
                      <w:marLeft w:val="0"/>
                      <w:marRight w:val="0"/>
                      <w:marTop w:val="0"/>
                      <w:marBottom w:val="0"/>
                      <w:divBdr>
                        <w:top w:val="none" w:sz="0" w:space="0" w:color="auto"/>
                        <w:left w:val="none" w:sz="0" w:space="0" w:color="auto"/>
                        <w:bottom w:val="none" w:sz="0" w:space="0" w:color="auto"/>
                        <w:right w:val="none" w:sz="0" w:space="0" w:color="auto"/>
                      </w:divBdr>
                    </w:div>
                  </w:divsChild>
                </w:div>
                <w:div w:id="863591385">
                  <w:marLeft w:val="0"/>
                  <w:marRight w:val="0"/>
                  <w:marTop w:val="0"/>
                  <w:marBottom w:val="0"/>
                  <w:divBdr>
                    <w:top w:val="none" w:sz="0" w:space="0" w:color="auto"/>
                    <w:left w:val="none" w:sz="0" w:space="0" w:color="auto"/>
                    <w:bottom w:val="none" w:sz="0" w:space="0" w:color="auto"/>
                    <w:right w:val="none" w:sz="0" w:space="0" w:color="auto"/>
                  </w:divBdr>
                  <w:divsChild>
                    <w:div w:id="804658326">
                      <w:marLeft w:val="0"/>
                      <w:marRight w:val="0"/>
                      <w:marTop w:val="0"/>
                      <w:marBottom w:val="0"/>
                      <w:divBdr>
                        <w:top w:val="none" w:sz="0" w:space="0" w:color="auto"/>
                        <w:left w:val="none" w:sz="0" w:space="0" w:color="auto"/>
                        <w:bottom w:val="none" w:sz="0" w:space="0" w:color="auto"/>
                        <w:right w:val="none" w:sz="0" w:space="0" w:color="auto"/>
                      </w:divBdr>
                    </w:div>
                  </w:divsChild>
                </w:div>
                <w:div w:id="1213231334">
                  <w:marLeft w:val="0"/>
                  <w:marRight w:val="0"/>
                  <w:marTop w:val="0"/>
                  <w:marBottom w:val="0"/>
                  <w:divBdr>
                    <w:top w:val="none" w:sz="0" w:space="0" w:color="auto"/>
                    <w:left w:val="none" w:sz="0" w:space="0" w:color="auto"/>
                    <w:bottom w:val="none" w:sz="0" w:space="0" w:color="auto"/>
                    <w:right w:val="none" w:sz="0" w:space="0" w:color="auto"/>
                  </w:divBdr>
                  <w:divsChild>
                    <w:div w:id="674190851">
                      <w:marLeft w:val="0"/>
                      <w:marRight w:val="0"/>
                      <w:marTop w:val="0"/>
                      <w:marBottom w:val="0"/>
                      <w:divBdr>
                        <w:top w:val="none" w:sz="0" w:space="0" w:color="auto"/>
                        <w:left w:val="none" w:sz="0" w:space="0" w:color="auto"/>
                        <w:bottom w:val="none" w:sz="0" w:space="0" w:color="auto"/>
                        <w:right w:val="none" w:sz="0" w:space="0" w:color="auto"/>
                      </w:divBdr>
                    </w:div>
                  </w:divsChild>
                </w:div>
                <w:div w:id="864293143">
                  <w:marLeft w:val="0"/>
                  <w:marRight w:val="0"/>
                  <w:marTop w:val="0"/>
                  <w:marBottom w:val="0"/>
                  <w:divBdr>
                    <w:top w:val="none" w:sz="0" w:space="0" w:color="auto"/>
                    <w:left w:val="none" w:sz="0" w:space="0" w:color="auto"/>
                    <w:bottom w:val="none" w:sz="0" w:space="0" w:color="auto"/>
                    <w:right w:val="none" w:sz="0" w:space="0" w:color="auto"/>
                  </w:divBdr>
                  <w:divsChild>
                    <w:div w:id="1531451285">
                      <w:marLeft w:val="0"/>
                      <w:marRight w:val="0"/>
                      <w:marTop w:val="0"/>
                      <w:marBottom w:val="0"/>
                      <w:divBdr>
                        <w:top w:val="none" w:sz="0" w:space="0" w:color="auto"/>
                        <w:left w:val="none" w:sz="0" w:space="0" w:color="auto"/>
                        <w:bottom w:val="none" w:sz="0" w:space="0" w:color="auto"/>
                        <w:right w:val="none" w:sz="0" w:space="0" w:color="auto"/>
                      </w:divBdr>
                    </w:div>
                  </w:divsChild>
                </w:div>
                <w:div w:id="1051197628">
                  <w:marLeft w:val="0"/>
                  <w:marRight w:val="0"/>
                  <w:marTop w:val="0"/>
                  <w:marBottom w:val="0"/>
                  <w:divBdr>
                    <w:top w:val="none" w:sz="0" w:space="0" w:color="auto"/>
                    <w:left w:val="none" w:sz="0" w:space="0" w:color="auto"/>
                    <w:bottom w:val="none" w:sz="0" w:space="0" w:color="auto"/>
                    <w:right w:val="none" w:sz="0" w:space="0" w:color="auto"/>
                  </w:divBdr>
                  <w:divsChild>
                    <w:div w:id="789512998">
                      <w:marLeft w:val="0"/>
                      <w:marRight w:val="0"/>
                      <w:marTop w:val="0"/>
                      <w:marBottom w:val="0"/>
                      <w:divBdr>
                        <w:top w:val="none" w:sz="0" w:space="0" w:color="auto"/>
                        <w:left w:val="none" w:sz="0" w:space="0" w:color="auto"/>
                        <w:bottom w:val="none" w:sz="0" w:space="0" w:color="auto"/>
                        <w:right w:val="none" w:sz="0" w:space="0" w:color="auto"/>
                      </w:divBdr>
                    </w:div>
                  </w:divsChild>
                </w:div>
                <w:div w:id="391124194">
                  <w:marLeft w:val="0"/>
                  <w:marRight w:val="0"/>
                  <w:marTop w:val="0"/>
                  <w:marBottom w:val="0"/>
                  <w:divBdr>
                    <w:top w:val="none" w:sz="0" w:space="0" w:color="auto"/>
                    <w:left w:val="none" w:sz="0" w:space="0" w:color="auto"/>
                    <w:bottom w:val="none" w:sz="0" w:space="0" w:color="auto"/>
                    <w:right w:val="none" w:sz="0" w:space="0" w:color="auto"/>
                  </w:divBdr>
                  <w:divsChild>
                    <w:div w:id="625813844">
                      <w:marLeft w:val="0"/>
                      <w:marRight w:val="0"/>
                      <w:marTop w:val="0"/>
                      <w:marBottom w:val="0"/>
                      <w:divBdr>
                        <w:top w:val="none" w:sz="0" w:space="0" w:color="auto"/>
                        <w:left w:val="none" w:sz="0" w:space="0" w:color="auto"/>
                        <w:bottom w:val="none" w:sz="0" w:space="0" w:color="auto"/>
                        <w:right w:val="none" w:sz="0" w:space="0" w:color="auto"/>
                      </w:divBdr>
                    </w:div>
                  </w:divsChild>
                </w:div>
                <w:div w:id="1650402364">
                  <w:marLeft w:val="0"/>
                  <w:marRight w:val="0"/>
                  <w:marTop w:val="0"/>
                  <w:marBottom w:val="0"/>
                  <w:divBdr>
                    <w:top w:val="none" w:sz="0" w:space="0" w:color="auto"/>
                    <w:left w:val="none" w:sz="0" w:space="0" w:color="auto"/>
                    <w:bottom w:val="none" w:sz="0" w:space="0" w:color="auto"/>
                    <w:right w:val="none" w:sz="0" w:space="0" w:color="auto"/>
                  </w:divBdr>
                  <w:divsChild>
                    <w:div w:id="1020089035">
                      <w:marLeft w:val="0"/>
                      <w:marRight w:val="0"/>
                      <w:marTop w:val="0"/>
                      <w:marBottom w:val="0"/>
                      <w:divBdr>
                        <w:top w:val="none" w:sz="0" w:space="0" w:color="auto"/>
                        <w:left w:val="none" w:sz="0" w:space="0" w:color="auto"/>
                        <w:bottom w:val="none" w:sz="0" w:space="0" w:color="auto"/>
                        <w:right w:val="none" w:sz="0" w:space="0" w:color="auto"/>
                      </w:divBdr>
                    </w:div>
                  </w:divsChild>
                </w:div>
                <w:div w:id="1314410587">
                  <w:marLeft w:val="0"/>
                  <w:marRight w:val="0"/>
                  <w:marTop w:val="0"/>
                  <w:marBottom w:val="0"/>
                  <w:divBdr>
                    <w:top w:val="none" w:sz="0" w:space="0" w:color="auto"/>
                    <w:left w:val="none" w:sz="0" w:space="0" w:color="auto"/>
                    <w:bottom w:val="none" w:sz="0" w:space="0" w:color="auto"/>
                    <w:right w:val="none" w:sz="0" w:space="0" w:color="auto"/>
                  </w:divBdr>
                  <w:divsChild>
                    <w:div w:id="562647084">
                      <w:marLeft w:val="0"/>
                      <w:marRight w:val="0"/>
                      <w:marTop w:val="0"/>
                      <w:marBottom w:val="0"/>
                      <w:divBdr>
                        <w:top w:val="none" w:sz="0" w:space="0" w:color="auto"/>
                        <w:left w:val="none" w:sz="0" w:space="0" w:color="auto"/>
                        <w:bottom w:val="none" w:sz="0" w:space="0" w:color="auto"/>
                        <w:right w:val="none" w:sz="0" w:space="0" w:color="auto"/>
                      </w:divBdr>
                    </w:div>
                  </w:divsChild>
                </w:div>
                <w:div w:id="1261061483">
                  <w:marLeft w:val="0"/>
                  <w:marRight w:val="0"/>
                  <w:marTop w:val="0"/>
                  <w:marBottom w:val="0"/>
                  <w:divBdr>
                    <w:top w:val="none" w:sz="0" w:space="0" w:color="auto"/>
                    <w:left w:val="none" w:sz="0" w:space="0" w:color="auto"/>
                    <w:bottom w:val="none" w:sz="0" w:space="0" w:color="auto"/>
                    <w:right w:val="none" w:sz="0" w:space="0" w:color="auto"/>
                  </w:divBdr>
                  <w:divsChild>
                    <w:div w:id="1214973377">
                      <w:marLeft w:val="0"/>
                      <w:marRight w:val="0"/>
                      <w:marTop w:val="0"/>
                      <w:marBottom w:val="0"/>
                      <w:divBdr>
                        <w:top w:val="none" w:sz="0" w:space="0" w:color="auto"/>
                        <w:left w:val="none" w:sz="0" w:space="0" w:color="auto"/>
                        <w:bottom w:val="none" w:sz="0" w:space="0" w:color="auto"/>
                        <w:right w:val="none" w:sz="0" w:space="0" w:color="auto"/>
                      </w:divBdr>
                    </w:div>
                  </w:divsChild>
                </w:div>
                <w:div w:id="1327199409">
                  <w:marLeft w:val="0"/>
                  <w:marRight w:val="0"/>
                  <w:marTop w:val="0"/>
                  <w:marBottom w:val="0"/>
                  <w:divBdr>
                    <w:top w:val="none" w:sz="0" w:space="0" w:color="auto"/>
                    <w:left w:val="none" w:sz="0" w:space="0" w:color="auto"/>
                    <w:bottom w:val="none" w:sz="0" w:space="0" w:color="auto"/>
                    <w:right w:val="none" w:sz="0" w:space="0" w:color="auto"/>
                  </w:divBdr>
                  <w:divsChild>
                    <w:div w:id="827134569">
                      <w:marLeft w:val="0"/>
                      <w:marRight w:val="0"/>
                      <w:marTop w:val="0"/>
                      <w:marBottom w:val="0"/>
                      <w:divBdr>
                        <w:top w:val="none" w:sz="0" w:space="0" w:color="auto"/>
                        <w:left w:val="none" w:sz="0" w:space="0" w:color="auto"/>
                        <w:bottom w:val="none" w:sz="0" w:space="0" w:color="auto"/>
                        <w:right w:val="none" w:sz="0" w:space="0" w:color="auto"/>
                      </w:divBdr>
                    </w:div>
                  </w:divsChild>
                </w:div>
                <w:div w:id="397214827">
                  <w:marLeft w:val="0"/>
                  <w:marRight w:val="0"/>
                  <w:marTop w:val="0"/>
                  <w:marBottom w:val="0"/>
                  <w:divBdr>
                    <w:top w:val="none" w:sz="0" w:space="0" w:color="auto"/>
                    <w:left w:val="none" w:sz="0" w:space="0" w:color="auto"/>
                    <w:bottom w:val="none" w:sz="0" w:space="0" w:color="auto"/>
                    <w:right w:val="none" w:sz="0" w:space="0" w:color="auto"/>
                  </w:divBdr>
                  <w:divsChild>
                    <w:div w:id="1559241291">
                      <w:marLeft w:val="0"/>
                      <w:marRight w:val="0"/>
                      <w:marTop w:val="0"/>
                      <w:marBottom w:val="0"/>
                      <w:divBdr>
                        <w:top w:val="none" w:sz="0" w:space="0" w:color="auto"/>
                        <w:left w:val="none" w:sz="0" w:space="0" w:color="auto"/>
                        <w:bottom w:val="none" w:sz="0" w:space="0" w:color="auto"/>
                        <w:right w:val="none" w:sz="0" w:space="0" w:color="auto"/>
                      </w:divBdr>
                    </w:div>
                  </w:divsChild>
                </w:div>
                <w:div w:id="1018192491">
                  <w:marLeft w:val="0"/>
                  <w:marRight w:val="0"/>
                  <w:marTop w:val="0"/>
                  <w:marBottom w:val="0"/>
                  <w:divBdr>
                    <w:top w:val="none" w:sz="0" w:space="0" w:color="auto"/>
                    <w:left w:val="none" w:sz="0" w:space="0" w:color="auto"/>
                    <w:bottom w:val="none" w:sz="0" w:space="0" w:color="auto"/>
                    <w:right w:val="none" w:sz="0" w:space="0" w:color="auto"/>
                  </w:divBdr>
                  <w:divsChild>
                    <w:div w:id="7414571">
                      <w:marLeft w:val="0"/>
                      <w:marRight w:val="0"/>
                      <w:marTop w:val="0"/>
                      <w:marBottom w:val="0"/>
                      <w:divBdr>
                        <w:top w:val="none" w:sz="0" w:space="0" w:color="auto"/>
                        <w:left w:val="none" w:sz="0" w:space="0" w:color="auto"/>
                        <w:bottom w:val="none" w:sz="0" w:space="0" w:color="auto"/>
                        <w:right w:val="none" w:sz="0" w:space="0" w:color="auto"/>
                      </w:divBdr>
                    </w:div>
                  </w:divsChild>
                </w:div>
                <w:div w:id="514881781">
                  <w:marLeft w:val="0"/>
                  <w:marRight w:val="0"/>
                  <w:marTop w:val="0"/>
                  <w:marBottom w:val="0"/>
                  <w:divBdr>
                    <w:top w:val="none" w:sz="0" w:space="0" w:color="auto"/>
                    <w:left w:val="none" w:sz="0" w:space="0" w:color="auto"/>
                    <w:bottom w:val="none" w:sz="0" w:space="0" w:color="auto"/>
                    <w:right w:val="none" w:sz="0" w:space="0" w:color="auto"/>
                  </w:divBdr>
                  <w:divsChild>
                    <w:div w:id="1443185936">
                      <w:marLeft w:val="0"/>
                      <w:marRight w:val="0"/>
                      <w:marTop w:val="0"/>
                      <w:marBottom w:val="0"/>
                      <w:divBdr>
                        <w:top w:val="none" w:sz="0" w:space="0" w:color="auto"/>
                        <w:left w:val="none" w:sz="0" w:space="0" w:color="auto"/>
                        <w:bottom w:val="none" w:sz="0" w:space="0" w:color="auto"/>
                        <w:right w:val="none" w:sz="0" w:space="0" w:color="auto"/>
                      </w:divBdr>
                    </w:div>
                  </w:divsChild>
                </w:div>
                <w:div w:id="953250526">
                  <w:marLeft w:val="0"/>
                  <w:marRight w:val="0"/>
                  <w:marTop w:val="0"/>
                  <w:marBottom w:val="0"/>
                  <w:divBdr>
                    <w:top w:val="none" w:sz="0" w:space="0" w:color="auto"/>
                    <w:left w:val="none" w:sz="0" w:space="0" w:color="auto"/>
                    <w:bottom w:val="none" w:sz="0" w:space="0" w:color="auto"/>
                    <w:right w:val="none" w:sz="0" w:space="0" w:color="auto"/>
                  </w:divBdr>
                  <w:divsChild>
                    <w:div w:id="1918787465">
                      <w:marLeft w:val="0"/>
                      <w:marRight w:val="0"/>
                      <w:marTop w:val="0"/>
                      <w:marBottom w:val="0"/>
                      <w:divBdr>
                        <w:top w:val="none" w:sz="0" w:space="0" w:color="auto"/>
                        <w:left w:val="none" w:sz="0" w:space="0" w:color="auto"/>
                        <w:bottom w:val="none" w:sz="0" w:space="0" w:color="auto"/>
                        <w:right w:val="none" w:sz="0" w:space="0" w:color="auto"/>
                      </w:divBdr>
                    </w:div>
                  </w:divsChild>
                </w:div>
                <w:div w:id="812452525">
                  <w:marLeft w:val="0"/>
                  <w:marRight w:val="0"/>
                  <w:marTop w:val="0"/>
                  <w:marBottom w:val="0"/>
                  <w:divBdr>
                    <w:top w:val="none" w:sz="0" w:space="0" w:color="auto"/>
                    <w:left w:val="none" w:sz="0" w:space="0" w:color="auto"/>
                    <w:bottom w:val="none" w:sz="0" w:space="0" w:color="auto"/>
                    <w:right w:val="none" w:sz="0" w:space="0" w:color="auto"/>
                  </w:divBdr>
                  <w:divsChild>
                    <w:div w:id="1579435464">
                      <w:marLeft w:val="0"/>
                      <w:marRight w:val="0"/>
                      <w:marTop w:val="0"/>
                      <w:marBottom w:val="0"/>
                      <w:divBdr>
                        <w:top w:val="none" w:sz="0" w:space="0" w:color="auto"/>
                        <w:left w:val="none" w:sz="0" w:space="0" w:color="auto"/>
                        <w:bottom w:val="none" w:sz="0" w:space="0" w:color="auto"/>
                        <w:right w:val="none" w:sz="0" w:space="0" w:color="auto"/>
                      </w:divBdr>
                    </w:div>
                  </w:divsChild>
                </w:div>
                <w:div w:id="2025159581">
                  <w:marLeft w:val="0"/>
                  <w:marRight w:val="0"/>
                  <w:marTop w:val="0"/>
                  <w:marBottom w:val="0"/>
                  <w:divBdr>
                    <w:top w:val="none" w:sz="0" w:space="0" w:color="auto"/>
                    <w:left w:val="none" w:sz="0" w:space="0" w:color="auto"/>
                    <w:bottom w:val="none" w:sz="0" w:space="0" w:color="auto"/>
                    <w:right w:val="none" w:sz="0" w:space="0" w:color="auto"/>
                  </w:divBdr>
                  <w:divsChild>
                    <w:div w:id="130906103">
                      <w:marLeft w:val="0"/>
                      <w:marRight w:val="0"/>
                      <w:marTop w:val="0"/>
                      <w:marBottom w:val="0"/>
                      <w:divBdr>
                        <w:top w:val="none" w:sz="0" w:space="0" w:color="auto"/>
                        <w:left w:val="none" w:sz="0" w:space="0" w:color="auto"/>
                        <w:bottom w:val="none" w:sz="0" w:space="0" w:color="auto"/>
                        <w:right w:val="none" w:sz="0" w:space="0" w:color="auto"/>
                      </w:divBdr>
                    </w:div>
                  </w:divsChild>
                </w:div>
                <w:div w:id="1947731935">
                  <w:marLeft w:val="0"/>
                  <w:marRight w:val="0"/>
                  <w:marTop w:val="0"/>
                  <w:marBottom w:val="0"/>
                  <w:divBdr>
                    <w:top w:val="none" w:sz="0" w:space="0" w:color="auto"/>
                    <w:left w:val="none" w:sz="0" w:space="0" w:color="auto"/>
                    <w:bottom w:val="none" w:sz="0" w:space="0" w:color="auto"/>
                    <w:right w:val="none" w:sz="0" w:space="0" w:color="auto"/>
                  </w:divBdr>
                  <w:divsChild>
                    <w:div w:id="1969702206">
                      <w:marLeft w:val="0"/>
                      <w:marRight w:val="0"/>
                      <w:marTop w:val="0"/>
                      <w:marBottom w:val="0"/>
                      <w:divBdr>
                        <w:top w:val="none" w:sz="0" w:space="0" w:color="auto"/>
                        <w:left w:val="none" w:sz="0" w:space="0" w:color="auto"/>
                        <w:bottom w:val="none" w:sz="0" w:space="0" w:color="auto"/>
                        <w:right w:val="none" w:sz="0" w:space="0" w:color="auto"/>
                      </w:divBdr>
                    </w:div>
                  </w:divsChild>
                </w:div>
                <w:div w:id="358052408">
                  <w:marLeft w:val="0"/>
                  <w:marRight w:val="0"/>
                  <w:marTop w:val="0"/>
                  <w:marBottom w:val="0"/>
                  <w:divBdr>
                    <w:top w:val="none" w:sz="0" w:space="0" w:color="auto"/>
                    <w:left w:val="none" w:sz="0" w:space="0" w:color="auto"/>
                    <w:bottom w:val="none" w:sz="0" w:space="0" w:color="auto"/>
                    <w:right w:val="none" w:sz="0" w:space="0" w:color="auto"/>
                  </w:divBdr>
                  <w:divsChild>
                    <w:div w:id="257761456">
                      <w:marLeft w:val="0"/>
                      <w:marRight w:val="0"/>
                      <w:marTop w:val="0"/>
                      <w:marBottom w:val="0"/>
                      <w:divBdr>
                        <w:top w:val="none" w:sz="0" w:space="0" w:color="auto"/>
                        <w:left w:val="none" w:sz="0" w:space="0" w:color="auto"/>
                        <w:bottom w:val="none" w:sz="0" w:space="0" w:color="auto"/>
                        <w:right w:val="none" w:sz="0" w:space="0" w:color="auto"/>
                      </w:divBdr>
                    </w:div>
                  </w:divsChild>
                </w:div>
                <w:div w:id="2017492398">
                  <w:marLeft w:val="0"/>
                  <w:marRight w:val="0"/>
                  <w:marTop w:val="0"/>
                  <w:marBottom w:val="0"/>
                  <w:divBdr>
                    <w:top w:val="none" w:sz="0" w:space="0" w:color="auto"/>
                    <w:left w:val="none" w:sz="0" w:space="0" w:color="auto"/>
                    <w:bottom w:val="none" w:sz="0" w:space="0" w:color="auto"/>
                    <w:right w:val="none" w:sz="0" w:space="0" w:color="auto"/>
                  </w:divBdr>
                  <w:divsChild>
                    <w:div w:id="18628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07293">
          <w:marLeft w:val="0"/>
          <w:marRight w:val="0"/>
          <w:marTop w:val="0"/>
          <w:marBottom w:val="0"/>
          <w:divBdr>
            <w:top w:val="none" w:sz="0" w:space="0" w:color="auto"/>
            <w:left w:val="none" w:sz="0" w:space="0" w:color="auto"/>
            <w:bottom w:val="none" w:sz="0" w:space="0" w:color="auto"/>
            <w:right w:val="none" w:sz="0" w:space="0" w:color="auto"/>
          </w:divBdr>
        </w:div>
      </w:divsChild>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30312518">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39688838">
      <w:bodyDiv w:val="1"/>
      <w:marLeft w:val="0"/>
      <w:marRight w:val="0"/>
      <w:marTop w:val="0"/>
      <w:marBottom w:val="0"/>
      <w:divBdr>
        <w:top w:val="none" w:sz="0" w:space="0" w:color="auto"/>
        <w:left w:val="none" w:sz="0" w:space="0" w:color="auto"/>
        <w:bottom w:val="none" w:sz="0" w:space="0" w:color="auto"/>
        <w:right w:val="none" w:sz="0" w:space="0" w:color="auto"/>
      </w:divBdr>
      <w:divsChild>
        <w:div w:id="1347707752">
          <w:marLeft w:val="0"/>
          <w:marRight w:val="0"/>
          <w:marTop w:val="0"/>
          <w:marBottom w:val="0"/>
          <w:divBdr>
            <w:top w:val="none" w:sz="0" w:space="0" w:color="auto"/>
            <w:left w:val="none" w:sz="0" w:space="0" w:color="auto"/>
            <w:bottom w:val="none" w:sz="0" w:space="0" w:color="auto"/>
            <w:right w:val="none" w:sz="0" w:space="0" w:color="auto"/>
          </w:divBdr>
        </w:div>
        <w:div w:id="49620443">
          <w:marLeft w:val="0"/>
          <w:marRight w:val="0"/>
          <w:marTop w:val="0"/>
          <w:marBottom w:val="0"/>
          <w:divBdr>
            <w:top w:val="none" w:sz="0" w:space="0" w:color="auto"/>
            <w:left w:val="none" w:sz="0" w:space="0" w:color="auto"/>
            <w:bottom w:val="none" w:sz="0" w:space="0" w:color="auto"/>
            <w:right w:val="none" w:sz="0" w:space="0" w:color="auto"/>
          </w:divBdr>
          <w:divsChild>
            <w:div w:id="272592363">
              <w:marLeft w:val="0"/>
              <w:marRight w:val="0"/>
              <w:marTop w:val="30"/>
              <w:marBottom w:val="30"/>
              <w:divBdr>
                <w:top w:val="none" w:sz="0" w:space="0" w:color="auto"/>
                <w:left w:val="none" w:sz="0" w:space="0" w:color="auto"/>
                <w:bottom w:val="none" w:sz="0" w:space="0" w:color="auto"/>
                <w:right w:val="none" w:sz="0" w:space="0" w:color="auto"/>
              </w:divBdr>
              <w:divsChild>
                <w:div w:id="740641691">
                  <w:marLeft w:val="0"/>
                  <w:marRight w:val="0"/>
                  <w:marTop w:val="0"/>
                  <w:marBottom w:val="0"/>
                  <w:divBdr>
                    <w:top w:val="none" w:sz="0" w:space="0" w:color="auto"/>
                    <w:left w:val="none" w:sz="0" w:space="0" w:color="auto"/>
                    <w:bottom w:val="none" w:sz="0" w:space="0" w:color="auto"/>
                    <w:right w:val="none" w:sz="0" w:space="0" w:color="auto"/>
                  </w:divBdr>
                  <w:divsChild>
                    <w:div w:id="605115039">
                      <w:marLeft w:val="0"/>
                      <w:marRight w:val="0"/>
                      <w:marTop w:val="0"/>
                      <w:marBottom w:val="0"/>
                      <w:divBdr>
                        <w:top w:val="none" w:sz="0" w:space="0" w:color="auto"/>
                        <w:left w:val="none" w:sz="0" w:space="0" w:color="auto"/>
                        <w:bottom w:val="none" w:sz="0" w:space="0" w:color="auto"/>
                        <w:right w:val="none" w:sz="0" w:space="0" w:color="auto"/>
                      </w:divBdr>
                    </w:div>
                  </w:divsChild>
                </w:div>
                <w:div w:id="63071707">
                  <w:marLeft w:val="0"/>
                  <w:marRight w:val="0"/>
                  <w:marTop w:val="0"/>
                  <w:marBottom w:val="0"/>
                  <w:divBdr>
                    <w:top w:val="none" w:sz="0" w:space="0" w:color="auto"/>
                    <w:left w:val="none" w:sz="0" w:space="0" w:color="auto"/>
                    <w:bottom w:val="none" w:sz="0" w:space="0" w:color="auto"/>
                    <w:right w:val="none" w:sz="0" w:space="0" w:color="auto"/>
                  </w:divBdr>
                  <w:divsChild>
                    <w:div w:id="448358117">
                      <w:marLeft w:val="0"/>
                      <w:marRight w:val="0"/>
                      <w:marTop w:val="0"/>
                      <w:marBottom w:val="0"/>
                      <w:divBdr>
                        <w:top w:val="none" w:sz="0" w:space="0" w:color="auto"/>
                        <w:left w:val="none" w:sz="0" w:space="0" w:color="auto"/>
                        <w:bottom w:val="none" w:sz="0" w:space="0" w:color="auto"/>
                        <w:right w:val="none" w:sz="0" w:space="0" w:color="auto"/>
                      </w:divBdr>
                    </w:div>
                  </w:divsChild>
                </w:div>
                <w:div w:id="1943878833">
                  <w:marLeft w:val="0"/>
                  <w:marRight w:val="0"/>
                  <w:marTop w:val="0"/>
                  <w:marBottom w:val="0"/>
                  <w:divBdr>
                    <w:top w:val="none" w:sz="0" w:space="0" w:color="auto"/>
                    <w:left w:val="none" w:sz="0" w:space="0" w:color="auto"/>
                    <w:bottom w:val="none" w:sz="0" w:space="0" w:color="auto"/>
                    <w:right w:val="none" w:sz="0" w:space="0" w:color="auto"/>
                  </w:divBdr>
                  <w:divsChild>
                    <w:div w:id="553926800">
                      <w:marLeft w:val="0"/>
                      <w:marRight w:val="0"/>
                      <w:marTop w:val="0"/>
                      <w:marBottom w:val="0"/>
                      <w:divBdr>
                        <w:top w:val="none" w:sz="0" w:space="0" w:color="auto"/>
                        <w:left w:val="none" w:sz="0" w:space="0" w:color="auto"/>
                        <w:bottom w:val="none" w:sz="0" w:space="0" w:color="auto"/>
                        <w:right w:val="none" w:sz="0" w:space="0" w:color="auto"/>
                      </w:divBdr>
                    </w:div>
                  </w:divsChild>
                </w:div>
                <w:div w:id="1502351459">
                  <w:marLeft w:val="0"/>
                  <w:marRight w:val="0"/>
                  <w:marTop w:val="0"/>
                  <w:marBottom w:val="0"/>
                  <w:divBdr>
                    <w:top w:val="none" w:sz="0" w:space="0" w:color="auto"/>
                    <w:left w:val="none" w:sz="0" w:space="0" w:color="auto"/>
                    <w:bottom w:val="none" w:sz="0" w:space="0" w:color="auto"/>
                    <w:right w:val="none" w:sz="0" w:space="0" w:color="auto"/>
                  </w:divBdr>
                  <w:divsChild>
                    <w:div w:id="1545487777">
                      <w:marLeft w:val="0"/>
                      <w:marRight w:val="0"/>
                      <w:marTop w:val="0"/>
                      <w:marBottom w:val="0"/>
                      <w:divBdr>
                        <w:top w:val="none" w:sz="0" w:space="0" w:color="auto"/>
                        <w:left w:val="none" w:sz="0" w:space="0" w:color="auto"/>
                        <w:bottom w:val="none" w:sz="0" w:space="0" w:color="auto"/>
                        <w:right w:val="none" w:sz="0" w:space="0" w:color="auto"/>
                      </w:divBdr>
                    </w:div>
                  </w:divsChild>
                </w:div>
                <w:div w:id="320354969">
                  <w:marLeft w:val="0"/>
                  <w:marRight w:val="0"/>
                  <w:marTop w:val="0"/>
                  <w:marBottom w:val="0"/>
                  <w:divBdr>
                    <w:top w:val="none" w:sz="0" w:space="0" w:color="auto"/>
                    <w:left w:val="none" w:sz="0" w:space="0" w:color="auto"/>
                    <w:bottom w:val="none" w:sz="0" w:space="0" w:color="auto"/>
                    <w:right w:val="none" w:sz="0" w:space="0" w:color="auto"/>
                  </w:divBdr>
                  <w:divsChild>
                    <w:div w:id="841315643">
                      <w:marLeft w:val="0"/>
                      <w:marRight w:val="0"/>
                      <w:marTop w:val="0"/>
                      <w:marBottom w:val="0"/>
                      <w:divBdr>
                        <w:top w:val="none" w:sz="0" w:space="0" w:color="auto"/>
                        <w:left w:val="none" w:sz="0" w:space="0" w:color="auto"/>
                        <w:bottom w:val="none" w:sz="0" w:space="0" w:color="auto"/>
                        <w:right w:val="none" w:sz="0" w:space="0" w:color="auto"/>
                      </w:divBdr>
                    </w:div>
                  </w:divsChild>
                </w:div>
                <w:div w:id="133109548">
                  <w:marLeft w:val="0"/>
                  <w:marRight w:val="0"/>
                  <w:marTop w:val="0"/>
                  <w:marBottom w:val="0"/>
                  <w:divBdr>
                    <w:top w:val="none" w:sz="0" w:space="0" w:color="auto"/>
                    <w:left w:val="none" w:sz="0" w:space="0" w:color="auto"/>
                    <w:bottom w:val="none" w:sz="0" w:space="0" w:color="auto"/>
                    <w:right w:val="none" w:sz="0" w:space="0" w:color="auto"/>
                  </w:divBdr>
                  <w:divsChild>
                    <w:div w:id="560755533">
                      <w:marLeft w:val="0"/>
                      <w:marRight w:val="0"/>
                      <w:marTop w:val="0"/>
                      <w:marBottom w:val="0"/>
                      <w:divBdr>
                        <w:top w:val="none" w:sz="0" w:space="0" w:color="auto"/>
                        <w:left w:val="none" w:sz="0" w:space="0" w:color="auto"/>
                        <w:bottom w:val="none" w:sz="0" w:space="0" w:color="auto"/>
                        <w:right w:val="none" w:sz="0" w:space="0" w:color="auto"/>
                      </w:divBdr>
                    </w:div>
                  </w:divsChild>
                </w:div>
                <w:div w:id="1222475332">
                  <w:marLeft w:val="0"/>
                  <w:marRight w:val="0"/>
                  <w:marTop w:val="0"/>
                  <w:marBottom w:val="0"/>
                  <w:divBdr>
                    <w:top w:val="none" w:sz="0" w:space="0" w:color="auto"/>
                    <w:left w:val="none" w:sz="0" w:space="0" w:color="auto"/>
                    <w:bottom w:val="none" w:sz="0" w:space="0" w:color="auto"/>
                    <w:right w:val="none" w:sz="0" w:space="0" w:color="auto"/>
                  </w:divBdr>
                  <w:divsChild>
                    <w:div w:id="2092579552">
                      <w:marLeft w:val="0"/>
                      <w:marRight w:val="0"/>
                      <w:marTop w:val="0"/>
                      <w:marBottom w:val="0"/>
                      <w:divBdr>
                        <w:top w:val="none" w:sz="0" w:space="0" w:color="auto"/>
                        <w:left w:val="none" w:sz="0" w:space="0" w:color="auto"/>
                        <w:bottom w:val="none" w:sz="0" w:space="0" w:color="auto"/>
                        <w:right w:val="none" w:sz="0" w:space="0" w:color="auto"/>
                      </w:divBdr>
                    </w:div>
                  </w:divsChild>
                </w:div>
                <w:div w:id="1534921830">
                  <w:marLeft w:val="0"/>
                  <w:marRight w:val="0"/>
                  <w:marTop w:val="0"/>
                  <w:marBottom w:val="0"/>
                  <w:divBdr>
                    <w:top w:val="none" w:sz="0" w:space="0" w:color="auto"/>
                    <w:left w:val="none" w:sz="0" w:space="0" w:color="auto"/>
                    <w:bottom w:val="none" w:sz="0" w:space="0" w:color="auto"/>
                    <w:right w:val="none" w:sz="0" w:space="0" w:color="auto"/>
                  </w:divBdr>
                  <w:divsChild>
                    <w:div w:id="427701517">
                      <w:marLeft w:val="0"/>
                      <w:marRight w:val="0"/>
                      <w:marTop w:val="0"/>
                      <w:marBottom w:val="0"/>
                      <w:divBdr>
                        <w:top w:val="none" w:sz="0" w:space="0" w:color="auto"/>
                        <w:left w:val="none" w:sz="0" w:space="0" w:color="auto"/>
                        <w:bottom w:val="none" w:sz="0" w:space="0" w:color="auto"/>
                        <w:right w:val="none" w:sz="0" w:space="0" w:color="auto"/>
                      </w:divBdr>
                    </w:div>
                  </w:divsChild>
                </w:div>
                <w:div w:id="1183473882">
                  <w:marLeft w:val="0"/>
                  <w:marRight w:val="0"/>
                  <w:marTop w:val="0"/>
                  <w:marBottom w:val="0"/>
                  <w:divBdr>
                    <w:top w:val="none" w:sz="0" w:space="0" w:color="auto"/>
                    <w:left w:val="none" w:sz="0" w:space="0" w:color="auto"/>
                    <w:bottom w:val="none" w:sz="0" w:space="0" w:color="auto"/>
                    <w:right w:val="none" w:sz="0" w:space="0" w:color="auto"/>
                  </w:divBdr>
                  <w:divsChild>
                    <w:div w:id="670911445">
                      <w:marLeft w:val="0"/>
                      <w:marRight w:val="0"/>
                      <w:marTop w:val="0"/>
                      <w:marBottom w:val="0"/>
                      <w:divBdr>
                        <w:top w:val="none" w:sz="0" w:space="0" w:color="auto"/>
                        <w:left w:val="none" w:sz="0" w:space="0" w:color="auto"/>
                        <w:bottom w:val="none" w:sz="0" w:space="0" w:color="auto"/>
                        <w:right w:val="none" w:sz="0" w:space="0" w:color="auto"/>
                      </w:divBdr>
                    </w:div>
                  </w:divsChild>
                </w:div>
                <w:div w:id="956175711">
                  <w:marLeft w:val="0"/>
                  <w:marRight w:val="0"/>
                  <w:marTop w:val="0"/>
                  <w:marBottom w:val="0"/>
                  <w:divBdr>
                    <w:top w:val="none" w:sz="0" w:space="0" w:color="auto"/>
                    <w:left w:val="none" w:sz="0" w:space="0" w:color="auto"/>
                    <w:bottom w:val="none" w:sz="0" w:space="0" w:color="auto"/>
                    <w:right w:val="none" w:sz="0" w:space="0" w:color="auto"/>
                  </w:divBdr>
                  <w:divsChild>
                    <w:div w:id="1079526509">
                      <w:marLeft w:val="0"/>
                      <w:marRight w:val="0"/>
                      <w:marTop w:val="0"/>
                      <w:marBottom w:val="0"/>
                      <w:divBdr>
                        <w:top w:val="none" w:sz="0" w:space="0" w:color="auto"/>
                        <w:left w:val="none" w:sz="0" w:space="0" w:color="auto"/>
                        <w:bottom w:val="none" w:sz="0" w:space="0" w:color="auto"/>
                        <w:right w:val="none" w:sz="0" w:space="0" w:color="auto"/>
                      </w:divBdr>
                    </w:div>
                  </w:divsChild>
                </w:div>
                <w:div w:id="492180588">
                  <w:marLeft w:val="0"/>
                  <w:marRight w:val="0"/>
                  <w:marTop w:val="0"/>
                  <w:marBottom w:val="0"/>
                  <w:divBdr>
                    <w:top w:val="none" w:sz="0" w:space="0" w:color="auto"/>
                    <w:left w:val="none" w:sz="0" w:space="0" w:color="auto"/>
                    <w:bottom w:val="none" w:sz="0" w:space="0" w:color="auto"/>
                    <w:right w:val="none" w:sz="0" w:space="0" w:color="auto"/>
                  </w:divBdr>
                  <w:divsChild>
                    <w:div w:id="1663775421">
                      <w:marLeft w:val="0"/>
                      <w:marRight w:val="0"/>
                      <w:marTop w:val="0"/>
                      <w:marBottom w:val="0"/>
                      <w:divBdr>
                        <w:top w:val="none" w:sz="0" w:space="0" w:color="auto"/>
                        <w:left w:val="none" w:sz="0" w:space="0" w:color="auto"/>
                        <w:bottom w:val="none" w:sz="0" w:space="0" w:color="auto"/>
                        <w:right w:val="none" w:sz="0" w:space="0" w:color="auto"/>
                      </w:divBdr>
                    </w:div>
                  </w:divsChild>
                </w:div>
                <w:div w:id="1372998540">
                  <w:marLeft w:val="0"/>
                  <w:marRight w:val="0"/>
                  <w:marTop w:val="0"/>
                  <w:marBottom w:val="0"/>
                  <w:divBdr>
                    <w:top w:val="none" w:sz="0" w:space="0" w:color="auto"/>
                    <w:left w:val="none" w:sz="0" w:space="0" w:color="auto"/>
                    <w:bottom w:val="none" w:sz="0" w:space="0" w:color="auto"/>
                    <w:right w:val="none" w:sz="0" w:space="0" w:color="auto"/>
                  </w:divBdr>
                  <w:divsChild>
                    <w:div w:id="55589400">
                      <w:marLeft w:val="0"/>
                      <w:marRight w:val="0"/>
                      <w:marTop w:val="0"/>
                      <w:marBottom w:val="0"/>
                      <w:divBdr>
                        <w:top w:val="none" w:sz="0" w:space="0" w:color="auto"/>
                        <w:left w:val="none" w:sz="0" w:space="0" w:color="auto"/>
                        <w:bottom w:val="none" w:sz="0" w:space="0" w:color="auto"/>
                        <w:right w:val="none" w:sz="0" w:space="0" w:color="auto"/>
                      </w:divBdr>
                    </w:div>
                  </w:divsChild>
                </w:div>
                <w:div w:id="1200900008">
                  <w:marLeft w:val="0"/>
                  <w:marRight w:val="0"/>
                  <w:marTop w:val="0"/>
                  <w:marBottom w:val="0"/>
                  <w:divBdr>
                    <w:top w:val="none" w:sz="0" w:space="0" w:color="auto"/>
                    <w:left w:val="none" w:sz="0" w:space="0" w:color="auto"/>
                    <w:bottom w:val="none" w:sz="0" w:space="0" w:color="auto"/>
                    <w:right w:val="none" w:sz="0" w:space="0" w:color="auto"/>
                  </w:divBdr>
                  <w:divsChild>
                    <w:div w:id="1739667482">
                      <w:marLeft w:val="0"/>
                      <w:marRight w:val="0"/>
                      <w:marTop w:val="0"/>
                      <w:marBottom w:val="0"/>
                      <w:divBdr>
                        <w:top w:val="none" w:sz="0" w:space="0" w:color="auto"/>
                        <w:left w:val="none" w:sz="0" w:space="0" w:color="auto"/>
                        <w:bottom w:val="none" w:sz="0" w:space="0" w:color="auto"/>
                        <w:right w:val="none" w:sz="0" w:space="0" w:color="auto"/>
                      </w:divBdr>
                    </w:div>
                  </w:divsChild>
                </w:div>
                <w:div w:id="647516461">
                  <w:marLeft w:val="0"/>
                  <w:marRight w:val="0"/>
                  <w:marTop w:val="0"/>
                  <w:marBottom w:val="0"/>
                  <w:divBdr>
                    <w:top w:val="none" w:sz="0" w:space="0" w:color="auto"/>
                    <w:left w:val="none" w:sz="0" w:space="0" w:color="auto"/>
                    <w:bottom w:val="none" w:sz="0" w:space="0" w:color="auto"/>
                    <w:right w:val="none" w:sz="0" w:space="0" w:color="auto"/>
                  </w:divBdr>
                  <w:divsChild>
                    <w:div w:id="201938167">
                      <w:marLeft w:val="0"/>
                      <w:marRight w:val="0"/>
                      <w:marTop w:val="0"/>
                      <w:marBottom w:val="0"/>
                      <w:divBdr>
                        <w:top w:val="none" w:sz="0" w:space="0" w:color="auto"/>
                        <w:left w:val="none" w:sz="0" w:space="0" w:color="auto"/>
                        <w:bottom w:val="none" w:sz="0" w:space="0" w:color="auto"/>
                        <w:right w:val="none" w:sz="0" w:space="0" w:color="auto"/>
                      </w:divBdr>
                    </w:div>
                  </w:divsChild>
                </w:div>
                <w:div w:id="1987472496">
                  <w:marLeft w:val="0"/>
                  <w:marRight w:val="0"/>
                  <w:marTop w:val="0"/>
                  <w:marBottom w:val="0"/>
                  <w:divBdr>
                    <w:top w:val="none" w:sz="0" w:space="0" w:color="auto"/>
                    <w:left w:val="none" w:sz="0" w:space="0" w:color="auto"/>
                    <w:bottom w:val="none" w:sz="0" w:space="0" w:color="auto"/>
                    <w:right w:val="none" w:sz="0" w:space="0" w:color="auto"/>
                  </w:divBdr>
                  <w:divsChild>
                    <w:div w:id="13811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2265935">
      <w:bodyDiv w:val="1"/>
      <w:marLeft w:val="0"/>
      <w:marRight w:val="0"/>
      <w:marTop w:val="0"/>
      <w:marBottom w:val="0"/>
      <w:divBdr>
        <w:top w:val="none" w:sz="0" w:space="0" w:color="auto"/>
        <w:left w:val="none" w:sz="0" w:space="0" w:color="auto"/>
        <w:bottom w:val="none" w:sz="0" w:space="0" w:color="auto"/>
        <w:right w:val="none" w:sz="0" w:space="0" w:color="auto"/>
      </w:divBdr>
      <w:divsChild>
        <w:div w:id="1850832085">
          <w:marLeft w:val="0"/>
          <w:marRight w:val="0"/>
          <w:marTop w:val="0"/>
          <w:marBottom w:val="0"/>
          <w:divBdr>
            <w:top w:val="none" w:sz="0" w:space="0" w:color="auto"/>
            <w:left w:val="none" w:sz="0" w:space="0" w:color="auto"/>
            <w:bottom w:val="none" w:sz="0" w:space="0" w:color="auto"/>
            <w:right w:val="none" w:sz="0" w:space="0" w:color="auto"/>
          </w:divBdr>
        </w:div>
        <w:div w:id="1171869894">
          <w:marLeft w:val="0"/>
          <w:marRight w:val="0"/>
          <w:marTop w:val="0"/>
          <w:marBottom w:val="0"/>
          <w:divBdr>
            <w:top w:val="none" w:sz="0" w:space="0" w:color="auto"/>
            <w:left w:val="none" w:sz="0" w:space="0" w:color="auto"/>
            <w:bottom w:val="none" w:sz="0" w:space="0" w:color="auto"/>
            <w:right w:val="none" w:sz="0" w:space="0" w:color="auto"/>
          </w:divBdr>
        </w:div>
      </w:divsChild>
    </w:div>
    <w:div w:id="1430000930">
      <w:bodyDiv w:val="1"/>
      <w:marLeft w:val="0"/>
      <w:marRight w:val="0"/>
      <w:marTop w:val="0"/>
      <w:marBottom w:val="0"/>
      <w:divBdr>
        <w:top w:val="none" w:sz="0" w:space="0" w:color="auto"/>
        <w:left w:val="none" w:sz="0" w:space="0" w:color="auto"/>
        <w:bottom w:val="none" w:sz="0" w:space="0" w:color="auto"/>
        <w:right w:val="none" w:sz="0" w:space="0" w:color="auto"/>
      </w:divBdr>
      <w:divsChild>
        <w:div w:id="1961640113">
          <w:marLeft w:val="0"/>
          <w:marRight w:val="0"/>
          <w:marTop w:val="0"/>
          <w:marBottom w:val="0"/>
          <w:divBdr>
            <w:top w:val="none" w:sz="0" w:space="0" w:color="auto"/>
            <w:left w:val="none" w:sz="0" w:space="0" w:color="auto"/>
            <w:bottom w:val="none" w:sz="0" w:space="0" w:color="auto"/>
            <w:right w:val="none" w:sz="0" w:space="0" w:color="auto"/>
          </w:divBdr>
        </w:div>
        <w:div w:id="1745178993">
          <w:marLeft w:val="0"/>
          <w:marRight w:val="0"/>
          <w:marTop w:val="0"/>
          <w:marBottom w:val="0"/>
          <w:divBdr>
            <w:top w:val="none" w:sz="0" w:space="0" w:color="auto"/>
            <w:left w:val="none" w:sz="0" w:space="0" w:color="auto"/>
            <w:bottom w:val="none" w:sz="0" w:space="0" w:color="auto"/>
            <w:right w:val="none" w:sz="0" w:space="0" w:color="auto"/>
          </w:divBdr>
        </w:div>
        <w:div w:id="1993941657">
          <w:marLeft w:val="0"/>
          <w:marRight w:val="0"/>
          <w:marTop w:val="0"/>
          <w:marBottom w:val="0"/>
          <w:divBdr>
            <w:top w:val="none" w:sz="0" w:space="0" w:color="auto"/>
            <w:left w:val="none" w:sz="0" w:space="0" w:color="auto"/>
            <w:bottom w:val="none" w:sz="0" w:space="0" w:color="auto"/>
            <w:right w:val="none" w:sz="0" w:space="0" w:color="auto"/>
          </w:divBdr>
        </w:div>
      </w:divsChild>
    </w:div>
    <w:div w:id="153881390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5424125">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7">
          <w:marLeft w:val="0"/>
          <w:marRight w:val="0"/>
          <w:marTop w:val="0"/>
          <w:marBottom w:val="0"/>
          <w:divBdr>
            <w:top w:val="none" w:sz="0" w:space="0" w:color="auto"/>
            <w:left w:val="none" w:sz="0" w:space="0" w:color="auto"/>
            <w:bottom w:val="none" w:sz="0" w:space="0" w:color="auto"/>
            <w:right w:val="none" w:sz="0" w:space="0" w:color="auto"/>
          </w:divBdr>
        </w:div>
        <w:div w:id="770902043">
          <w:marLeft w:val="0"/>
          <w:marRight w:val="0"/>
          <w:marTop w:val="0"/>
          <w:marBottom w:val="0"/>
          <w:divBdr>
            <w:top w:val="none" w:sz="0" w:space="0" w:color="auto"/>
            <w:left w:val="none" w:sz="0" w:space="0" w:color="auto"/>
            <w:bottom w:val="none" w:sz="0" w:space="0" w:color="auto"/>
            <w:right w:val="none" w:sz="0" w:space="0" w:color="auto"/>
          </w:divBdr>
        </w:div>
        <w:div w:id="342634649">
          <w:marLeft w:val="0"/>
          <w:marRight w:val="0"/>
          <w:marTop w:val="0"/>
          <w:marBottom w:val="0"/>
          <w:divBdr>
            <w:top w:val="none" w:sz="0" w:space="0" w:color="auto"/>
            <w:left w:val="none" w:sz="0" w:space="0" w:color="auto"/>
            <w:bottom w:val="none" w:sz="0" w:space="0" w:color="auto"/>
            <w:right w:val="none" w:sz="0" w:space="0" w:color="auto"/>
          </w:divBdr>
        </w:div>
      </w:divsChild>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78468020">
      <w:bodyDiv w:val="1"/>
      <w:marLeft w:val="0"/>
      <w:marRight w:val="0"/>
      <w:marTop w:val="0"/>
      <w:marBottom w:val="0"/>
      <w:divBdr>
        <w:top w:val="none" w:sz="0" w:space="0" w:color="auto"/>
        <w:left w:val="none" w:sz="0" w:space="0" w:color="auto"/>
        <w:bottom w:val="none" w:sz="0" w:space="0" w:color="auto"/>
        <w:right w:val="none" w:sz="0" w:space="0" w:color="auto"/>
      </w:divBdr>
      <w:divsChild>
        <w:div w:id="226960841">
          <w:marLeft w:val="0"/>
          <w:marRight w:val="0"/>
          <w:marTop w:val="0"/>
          <w:marBottom w:val="0"/>
          <w:divBdr>
            <w:top w:val="none" w:sz="0" w:space="0" w:color="auto"/>
            <w:left w:val="none" w:sz="0" w:space="0" w:color="auto"/>
            <w:bottom w:val="none" w:sz="0" w:space="0" w:color="auto"/>
            <w:right w:val="none" w:sz="0" w:space="0" w:color="auto"/>
          </w:divBdr>
        </w:div>
        <w:div w:id="550649239">
          <w:marLeft w:val="0"/>
          <w:marRight w:val="0"/>
          <w:marTop w:val="0"/>
          <w:marBottom w:val="0"/>
          <w:divBdr>
            <w:top w:val="none" w:sz="0" w:space="0" w:color="auto"/>
            <w:left w:val="none" w:sz="0" w:space="0" w:color="auto"/>
            <w:bottom w:val="none" w:sz="0" w:space="0" w:color="auto"/>
            <w:right w:val="none" w:sz="0" w:space="0" w:color="auto"/>
          </w:divBdr>
        </w:div>
      </w:divsChild>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80838947">
      <w:bodyDiv w:val="1"/>
      <w:marLeft w:val="0"/>
      <w:marRight w:val="0"/>
      <w:marTop w:val="0"/>
      <w:marBottom w:val="0"/>
      <w:divBdr>
        <w:top w:val="none" w:sz="0" w:space="0" w:color="auto"/>
        <w:left w:val="none" w:sz="0" w:space="0" w:color="auto"/>
        <w:bottom w:val="none" w:sz="0" w:space="0" w:color="auto"/>
        <w:right w:val="none" w:sz="0" w:space="0" w:color="auto"/>
      </w:divBdr>
      <w:divsChild>
        <w:div w:id="166596197">
          <w:marLeft w:val="0"/>
          <w:marRight w:val="0"/>
          <w:marTop w:val="0"/>
          <w:marBottom w:val="0"/>
          <w:divBdr>
            <w:top w:val="none" w:sz="0" w:space="0" w:color="auto"/>
            <w:left w:val="none" w:sz="0" w:space="0" w:color="auto"/>
            <w:bottom w:val="none" w:sz="0" w:space="0" w:color="auto"/>
            <w:right w:val="none" w:sz="0" w:space="0" w:color="auto"/>
          </w:divBdr>
        </w:div>
        <w:div w:id="902837620">
          <w:marLeft w:val="0"/>
          <w:marRight w:val="0"/>
          <w:marTop w:val="0"/>
          <w:marBottom w:val="0"/>
          <w:divBdr>
            <w:top w:val="none" w:sz="0" w:space="0" w:color="auto"/>
            <w:left w:val="none" w:sz="0" w:space="0" w:color="auto"/>
            <w:bottom w:val="none" w:sz="0" w:space="0" w:color="auto"/>
            <w:right w:val="none" w:sz="0" w:space="0" w:color="auto"/>
          </w:divBdr>
        </w:div>
        <w:div w:id="1124814905">
          <w:marLeft w:val="0"/>
          <w:marRight w:val="0"/>
          <w:marTop w:val="0"/>
          <w:marBottom w:val="0"/>
          <w:divBdr>
            <w:top w:val="none" w:sz="0" w:space="0" w:color="auto"/>
            <w:left w:val="none" w:sz="0" w:space="0" w:color="auto"/>
            <w:bottom w:val="none" w:sz="0" w:space="0" w:color="auto"/>
            <w:right w:val="none" w:sz="0" w:space="0" w:color="auto"/>
          </w:divBdr>
        </w:div>
        <w:div w:id="421876166">
          <w:marLeft w:val="0"/>
          <w:marRight w:val="0"/>
          <w:marTop w:val="0"/>
          <w:marBottom w:val="0"/>
          <w:divBdr>
            <w:top w:val="none" w:sz="0" w:space="0" w:color="auto"/>
            <w:left w:val="none" w:sz="0" w:space="0" w:color="auto"/>
            <w:bottom w:val="none" w:sz="0" w:space="0" w:color="auto"/>
            <w:right w:val="none" w:sz="0" w:space="0" w:color="auto"/>
          </w:divBdr>
        </w:div>
        <w:div w:id="1149399615">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assets.publishing.service.gov.uk/government/uploads/system/uploads/attachment_data/file/69420/sustainable-procurement-policy-statemen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9420/sustainable-procurement-policy-statement.pdf"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naturalengland.org.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13</Value>
      <Value>8</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6dcc4971-92b2-4f29-9373-bade691b539d">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0" ma:contentTypeDescription="Create a new document." ma:contentTypeScope="" ma:versionID="ff17fbfdd01f9c89ca143b193de7d1fc">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183883599ec1131f1c42d42d767a27c5"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purl.org/dc/terms/"/>
    <ds:schemaRef ds:uri="http://purl.org/dc/elements/1.1/"/>
    <ds:schemaRef ds:uri="e0ba8218-b496-4319-8dea-17e6dd143c08"/>
    <ds:schemaRef ds:uri="http://www.w3.org/XML/1998/namespace"/>
    <ds:schemaRef ds:uri="http://schemas.microsoft.com/office/infopath/2007/PartnerControls"/>
    <ds:schemaRef ds:uri="http://schemas.microsoft.com/office/2006/documentManagement/types"/>
    <ds:schemaRef ds:uri="662745e8-e224-48e8-a2e3-254862b8c2f5"/>
    <ds:schemaRef ds:uri="http://schemas.openxmlformats.org/package/2006/metadata/core-properties"/>
    <ds:schemaRef ds:uri="6dcc4971-92b2-4f29-9373-bade691b539d"/>
    <ds:schemaRef ds:uri="http://purl.org/dc/dcmitype/"/>
  </ds:schemaRefs>
</ds:datastoreItem>
</file>

<file path=customXml/itemProps3.xml><?xml version="1.0" encoding="utf-8"?>
<ds:datastoreItem xmlns:ds="http://schemas.openxmlformats.org/officeDocument/2006/customXml" ds:itemID="{67244959-0957-4EDD-A41E-D4A15CF53EF8}">
  <ds:schemaRefs>
    <ds:schemaRef ds:uri="Microsoft.SharePoint.Taxonomy.ContentTypeSync"/>
  </ds:schemaRefs>
</ds:datastoreItem>
</file>

<file path=customXml/itemProps4.xml><?xml version="1.0" encoding="utf-8"?>
<ds:datastoreItem xmlns:ds="http://schemas.openxmlformats.org/officeDocument/2006/customXml" ds:itemID="{5497F86B-2557-4ED1-942E-B21FBBD0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25</Pages>
  <Words>6255</Words>
  <Characters>35657</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Underwood, Nick</cp:lastModifiedBy>
  <cp:revision>2</cp:revision>
  <dcterms:created xsi:type="dcterms:W3CDTF">2023-06-02T12:39:00Z</dcterms:created>
  <dcterms:modified xsi:type="dcterms:W3CDTF">2023-06-02T12:39:00Z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13;#Internal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15;#Work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