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3F5037E" w14:textId="77777777" w:rsidR="000222EF" w:rsidRDefault="000222EF">
      <w:pPr>
        <w:jc w:val="left"/>
      </w:pPr>
      <w:bookmarkStart w:id="0" w:name="_eohieasbfpnw" w:colFirst="0" w:colLast="0"/>
      <w:bookmarkEnd w:id="0"/>
    </w:p>
    <w:p w14:paraId="7993D47C" w14:textId="77777777" w:rsidR="000222EF" w:rsidRDefault="00004401">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374B7F7A" w14:textId="77777777" w:rsidR="000222EF" w:rsidRDefault="00004401">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66662A7C" w14:textId="77777777" w:rsidR="000222EF" w:rsidRDefault="000222EF">
      <w:pPr>
        <w:jc w:val="left"/>
      </w:pPr>
    </w:p>
    <w:p w14:paraId="7878B59A" w14:textId="77777777" w:rsidR="000222EF" w:rsidRDefault="00004401">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14:paraId="49DBDDFD" w14:textId="77777777" w:rsidR="000222EF" w:rsidRDefault="000222EF">
      <w:pPr>
        <w:spacing w:before="60"/>
        <w:ind w:right="-24"/>
        <w:jc w:val="left"/>
      </w:pPr>
    </w:p>
    <w:p w14:paraId="12E0154B" w14:textId="77777777" w:rsidR="000222EF" w:rsidRDefault="00010F8D">
      <w:hyperlink w:anchor="_3dy6vkm">
        <w:r w:rsidR="00004401">
          <w:rPr>
            <w:color w:val="1155CC"/>
            <w:u w:val="single"/>
          </w:rPr>
          <w:t xml:space="preserve">Part </w:t>
        </w:r>
        <w:proofErr w:type="gramStart"/>
        <w:r w:rsidR="00004401">
          <w:rPr>
            <w:color w:val="1155CC"/>
            <w:u w:val="single"/>
          </w:rPr>
          <w:t>A</w:t>
        </w:r>
        <w:proofErr w:type="gramEnd"/>
        <w:r w:rsidR="00004401">
          <w:rPr>
            <w:color w:val="1155CC"/>
            <w:u w:val="single"/>
          </w:rPr>
          <w:t xml:space="preserve"> - Order Form</w:t>
        </w:r>
      </w:hyperlink>
      <w:hyperlink w:anchor="_3dy6vkm"/>
    </w:p>
    <w:p w14:paraId="399DA4AE" w14:textId="77777777" w:rsidR="000222EF" w:rsidRDefault="00010F8D">
      <w:pPr>
        <w:ind w:left="360"/>
      </w:pPr>
      <w:hyperlink w:anchor="_3dy6vkm"/>
    </w:p>
    <w:p w14:paraId="6FC37728" w14:textId="77777777" w:rsidR="000222EF" w:rsidRDefault="00010F8D">
      <w:hyperlink w:anchor="_3dy6vkm">
        <w:r w:rsidR="00004401">
          <w:rPr>
            <w:color w:val="1155CC"/>
            <w:u w:val="single"/>
          </w:rPr>
          <w:t>Part B - The Schedules</w:t>
        </w:r>
      </w:hyperlink>
      <w:hyperlink w:anchor="_3dy6vkm"/>
    </w:p>
    <w:p w14:paraId="38BF3277" w14:textId="77777777" w:rsidR="000222EF" w:rsidRDefault="00010F8D">
      <w:pPr>
        <w:ind w:left="360" w:firstLine="360"/>
      </w:pPr>
      <w:hyperlink w:anchor="_3dy6vkm">
        <w:r w:rsidR="00004401">
          <w:rPr>
            <w:color w:val="1155CC"/>
            <w:u w:val="single"/>
          </w:rPr>
          <w:t>Schedule 1 - Requirements</w:t>
        </w:r>
      </w:hyperlink>
      <w:hyperlink w:anchor="_3dy6vkm"/>
    </w:p>
    <w:p w14:paraId="19FFDFAA" w14:textId="77777777" w:rsidR="000222EF" w:rsidRDefault="00010F8D">
      <w:pPr>
        <w:ind w:left="360" w:firstLine="360"/>
      </w:pPr>
      <w:hyperlink w:anchor="_1t3h5sf">
        <w:r w:rsidR="00004401">
          <w:rPr>
            <w:color w:val="1155CC"/>
            <w:u w:val="single"/>
          </w:rPr>
          <w:t>Schedule 2 - Supplier’s response</w:t>
        </w:r>
      </w:hyperlink>
      <w:hyperlink w:anchor="_1t3h5sf"/>
    </w:p>
    <w:p w14:paraId="08344DD5" w14:textId="77777777" w:rsidR="000222EF" w:rsidRDefault="00010F8D">
      <w:pPr>
        <w:ind w:left="360" w:firstLine="360"/>
      </w:pPr>
      <w:hyperlink w:anchor="_4d34og8">
        <w:r w:rsidR="00004401">
          <w:rPr>
            <w:color w:val="1155CC"/>
            <w:u w:val="single"/>
          </w:rPr>
          <w:t>Schedule 3 - Statement of Work (SOW), including pricing arrangements</w:t>
        </w:r>
      </w:hyperlink>
      <w:hyperlink w:anchor="_4d34og8"/>
    </w:p>
    <w:p w14:paraId="599AAC62" w14:textId="77777777" w:rsidR="000222EF" w:rsidRDefault="00010F8D">
      <w:pPr>
        <w:ind w:left="360" w:firstLine="360"/>
      </w:pPr>
      <w:hyperlink w:anchor="_35nkun2">
        <w:r w:rsidR="00004401">
          <w:rPr>
            <w:color w:val="1155CC"/>
            <w:u w:val="single"/>
          </w:rPr>
          <w:t>Schedule 4 - Contract Change Notice (CCN)</w:t>
        </w:r>
      </w:hyperlink>
      <w:hyperlink w:anchor="_35nkun2"/>
    </w:p>
    <w:p w14:paraId="1DD41ACC" w14:textId="77777777" w:rsidR="000222EF" w:rsidRDefault="00004401">
      <w:pPr>
        <w:ind w:left="360" w:firstLine="360"/>
      </w:pPr>
      <w:r>
        <w:rPr>
          <w:color w:val="1155CC"/>
          <w:u w:val="single"/>
        </w:rPr>
        <w:t>Schedule 5 - Balanced Scorecard</w:t>
      </w:r>
    </w:p>
    <w:p w14:paraId="6D14CCDD" w14:textId="77777777" w:rsidR="000222EF" w:rsidRDefault="00010F8D">
      <w:pPr>
        <w:ind w:left="360" w:firstLine="360"/>
      </w:pPr>
      <w:hyperlink w:anchor="_2jxsxqh">
        <w:r w:rsidR="00004401">
          <w:rPr>
            <w:color w:val="1155CC"/>
            <w:u w:val="single"/>
          </w:rPr>
          <w:t>Schedule 6 - Optional Buyer terms and conditions</w:t>
        </w:r>
      </w:hyperlink>
      <w:hyperlink w:anchor="_44sinio"/>
    </w:p>
    <w:p w14:paraId="5204226F" w14:textId="77777777" w:rsidR="000222EF" w:rsidRDefault="00010F8D">
      <w:pPr>
        <w:ind w:left="360" w:firstLine="360"/>
      </w:pPr>
      <w:hyperlink w:anchor="_4i7ojhp">
        <w:r w:rsidR="00004401">
          <w:rPr>
            <w:color w:val="1155CC"/>
            <w:u w:val="single"/>
          </w:rPr>
          <w:t>Schedule 7 - How Services will be bought (Further Competition process)</w:t>
        </w:r>
      </w:hyperlink>
      <w:hyperlink w:anchor="_1y810tw"/>
    </w:p>
    <w:p w14:paraId="03A9E8C0" w14:textId="77777777" w:rsidR="000222EF" w:rsidRDefault="00010F8D">
      <w:pPr>
        <w:ind w:left="360" w:firstLine="360"/>
      </w:pPr>
      <w:hyperlink w:anchor="_2p2csry">
        <w:r w:rsidR="00004401">
          <w:rPr>
            <w:color w:val="1155CC"/>
            <w:u w:val="single"/>
          </w:rPr>
          <w:t>Schedule 8 - Deed of guarantee</w:t>
        </w:r>
      </w:hyperlink>
      <w:hyperlink w:anchor="_49x2ik5"/>
    </w:p>
    <w:p w14:paraId="2852BADC" w14:textId="77777777" w:rsidR="000222EF" w:rsidRDefault="00010F8D">
      <w:pPr>
        <w:ind w:left="720"/>
      </w:pPr>
      <w:hyperlink w:anchor="_49x2ik5"/>
    </w:p>
    <w:p w14:paraId="08D74ABD" w14:textId="77777777" w:rsidR="000222EF" w:rsidRDefault="00010F8D">
      <w:hyperlink w:anchor="_ihv636">
        <w:r w:rsidR="00004401">
          <w:rPr>
            <w:color w:val="1155CC"/>
            <w:u w:val="single"/>
          </w:rPr>
          <w:t>Part C – Terms and conditions as at www.gov.uk</w:t>
        </w:r>
      </w:hyperlink>
      <w:hyperlink w:anchor="_23ckvvd"/>
    </w:p>
    <w:p w14:paraId="465AECB5" w14:textId="77777777" w:rsidR="000222EF" w:rsidRDefault="00010F8D">
      <w:pPr>
        <w:ind w:left="360"/>
      </w:pPr>
      <w:hyperlink w:anchor="_32hioqz">
        <w:r w:rsidR="00004401">
          <w:rPr>
            <w:color w:val="1155CC"/>
            <w:u w:val="single"/>
          </w:rPr>
          <w:t>1.</w:t>
        </w:r>
        <w:r w:rsidR="00004401">
          <w:rPr>
            <w:color w:val="1155CC"/>
            <w:u w:val="single"/>
          </w:rPr>
          <w:tab/>
          <w:t>Contract start date, length and methodology</w:t>
        </w:r>
      </w:hyperlink>
      <w:hyperlink w:anchor="_ihv636"/>
    </w:p>
    <w:p w14:paraId="2937B080" w14:textId="77777777" w:rsidR="000222EF" w:rsidRDefault="00010F8D">
      <w:pPr>
        <w:ind w:left="360"/>
      </w:pPr>
      <w:hyperlink w:anchor="_1hmsyys">
        <w:r w:rsidR="00004401">
          <w:rPr>
            <w:color w:val="1155CC"/>
            <w:u w:val="single"/>
          </w:rPr>
          <w:t>2.</w:t>
        </w:r>
      </w:hyperlink>
      <w:hyperlink w:anchor="_1hmsyys">
        <w:r w:rsidR="00004401">
          <w:rPr>
            <w:color w:val="1155CC"/>
          </w:rPr>
          <w:t xml:space="preserve">  </w:t>
        </w:r>
      </w:hyperlink>
      <w:hyperlink w:anchor="_1hmsyys">
        <w:r w:rsidR="00004401">
          <w:rPr>
            <w:color w:val="1155CC"/>
            <w:u w:val="single"/>
          </w:rPr>
          <w:t>Supplier Staff</w:t>
        </w:r>
      </w:hyperlink>
      <w:hyperlink w:anchor="_32hioqz"/>
    </w:p>
    <w:p w14:paraId="587AE2AF" w14:textId="77777777" w:rsidR="000222EF" w:rsidRDefault="00010F8D">
      <w:pPr>
        <w:ind w:left="360"/>
      </w:pPr>
      <w:hyperlink w:anchor="_4f1mdlm">
        <w:r w:rsidR="00004401">
          <w:rPr>
            <w:color w:val="1155CC"/>
            <w:u w:val="single"/>
          </w:rPr>
          <w:t>3.</w:t>
        </w:r>
      </w:hyperlink>
      <w:hyperlink w:anchor="_4f1mdlm">
        <w:r w:rsidR="00004401">
          <w:rPr>
            <w:color w:val="1155CC"/>
          </w:rPr>
          <w:t xml:space="preserve">  </w:t>
        </w:r>
      </w:hyperlink>
      <w:hyperlink w:anchor="_4f1mdlm">
        <w:r w:rsidR="00004401">
          <w:rPr>
            <w:color w:val="1155CC"/>
            <w:u w:val="single"/>
          </w:rPr>
          <w:t>Swap-out</w:t>
        </w:r>
      </w:hyperlink>
      <w:hyperlink w:anchor="_1v1yuxt"/>
    </w:p>
    <w:p w14:paraId="7D5738A6" w14:textId="77777777" w:rsidR="000222EF" w:rsidRDefault="00010F8D">
      <w:pPr>
        <w:ind w:left="360"/>
      </w:pPr>
      <w:hyperlink w:anchor="_19c6y18">
        <w:r w:rsidR="00004401">
          <w:rPr>
            <w:color w:val="1155CC"/>
            <w:u w:val="single"/>
          </w:rPr>
          <w:t>4.</w:t>
        </w:r>
      </w:hyperlink>
      <w:hyperlink w:anchor="_19c6y18">
        <w:r w:rsidR="00004401">
          <w:rPr>
            <w:color w:val="1155CC"/>
          </w:rPr>
          <w:t xml:space="preserve">  </w:t>
        </w:r>
      </w:hyperlink>
      <w:hyperlink w:anchor="_19c6y18">
        <w:r w:rsidR="00004401">
          <w:rPr>
            <w:color w:val="1155CC"/>
            <w:u w:val="single"/>
          </w:rPr>
          <w:t>Staff vetting procedures</w:t>
        </w:r>
      </w:hyperlink>
      <w:hyperlink w:anchor="_2u6wntf"/>
    </w:p>
    <w:p w14:paraId="162539C9" w14:textId="77777777" w:rsidR="000222EF" w:rsidRDefault="00010F8D">
      <w:pPr>
        <w:ind w:left="360"/>
      </w:pPr>
      <w:hyperlink w:anchor="_28h4qwu">
        <w:r w:rsidR="00004401">
          <w:rPr>
            <w:color w:val="1155CC"/>
            <w:u w:val="single"/>
          </w:rPr>
          <w:t>5.</w:t>
        </w:r>
      </w:hyperlink>
      <w:hyperlink w:anchor="_28h4qwu">
        <w:r w:rsidR="00004401">
          <w:rPr>
            <w:color w:val="1155CC"/>
          </w:rPr>
          <w:t xml:space="preserve">  </w:t>
        </w:r>
      </w:hyperlink>
      <w:hyperlink w:anchor="_28h4qwu">
        <w:r w:rsidR="00004401">
          <w:rPr>
            <w:color w:val="1155CC"/>
            <w:u w:val="single"/>
          </w:rPr>
          <w:t>Due diligence</w:t>
        </w:r>
      </w:hyperlink>
      <w:hyperlink w:anchor="_3tbugp1"/>
    </w:p>
    <w:p w14:paraId="2D2682B4" w14:textId="77777777" w:rsidR="000222EF" w:rsidRDefault="00010F8D">
      <w:pPr>
        <w:ind w:left="360"/>
      </w:pPr>
      <w:hyperlink w:anchor="_nmf14n">
        <w:r w:rsidR="00004401">
          <w:rPr>
            <w:color w:val="1155CC"/>
            <w:u w:val="single"/>
          </w:rPr>
          <w:t>6.</w:t>
        </w:r>
        <w:r w:rsidR="00004401">
          <w:rPr>
            <w:color w:val="1155CC"/>
            <w:u w:val="single"/>
          </w:rPr>
          <w:tab/>
          <w:t>Warranties, representations and acceptance criteria</w:t>
        </w:r>
      </w:hyperlink>
      <w:hyperlink w:anchor="_28h4qwu"/>
    </w:p>
    <w:p w14:paraId="3970ED16" w14:textId="77777777" w:rsidR="000222EF" w:rsidRDefault="00010F8D">
      <w:pPr>
        <w:ind w:left="360"/>
      </w:pPr>
      <w:hyperlink w:anchor="_nmf14n">
        <w:r w:rsidR="00004401">
          <w:rPr>
            <w:color w:val="1155CC"/>
            <w:u w:val="single"/>
          </w:rPr>
          <w:t>7.</w:t>
        </w:r>
        <w:r w:rsidR="00004401">
          <w:rPr>
            <w:color w:val="1155CC"/>
            <w:u w:val="single"/>
          </w:rPr>
          <w:tab/>
        </w:r>
      </w:hyperlink>
      <w:hyperlink w:anchor="_1mrcu09">
        <w:r w:rsidR="00004401">
          <w:rPr>
            <w:color w:val="1155CC"/>
            <w:u w:val="single"/>
          </w:rPr>
          <w:t>Business continuity and disaster recovery</w:t>
        </w:r>
      </w:hyperlink>
      <w:hyperlink w:anchor="_37m2jsg"/>
    </w:p>
    <w:p w14:paraId="3C443996" w14:textId="77777777" w:rsidR="000222EF" w:rsidRDefault="00010F8D">
      <w:pPr>
        <w:ind w:left="360"/>
      </w:pPr>
      <w:hyperlink w:anchor="_46r0co2">
        <w:r w:rsidR="00004401">
          <w:rPr>
            <w:color w:val="1155CC"/>
            <w:u w:val="single"/>
          </w:rPr>
          <w:t>8. _</w:t>
        </w:r>
        <w:r w:rsidR="00004401">
          <w:rPr>
            <w:color w:val="1155CC"/>
            <w:u w:val="single"/>
          </w:rPr>
          <w:tab/>
          <w:t>Payment terms and VAT</w:t>
        </w:r>
      </w:hyperlink>
      <w:hyperlink w:anchor="_1mrcu09"/>
    </w:p>
    <w:p w14:paraId="20620C1B" w14:textId="77777777" w:rsidR="000222EF" w:rsidRDefault="00010F8D">
      <w:pPr>
        <w:ind w:left="360"/>
      </w:pPr>
      <w:hyperlink w:anchor="_3ygebqi">
        <w:r w:rsidR="00004401">
          <w:rPr>
            <w:color w:val="1155CC"/>
            <w:u w:val="single"/>
          </w:rPr>
          <w:t>9.</w:t>
        </w:r>
        <w:r w:rsidR="00004401">
          <w:rPr>
            <w:color w:val="1155CC"/>
            <w:u w:val="single"/>
          </w:rPr>
          <w:tab/>
          <w:t>Recovery of sums due and right of set-off</w:t>
        </w:r>
      </w:hyperlink>
      <w:hyperlink w:anchor="_1egqt2p"/>
    </w:p>
    <w:p w14:paraId="6C772EC3" w14:textId="77777777" w:rsidR="000222EF" w:rsidRDefault="00010F8D">
      <w:pPr>
        <w:ind w:left="360"/>
      </w:pPr>
      <w:hyperlink w:anchor="_sqyw64">
        <w:r w:rsidR="00004401">
          <w:rPr>
            <w:color w:val="1155CC"/>
            <w:u w:val="single"/>
          </w:rPr>
          <w:t>10.</w:t>
        </w:r>
        <w:r w:rsidR="00004401">
          <w:rPr>
            <w:color w:val="1155CC"/>
            <w:u w:val="single"/>
          </w:rPr>
          <w:tab/>
          <w:t>Insurance</w:t>
        </w:r>
      </w:hyperlink>
      <w:hyperlink w:anchor="_2dlolyb"/>
    </w:p>
    <w:p w14:paraId="3349EF91" w14:textId="77777777" w:rsidR="000222EF" w:rsidRDefault="00010F8D">
      <w:pPr>
        <w:ind w:left="360"/>
      </w:pPr>
      <w:hyperlink w:anchor="_1rvwp1q">
        <w:r w:rsidR="00004401">
          <w:rPr>
            <w:color w:val="1155CC"/>
            <w:u w:val="single"/>
          </w:rPr>
          <w:t>11.</w:t>
        </w:r>
        <w:r w:rsidR="00004401">
          <w:rPr>
            <w:color w:val="1155CC"/>
            <w:u w:val="single"/>
          </w:rPr>
          <w:tab/>
          <w:t>Confidentiality</w:t>
        </w:r>
      </w:hyperlink>
      <w:hyperlink w:anchor="_3cqmetx"/>
    </w:p>
    <w:p w14:paraId="367869EA" w14:textId="77777777" w:rsidR="000222EF" w:rsidRDefault="00010F8D">
      <w:pPr>
        <w:ind w:left="360"/>
      </w:pPr>
      <w:hyperlink w:anchor="_kgcv8k">
        <w:r w:rsidR="00004401">
          <w:rPr>
            <w:color w:val="1155CC"/>
            <w:u w:val="single"/>
          </w:rPr>
          <w:t>12. Conflict of Interest</w:t>
        </w:r>
      </w:hyperlink>
      <w:hyperlink w:anchor="_25b2l0r"/>
    </w:p>
    <w:p w14:paraId="4484007D" w14:textId="77777777" w:rsidR="000222EF" w:rsidRDefault="00010F8D">
      <w:pPr>
        <w:ind w:left="360"/>
      </w:pPr>
      <w:hyperlink w:anchor="_34g0dwd">
        <w:r w:rsidR="00004401">
          <w:rPr>
            <w:color w:val="1155CC"/>
            <w:u w:val="single"/>
          </w:rPr>
          <w:t>13.</w:t>
        </w:r>
        <w:r w:rsidR="00004401">
          <w:rPr>
            <w:color w:val="1155CC"/>
            <w:u w:val="single"/>
          </w:rPr>
          <w:tab/>
          <w:t>Intellectual Property Rights</w:t>
        </w:r>
      </w:hyperlink>
      <w:hyperlink w:anchor="_kgcv8k"/>
    </w:p>
    <w:p w14:paraId="17138405" w14:textId="77777777" w:rsidR="000222EF" w:rsidRDefault="00010F8D">
      <w:pPr>
        <w:ind w:left="360"/>
      </w:pPr>
      <w:hyperlink w:anchor="_1jlao46">
        <w:r w:rsidR="00004401">
          <w:rPr>
            <w:color w:val="1155CC"/>
            <w:u w:val="single"/>
          </w:rPr>
          <w:t>14. Data Protection and Disclosure</w:t>
        </w:r>
      </w:hyperlink>
      <w:hyperlink w:anchor="_34g0dwd"/>
    </w:p>
    <w:p w14:paraId="62BC67AA" w14:textId="77777777" w:rsidR="000222EF" w:rsidRDefault="00010F8D">
      <w:pPr>
        <w:ind w:left="360"/>
      </w:pPr>
      <w:hyperlink w:anchor="_2iq8gzs">
        <w:r w:rsidR="00004401">
          <w:rPr>
            <w:color w:val="1155CC"/>
            <w:u w:val="single"/>
          </w:rPr>
          <w:t>15. Buyer Data</w:t>
        </w:r>
      </w:hyperlink>
      <w:hyperlink w:anchor="_43ky6rz"/>
    </w:p>
    <w:p w14:paraId="70E1D945" w14:textId="77777777" w:rsidR="000222EF" w:rsidRDefault="00010F8D">
      <w:pPr>
        <w:ind w:left="360"/>
      </w:pPr>
      <w:hyperlink w:anchor="_2w5ecyt">
        <w:r w:rsidR="00004401">
          <w:rPr>
            <w:color w:val="1155CC"/>
            <w:u w:val="single"/>
          </w:rPr>
          <w:t>16.</w:t>
        </w:r>
        <w:r w:rsidR="00004401">
          <w:rPr>
            <w:color w:val="1155CC"/>
            <w:u w:val="single"/>
          </w:rPr>
          <w:tab/>
          <w:t>Document and source code management repository</w:t>
        </w:r>
      </w:hyperlink>
      <w:hyperlink w:anchor="_4h042r0"/>
    </w:p>
    <w:p w14:paraId="23591737" w14:textId="77777777" w:rsidR="000222EF" w:rsidRDefault="00010F8D">
      <w:pPr>
        <w:ind w:left="360"/>
      </w:pPr>
      <w:hyperlink w:anchor="_1baon6m">
        <w:r w:rsidR="00004401">
          <w:rPr>
            <w:color w:val="1155CC"/>
            <w:u w:val="single"/>
          </w:rPr>
          <w:t>17.</w:t>
        </w:r>
        <w:r w:rsidR="00004401">
          <w:rPr>
            <w:color w:val="1155CC"/>
            <w:u w:val="single"/>
          </w:rPr>
          <w:tab/>
          <w:t>Records and audit access</w:t>
        </w:r>
      </w:hyperlink>
      <w:hyperlink w:anchor="_2w5ecyt"/>
    </w:p>
    <w:p w14:paraId="2BDC693B" w14:textId="77777777" w:rsidR="000222EF" w:rsidRDefault="00010F8D">
      <w:pPr>
        <w:ind w:left="360"/>
      </w:pPr>
      <w:hyperlink w:anchor="_39kk8xu">
        <w:r w:rsidR="00004401">
          <w:rPr>
            <w:color w:val="1155CC"/>
            <w:u w:val="single"/>
          </w:rPr>
          <w:t>18.</w:t>
        </w:r>
        <w:r w:rsidR="00004401">
          <w:rPr>
            <w:color w:val="1155CC"/>
            <w:u w:val="single"/>
          </w:rPr>
          <w:tab/>
          <w:t>Freedom of Information (FOI) requests</w:t>
        </w:r>
      </w:hyperlink>
      <w:hyperlink w:anchor="_pkwqa1"/>
    </w:p>
    <w:p w14:paraId="41BDC484" w14:textId="77777777" w:rsidR="000222EF" w:rsidRDefault="00010F8D">
      <w:pPr>
        <w:ind w:left="360"/>
      </w:pPr>
      <w:hyperlink w:anchor="_1opuj5n">
        <w:r w:rsidR="00004401">
          <w:rPr>
            <w:color w:val="1155CC"/>
            <w:u w:val="single"/>
          </w:rPr>
          <w:t>19. Standards and quality</w:t>
        </w:r>
      </w:hyperlink>
      <w:hyperlink w:anchor="_39kk8xu"/>
    </w:p>
    <w:p w14:paraId="2828CBC1" w14:textId="77777777" w:rsidR="000222EF" w:rsidRDefault="00010F8D">
      <w:pPr>
        <w:ind w:left="360"/>
      </w:pPr>
      <w:hyperlink w:anchor="_48pi1tg">
        <w:r w:rsidR="00004401">
          <w:rPr>
            <w:color w:val="1155CC"/>
            <w:u w:val="single"/>
          </w:rPr>
          <w:t>20.</w:t>
        </w:r>
        <w:r w:rsidR="00004401">
          <w:rPr>
            <w:color w:val="1155CC"/>
            <w:u w:val="single"/>
          </w:rPr>
          <w:tab/>
          <w:t>Security</w:t>
        </w:r>
      </w:hyperlink>
      <w:hyperlink w:anchor="_1opuj5n"/>
    </w:p>
    <w:p w14:paraId="401D6FBF" w14:textId="77777777" w:rsidR="000222EF" w:rsidRDefault="00010F8D">
      <w:pPr>
        <w:ind w:left="360"/>
      </w:pPr>
      <w:hyperlink w:anchor="_upglbi">
        <w:r w:rsidR="00004401">
          <w:rPr>
            <w:color w:val="1155CC"/>
            <w:u w:val="single"/>
          </w:rPr>
          <w:t>21.</w:t>
        </w:r>
        <w:r w:rsidR="00004401">
          <w:rPr>
            <w:color w:val="1155CC"/>
            <w:u w:val="single"/>
          </w:rPr>
          <w:tab/>
          <w:t>Incorporation of terms</w:t>
        </w:r>
      </w:hyperlink>
      <w:hyperlink w:anchor="_2fk6b3p"/>
    </w:p>
    <w:p w14:paraId="4454DAE9" w14:textId="77777777" w:rsidR="000222EF" w:rsidRDefault="00010F8D">
      <w:pPr>
        <w:ind w:left="360"/>
      </w:pPr>
      <w:hyperlink w:anchor="_1tuee74">
        <w:r w:rsidR="00004401">
          <w:rPr>
            <w:color w:val="1155CC"/>
            <w:u w:val="single"/>
          </w:rPr>
          <w:t>22.</w:t>
        </w:r>
        <w:r w:rsidR="00004401">
          <w:rPr>
            <w:color w:val="1155CC"/>
            <w:u w:val="single"/>
          </w:rPr>
          <w:tab/>
          <w:t>Managing disputes</w:t>
        </w:r>
      </w:hyperlink>
      <w:hyperlink w:anchor="_3ep43zb"/>
    </w:p>
    <w:p w14:paraId="065F0566" w14:textId="77777777" w:rsidR="000222EF" w:rsidRDefault="00010F8D">
      <w:pPr>
        <w:ind w:left="360"/>
      </w:pPr>
      <w:hyperlink w:anchor="_4du1wux">
        <w:r w:rsidR="00004401">
          <w:rPr>
            <w:color w:val="1155CC"/>
            <w:u w:val="single"/>
          </w:rPr>
          <w:t>23.</w:t>
        </w:r>
        <w:r w:rsidR="00004401">
          <w:rPr>
            <w:color w:val="1155CC"/>
            <w:u w:val="single"/>
          </w:rPr>
          <w:tab/>
          <w:t>Termination</w:t>
        </w:r>
      </w:hyperlink>
      <w:hyperlink w:anchor="_1tuee74"/>
    </w:p>
    <w:p w14:paraId="065ECAFD" w14:textId="77777777" w:rsidR="000222EF" w:rsidRDefault="00010F8D">
      <w:pPr>
        <w:ind w:left="360"/>
      </w:pPr>
      <w:hyperlink w:anchor="_279ka65">
        <w:r w:rsidR="00004401">
          <w:rPr>
            <w:color w:val="1155CC"/>
            <w:u w:val="single"/>
          </w:rPr>
          <w:t>24. Consequences of termination</w:t>
        </w:r>
      </w:hyperlink>
      <w:hyperlink w:anchor="_3s49zyc"/>
    </w:p>
    <w:p w14:paraId="7D9DF079" w14:textId="77777777" w:rsidR="000222EF" w:rsidRDefault="00010F8D">
      <w:pPr>
        <w:ind w:left="360"/>
      </w:pPr>
      <w:hyperlink w:anchor="_rjefff">
        <w:r w:rsidR="00004401">
          <w:rPr>
            <w:color w:val="1155CC"/>
            <w:u w:val="single"/>
          </w:rPr>
          <w:t>25.</w:t>
        </w:r>
        <w:r w:rsidR="00004401">
          <w:rPr>
            <w:color w:val="1155CC"/>
            <w:u w:val="single"/>
          </w:rPr>
          <w:tab/>
          <w:t>Supplier’s status</w:t>
        </w:r>
      </w:hyperlink>
      <w:hyperlink w:anchor="_2ce457m"/>
    </w:p>
    <w:p w14:paraId="2F1F4460" w14:textId="77777777" w:rsidR="000222EF" w:rsidRDefault="00010F8D">
      <w:pPr>
        <w:ind w:left="360"/>
      </w:pPr>
      <w:hyperlink w:anchor="_1qoc8b1">
        <w:r w:rsidR="00004401">
          <w:rPr>
            <w:color w:val="1155CC"/>
            <w:u w:val="single"/>
          </w:rPr>
          <w:t>26.</w:t>
        </w:r>
        <w:r w:rsidR="00004401">
          <w:rPr>
            <w:color w:val="1155CC"/>
            <w:u w:val="single"/>
          </w:rPr>
          <w:tab/>
          <w:t>Notices</w:t>
        </w:r>
      </w:hyperlink>
      <w:hyperlink w:anchor="_3bj1y38"/>
    </w:p>
    <w:p w14:paraId="5D8ED870" w14:textId="77777777" w:rsidR="000222EF" w:rsidRDefault="00010F8D">
      <w:pPr>
        <w:ind w:left="360"/>
      </w:pPr>
      <w:hyperlink w:anchor="_243i4a2">
        <w:r w:rsidR="00004401">
          <w:rPr>
            <w:color w:val="1155CC"/>
            <w:u w:val="single"/>
          </w:rPr>
          <w:t>27.</w:t>
        </w:r>
        <w:r w:rsidR="00004401">
          <w:rPr>
            <w:color w:val="1155CC"/>
            <w:u w:val="single"/>
          </w:rPr>
          <w:tab/>
          <w:t>Exit plan</w:t>
        </w:r>
      </w:hyperlink>
      <w:hyperlink w:anchor="_3oy7u29"/>
    </w:p>
    <w:p w14:paraId="4C12180E" w14:textId="77777777" w:rsidR="000222EF" w:rsidRDefault="00010F8D">
      <w:pPr>
        <w:ind w:left="360"/>
      </w:pPr>
      <w:hyperlink w:anchor="_j8sehv">
        <w:r w:rsidR="00004401">
          <w:rPr>
            <w:color w:val="1155CC"/>
            <w:u w:val="single"/>
          </w:rPr>
          <w:t>28.</w:t>
        </w:r>
        <w:r w:rsidR="00004401">
          <w:rPr>
            <w:color w:val="1155CC"/>
            <w:u w:val="single"/>
          </w:rPr>
          <w:tab/>
          <w:t>Staff Transfer</w:t>
        </w:r>
      </w:hyperlink>
    </w:p>
    <w:p w14:paraId="6D31A2FB" w14:textId="77777777" w:rsidR="000222EF" w:rsidRDefault="00010F8D">
      <w:pPr>
        <w:ind w:left="360"/>
      </w:pPr>
      <w:hyperlink w:anchor="_j8sehv">
        <w:r w:rsidR="00004401">
          <w:rPr>
            <w:color w:val="1155CC"/>
            <w:u w:val="single"/>
          </w:rPr>
          <w:t>29. Help at retendering and handover to replacement supplier</w:t>
        </w:r>
      </w:hyperlink>
      <w:hyperlink w:anchor="_243i4a2"/>
    </w:p>
    <w:p w14:paraId="2446657B" w14:textId="77777777" w:rsidR="000222EF" w:rsidRDefault="00004401">
      <w:pPr>
        <w:ind w:left="360"/>
      </w:pPr>
      <w:proofErr w:type="gramStart"/>
      <w:r>
        <w:t>3</w:t>
      </w:r>
      <w:hyperlink w:anchor="_243i4a2">
        <w:r>
          <w:t>0</w:t>
        </w:r>
      </w:hyperlink>
      <w:hyperlink w:anchor="_1idq7dh">
        <w:r>
          <w:rPr>
            <w:color w:val="1155CC"/>
            <w:u w:val="single"/>
          </w:rPr>
          <w:t>.</w:t>
        </w:r>
        <w:proofErr w:type="gramEnd"/>
        <w:r>
          <w:rPr>
            <w:color w:val="1155CC"/>
            <w:u w:val="single"/>
          </w:rPr>
          <w:tab/>
          <w:t>Changes to Services</w:t>
        </w:r>
      </w:hyperlink>
      <w:hyperlink w:anchor="_338fx5o"/>
    </w:p>
    <w:p w14:paraId="3BAFE18C" w14:textId="77777777" w:rsidR="000222EF" w:rsidRDefault="00004401">
      <w:pPr>
        <w:ind w:left="360"/>
      </w:pPr>
      <w:proofErr w:type="gramStart"/>
      <w:r>
        <w:t>3</w:t>
      </w:r>
      <w:hyperlink w:anchor="_338fx5o">
        <w:r>
          <w:t>1</w:t>
        </w:r>
      </w:hyperlink>
      <w:hyperlink w:anchor="_42ddq1a">
        <w:r>
          <w:rPr>
            <w:color w:val="1155CC"/>
            <w:u w:val="single"/>
          </w:rPr>
          <w:t>.</w:t>
        </w:r>
        <w:proofErr w:type="gramEnd"/>
        <w:r>
          <w:rPr>
            <w:color w:val="1155CC"/>
            <w:u w:val="single"/>
          </w:rPr>
          <w:tab/>
          <w:t>Contract changes</w:t>
        </w:r>
      </w:hyperlink>
      <w:hyperlink w:anchor="_1idq7dh"/>
    </w:p>
    <w:p w14:paraId="656C84BC" w14:textId="77777777" w:rsidR="000222EF" w:rsidRDefault="00010F8D">
      <w:pPr>
        <w:ind w:left="360"/>
      </w:pPr>
      <w:hyperlink w:anchor="_1vsw3ci">
        <w:r w:rsidR="00004401">
          <w:rPr>
            <w:color w:val="1155CC"/>
            <w:u w:val="single"/>
          </w:rPr>
          <w:t>32.</w:t>
        </w:r>
        <w:r w:rsidR="00004401">
          <w:rPr>
            <w:color w:val="1155CC"/>
            <w:u w:val="single"/>
          </w:rPr>
          <w:tab/>
          <w:t>Force Majeure</w:t>
        </w:r>
      </w:hyperlink>
      <w:hyperlink w:anchor="_3gnlt4p"/>
    </w:p>
    <w:p w14:paraId="0F2D0813" w14:textId="77777777" w:rsidR="000222EF" w:rsidRDefault="00010F8D">
      <w:pPr>
        <w:ind w:left="360"/>
      </w:pPr>
      <w:hyperlink w:anchor="_3u2rp3q">
        <w:r w:rsidR="00004401">
          <w:rPr>
            <w:color w:val="1155CC"/>
            <w:u w:val="single"/>
          </w:rPr>
          <w:t>33.</w:t>
        </w:r>
        <w:r w:rsidR="00004401">
          <w:rPr>
            <w:color w:val="1155CC"/>
            <w:u w:val="single"/>
          </w:rPr>
          <w:tab/>
          <w:t>Entire agreement</w:t>
        </w:r>
      </w:hyperlink>
      <w:hyperlink w:anchor="_1a346fx"/>
    </w:p>
    <w:p w14:paraId="4D9B8A55" w14:textId="77777777" w:rsidR="000222EF" w:rsidRDefault="00010F8D">
      <w:pPr>
        <w:ind w:left="360"/>
      </w:pPr>
      <w:hyperlink w:anchor="_20xfydz">
        <w:r w:rsidR="00004401">
          <w:rPr>
            <w:color w:val="1155CC"/>
            <w:u w:val="single"/>
          </w:rPr>
          <w:t>34.</w:t>
        </w:r>
        <w:r w:rsidR="00004401">
          <w:rPr>
            <w:color w:val="1155CC"/>
            <w:u w:val="single"/>
          </w:rPr>
          <w:tab/>
          <w:t>Liability</w:t>
        </w:r>
      </w:hyperlink>
      <w:hyperlink w:anchor="_3ls5o66"/>
    </w:p>
    <w:p w14:paraId="6316B904" w14:textId="77777777" w:rsidR="000222EF" w:rsidRDefault="00010F8D">
      <w:pPr>
        <w:ind w:left="360"/>
      </w:pPr>
      <w:hyperlink w:anchor="_2rrrqc1">
        <w:r w:rsidR="00004401">
          <w:rPr>
            <w:color w:val="1155CC"/>
            <w:u w:val="single"/>
          </w:rPr>
          <w:t>35.</w:t>
        </w:r>
        <w:r w:rsidR="00004401">
          <w:rPr>
            <w:color w:val="1155CC"/>
            <w:u w:val="single"/>
          </w:rPr>
          <w:tab/>
          <w:t>Waiver and cumulative remedies</w:t>
        </w:r>
      </w:hyperlink>
      <w:hyperlink w:anchor="_16x20ju"/>
    </w:p>
    <w:p w14:paraId="79C4BBFF" w14:textId="77777777" w:rsidR="000222EF" w:rsidRDefault="00010F8D">
      <w:pPr>
        <w:ind w:left="360"/>
      </w:pPr>
      <w:hyperlink w:anchor="_16x20ju">
        <w:r w:rsidR="00004401">
          <w:rPr>
            <w:color w:val="1155CC"/>
            <w:u w:val="single"/>
          </w:rPr>
          <w:t>36.</w:t>
        </w:r>
        <w:r w:rsidR="00004401">
          <w:rPr>
            <w:color w:val="1155CC"/>
            <w:u w:val="single"/>
          </w:rPr>
          <w:tab/>
          <w:t>Fraud</w:t>
        </w:r>
      </w:hyperlink>
      <w:hyperlink w:anchor="_3qwpj7n"/>
    </w:p>
    <w:p w14:paraId="0B6D14E9" w14:textId="77777777" w:rsidR="000222EF" w:rsidRDefault="00010F8D">
      <w:pPr>
        <w:ind w:left="360"/>
      </w:pPr>
      <w:hyperlink w:anchor="_3qwpj7n">
        <w:r w:rsidR="00004401">
          <w:rPr>
            <w:color w:val="1155CC"/>
            <w:u w:val="single"/>
          </w:rPr>
          <w:t>37.</w:t>
        </w:r>
        <w:r w:rsidR="00004401">
          <w:rPr>
            <w:color w:val="1155CC"/>
            <w:u w:val="single"/>
          </w:rPr>
          <w:tab/>
          <w:t>Prevention of bribery and corruption</w:t>
        </w:r>
      </w:hyperlink>
      <w:hyperlink w:anchor="_261ztfg"/>
    </w:p>
    <w:p w14:paraId="72C7D814" w14:textId="77777777" w:rsidR="000222EF" w:rsidRDefault="00010F8D">
      <w:pPr>
        <w:ind w:left="360"/>
      </w:pPr>
      <w:hyperlink w:anchor="_l7a3n9">
        <w:r w:rsidR="00004401">
          <w:rPr>
            <w:color w:val="1155CC"/>
            <w:u w:val="single"/>
          </w:rPr>
          <w:t>38.</w:t>
        </w:r>
        <w:r w:rsidR="00004401">
          <w:rPr>
            <w:color w:val="1155CC"/>
            <w:u w:val="single"/>
          </w:rPr>
          <w:tab/>
          <w:t>Legislative change</w:t>
        </w:r>
      </w:hyperlink>
      <w:hyperlink w:anchor="_356xmb2"/>
    </w:p>
    <w:p w14:paraId="77B96243" w14:textId="77777777" w:rsidR="000222EF" w:rsidRDefault="00010F8D">
      <w:pPr>
        <w:ind w:left="360"/>
      </w:pPr>
      <w:hyperlink w:anchor="_356xmb2">
        <w:r w:rsidR="00004401">
          <w:rPr>
            <w:color w:val="1155CC"/>
            <w:u w:val="single"/>
          </w:rPr>
          <w:t>39.</w:t>
        </w:r>
        <w:r w:rsidR="00004401">
          <w:rPr>
            <w:color w:val="1155CC"/>
            <w:u w:val="single"/>
          </w:rPr>
          <w:tab/>
          <w:t>Publicity, branding, media and official enquiries</w:t>
        </w:r>
      </w:hyperlink>
      <w:hyperlink w:anchor="_1kc7wiv"/>
    </w:p>
    <w:p w14:paraId="1DFB8CDE" w14:textId="77777777" w:rsidR="000222EF" w:rsidRDefault="00004401">
      <w:pPr>
        <w:ind w:left="360"/>
      </w:pPr>
      <w:proofErr w:type="gramStart"/>
      <w:r>
        <w:t>4</w:t>
      </w:r>
      <w:hyperlink w:anchor="_1kc7wiv">
        <w:r>
          <w:t>0</w:t>
        </w:r>
      </w:hyperlink>
      <w:hyperlink w:anchor="_44bvf6o">
        <w:r>
          <w:rPr>
            <w:color w:val="1155CC"/>
            <w:u w:val="single"/>
          </w:rPr>
          <w:t>.</w:t>
        </w:r>
        <w:proofErr w:type="gramEnd"/>
        <w:r>
          <w:rPr>
            <w:color w:val="1155CC"/>
            <w:u w:val="single"/>
          </w:rPr>
          <w:tab/>
          <w:t>Non Discrimination</w:t>
        </w:r>
      </w:hyperlink>
      <w:hyperlink w:anchor="_2jh5peh"/>
    </w:p>
    <w:p w14:paraId="5657E31C" w14:textId="77777777" w:rsidR="000222EF" w:rsidRDefault="00010F8D">
      <w:pPr>
        <w:ind w:left="360"/>
      </w:pPr>
      <w:hyperlink w:anchor="_ymfzma">
        <w:r w:rsidR="00004401">
          <w:rPr>
            <w:color w:val="1155CC"/>
            <w:u w:val="single"/>
          </w:rPr>
          <w:t>41.</w:t>
        </w:r>
        <w:r w:rsidR="00004401">
          <w:rPr>
            <w:color w:val="1155CC"/>
            <w:u w:val="single"/>
          </w:rPr>
          <w:tab/>
          <w:t>Premises</w:t>
        </w:r>
      </w:hyperlink>
      <w:hyperlink w:anchor="_3im3ia3"/>
    </w:p>
    <w:p w14:paraId="04B08770" w14:textId="77777777" w:rsidR="000222EF" w:rsidRDefault="00010F8D">
      <w:pPr>
        <w:ind w:left="360"/>
      </w:pPr>
      <w:hyperlink w:anchor="_3im3ia3">
        <w:r w:rsidR="00004401">
          <w:rPr>
            <w:color w:val="1155CC"/>
            <w:u w:val="single"/>
          </w:rPr>
          <w:t>42.</w:t>
        </w:r>
        <w:r w:rsidR="00004401">
          <w:rPr>
            <w:color w:val="1155CC"/>
            <w:u w:val="single"/>
          </w:rPr>
          <w:tab/>
          <w:t>Equipment</w:t>
        </w:r>
      </w:hyperlink>
      <w:hyperlink w:anchor="_1xrdshw"/>
    </w:p>
    <w:p w14:paraId="03487423" w14:textId="77777777" w:rsidR="000222EF" w:rsidRDefault="00010F8D">
      <w:pPr>
        <w:ind w:left="360"/>
      </w:pPr>
      <w:hyperlink w:anchor="_4hr1b5p">
        <w:r w:rsidR="00004401">
          <w:rPr>
            <w:color w:val="1155CC"/>
            <w:u w:val="single"/>
          </w:rPr>
          <w:t>43.</w:t>
        </w:r>
        <w:r w:rsidR="00004401">
          <w:rPr>
            <w:color w:val="1155CC"/>
            <w:u w:val="single"/>
          </w:rPr>
          <w:tab/>
          <w:t>Law and jurisdiction</w:t>
        </w:r>
      </w:hyperlink>
      <w:hyperlink w:anchor="_2wwbldi"/>
    </w:p>
    <w:p w14:paraId="0D9C08C8" w14:textId="77777777" w:rsidR="000222EF" w:rsidRDefault="00010F8D">
      <w:pPr>
        <w:ind w:left="360"/>
      </w:pPr>
      <w:hyperlink w:anchor="_1c1lvlb">
        <w:r w:rsidR="00004401">
          <w:rPr>
            <w:color w:val="1155CC"/>
            <w:u w:val="single"/>
          </w:rPr>
          <w:t>44. Defined Terms</w:t>
        </w:r>
      </w:hyperlink>
      <w:hyperlink w:anchor="_3w19e94"/>
    </w:p>
    <w:p w14:paraId="36099EA0" w14:textId="77777777" w:rsidR="000222EF" w:rsidRDefault="00010F8D">
      <w:pPr>
        <w:ind w:left="360"/>
      </w:pPr>
      <w:hyperlink w:anchor="_3w19e94"/>
    </w:p>
    <w:p w14:paraId="2A1732EC" w14:textId="77777777" w:rsidR="000222EF" w:rsidRDefault="00004401">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5709568F" w14:textId="77777777" w:rsidR="000222EF" w:rsidRDefault="00004401">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1C4A8916"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14:paraId="7279E25D"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14:paraId="48EDEDAA"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14:paraId="6AC3718A"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14:paraId="66E7B2B7"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14:paraId="61C012C9"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14:paraId="209D8FF9"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57A90CF6"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0B631A7A"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73FB7D61"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1205E1E2"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14:paraId="06B76775"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4508AA80"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14:paraId="7881D6C6"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14:paraId="281967D0"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14:paraId="71B05008" w14:textId="77777777" w:rsidR="000222EF" w:rsidRDefault="00004401">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13FB28F6" w14:textId="77777777" w:rsidR="000222EF" w:rsidRDefault="000222EF">
      <w:pPr>
        <w:keepNext/>
        <w:keepLines/>
        <w:spacing w:before="60"/>
        <w:jc w:val="left"/>
      </w:pPr>
    </w:p>
    <w:p w14:paraId="255F2821" w14:textId="77777777" w:rsidR="000222EF" w:rsidRDefault="00004401">
      <w:pPr>
        <w:keepNext/>
        <w:keepLines/>
        <w:spacing w:before="60"/>
        <w:jc w:val="left"/>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B) is set out below.</w:t>
      </w:r>
    </w:p>
    <w:p w14:paraId="4E934DC2" w14:textId="77777777" w:rsidR="000222EF" w:rsidRDefault="000222EF">
      <w:pPr>
        <w:keepNext/>
        <w:keepLines/>
        <w:spacing w:before="60"/>
        <w:jc w:val="left"/>
      </w:pPr>
    </w:p>
    <w:p w14:paraId="041AE82B" w14:textId="77777777" w:rsidR="000222EF" w:rsidRDefault="00004401">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17496130" w14:textId="77777777" w:rsidR="000222EF" w:rsidRDefault="000222EF">
      <w:pPr>
        <w:pStyle w:val="Heading1"/>
        <w:spacing w:before="60"/>
        <w:jc w:val="left"/>
      </w:pPr>
      <w:bookmarkStart w:id="2" w:name="_30j0zll" w:colFirst="0" w:colLast="0"/>
      <w:bookmarkEnd w:id="2"/>
    </w:p>
    <w:p w14:paraId="75221E50" w14:textId="77777777" w:rsidR="000222EF" w:rsidRDefault="000222EF">
      <w:pPr>
        <w:pStyle w:val="Heading1"/>
        <w:spacing w:before="60"/>
        <w:jc w:val="left"/>
      </w:pPr>
      <w:bookmarkStart w:id="3" w:name="_1fob9te" w:colFirst="0" w:colLast="0"/>
      <w:bookmarkEnd w:id="3"/>
    </w:p>
    <w:p w14:paraId="38F1E5E3" w14:textId="77777777" w:rsidR="000222EF" w:rsidRDefault="000222EF">
      <w:pPr>
        <w:pStyle w:val="Heading1"/>
        <w:spacing w:before="60"/>
        <w:jc w:val="left"/>
      </w:pPr>
      <w:bookmarkStart w:id="4" w:name="_3znysh7" w:colFirst="0" w:colLast="0"/>
      <w:bookmarkEnd w:id="4"/>
    </w:p>
    <w:p w14:paraId="330D1500" w14:textId="77777777" w:rsidR="000222EF" w:rsidRDefault="00004401">
      <w:r>
        <w:br w:type="page"/>
      </w:r>
    </w:p>
    <w:p w14:paraId="17EB6B2F" w14:textId="77777777" w:rsidR="000222EF" w:rsidRDefault="000222EF"/>
    <w:p w14:paraId="3D7B96CF" w14:textId="77777777" w:rsidR="000222EF" w:rsidRDefault="000222EF"/>
    <w:p w14:paraId="49554789" w14:textId="77777777" w:rsidR="000222EF" w:rsidRDefault="000222EF">
      <w:pPr>
        <w:pStyle w:val="Heading1"/>
        <w:spacing w:before="60"/>
        <w:jc w:val="left"/>
      </w:pPr>
      <w:bookmarkStart w:id="5" w:name="_2et92p0" w:colFirst="0" w:colLast="0"/>
      <w:bookmarkEnd w:id="5"/>
    </w:p>
    <w:p w14:paraId="67A61F6B" w14:textId="77777777" w:rsidR="000222EF" w:rsidRDefault="00004401">
      <w:pPr>
        <w:pStyle w:val="Heading1"/>
        <w:spacing w:before="60"/>
        <w:jc w:val="left"/>
      </w:pPr>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222EF" w14:paraId="7F62D708" w14:textId="77777777" w:rsidTr="000222EF">
        <w:tc>
          <w:tcPr>
            <w:tcW w:w="3240" w:type="dxa"/>
            <w:tcMar>
              <w:top w:w="100" w:type="dxa"/>
              <w:left w:w="100" w:type="dxa"/>
              <w:bottom w:w="100" w:type="dxa"/>
              <w:right w:w="100" w:type="dxa"/>
            </w:tcMar>
          </w:tcPr>
          <w:p w14:paraId="6B10451A" w14:textId="77777777" w:rsidR="000222EF" w:rsidRDefault="00004401">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6A37F299" w14:textId="7304B229" w:rsidR="000222EF" w:rsidRDefault="00FE3267" w:rsidP="00FE3267">
            <w:pPr>
              <w:jc w:val="left"/>
            </w:pPr>
            <w:r>
              <w:t>Air Commercial 1</w:t>
            </w:r>
          </w:p>
        </w:tc>
      </w:tr>
      <w:tr w:rsidR="000222EF" w14:paraId="31605880" w14:textId="77777777" w:rsidTr="000222EF">
        <w:tc>
          <w:tcPr>
            <w:tcW w:w="3240" w:type="dxa"/>
            <w:tcMar>
              <w:top w:w="100" w:type="dxa"/>
              <w:left w:w="100" w:type="dxa"/>
              <w:bottom w:w="100" w:type="dxa"/>
              <w:right w:w="100" w:type="dxa"/>
            </w:tcMar>
          </w:tcPr>
          <w:p w14:paraId="0DE04CFD" w14:textId="77777777" w:rsidR="000222EF" w:rsidRDefault="00004401">
            <w:pPr>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70F63BC8" w14:textId="4CFE9C0E" w:rsidR="000222EF" w:rsidRDefault="00FE3267">
            <w:pPr>
              <w:jc w:val="left"/>
            </w:pPr>
            <w:r>
              <w:t>Binary Vision</w:t>
            </w:r>
          </w:p>
        </w:tc>
      </w:tr>
      <w:tr w:rsidR="000222EF" w14:paraId="40F7BD1D" w14:textId="77777777" w:rsidTr="000222EF">
        <w:tc>
          <w:tcPr>
            <w:tcW w:w="3240" w:type="dxa"/>
            <w:tcMar>
              <w:top w:w="100" w:type="dxa"/>
              <w:left w:w="100" w:type="dxa"/>
              <w:bottom w:w="100" w:type="dxa"/>
              <w:right w:w="100" w:type="dxa"/>
            </w:tcMar>
          </w:tcPr>
          <w:p w14:paraId="582FEF41" w14:textId="77777777" w:rsidR="000222EF" w:rsidRDefault="00004401">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41FA78C4" w14:textId="48E6F4EC" w:rsidR="000222EF" w:rsidRDefault="00FE3267">
            <w:pPr>
              <w:jc w:val="left"/>
            </w:pPr>
            <w:r>
              <w:t xml:space="preserve">ACT/04567 </w:t>
            </w:r>
          </w:p>
        </w:tc>
      </w:tr>
      <w:tr w:rsidR="000222EF" w14:paraId="191A92F5" w14:textId="77777777" w:rsidTr="000222EF">
        <w:tc>
          <w:tcPr>
            <w:tcW w:w="3240" w:type="dxa"/>
            <w:tcMar>
              <w:top w:w="100" w:type="dxa"/>
              <w:left w:w="100" w:type="dxa"/>
              <w:bottom w:w="100" w:type="dxa"/>
              <w:right w:w="100" w:type="dxa"/>
            </w:tcMar>
          </w:tcPr>
          <w:p w14:paraId="7B1EC711" w14:textId="77777777" w:rsidR="000222EF" w:rsidRDefault="00004401">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66C7C698" w14:textId="38ECBA5D" w:rsidR="000222EF" w:rsidRDefault="00FE3267">
            <w:pPr>
              <w:jc w:val="left"/>
            </w:pPr>
            <w:r>
              <w:rPr>
                <w:rFonts w:ascii="Arial" w:eastAsia="Arial" w:hAnsi="Arial" w:cs="Arial"/>
                <w:sz w:val="24"/>
                <w:szCs w:val="24"/>
                <w:highlight w:val="white"/>
              </w:rPr>
              <w:t xml:space="preserve">Provision of </w:t>
            </w:r>
            <w:r w:rsidRPr="00610D7D">
              <w:rPr>
                <w:rFonts w:ascii="Arial" w:eastAsia="Arial" w:hAnsi="Arial" w:cs="Arial"/>
                <w:sz w:val="24"/>
                <w:szCs w:val="24"/>
              </w:rPr>
              <w:t>RAF Website Redevelopment BETA Through Live</w:t>
            </w:r>
          </w:p>
        </w:tc>
      </w:tr>
      <w:tr w:rsidR="000222EF" w14:paraId="5C530970" w14:textId="77777777" w:rsidTr="000222EF">
        <w:tc>
          <w:tcPr>
            <w:tcW w:w="3240" w:type="dxa"/>
            <w:tcMar>
              <w:top w:w="100" w:type="dxa"/>
              <w:left w:w="100" w:type="dxa"/>
              <w:bottom w:w="100" w:type="dxa"/>
              <w:right w:w="100" w:type="dxa"/>
            </w:tcMar>
          </w:tcPr>
          <w:p w14:paraId="2B847D66" w14:textId="77777777" w:rsidR="000222EF" w:rsidRDefault="00004401">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4CB74F8" w14:textId="0E7B7C48" w:rsidR="000222EF" w:rsidRDefault="00FE3267">
            <w:pPr>
              <w:jc w:val="left"/>
            </w:pPr>
            <w:r>
              <w:rPr>
                <w:rFonts w:ascii="Arial" w:eastAsia="Arial" w:hAnsi="Arial" w:cs="Arial"/>
                <w:sz w:val="24"/>
                <w:szCs w:val="24"/>
                <w:highlight w:val="white"/>
              </w:rPr>
              <w:t xml:space="preserve">Provision of </w:t>
            </w:r>
            <w:r w:rsidRPr="00610D7D">
              <w:rPr>
                <w:rFonts w:ascii="Arial" w:eastAsia="Arial" w:hAnsi="Arial" w:cs="Arial"/>
                <w:sz w:val="24"/>
                <w:szCs w:val="24"/>
              </w:rPr>
              <w:t>RAF Website Redevelopment BETA Through Live</w:t>
            </w:r>
          </w:p>
        </w:tc>
      </w:tr>
      <w:tr w:rsidR="000222EF" w14:paraId="7AA938E4" w14:textId="77777777" w:rsidTr="000222EF">
        <w:tc>
          <w:tcPr>
            <w:tcW w:w="3240" w:type="dxa"/>
            <w:tcMar>
              <w:top w:w="100" w:type="dxa"/>
              <w:left w:w="100" w:type="dxa"/>
              <w:bottom w:w="100" w:type="dxa"/>
              <w:right w:w="100" w:type="dxa"/>
            </w:tcMar>
          </w:tcPr>
          <w:p w14:paraId="789DE221" w14:textId="77777777" w:rsidR="000222EF" w:rsidRDefault="00004401">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5BF90106" w14:textId="77777777" w:rsidR="000222EF" w:rsidRDefault="000222EF">
            <w:pPr>
              <w:jc w:val="left"/>
            </w:pPr>
          </w:p>
        </w:tc>
      </w:tr>
      <w:tr w:rsidR="000222EF" w14:paraId="4C2FFFDE" w14:textId="77777777" w:rsidTr="000222EF">
        <w:tc>
          <w:tcPr>
            <w:tcW w:w="3240" w:type="dxa"/>
            <w:tcMar>
              <w:top w:w="100" w:type="dxa"/>
              <w:left w:w="100" w:type="dxa"/>
              <w:bottom w:w="100" w:type="dxa"/>
              <w:right w:w="100" w:type="dxa"/>
            </w:tcMar>
          </w:tcPr>
          <w:p w14:paraId="48F86A61" w14:textId="77777777" w:rsidR="000222EF" w:rsidRDefault="00004401">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D15E646" w14:textId="1D15F715" w:rsidR="000222EF" w:rsidRDefault="00FE3267">
            <w:pPr>
              <w:jc w:val="left"/>
            </w:pPr>
            <w:r>
              <w:t>28</w:t>
            </w:r>
            <w:r w:rsidRPr="00FE3267">
              <w:rPr>
                <w:vertAlign w:val="superscript"/>
              </w:rPr>
              <w:t>th</w:t>
            </w:r>
            <w:r>
              <w:t xml:space="preserve"> July 2017</w:t>
            </w:r>
          </w:p>
        </w:tc>
      </w:tr>
      <w:tr w:rsidR="000222EF" w14:paraId="6179A9B6" w14:textId="77777777" w:rsidTr="000222EF">
        <w:tc>
          <w:tcPr>
            <w:tcW w:w="3240" w:type="dxa"/>
            <w:tcMar>
              <w:top w:w="100" w:type="dxa"/>
              <w:left w:w="100" w:type="dxa"/>
              <w:bottom w:w="100" w:type="dxa"/>
              <w:right w:w="100" w:type="dxa"/>
            </w:tcMar>
          </w:tcPr>
          <w:p w14:paraId="6877CBFA" w14:textId="77777777" w:rsidR="000222EF" w:rsidRDefault="00004401">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14:paraId="56D917FA" w14:textId="501C67E6" w:rsidR="000222EF" w:rsidRDefault="00FE3267">
            <w:pPr>
              <w:jc w:val="left"/>
            </w:pPr>
            <w:r>
              <w:t>27</w:t>
            </w:r>
            <w:r w:rsidRPr="00FE3267">
              <w:rPr>
                <w:vertAlign w:val="superscript"/>
              </w:rPr>
              <w:t>th</w:t>
            </w:r>
            <w:r>
              <w:t xml:space="preserve"> July 2019</w:t>
            </w:r>
          </w:p>
        </w:tc>
      </w:tr>
      <w:tr w:rsidR="000222EF" w14:paraId="5E3478A1" w14:textId="77777777" w:rsidTr="000222EF">
        <w:tc>
          <w:tcPr>
            <w:tcW w:w="3240" w:type="dxa"/>
            <w:tcMar>
              <w:top w:w="100" w:type="dxa"/>
              <w:left w:w="100" w:type="dxa"/>
              <w:bottom w:w="100" w:type="dxa"/>
              <w:right w:w="100" w:type="dxa"/>
            </w:tcMar>
          </w:tcPr>
          <w:p w14:paraId="1370876F" w14:textId="77777777" w:rsidR="000222EF" w:rsidRDefault="00004401">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5F085868" w14:textId="08DF6C90" w:rsidR="000222EF" w:rsidRDefault="00FE3267">
            <w:pPr>
              <w:jc w:val="left"/>
            </w:pPr>
            <w:r>
              <w:t>N/A</w:t>
            </w:r>
          </w:p>
        </w:tc>
      </w:tr>
      <w:tr w:rsidR="000222EF" w14:paraId="66DF97BB" w14:textId="77777777" w:rsidTr="000222EF">
        <w:tc>
          <w:tcPr>
            <w:tcW w:w="3240" w:type="dxa"/>
            <w:tcMar>
              <w:top w:w="100" w:type="dxa"/>
              <w:left w:w="100" w:type="dxa"/>
              <w:bottom w:w="100" w:type="dxa"/>
              <w:right w:w="100" w:type="dxa"/>
            </w:tcMar>
          </w:tcPr>
          <w:p w14:paraId="1E049314" w14:textId="77777777" w:rsidR="000222EF" w:rsidRDefault="00004401">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308B30E5" w14:textId="4B4C7C84" w:rsidR="000222EF" w:rsidRDefault="00FE3267">
            <w:pPr>
              <w:jc w:val="left"/>
            </w:pPr>
            <w:r>
              <w:t>N/A</w:t>
            </w:r>
          </w:p>
        </w:tc>
      </w:tr>
      <w:tr w:rsidR="000222EF" w14:paraId="2023B9D6" w14:textId="77777777" w:rsidTr="000222EF">
        <w:tc>
          <w:tcPr>
            <w:tcW w:w="3240" w:type="dxa"/>
            <w:tcMar>
              <w:top w:w="100" w:type="dxa"/>
              <w:left w:w="100" w:type="dxa"/>
              <w:bottom w:w="100" w:type="dxa"/>
              <w:right w:w="100" w:type="dxa"/>
            </w:tcMar>
          </w:tcPr>
          <w:p w14:paraId="2ACCD945" w14:textId="77777777" w:rsidR="000222EF" w:rsidRDefault="00004401">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0FB7FAF8" w14:textId="1BED91D3" w:rsidR="000222EF" w:rsidRDefault="00FE3267">
            <w:pPr>
              <w:jc w:val="left"/>
            </w:pPr>
            <w:r>
              <w:t>N/A</w:t>
            </w:r>
          </w:p>
        </w:tc>
      </w:tr>
      <w:tr w:rsidR="000222EF" w14:paraId="2936A53B" w14:textId="77777777" w:rsidTr="000222EF">
        <w:tc>
          <w:tcPr>
            <w:tcW w:w="3240" w:type="dxa"/>
            <w:tcMar>
              <w:top w:w="100" w:type="dxa"/>
              <w:left w:w="100" w:type="dxa"/>
              <w:bottom w:w="100" w:type="dxa"/>
              <w:right w:w="100" w:type="dxa"/>
            </w:tcMar>
          </w:tcPr>
          <w:p w14:paraId="159D13FF" w14:textId="77777777" w:rsidR="000222EF" w:rsidRDefault="00004401">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14:paraId="4614DB87" w14:textId="635DB704" w:rsidR="000222EF" w:rsidRDefault="00FE3267">
            <w:pPr>
              <w:jc w:val="left"/>
            </w:pPr>
            <w:r>
              <w:t>£305,725</w:t>
            </w:r>
          </w:p>
        </w:tc>
      </w:tr>
      <w:tr w:rsidR="000222EF" w14:paraId="73E38D6C" w14:textId="77777777" w:rsidTr="000222EF">
        <w:tc>
          <w:tcPr>
            <w:tcW w:w="3240" w:type="dxa"/>
            <w:tcMar>
              <w:top w:w="100" w:type="dxa"/>
              <w:left w:w="100" w:type="dxa"/>
              <w:bottom w:w="100" w:type="dxa"/>
              <w:right w:w="100" w:type="dxa"/>
            </w:tcMar>
          </w:tcPr>
          <w:p w14:paraId="306DA472" w14:textId="77777777" w:rsidR="000222EF" w:rsidRDefault="00004401">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794A8559" w14:textId="77777777" w:rsidR="000222EF" w:rsidRDefault="000222EF">
            <w:pPr>
              <w:jc w:val="left"/>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222EF" w14:paraId="021E194B" w14:textId="77777777" w:rsidTr="000222EF">
              <w:trPr>
                <w:trHeight w:val="600"/>
              </w:trPr>
              <w:tc>
                <w:tcPr>
                  <w:tcW w:w="5775" w:type="dxa"/>
                  <w:tcMar>
                    <w:top w:w="100" w:type="dxa"/>
                    <w:left w:w="100" w:type="dxa"/>
                    <w:bottom w:w="100" w:type="dxa"/>
                    <w:right w:w="100" w:type="dxa"/>
                  </w:tcMar>
                </w:tcPr>
                <w:p w14:paraId="3AEAA2AA" w14:textId="77777777" w:rsidR="000222EF" w:rsidRDefault="00004401">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566F2CFF" w14:textId="77777777" w:rsidR="000222EF" w:rsidRDefault="000222EF">
                  <w:pPr>
                    <w:widowControl w:val="0"/>
                    <w:jc w:val="left"/>
                  </w:pPr>
                </w:p>
              </w:tc>
            </w:tr>
            <w:tr w:rsidR="000222EF" w14:paraId="0F0A73AA" w14:textId="77777777" w:rsidTr="000222EF">
              <w:tc>
                <w:tcPr>
                  <w:tcW w:w="5775" w:type="dxa"/>
                  <w:tcMar>
                    <w:top w:w="100" w:type="dxa"/>
                    <w:left w:w="100" w:type="dxa"/>
                    <w:bottom w:w="100" w:type="dxa"/>
                    <w:right w:w="100" w:type="dxa"/>
                  </w:tcMar>
                </w:tcPr>
                <w:p w14:paraId="57BCFFE0" w14:textId="77777777" w:rsidR="000222EF" w:rsidRDefault="00004401">
                  <w:r>
                    <w:rPr>
                      <w:rFonts w:ascii="Arial" w:eastAsia="Arial" w:hAnsi="Arial" w:cs="Arial"/>
                      <w:sz w:val="24"/>
                      <w:szCs w:val="24"/>
                    </w:rPr>
                    <w:t>Price per story</w:t>
                  </w:r>
                </w:p>
              </w:tc>
              <w:tc>
                <w:tcPr>
                  <w:tcW w:w="495" w:type="dxa"/>
                  <w:tcMar>
                    <w:top w:w="100" w:type="dxa"/>
                    <w:left w:w="100" w:type="dxa"/>
                    <w:bottom w:w="100" w:type="dxa"/>
                    <w:right w:w="100" w:type="dxa"/>
                  </w:tcMar>
                </w:tcPr>
                <w:p w14:paraId="08B125F9" w14:textId="77777777" w:rsidR="000222EF" w:rsidRDefault="000222EF">
                  <w:pPr>
                    <w:widowControl w:val="0"/>
                    <w:jc w:val="left"/>
                  </w:pPr>
                </w:p>
              </w:tc>
            </w:tr>
            <w:tr w:rsidR="000222EF" w14:paraId="29A7E8D3" w14:textId="77777777" w:rsidTr="000222EF">
              <w:tc>
                <w:tcPr>
                  <w:tcW w:w="5775" w:type="dxa"/>
                  <w:tcMar>
                    <w:top w:w="100" w:type="dxa"/>
                    <w:left w:w="100" w:type="dxa"/>
                    <w:bottom w:w="100" w:type="dxa"/>
                    <w:right w:w="100" w:type="dxa"/>
                  </w:tcMar>
                </w:tcPr>
                <w:p w14:paraId="1F03E8B2" w14:textId="77777777" w:rsidR="000222EF" w:rsidRDefault="00004401">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7402C762" w14:textId="77777777" w:rsidR="000222EF" w:rsidRDefault="000222EF">
                  <w:pPr>
                    <w:widowControl w:val="0"/>
                    <w:jc w:val="left"/>
                  </w:pPr>
                </w:p>
              </w:tc>
            </w:tr>
            <w:tr w:rsidR="000222EF" w14:paraId="18EB4ADA" w14:textId="77777777" w:rsidTr="000222EF">
              <w:tc>
                <w:tcPr>
                  <w:tcW w:w="5775" w:type="dxa"/>
                  <w:tcMar>
                    <w:top w:w="100" w:type="dxa"/>
                    <w:left w:w="100" w:type="dxa"/>
                    <w:bottom w:w="100" w:type="dxa"/>
                    <w:right w:w="100" w:type="dxa"/>
                  </w:tcMar>
                </w:tcPr>
                <w:p w14:paraId="299BA19F" w14:textId="77777777" w:rsidR="000222EF" w:rsidRDefault="00004401">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29428BA" w14:textId="1D42FCD5" w:rsidR="000222EF" w:rsidRDefault="00FE3267">
                  <w:pPr>
                    <w:widowControl w:val="0"/>
                    <w:jc w:val="left"/>
                  </w:pPr>
                  <w:r>
                    <w:t>X</w:t>
                  </w:r>
                </w:p>
              </w:tc>
            </w:tr>
            <w:tr w:rsidR="000222EF" w14:paraId="12FA0434" w14:textId="77777777" w:rsidTr="000222EF">
              <w:tc>
                <w:tcPr>
                  <w:tcW w:w="5775" w:type="dxa"/>
                  <w:tcMar>
                    <w:top w:w="100" w:type="dxa"/>
                    <w:left w:w="100" w:type="dxa"/>
                    <w:bottom w:w="100" w:type="dxa"/>
                    <w:right w:w="100" w:type="dxa"/>
                  </w:tcMar>
                </w:tcPr>
                <w:p w14:paraId="15A35A86" w14:textId="77777777" w:rsidR="000222EF" w:rsidRDefault="00004401">
                  <w:r>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6D48B8A" w14:textId="77777777" w:rsidR="000222EF" w:rsidRDefault="000222EF">
                  <w:pPr>
                    <w:widowControl w:val="0"/>
                    <w:jc w:val="left"/>
                  </w:pPr>
                </w:p>
              </w:tc>
            </w:tr>
          </w:tbl>
          <w:p w14:paraId="1C7FF4EB" w14:textId="77777777" w:rsidR="000222EF" w:rsidRDefault="000222EF">
            <w:pPr>
              <w:jc w:val="left"/>
            </w:pPr>
          </w:p>
        </w:tc>
      </w:tr>
      <w:tr w:rsidR="000222EF" w14:paraId="0B6C79EF" w14:textId="77777777" w:rsidTr="000222EF">
        <w:tc>
          <w:tcPr>
            <w:tcW w:w="3240" w:type="dxa"/>
            <w:tcMar>
              <w:top w:w="100" w:type="dxa"/>
              <w:left w:w="100" w:type="dxa"/>
              <w:bottom w:w="100" w:type="dxa"/>
              <w:right w:w="100" w:type="dxa"/>
            </w:tcMar>
          </w:tcPr>
          <w:p w14:paraId="7BB54EF5" w14:textId="77777777" w:rsidR="000222EF" w:rsidRDefault="00004401">
            <w:pPr>
              <w:jc w:val="left"/>
            </w:pPr>
            <w:r>
              <w:rPr>
                <w:rFonts w:ascii="Arial" w:eastAsia="Arial" w:hAnsi="Arial" w:cs="Arial"/>
                <w:b/>
                <w:sz w:val="24"/>
                <w:szCs w:val="24"/>
              </w:rPr>
              <w:t xml:space="preserve">Notice period for </w:t>
            </w:r>
            <w:r>
              <w:rPr>
                <w:rFonts w:ascii="Arial" w:eastAsia="Arial" w:hAnsi="Arial" w:cs="Arial"/>
                <w:b/>
                <w:sz w:val="24"/>
                <w:szCs w:val="24"/>
              </w:rPr>
              <w:lastRenderedPageBreak/>
              <w:t xml:space="preserve">termination for convenience </w:t>
            </w:r>
          </w:p>
        </w:tc>
        <w:tc>
          <w:tcPr>
            <w:tcW w:w="6630" w:type="dxa"/>
            <w:tcMar>
              <w:top w:w="100" w:type="dxa"/>
              <w:left w:w="100" w:type="dxa"/>
              <w:bottom w:w="100" w:type="dxa"/>
              <w:right w:w="100" w:type="dxa"/>
            </w:tcMar>
          </w:tcPr>
          <w:p w14:paraId="75A30E67" w14:textId="3FA9DB89" w:rsidR="000222EF" w:rsidRDefault="00FE3267">
            <w:pPr>
              <w:jc w:val="left"/>
            </w:pPr>
            <w:r>
              <w:lastRenderedPageBreak/>
              <w:t>20 Days</w:t>
            </w:r>
          </w:p>
        </w:tc>
      </w:tr>
      <w:tr w:rsidR="000222EF" w14:paraId="598299F7" w14:textId="77777777" w:rsidTr="000222EF">
        <w:tc>
          <w:tcPr>
            <w:tcW w:w="3240" w:type="dxa"/>
            <w:tcMar>
              <w:top w:w="100" w:type="dxa"/>
              <w:left w:w="100" w:type="dxa"/>
              <w:bottom w:w="100" w:type="dxa"/>
              <w:right w:w="100" w:type="dxa"/>
            </w:tcMar>
          </w:tcPr>
          <w:p w14:paraId="5B8E8AAF" w14:textId="77777777" w:rsidR="000222EF" w:rsidRDefault="00004401">
            <w:pPr>
              <w:jc w:val="left"/>
            </w:pPr>
            <w:r>
              <w:rPr>
                <w:rFonts w:ascii="Arial" w:eastAsia="Arial" w:hAnsi="Arial" w:cs="Arial"/>
                <w:b/>
                <w:sz w:val="24"/>
                <w:szCs w:val="24"/>
              </w:rPr>
              <w:lastRenderedPageBreak/>
              <w:t>Purchase order No.</w:t>
            </w:r>
          </w:p>
        </w:tc>
        <w:tc>
          <w:tcPr>
            <w:tcW w:w="6630" w:type="dxa"/>
            <w:tcMar>
              <w:top w:w="100" w:type="dxa"/>
              <w:left w:w="100" w:type="dxa"/>
              <w:bottom w:w="100" w:type="dxa"/>
              <w:right w:w="100" w:type="dxa"/>
            </w:tcMar>
          </w:tcPr>
          <w:p w14:paraId="066B32A5" w14:textId="370BBBBC" w:rsidR="000222EF" w:rsidRDefault="00FE3267">
            <w:pPr>
              <w:jc w:val="left"/>
            </w:pPr>
            <w:r>
              <w:t>TBA</w:t>
            </w:r>
          </w:p>
        </w:tc>
      </w:tr>
      <w:tr w:rsidR="000222EF" w14:paraId="5D596F96" w14:textId="77777777" w:rsidTr="000222EF">
        <w:tc>
          <w:tcPr>
            <w:tcW w:w="3240" w:type="dxa"/>
            <w:tcMar>
              <w:top w:w="100" w:type="dxa"/>
              <w:left w:w="100" w:type="dxa"/>
              <w:bottom w:w="100" w:type="dxa"/>
              <w:right w:w="100" w:type="dxa"/>
            </w:tcMar>
          </w:tcPr>
          <w:p w14:paraId="02597126" w14:textId="77777777" w:rsidR="000222EF" w:rsidRDefault="00004401">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14:paraId="3C567F2B" w14:textId="462A0F92" w:rsidR="000222EF" w:rsidRDefault="00FE3267">
            <w:pPr>
              <w:jc w:val="left"/>
            </w:pPr>
            <w:r>
              <w:t>See attached SOR</w:t>
            </w:r>
          </w:p>
        </w:tc>
      </w:tr>
    </w:tbl>
    <w:p w14:paraId="4B1AAB9A" w14:textId="77777777" w:rsidR="000222EF" w:rsidRDefault="00004401">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14:paraId="5936122E" w14:textId="77777777" w:rsidR="000222EF" w:rsidRDefault="000222EF">
      <w:pPr>
        <w:spacing w:before="60" w:after="60"/>
        <w:ind w:right="-24"/>
      </w:pPr>
    </w:p>
    <w:p w14:paraId="0A644362" w14:textId="77777777" w:rsidR="000222EF" w:rsidRDefault="000222EF">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222EF" w14:paraId="33CEB4B5"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4379C3D1" w14:textId="77777777" w:rsidR="000222EF" w:rsidRDefault="00004401" w:rsidP="00004401">
            <w:pPr>
              <w:spacing w:before="60" w:after="6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ACT/04567</w:t>
            </w:r>
          </w:p>
          <w:p w14:paraId="315A1220" w14:textId="77777777" w:rsidR="000222EF" w:rsidRDefault="00004401">
            <w:pPr>
              <w:spacing w:before="60" w:after="60"/>
              <w:ind w:left="-120"/>
            </w:pPr>
            <w:r>
              <w:rPr>
                <w:rFonts w:ascii="Arial" w:eastAsia="Arial" w:hAnsi="Arial" w:cs="Arial"/>
                <w:b/>
                <w:sz w:val="24"/>
                <w:szCs w:val="24"/>
              </w:rPr>
              <w:tab/>
              <w:t xml:space="preserve">      </w:t>
            </w:r>
          </w:p>
          <w:p w14:paraId="6776305C" w14:textId="77777777" w:rsidR="000222EF" w:rsidRDefault="000222EF">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07"/>
              <w:gridCol w:w="5708"/>
            </w:tblGrid>
            <w:tr w:rsidR="000222EF" w14:paraId="0B39E35C" w14:textId="77777777" w:rsidTr="00610D7D">
              <w:trPr>
                <w:cnfStyle w:val="000000100000" w:firstRow="0" w:lastRow="0" w:firstColumn="0" w:lastColumn="0" w:oddVBand="0" w:evenVBand="0" w:oddHBand="1" w:evenHBand="0" w:firstRowFirstColumn="0" w:firstRowLastColumn="0" w:lastRowFirstColumn="0" w:lastRowLastColumn="0"/>
              </w:trPr>
              <w:tc>
                <w:tcPr>
                  <w:tcW w:w="3307" w:type="dxa"/>
                  <w:shd w:val="clear" w:color="auto" w:fill="FFFFFF"/>
                </w:tcPr>
                <w:p w14:paraId="3C2A385A" w14:textId="77777777" w:rsidR="000222EF" w:rsidRDefault="00004401">
                  <w:pPr>
                    <w:keepNext/>
                    <w:spacing w:before="60" w:after="60"/>
                    <w:ind w:left="-120"/>
                  </w:pPr>
                  <w:r>
                    <w:rPr>
                      <w:rFonts w:ascii="Arial" w:eastAsia="Arial" w:hAnsi="Arial" w:cs="Arial"/>
                      <w:b/>
                      <w:sz w:val="24"/>
                      <w:szCs w:val="24"/>
                    </w:rPr>
                    <w:t>Order date:</w:t>
                  </w:r>
                </w:p>
              </w:tc>
              <w:tc>
                <w:tcPr>
                  <w:tcW w:w="5708" w:type="dxa"/>
                </w:tcPr>
                <w:p w14:paraId="3AC0A2FF" w14:textId="77777777" w:rsidR="000222EF" w:rsidRDefault="00004401">
                  <w:pPr>
                    <w:keepNext/>
                    <w:spacing w:after="60"/>
                    <w:ind w:left="-120"/>
                  </w:pPr>
                  <w:r w:rsidRPr="00004401">
                    <w:rPr>
                      <w:rFonts w:ascii="Arial" w:eastAsia="Arial" w:hAnsi="Arial" w:cs="Arial"/>
                      <w:sz w:val="24"/>
                      <w:szCs w:val="24"/>
                    </w:rPr>
                    <w:t>27</w:t>
                  </w:r>
                  <w:r w:rsidRPr="00004401">
                    <w:rPr>
                      <w:rFonts w:ascii="Arial" w:eastAsia="Arial" w:hAnsi="Arial" w:cs="Arial"/>
                      <w:sz w:val="24"/>
                      <w:szCs w:val="24"/>
                      <w:vertAlign w:val="superscript"/>
                    </w:rPr>
                    <w:t>th</w:t>
                  </w:r>
                  <w:r w:rsidRPr="00004401">
                    <w:rPr>
                      <w:rFonts w:ascii="Arial" w:eastAsia="Arial" w:hAnsi="Arial" w:cs="Arial"/>
                      <w:sz w:val="24"/>
                      <w:szCs w:val="24"/>
                    </w:rPr>
                    <w:t xml:space="preserve"> July 2017 </w:t>
                  </w:r>
                </w:p>
              </w:tc>
            </w:tr>
            <w:tr w:rsidR="000222EF" w14:paraId="1E83E63F" w14:textId="77777777" w:rsidTr="00610D7D">
              <w:trPr>
                <w:cnfStyle w:val="000000010000" w:firstRow="0" w:lastRow="0" w:firstColumn="0" w:lastColumn="0" w:oddVBand="0" w:evenVBand="0" w:oddHBand="0" w:evenHBand="1" w:firstRowFirstColumn="0" w:firstRowLastColumn="0" w:lastRowFirstColumn="0" w:lastRowLastColumn="0"/>
              </w:trPr>
              <w:tc>
                <w:tcPr>
                  <w:tcW w:w="3307" w:type="dxa"/>
                  <w:shd w:val="clear" w:color="auto" w:fill="FFFFFF"/>
                </w:tcPr>
                <w:p w14:paraId="46D40847" w14:textId="77777777" w:rsidR="000222EF" w:rsidRDefault="00004401">
                  <w:pPr>
                    <w:keepNext/>
                    <w:spacing w:before="60" w:after="60"/>
                    <w:ind w:left="-120"/>
                  </w:pPr>
                  <w:r>
                    <w:rPr>
                      <w:rFonts w:ascii="Arial" w:eastAsia="Arial" w:hAnsi="Arial" w:cs="Arial"/>
                      <w:b/>
                      <w:sz w:val="24"/>
                      <w:szCs w:val="24"/>
                    </w:rPr>
                    <w:t>Purchase order:</w:t>
                  </w:r>
                </w:p>
              </w:tc>
              <w:tc>
                <w:tcPr>
                  <w:tcW w:w="5708" w:type="dxa"/>
                </w:tcPr>
                <w:p w14:paraId="4F4E6D0D" w14:textId="77777777" w:rsidR="000222EF" w:rsidRDefault="00004401">
                  <w:pPr>
                    <w:keepNext/>
                    <w:spacing w:after="60"/>
                    <w:ind w:left="-120"/>
                  </w:pPr>
                  <w:r>
                    <w:t xml:space="preserve"> </w:t>
                  </w:r>
                </w:p>
                <w:p w14:paraId="0EBA5CB9" w14:textId="77777777" w:rsidR="00004401" w:rsidRDefault="00004401">
                  <w:pPr>
                    <w:keepNext/>
                    <w:spacing w:after="60"/>
                    <w:ind w:left="-120"/>
                  </w:pPr>
                </w:p>
              </w:tc>
            </w:tr>
            <w:tr w:rsidR="000222EF" w14:paraId="7F9B35B9" w14:textId="77777777" w:rsidTr="00610D7D">
              <w:trPr>
                <w:cnfStyle w:val="000000100000" w:firstRow="0" w:lastRow="0" w:firstColumn="0" w:lastColumn="0" w:oddVBand="0" w:evenVBand="0" w:oddHBand="1" w:evenHBand="0" w:firstRowFirstColumn="0" w:firstRowLastColumn="0" w:lastRowFirstColumn="0" w:lastRowLastColumn="0"/>
                <w:trHeight w:val="2343"/>
              </w:trPr>
              <w:tc>
                <w:tcPr>
                  <w:tcW w:w="3307" w:type="dxa"/>
                  <w:shd w:val="clear" w:color="auto" w:fill="FFFFFF"/>
                </w:tcPr>
                <w:p w14:paraId="4524CBD7" w14:textId="77777777" w:rsidR="000222EF" w:rsidRDefault="00004401">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708" w:type="dxa"/>
                  <w:shd w:val="clear" w:color="auto" w:fill="FFFFFF"/>
                </w:tcPr>
                <w:p w14:paraId="2FACBF7D" w14:textId="77777777" w:rsidR="000222EF" w:rsidRDefault="00004401">
                  <w:pPr>
                    <w:keepNext/>
                    <w:spacing w:before="60" w:after="60"/>
                    <w:ind w:left="-120"/>
                    <w:rPr>
                      <w:rFonts w:ascii="Arial" w:eastAsia="Arial" w:hAnsi="Arial" w:cs="Arial"/>
                      <w:b/>
                      <w:sz w:val="24"/>
                      <w:szCs w:val="24"/>
                    </w:rPr>
                  </w:pPr>
                  <w:r>
                    <w:rPr>
                      <w:rFonts w:ascii="Arial" w:eastAsia="Arial" w:hAnsi="Arial" w:cs="Arial"/>
                      <w:b/>
                      <w:sz w:val="24"/>
                      <w:szCs w:val="24"/>
                    </w:rPr>
                    <w:t>the Buyer</w:t>
                  </w:r>
                </w:p>
                <w:p w14:paraId="56A4300D" w14:textId="51994021" w:rsidR="00FE3267" w:rsidRPr="00FE3267" w:rsidRDefault="00FE3267" w:rsidP="00FE3267">
                  <w:pPr>
                    <w:keepNext/>
                    <w:spacing w:before="60" w:after="60"/>
                    <w:rPr>
                      <w:rFonts w:ascii="Arial" w:hAnsi="Arial" w:cs="Arial"/>
                      <w:sz w:val="24"/>
                      <w:szCs w:val="24"/>
                    </w:rPr>
                  </w:pPr>
                  <w:r w:rsidRPr="00FE3267">
                    <w:rPr>
                      <w:rFonts w:ascii="Arial" w:hAnsi="Arial" w:cs="Arial"/>
                      <w:sz w:val="24"/>
                      <w:szCs w:val="24"/>
                    </w:rPr>
                    <w:t>Air Comrcl 1 (Caroline Potter)</w:t>
                  </w:r>
                </w:p>
                <w:p w14:paraId="56CB6115" w14:textId="3F0ACFE2" w:rsidR="00004401" w:rsidRPr="00004401" w:rsidRDefault="00FE3267" w:rsidP="00004401">
                  <w:pPr>
                    <w:rPr>
                      <w:rFonts w:ascii="Arial" w:eastAsia="Arial" w:hAnsi="Arial" w:cs="Arial"/>
                      <w:sz w:val="24"/>
                      <w:szCs w:val="24"/>
                    </w:rPr>
                  </w:pPr>
                  <w:r>
                    <w:rPr>
                      <w:rFonts w:ascii="Arial" w:eastAsia="Arial" w:hAnsi="Arial" w:cs="Arial"/>
                      <w:sz w:val="24"/>
                      <w:szCs w:val="24"/>
                    </w:rPr>
                    <w:t>Nimrod, 3 Site</w:t>
                  </w:r>
                  <w:r w:rsidR="00004401" w:rsidRPr="00004401">
                    <w:rPr>
                      <w:rFonts w:ascii="Arial" w:hAnsi="Arial" w:cs="Arial"/>
                      <w:sz w:val="24"/>
                      <w:szCs w:val="24"/>
                    </w:rPr>
                    <w:t>,</w:t>
                  </w:r>
                </w:p>
                <w:p w14:paraId="7B3437D7" w14:textId="77777777" w:rsidR="00004401" w:rsidRDefault="00004401" w:rsidP="00004401">
                  <w:pPr>
                    <w:rPr>
                      <w:rFonts w:ascii="Arial" w:hAnsi="Arial" w:cs="Arial"/>
                      <w:sz w:val="24"/>
                      <w:szCs w:val="24"/>
                    </w:rPr>
                  </w:pPr>
                  <w:r w:rsidRPr="00004401">
                    <w:rPr>
                      <w:rFonts w:ascii="Arial" w:hAnsi="Arial" w:cs="Arial"/>
                      <w:sz w:val="24"/>
                      <w:szCs w:val="24"/>
                    </w:rPr>
                    <w:t>RAF High Wycombe</w:t>
                  </w:r>
                </w:p>
                <w:p w14:paraId="1D4F2BE4" w14:textId="77777777" w:rsidR="00004401" w:rsidRPr="00004401" w:rsidRDefault="00004401" w:rsidP="00004401">
                  <w:pPr>
                    <w:rPr>
                      <w:rFonts w:ascii="Arial" w:hAnsi="Arial" w:cs="Arial"/>
                      <w:sz w:val="24"/>
                      <w:szCs w:val="24"/>
                    </w:rPr>
                  </w:pPr>
                  <w:r>
                    <w:rPr>
                      <w:rFonts w:ascii="Arial" w:hAnsi="Arial" w:cs="Arial"/>
                      <w:sz w:val="24"/>
                      <w:szCs w:val="24"/>
                    </w:rPr>
                    <w:t xml:space="preserve">Bucks, </w:t>
                  </w:r>
                  <w:r w:rsidRPr="00004401">
                    <w:rPr>
                      <w:rFonts w:ascii="Arial" w:hAnsi="Arial" w:cs="Arial"/>
                      <w:sz w:val="24"/>
                      <w:szCs w:val="24"/>
                    </w:rPr>
                    <w:t>HP14 4UE</w:t>
                  </w:r>
                </w:p>
                <w:p w14:paraId="01539C2E" w14:textId="77777777" w:rsidR="000222EF" w:rsidRDefault="000222EF">
                  <w:pPr>
                    <w:spacing w:before="60" w:after="60"/>
                    <w:ind w:left="-120"/>
                  </w:pPr>
                </w:p>
              </w:tc>
            </w:tr>
            <w:tr w:rsidR="000222EF" w14:paraId="143C435F" w14:textId="77777777" w:rsidTr="00610D7D">
              <w:trPr>
                <w:cnfStyle w:val="000000010000" w:firstRow="0" w:lastRow="0" w:firstColumn="0" w:lastColumn="0" w:oddVBand="0" w:evenVBand="0" w:oddHBand="0" w:evenHBand="1" w:firstRowFirstColumn="0" w:firstRowLastColumn="0" w:lastRowFirstColumn="0" w:lastRowLastColumn="0"/>
              </w:trPr>
              <w:tc>
                <w:tcPr>
                  <w:tcW w:w="3307" w:type="dxa"/>
                  <w:shd w:val="clear" w:color="auto" w:fill="FFFFFF"/>
                </w:tcPr>
                <w:p w14:paraId="0068F013" w14:textId="77777777" w:rsidR="000222EF" w:rsidRDefault="00004401">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708" w:type="dxa"/>
                  <w:shd w:val="clear" w:color="auto" w:fill="FFFFFF"/>
                </w:tcPr>
                <w:p w14:paraId="54CEBD47" w14:textId="77777777" w:rsidR="000222EF" w:rsidRDefault="00004401">
                  <w:pPr>
                    <w:keepNext/>
                    <w:spacing w:before="60" w:after="60"/>
                    <w:ind w:left="-120"/>
                  </w:pPr>
                  <w:r>
                    <w:rPr>
                      <w:rFonts w:ascii="Arial" w:eastAsia="Arial" w:hAnsi="Arial" w:cs="Arial"/>
                      <w:b/>
                      <w:sz w:val="24"/>
                      <w:szCs w:val="24"/>
                    </w:rPr>
                    <w:t>the supplier</w:t>
                  </w:r>
                </w:p>
                <w:p w14:paraId="1A40255D" w14:textId="77777777" w:rsidR="000222EF" w:rsidRPr="00610D7D" w:rsidRDefault="00004401" w:rsidP="00610D7D">
                  <w:pPr>
                    <w:keepNext/>
                    <w:spacing w:before="60" w:after="60"/>
                    <w:ind w:left="27"/>
                    <w:rPr>
                      <w:sz w:val="24"/>
                      <w:szCs w:val="24"/>
                    </w:rPr>
                  </w:pPr>
                  <w:r w:rsidRPr="00610D7D">
                    <w:rPr>
                      <w:rFonts w:ascii="Arial" w:eastAsia="Arial" w:hAnsi="Arial" w:cs="Arial"/>
                      <w:sz w:val="24"/>
                      <w:szCs w:val="24"/>
                    </w:rPr>
                    <w:t>Mr Rupert Bowater</w:t>
                  </w:r>
                </w:p>
                <w:p w14:paraId="29E6171C" w14:textId="77777777" w:rsidR="00004401" w:rsidRPr="00610D7D" w:rsidRDefault="00004401" w:rsidP="00610D7D">
                  <w:pPr>
                    <w:keepNext/>
                    <w:spacing w:before="60" w:after="60"/>
                    <w:ind w:left="27"/>
                    <w:rPr>
                      <w:rFonts w:ascii="Arial" w:hAnsi="Arial" w:cs="Arial"/>
                      <w:sz w:val="24"/>
                      <w:szCs w:val="24"/>
                    </w:rPr>
                  </w:pPr>
                  <w:r w:rsidRPr="00610D7D">
                    <w:rPr>
                      <w:rFonts w:ascii="Arial" w:hAnsi="Arial" w:cs="Arial"/>
                      <w:sz w:val="24"/>
                      <w:szCs w:val="24"/>
                    </w:rPr>
                    <w:t>020 3137 1921</w:t>
                  </w:r>
                </w:p>
                <w:p w14:paraId="7B115B18" w14:textId="77777777" w:rsidR="00004401" w:rsidRPr="00610D7D" w:rsidRDefault="00004401" w:rsidP="00610D7D">
                  <w:pPr>
                    <w:keepNext/>
                    <w:spacing w:before="60" w:after="60"/>
                    <w:ind w:left="27"/>
                    <w:rPr>
                      <w:rFonts w:ascii="Arial" w:hAnsi="Arial" w:cs="Arial"/>
                      <w:sz w:val="24"/>
                      <w:szCs w:val="24"/>
                    </w:rPr>
                  </w:pPr>
                  <w:r w:rsidRPr="00610D7D">
                    <w:rPr>
                      <w:rFonts w:ascii="Arial" w:hAnsi="Arial" w:cs="Arial"/>
                      <w:sz w:val="24"/>
                      <w:szCs w:val="24"/>
                    </w:rPr>
                    <w:t>23 – 24 Easton Street</w:t>
                  </w:r>
                </w:p>
                <w:p w14:paraId="63E0A453" w14:textId="77777777" w:rsidR="00004401" w:rsidRPr="00610D7D" w:rsidRDefault="00004401" w:rsidP="00610D7D">
                  <w:pPr>
                    <w:keepNext/>
                    <w:spacing w:before="60" w:after="60"/>
                    <w:ind w:left="27"/>
                    <w:rPr>
                      <w:rFonts w:ascii="Arial" w:hAnsi="Arial" w:cs="Arial"/>
                      <w:sz w:val="24"/>
                      <w:szCs w:val="24"/>
                    </w:rPr>
                  </w:pPr>
                  <w:r w:rsidRPr="00610D7D">
                    <w:rPr>
                      <w:rFonts w:ascii="Arial" w:hAnsi="Arial" w:cs="Arial"/>
                      <w:sz w:val="24"/>
                      <w:szCs w:val="24"/>
                    </w:rPr>
                    <w:t xml:space="preserve">London </w:t>
                  </w:r>
                </w:p>
                <w:p w14:paraId="3C0CE0B0" w14:textId="77777777" w:rsidR="000222EF" w:rsidRPr="00610D7D" w:rsidRDefault="00004401" w:rsidP="00610D7D">
                  <w:pPr>
                    <w:keepNext/>
                    <w:spacing w:before="60" w:after="60"/>
                    <w:ind w:left="27"/>
                    <w:rPr>
                      <w:sz w:val="24"/>
                      <w:szCs w:val="24"/>
                    </w:rPr>
                  </w:pPr>
                  <w:r w:rsidRPr="00610D7D">
                    <w:rPr>
                      <w:rFonts w:ascii="Arial" w:hAnsi="Arial" w:cs="Arial"/>
                      <w:sz w:val="24"/>
                      <w:szCs w:val="24"/>
                    </w:rPr>
                    <w:t>WC1X 0DS</w:t>
                  </w:r>
                </w:p>
                <w:p w14:paraId="5514A64A" w14:textId="77777777" w:rsidR="000222EF" w:rsidRDefault="00004401" w:rsidP="00610D7D">
                  <w:pPr>
                    <w:keepNext/>
                    <w:spacing w:before="60" w:after="60"/>
                    <w:ind w:left="27"/>
                  </w:pPr>
                  <w:r w:rsidRPr="00610D7D">
                    <w:rPr>
                      <w:rFonts w:ascii="Arial" w:eastAsia="Arial" w:hAnsi="Arial" w:cs="Arial"/>
                      <w:sz w:val="24"/>
                      <w:szCs w:val="24"/>
                    </w:rPr>
                    <w:t>United Kingdom</w:t>
                  </w:r>
                </w:p>
              </w:tc>
            </w:tr>
            <w:tr w:rsidR="000222EF" w14:paraId="7AB4168C" w14:textId="77777777" w:rsidTr="00610D7D">
              <w:trPr>
                <w:cnfStyle w:val="000000100000" w:firstRow="0" w:lastRow="0" w:firstColumn="0" w:lastColumn="0" w:oddVBand="0" w:evenVBand="0" w:oddHBand="1" w:evenHBand="0" w:firstRowFirstColumn="0" w:firstRowLastColumn="0" w:lastRowFirstColumn="0" w:lastRowLastColumn="0"/>
                <w:trHeight w:val="660"/>
              </w:trPr>
              <w:tc>
                <w:tcPr>
                  <w:tcW w:w="3307" w:type="dxa"/>
                  <w:shd w:val="clear" w:color="auto" w:fill="FFFFFF"/>
                </w:tcPr>
                <w:p w14:paraId="66F148DC" w14:textId="77777777" w:rsidR="000222EF" w:rsidRDefault="000222EF">
                  <w:pPr>
                    <w:keepNext/>
                    <w:spacing w:before="60" w:after="60"/>
                    <w:ind w:left="-120"/>
                    <w:jc w:val="right"/>
                  </w:pPr>
                </w:p>
                <w:p w14:paraId="51850659" w14:textId="77777777" w:rsidR="000222EF" w:rsidRDefault="00004401">
                  <w:pPr>
                    <w:keepNext/>
                    <w:spacing w:before="60" w:after="60"/>
                    <w:ind w:left="-120"/>
                    <w:jc w:val="right"/>
                  </w:pPr>
                  <w:r>
                    <w:rPr>
                      <w:rFonts w:ascii="Arial" w:eastAsia="Arial" w:hAnsi="Arial" w:cs="Arial"/>
                      <w:b/>
                      <w:sz w:val="24"/>
                      <w:szCs w:val="24"/>
                    </w:rPr>
                    <w:br/>
                    <w:t>Together:</w:t>
                  </w:r>
                </w:p>
              </w:tc>
              <w:tc>
                <w:tcPr>
                  <w:tcW w:w="5708" w:type="dxa"/>
                  <w:shd w:val="clear" w:color="auto" w:fill="FFFFFF"/>
                </w:tcPr>
                <w:p w14:paraId="775169C8" w14:textId="77777777" w:rsidR="000222EF" w:rsidRDefault="00004401">
                  <w:pPr>
                    <w:keepNext/>
                    <w:spacing w:before="60" w:after="60"/>
                    <w:ind w:left="-120"/>
                  </w:pPr>
                  <w:r>
                    <w:rPr>
                      <w:rFonts w:ascii="Arial" w:eastAsia="Arial" w:hAnsi="Arial" w:cs="Arial"/>
                      <w:sz w:val="24"/>
                      <w:szCs w:val="24"/>
                      <w:highlight w:val="yellow"/>
                    </w:rPr>
                    <w:br/>
                  </w:r>
                </w:p>
                <w:p w14:paraId="09541B9D" w14:textId="77777777" w:rsidR="000222EF" w:rsidRDefault="00004401">
                  <w:pPr>
                    <w:keepNext/>
                    <w:spacing w:before="60" w:after="60"/>
                    <w:ind w:left="-120"/>
                  </w:pPr>
                  <w:r>
                    <w:rPr>
                      <w:rFonts w:ascii="Arial" w:eastAsia="Arial" w:hAnsi="Arial" w:cs="Arial"/>
                      <w:b/>
                      <w:sz w:val="24"/>
                      <w:szCs w:val="24"/>
                    </w:rPr>
                    <w:t>the “Parties”</w:t>
                  </w:r>
                </w:p>
              </w:tc>
            </w:tr>
          </w:tbl>
          <w:p w14:paraId="69D1E1C2" w14:textId="77777777" w:rsidR="000222EF" w:rsidRDefault="000222EF">
            <w:pPr>
              <w:jc w:val="left"/>
            </w:pPr>
          </w:p>
        </w:tc>
      </w:tr>
      <w:tr w:rsidR="000222EF" w14:paraId="785629D9"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1BF74671" w14:textId="77777777" w:rsidR="000222EF" w:rsidRDefault="000222EF">
            <w:pPr>
              <w:spacing w:before="60" w:after="60"/>
              <w:ind w:left="-120"/>
            </w:pPr>
          </w:p>
        </w:tc>
      </w:tr>
    </w:tbl>
    <w:p w14:paraId="1C907101" w14:textId="77777777" w:rsidR="000222EF" w:rsidRDefault="000222EF">
      <w:pPr>
        <w:spacing w:before="60" w:after="60"/>
        <w:ind w:left="-45" w:right="270"/>
      </w:pPr>
    </w:p>
    <w:p w14:paraId="6C4C00E9" w14:textId="77777777" w:rsidR="000222EF" w:rsidRDefault="00004401">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222EF" w:rsidRPr="00610D7D" w14:paraId="61BDDD6A" w14:textId="77777777" w:rsidTr="000222E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ACBEAC6" w14:textId="77777777" w:rsidR="000222EF" w:rsidRPr="00610D7D" w:rsidRDefault="00004401">
            <w:pPr>
              <w:spacing w:before="60" w:after="60"/>
              <w:jc w:val="left"/>
            </w:pPr>
            <w:r w:rsidRPr="00610D7D">
              <w:rPr>
                <w:rFonts w:ascii="Arial" w:eastAsia="Arial" w:hAnsi="Arial" w:cs="Arial"/>
                <w:sz w:val="24"/>
                <w:szCs w:val="24"/>
              </w:rPr>
              <w:t>For the Buyer:</w:t>
            </w:r>
          </w:p>
        </w:tc>
        <w:tc>
          <w:tcPr>
            <w:tcW w:w="1995" w:type="dxa"/>
          </w:tcPr>
          <w:p w14:paraId="3BFA78C9" w14:textId="77777777" w:rsidR="000222EF" w:rsidRPr="00610D7D" w:rsidRDefault="00004401">
            <w:pPr>
              <w:spacing w:before="60" w:after="60"/>
            </w:pPr>
            <w:r w:rsidRPr="00610D7D">
              <w:rPr>
                <w:rFonts w:ascii="Arial" w:eastAsia="Arial" w:hAnsi="Arial" w:cs="Arial"/>
                <w:sz w:val="24"/>
                <w:szCs w:val="24"/>
              </w:rPr>
              <w:t>Name:</w:t>
            </w:r>
          </w:p>
        </w:tc>
        <w:tc>
          <w:tcPr>
            <w:tcW w:w="6525" w:type="dxa"/>
            <w:tcBorders>
              <w:bottom w:val="dashed" w:sz="4" w:space="0" w:color="000000"/>
            </w:tcBorders>
          </w:tcPr>
          <w:p w14:paraId="12F87C1B" w14:textId="77777777" w:rsidR="000222EF" w:rsidRPr="00610D7D" w:rsidRDefault="00004401">
            <w:pPr>
              <w:spacing w:before="60" w:after="60"/>
              <w:ind w:left="-120" w:right="1140"/>
            </w:pPr>
            <w:r w:rsidRPr="00610D7D">
              <w:rPr>
                <w:rFonts w:ascii="Arial" w:eastAsia="Arial" w:hAnsi="Arial" w:cs="Arial"/>
                <w:sz w:val="24"/>
                <w:szCs w:val="24"/>
              </w:rPr>
              <w:t>Sqn Ldr Tim Barlow</w:t>
            </w:r>
          </w:p>
        </w:tc>
      </w:tr>
      <w:tr w:rsidR="000222EF" w:rsidRPr="00610D7D" w14:paraId="72BD3B97" w14:textId="77777777" w:rsidTr="000222EF">
        <w:trPr>
          <w:cnfStyle w:val="000000010000" w:firstRow="0" w:lastRow="0" w:firstColumn="0" w:lastColumn="0" w:oddVBand="0" w:evenVBand="0" w:oddHBand="0" w:evenHBand="1" w:firstRowFirstColumn="0" w:firstRowLastColumn="0" w:lastRowFirstColumn="0" w:lastRowLastColumn="0"/>
        </w:trPr>
        <w:tc>
          <w:tcPr>
            <w:tcW w:w="1365" w:type="dxa"/>
            <w:vMerge/>
          </w:tcPr>
          <w:p w14:paraId="4BE421E5" w14:textId="77777777" w:rsidR="000222EF" w:rsidRPr="00610D7D" w:rsidRDefault="000222EF">
            <w:pPr>
              <w:spacing w:before="60" w:after="60"/>
              <w:jc w:val="left"/>
            </w:pPr>
          </w:p>
        </w:tc>
        <w:tc>
          <w:tcPr>
            <w:tcW w:w="1995" w:type="dxa"/>
          </w:tcPr>
          <w:p w14:paraId="09F527BC" w14:textId="77777777" w:rsidR="000222EF" w:rsidRPr="00610D7D" w:rsidRDefault="00004401">
            <w:pPr>
              <w:spacing w:before="60" w:after="60"/>
            </w:pPr>
            <w:r w:rsidRPr="00610D7D">
              <w:rPr>
                <w:rFonts w:ascii="Arial" w:eastAsia="Arial" w:hAnsi="Arial" w:cs="Arial"/>
                <w:sz w:val="24"/>
                <w:szCs w:val="24"/>
              </w:rPr>
              <w:t>Title:</w:t>
            </w:r>
          </w:p>
        </w:tc>
        <w:tc>
          <w:tcPr>
            <w:tcW w:w="6525" w:type="dxa"/>
            <w:tcBorders>
              <w:top w:val="dashed" w:sz="4" w:space="0" w:color="000000"/>
              <w:bottom w:val="dashed" w:sz="4" w:space="0" w:color="000000"/>
            </w:tcBorders>
          </w:tcPr>
          <w:p w14:paraId="1D020D19" w14:textId="77777777" w:rsidR="000222EF" w:rsidRPr="00610D7D" w:rsidRDefault="00004401">
            <w:pPr>
              <w:spacing w:before="60" w:after="60"/>
              <w:ind w:left="-120" w:right="1140"/>
            </w:pPr>
            <w:r w:rsidRPr="00610D7D">
              <w:rPr>
                <w:rFonts w:ascii="Arial" w:eastAsia="Arial" w:hAnsi="Arial" w:cs="Arial"/>
                <w:sz w:val="24"/>
                <w:szCs w:val="24"/>
              </w:rPr>
              <w:t xml:space="preserve">Digital Manager </w:t>
            </w:r>
          </w:p>
        </w:tc>
      </w:tr>
      <w:tr w:rsidR="000222EF" w:rsidRPr="00610D7D" w14:paraId="151F7069" w14:textId="77777777" w:rsidTr="000222EF">
        <w:trPr>
          <w:cnfStyle w:val="000000100000" w:firstRow="0" w:lastRow="0" w:firstColumn="0" w:lastColumn="0" w:oddVBand="0" w:evenVBand="0" w:oddHBand="1" w:evenHBand="0" w:firstRowFirstColumn="0" w:firstRowLastColumn="0" w:lastRowFirstColumn="0" w:lastRowLastColumn="0"/>
        </w:trPr>
        <w:tc>
          <w:tcPr>
            <w:tcW w:w="1365" w:type="dxa"/>
            <w:vMerge/>
          </w:tcPr>
          <w:p w14:paraId="60A402F2" w14:textId="77777777" w:rsidR="000222EF" w:rsidRPr="00610D7D" w:rsidRDefault="000222EF">
            <w:pPr>
              <w:spacing w:before="60" w:after="60"/>
              <w:jc w:val="left"/>
            </w:pPr>
          </w:p>
        </w:tc>
        <w:tc>
          <w:tcPr>
            <w:tcW w:w="1995" w:type="dxa"/>
          </w:tcPr>
          <w:p w14:paraId="0F11D7C2" w14:textId="77777777" w:rsidR="000222EF" w:rsidRPr="00610D7D" w:rsidRDefault="00004401">
            <w:pPr>
              <w:spacing w:before="60" w:after="60"/>
            </w:pPr>
            <w:r w:rsidRPr="00610D7D">
              <w:rPr>
                <w:rFonts w:ascii="Arial" w:eastAsia="Arial" w:hAnsi="Arial" w:cs="Arial"/>
                <w:sz w:val="24"/>
                <w:szCs w:val="24"/>
              </w:rPr>
              <w:t>Email:</w:t>
            </w:r>
          </w:p>
        </w:tc>
        <w:tc>
          <w:tcPr>
            <w:tcW w:w="6525" w:type="dxa"/>
            <w:tcBorders>
              <w:top w:val="dashed" w:sz="4" w:space="0" w:color="000000"/>
              <w:bottom w:val="dashed" w:sz="4" w:space="0" w:color="000000"/>
            </w:tcBorders>
          </w:tcPr>
          <w:p w14:paraId="3A8ED8C9" w14:textId="77777777" w:rsidR="000222EF" w:rsidRPr="00610D7D" w:rsidRDefault="00004401">
            <w:pPr>
              <w:spacing w:before="60" w:after="60"/>
              <w:ind w:left="-120" w:right="1140"/>
            </w:pPr>
            <w:r w:rsidRPr="00610D7D">
              <w:rPr>
                <w:rFonts w:ascii="Arial" w:eastAsia="Arial" w:hAnsi="Arial" w:cs="Arial"/>
                <w:sz w:val="24"/>
                <w:szCs w:val="24"/>
              </w:rPr>
              <w:t>Tim.Barlow616@mod.gov.uk.</w:t>
            </w:r>
          </w:p>
        </w:tc>
      </w:tr>
      <w:tr w:rsidR="000222EF" w:rsidRPr="00610D7D" w14:paraId="0725C9F8" w14:textId="77777777" w:rsidTr="000222EF">
        <w:trPr>
          <w:cnfStyle w:val="000000010000" w:firstRow="0" w:lastRow="0" w:firstColumn="0" w:lastColumn="0" w:oddVBand="0" w:evenVBand="0" w:oddHBand="0" w:evenHBand="1" w:firstRowFirstColumn="0" w:firstRowLastColumn="0" w:lastRowFirstColumn="0" w:lastRowLastColumn="0"/>
        </w:trPr>
        <w:tc>
          <w:tcPr>
            <w:tcW w:w="1365" w:type="dxa"/>
            <w:vMerge/>
          </w:tcPr>
          <w:p w14:paraId="72283A5E" w14:textId="77777777" w:rsidR="000222EF" w:rsidRPr="00610D7D" w:rsidRDefault="000222EF">
            <w:pPr>
              <w:spacing w:before="60" w:after="60"/>
              <w:jc w:val="left"/>
            </w:pPr>
          </w:p>
        </w:tc>
        <w:tc>
          <w:tcPr>
            <w:tcW w:w="1995" w:type="dxa"/>
          </w:tcPr>
          <w:p w14:paraId="0C541A45" w14:textId="77777777" w:rsidR="000222EF" w:rsidRPr="00610D7D" w:rsidRDefault="00004401">
            <w:pPr>
              <w:spacing w:before="60" w:after="60"/>
            </w:pPr>
            <w:r w:rsidRPr="00610D7D">
              <w:rPr>
                <w:rFonts w:ascii="Arial" w:eastAsia="Arial" w:hAnsi="Arial" w:cs="Arial"/>
                <w:sz w:val="24"/>
                <w:szCs w:val="24"/>
              </w:rPr>
              <w:t>Phone:</w:t>
            </w:r>
          </w:p>
        </w:tc>
        <w:tc>
          <w:tcPr>
            <w:tcW w:w="6525" w:type="dxa"/>
            <w:tcBorders>
              <w:top w:val="dashed" w:sz="4" w:space="0" w:color="000000"/>
              <w:bottom w:val="dashed" w:sz="4" w:space="0" w:color="000000"/>
            </w:tcBorders>
          </w:tcPr>
          <w:p w14:paraId="11806EC2" w14:textId="77777777" w:rsidR="000222EF" w:rsidRPr="00610D7D" w:rsidRDefault="00004401">
            <w:pPr>
              <w:spacing w:before="60" w:after="60"/>
              <w:ind w:left="-120" w:right="1140"/>
            </w:pPr>
            <w:r w:rsidRPr="00610D7D">
              <w:rPr>
                <w:rFonts w:ascii="Arial" w:eastAsia="Arial" w:hAnsi="Arial" w:cs="Arial"/>
                <w:sz w:val="24"/>
                <w:szCs w:val="24"/>
              </w:rPr>
              <w:t>01494 494736</w:t>
            </w:r>
          </w:p>
        </w:tc>
      </w:tr>
      <w:tr w:rsidR="000222EF" w:rsidRPr="00610D7D" w14:paraId="47DD0566" w14:textId="77777777" w:rsidTr="000222E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4FC1D921" w14:textId="77777777" w:rsidR="000222EF" w:rsidRPr="00610D7D" w:rsidRDefault="00004401">
            <w:pPr>
              <w:spacing w:before="60" w:after="60"/>
              <w:jc w:val="left"/>
            </w:pPr>
            <w:r w:rsidRPr="00610D7D">
              <w:rPr>
                <w:rFonts w:ascii="Arial" w:eastAsia="Arial" w:hAnsi="Arial" w:cs="Arial"/>
                <w:sz w:val="24"/>
                <w:szCs w:val="24"/>
              </w:rPr>
              <w:t xml:space="preserve">For the </w:t>
            </w:r>
          </w:p>
          <w:p w14:paraId="5AB39D01" w14:textId="77777777" w:rsidR="000222EF" w:rsidRPr="00610D7D" w:rsidRDefault="00004401">
            <w:pPr>
              <w:spacing w:before="60" w:after="60"/>
              <w:jc w:val="left"/>
            </w:pPr>
            <w:r w:rsidRPr="00610D7D">
              <w:rPr>
                <w:rFonts w:ascii="Arial" w:eastAsia="Arial" w:hAnsi="Arial" w:cs="Arial"/>
                <w:sz w:val="24"/>
                <w:szCs w:val="24"/>
              </w:rPr>
              <w:t xml:space="preserve">supplier </w:t>
            </w:r>
          </w:p>
        </w:tc>
        <w:tc>
          <w:tcPr>
            <w:tcW w:w="1995" w:type="dxa"/>
          </w:tcPr>
          <w:p w14:paraId="379B1D49" w14:textId="77777777" w:rsidR="000222EF" w:rsidRPr="00610D7D" w:rsidRDefault="00004401">
            <w:pPr>
              <w:spacing w:before="60" w:after="60"/>
            </w:pPr>
            <w:r w:rsidRPr="00610D7D">
              <w:rPr>
                <w:rFonts w:ascii="Arial" w:eastAsia="Arial" w:hAnsi="Arial" w:cs="Arial"/>
                <w:sz w:val="24"/>
                <w:szCs w:val="24"/>
              </w:rPr>
              <w:t>Name:</w:t>
            </w:r>
          </w:p>
        </w:tc>
        <w:tc>
          <w:tcPr>
            <w:tcW w:w="6525" w:type="dxa"/>
            <w:tcBorders>
              <w:bottom w:val="dashed" w:sz="4" w:space="0" w:color="000000"/>
            </w:tcBorders>
          </w:tcPr>
          <w:p w14:paraId="54BF3EE7" w14:textId="77777777" w:rsidR="000222EF" w:rsidRPr="00610D7D" w:rsidRDefault="00004401">
            <w:pPr>
              <w:spacing w:before="60" w:after="60"/>
              <w:ind w:left="-120" w:right="1140"/>
            </w:pPr>
            <w:r w:rsidRPr="00610D7D">
              <w:rPr>
                <w:rFonts w:ascii="Arial" w:eastAsia="Arial" w:hAnsi="Arial" w:cs="Arial"/>
                <w:sz w:val="24"/>
                <w:szCs w:val="24"/>
              </w:rPr>
              <w:t>Ruper</w:t>
            </w:r>
            <w:r w:rsidR="00610D7D">
              <w:rPr>
                <w:rFonts w:ascii="Arial" w:eastAsia="Arial" w:hAnsi="Arial" w:cs="Arial"/>
                <w:sz w:val="24"/>
                <w:szCs w:val="24"/>
              </w:rPr>
              <w:t>t</w:t>
            </w:r>
            <w:r w:rsidRPr="00610D7D">
              <w:rPr>
                <w:rFonts w:ascii="Arial" w:eastAsia="Arial" w:hAnsi="Arial" w:cs="Arial"/>
                <w:sz w:val="24"/>
                <w:szCs w:val="24"/>
              </w:rPr>
              <w:t xml:space="preserve"> Bowater</w:t>
            </w:r>
          </w:p>
        </w:tc>
      </w:tr>
      <w:tr w:rsidR="000222EF" w:rsidRPr="00610D7D" w14:paraId="232E57DF" w14:textId="77777777" w:rsidTr="000222EF">
        <w:trPr>
          <w:cnfStyle w:val="000000010000" w:firstRow="0" w:lastRow="0" w:firstColumn="0" w:lastColumn="0" w:oddVBand="0" w:evenVBand="0" w:oddHBand="0" w:evenHBand="1" w:firstRowFirstColumn="0" w:firstRowLastColumn="0" w:lastRowFirstColumn="0" w:lastRowLastColumn="0"/>
        </w:trPr>
        <w:tc>
          <w:tcPr>
            <w:tcW w:w="1365" w:type="dxa"/>
            <w:vMerge/>
          </w:tcPr>
          <w:p w14:paraId="0524FFF6" w14:textId="77777777" w:rsidR="000222EF" w:rsidRPr="00610D7D" w:rsidRDefault="000222EF">
            <w:pPr>
              <w:spacing w:before="60" w:after="60"/>
              <w:jc w:val="left"/>
            </w:pPr>
          </w:p>
        </w:tc>
        <w:tc>
          <w:tcPr>
            <w:tcW w:w="1995" w:type="dxa"/>
          </w:tcPr>
          <w:p w14:paraId="777C350A" w14:textId="77777777" w:rsidR="000222EF" w:rsidRPr="00610D7D" w:rsidRDefault="00004401">
            <w:pPr>
              <w:spacing w:before="60" w:after="60"/>
            </w:pPr>
            <w:r w:rsidRPr="00610D7D">
              <w:rPr>
                <w:rFonts w:ascii="Arial" w:eastAsia="Arial" w:hAnsi="Arial" w:cs="Arial"/>
                <w:sz w:val="24"/>
                <w:szCs w:val="24"/>
              </w:rPr>
              <w:t>Title:</w:t>
            </w:r>
          </w:p>
        </w:tc>
        <w:tc>
          <w:tcPr>
            <w:tcW w:w="6525" w:type="dxa"/>
            <w:tcBorders>
              <w:top w:val="dashed" w:sz="4" w:space="0" w:color="000000"/>
              <w:bottom w:val="dashed" w:sz="4" w:space="0" w:color="000000"/>
            </w:tcBorders>
          </w:tcPr>
          <w:p w14:paraId="730BB512" w14:textId="77777777" w:rsidR="000222EF" w:rsidRPr="00610D7D" w:rsidRDefault="000222EF">
            <w:pPr>
              <w:spacing w:before="60" w:after="60"/>
              <w:ind w:left="-120" w:right="1140"/>
            </w:pPr>
          </w:p>
        </w:tc>
      </w:tr>
      <w:tr w:rsidR="000222EF" w:rsidRPr="00610D7D" w14:paraId="122599C1" w14:textId="77777777" w:rsidTr="000222EF">
        <w:trPr>
          <w:cnfStyle w:val="000000100000" w:firstRow="0" w:lastRow="0" w:firstColumn="0" w:lastColumn="0" w:oddVBand="0" w:evenVBand="0" w:oddHBand="1" w:evenHBand="0" w:firstRowFirstColumn="0" w:firstRowLastColumn="0" w:lastRowFirstColumn="0" w:lastRowLastColumn="0"/>
        </w:trPr>
        <w:tc>
          <w:tcPr>
            <w:tcW w:w="1365" w:type="dxa"/>
            <w:vMerge/>
          </w:tcPr>
          <w:p w14:paraId="43EDC1E1" w14:textId="77777777" w:rsidR="000222EF" w:rsidRPr="00610D7D" w:rsidRDefault="000222EF">
            <w:pPr>
              <w:spacing w:before="60" w:after="60"/>
              <w:jc w:val="left"/>
            </w:pPr>
          </w:p>
        </w:tc>
        <w:tc>
          <w:tcPr>
            <w:tcW w:w="1995" w:type="dxa"/>
          </w:tcPr>
          <w:p w14:paraId="1333B39A" w14:textId="77777777" w:rsidR="000222EF" w:rsidRPr="00610D7D" w:rsidRDefault="00004401">
            <w:pPr>
              <w:spacing w:before="60" w:after="60"/>
            </w:pPr>
            <w:r w:rsidRPr="00610D7D">
              <w:rPr>
                <w:rFonts w:ascii="Arial" w:eastAsia="Arial" w:hAnsi="Arial" w:cs="Arial"/>
                <w:sz w:val="24"/>
                <w:szCs w:val="24"/>
              </w:rPr>
              <w:t>Email:</w:t>
            </w:r>
          </w:p>
        </w:tc>
        <w:tc>
          <w:tcPr>
            <w:tcW w:w="6525" w:type="dxa"/>
            <w:tcBorders>
              <w:top w:val="dashed" w:sz="4" w:space="0" w:color="000000"/>
              <w:bottom w:val="dashed" w:sz="4" w:space="0" w:color="000000"/>
            </w:tcBorders>
          </w:tcPr>
          <w:p w14:paraId="417DCCC6" w14:textId="77777777" w:rsidR="000222EF" w:rsidRPr="00610D7D" w:rsidRDefault="00004401">
            <w:pPr>
              <w:spacing w:before="60" w:after="60"/>
              <w:ind w:left="-120" w:right="1140"/>
            </w:pPr>
            <w:r w:rsidRPr="00610D7D">
              <w:rPr>
                <w:rFonts w:ascii="Arial" w:eastAsia="Arial" w:hAnsi="Arial" w:cs="Arial"/>
                <w:sz w:val="24"/>
                <w:szCs w:val="24"/>
              </w:rPr>
              <w:t>rbowater@binaryvision.com</w:t>
            </w:r>
          </w:p>
        </w:tc>
      </w:tr>
      <w:tr w:rsidR="000222EF" w:rsidRPr="00610D7D" w14:paraId="63099F0C" w14:textId="77777777" w:rsidTr="000222EF">
        <w:trPr>
          <w:cnfStyle w:val="000000010000" w:firstRow="0" w:lastRow="0" w:firstColumn="0" w:lastColumn="0" w:oddVBand="0" w:evenVBand="0" w:oddHBand="0" w:evenHBand="1" w:firstRowFirstColumn="0" w:firstRowLastColumn="0" w:lastRowFirstColumn="0" w:lastRowLastColumn="0"/>
        </w:trPr>
        <w:tc>
          <w:tcPr>
            <w:tcW w:w="1365" w:type="dxa"/>
            <w:vMerge/>
          </w:tcPr>
          <w:p w14:paraId="47884213" w14:textId="77777777" w:rsidR="000222EF" w:rsidRPr="00610D7D" w:rsidRDefault="000222EF">
            <w:pPr>
              <w:spacing w:before="60" w:after="60"/>
              <w:jc w:val="left"/>
            </w:pPr>
          </w:p>
        </w:tc>
        <w:tc>
          <w:tcPr>
            <w:tcW w:w="1995" w:type="dxa"/>
          </w:tcPr>
          <w:p w14:paraId="515BBF3F" w14:textId="77777777" w:rsidR="000222EF" w:rsidRPr="00FE3267" w:rsidRDefault="00004401">
            <w:pPr>
              <w:spacing w:before="60" w:after="60"/>
              <w:rPr>
                <w:sz w:val="24"/>
                <w:szCs w:val="24"/>
              </w:rPr>
            </w:pPr>
            <w:r w:rsidRPr="00FE3267">
              <w:rPr>
                <w:rFonts w:ascii="Arial" w:eastAsia="Arial" w:hAnsi="Arial" w:cs="Arial"/>
                <w:sz w:val="24"/>
                <w:szCs w:val="24"/>
              </w:rPr>
              <w:t>Phone:</w:t>
            </w:r>
          </w:p>
        </w:tc>
        <w:tc>
          <w:tcPr>
            <w:tcW w:w="6525" w:type="dxa"/>
            <w:tcBorders>
              <w:top w:val="dashed" w:sz="4" w:space="0" w:color="000000"/>
              <w:bottom w:val="dashed" w:sz="4" w:space="0" w:color="000000"/>
            </w:tcBorders>
          </w:tcPr>
          <w:p w14:paraId="47C4C6C0" w14:textId="77777777" w:rsidR="000222EF" w:rsidRPr="00FE3267" w:rsidRDefault="00004401">
            <w:pPr>
              <w:spacing w:before="60" w:after="60"/>
              <w:ind w:left="-120" w:right="1140"/>
              <w:rPr>
                <w:sz w:val="24"/>
                <w:szCs w:val="24"/>
              </w:rPr>
            </w:pPr>
            <w:r w:rsidRPr="00FE3267">
              <w:rPr>
                <w:rFonts w:ascii="Arial" w:hAnsi="Arial" w:cs="Arial"/>
                <w:sz w:val="24"/>
                <w:szCs w:val="24"/>
              </w:rPr>
              <w:t>(0)20 3137 1921</w:t>
            </w:r>
          </w:p>
        </w:tc>
      </w:tr>
    </w:tbl>
    <w:p w14:paraId="03276D66" w14:textId="77777777" w:rsidR="000222EF" w:rsidRPr="00610D7D" w:rsidRDefault="000222EF">
      <w:pPr>
        <w:jc w:val="left"/>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713"/>
        <w:gridCol w:w="6947"/>
      </w:tblGrid>
      <w:tr w:rsidR="000222EF" w:rsidRPr="00610D7D" w14:paraId="03E4F6CD" w14:textId="77777777" w:rsidTr="000222E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1A9C93F6" w14:textId="77777777" w:rsidR="000222EF" w:rsidRPr="00610D7D" w:rsidRDefault="00004401">
            <w:pPr>
              <w:spacing w:before="60" w:after="60"/>
              <w:jc w:val="left"/>
            </w:pPr>
            <w:r w:rsidRPr="00610D7D">
              <w:rPr>
                <w:rFonts w:ascii="Arial" w:eastAsia="Arial" w:hAnsi="Arial" w:cs="Arial"/>
                <w:b/>
                <w:sz w:val="24"/>
                <w:szCs w:val="24"/>
                <w:shd w:val="clear" w:color="auto" w:fill="C6D9F1"/>
              </w:rPr>
              <w:t>Call-Off Contract term</w:t>
            </w:r>
          </w:p>
        </w:tc>
      </w:tr>
      <w:tr w:rsidR="000222EF" w14:paraId="2CB30C1F"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01DCC3F5" w14:textId="77777777" w:rsidR="000222EF" w:rsidRPr="00610D7D" w:rsidRDefault="00004401">
            <w:pPr>
              <w:spacing w:before="60" w:after="60"/>
              <w:ind w:right="525"/>
              <w:jc w:val="left"/>
            </w:pPr>
            <w:r w:rsidRPr="00610D7D">
              <w:rPr>
                <w:rFonts w:ascii="Arial" w:eastAsia="Arial" w:hAnsi="Arial" w:cs="Arial"/>
                <w:b/>
                <w:sz w:val="24"/>
                <w:szCs w:val="24"/>
              </w:rPr>
              <w:t>Commencement date:</w:t>
            </w:r>
          </w:p>
          <w:p w14:paraId="0D564B4C" w14:textId="77777777" w:rsidR="000222EF" w:rsidRPr="00610D7D" w:rsidRDefault="000222EF">
            <w:pPr>
              <w:spacing w:before="60" w:after="60"/>
              <w:ind w:right="525"/>
              <w:jc w:val="left"/>
            </w:pPr>
          </w:p>
        </w:tc>
        <w:tc>
          <w:tcPr>
            <w:tcW w:w="6947" w:type="dxa"/>
          </w:tcPr>
          <w:p w14:paraId="42936C6B" w14:textId="721C6C97" w:rsidR="000222EF" w:rsidRDefault="00610D7D" w:rsidP="00FE3267">
            <w:pPr>
              <w:spacing w:before="60" w:after="60"/>
              <w:ind w:left="-45" w:right="1005"/>
              <w:jc w:val="left"/>
            </w:pPr>
            <w:r w:rsidRPr="00610D7D">
              <w:rPr>
                <w:rFonts w:ascii="Arial" w:eastAsia="Arial" w:hAnsi="Arial" w:cs="Arial"/>
                <w:sz w:val="24"/>
                <w:szCs w:val="24"/>
              </w:rPr>
              <w:t>2</w:t>
            </w:r>
            <w:r w:rsidR="00FE3267">
              <w:rPr>
                <w:rFonts w:ascii="Arial" w:eastAsia="Arial" w:hAnsi="Arial" w:cs="Arial"/>
                <w:sz w:val="24"/>
                <w:szCs w:val="24"/>
              </w:rPr>
              <w:t>8</w:t>
            </w:r>
            <w:r w:rsidRPr="00610D7D">
              <w:rPr>
                <w:rFonts w:ascii="Arial" w:eastAsia="Arial" w:hAnsi="Arial" w:cs="Arial"/>
                <w:sz w:val="24"/>
                <w:szCs w:val="24"/>
                <w:vertAlign w:val="superscript"/>
              </w:rPr>
              <w:t>th</w:t>
            </w:r>
            <w:r w:rsidRPr="00610D7D">
              <w:rPr>
                <w:rFonts w:ascii="Arial" w:eastAsia="Arial" w:hAnsi="Arial" w:cs="Arial"/>
                <w:sz w:val="24"/>
                <w:szCs w:val="24"/>
              </w:rPr>
              <w:t xml:space="preserve"> July 2017</w:t>
            </w:r>
            <w:r w:rsidR="00004401" w:rsidRPr="00610D7D">
              <w:rPr>
                <w:rFonts w:ascii="Arial" w:eastAsia="Arial" w:hAnsi="Arial" w:cs="Arial"/>
                <w:sz w:val="24"/>
                <w:szCs w:val="24"/>
              </w:rPr>
              <w:t xml:space="preserve"> and is valid for </w:t>
            </w:r>
            <w:r w:rsidRPr="00610D7D">
              <w:rPr>
                <w:rFonts w:ascii="Arial" w:eastAsia="Arial" w:hAnsi="Arial" w:cs="Arial"/>
                <w:sz w:val="24"/>
                <w:szCs w:val="24"/>
              </w:rPr>
              <w:t>24</w:t>
            </w:r>
            <w:r w:rsidR="00004401" w:rsidRPr="00610D7D">
              <w:rPr>
                <w:rFonts w:ascii="Arial" w:eastAsia="Arial" w:hAnsi="Arial" w:cs="Arial"/>
                <w:sz w:val="24"/>
                <w:szCs w:val="24"/>
              </w:rPr>
              <w:t xml:space="preserve"> months.</w:t>
            </w:r>
          </w:p>
        </w:tc>
      </w:tr>
      <w:tr w:rsidR="000222EF" w14:paraId="51FB6135"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6BE4C1D9" w14:textId="77777777" w:rsidR="000222EF" w:rsidRDefault="000222EF">
            <w:pPr>
              <w:spacing w:before="60" w:after="60"/>
              <w:ind w:right="525"/>
              <w:jc w:val="left"/>
            </w:pPr>
          </w:p>
        </w:tc>
        <w:tc>
          <w:tcPr>
            <w:tcW w:w="6947" w:type="dxa"/>
          </w:tcPr>
          <w:p w14:paraId="41ED91B3" w14:textId="77777777" w:rsidR="000222EF" w:rsidRDefault="000222EF">
            <w:pPr>
              <w:spacing w:before="60" w:after="60"/>
              <w:ind w:left="-45" w:right="1005"/>
              <w:jc w:val="left"/>
            </w:pPr>
          </w:p>
        </w:tc>
      </w:tr>
      <w:tr w:rsidR="000222EF" w14:paraId="0B7C20D0"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33CD1EA6" w14:textId="77777777" w:rsidR="000222EF" w:rsidRDefault="000222EF">
            <w:pPr>
              <w:spacing w:before="60" w:after="60"/>
              <w:ind w:right="525"/>
              <w:jc w:val="left"/>
            </w:pPr>
          </w:p>
        </w:tc>
        <w:tc>
          <w:tcPr>
            <w:tcW w:w="6947" w:type="dxa"/>
          </w:tcPr>
          <w:p w14:paraId="5F1D8B76" w14:textId="77777777" w:rsidR="000222EF" w:rsidRDefault="000222EF">
            <w:pPr>
              <w:spacing w:before="60" w:after="60"/>
              <w:ind w:left="-45" w:right="1005"/>
              <w:jc w:val="left"/>
            </w:pPr>
          </w:p>
        </w:tc>
      </w:tr>
      <w:tr w:rsidR="000222EF" w14:paraId="0316CC5D" w14:textId="77777777" w:rsidTr="000222E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3403711A" w14:textId="77777777" w:rsidR="000222EF" w:rsidRDefault="00004401">
            <w:pPr>
              <w:spacing w:before="60" w:after="60"/>
              <w:jc w:val="left"/>
            </w:pPr>
            <w:r>
              <w:rPr>
                <w:rFonts w:ascii="Arial" w:eastAsia="Arial" w:hAnsi="Arial" w:cs="Arial"/>
                <w:b/>
                <w:sz w:val="24"/>
                <w:szCs w:val="24"/>
                <w:shd w:val="clear" w:color="auto" w:fill="C6D9F1"/>
              </w:rPr>
              <w:t xml:space="preserve">Buyer contractual requirements </w:t>
            </w:r>
          </w:p>
        </w:tc>
      </w:tr>
      <w:tr w:rsidR="000222EF" w14:paraId="04AFA83C"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1CAABE11" w14:textId="77777777" w:rsidR="000222EF" w:rsidRDefault="00004401">
            <w:pPr>
              <w:spacing w:before="60" w:after="60"/>
              <w:ind w:right="90"/>
              <w:jc w:val="left"/>
            </w:pPr>
            <w:r>
              <w:rPr>
                <w:rFonts w:ascii="Arial" w:eastAsia="Arial" w:hAnsi="Arial" w:cs="Arial"/>
                <w:b/>
                <w:sz w:val="24"/>
                <w:szCs w:val="24"/>
              </w:rPr>
              <w:t>Digital outcomes and specialists services required:</w:t>
            </w:r>
          </w:p>
        </w:tc>
        <w:tc>
          <w:tcPr>
            <w:tcW w:w="6947" w:type="dxa"/>
          </w:tcPr>
          <w:p w14:paraId="5D4A4115" w14:textId="77777777" w:rsidR="000222EF" w:rsidRDefault="00004401" w:rsidP="00610D7D">
            <w:pPr>
              <w:keepNext/>
              <w:spacing w:before="60" w:after="60"/>
              <w:ind w:left="-45" w:right="1140"/>
              <w:jc w:val="left"/>
            </w:pPr>
            <w:r>
              <w:rPr>
                <w:rFonts w:ascii="Arial" w:eastAsia="Arial" w:hAnsi="Arial" w:cs="Arial"/>
                <w:sz w:val="24"/>
                <w:szCs w:val="24"/>
                <w:highlight w:val="white"/>
              </w:rPr>
              <w:t xml:space="preserve">For the provision of </w:t>
            </w:r>
            <w:r w:rsidR="00610D7D" w:rsidRPr="00610D7D">
              <w:rPr>
                <w:rFonts w:ascii="Arial" w:eastAsia="Arial" w:hAnsi="Arial" w:cs="Arial"/>
                <w:sz w:val="24"/>
                <w:szCs w:val="24"/>
              </w:rPr>
              <w:t>RAF Website Redevelopment BETA Through Live</w:t>
            </w:r>
            <w:r w:rsidR="00610D7D">
              <w:rPr>
                <w:rFonts w:ascii="Arial" w:eastAsia="Arial" w:hAnsi="Arial" w:cs="Arial"/>
                <w:sz w:val="24"/>
                <w:szCs w:val="24"/>
              </w:rPr>
              <w:t>.</w:t>
            </w:r>
            <w:r>
              <w:rPr>
                <w:rFonts w:ascii="Arial" w:eastAsia="Arial" w:hAnsi="Arial" w:cs="Arial"/>
                <w:sz w:val="24"/>
                <w:szCs w:val="24"/>
                <w:highlight w:val="yellow"/>
              </w:rPr>
              <w:t xml:space="preserve"> </w:t>
            </w:r>
          </w:p>
        </w:tc>
      </w:tr>
      <w:tr w:rsidR="000222EF" w14:paraId="3C8E39C7"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61D5C4F6" w14:textId="77777777" w:rsidR="000222EF" w:rsidRDefault="00004401">
            <w:pPr>
              <w:spacing w:before="60" w:after="60"/>
              <w:ind w:right="90"/>
              <w:jc w:val="left"/>
            </w:pPr>
            <w:r>
              <w:rPr>
                <w:rFonts w:ascii="Arial" w:eastAsia="Arial" w:hAnsi="Arial" w:cs="Arial"/>
                <w:b/>
                <w:sz w:val="24"/>
                <w:szCs w:val="24"/>
              </w:rPr>
              <w:t>Warranty period</w:t>
            </w:r>
          </w:p>
        </w:tc>
        <w:tc>
          <w:tcPr>
            <w:tcW w:w="6947" w:type="dxa"/>
          </w:tcPr>
          <w:p w14:paraId="60F1EFED" w14:textId="14BD9E0E" w:rsidR="000222EF" w:rsidRDefault="00FE3267">
            <w:pPr>
              <w:spacing w:before="60" w:after="60"/>
              <w:ind w:left="-45"/>
              <w:jc w:val="left"/>
            </w:pPr>
            <w:r w:rsidRPr="00FE3267">
              <w:rPr>
                <w:rFonts w:ascii="Arial" w:eastAsia="Arial" w:hAnsi="Arial" w:cs="Arial"/>
                <w:sz w:val="24"/>
                <w:szCs w:val="24"/>
              </w:rPr>
              <w:t>Not Applicable</w:t>
            </w:r>
            <w:r w:rsidR="00004401">
              <w:rPr>
                <w:rFonts w:ascii="Arial" w:eastAsia="Arial" w:hAnsi="Arial" w:cs="Arial"/>
                <w:sz w:val="24"/>
                <w:szCs w:val="24"/>
                <w:highlight w:val="white"/>
              </w:rPr>
              <w:t>.</w:t>
            </w:r>
          </w:p>
        </w:tc>
      </w:tr>
      <w:tr w:rsidR="000222EF" w14:paraId="362CA837"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374B699A" w14:textId="77777777" w:rsidR="000222EF" w:rsidRDefault="00004401">
            <w:pPr>
              <w:spacing w:before="60" w:after="60"/>
              <w:ind w:right="90"/>
              <w:jc w:val="left"/>
            </w:pPr>
            <w:r>
              <w:rPr>
                <w:rFonts w:ascii="Arial" w:eastAsia="Arial" w:hAnsi="Arial" w:cs="Arial"/>
                <w:b/>
                <w:sz w:val="24"/>
                <w:szCs w:val="24"/>
              </w:rPr>
              <w:t>Location:</w:t>
            </w:r>
          </w:p>
        </w:tc>
        <w:tc>
          <w:tcPr>
            <w:tcW w:w="6947" w:type="dxa"/>
          </w:tcPr>
          <w:p w14:paraId="631EF868" w14:textId="77777777" w:rsidR="000222EF" w:rsidRPr="00610D7D" w:rsidRDefault="00610D7D" w:rsidP="00610D7D">
            <w:pPr>
              <w:pStyle w:val="NormalWeb"/>
              <w:rPr>
                <w:rFonts w:ascii="Arial" w:hAnsi="Arial" w:cs="Arial"/>
              </w:rPr>
            </w:pPr>
            <w:r w:rsidRPr="00610D7D">
              <w:rPr>
                <w:rFonts w:ascii="Arial" w:hAnsi="Arial" w:cs="Arial"/>
              </w:rPr>
              <w:t xml:space="preserve">Contract work will be carried out from the contractor’s own site. Review meetings will be conducted at contractor’s own site and HQ Air Command, RAF High Wycombe, HP14 4UE, hosted by SO2 Digital, Air M&amp;C. </w:t>
            </w:r>
          </w:p>
        </w:tc>
      </w:tr>
      <w:tr w:rsidR="000222EF" w14:paraId="33EDF618"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6A3E182D" w14:textId="77777777" w:rsidR="000222EF" w:rsidRDefault="00004401" w:rsidP="00FE3267">
            <w:pPr>
              <w:spacing w:after="120"/>
              <w:ind w:right="90"/>
              <w:jc w:val="left"/>
            </w:pPr>
            <w:r>
              <w:rPr>
                <w:rFonts w:ascii="Arial" w:eastAsia="Arial" w:hAnsi="Arial" w:cs="Arial"/>
                <w:b/>
                <w:sz w:val="24"/>
                <w:szCs w:val="24"/>
              </w:rPr>
              <w:t>Staff vetting procedures:</w:t>
            </w:r>
          </w:p>
        </w:tc>
        <w:tc>
          <w:tcPr>
            <w:tcW w:w="6947" w:type="dxa"/>
          </w:tcPr>
          <w:p w14:paraId="13921C12" w14:textId="77777777" w:rsidR="00FE3267" w:rsidRDefault="00004401" w:rsidP="00610D7D">
            <w:pPr>
              <w:pStyle w:val="NormalWeb"/>
              <w:rPr>
                <w:rFonts w:ascii="Arial" w:hAnsi="Arial" w:cs="Arial"/>
              </w:rPr>
            </w:pPr>
            <w:r w:rsidRPr="00610D7D">
              <w:rPr>
                <w:rFonts w:ascii="Arial" w:eastAsia="Arial" w:hAnsi="Arial" w:cs="Arial"/>
                <w:highlight w:val="white"/>
              </w:rPr>
              <w:t xml:space="preserve">The level of clearance for this requirement is: </w:t>
            </w:r>
            <w:r w:rsidR="00610D7D" w:rsidRPr="00610D7D">
              <w:rPr>
                <w:rFonts w:ascii="Arial" w:eastAsia="Arial" w:hAnsi="Arial" w:cs="Arial"/>
              </w:rPr>
              <w:t xml:space="preserve">SC - </w:t>
            </w:r>
            <w:r w:rsidR="00610D7D" w:rsidRPr="00610D7D">
              <w:rPr>
                <w:rFonts w:ascii="Arial" w:hAnsi="Arial" w:cs="Arial"/>
              </w:rPr>
              <w:t xml:space="preserve">Where the Contractor’s Personnel does not have SC clearance that individual will be escorted at all times for access to MOD facilities. </w:t>
            </w:r>
          </w:p>
          <w:p w14:paraId="05B961EA" w14:textId="5A86659B" w:rsidR="000222EF" w:rsidRPr="00610D7D" w:rsidRDefault="000222EF" w:rsidP="00610D7D">
            <w:pPr>
              <w:pStyle w:val="NormalWeb"/>
              <w:rPr>
                <w:rFonts w:ascii="Arial" w:hAnsi="Arial" w:cs="Arial"/>
              </w:rPr>
            </w:pPr>
          </w:p>
        </w:tc>
      </w:tr>
      <w:tr w:rsidR="000222EF" w14:paraId="5EE08433"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4B06D760" w14:textId="77777777" w:rsidR="000222EF" w:rsidRDefault="00004401">
            <w:pPr>
              <w:spacing w:after="120"/>
            </w:pPr>
            <w:r>
              <w:rPr>
                <w:rFonts w:ascii="Arial" w:eastAsia="Arial" w:hAnsi="Arial" w:cs="Arial"/>
                <w:b/>
                <w:sz w:val="24"/>
                <w:szCs w:val="24"/>
              </w:rPr>
              <w:t>Standards:</w:t>
            </w:r>
          </w:p>
        </w:tc>
        <w:tc>
          <w:tcPr>
            <w:tcW w:w="6947" w:type="dxa"/>
          </w:tcPr>
          <w:p w14:paraId="608163DA" w14:textId="68D1DC65" w:rsidR="000222EF" w:rsidRDefault="000222EF" w:rsidP="00F379CA">
            <w:pPr>
              <w:spacing w:before="60" w:after="60"/>
              <w:ind w:left="-45"/>
              <w:jc w:val="left"/>
            </w:pPr>
          </w:p>
        </w:tc>
      </w:tr>
      <w:tr w:rsidR="000222EF" w14:paraId="205FD5E1"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663C88D8" w14:textId="77777777" w:rsidR="000222EF" w:rsidRDefault="00004401">
            <w:pPr>
              <w:spacing w:after="120"/>
            </w:pPr>
            <w:r>
              <w:rPr>
                <w:rFonts w:ascii="Arial" w:eastAsia="Arial" w:hAnsi="Arial" w:cs="Arial"/>
                <w:b/>
                <w:sz w:val="24"/>
                <w:szCs w:val="24"/>
              </w:rPr>
              <w:t>Limit on supplier’s liability:</w:t>
            </w:r>
          </w:p>
        </w:tc>
        <w:tc>
          <w:tcPr>
            <w:tcW w:w="6947" w:type="dxa"/>
          </w:tcPr>
          <w:p w14:paraId="3B5AAB06" w14:textId="6A502E4C" w:rsidR="000222EF" w:rsidRPr="00F379CA" w:rsidRDefault="003B3704" w:rsidP="003B3704">
            <w:pPr>
              <w:spacing w:before="60" w:after="60"/>
              <w:ind w:left="-45"/>
              <w:jc w:val="left"/>
              <w:rPr>
                <w:rFonts w:ascii="Arial" w:hAnsi="Arial" w:cs="Arial"/>
                <w:sz w:val="24"/>
                <w:szCs w:val="24"/>
              </w:rPr>
            </w:pPr>
            <w:r>
              <w:rPr>
                <w:rFonts w:ascii="Arial" w:hAnsi="Arial" w:cs="Arial"/>
                <w:sz w:val="24"/>
                <w:szCs w:val="24"/>
              </w:rPr>
              <w:t>N/A</w:t>
            </w:r>
          </w:p>
        </w:tc>
      </w:tr>
      <w:tr w:rsidR="000222EF" w14:paraId="590945F6"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179CE445" w14:textId="77777777" w:rsidR="000222EF" w:rsidRDefault="00004401">
            <w:pPr>
              <w:spacing w:after="120"/>
            </w:pPr>
            <w:r>
              <w:rPr>
                <w:rFonts w:ascii="Arial" w:eastAsia="Arial" w:hAnsi="Arial" w:cs="Arial"/>
                <w:b/>
                <w:sz w:val="24"/>
                <w:szCs w:val="24"/>
              </w:rPr>
              <w:t>Insurance:</w:t>
            </w:r>
          </w:p>
        </w:tc>
        <w:tc>
          <w:tcPr>
            <w:tcW w:w="6947" w:type="dxa"/>
          </w:tcPr>
          <w:p w14:paraId="78EDE223" w14:textId="0560FB01" w:rsidR="000222EF" w:rsidRDefault="000222EF">
            <w:pPr>
              <w:spacing w:before="60" w:after="60"/>
              <w:ind w:left="-45"/>
              <w:jc w:val="left"/>
            </w:pPr>
          </w:p>
        </w:tc>
      </w:tr>
      <w:tr w:rsidR="000222EF" w14:paraId="1794F5CB" w14:textId="77777777" w:rsidTr="000222E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53CDC1E9" w14:textId="77777777" w:rsidR="000222EF" w:rsidRDefault="00004401">
            <w:pPr>
              <w:spacing w:before="60" w:after="60"/>
              <w:jc w:val="left"/>
            </w:pPr>
            <w:r>
              <w:rPr>
                <w:rFonts w:ascii="Arial" w:eastAsia="Arial" w:hAnsi="Arial" w:cs="Arial"/>
                <w:b/>
                <w:sz w:val="24"/>
                <w:szCs w:val="24"/>
                <w:shd w:val="clear" w:color="auto" w:fill="C6D9F1"/>
              </w:rPr>
              <w:t>Supplier’s information</w:t>
            </w:r>
          </w:p>
        </w:tc>
      </w:tr>
      <w:tr w:rsidR="000222EF" w14:paraId="595D45EE"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48A620AC" w14:textId="77777777" w:rsidR="000222EF" w:rsidRDefault="00004401">
            <w:pPr>
              <w:spacing w:before="60" w:after="60"/>
              <w:jc w:val="left"/>
            </w:pPr>
            <w:r>
              <w:rPr>
                <w:rFonts w:ascii="Arial" w:eastAsia="Arial" w:hAnsi="Arial" w:cs="Arial"/>
                <w:b/>
                <w:sz w:val="24"/>
                <w:szCs w:val="24"/>
              </w:rPr>
              <w:t>Commercially sensitive information:</w:t>
            </w:r>
          </w:p>
        </w:tc>
        <w:tc>
          <w:tcPr>
            <w:tcW w:w="6947" w:type="dxa"/>
          </w:tcPr>
          <w:p w14:paraId="433B69F9" w14:textId="7DC132D0" w:rsidR="000222EF" w:rsidRDefault="00F379CA">
            <w:pPr>
              <w:keepNext/>
              <w:spacing w:before="60" w:after="60"/>
              <w:jc w:val="left"/>
            </w:pPr>
            <w:r w:rsidRPr="00F379CA">
              <w:rPr>
                <w:rFonts w:ascii="Arial" w:eastAsia="Arial" w:hAnsi="Arial" w:cs="Arial"/>
                <w:sz w:val="24"/>
                <w:szCs w:val="24"/>
                <w:highlight w:val="yellow"/>
              </w:rPr>
              <w:t>Please complete attached DEFFORM 539a</w:t>
            </w:r>
          </w:p>
        </w:tc>
      </w:tr>
      <w:tr w:rsidR="00F379CA" w14:paraId="76B3830E"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6A509872" w14:textId="77777777" w:rsidR="00F379CA" w:rsidRDefault="00F379CA" w:rsidP="00F379CA">
            <w:pPr>
              <w:spacing w:before="60" w:after="60"/>
              <w:jc w:val="left"/>
            </w:pPr>
            <w:r>
              <w:rPr>
                <w:rFonts w:ascii="Arial" w:eastAsia="Arial" w:hAnsi="Arial" w:cs="Arial"/>
                <w:b/>
                <w:sz w:val="24"/>
                <w:szCs w:val="24"/>
              </w:rPr>
              <w:t>Subcontractors / Partners:</w:t>
            </w:r>
          </w:p>
        </w:tc>
        <w:tc>
          <w:tcPr>
            <w:tcW w:w="6947" w:type="dxa"/>
          </w:tcPr>
          <w:p w14:paraId="136076A0" w14:textId="0BC98420" w:rsidR="00F379CA" w:rsidRDefault="00F379CA" w:rsidP="00F379CA">
            <w:pPr>
              <w:keepNext/>
              <w:spacing w:before="60" w:after="60"/>
              <w:jc w:val="left"/>
            </w:pPr>
            <w:r w:rsidRPr="00F379CA">
              <w:rPr>
                <w:rFonts w:ascii="Arial" w:hAnsi="Arial" w:cs="Arial"/>
                <w:sz w:val="24"/>
                <w:szCs w:val="24"/>
                <w:highlight w:val="yellow"/>
              </w:rPr>
              <w:t>To be advised by the Supplier</w:t>
            </w:r>
          </w:p>
        </w:tc>
      </w:tr>
      <w:tr w:rsidR="00F379CA" w14:paraId="2568B341" w14:textId="77777777" w:rsidTr="000222E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5FB7B35C" w14:textId="77777777" w:rsidR="00F379CA" w:rsidRDefault="00F379CA" w:rsidP="00F379CA">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F379CA" w14:paraId="5B3B7F3D"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3CB18E7E" w14:textId="77777777" w:rsidR="00F379CA" w:rsidRDefault="00F379CA" w:rsidP="00F379CA">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6947" w:type="dxa"/>
          </w:tcPr>
          <w:p w14:paraId="02B4555D" w14:textId="77777777" w:rsidR="00F379CA" w:rsidRDefault="00F379CA" w:rsidP="00F379CA">
            <w:pPr>
              <w:keepNext/>
              <w:spacing w:before="60" w:after="60"/>
              <w:jc w:val="left"/>
            </w:pPr>
            <w:r>
              <w:rPr>
                <w:rFonts w:ascii="Arial" w:eastAsia="Arial" w:hAnsi="Arial" w:cs="Arial"/>
                <w:sz w:val="24"/>
                <w:szCs w:val="24"/>
              </w:rPr>
              <w:t>CP&amp;F</w:t>
            </w:r>
          </w:p>
        </w:tc>
      </w:tr>
      <w:tr w:rsidR="00F379CA" w14:paraId="6B5DA39E"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148D38AF" w14:textId="77777777" w:rsidR="00F379CA" w:rsidRDefault="00F379CA" w:rsidP="00F379CA">
            <w:pPr>
              <w:spacing w:before="60" w:after="60"/>
              <w:jc w:val="left"/>
            </w:pPr>
            <w:r>
              <w:rPr>
                <w:rFonts w:ascii="Arial" w:eastAsia="Arial" w:hAnsi="Arial" w:cs="Arial"/>
                <w:b/>
                <w:sz w:val="24"/>
                <w:szCs w:val="24"/>
              </w:rPr>
              <w:t>Invoice details</w:t>
            </w:r>
          </w:p>
        </w:tc>
        <w:tc>
          <w:tcPr>
            <w:tcW w:w="6947" w:type="dxa"/>
          </w:tcPr>
          <w:p w14:paraId="08C43CD0" w14:textId="77777777" w:rsidR="00F379CA" w:rsidRPr="00551BA0" w:rsidRDefault="00F379CA" w:rsidP="00F379CA">
            <w:pPr>
              <w:keepNext/>
              <w:spacing w:before="60" w:after="60"/>
              <w:rPr>
                <w:rFonts w:ascii="Arial" w:eastAsia="Arial" w:hAnsi="Arial" w:cs="Arial"/>
                <w:sz w:val="24"/>
                <w:szCs w:val="24"/>
              </w:rPr>
            </w:pPr>
            <w:r w:rsidRPr="00551BA0">
              <w:rPr>
                <w:rFonts w:ascii="Arial" w:eastAsia="Arial" w:hAnsi="Arial" w:cs="Arial"/>
                <w:sz w:val="24"/>
                <w:szCs w:val="24"/>
              </w:rPr>
              <w:t>Sqn Ldr Tim Barlow</w:t>
            </w:r>
          </w:p>
        </w:tc>
      </w:tr>
      <w:tr w:rsidR="00F379CA" w14:paraId="475F3E98"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025ADD1D" w14:textId="77777777" w:rsidR="00F379CA" w:rsidRDefault="00F379CA" w:rsidP="00F379CA">
            <w:pPr>
              <w:spacing w:before="60" w:after="60"/>
              <w:jc w:val="left"/>
            </w:pPr>
            <w:r>
              <w:rPr>
                <w:rFonts w:ascii="Arial" w:eastAsia="Arial" w:hAnsi="Arial" w:cs="Arial"/>
                <w:b/>
                <w:sz w:val="24"/>
                <w:szCs w:val="24"/>
              </w:rPr>
              <w:t>Who and where to send invoices to:</w:t>
            </w:r>
          </w:p>
        </w:tc>
        <w:tc>
          <w:tcPr>
            <w:tcW w:w="6947" w:type="dxa"/>
          </w:tcPr>
          <w:p w14:paraId="72E1469F" w14:textId="61B54315" w:rsidR="00F379CA" w:rsidRPr="00551BA0" w:rsidRDefault="00F379CA" w:rsidP="00F379CA">
            <w:pPr>
              <w:rPr>
                <w:rFonts w:ascii="Arial" w:hAnsi="Arial" w:cs="Arial"/>
                <w:sz w:val="24"/>
                <w:szCs w:val="24"/>
              </w:rPr>
            </w:pPr>
            <w:r w:rsidRPr="00F379CA">
              <w:rPr>
                <w:rFonts w:ascii="Arial" w:hAnsi="Arial" w:cs="Arial"/>
                <w:sz w:val="24"/>
                <w:szCs w:val="24"/>
              </w:rPr>
              <w:t>Tim.Barlow616@mod.gov.uk</w:t>
            </w:r>
          </w:p>
        </w:tc>
      </w:tr>
      <w:tr w:rsidR="00F379CA" w14:paraId="3174CAA0"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2BF12F4D" w14:textId="77777777" w:rsidR="00F379CA" w:rsidRDefault="00F379CA" w:rsidP="00F379CA">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6947" w:type="dxa"/>
          </w:tcPr>
          <w:p w14:paraId="5EB06DE5" w14:textId="77777777" w:rsidR="00F379CA" w:rsidRDefault="00F379CA" w:rsidP="00F379CA">
            <w:pPr>
              <w:keepNext/>
              <w:spacing w:before="60" w:after="60"/>
              <w:jc w:val="left"/>
            </w:pPr>
            <w:r>
              <w:rPr>
                <w:rFonts w:ascii="Arial" w:eastAsia="Arial" w:hAnsi="Arial" w:cs="Arial"/>
                <w:sz w:val="24"/>
                <w:szCs w:val="24"/>
              </w:rPr>
              <w:t>Contract Ref: ACT/04567</w:t>
            </w:r>
          </w:p>
        </w:tc>
      </w:tr>
      <w:tr w:rsidR="00F379CA" w14:paraId="1B6EE19A" w14:textId="77777777" w:rsidTr="00004401">
        <w:trPr>
          <w:cnfStyle w:val="000000100000" w:firstRow="0" w:lastRow="0" w:firstColumn="0" w:lastColumn="0" w:oddVBand="0" w:evenVBand="0" w:oddHBand="1" w:evenHBand="0" w:firstRowFirstColumn="0" w:firstRowLastColumn="0" w:lastRowFirstColumn="0" w:lastRowLastColumn="0"/>
        </w:trPr>
        <w:tc>
          <w:tcPr>
            <w:tcW w:w="2713" w:type="dxa"/>
          </w:tcPr>
          <w:p w14:paraId="688E2D32" w14:textId="77777777" w:rsidR="00F379CA" w:rsidRDefault="00F379CA" w:rsidP="00F379CA">
            <w:pPr>
              <w:spacing w:before="60" w:after="60"/>
              <w:jc w:val="left"/>
            </w:pPr>
            <w:r>
              <w:rPr>
                <w:rFonts w:ascii="Arial" w:eastAsia="Arial" w:hAnsi="Arial" w:cs="Arial"/>
                <w:b/>
                <w:sz w:val="24"/>
                <w:szCs w:val="24"/>
              </w:rPr>
              <w:t>Invoice frequency</w:t>
            </w:r>
          </w:p>
        </w:tc>
        <w:tc>
          <w:tcPr>
            <w:tcW w:w="6947" w:type="dxa"/>
          </w:tcPr>
          <w:p w14:paraId="3168C589" w14:textId="79651F91" w:rsidR="00F379CA" w:rsidRDefault="00350F1A" w:rsidP="00F379CA">
            <w:pPr>
              <w:keepNext/>
              <w:spacing w:before="60" w:after="60"/>
              <w:jc w:val="left"/>
            </w:pPr>
            <w:r>
              <w:rPr>
                <w:rFonts w:ascii="Arial" w:eastAsia="Arial" w:hAnsi="Arial" w:cs="Arial"/>
                <w:sz w:val="24"/>
                <w:szCs w:val="24"/>
                <w:highlight w:val="yellow"/>
              </w:rPr>
              <w:t>In arrears v</w:t>
            </w:r>
            <w:r w:rsidR="00F379CA">
              <w:rPr>
                <w:rFonts w:ascii="Arial" w:eastAsia="Arial" w:hAnsi="Arial" w:cs="Arial"/>
                <w:sz w:val="24"/>
                <w:szCs w:val="24"/>
                <w:highlight w:val="yellow"/>
              </w:rPr>
              <w:t>ia CP&amp;F</w:t>
            </w:r>
          </w:p>
        </w:tc>
      </w:tr>
      <w:tr w:rsidR="00F379CA" w14:paraId="66CABA9E" w14:textId="77777777" w:rsidTr="00004401">
        <w:trPr>
          <w:cnfStyle w:val="000000010000" w:firstRow="0" w:lastRow="0" w:firstColumn="0" w:lastColumn="0" w:oddVBand="0" w:evenVBand="0" w:oddHBand="0" w:evenHBand="1" w:firstRowFirstColumn="0" w:firstRowLastColumn="0" w:lastRowFirstColumn="0" w:lastRowLastColumn="0"/>
        </w:trPr>
        <w:tc>
          <w:tcPr>
            <w:tcW w:w="2713" w:type="dxa"/>
          </w:tcPr>
          <w:p w14:paraId="07D199B4" w14:textId="77777777" w:rsidR="00F379CA" w:rsidRDefault="00F379CA" w:rsidP="00F379CA">
            <w:pPr>
              <w:spacing w:before="60" w:after="60"/>
              <w:jc w:val="left"/>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6947" w:type="dxa"/>
          </w:tcPr>
          <w:p w14:paraId="0F02502E" w14:textId="77777777" w:rsidR="00F379CA" w:rsidRDefault="00F379CA" w:rsidP="00F379CA">
            <w:pPr>
              <w:keepNext/>
              <w:spacing w:before="60" w:after="60"/>
              <w:jc w:val="left"/>
            </w:pPr>
            <w:r>
              <w:rPr>
                <w:rFonts w:ascii="Arial" w:eastAsia="Arial" w:hAnsi="Arial" w:cs="Arial"/>
                <w:sz w:val="24"/>
                <w:szCs w:val="24"/>
              </w:rPr>
              <w:t>£305,725</w:t>
            </w:r>
          </w:p>
        </w:tc>
      </w:tr>
    </w:tbl>
    <w:p w14:paraId="0A662B4C" w14:textId="77777777" w:rsidR="000222EF" w:rsidRDefault="000222EF">
      <w:pPr>
        <w:widowControl w:val="0"/>
        <w:spacing w:line="276" w:lineRule="auto"/>
        <w:jc w:val="left"/>
      </w:pPr>
    </w:p>
    <w:p w14:paraId="0C97CBAB" w14:textId="77777777" w:rsidR="00610D7D" w:rsidRPr="00610D7D" w:rsidRDefault="00004401" w:rsidP="00610D7D">
      <w:pPr>
        <w:spacing w:before="60" w:after="60"/>
        <w:ind w:firstLine="360"/>
        <w:jc w:val="left"/>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r w:rsidR="00610D7D" w:rsidRPr="00F379CA">
        <w:rPr>
          <w:rFonts w:ascii="Arial" w:eastAsia="Arial" w:hAnsi="Arial" w:cs="Arial"/>
          <w:sz w:val="24"/>
          <w:szCs w:val="24"/>
          <w:highlight w:val="yellow"/>
        </w:rPr>
        <w:t>Winning providers pricing matrix</w:t>
      </w:r>
    </w:p>
    <w:p w14:paraId="366D166B" w14:textId="77777777" w:rsidR="000222EF" w:rsidRDefault="00004401" w:rsidP="00610D7D">
      <w:pPr>
        <w:spacing w:after="120"/>
      </w:pPr>
      <w:r>
        <w:rPr>
          <w:rFonts w:ascii="Arial" w:eastAsia="Arial" w:hAnsi="Arial" w:cs="Arial"/>
          <w:b/>
          <w:sz w:val="24"/>
          <w:szCs w:val="24"/>
        </w:rPr>
        <w:tab/>
      </w:r>
    </w:p>
    <w:p w14:paraId="1201E2A9" w14:textId="77777777" w:rsidR="000222EF" w:rsidRDefault="000222EF">
      <w:pPr>
        <w:widowControl w:val="0"/>
        <w:spacing w:line="276" w:lineRule="auto"/>
        <w:jc w:val="left"/>
      </w:pPr>
    </w:p>
    <w:p w14:paraId="6D61346D" w14:textId="77777777" w:rsidR="00610D7D" w:rsidRDefault="00610D7D">
      <w:pPr>
        <w:widowControl w:val="0"/>
        <w:spacing w:line="276" w:lineRule="auto"/>
        <w:jc w:val="left"/>
      </w:pPr>
    </w:p>
    <w:p w14:paraId="45251AEE" w14:textId="77777777" w:rsidR="00610D7D" w:rsidRDefault="00610D7D">
      <w:pPr>
        <w:widowControl w:val="0"/>
        <w:spacing w:line="276" w:lineRule="auto"/>
        <w:jc w:val="left"/>
      </w:pPr>
    </w:p>
    <w:p w14:paraId="3B86F481" w14:textId="77777777" w:rsidR="00610D7D" w:rsidRDefault="00610D7D">
      <w:pPr>
        <w:widowControl w:val="0"/>
        <w:spacing w:line="276" w:lineRule="auto"/>
        <w:jc w:val="left"/>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222EF" w14:paraId="247BDAF5" w14:textId="77777777" w:rsidTr="000222E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435EBCC0" w14:textId="77777777" w:rsidR="000222EF" w:rsidRDefault="00004401">
            <w:pPr>
              <w:widowControl w:val="0"/>
              <w:spacing w:line="276" w:lineRule="auto"/>
              <w:jc w:val="left"/>
            </w:pPr>
            <w:r>
              <w:rPr>
                <w:rFonts w:ascii="Arial" w:eastAsia="Arial" w:hAnsi="Arial" w:cs="Arial"/>
                <w:b/>
                <w:sz w:val="24"/>
                <w:szCs w:val="24"/>
                <w:shd w:val="clear" w:color="auto" w:fill="C6D9F1"/>
              </w:rPr>
              <w:t>Additional Buyer terms</w:t>
            </w:r>
          </w:p>
        </w:tc>
      </w:tr>
    </w:tbl>
    <w:p w14:paraId="3E8BAE3D" w14:textId="77777777" w:rsidR="000222EF" w:rsidRDefault="000222EF">
      <w:pPr>
        <w:spacing w:before="60" w:after="60"/>
      </w:pPr>
    </w:p>
    <w:tbl>
      <w:tblPr>
        <w:tblStyle w:val="a7"/>
        <w:tblW w:w="13763" w:type="dxa"/>
        <w:tblInd w:w="-345" w:type="dxa"/>
        <w:tblLayout w:type="fixed"/>
        <w:tblLook w:val="0400" w:firstRow="0" w:lastRow="0" w:firstColumn="0" w:lastColumn="0" w:noHBand="0" w:noVBand="1"/>
      </w:tblPr>
      <w:tblGrid>
        <w:gridCol w:w="250"/>
        <w:gridCol w:w="5724"/>
        <w:gridCol w:w="3779"/>
        <w:gridCol w:w="231"/>
        <w:gridCol w:w="3779"/>
      </w:tblGrid>
      <w:tr w:rsidR="000222EF" w14:paraId="68CC17B3" w14:textId="77777777" w:rsidTr="002552B8">
        <w:trPr>
          <w:gridAfter w:val="2"/>
          <w:cnfStyle w:val="000000100000" w:firstRow="0" w:lastRow="0" w:firstColumn="0" w:lastColumn="0" w:oddVBand="0" w:evenVBand="0" w:oddHBand="1" w:evenHBand="0" w:firstRowFirstColumn="0" w:firstRowLastColumn="0" w:lastRowFirstColumn="0" w:lastRowLastColumn="0"/>
          <w:wAfter w:w="4010" w:type="dxa"/>
          <w:trHeight w:val="680"/>
        </w:trPr>
        <w:tc>
          <w:tcPr>
            <w:tcW w:w="250" w:type="dxa"/>
          </w:tcPr>
          <w:p w14:paraId="0FA82DB5" w14:textId="77777777" w:rsidR="000222EF" w:rsidRDefault="000222EF">
            <w:pPr>
              <w:keepNext/>
              <w:spacing w:before="60" w:after="60"/>
            </w:pPr>
          </w:p>
        </w:tc>
        <w:tc>
          <w:tcPr>
            <w:tcW w:w="5724" w:type="dxa"/>
          </w:tcPr>
          <w:p w14:paraId="41EE4089" w14:textId="77777777" w:rsidR="000222EF" w:rsidRDefault="00004401">
            <w:pPr>
              <w:keepNext/>
              <w:spacing w:before="60" w:after="60"/>
            </w:pPr>
            <w:bookmarkStart w:id="6" w:name="_tyjcwt" w:colFirst="0" w:colLast="0"/>
            <w:bookmarkEnd w:id="6"/>
            <w:r>
              <w:rPr>
                <w:rFonts w:ascii="Arial" w:eastAsia="Arial" w:hAnsi="Arial" w:cs="Arial"/>
                <w:b/>
                <w:sz w:val="24"/>
                <w:szCs w:val="24"/>
              </w:rPr>
              <w:t xml:space="preserve">Warranties, representations and acceptance criteria </w:t>
            </w:r>
          </w:p>
        </w:tc>
        <w:tc>
          <w:tcPr>
            <w:tcW w:w="3779" w:type="dxa"/>
            <w:tcBorders>
              <w:left w:val="nil"/>
            </w:tcBorders>
          </w:tcPr>
          <w:p w14:paraId="540BEE91" w14:textId="77D14A66" w:rsidR="000222EF" w:rsidRDefault="00004401">
            <w:pPr>
              <w:spacing w:before="60" w:after="60"/>
            </w:pPr>
            <w:r>
              <w:rPr>
                <w:rFonts w:ascii="Arial" w:eastAsia="Arial" w:hAnsi="Arial" w:cs="Arial"/>
                <w:sz w:val="24"/>
                <w:szCs w:val="24"/>
              </w:rPr>
              <w:t>The Supplier warrants and undertakes to the Buyer that:</w:t>
            </w:r>
            <w:r w:rsidR="00F379CA">
              <w:t xml:space="preserve"> N/A</w:t>
            </w:r>
          </w:p>
        </w:tc>
      </w:tr>
      <w:tr w:rsidR="000222EF" w14:paraId="483AF15A" w14:textId="77777777" w:rsidTr="002552B8">
        <w:trPr>
          <w:gridAfter w:val="2"/>
          <w:cnfStyle w:val="000000010000" w:firstRow="0" w:lastRow="0" w:firstColumn="0" w:lastColumn="0" w:oddVBand="0" w:evenVBand="0" w:oddHBand="0" w:evenHBand="1" w:firstRowFirstColumn="0" w:firstRowLastColumn="0" w:lastRowFirstColumn="0" w:lastRowLastColumn="0"/>
          <w:wAfter w:w="4010" w:type="dxa"/>
        </w:trPr>
        <w:tc>
          <w:tcPr>
            <w:tcW w:w="250" w:type="dxa"/>
          </w:tcPr>
          <w:p w14:paraId="78B624DC" w14:textId="77777777" w:rsidR="000222EF" w:rsidRDefault="000222EF">
            <w:pPr>
              <w:spacing w:before="60" w:after="60"/>
              <w:ind w:left="30"/>
            </w:pPr>
          </w:p>
        </w:tc>
        <w:tc>
          <w:tcPr>
            <w:tcW w:w="5724" w:type="dxa"/>
          </w:tcPr>
          <w:p w14:paraId="7EB10F45" w14:textId="77777777" w:rsidR="000222EF" w:rsidRDefault="00004401">
            <w:pPr>
              <w:spacing w:before="60" w:after="60"/>
              <w:ind w:left="30"/>
            </w:pPr>
            <w:r>
              <w:rPr>
                <w:rFonts w:ascii="Arial" w:eastAsia="Arial" w:hAnsi="Arial" w:cs="Arial"/>
                <w:b/>
                <w:sz w:val="24"/>
                <w:szCs w:val="24"/>
              </w:rPr>
              <w:t>Supplemental requirements in addition to the call-off terms</w:t>
            </w:r>
          </w:p>
        </w:tc>
        <w:tc>
          <w:tcPr>
            <w:tcW w:w="3779" w:type="dxa"/>
            <w:tcBorders>
              <w:left w:val="nil"/>
            </w:tcBorders>
          </w:tcPr>
          <w:p w14:paraId="69A3B3F0" w14:textId="76804A3B" w:rsidR="000222EF" w:rsidRDefault="00F379CA">
            <w:pPr>
              <w:keepNext/>
              <w:spacing w:before="60" w:after="60"/>
              <w:ind w:left="30"/>
              <w:jc w:val="left"/>
            </w:pPr>
            <w:r>
              <w:rPr>
                <w:rFonts w:ascii="Arial" w:eastAsia="Arial" w:hAnsi="Arial" w:cs="Arial"/>
                <w:sz w:val="24"/>
                <w:szCs w:val="24"/>
              </w:rPr>
              <w:t>See SOR</w:t>
            </w:r>
          </w:p>
        </w:tc>
      </w:tr>
      <w:tr w:rsidR="000222EF" w14:paraId="3205D822" w14:textId="77777777" w:rsidTr="002552B8">
        <w:trPr>
          <w:gridAfter w:val="2"/>
          <w:cnfStyle w:val="000000100000" w:firstRow="0" w:lastRow="0" w:firstColumn="0" w:lastColumn="0" w:oddVBand="0" w:evenVBand="0" w:oddHBand="1" w:evenHBand="0" w:firstRowFirstColumn="0" w:firstRowLastColumn="0" w:lastRowFirstColumn="0" w:lastRowLastColumn="0"/>
          <w:wAfter w:w="4010" w:type="dxa"/>
        </w:trPr>
        <w:tc>
          <w:tcPr>
            <w:tcW w:w="250" w:type="dxa"/>
          </w:tcPr>
          <w:p w14:paraId="1849EA81" w14:textId="77777777" w:rsidR="000222EF" w:rsidRDefault="000222EF">
            <w:pPr>
              <w:spacing w:before="60" w:after="60"/>
              <w:ind w:left="30"/>
              <w:jc w:val="left"/>
            </w:pPr>
          </w:p>
        </w:tc>
        <w:tc>
          <w:tcPr>
            <w:tcW w:w="5724" w:type="dxa"/>
          </w:tcPr>
          <w:p w14:paraId="66B62469" w14:textId="77777777" w:rsidR="000222EF" w:rsidRDefault="00004401">
            <w:pPr>
              <w:spacing w:before="60" w:after="60"/>
              <w:ind w:left="30"/>
              <w:jc w:val="left"/>
            </w:pPr>
            <w:r>
              <w:rPr>
                <w:rFonts w:ascii="Arial" w:eastAsia="Arial" w:hAnsi="Arial" w:cs="Arial"/>
                <w:b/>
                <w:sz w:val="24"/>
                <w:szCs w:val="24"/>
              </w:rPr>
              <w:t>Buyer specific amendments to/refinements of the Call-Off Contract terms</w:t>
            </w:r>
          </w:p>
        </w:tc>
        <w:tc>
          <w:tcPr>
            <w:tcW w:w="3779" w:type="dxa"/>
            <w:tcBorders>
              <w:left w:val="nil"/>
            </w:tcBorders>
          </w:tcPr>
          <w:p w14:paraId="749FD045" w14:textId="4D00C8F7" w:rsidR="000222EF" w:rsidRDefault="00F379CA">
            <w:pPr>
              <w:keepNext/>
              <w:spacing w:before="60" w:after="60"/>
              <w:ind w:left="30"/>
              <w:jc w:val="left"/>
            </w:pPr>
            <w:r>
              <w:rPr>
                <w:rFonts w:ascii="Arial" w:eastAsia="Arial" w:hAnsi="Arial" w:cs="Arial"/>
                <w:sz w:val="24"/>
                <w:szCs w:val="24"/>
              </w:rPr>
              <w:t>N/A</w:t>
            </w:r>
          </w:p>
        </w:tc>
      </w:tr>
      <w:tr w:rsidR="000222EF" w14:paraId="4DABAC2B" w14:textId="77777777" w:rsidTr="002552B8">
        <w:trPr>
          <w:cnfStyle w:val="000000010000" w:firstRow="0" w:lastRow="0" w:firstColumn="0" w:lastColumn="0" w:oddVBand="0" w:evenVBand="0" w:oddHBand="0" w:evenHBand="1" w:firstRowFirstColumn="0" w:firstRowLastColumn="0" w:lastRowFirstColumn="0" w:lastRowLastColumn="0"/>
        </w:trPr>
        <w:tc>
          <w:tcPr>
            <w:tcW w:w="250" w:type="dxa"/>
          </w:tcPr>
          <w:p w14:paraId="25416DF0" w14:textId="77777777" w:rsidR="000222EF" w:rsidRDefault="000222EF">
            <w:pPr>
              <w:spacing w:before="60" w:after="60"/>
              <w:ind w:left="30"/>
              <w:jc w:val="left"/>
            </w:pPr>
          </w:p>
        </w:tc>
        <w:tc>
          <w:tcPr>
            <w:tcW w:w="9734" w:type="dxa"/>
            <w:gridSpan w:val="3"/>
          </w:tcPr>
          <w:p w14:paraId="0424C304" w14:textId="77777777" w:rsidR="002552B8" w:rsidRDefault="00004401">
            <w:pPr>
              <w:spacing w:before="60" w:after="60"/>
              <w:ind w:left="30"/>
              <w:jc w:val="left"/>
              <w:rPr>
                <w:rFonts w:ascii="Arial" w:eastAsia="Arial" w:hAnsi="Arial" w:cs="Arial"/>
                <w:b/>
                <w:sz w:val="24"/>
                <w:szCs w:val="24"/>
              </w:rPr>
            </w:pPr>
            <w:r>
              <w:rPr>
                <w:rFonts w:ascii="Arial" w:eastAsia="Arial" w:hAnsi="Arial" w:cs="Arial"/>
                <w:b/>
                <w:sz w:val="24"/>
                <w:szCs w:val="24"/>
              </w:rPr>
              <w:t>Specific terms:</w:t>
            </w:r>
            <w:r w:rsidR="002552B8">
              <w:rPr>
                <w:rFonts w:ascii="Arial" w:eastAsia="Arial" w:hAnsi="Arial" w:cs="Arial"/>
                <w:b/>
                <w:sz w:val="24"/>
                <w:szCs w:val="24"/>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279"/>
            </w:tblGrid>
            <w:tr w:rsidR="002552B8" w:rsidRPr="002552B8" w14:paraId="6F370597" w14:textId="77777777" w:rsidTr="002552B8">
              <w:trPr>
                <w:tblCellSpacing w:w="15" w:type="dxa"/>
              </w:trPr>
              <w:tc>
                <w:tcPr>
                  <w:tcW w:w="50" w:type="dxa"/>
                  <w:vAlign w:val="center"/>
                  <w:hideMark/>
                </w:tcPr>
                <w:p w14:paraId="115A1446" w14:textId="77777777" w:rsidR="002552B8" w:rsidRPr="002552B8" w:rsidRDefault="002552B8" w:rsidP="002552B8">
                  <w:pPr>
                    <w:jc w:val="left"/>
                    <w:rPr>
                      <w:rFonts w:ascii="Times New Roman" w:eastAsia="Times New Roman" w:hAnsi="Times New Roman" w:cs="Times New Roman"/>
                      <w:color w:val="auto"/>
                      <w:sz w:val="24"/>
                      <w:szCs w:val="24"/>
                    </w:rPr>
                  </w:pPr>
                </w:p>
              </w:tc>
              <w:tc>
                <w:tcPr>
                  <w:tcW w:w="9234" w:type="dxa"/>
                  <w:vAlign w:val="center"/>
                  <w:hideMark/>
                </w:tcPr>
                <w:p w14:paraId="47C86E29" w14:textId="77777777" w:rsidR="002552B8" w:rsidRPr="002552B8" w:rsidRDefault="002552B8" w:rsidP="002552B8">
                  <w:pPr>
                    <w:ind w:left="-3"/>
                    <w:jc w:val="left"/>
                    <w:rPr>
                      <w:rFonts w:ascii="Arial" w:eastAsia="Times New Roman" w:hAnsi="Arial" w:cs="Arial"/>
                      <w:color w:val="auto"/>
                      <w:sz w:val="24"/>
                      <w:szCs w:val="24"/>
                    </w:rPr>
                  </w:pPr>
                  <w:r w:rsidRPr="002552B8">
                    <w:rPr>
                      <w:rFonts w:ascii="Arial" w:eastAsia="Times New Roman" w:hAnsi="Arial" w:cs="Arial"/>
                      <w:color w:val="auto"/>
                      <w:sz w:val="24"/>
                      <w:szCs w:val="24"/>
                    </w:rPr>
                    <w:t>These MOD DEFCONs form part of this Contract: DEFCON 5J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18/11/16) Unique Identifiers, DEFCON 76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12/06) Contractors on site, DEFCON 129J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18/11/16) Electronic business Delivery Form, DEFCON 516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04/12) Equality, DEFCON 520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18/11/16) Corrupt gifts and payments of commission, DEFCON 522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18/11/16) Payment and Recovery of Sums Due, DEFCON 531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11/14) Disclosure of Information, DEFCON 534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18/11/16) Subcontracting and Prompt Payment, DEFCON 566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07/14) Change of control contractor, DEFCON 642 (</w:t>
                  </w:r>
                  <w:proofErr w:type="spellStart"/>
                  <w:r w:rsidRPr="002552B8">
                    <w:rPr>
                      <w:rFonts w:ascii="Arial" w:eastAsia="Times New Roman" w:hAnsi="Arial" w:cs="Arial"/>
                      <w:color w:val="auto"/>
                      <w:sz w:val="24"/>
                      <w:szCs w:val="24"/>
                    </w:rPr>
                    <w:t>Edn</w:t>
                  </w:r>
                  <w:proofErr w:type="spellEnd"/>
                  <w:r w:rsidRPr="002552B8">
                    <w:rPr>
                      <w:rFonts w:ascii="Arial" w:eastAsia="Times New Roman" w:hAnsi="Arial" w:cs="Arial"/>
                      <w:color w:val="auto"/>
                      <w:sz w:val="24"/>
                      <w:szCs w:val="24"/>
                    </w:rPr>
                    <w:t xml:space="preserve"> 06/14) Progress meetings. The following DEFFORMs will be used: DF111 Addresses And Other Information, DF10 Acceptance Of Offer Of Contract </w:t>
                  </w:r>
                </w:p>
              </w:tc>
            </w:tr>
          </w:tbl>
          <w:p w14:paraId="1AE6C8E2" w14:textId="77777777" w:rsidR="000222EF" w:rsidRDefault="000222EF">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2EF" w14:paraId="272E51B1" w14:textId="77777777" w:rsidTr="000222EF">
              <w:trPr>
                <w:trHeight w:val="440"/>
              </w:trPr>
              <w:tc>
                <w:tcPr>
                  <w:tcW w:w="1995" w:type="dxa"/>
                  <w:tcMar>
                    <w:top w:w="100" w:type="dxa"/>
                    <w:left w:w="100" w:type="dxa"/>
                    <w:bottom w:w="100" w:type="dxa"/>
                    <w:right w:w="100" w:type="dxa"/>
                  </w:tcMar>
                </w:tcPr>
                <w:p w14:paraId="22B540B3" w14:textId="77777777" w:rsidR="000222EF" w:rsidRDefault="00004401">
                  <w:pPr>
                    <w:widowControl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14:paraId="1E7FC827" w14:textId="77777777" w:rsidR="000222EF" w:rsidRDefault="00004401">
                  <w:pPr>
                    <w:widowControl w:val="0"/>
                    <w:jc w:val="left"/>
                  </w:pPr>
                  <w:r>
                    <w:rPr>
                      <w:rFonts w:ascii="Arial" w:eastAsia="Arial" w:hAnsi="Arial" w:cs="Arial"/>
                      <w:b/>
                      <w:sz w:val="24"/>
                      <w:szCs w:val="24"/>
                    </w:rPr>
                    <w:t>Minimum number of days held within the Call-Off Contract</w:t>
                  </w:r>
                </w:p>
              </w:tc>
            </w:tr>
            <w:tr w:rsidR="000222EF" w14:paraId="29F5C722" w14:textId="77777777" w:rsidTr="000222EF">
              <w:trPr>
                <w:trHeight w:val="440"/>
              </w:trPr>
              <w:tc>
                <w:tcPr>
                  <w:tcW w:w="1995" w:type="dxa"/>
                  <w:tcMar>
                    <w:top w:w="100" w:type="dxa"/>
                    <w:left w:w="100" w:type="dxa"/>
                    <w:bottom w:w="100" w:type="dxa"/>
                    <w:right w:w="100" w:type="dxa"/>
                  </w:tcMar>
                </w:tcPr>
                <w:p w14:paraId="3700BEC1" w14:textId="77777777" w:rsidR="000222EF" w:rsidRDefault="00004401">
                  <w:pPr>
                    <w:widowControl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32A2C895" w14:textId="77777777" w:rsidR="000222EF" w:rsidRDefault="00004401">
                  <w:pPr>
                    <w:widowControl w:val="0"/>
                    <w:jc w:val="left"/>
                  </w:pPr>
                  <w:r>
                    <w:rPr>
                      <w:rFonts w:ascii="Arial" w:eastAsia="Arial" w:hAnsi="Arial" w:cs="Arial"/>
                      <w:sz w:val="24"/>
                      <w:szCs w:val="24"/>
                    </w:rPr>
                    <w:t>Remains Ninety (90) Days from date of Buyer acceptance of release</w:t>
                  </w:r>
                </w:p>
              </w:tc>
            </w:tr>
            <w:tr w:rsidR="000222EF" w14:paraId="2586214C" w14:textId="77777777" w:rsidTr="000222EF">
              <w:trPr>
                <w:trHeight w:val="440"/>
              </w:trPr>
              <w:tc>
                <w:tcPr>
                  <w:tcW w:w="1995" w:type="dxa"/>
                  <w:tcMar>
                    <w:top w:w="100" w:type="dxa"/>
                    <w:left w:w="100" w:type="dxa"/>
                    <w:bottom w:w="100" w:type="dxa"/>
                    <w:right w:w="100" w:type="dxa"/>
                  </w:tcMar>
                </w:tcPr>
                <w:p w14:paraId="54E5365F" w14:textId="77777777" w:rsidR="000222EF" w:rsidRDefault="00004401">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863BE3D" w14:textId="77777777" w:rsidR="000222EF" w:rsidRDefault="00004401">
                  <w:pPr>
                    <w:widowControl w:val="0"/>
                    <w:jc w:val="left"/>
                  </w:pPr>
                  <w:r>
                    <w:rPr>
                      <w:rFonts w:ascii="Arial" w:eastAsia="Arial" w:hAnsi="Arial" w:cs="Arial"/>
                      <w:sz w:val="24"/>
                      <w:szCs w:val="24"/>
                    </w:rPr>
                    <w:t>Remains various shown within the Call-Off Contract terms</w:t>
                  </w:r>
                </w:p>
              </w:tc>
            </w:tr>
            <w:tr w:rsidR="000222EF" w14:paraId="7706A2A9" w14:textId="77777777" w:rsidTr="000222EF">
              <w:trPr>
                <w:trHeight w:val="440"/>
              </w:trPr>
              <w:tc>
                <w:tcPr>
                  <w:tcW w:w="1995" w:type="dxa"/>
                  <w:tcMar>
                    <w:top w:w="100" w:type="dxa"/>
                    <w:left w:w="100" w:type="dxa"/>
                    <w:bottom w:w="100" w:type="dxa"/>
                    <w:right w:w="100" w:type="dxa"/>
                  </w:tcMar>
                </w:tcPr>
                <w:p w14:paraId="25B83342" w14:textId="77777777" w:rsidR="000222EF" w:rsidRDefault="00004401">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6932BDE" w14:textId="77777777" w:rsidR="000222EF" w:rsidRDefault="00004401">
                  <w:pPr>
                    <w:widowControl w:val="0"/>
                    <w:jc w:val="left"/>
                  </w:pPr>
                  <w:r>
                    <w:rPr>
                      <w:rFonts w:ascii="Arial" w:eastAsia="Arial" w:hAnsi="Arial" w:cs="Arial"/>
                      <w:sz w:val="24"/>
                      <w:szCs w:val="24"/>
                    </w:rPr>
                    <w:t>Remains Fifteen (15) consecutive Calendar Days</w:t>
                  </w:r>
                </w:p>
              </w:tc>
            </w:tr>
            <w:tr w:rsidR="000222EF" w14:paraId="5AA76E73" w14:textId="77777777" w:rsidTr="000222EF">
              <w:trPr>
                <w:trHeight w:val="440"/>
              </w:trPr>
              <w:tc>
                <w:tcPr>
                  <w:tcW w:w="1995" w:type="dxa"/>
                  <w:tcMar>
                    <w:top w:w="100" w:type="dxa"/>
                    <w:left w:w="100" w:type="dxa"/>
                    <w:bottom w:w="100" w:type="dxa"/>
                    <w:right w:w="100" w:type="dxa"/>
                  </w:tcMar>
                </w:tcPr>
                <w:p w14:paraId="549B2461" w14:textId="77777777" w:rsidR="000222EF" w:rsidRDefault="00004401">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14:paraId="5ECF8829" w14:textId="77777777" w:rsidR="000222EF" w:rsidRDefault="00004401">
                  <w:pPr>
                    <w:widowControl w:val="0"/>
                    <w:jc w:val="left"/>
                  </w:pPr>
                  <w:r>
                    <w:rPr>
                      <w:rFonts w:ascii="Arial" w:eastAsia="Arial" w:hAnsi="Arial" w:cs="Arial"/>
                      <w:sz w:val="24"/>
                      <w:szCs w:val="24"/>
                    </w:rPr>
                    <w:t>Remains Ten (10) Working days</w:t>
                  </w:r>
                </w:p>
              </w:tc>
            </w:tr>
            <w:tr w:rsidR="000222EF" w14:paraId="345D6228" w14:textId="77777777" w:rsidTr="000222EF">
              <w:trPr>
                <w:trHeight w:val="440"/>
              </w:trPr>
              <w:tc>
                <w:tcPr>
                  <w:tcW w:w="1995" w:type="dxa"/>
                  <w:tcMar>
                    <w:top w:w="100" w:type="dxa"/>
                    <w:left w:w="100" w:type="dxa"/>
                    <w:bottom w:w="100" w:type="dxa"/>
                    <w:right w:w="100" w:type="dxa"/>
                  </w:tcMar>
                </w:tcPr>
                <w:p w14:paraId="64451EA5" w14:textId="77777777" w:rsidR="000222EF" w:rsidRDefault="00004401">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14:paraId="4AB59D39" w14:textId="77777777" w:rsidR="000222EF" w:rsidRDefault="00004401">
                  <w:pPr>
                    <w:widowControl w:val="0"/>
                    <w:jc w:val="left"/>
                  </w:pPr>
                  <w:r>
                    <w:rPr>
                      <w:rFonts w:ascii="Arial" w:eastAsia="Arial" w:hAnsi="Arial" w:cs="Arial"/>
                      <w:sz w:val="24"/>
                      <w:szCs w:val="24"/>
                    </w:rPr>
                    <w:t>Remains Five (5) Working Days</w:t>
                  </w:r>
                </w:p>
              </w:tc>
            </w:tr>
            <w:tr w:rsidR="000222EF" w14:paraId="3EAA2097" w14:textId="77777777" w:rsidTr="000222EF">
              <w:trPr>
                <w:trHeight w:val="440"/>
              </w:trPr>
              <w:tc>
                <w:tcPr>
                  <w:tcW w:w="1995" w:type="dxa"/>
                  <w:tcMar>
                    <w:top w:w="100" w:type="dxa"/>
                    <w:left w:w="100" w:type="dxa"/>
                    <w:bottom w:w="100" w:type="dxa"/>
                    <w:right w:w="100" w:type="dxa"/>
                  </w:tcMar>
                </w:tcPr>
                <w:p w14:paraId="7D8B792F" w14:textId="77777777" w:rsidR="000222EF" w:rsidRDefault="00004401">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14:paraId="6AB50C6A" w14:textId="77777777" w:rsidR="000222EF" w:rsidRDefault="00004401">
                  <w:pPr>
                    <w:widowControl w:val="0"/>
                    <w:jc w:val="left"/>
                  </w:pPr>
                  <w:r>
                    <w:rPr>
                      <w:rFonts w:ascii="Arial" w:eastAsia="Arial" w:hAnsi="Arial" w:cs="Arial"/>
                      <w:sz w:val="24"/>
                      <w:szCs w:val="24"/>
                    </w:rPr>
                    <w:t>Remains Fifteen (15) consecutive Calendar Days</w:t>
                  </w:r>
                </w:p>
              </w:tc>
            </w:tr>
            <w:tr w:rsidR="000222EF" w14:paraId="1AAAB3A5" w14:textId="77777777" w:rsidTr="000222EF">
              <w:trPr>
                <w:trHeight w:val="440"/>
              </w:trPr>
              <w:tc>
                <w:tcPr>
                  <w:tcW w:w="1995" w:type="dxa"/>
                  <w:tcMar>
                    <w:top w:w="100" w:type="dxa"/>
                    <w:left w:w="100" w:type="dxa"/>
                    <w:bottom w:w="100" w:type="dxa"/>
                    <w:right w:w="100" w:type="dxa"/>
                  </w:tcMar>
                </w:tcPr>
                <w:p w14:paraId="1FB111C8" w14:textId="77777777" w:rsidR="000222EF" w:rsidRDefault="00004401">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03DFB9" w14:textId="77777777" w:rsidR="000222EF" w:rsidRDefault="00004401">
                  <w:pPr>
                    <w:widowControl w:val="0"/>
                    <w:jc w:val="left"/>
                  </w:pPr>
                  <w:r>
                    <w:rPr>
                      <w:rFonts w:ascii="Arial" w:eastAsia="Arial" w:hAnsi="Arial" w:cs="Arial"/>
                      <w:sz w:val="24"/>
                      <w:szCs w:val="24"/>
                    </w:rPr>
                    <w:t>Remains various shown within the Call-Off Contract terms</w:t>
                  </w:r>
                </w:p>
              </w:tc>
            </w:tr>
          </w:tbl>
          <w:p w14:paraId="21BA88F3" w14:textId="77777777" w:rsidR="000222EF" w:rsidRDefault="000222EF">
            <w:pPr>
              <w:spacing w:before="60" w:after="60"/>
              <w:jc w:val="left"/>
            </w:pPr>
          </w:p>
        </w:tc>
        <w:tc>
          <w:tcPr>
            <w:tcW w:w="3779" w:type="dxa"/>
            <w:tcBorders>
              <w:left w:val="nil"/>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279"/>
            </w:tblGrid>
            <w:tr w:rsidR="002552B8" w:rsidRPr="002552B8" w14:paraId="12274BEE" w14:textId="77777777" w:rsidTr="002552B8">
              <w:trPr>
                <w:tblCellSpacing w:w="15" w:type="dxa"/>
              </w:trPr>
              <w:tc>
                <w:tcPr>
                  <w:tcW w:w="36" w:type="dxa"/>
                  <w:vAlign w:val="center"/>
                </w:tcPr>
                <w:p w14:paraId="3CB868AA" w14:textId="449A0704" w:rsidR="002552B8" w:rsidRPr="002552B8" w:rsidRDefault="002552B8" w:rsidP="002552B8">
                  <w:pPr>
                    <w:jc w:val="left"/>
                    <w:rPr>
                      <w:rFonts w:ascii="Times New Roman" w:eastAsia="Times New Roman" w:hAnsi="Times New Roman" w:cs="Times New Roman"/>
                      <w:color w:val="auto"/>
                      <w:sz w:val="24"/>
                      <w:szCs w:val="24"/>
                    </w:rPr>
                  </w:pPr>
                </w:p>
              </w:tc>
              <w:tc>
                <w:tcPr>
                  <w:tcW w:w="9234" w:type="dxa"/>
                  <w:vAlign w:val="center"/>
                </w:tcPr>
                <w:p w14:paraId="09941CF3" w14:textId="41326002" w:rsidR="002552B8" w:rsidRPr="002552B8" w:rsidRDefault="002552B8" w:rsidP="002552B8">
                  <w:pPr>
                    <w:jc w:val="left"/>
                    <w:rPr>
                      <w:rFonts w:ascii="Times New Roman" w:eastAsia="Times New Roman" w:hAnsi="Times New Roman" w:cs="Times New Roman"/>
                      <w:color w:val="auto"/>
                      <w:sz w:val="24"/>
                      <w:szCs w:val="24"/>
                    </w:rPr>
                  </w:pPr>
                </w:p>
              </w:tc>
            </w:tr>
          </w:tbl>
          <w:p w14:paraId="116AEA50" w14:textId="77777777" w:rsidR="000222EF" w:rsidRDefault="000222EF">
            <w:pPr>
              <w:keepNext/>
              <w:spacing w:before="60" w:after="60"/>
              <w:ind w:left="30"/>
              <w:jc w:val="left"/>
            </w:pPr>
          </w:p>
        </w:tc>
      </w:tr>
    </w:tbl>
    <w:p w14:paraId="4DF8D4CC" w14:textId="77777777" w:rsidR="000222EF" w:rsidRDefault="000222EF">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0222EF" w14:paraId="056AE710" w14:textId="77777777" w:rsidTr="000222E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5E087484" w14:textId="77777777" w:rsidR="000222EF" w:rsidRDefault="00004401">
            <w:pPr>
              <w:spacing w:before="60" w:after="60"/>
            </w:pPr>
            <w:r>
              <w:rPr>
                <w:rFonts w:ascii="Arial" w:eastAsia="Arial" w:hAnsi="Arial" w:cs="Arial"/>
                <w:b/>
                <w:sz w:val="24"/>
                <w:szCs w:val="24"/>
                <w:shd w:val="clear" w:color="auto" w:fill="C6D9F1"/>
              </w:rPr>
              <w:t xml:space="preserve">Formation of Contract </w:t>
            </w:r>
          </w:p>
        </w:tc>
      </w:tr>
      <w:tr w:rsidR="000222EF" w14:paraId="1E75CAAC"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12F14FF" w14:textId="77777777" w:rsidR="000222EF" w:rsidRDefault="00004401">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14:paraId="36455FB7" w14:textId="77777777" w:rsidR="000222EF" w:rsidRDefault="000222EF">
            <w:pPr>
              <w:spacing w:before="60" w:after="60"/>
            </w:pPr>
          </w:p>
        </w:tc>
      </w:tr>
      <w:tr w:rsidR="000222EF" w14:paraId="75B5DDD9"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27ECDE23" w14:textId="77777777" w:rsidR="000222EF" w:rsidRDefault="00004401">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45129A4A" w14:textId="77777777" w:rsidR="000222EF" w:rsidRDefault="000222EF">
            <w:pPr>
              <w:spacing w:before="60" w:after="60"/>
            </w:pPr>
          </w:p>
        </w:tc>
      </w:tr>
      <w:tr w:rsidR="000222EF" w14:paraId="74D62A58"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D0CCD49" w14:textId="77777777" w:rsidR="000222EF" w:rsidRDefault="00004401">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4F2C424F" w14:textId="77777777" w:rsidR="000222EF" w:rsidRDefault="00004401">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6FF8B3E7" w14:textId="77777777" w:rsidR="000222EF" w:rsidRDefault="00004401">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331A91A4" w14:textId="77777777" w:rsidR="000222EF" w:rsidRDefault="00004401">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1D5209A3" w14:textId="77777777" w:rsidR="000222EF" w:rsidRDefault="00004401">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6F486982" w14:textId="77777777" w:rsidR="000222EF" w:rsidRDefault="00004401">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4804A260" w14:textId="77777777" w:rsidR="000222EF" w:rsidRDefault="000222EF">
            <w:pPr>
              <w:spacing w:before="60" w:after="60"/>
            </w:pPr>
          </w:p>
        </w:tc>
      </w:tr>
    </w:tbl>
    <w:p w14:paraId="57235A45" w14:textId="77777777" w:rsidR="000222EF" w:rsidRDefault="00004401">
      <w:pPr>
        <w:spacing w:before="60" w:after="60"/>
      </w:pPr>
      <w:r>
        <w:rPr>
          <w:rFonts w:ascii="Arial" w:eastAsia="Arial" w:hAnsi="Arial" w:cs="Arial"/>
          <w:b/>
          <w:sz w:val="24"/>
          <w:szCs w:val="24"/>
        </w:rPr>
        <w:t>SIGNED:</w:t>
      </w:r>
    </w:p>
    <w:tbl>
      <w:tblPr>
        <w:tblStyle w:val="a9"/>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222EF" w14:paraId="4047F0E7" w14:textId="77777777" w:rsidTr="002552B8">
        <w:trPr>
          <w:cnfStyle w:val="000000100000" w:firstRow="0" w:lastRow="0" w:firstColumn="0" w:lastColumn="0" w:oddVBand="0" w:evenVBand="0" w:oddHBand="1" w:evenHBand="0" w:firstRowFirstColumn="0" w:firstRowLastColumn="0" w:lastRowFirstColumn="0" w:lastRowLastColumn="0"/>
        </w:trPr>
        <w:tc>
          <w:tcPr>
            <w:tcW w:w="1455" w:type="dxa"/>
          </w:tcPr>
          <w:p w14:paraId="024ADCEA" w14:textId="77777777" w:rsidR="000222EF" w:rsidRDefault="000222EF">
            <w:pPr>
              <w:keepNext/>
              <w:spacing w:before="60" w:after="60"/>
              <w:jc w:val="left"/>
            </w:pPr>
          </w:p>
        </w:tc>
        <w:tc>
          <w:tcPr>
            <w:tcW w:w="3990" w:type="dxa"/>
          </w:tcPr>
          <w:p w14:paraId="0D09BA4D" w14:textId="77777777" w:rsidR="000222EF" w:rsidRDefault="00004401">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493CE5C7" w14:textId="77777777" w:rsidR="000222EF" w:rsidRDefault="00004401">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0222EF" w14:paraId="6E05E5DF" w14:textId="77777777" w:rsidTr="002552B8">
        <w:trPr>
          <w:cnfStyle w:val="000000010000" w:firstRow="0" w:lastRow="0" w:firstColumn="0" w:lastColumn="0" w:oddVBand="0" w:evenVBand="0" w:oddHBand="0" w:evenHBand="1" w:firstRowFirstColumn="0" w:firstRowLastColumn="0" w:lastRowFirstColumn="0" w:lastRowLastColumn="0"/>
        </w:trPr>
        <w:tc>
          <w:tcPr>
            <w:tcW w:w="1455" w:type="dxa"/>
          </w:tcPr>
          <w:p w14:paraId="22F1B4DF" w14:textId="77777777" w:rsidR="000222EF" w:rsidRDefault="00004401">
            <w:pPr>
              <w:spacing w:before="60" w:after="60"/>
            </w:pPr>
            <w:r>
              <w:rPr>
                <w:rFonts w:ascii="Arial" w:eastAsia="Arial" w:hAnsi="Arial" w:cs="Arial"/>
                <w:sz w:val="24"/>
                <w:szCs w:val="24"/>
              </w:rPr>
              <w:t>Name:</w:t>
            </w:r>
          </w:p>
        </w:tc>
        <w:tc>
          <w:tcPr>
            <w:tcW w:w="3990" w:type="dxa"/>
          </w:tcPr>
          <w:p w14:paraId="2DB49885" w14:textId="77777777" w:rsidR="000222EF" w:rsidRDefault="00610D7D">
            <w:pPr>
              <w:keepNext/>
              <w:spacing w:before="60" w:after="60"/>
              <w:jc w:val="left"/>
            </w:pPr>
            <w:r>
              <w:rPr>
                <w:rFonts w:ascii="Arial" w:eastAsia="Arial" w:hAnsi="Arial" w:cs="Arial"/>
                <w:sz w:val="24"/>
                <w:szCs w:val="24"/>
              </w:rPr>
              <w:t>Rupert Bowater</w:t>
            </w:r>
          </w:p>
        </w:tc>
        <w:tc>
          <w:tcPr>
            <w:tcW w:w="4200" w:type="dxa"/>
          </w:tcPr>
          <w:p w14:paraId="044BE110" w14:textId="77777777" w:rsidR="000222EF" w:rsidRDefault="00610D7D">
            <w:pPr>
              <w:keepNext/>
              <w:spacing w:before="60" w:after="60"/>
              <w:jc w:val="left"/>
            </w:pPr>
            <w:r>
              <w:rPr>
                <w:rFonts w:ascii="Arial" w:eastAsia="Arial" w:hAnsi="Arial" w:cs="Arial"/>
                <w:sz w:val="24"/>
                <w:szCs w:val="24"/>
              </w:rPr>
              <w:t>Caroline Potter</w:t>
            </w:r>
          </w:p>
        </w:tc>
      </w:tr>
      <w:tr w:rsidR="000222EF" w14:paraId="69CEB796" w14:textId="77777777" w:rsidTr="002552B8">
        <w:trPr>
          <w:cnfStyle w:val="000000100000" w:firstRow="0" w:lastRow="0" w:firstColumn="0" w:lastColumn="0" w:oddVBand="0" w:evenVBand="0" w:oddHBand="1" w:evenHBand="0" w:firstRowFirstColumn="0" w:firstRowLastColumn="0" w:lastRowFirstColumn="0" w:lastRowLastColumn="0"/>
        </w:trPr>
        <w:tc>
          <w:tcPr>
            <w:tcW w:w="1455" w:type="dxa"/>
          </w:tcPr>
          <w:p w14:paraId="73508BA7" w14:textId="77777777" w:rsidR="000222EF" w:rsidRDefault="00004401">
            <w:pPr>
              <w:spacing w:before="60" w:after="60"/>
            </w:pPr>
            <w:r>
              <w:rPr>
                <w:rFonts w:ascii="Arial" w:eastAsia="Arial" w:hAnsi="Arial" w:cs="Arial"/>
                <w:sz w:val="24"/>
                <w:szCs w:val="24"/>
              </w:rPr>
              <w:t>Title:</w:t>
            </w:r>
          </w:p>
        </w:tc>
        <w:tc>
          <w:tcPr>
            <w:tcW w:w="3990" w:type="dxa"/>
          </w:tcPr>
          <w:p w14:paraId="740A7861" w14:textId="50B16611" w:rsidR="000222EF" w:rsidRDefault="00010F8D">
            <w:pPr>
              <w:keepNext/>
              <w:spacing w:before="60" w:after="60"/>
              <w:jc w:val="left"/>
            </w:pPr>
            <w:r>
              <w:t>Director</w:t>
            </w:r>
          </w:p>
        </w:tc>
        <w:tc>
          <w:tcPr>
            <w:tcW w:w="4200" w:type="dxa"/>
          </w:tcPr>
          <w:p w14:paraId="50B92509" w14:textId="77777777" w:rsidR="000222EF" w:rsidRDefault="00610D7D">
            <w:pPr>
              <w:keepNext/>
              <w:spacing w:before="60" w:after="60"/>
              <w:jc w:val="left"/>
            </w:pPr>
            <w:r>
              <w:rPr>
                <w:rFonts w:ascii="Arial" w:eastAsia="Arial" w:hAnsi="Arial" w:cs="Arial"/>
                <w:sz w:val="24"/>
                <w:szCs w:val="24"/>
              </w:rPr>
              <w:t>Senior Commercial Officer</w:t>
            </w:r>
          </w:p>
        </w:tc>
      </w:tr>
      <w:tr w:rsidR="000222EF" w14:paraId="12EA4980" w14:textId="77777777" w:rsidTr="002552B8">
        <w:trPr>
          <w:cnfStyle w:val="000000010000" w:firstRow="0" w:lastRow="0" w:firstColumn="0" w:lastColumn="0" w:oddVBand="0" w:evenVBand="0" w:oddHBand="0" w:evenHBand="1" w:firstRowFirstColumn="0" w:firstRowLastColumn="0" w:lastRowFirstColumn="0" w:lastRowLastColumn="0"/>
        </w:trPr>
        <w:tc>
          <w:tcPr>
            <w:tcW w:w="1455" w:type="dxa"/>
          </w:tcPr>
          <w:p w14:paraId="3A65F638" w14:textId="77777777" w:rsidR="000222EF" w:rsidRDefault="00004401">
            <w:pPr>
              <w:spacing w:before="60" w:after="60"/>
            </w:pPr>
            <w:r>
              <w:rPr>
                <w:rFonts w:ascii="Arial" w:eastAsia="Arial" w:hAnsi="Arial" w:cs="Arial"/>
                <w:sz w:val="24"/>
                <w:szCs w:val="24"/>
              </w:rPr>
              <w:t>Signature:</w:t>
            </w:r>
          </w:p>
        </w:tc>
        <w:tc>
          <w:tcPr>
            <w:tcW w:w="3990" w:type="dxa"/>
          </w:tcPr>
          <w:p w14:paraId="74A39E6D" w14:textId="420B9073" w:rsidR="000222EF" w:rsidRDefault="00010F8D">
            <w:pPr>
              <w:spacing w:before="60" w:after="60"/>
            </w:pPr>
            <w:r>
              <w:t>Rupert Bowater</w:t>
            </w:r>
          </w:p>
        </w:tc>
        <w:tc>
          <w:tcPr>
            <w:tcW w:w="4200" w:type="dxa"/>
          </w:tcPr>
          <w:p w14:paraId="4401C4DE" w14:textId="1819A2C9" w:rsidR="000222EF" w:rsidRPr="00350F1A" w:rsidRDefault="00350F1A">
            <w:pPr>
              <w:spacing w:before="60" w:after="60"/>
              <w:rPr>
                <w:rFonts w:ascii="Lucida Calligraphy" w:hAnsi="Lucida Calligraphy"/>
              </w:rPr>
            </w:pPr>
            <w:r w:rsidRPr="00350F1A">
              <w:rPr>
                <w:rFonts w:ascii="Lucida Calligraphy" w:hAnsi="Lucida Calligraphy"/>
              </w:rPr>
              <w:t>Caroline Potter</w:t>
            </w:r>
          </w:p>
        </w:tc>
      </w:tr>
      <w:tr w:rsidR="000222EF" w14:paraId="038CFD79" w14:textId="77777777" w:rsidTr="002552B8">
        <w:trPr>
          <w:cnfStyle w:val="000000100000" w:firstRow="0" w:lastRow="0" w:firstColumn="0" w:lastColumn="0" w:oddVBand="0" w:evenVBand="0" w:oddHBand="1" w:evenHBand="0" w:firstRowFirstColumn="0" w:firstRowLastColumn="0" w:lastRowFirstColumn="0" w:lastRowLastColumn="0"/>
        </w:trPr>
        <w:tc>
          <w:tcPr>
            <w:tcW w:w="1455" w:type="dxa"/>
          </w:tcPr>
          <w:p w14:paraId="4112669A" w14:textId="77777777" w:rsidR="000222EF" w:rsidRDefault="00004401">
            <w:pPr>
              <w:spacing w:before="60" w:after="60"/>
            </w:pPr>
            <w:r>
              <w:rPr>
                <w:rFonts w:ascii="Arial" w:eastAsia="Arial" w:hAnsi="Arial" w:cs="Arial"/>
                <w:sz w:val="24"/>
                <w:szCs w:val="24"/>
              </w:rPr>
              <w:t>Date:</w:t>
            </w:r>
          </w:p>
        </w:tc>
        <w:tc>
          <w:tcPr>
            <w:tcW w:w="3990" w:type="dxa"/>
          </w:tcPr>
          <w:p w14:paraId="79F6F723" w14:textId="3001F7F0" w:rsidR="000222EF" w:rsidRDefault="00010F8D">
            <w:pPr>
              <w:spacing w:before="60" w:after="60"/>
            </w:pPr>
            <w:r>
              <w:t>28</w:t>
            </w:r>
            <w:r w:rsidRPr="00010F8D">
              <w:rPr>
                <w:vertAlign w:val="superscript"/>
              </w:rPr>
              <w:t>th</w:t>
            </w:r>
            <w:r>
              <w:t xml:space="preserve"> July 2017</w:t>
            </w:r>
          </w:p>
        </w:tc>
        <w:tc>
          <w:tcPr>
            <w:tcW w:w="4200" w:type="dxa"/>
          </w:tcPr>
          <w:p w14:paraId="1273E7B6" w14:textId="01CB677E" w:rsidR="000222EF" w:rsidRDefault="00610D7D" w:rsidP="00F379CA">
            <w:pPr>
              <w:spacing w:before="60" w:after="60"/>
            </w:pPr>
            <w:r>
              <w:rPr>
                <w:rFonts w:ascii="Arial" w:eastAsia="Arial" w:hAnsi="Arial" w:cs="Arial"/>
                <w:color w:val="808080"/>
                <w:sz w:val="24"/>
                <w:szCs w:val="24"/>
              </w:rPr>
              <w:t>2</w:t>
            </w:r>
            <w:r w:rsidR="00F379CA">
              <w:rPr>
                <w:rFonts w:ascii="Arial" w:eastAsia="Arial" w:hAnsi="Arial" w:cs="Arial"/>
                <w:color w:val="808080"/>
                <w:sz w:val="24"/>
                <w:szCs w:val="24"/>
              </w:rPr>
              <w:t>8</w:t>
            </w:r>
            <w:r w:rsidRPr="00610D7D">
              <w:rPr>
                <w:rFonts w:ascii="Arial" w:eastAsia="Arial" w:hAnsi="Arial" w:cs="Arial"/>
                <w:color w:val="808080"/>
                <w:sz w:val="24"/>
                <w:szCs w:val="24"/>
                <w:vertAlign w:val="superscript"/>
              </w:rPr>
              <w:t>th</w:t>
            </w:r>
            <w:r>
              <w:rPr>
                <w:rFonts w:ascii="Arial" w:eastAsia="Arial" w:hAnsi="Arial" w:cs="Arial"/>
                <w:color w:val="808080"/>
                <w:sz w:val="24"/>
                <w:szCs w:val="24"/>
              </w:rPr>
              <w:t xml:space="preserve"> July 2017</w:t>
            </w:r>
          </w:p>
        </w:tc>
      </w:tr>
    </w:tbl>
    <w:p w14:paraId="52E4C1F4" w14:textId="77777777" w:rsidR="000222EF" w:rsidRDefault="000222EF">
      <w:pPr>
        <w:pStyle w:val="Heading1"/>
        <w:spacing w:before="60"/>
        <w:jc w:val="left"/>
      </w:pPr>
    </w:p>
    <w:p w14:paraId="2CF193EB" w14:textId="77777777" w:rsidR="000222EF" w:rsidRDefault="000222EF"/>
    <w:p w14:paraId="4AC475E3" w14:textId="77777777" w:rsidR="000222EF" w:rsidRDefault="00004401">
      <w:pPr>
        <w:pStyle w:val="Heading1"/>
        <w:spacing w:before="60"/>
        <w:jc w:val="left"/>
      </w:pPr>
      <w:r>
        <w:rPr>
          <w:rFonts w:ascii="Arial" w:eastAsia="Arial" w:hAnsi="Arial" w:cs="Arial"/>
        </w:rPr>
        <w:t>Part B - The Schedules</w:t>
      </w:r>
    </w:p>
    <w:p w14:paraId="7A99FAA9" w14:textId="77777777" w:rsidR="000222EF" w:rsidRDefault="00004401">
      <w:pPr>
        <w:pStyle w:val="Heading1"/>
        <w:spacing w:before="60"/>
        <w:jc w:val="left"/>
      </w:pPr>
      <w:bookmarkStart w:id="7" w:name="_3dy6vkm" w:colFirst="0" w:colLast="0"/>
      <w:bookmarkEnd w:id="7"/>
      <w:r>
        <w:rPr>
          <w:rFonts w:ascii="Arial" w:eastAsia="Arial" w:hAnsi="Arial" w:cs="Arial"/>
        </w:rPr>
        <w:t xml:space="preserve">Schedule 1 - </w:t>
      </w:r>
      <w:r>
        <w:rPr>
          <w:rFonts w:ascii="Arial" w:eastAsia="Arial" w:hAnsi="Arial" w:cs="Arial"/>
          <w:highlight w:val="white"/>
        </w:rPr>
        <w:t>Requirements</w:t>
      </w:r>
    </w:p>
    <w:p w14:paraId="00320E86" w14:textId="66125D06" w:rsidR="000222EF" w:rsidRDefault="002552B8">
      <w:pPr>
        <w:keepNext/>
        <w:keepLines/>
        <w:spacing w:before="60"/>
        <w:jc w:val="left"/>
      </w:pPr>
      <w:r>
        <w:rPr>
          <w:rFonts w:ascii="Arial" w:eastAsia="Arial" w:hAnsi="Arial" w:cs="Arial"/>
          <w:sz w:val="24"/>
          <w:szCs w:val="24"/>
        </w:rPr>
        <w:t>See attached SOR</w:t>
      </w:r>
    </w:p>
    <w:p w14:paraId="1B63D82A" w14:textId="77777777" w:rsidR="000222EF" w:rsidRDefault="000222EF">
      <w:pPr>
        <w:keepNext/>
        <w:keepLines/>
        <w:spacing w:before="60"/>
        <w:jc w:val="left"/>
      </w:pPr>
    </w:p>
    <w:p w14:paraId="6068808D" w14:textId="77777777" w:rsidR="000222EF" w:rsidRDefault="00004401">
      <w:pPr>
        <w:pStyle w:val="Heading1"/>
        <w:spacing w:before="60"/>
        <w:jc w:val="left"/>
      </w:pPr>
      <w:bookmarkStart w:id="8" w:name="_1t3h5sf" w:colFirst="0" w:colLast="0"/>
      <w:bookmarkEnd w:id="8"/>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14:paraId="2418796A" w14:textId="5EEE3C28" w:rsidR="000222EF" w:rsidRDefault="002552B8">
      <w:pPr>
        <w:keepNext/>
        <w:keepLines/>
        <w:spacing w:before="60"/>
        <w:jc w:val="left"/>
      </w:pPr>
      <w:r>
        <w:rPr>
          <w:rFonts w:ascii="Arial" w:eastAsia="Arial" w:hAnsi="Arial" w:cs="Arial"/>
          <w:sz w:val="24"/>
          <w:szCs w:val="24"/>
        </w:rPr>
        <w:t>12</w:t>
      </w:r>
      <w:r w:rsidRPr="002552B8">
        <w:rPr>
          <w:rFonts w:ascii="Arial" w:eastAsia="Arial" w:hAnsi="Arial" w:cs="Arial"/>
          <w:sz w:val="24"/>
          <w:szCs w:val="24"/>
          <w:vertAlign w:val="superscript"/>
        </w:rPr>
        <w:t>th</w:t>
      </w:r>
      <w:r>
        <w:rPr>
          <w:rFonts w:ascii="Arial" w:eastAsia="Arial" w:hAnsi="Arial" w:cs="Arial"/>
          <w:sz w:val="24"/>
          <w:szCs w:val="24"/>
        </w:rPr>
        <w:t xml:space="preserve"> July 2017 Proposal Received</w:t>
      </w:r>
    </w:p>
    <w:p w14:paraId="59F6A954" w14:textId="18D1EC00" w:rsidR="002552B8" w:rsidRDefault="002552B8">
      <w:r>
        <w:br w:type="page"/>
      </w:r>
    </w:p>
    <w:p w14:paraId="48577266" w14:textId="77777777" w:rsidR="000222EF" w:rsidRDefault="000222EF">
      <w:pPr>
        <w:keepNext/>
        <w:keepLines/>
        <w:spacing w:before="60"/>
        <w:jc w:val="left"/>
      </w:pPr>
    </w:p>
    <w:p w14:paraId="66CAE2D7" w14:textId="77777777" w:rsidR="000222EF" w:rsidRDefault="00004401">
      <w:pPr>
        <w:pStyle w:val="Heading1"/>
        <w:spacing w:before="60"/>
        <w:jc w:val="left"/>
      </w:pPr>
      <w:bookmarkStart w:id="9" w:name="_4d34og8" w:colFirst="0" w:colLast="0"/>
      <w:bookmarkEnd w:id="9"/>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0808388C" w14:textId="53932D95" w:rsidR="002552B8" w:rsidRDefault="002552B8">
      <w:pPr>
        <w:keepNext/>
        <w:keepLines/>
        <w:spacing w:before="60"/>
        <w:jc w:val="left"/>
      </w:pPr>
    </w:p>
    <w:p w14:paraId="4A01B4A4" w14:textId="77777777" w:rsidR="000222EF" w:rsidRDefault="00004401" w:rsidP="002552B8">
      <w:pPr>
        <w:pStyle w:val="Heading1"/>
        <w:jc w:val="left"/>
      </w:pPr>
      <w:bookmarkStart w:id="10" w:name="_2s8eyo1" w:colFirst="0" w:colLast="0"/>
      <w:bookmarkEnd w:id="10"/>
      <w:r>
        <w:t xml:space="preserve"> </w:t>
      </w:r>
      <w:proofErr w:type="spellStart"/>
      <w:r>
        <w:rPr>
          <w:rFonts w:ascii="Arial" w:eastAsia="Arial" w:hAnsi="Arial" w:cs="Arial"/>
        </w:rPr>
        <w:t>Sch</w:t>
      </w:r>
      <w:proofErr w:type="spellEnd"/>
      <w:r>
        <w:rPr>
          <w:rFonts w:ascii="Arial" w:eastAsia="Arial" w:hAnsi="Arial" w:cs="Arial"/>
        </w:rPr>
        <w:t xml:space="preserve"> 3.1        SOW Details</w:t>
      </w:r>
      <w: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0222EF" w14:paraId="0293596A" w14:textId="77777777" w:rsidTr="000222EF">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E7BE2E0" w14:textId="77777777" w:rsidR="000222EF" w:rsidRDefault="00004401">
            <w:pPr>
              <w:widowControl w:val="0"/>
              <w:spacing w:line="276" w:lineRule="auto"/>
              <w:jc w:val="left"/>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BB8969" w14:textId="734E0531" w:rsidR="000222EF" w:rsidRDefault="000222EF">
            <w:pPr>
              <w:spacing w:before="60" w:after="60"/>
              <w:ind w:left="-15"/>
            </w:pPr>
          </w:p>
        </w:tc>
      </w:tr>
      <w:tr w:rsidR="000222EF" w14:paraId="0A946545"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9D9E9EF" w14:textId="77777777" w:rsidR="000222EF" w:rsidRDefault="00004401">
            <w:pPr>
              <w:spacing w:before="60" w:after="60"/>
              <w:ind w:left="75"/>
              <w:jc w:val="left"/>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7F05908" w14:textId="77777777" w:rsidR="000222EF" w:rsidRDefault="003E7D82">
            <w:pPr>
              <w:spacing w:before="60" w:after="60"/>
              <w:ind w:left="-15"/>
            </w:pPr>
            <w:r>
              <w:rPr>
                <w:rFonts w:ascii="Arial" w:eastAsia="Arial" w:hAnsi="Arial" w:cs="Arial"/>
                <w:i/>
                <w:sz w:val="24"/>
                <w:szCs w:val="24"/>
              </w:rPr>
              <w:t>ACT/04567</w:t>
            </w:r>
            <w:r w:rsidR="00004401">
              <w:rPr>
                <w:rFonts w:ascii="Arial" w:eastAsia="Arial" w:hAnsi="Arial" w:cs="Arial"/>
                <w:i/>
                <w:sz w:val="24"/>
                <w:szCs w:val="24"/>
              </w:rPr>
              <w:t>.</w:t>
            </w:r>
          </w:p>
        </w:tc>
      </w:tr>
      <w:tr w:rsidR="000222EF" w14:paraId="16E015DD"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FDC7FA" w14:textId="77777777" w:rsidR="000222EF" w:rsidRDefault="00004401">
            <w:pPr>
              <w:spacing w:before="60" w:after="60"/>
              <w:ind w:left="75"/>
              <w:jc w:val="left"/>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7EDBFB4" w14:textId="76AD7E03" w:rsidR="000222EF" w:rsidRDefault="004F0978">
            <w:pPr>
              <w:spacing w:before="60" w:after="60"/>
              <w:ind w:left="-15"/>
            </w:pPr>
            <w:r>
              <w:rPr>
                <w:rFonts w:ascii="Arial" w:eastAsia="Arial" w:hAnsi="Arial" w:cs="Arial"/>
                <w:i/>
                <w:sz w:val="24"/>
                <w:szCs w:val="24"/>
              </w:rPr>
              <w:t>Air Comrcl 1</w:t>
            </w:r>
          </w:p>
        </w:tc>
      </w:tr>
      <w:tr w:rsidR="000222EF" w14:paraId="58C60B28"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DB37EFA" w14:textId="77777777" w:rsidR="000222EF" w:rsidRDefault="00004401">
            <w:pPr>
              <w:spacing w:before="60" w:after="60"/>
              <w:ind w:left="75"/>
              <w:jc w:val="left"/>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A1AFF6E" w14:textId="7AE5818F" w:rsidR="000222EF" w:rsidRDefault="004F0978">
            <w:pPr>
              <w:spacing w:before="60" w:after="60"/>
              <w:ind w:left="-15"/>
            </w:pPr>
            <w:r>
              <w:rPr>
                <w:rFonts w:ascii="Arial" w:eastAsia="Arial" w:hAnsi="Arial" w:cs="Arial"/>
                <w:i/>
                <w:sz w:val="24"/>
                <w:szCs w:val="24"/>
              </w:rPr>
              <w:t>Binary Vision</w:t>
            </w:r>
          </w:p>
        </w:tc>
      </w:tr>
      <w:tr w:rsidR="000222EF" w14:paraId="116B0149" w14:textId="77777777" w:rsidTr="000222EF">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A6E276" w14:textId="77777777" w:rsidR="000222EF" w:rsidRDefault="00004401">
            <w:pPr>
              <w:spacing w:before="60" w:after="60"/>
              <w:ind w:left="75"/>
              <w:jc w:val="left"/>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D4A960B" w14:textId="51A84F1F" w:rsidR="000222EF" w:rsidRDefault="000222EF">
            <w:pPr>
              <w:spacing w:before="60" w:after="60"/>
              <w:ind w:left="-15"/>
            </w:pPr>
          </w:p>
        </w:tc>
      </w:tr>
      <w:tr w:rsidR="000222EF" w14:paraId="1AABCA1C"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1D0677" w14:textId="77777777" w:rsidR="000222EF" w:rsidRDefault="00004401">
            <w:pPr>
              <w:spacing w:before="60" w:after="60"/>
              <w:ind w:left="75"/>
              <w:jc w:val="left"/>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18DDEDE" w14:textId="58AE3906" w:rsidR="000222EF" w:rsidRDefault="004F0978">
            <w:pPr>
              <w:spacing w:before="60" w:after="60"/>
              <w:ind w:left="-15"/>
            </w:pPr>
            <w:r>
              <w:rPr>
                <w:rFonts w:ascii="Arial" w:eastAsia="Arial" w:hAnsi="Arial" w:cs="Arial"/>
                <w:i/>
                <w:sz w:val="24"/>
                <w:szCs w:val="24"/>
              </w:rPr>
              <w:t>BETA Through Live</w:t>
            </w:r>
          </w:p>
        </w:tc>
      </w:tr>
      <w:tr w:rsidR="000222EF" w14:paraId="536C3940"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B755762" w14:textId="77777777" w:rsidR="000222EF" w:rsidRDefault="00004401">
            <w:pPr>
              <w:spacing w:before="60" w:after="60"/>
              <w:ind w:left="75"/>
              <w:jc w:val="left"/>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FA621D1" w14:textId="2ECE917E" w:rsidR="000222EF" w:rsidRDefault="000222EF">
            <w:pPr>
              <w:spacing w:before="60" w:after="60"/>
              <w:ind w:left="-15"/>
            </w:pPr>
          </w:p>
        </w:tc>
      </w:tr>
      <w:tr w:rsidR="000222EF" w14:paraId="048A7E15"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DD1C7F" w14:textId="77777777" w:rsidR="000222EF" w:rsidRDefault="00004401">
            <w:pPr>
              <w:spacing w:before="60" w:after="60"/>
              <w:ind w:left="75"/>
              <w:jc w:val="left"/>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29B2295" w14:textId="3E69B944" w:rsidR="000222EF" w:rsidRDefault="004F0978">
            <w:pPr>
              <w:spacing w:before="60" w:after="60"/>
              <w:ind w:left="-15"/>
            </w:pPr>
            <w:r>
              <w:rPr>
                <w:rFonts w:ascii="Arial" w:eastAsia="Arial" w:hAnsi="Arial" w:cs="Arial"/>
                <w:i/>
                <w:sz w:val="24"/>
                <w:szCs w:val="24"/>
              </w:rPr>
              <w:t>24 Months</w:t>
            </w:r>
          </w:p>
        </w:tc>
      </w:tr>
      <w:tr w:rsidR="000222EF" w14:paraId="252A48AE" w14:textId="77777777" w:rsidTr="000222E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01397D6" w14:textId="77777777" w:rsidR="000222EF" w:rsidRDefault="00004401">
            <w:pPr>
              <w:spacing w:before="60" w:after="60"/>
              <w:ind w:left="75"/>
              <w:jc w:val="left"/>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B4CD07" w14:textId="11C4B7F2" w:rsidR="000222EF" w:rsidRDefault="004F0978">
            <w:pPr>
              <w:spacing w:before="60" w:after="60"/>
              <w:ind w:left="-15"/>
            </w:pPr>
            <w:r>
              <w:rPr>
                <w:rFonts w:ascii="Arial" w:eastAsia="Arial" w:hAnsi="Arial" w:cs="Arial"/>
                <w:i/>
                <w:sz w:val="24"/>
                <w:szCs w:val="24"/>
              </w:rPr>
              <w:t>CP&amp;F</w:t>
            </w:r>
          </w:p>
        </w:tc>
      </w:tr>
    </w:tbl>
    <w:p w14:paraId="62330B75" w14:textId="77777777" w:rsidR="000222EF" w:rsidRDefault="00004401">
      <w:pPr>
        <w:spacing w:before="60" w:after="60"/>
        <w:ind w:left="720"/>
      </w:pPr>
      <w:r>
        <w:rPr>
          <w:rFonts w:ascii="Arial" w:eastAsia="Arial" w:hAnsi="Arial" w:cs="Arial"/>
          <w:sz w:val="24"/>
          <w:szCs w:val="24"/>
          <w:highlight w:val="yellow"/>
        </w:rPr>
        <w:t xml:space="preserve"> </w:t>
      </w:r>
    </w:p>
    <w:p w14:paraId="5B4B75F2" w14:textId="77777777" w:rsidR="000222EF" w:rsidRDefault="00004401">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78F8BB13" w14:textId="77777777" w:rsidR="000222EF" w:rsidRDefault="00004401">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792DB2E6" w14:textId="77777777" w:rsidR="000222EF" w:rsidRDefault="00004401">
      <w:pPr>
        <w:jc w:val="left"/>
      </w:pPr>
      <w:r>
        <w:rPr>
          <w:rFonts w:ascii="Arial" w:eastAsia="Arial" w:hAnsi="Arial" w:cs="Arial"/>
          <w:b/>
          <w:sz w:val="14"/>
          <w:szCs w:val="14"/>
          <w:highlight w:val="yellow"/>
        </w:rPr>
        <w:t xml:space="preserve"> </w:t>
      </w:r>
    </w:p>
    <w:p w14:paraId="69350A14" w14:textId="77777777" w:rsidR="000222EF" w:rsidRDefault="00004401">
      <w:pPr>
        <w:pStyle w:val="Heading1"/>
      </w:pPr>
      <w:bookmarkStart w:id="11" w:name="_17dp8vu" w:colFirst="0" w:colLast="0"/>
      <w:bookmarkEnd w:id="11"/>
      <w:proofErr w:type="spellStart"/>
      <w:r>
        <w:rPr>
          <w:rFonts w:ascii="Arial" w:eastAsia="Arial" w:hAnsi="Arial" w:cs="Arial"/>
        </w:rPr>
        <w:t>Sch</w:t>
      </w:r>
      <w:proofErr w:type="spellEnd"/>
      <w:r>
        <w:rPr>
          <w:rFonts w:ascii="Arial" w:eastAsia="Arial" w:hAnsi="Arial" w:cs="Arial"/>
        </w:rPr>
        <w:t xml:space="preserve"> 3.2        Key Staff</w:t>
      </w:r>
    </w:p>
    <w:p w14:paraId="32D08A17" w14:textId="77777777" w:rsidR="000222EF" w:rsidRDefault="00004401">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14:paraId="054E729F" w14:textId="77777777" w:rsidR="000222EF" w:rsidRDefault="00004401">
      <w:pPr>
        <w:spacing w:before="60" w:after="60"/>
        <w:ind w:left="720"/>
      </w:pPr>
      <w:r>
        <w:rPr>
          <w:rFonts w:ascii="Arial" w:eastAsia="Arial" w:hAnsi="Arial" w:cs="Arial"/>
          <w:sz w:val="24"/>
          <w:szCs w:val="24"/>
          <w:highlight w:val="white"/>
        </w:rPr>
        <w:t>3.2.2           Table of Key Staff:</w:t>
      </w:r>
    </w:p>
    <w:tbl>
      <w:tblPr>
        <w:tblStyle w:val="ab"/>
        <w:tblW w:w="8922" w:type="dxa"/>
        <w:tblInd w:w="7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3447"/>
      </w:tblGrid>
      <w:tr w:rsidR="000222EF" w14:paraId="1A04064B" w14:textId="77777777" w:rsidTr="004F097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FDE35" w14:textId="77777777" w:rsidR="000222EF" w:rsidRDefault="00004401">
            <w:pPr>
              <w:ind w:left="820"/>
              <w:jc w:val="left"/>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C63AF" w14:textId="77777777" w:rsidR="000222EF" w:rsidRDefault="00004401">
            <w:pPr>
              <w:ind w:left="820"/>
              <w:jc w:val="left"/>
            </w:pPr>
            <w:r>
              <w:rPr>
                <w:rFonts w:ascii="Arial" w:eastAsia="Arial" w:hAnsi="Arial" w:cs="Arial"/>
                <w:b/>
                <w:sz w:val="24"/>
                <w:szCs w:val="24"/>
              </w:rPr>
              <w:t>Role</w:t>
            </w:r>
          </w:p>
        </w:tc>
        <w:tc>
          <w:tcPr>
            <w:tcW w:w="3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8EE8B" w14:textId="77777777" w:rsidR="000222EF" w:rsidRDefault="00004401">
            <w:pPr>
              <w:ind w:left="820"/>
              <w:jc w:val="left"/>
            </w:pPr>
            <w:r>
              <w:rPr>
                <w:rFonts w:ascii="Arial" w:eastAsia="Arial" w:hAnsi="Arial" w:cs="Arial"/>
                <w:b/>
                <w:sz w:val="24"/>
                <w:szCs w:val="24"/>
              </w:rPr>
              <w:t>Details</w:t>
            </w:r>
          </w:p>
        </w:tc>
      </w:tr>
      <w:tr w:rsidR="000222EF" w14:paraId="60A76630" w14:textId="77777777" w:rsidTr="004F097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233C7" w14:textId="3EB88F2E" w:rsidR="000222EF" w:rsidRDefault="004F0978" w:rsidP="004F0978">
            <w:pPr>
              <w:jc w:val="center"/>
            </w:pPr>
            <w:r>
              <w:rPr>
                <w:rFonts w:ascii="Arial" w:eastAsia="Arial" w:hAnsi="Arial" w:cs="Arial"/>
                <w:sz w:val="24"/>
                <w:szCs w:val="24"/>
              </w:rPr>
              <w:t>Tim Barlow</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92C89" w14:textId="2F204F56" w:rsidR="000222EF" w:rsidRDefault="004F0978" w:rsidP="004F0978">
            <w:pPr>
              <w:jc w:val="center"/>
            </w:pPr>
            <w:r>
              <w:rPr>
                <w:rFonts w:ascii="Arial" w:eastAsia="Arial" w:hAnsi="Arial" w:cs="Arial"/>
                <w:sz w:val="24"/>
                <w:szCs w:val="24"/>
              </w:rPr>
              <w:t>Digital Manager</w:t>
            </w:r>
          </w:p>
        </w:tc>
        <w:tc>
          <w:tcPr>
            <w:tcW w:w="3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E7C68" w14:textId="1C358815" w:rsidR="000222EF" w:rsidRDefault="004F0978" w:rsidP="004F0978">
            <w:pPr>
              <w:jc w:val="left"/>
            </w:pPr>
            <w:r w:rsidRPr="004F0978">
              <w:rPr>
                <w:rFonts w:ascii="Arial" w:eastAsia="Arial" w:hAnsi="Arial" w:cs="Arial"/>
                <w:sz w:val="24"/>
                <w:szCs w:val="24"/>
              </w:rPr>
              <w:t>Tim.Barlow616@mod.gov.uk</w:t>
            </w:r>
          </w:p>
        </w:tc>
      </w:tr>
      <w:tr w:rsidR="004F0978" w14:paraId="34805A20" w14:textId="77777777" w:rsidTr="004F097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96ED8" w14:textId="6F45C65A" w:rsidR="004F0978" w:rsidRDefault="004F0978" w:rsidP="004F0978">
            <w:pPr>
              <w:jc w:val="center"/>
              <w:rPr>
                <w:rFonts w:ascii="Arial" w:eastAsia="Arial" w:hAnsi="Arial" w:cs="Arial"/>
                <w:sz w:val="24"/>
                <w:szCs w:val="24"/>
                <w:highlight w:val="white"/>
              </w:rPr>
            </w:pPr>
            <w:r>
              <w:rPr>
                <w:rFonts w:ascii="Arial" w:eastAsia="Arial" w:hAnsi="Arial" w:cs="Arial"/>
                <w:sz w:val="24"/>
                <w:szCs w:val="24"/>
                <w:highlight w:val="white"/>
              </w:rPr>
              <w:t>Rupert Bowater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E37BF" w14:textId="77777777" w:rsidR="004F0978" w:rsidRDefault="004F0978" w:rsidP="004F0978">
            <w:pPr>
              <w:jc w:val="center"/>
              <w:rPr>
                <w:rFonts w:ascii="Arial" w:eastAsia="Arial" w:hAnsi="Arial" w:cs="Arial"/>
                <w:sz w:val="24"/>
                <w:szCs w:val="24"/>
                <w:highlight w:val="white"/>
              </w:rPr>
            </w:pPr>
          </w:p>
        </w:tc>
        <w:tc>
          <w:tcPr>
            <w:tcW w:w="3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D8E13" w14:textId="795B7745" w:rsidR="004F0978" w:rsidRDefault="004F0978" w:rsidP="004F0978">
            <w:pPr>
              <w:jc w:val="center"/>
              <w:rPr>
                <w:rFonts w:ascii="Arial" w:eastAsia="Arial" w:hAnsi="Arial" w:cs="Arial"/>
                <w:sz w:val="24"/>
                <w:szCs w:val="24"/>
                <w:highlight w:val="white"/>
              </w:rPr>
            </w:pPr>
            <w:r>
              <w:rPr>
                <w:rFonts w:ascii="Arial" w:eastAsia="Arial" w:hAnsi="Arial" w:cs="Arial"/>
                <w:sz w:val="24"/>
                <w:szCs w:val="24"/>
                <w:highlight w:val="white"/>
              </w:rPr>
              <w:t>rbowater@binaryvision.com</w:t>
            </w:r>
          </w:p>
        </w:tc>
      </w:tr>
    </w:tbl>
    <w:p w14:paraId="1108396D" w14:textId="77777777" w:rsidR="000222EF" w:rsidRDefault="00004401">
      <w:pPr>
        <w:jc w:val="left"/>
      </w:pPr>
      <w:r>
        <w:rPr>
          <w:rFonts w:ascii="Arial" w:eastAsia="Arial" w:hAnsi="Arial" w:cs="Arial"/>
          <w:b/>
          <w:sz w:val="24"/>
          <w:szCs w:val="24"/>
          <w:highlight w:val="white"/>
        </w:rPr>
        <w:t xml:space="preserve"> </w:t>
      </w:r>
    </w:p>
    <w:p w14:paraId="038FB2FD" w14:textId="77777777" w:rsidR="000222EF" w:rsidRDefault="00004401">
      <w:pPr>
        <w:pStyle w:val="Heading1"/>
      </w:pPr>
      <w:bookmarkStart w:id="12" w:name="_3rdcrjn" w:colFirst="0" w:colLast="0"/>
      <w:bookmarkEnd w:id="12"/>
      <w:proofErr w:type="spellStart"/>
      <w:r>
        <w:rPr>
          <w:rFonts w:ascii="Arial" w:eastAsia="Arial" w:hAnsi="Arial" w:cs="Arial"/>
        </w:rPr>
        <w:t>Sch</w:t>
      </w:r>
      <w:proofErr w:type="spellEnd"/>
      <w:r>
        <w:rPr>
          <w:rFonts w:ascii="Arial" w:eastAsia="Arial" w:hAnsi="Arial" w:cs="Arial"/>
        </w:rPr>
        <w:t xml:space="preserve"> 3.3        Deliverables</w:t>
      </w:r>
    </w:p>
    <w:p w14:paraId="3AD243B7" w14:textId="77777777" w:rsidR="000222EF" w:rsidRDefault="00004401">
      <w:pPr>
        <w:ind w:firstLine="720"/>
      </w:pPr>
      <w:r>
        <w:rPr>
          <w:rFonts w:ascii="Arial" w:eastAsia="Arial" w:hAnsi="Arial" w:cs="Arial"/>
          <w:sz w:val="24"/>
          <w:szCs w:val="24"/>
          <w:highlight w:val="white"/>
        </w:rPr>
        <w:t>3.3.1           To be added in agreement between the Buyer and Supplier</w:t>
      </w:r>
    </w:p>
    <w:p w14:paraId="2F7C98FA" w14:textId="77777777" w:rsidR="000222EF" w:rsidRDefault="000222EF"/>
    <w:p w14:paraId="5A056BF6" w14:textId="77777777" w:rsidR="000222EF" w:rsidRDefault="00004401">
      <w:pPr>
        <w:pStyle w:val="Heading1"/>
        <w:spacing w:before="60" w:after="60"/>
        <w:ind w:left="-15" w:hanging="30"/>
      </w:pPr>
      <w:bookmarkStart w:id="13" w:name="_26in1rg" w:colFirst="0" w:colLast="0"/>
      <w:bookmarkEnd w:id="13"/>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D0B9E9A" w14:textId="77777777" w:rsidR="000222EF" w:rsidRDefault="00004401">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14:paraId="61D03271" w14:textId="77777777" w:rsidR="000222EF" w:rsidRDefault="000222EF">
      <w:pPr>
        <w:spacing w:before="60" w:after="60"/>
        <w:ind w:left="-15" w:right="-30"/>
      </w:pPr>
    </w:p>
    <w:p w14:paraId="0B2BF13F" w14:textId="77777777" w:rsidR="000222EF" w:rsidRDefault="00004401">
      <w:pPr>
        <w:numPr>
          <w:ilvl w:val="0"/>
          <w:numId w:val="18"/>
        </w:numPr>
        <w:ind w:left="1110" w:right="-30" w:hanging="360"/>
        <w:contextualSpacing/>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FD2A959" w14:textId="77777777" w:rsidR="000222EF" w:rsidRDefault="00004401">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3FB77C4C" w14:textId="77777777" w:rsidR="000222EF" w:rsidRDefault="00004401">
      <w:pPr>
        <w:numPr>
          <w:ilvl w:val="0"/>
          <w:numId w:val="18"/>
        </w:numPr>
        <w:ind w:left="1110" w:right="-30" w:hanging="360"/>
        <w:contextualSpacing/>
        <w:rPr>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7D283597" w14:textId="77777777" w:rsidR="000222EF" w:rsidRDefault="000222EF">
      <w:pPr>
        <w:spacing w:before="60" w:after="60"/>
        <w:ind w:right="-30"/>
        <w:jc w:val="left"/>
      </w:pPr>
    </w:p>
    <w:p w14:paraId="0A9CD4B9" w14:textId="77777777" w:rsidR="000222EF" w:rsidRDefault="00004401">
      <w:pPr>
        <w:spacing w:before="60"/>
        <w:ind w:left="720" w:right="-30"/>
        <w:jc w:val="left"/>
      </w:pPr>
      <w:r>
        <w:rPr>
          <w:rFonts w:ascii="Arial" w:eastAsia="Arial" w:hAnsi="Arial" w:cs="Arial"/>
          <w:sz w:val="24"/>
          <w:szCs w:val="24"/>
          <w:highlight w:val="white"/>
        </w:rPr>
        <w:t xml:space="preserve">3.4.2 The Supplier will provide a detailed breakdown of rates based on time and </w:t>
      </w:r>
      <w:proofErr w:type="gramStart"/>
      <w:r>
        <w:rPr>
          <w:rFonts w:ascii="Arial" w:eastAsia="Arial" w:hAnsi="Arial" w:cs="Arial"/>
          <w:sz w:val="24"/>
          <w:szCs w:val="24"/>
          <w:highlight w:val="white"/>
        </w:rPr>
        <w:t>materials  Charges</w:t>
      </w:r>
      <w:proofErr w:type="gramEnd"/>
      <w:r>
        <w:rPr>
          <w:rFonts w:ascii="Arial" w:eastAsia="Arial" w:hAnsi="Arial" w:cs="Arial"/>
          <w:sz w:val="24"/>
          <w:szCs w:val="24"/>
          <w:highlight w:val="white"/>
        </w:rPr>
        <w:t>, inclusive of expenses and exclusive of VAT, with sufficient detail to enable the Buyer to verify the accuracy of the time and material Call-Off Contract Charges incurred.</w:t>
      </w:r>
    </w:p>
    <w:p w14:paraId="3D998237" w14:textId="77777777" w:rsidR="000222EF" w:rsidRDefault="000222EF">
      <w:pPr>
        <w:spacing w:before="60"/>
        <w:ind w:right="-30"/>
        <w:jc w:val="left"/>
      </w:pPr>
    </w:p>
    <w:p w14:paraId="45255CFC" w14:textId="77777777" w:rsidR="000222EF" w:rsidRDefault="00004401">
      <w:pPr>
        <w:spacing w:before="60"/>
        <w:ind w:left="720" w:right="-30"/>
        <w:jc w:val="left"/>
      </w:pPr>
      <w:r>
        <w:rPr>
          <w:rFonts w:ascii="Arial" w:eastAsia="Arial" w:hAnsi="Arial" w:cs="Arial"/>
          <w:sz w:val="24"/>
          <w:szCs w:val="24"/>
          <w:highlight w:val="white"/>
        </w:rPr>
        <w:t xml:space="preserve">The detailed breakdown for the provision </w:t>
      </w:r>
      <w:proofErr w:type="gramStart"/>
      <w:r>
        <w:rPr>
          <w:rFonts w:ascii="Arial" w:eastAsia="Arial" w:hAnsi="Arial" w:cs="Arial"/>
          <w:sz w:val="24"/>
          <w:szCs w:val="24"/>
          <w:highlight w:val="white"/>
        </w:rPr>
        <w:t>of  Services</w:t>
      </w:r>
      <w:proofErr w:type="gramEnd"/>
      <w:r>
        <w:rPr>
          <w:rFonts w:ascii="Arial" w:eastAsia="Arial" w:hAnsi="Arial" w:cs="Arial"/>
          <w:sz w:val="24"/>
          <w:szCs w:val="24"/>
          <w:highlight w:val="white"/>
        </w:rPr>
        <w:t xml:space="preserve"> during the term of the SOW will include (but will not be limited to): </w:t>
      </w:r>
    </w:p>
    <w:p w14:paraId="456D03B1" w14:textId="77777777" w:rsidR="000222EF" w:rsidRDefault="00004401">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14:paraId="02337678" w14:textId="77777777" w:rsidR="000222EF" w:rsidRDefault="00004401">
      <w:pPr>
        <w:numPr>
          <w:ilvl w:val="0"/>
          <w:numId w:val="1"/>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14:paraId="0B5492EB" w14:textId="77777777" w:rsidR="000222EF" w:rsidRDefault="00004401">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14:paraId="4694F320" w14:textId="77777777" w:rsidR="000222EF" w:rsidRDefault="00004401">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B3FF478" w14:textId="77777777" w:rsidR="000222EF" w:rsidRDefault="00004401">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F92990E" w14:textId="77777777" w:rsidR="000222EF" w:rsidRDefault="00004401">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14:paraId="7606726B" w14:textId="77777777" w:rsidR="000222EF" w:rsidRDefault="000222EF">
      <w:pPr>
        <w:spacing w:before="60"/>
        <w:ind w:right="-30"/>
        <w:jc w:val="left"/>
      </w:pPr>
    </w:p>
    <w:p w14:paraId="706065E2" w14:textId="77777777" w:rsidR="000222EF" w:rsidRDefault="00004401">
      <w:pPr>
        <w:spacing w:before="60"/>
        <w:ind w:left="720" w:right="-30"/>
        <w:jc w:val="left"/>
      </w:pPr>
      <w:r>
        <w:rPr>
          <w:rFonts w:ascii="Arial" w:eastAsia="Arial" w:hAnsi="Arial" w:cs="Arial"/>
          <w:sz w:val="24"/>
          <w:szCs w:val="24"/>
          <w:highlight w:val="white"/>
        </w:rPr>
        <w:t>The Supplier will also provide a summary which is to include:</w:t>
      </w:r>
    </w:p>
    <w:p w14:paraId="3D318869" w14:textId="77777777" w:rsidR="000222EF" w:rsidRDefault="00004401">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Total value of this SOW</w:t>
      </w:r>
    </w:p>
    <w:p w14:paraId="304B00FB" w14:textId="77777777" w:rsidR="000222EF" w:rsidRDefault="00004401">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14:paraId="4871790C" w14:textId="77777777" w:rsidR="000222EF" w:rsidRDefault="00004401">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14:paraId="443D8F5C" w14:textId="77777777" w:rsidR="000222EF" w:rsidRDefault="00004401">
      <w:pPr>
        <w:spacing w:before="60"/>
        <w:ind w:left="1416" w:right="-30" w:hanging="5"/>
        <w:jc w:val="left"/>
      </w:pPr>
      <w:r>
        <w:rPr>
          <w:rFonts w:ascii="Arial" w:eastAsia="Arial" w:hAnsi="Arial" w:cs="Arial"/>
          <w:sz w:val="24"/>
          <w:szCs w:val="24"/>
          <w:highlight w:val="white"/>
        </w:rPr>
        <w:tab/>
        <w:t xml:space="preserve">Where: </w:t>
      </w:r>
    </w:p>
    <w:p w14:paraId="08B199A3" w14:textId="77777777" w:rsidR="000222EF" w:rsidRDefault="00004401">
      <w:pPr>
        <w:spacing w:before="60"/>
        <w:ind w:left="1416" w:right="-30" w:hanging="5"/>
        <w:jc w:val="left"/>
      </w:pPr>
      <w:r>
        <w:rPr>
          <w:rFonts w:ascii="Arial" w:eastAsia="Arial" w:hAnsi="Arial" w:cs="Arial"/>
          <w:sz w:val="24"/>
          <w:szCs w:val="24"/>
          <w:highlight w:val="white"/>
        </w:rPr>
        <w:t>Remainder of value under overall Call-Off Contract Charge = overall Call-Off Contract value - sum of total value of all SOWs invoiced</w:t>
      </w:r>
    </w:p>
    <w:p w14:paraId="205FB432" w14:textId="77777777" w:rsidR="000222EF" w:rsidRDefault="00004401">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2909B90" w14:textId="77777777" w:rsidR="000222EF" w:rsidRDefault="000222EF">
      <w:pPr>
        <w:spacing w:before="60"/>
        <w:ind w:right="-30"/>
        <w:jc w:val="left"/>
      </w:pPr>
    </w:p>
    <w:p w14:paraId="50AC9C08" w14:textId="77777777" w:rsidR="000222EF" w:rsidRDefault="00004401">
      <w:pPr>
        <w:spacing w:before="60" w:after="60"/>
        <w:ind w:left="720" w:right="-30"/>
        <w:jc w:val="left"/>
      </w:pPr>
      <w:r>
        <w:rPr>
          <w:rFonts w:ascii="Arial" w:eastAsia="Arial" w:hAnsi="Arial" w:cs="Arial"/>
          <w:sz w:val="24"/>
          <w:szCs w:val="24"/>
          <w:highlight w:val="white"/>
        </w:rPr>
        <w:t>3.4.3 If a capped or fixed price has been agreed for a SOW:</w:t>
      </w:r>
    </w:p>
    <w:p w14:paraId="08EACC01" w14:textId="77777777" w:rsidR="000222EF" w:rsidRDefault="00004401">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32A107D3" w14:textId="77777777" w:rsidR="000222EF" w:rsidRDefault="00004401">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66B5EBBD" w14:textId="77777777" w:rsidR="000222EF" w:rsidRDefault="000222EF">
      <w:pPr>
        <w:spacing w:before="60" w:after="60"/>
        <w:ind w:right="-30"/>
        <w:jc w:val="left"/>
      </w:pPr>
    </w:p>
    <w:p w14:paraId="6C219370" w14:textId="77777777" w:rsidR="000222EF" w:rsidRDefault="00004401">
      <w:pPr>
        <w:spacing w:before="60"/>
        <w:ind w:left="720" w:right="-30"/>
        <w:jc w:val="left"/>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p>
    <w:p w14:paraId="5F223176" w14:textId="77777777" w:rsidR="000222EF" w:rsidRDefault="000222EF">
      <w:pPr>
        <w:spacing w:before="60"/>
        <w:ind w:right="-30"/>
        <w:jc w:val="left"/>
      </w:pPr>
    </w:p>
    <w:p w14:paraId="3DD06CC9" w14:textId="77777777" w:rsidR="000222EF" w:rsidRDefault="00004401">
      <w:pPr>
        <w:spacing w:before="60" w:after="60"/>
        <w:ind w:left="720" w:right="-30"/>
        <w:jc w:val="left"/>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FEA2A97" w14:textId="77777777" w:rsidR="000222EF" w:rsidRDefault="000222EF">
      <w:pPr>
        <w:spacing w:before="60" w:after="60"/>
        <w:ind w:right="-30"/>
        <w:jc w:val="left"/>
      </w:pPr>
    </w:p>
    <w:p w14:paraId="5570DF4F" w14:textId="77777777" w:rsidR="000222EF" w:rsidRDefault="00004401">
      <w:pPr>
        <w:spacing w:before="60" w:after="60"/>
        <w:ind w:right="-30" w:firstLine="720"/>
        <w:jc w:val="left"/>
      </w:pPr>
      <w:r>
        <w:rPr>
          <w:rFonts w:ascii="Arial" w:eastAsia="Arial" w:hAnsi="Arial" w:cs="Arial"/>
          <w:sz w:val="24"/>
          <w:szCs w:val="24"/>
          <w:highlight w:val="white"/>
        </w:rPr>
        <w:t>3.4.6 Multiple SOWs can operate concurrently.</w:t>
      </w:r>
    </w:p>
    <w:p w14:paraId="6633CEA9" w14:textId="77777777" w:rsidR="000222EF" w:rsidRDefault="000222EF">
      <w:pPr>
        <w:spacing w:before="60" w:after="60"/>
        <w:ind w:left="720" w:right="-30"/>
        <w:jc w:val="left"/>
      </w:pPr>
    </w:p>
    <w:p w14:paraId="6C8C17FC" w14:textId="77777777" w:rsidR="000222EF" w:rsidRDefault="00004401">
      <w:pPr>
        <w:spacing w:before="60" w:after="60"/>
        <w:ind w:left="720" w:right="-30"/>
        <w:jc w:val="left"/>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558122A5" w14:textId="77777777" w:rsidR="000222EF" w:rsidRDefault="000222EF">
      <w:pPr>
        <w:spacing w:before="60" w:after="60"/>
        <w:ind w:left="-15" w:hanging="30"/>
      </w:pPr>
    </w:p>
    <w:p w14:paraId="561AF6C5" w14:textId="77777777" w:rsidR="000222EF" w:rsidRDefault="00004401" w:rsidP="00004401">
      <w:pPr>
        <w:pStyle w:val="Heading1"/>
        <w:spacing w:before="60" w:after="60"/>
        <w:ind w:hanging="720"/>
      </w:pPr>
      <w:bookmarkStart w:id="14" w:name="_vxbq77qlf1dp" w:colFirst="0" w:colLast="0"/>
      <w:bookmarkEnd w:id="14"/>
      <w:r w:rsidRPr="00004401">
        <w:tab/>
      </w:r>
      <w:bookmarkStart w:id="15" w:name="_uxbpt34vigkv" w:colFirst="0" w:colLast="0"/>
      <w:bookmarkStart w:id="16" w:name="_lnxbz9" w:colFirst="0" w:colLast="0"/>
      <w:bookmarkEnd w:id="15"/>
      <w:bookmarkEnd w:id="16"/>
      <w:proofErr w:type="spellStart"/>
      <w:proofErr w:type="gramStart"/>
      <w:r>
        <w:rPr>
          <w:rFonts w:ascii="Arial" w:eastAsia="Arial" w:hAnsi="Arial" w:cs="Arial"/>
        </w:rPr>
        <w:t>Sch</w:t>
      </w:r>
      <w:proofErr w:type="spellEnd"/>
      <w:r>
        <w:rPr>
          <w:rFonts w:ascii="Arial" w:eastAsia="Arial" w:hAnsi="Arial" w:cs="Arial"/>
        </w:rPr>
        <w:t xml:space="preserve"> 3.5.</w:t>
      </w:r>
      <w:proofErr w:type="gramEnd"/>
      <w:r>
        <w:rPr>
          <w:rFonts w:ascii="Arial" w:eastAsia="Arial" w:hAnsi="Arial" w:cs="Arial"/>
        </w:rPr>
        <w:t xml:space="preserve"> Agreement of statement of works</w:t>
      </w:r>
    </w:p>
    <w:p w14:paraId="6379D3CF" w14:textId="77777777" w:rsidR="000222EF" w:rsidRDefault="000222EF">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0222EF" w14:paraId="2FF7099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53BF89C9" w14:textId="77777777" w:rsidR="000222EF" w:rsidRDefault="00004401">
            <w:pPr>
              <w:spacing w:before="60" w:after="60"/>
              <w:ind w:left="720"/>
            </w:pPr>
            <w:r>
              <w:rPr>
                <w:rFonts w:ascii="Arial" w:eastAsia="Arial" w:hAnsi="Arial" w:cs="Arial"/>
                <w:sz w:val="24"/>
                <w:szCs w:val="24"/>
              </w:rPr>
              <w:t>BY SIGNING this SOW, the parties agree to be bound by the terms and conditions set out herein:</w:t>
            </w:r>
          </w:p>
          <w:p w14:paraId="7615B8D6" w14:textId="77777777" w:rsidR="000222EF" w:rsidRDefault="00004401">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0222EF" w14:paraId="30C8540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3A60DB42" w14:textId="77777777" w:rsidR="000222EF" w:rsidRDefault="00004401">
                  <w:pPr>
                    <w:keepNext/>
                    <w:spacing w:before="60" w:after="60"/>
                    <w:ind w:left="142"/>
                  </w:pPr>
                  <w:r>
                    <w:rPr>
                      <w:rFonts w:ascii="Arial" w:eastAsia="Arial" w:hAnsi="Arial" w:cs="Arial"/>
                      <w:b/>
                      <w:sz w:val="24"/>
                      <w:szCs w:val="24"/>
                    </w:rPr>
                    <w:t>For and on behalf of the Supplier:</w:t>
                  </w:r>
                </w:p>
              </w:tc>
            </w:tr>
            <w:tr w:rsidR="000222EF" w14:paraId="1EFB1726"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04BB330" w14:textId="77777777" w:rsidR="000222EF" w:rsidRDefault="00004401">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325DF7A" w14:textId="02838DAE" w:rsidR="000222EF" w:rsidRDefault="00010F8D">
                  <w:pPr>
                    <w:keepNext/>
                    <w:spacing w:before="60" w:after="60"/>
                    <w:ind w:left="142"/>
                  </w:pPr>
                  <w:r>
                    <w:t>Rupert Bowater - director</w:t>
                  </w:r>
                </w:p>
              </w:tc>
            </w:tr>
            <w:tr w:rsidR="000222EF" w14:paraId="4A29677C"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1B3DFC1" w14:textId="77777777" w:rsidR="000222EF" w:rsidRDefault="00004401">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7D48C6F8" w14:textId="0BDF08AE" w:rsidR="00350F1A" w:rsidRDefault="00010F8D" w:rsidP="00350F1A">
                  <w:pPr>
                    <w:keepNext/>
                    <w:spacing w:before="60" w:after="60"/>
                    <w:ind w:left="142"/>
                    <w:rPr>
                      <w:rFonts w:ascii="Lucida Calligraphy" w:hAnsi="Lucida Calligraphy"/>
                      <w:noProof/>
                    </w:rPr>
                  </w:pPr>
                  <w:r>
                    <w:rPr>
                      <w:rFonts w:ascii="Lucida Calligraphy" w:hAnsi="Lucida Calligraphy"/>
                      <w:noProof/>
                    </w:rPr>
                    <w:t>Rupert Bowater</w:t>
                  </w:r>
                </w:p>
                <w:p w14:paraId="0C9BA584" w14:textId="3E0B88E7" w:rsidR="000222EF" w:rsidRPr="00350F1A" w:rsidRDefault="000222EF" w:rsidP="00350F1A">
                  <w:pPr>
                    <w:keepNext/>
                    <w:spacing w:before="60" w:after="60"/>
                    <w:ind w:left="142"/>
                    <w:rPr>
                      <w:rFonts w:ascii="Lucida Calligraphy" w:hAnsi="Lucida Calligraphy"/>
                    </w:rPr>
                  </w:pPr>
                </w:p>
              </w:tc>
            </w:tr>
          </w:tbl>
          <w:p w14:paraId="3173D22B" w14:textId="77777777" w:rsidR="000222EF" w:rsidRDefault="000222EF">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0222EF" w14:paraId="52AF9C5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3529875" w14:textId="77777777" w:rsidR="000222EF" w:rsidRDefault="00004401">
                  <w:pPr>
                    <w:keepNext/>
                    <w:spacing w:before="60" w:after="60"/>
                    <w:ind w:left="142"/>
                  </w:pPr>
                  <w:r>
                    <w:rPr>
                      <w:rFonts w:ascii="Arial" w:eastAsia="Arial" w:hAnsi="Arial" w:cs="Arial"/>
                      <w:b/>
                      <w:sz w:val="24"/>
                      <w:szCs w:val="24"/>
                    </w:rPr>
                    <w:t>For and on behalf of the departmental Buyer:</w:t>
                  </w:r>
                </w:p>
              </w:tc>
            </w:tr>
            <w:tr w:rsidR="000222EF" w14:paraId="53C474CB"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60E9026" w14:textId="77777777" w:rsidR="000222EF" w:rsidRDefault="00004401">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7BCDF03" w14:textId="63745F94" w:rsidR="000222EF" w:rsidRDefault="00010F8D">
                  <w:pPr>
                    <w:keepNext/>
                    <w:spacing w:before="60" w:after="60"/>
                    <w:ind w:left="142"/>
                  </w:pPr>
                  <w:r>
                    <w:t xml:space="preserve">Caroline </w:t>
                  </w:r>
                  <w:bookmarkStart w:id="17" w:name="_GoBack"/>
                  <w:r>
                    <w:t>Potter</w:t>
                  </w:r>
                  <w:bookmarkEnd w:id="17"/>
                  <w:r>
                    <w:t xml:space="preserve"> – Senior Commercial Officer</w:t>
                  </w:r>
                </w:p>
              </w:tc>
            </w:tr>
            <w:tr w:rsidR="000222EF" w14:paraId="3748DF03"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2C16F81" w14:textId="77777777" w:rsidR="000222EF" w:rsidRDefault="00004401">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6B7ED96" w14:textId="5B8FE2E7" w:rsidR="00350F1A" w:rsidRDefault="00010F8D">
                  <w:pPr>
                    <w:keepNext/>
                    <w:spacing w:before="60" w:after="60"/>
                    <w:ind w:left="142"/>
                    <w:rPr>
                      <w:noProof/>
                    </w:rPr>
                  </w:pPr>
                  <w:r w:rsidRPr="00350F1A">
                    <w:rPr>
                      <w:rFonts w:ascii="Lucida Calligraphy" w:hAnsi="Lucida Calligraphy"/>
                      <w:noProof/>
                    </w:rPr>
                    <w:t>Caroline Potter</w:t>
                  </w:r>
                </w:p>
                <w:p w14:paraId="41DF86F3" w14:textId="2981E196" w:rsidR="000222EF" w:rsidRDefault="00004401">
                  <w:pPr>
                    <w:keepNext/>
                    <w:spacing w:before="60" w:after="60"/>
                    <w:ind w:left="142"/>
                  </w:pPr>
                  <w:r>
                    <w:rPr>
                      <w:rFonts w:ascii="Arial" w:eastAsia="Arial" w:hAnsi="Arial" w:cs="Arial"/>
                      <w:sz w:val="24"/>
                      <w:szCs w:val="24"/>
                    </w:rPr>
                    <w:t xml:space="preserve"> </w:t>
                  </w:r>
                </w:p>
              </w:tc>
            </w:tr>
          </w:tbl>
          <w:p w14:paraId="01A03B8D" w14:textId="77777777" w:rsidR="000222EF" w:rsidRDefault="000222EF">
            <w:pPr>
              <w:tabs>
                <w:tab w:val="left" w:pos="3261"/>
                <w:tab w:val="left" w:pos="3686"/>
              </w:tabs>
              <w:spacing w:before="60" w:after="60"/>
              <w:jc w:val="center"/>
            </w:pPr>
          </w:p>
          <w:p w14:paraId="7B19524E" w14:textId="77777777" w:rsidR="000222EF" w:rsidRDefault="00004401">
            <w:pPr>
              <w:spacing w:before="60" w:after="60"/>
              <w:jc w:val="left"/>
            </w:pPr>
            <w:r>
              <w:rPr>
                <w:rFonts w:ascii="Arial" w:eastAsia="Arial" w:hAnsi="Arial" w:cs="Arial"/>
                <w:sz w:val="24"/>
                <w:szCs w:val="24"/>
              </w:rPr>
              <w:t xml:space="preserve">Please note that this is the first SOW. If the value of the first SOW is lower than the </w:t>
            </w:r>
            <w:proofErr w:type="gramStart"/>
            <w:r>
              <w:rPr>
                <w:rFonts w:ascii="Arial" w:eastAsia="Arial" w:hAnsi="Arial" w:cs="Arial"/>
                <w:sz w:val="24"/>
                <w:szCs w:val="24"/>
              </w:rPr>
              <w:t>overall  Call</w:t>
            </w:r>
            <w:proofErr w:type="gramEnd"/>
            <w:r>
              <w:rPr>
                <w:rFonts w:ascii="Arial" w:eastAsia="Arial" w:hAnsi="Arial" w:cs="Arial"/>
                <w:sz w:val="24"/>
                <w:szCs w:val="24"/>
              </w:rPr>
              <w:t>-Off Contract value, and subsequent SOW(s) are required to ensure the Services are delivered, they must be raised and signed by the Buyer and the Supplier, with a copy sent to CCS for its records.</w:t>
            </w:r>
          </w:p>
          <w:p w14:paraId="1577827C" w14:textId="77777777" w:rsidR="000222EF" w:rsidRDefault="000222EF">
            <w:pPr>
              <w:spacing w:before="60" w:after="60"/>
              <w:jc w:val="left"/>
            </w:pPr>
          </w:p>
          <w:p w14:paraId="24D58FB6" w14:textId="77777777" w:rsidR="000222EF" w:rsidRDefault="00004401">
            <w:pPr>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3337C2D8" w14:textId="77777777" w:rsidR="000222EF" w:rsidRDefault="000222EF">
      <w:pPr>
        <w:keepNext/>
        <w:keepLines/>
        <w:spacing w:before="60"/>
        <w:jc w:val="left"/>
      </w:pPr>
    </w:p>
    <w:p w14:paraId="6C061286" w14:textId="77777777" w:rsidR="00350F1A" w:rsidRDefault="00350F1A">
      <w:pPr>
        <w:keepNext/>
        <w:keepLines/>
        <w:spacing w:before="60"/>
        <w:jc w:val="left"/>
      </w:pPr>
    </w:p>
    <w:p w14:paraId="40019764" w14:textId="77777777" w:rsidR="00350F1A" w:rsidRDefault="00350F1A">
      <w:pPr>
        <w:keepNext/>
        <w:keepLines/>
        <w:spacing w:before="60"/>
        <w:jc w:val="left"/>
      </w:pPr>
    </w:p>
    <w:p w14:paraId="3778F5B6" w14:textId="77777777" w:rsidR="00350F1A" w:rsidRDefault="00350F1A">
      <w:pPr>
        <w:pStyle w:val="Heading1"/>
        <w:spacing w:before="60"/>
        <w:jc w:val="left"/>
        <w:rPr>
          <w:rFonts w:ascii="Arial" w:eastAsia="Arial" w:hAnsi="Arial" w:cs="Arial"/>
        </w:rPr>
      </w:pPr>
      <w:bookmarkStart w:id="18" w:name="_35nkun2" w:colFirst="0" w:colLast="0"/>
      <w:bookmarkEnd w:id="18"/>
    </w:p>
    <w:p w14:paraId="7D3A9BE7" w14:textId="77777777" w:rsidR="000222EF" w:rsidRDefault="00004401">
      <w:pPr>
        <w:pStyle w:val="Heading1"/>
        <w:spacing w:before="60"/>
        <w:jc w:val="left"/>
      </w:pPr>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BD90A" w14:textId="77777777" w:rsidR="000222EF" w:rsidRDefault="000222EF">
      <w:pPr>
        <w:keepNext/>
        <w:keepLines/>
        <w:spacing w:before="60"/>
        <w:jc w:val="left"/>
      </w:pPr>
    </w:p>
    <w:p w14:paraId="464232AB" w14:textId="77777777" w:rsidR="000222EF" w:rsidRPr="005B4166" w:rsidRDefault="00004401">
      <w:pPr>
        <w:spacing w:before="60" w:after="60"/>
        <w:ind w:left="142"/>
      </w:pPr>
      <w:r w:rsidRPr="005B4166">
        <w:rPr>
          <w:rFonts w:ascii="Arial" w:eastAsia="Arial" w:hAnsi="Arial" w:cs="Arial"/>
          <w:sz w:val="24"/>
          <w:szCs w:val="24"/>
        </w:rPr>
        <w:t>Order Form reference for the Call-Off Contract being varied:</w:t>
      </w:r>
    </w:p>
    <w:p w14:paraId="749EA262" w14:textId="77777777" w:rsidR="000222EF" w:rsidRPr="005B4166" w:rsidRDefault="000222EF">
      <w:pPr>
        <w:spacing w:before="60" w:after="60"/>
        <w:ind w:left="142"/>
      </w:pPr>
    </w:p>
    <w:p w14:paraId="04C888C2" w14:textId="77777777" w:rsidR="000222EF" w:rsidRPr="005B4166" w:rsidRDefault="00004401">
      <w:pPr>
        <w:spacing w:before="60" w:after="60"/>
        <w:ind w:left="142"/>
      </w:pPr>
      <w:r w:rsidRPr="005B4166">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0222EF" w:rsidRPr="005B4166" w14:paraId="696FA8BC"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1C333765" w14:textId="490E42D5" w:rsidR="000222EF" w:rsidRPr="005B4166" w:rsidRDefault="004F0978">
            <w:pPr>
              <w:spacing w:before="60" w:after="60"/>
              <w:ind w:left="1276"/>
            </w:pPr>
            <w:r w:rsidRPr="005B4166">
              <w:rPr>
                <w:rFonts w:ascii="Arial" w:eastAsia="Arial" w:hAnsi="Arial" w:cs="Arial"/>
                <w:b/>
                <w:sz w:val="24"/>
                <w:szCs w:val="24"/>
              </w:rPr>
              <w:t>Air-Comrcl 1</w:t>
            </w:r>
            <w:r w:rsidR="00004401" w:rsidRPr="005B4166">
              <w:rPr>
                <w:rFonts w:ascii="Arial" w:eastAsia="Arial" w:hAnsi="Arial" w:cs="Arial"/>
                <w:b/>
                <w:sz w:val="24"/>
                <w:szCs w:val="24"/>
              </w:rPr>
              <w:t xml:space="preserve">  </w:t>
            </w:r>
            <w:r w:rsidR="00004401" w:rsidRPr="005B4166">
              <w:rPr>
                <w:rFonts w:ascii="Arial" w:eastAsia="Arial" w:hAnsi="Arial" w:cs="Arial"/>
                <w:sz w:val="24"/>
                <w:szCs w:val="24"/>
              </w:rPr>
              <w:t>("</w:t>
            </w:r>
            <w:r w:rsidR="00004401" w:rsidRPr="005B4166">
              <w:rPr>
                <w:rFonts w:ascii="Arial" w:eastAsia="Arial" w:hAnsi="Arial" w:cs="Arial"/>
                <w:b/>
                <w:sz w:val="24"/>
                <w:szCs w:val="24"/>
              </w:rPr>
              <w:t>the Buyer"</w:t>
            </w:r>
            <w:r w:rsidR="00004401" w:rsidRPr="005B4166">
              <w:rPr>
                <w:rFonts w:ascii="Arial" w:eastAsia="Arial" w:hAnsi="Arial" w:cs="Arial"/>
                <w:sz w:val="24"/>
                <w:szCs w:val="24"/>
              </w:rPr>
              <w:t>)</w:t>
            </w:r>
          </w:p>
          <w:p w14:paraId="73E0EB04" w14:textId="77777777" w:rsidR="000222EF" w:rsidRPr="005B4166" w:rsidRDefault="000222EF">
            <w:pPr>
              <w:spacing w:before="60" w:after="60"/>
              <w:ind w:left="1276"/>
            </w:pPr>
          </w:p>
          <w:p w14:paraId="16A4E3AE" w14:textId="77777777" w:rsidR="000222EF" w:rsidRPr="005B4166" w:rsidRDefault="00004401">
            <w:pPr>
              <w:spacing w:before="60" w:after="60"/>
              <w:ind w:left="1276"/>
            </w:pPr>
            <w:r w:rsidRPr="005B4166">
              <w:rPr>
                <w:rFonts w:ascii="Arial" w:eastAsia="Arial" w:hAnsi="Arial" w:cs="Arial"/>
                <w:sz w:val="24"/>
                <w:szCs w:val="24"/>
              </w:rPr>
              <w:t>and</w:t>
            </w:r>
          </w:p>
          <w:p w14:paraId="4EBF3AFD" w14:textId="77777777" w:rsidR="000222EF" w:rsidRPr="005B4166" w:rsidRDefault="000222EF">
            <w:pPr>
              <w:spacing w:before="60" w:after="60"/>
              <w:ind w:left="1276"/>
            </w:pPr>
          </w:p>
          <w:p w14:paraId="1946DF45" w14:textId="7C9E3934" w:rsidR="000222EF" w:rsidRPr="005B4166" w:rsidRDefault="004F0978">
            <w:pPr>
              <w:spacing w:before="60" w:after="60"/>
              <w:ind w:left="1276"/>
            </w:pPr>
            <w:r w:rsidRPr="005B4166">
              <w:rPr>
                <w:rFonts w:ascii="Arial" w:eastAsia="Arial" w:hAnsi="Arial" w:cs="Arial"/>
                <w:b/>
                <w:sz w:val="24"/>
                <w:szCs w:val="24"/>
              </w:rPr>
              <w:t>Binary Vision</w:t>
            </w:r>
            <w:r w:rsidR="00004401" w:rsidRPr="005B4166">
              <w:rPr>
                <w:rFonts w:ascii="Arial" w:eastAsia="Arial" w:hAnsi="Arial" w:cs="Arial"/>
                <w:b/>
                <w:sz w:val="24"/>
                <w:szCs w:val="24"/>
              </w:rPr>
              <w:t xml:space="preserve"> </w:t>
            </w:r>
            <w:r w:rsidR="00004401" w:rsidRPr="005B4166">
              <w:rPr>
                <w:rFonts w:ascii="Arial" w:eastAsia="Arial" w:hAnsi="Arial" w:cs="Arial"/>
                <w:sz w:val="24"/>
                <w:szCs w:val="24"/>
              </w:rPr>
              <w:t>(</w:t>
            </w:r>
            <w:r w:rsidR="00004401" w:rsidRPr="005B4166">
              <w:rPr>
                <w:rFonts w:ascii="Arial" w:eastAsia="Arial" w:hAnsi="Arial" w:cs="Arial"/>
                <w:b/>
                <w:sz w:val="24"/>
                <w:szCs w:val="24"/>
              </w:rPr>
              <w:t>"the Supplier"</w:t>
            </w:r>
            <w:r w:rsidR="00004401" w:rsidRPr="005B4166">
              <w:rPr>
                <w:rFonts w:ascii="Arial" w:eastAsia="Arial" w:hAnsi="Arial" w:cs="Arial"/>
                <w:sz w:val="24"/>
                <w:szCs w:val="24"/>
              </w:rPr>
              <w:t>)</w:t>
            </w:r>
          </w:p>
          <w:p w14:paraId="4EF007FF" w14:textId="77777777" w:rsidR="000222EF" w:rsidRPr="005B4166" w:rsidRDefault="000222EF">
            <w:pPr>
              <w:spacing w:before="60" w:after="60"/>
              <w:ind w:left="142"/>
            </w:pPr>
          </w:p>
        </w:tc>
      </w:tr>
    </w:tbl>
    <w:p w14:paraId="7BA93219" w14:textId="77777777" w:rsidR="000222EF" w:rsidRPr="005B4166" w:rsidRDefault="00004401">
      <w:pPr>
        <w:keepNext/>
        <w:numPr>
          <w:ilvl w:val="0"/>
          <w:numId w:val="22"/>
        </w:numPr>
        <w:ind w:left="567" w:hanging="425"/>
        <w:contextualSpacing/>
        <w:rPr>
          <w:rFonts w:ascii="Arial" w:eastAsia="Arial" w:hAnsi="Arial" w:cs="Arial"/>
          <w:sz w:val="24"/>
          <w:szCs w:val="24"/>
        </w:rPr>
      </w:pPr>
      <w:r w:rsidRPr="005B4166">
        <w:rPr>
          <w:rFonts w:ascii="Arial" w:eastAsia="Arial" w:hAnsi="Arial" w:cs="Arial"/>
          <w:sz w:val="24"/>
          <w:szCs w:val="24"/>
        </w:rPr>
        <w:t xml:space="preserve">The Call-Off Contract is varied as follows and shall take effect on the date signed by both Parties: </w:t>
      </w:r>
    </w:p>
    <w:p w14:paraId="445FD2E7" w14:textId="77777777" w:rsidR="000222EF" w:rsidRPr="005B4166" w:rsidRDefault="000222EF">
      <w:pPr>
        <w:keepNext/>
        <w:spacing w:before="60" w:after="60"/>
      </w:pPr>
    </w:p>
    <w:p w14:paraId="2B2AD28B" w14:textId="77777777" w:rsidR="000222EF" w:rsidRPr="005B4166" w:rsidRDefault="00004401">
      <w:pPr>
        <w:keepNext/>
        <w:numPr>
          <w:ilvl w:val="0"/>
          <w:numId w:val="22"/>
        </w:numPr>
        <w:ind w:left="567" w:hanging="425"/>
        <w:contextualSpacing/>
        <w:rPr>
          <w:rFonts w:ascii="Arial" w:eastAsia="Arial" w:hAnsi="Arial" w:cs="Arial"/>
          <w:sz w:val="24"/>
          <w:szCs w:val="24"/>
        </w:rPr>
      </w:pPr>
      <w:r w:rsidRPr="005B4166">
        <w:rPr>
          <w:rFonts w:ascii="Arial" w:eastAsia="Arial" w:hAnsi="Arial" w:cs="Arial"/>
          <w:sz w:val="24"/>
          <w:szCs w:val="24"/>
        </w:rPr>
        <w:t>Words and expressions in this Contract Change Notice shall have the meanings given to them in the Call-Off Contract.</w:t>
      </w:r>
    </w:p>
    <w:p w14:paraId="24DBFB2F" w14:textId="77777777" w:rsidR="000222EF" w:rsidRPr="005B4166" w:rsidRDefault="000222EF">
      <w:pPr>
        <w:keepNext/>
        <w:spacing w:before="60" w:after="60"/>
        <w:ind w:left="567"/>
      </w:pPr>
    </w:p>
    <w:p w14:paraId="26400800" w14:textId="77777777" w:rsidR="000222EF" w:rsidRPr="005B4166" w:rsidRDefault="00004401">
      <w:pPr>
        <w:keepNext/>
        <w:numPr>
          <w:ilvl w:val="0"/>
          <w:numId w:val="22"/>
        </w:numPr>
        <w:ind w:left="567" w:hanging="425"/>
        <w:contextualSpacing/>
        <w:rPr>
          <w:rFonts w:ascii="Arial" w:eastAsia="Arial" w:hAnsi="Arial" w:cs="Arial"/>
          <w:sz w:val="24"/>
          <w:szCs w:val="24"/>
        </w:rPr>
      </w:pPr>
      <w:r w:rsidRPr="005B4166">
        <w:rPr>
          <w:rFonts w:ascii="Arial" w:eastAsia="Arial" w:hAnsi="Arial" w:cs="Arial"/>
          <w:sz w:val="24"/>
          <w:szCs w:val="24"/>
        </w:rPr>
        <w:t>The Call-Off Contract, including any previous changes shall remain effective and unaltered except as amended by this change.</w:t>
      </w:r>
    </w:p>
    <w:p w14:paraId="017FBE3F" w14:textId="77777777" w:rsidR="000222EF" w:rsidRPr="005B4166" w:rsidRDefault="000222EF">
      <w:pPr>
        <w:keepNext/>
        <w:spacing w:before="60" w:after="60"/>
        <w:ind w:left="567"/>
      </w:pPr>
    </w:p>
    <w:p w14:paraId="1CB22CFD" w14:textId="77777777" w:rsidR="000222EF" w:rsidRPr="005B4166" w:rsidRDefault="000222EF">
      <w:pPr>
        <w:keepNext/>
        <w:spacing w:before="60" w:after="60"/>
        <w:ind w:left="567"/>
      </w:pPr>
    </w:p>
    <w:p w14:paraId="7A749EEE" w14:textId="77777777" w:rsidR="000222EF" w:rsidRPr="005B4166" w:rsidRDefault="00004401">
      <w:pPr>
        <w:spacing w:before="60" w:after="60"/>
        <w:ind w:left="142"/>
      </w:pPr>
      <w:r w:rsidRPr="005B4166">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0222EF" w:rsidRPr="005B4166" w14:paraId="762BAFB0"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6701FE91" w14:textId="77777777" w:rsidR="000222EF" w:rsidRPr="005B4166" w:rsidRDefault="00004401">
            <w:pPr>
              <w:spacing w:before="60" w:after="60"/>
              <w:ind w:left="142"/>
            </w:pPr>
            <w:r w:rsidRPr="005B4166">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528FEAB3" w14:textId="4E0B7319" w:rsidR="000222EF" w:rsidRPr="005B4166" w:rsidRDefault="000222EF">
            <w:pPr>
              <w:keepNext/>
              <w:spacing w:before="60" w:after="60"/>
              <w:ind w:left="142"/>
              <w:rPr>
                <w:rFonts w:ascii="Lucida Calligraphy" w:hAnsi="Lucida Calligraphy"/>
              </w:rPr>
            </w:pPr>
          </w:p>
        </w:tc>
      </w:tr>
      <w:tr w:rsidR="000222EF" w:rsidRPr="005B4166" w14:paraId="72E96809"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04FFEAE7" w14:textId="77777777" w:rsidR="000222EF" w:rsidRPr="005B4166" w:rsidRDefault="00004401">
            <w:pPr>
              <w:spacing w:before="60" w:after="60"/>
              <w:ind w:left="142"/>
            </w:pPr>
            <w:r w:rsidRPr="005B4166">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68E34C0C" w14:textId="284B52CF" w:rsidR="000222EF" w:rsidRPr="005B4166" w:rsidRDefault="000222EF">
            <w:pPr>
              <w:spacing w:before="60" w:after="60"/>
              <w:ind w:left="142"/>
            </w:pPr>
          </w:p>
        </w:tc>
      </w:tr>
      <w:tr w:rsidR="000222EF" w:rsidRPr="005B4166" w14:paraId="460974F0"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F490EE3" w14:textId="77777777" w:rsidR="000222EF" w:rsidRPr="005B4166" w:rsidRDefault="00004401">
            <w:pPr>
              <w:spacing w:before="60" w:after="60"/>
              <w:ind w:left="142"/>
            </w:pPr>
            <w:r w:rsidRPr="005B4166">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30CD10C7" w14:textId="6CB4A909" w:rsidR="000222EF" w:rsidRPr="005B4166" w:rsidRDefault="000222EF">
            <w:pPr>
              <w:spacing w:before="60" w:after="60"/>
              <w:ind w:left="142"/>
            </w:pPr>
          </w:p>
        </w:tc>
      </w:tr>
      <w:tr w:rsidR="000222EF" w14:paraId="48BF24E0"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3D80270" w14:textId="77777777" w:rsidR="000222EF" w:rsidRPr="005B4166" w:rsidRDefault="00004401">
            <w:pPr>
              <w:spacing w:before="60" w:after="60"/>
              <w:ind w:left="142"/>
            </w:pPr>
            <w:r w:rsidRPr="005B4166">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40E26811" w14:textId="69C5B64D" w:rsidR="000222EF" w:rsidRDefault="000222EF">
            <w:pPr>
              <w:spacing w:before="60" w:after="60"/>
              <w:ind w:left="142"/>
            </w:pPr>
          </w:p>
        </w:tc>
      </w:tr>
      <w:tr w:rsidR="000222EF" w14:paraId="28CA08F1"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7F670E7" w14:textId="77777777" w:rsidR="000222EF" w:rsidRDefault="000222EF">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74562B5A" w14:textId="77777777" w:rsidR="000222EF" w:rsidRDefault="000222EF">
            <w:pPr>
              <w:spacing w:before="60" w:after="60"/>
              <w:ind w:left="142"/>
            </w:pPr>
          </w:p>
        </w:tc>
      </w:tr>
    </w:tbl>
    <w:p w14:paraId="69C5D918" w14:textId="77777777" w:rsidR="000222EF" w:rsidRDefault="000222EF">
      <w:pPr>
        <w:spacing w:before="60" w:after="60"/>
        <w:ind w:left="142"/>
      </w:pPr>
    </w:p>
    <w:p w14:paraId="66265BDD" w14:textId="77777777" w:rsidR="000222EF" w:rsidRDefault="00004401">
      <w:pPr>
        <w:spacing w:before="60" w:after="60"/>
        <w:ind w:left="142"/>
      </w:pPr>
      <w:r w:rsidRPr="00350F1A">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0222EF" w14:paraId="697A4057"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689F0792" w14:textId="77777777" w:rsidR="000222EF" w:rsidRDefault="00004401">
            <w:pPr>
              <w:spacing w:before="60" w:after="60"/>
              <w:ind w:left="142"/>
            </w:pPr>
            <w:r w:rsidRPr="005B4166">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37F26786" w14:textId="77777777" w:rsidR="000222EF" w:rsidRDefault="00004401">
            <w:pPr>
              <w:keepNext/>
              <w:spacing w:before="60" w:after="60"/>
              <w:ind w:left="142"/>
            </w:pPr>
            <w:r>
              <w:rPr>
                <w:noProof/>
              </w:rPr>
              <w:drawing>
                <wp:inline distT="0" distB="0" distL="114300" distR="114300" wp14:anchorId="11531010" wp14:editId="3A9BE252">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980338" cy="638175"/>
                          </a:xfrm>
                          <a:prstGeom prst="rect">
                            <a:avLst/>
                          </a:prstGeom>
                          <a:ln/>
                        </pic:spPr>
                      </pic:pic>
                    </a:graphicData>
                  </a:graphic>
                </wp:inline>
              </w:drawing>
            </w:r>
          </w:p>
        </w:tc>
      </w:tr>
      <w:tr w:rsidR="000222EF" w14:paraId="2BF69F12"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12034072" w14:textId="77777777" w:rsidR="000222EF" w:rsidRPr="005B4166" w:rsidRDefault="00004401">
            <w:pPr>
              <w:spacing w:before="60" w:after="60"/>
              <w:ind w:left="142"/>
            </w:pPr>
            <w:r w:rsidRPr="005B4166">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21CC0C0A" w14:textId="0E5E3684" w:rsidR="000222EF" w:rsidRDefault="000222EF" w:rsidP="005B4166">
            <w:pPr>
              <w:spacing w:before="60" w:after="60"/>
              <w:ind w:left="142"/>
            </w:pPr>
          </w:p>
        </w:tc>
      </w:tr>
      <w:tr w:rsidR="000222EF" w14:paraId="545EA256" w14:textId="77777777" w:rsidTr="005B4166">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F413B4C" w14:textId="77777777" w:rsidR="000222EF" w:rsidRPr="005B4166" w:rsidRDefault="00004401">
            <w:pPr>
              <w:spacing w:before="60" w:after="60"/>
              <w:ind w:left="142"/>
            </w:pPr>
            <w:r w:rsidRPr="005B4166">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748CB091" w14:textId="7FD9E2A8" w:rsidR="000222EF" w:rsidRDefault="000222EF">
            <w:pPr>
              <w:spacing w:before="60" w:after="60"/>
              <w:ind w:left="142"/>
            </w:pPr>
          </w:p>
        </w:tc>
      </w:tr>
      <w:tr w:rsidR="000222EF" w14:paraId="4B440CC5"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4D869A3A" w14:textId="77777777" w:rsidR="000222EF" w:rsidRPr="005B4166" w:rsidRDefault="00004401">
            <w:pPr>
              <w:spacing w:before="60" w:after="60"/>
              <w:ind w:left="142"/>
            </w:pPr>
            <w:r w:rsidRPr="005B4166">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3FD78CDF" w14:textId="64D9558B" w:rsidR="000222EF" w:rsidRDefault="000222EF">
            <w:pPr>
              <w:spacing w:before="60" w:after="60"/>
              <w:ind w:left="142"/>
            </w:pPr>
          </w:p>
        </w:tc>
      </w:tr>
    </w:tbl>
    <w:p w14:paraId="0CAABF88" w14:textId="77777777" w:rsidR="000222EF" w:rsidRDefault="00004401">
      <w:pPr>
        <w:pStyle w:val="Heading1"/>
        <w:spacing w:before="60"/>
        <w:jc w:val="left"/>
      </w:pPr>
      <w:bookmarkStart w:id="19" w:name="_1ksv4uv" w:colFirst="0" w:colLast="0"/>
      <w:bookmarkEnd w:id="19"/>
      <w:r>
        <w:rPr>
          <w:rFonts w:ascii="Arial" w:eastAsia="Arial" w:hAnsi="Arial" w:cs="Arial"/>
        </w:rPr>
        <w:t>Schedule 5 - Balanced Scorecard</w:t>
      </w:r>
    </w:p>
    <w:p w14:paraId="0D826F58" w14:textId="77777777" w:rsidR="000222EF" w:rsidRDefault="00004401">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4"/>
          <w:szCs w:val="24"/>
          <w:highlight w:val="white"/>
        </w:rPr>
        <w:t xml:space="preserve">this </w:t>
      </w:r>
      <w:r>
        <w:rPr>
          <w:rFonts w:ascii="Arial" w:eastAsia="Arial" w:hAnsi="Arial" w:cs="Arial"/>
          <w:sz w:val="24"/>
          <w:szCs w:val="24"/>
        </w:rPr>
        <w:t xml:space="preserve"> Call</w:t>
      </w:r>
      <w:proofErr w:type="gramEnd"/>
      <w:r>
        <w:rPr>
          <w:rFonts w:ascii="Arial" w:eastAsia="Arial" w:hAnsi="Arial" w:cs="Arial"/>
          <w:sz w:val="24"/>
          <w:szCs w:val="24"/>
        </w:rPr>
        <w:t>-Off Contract</w:t>
      </w:r>
      <w:r>
        <w:rPr>
          <w:rFonts w:ascii="Arial" w:eastAsia="Arial" w:hAnsi="Arial" w:cs="Arial"/>
          <w:sz w:val="24"/>
          <w:szCs w:val="24"/>
          <w:highlight w:val="white"/>
        </w:rPr>
        <w:t xml:space="preserve"> (see Balanced Scorecard Model below):</w:t>
      </w:r>
    </w:p>
    <w:p w14:paraId="5FF63984" w14:textId="77777777" w:rsidR="000222EF" w:rsidRDefault="00004401">
      <w:pPr>
        <w:spacing w:before="60" w:after="60"/>
        <w:jc w:val="left"/>
      </w:pPr>
      <w:r>
        <w:rPr>
          <w:noProof/>
        </w:rPr>
        <w:drawing>
          <wp:inline distT="114300" distB="114300" distL="114300" distR="114300" wp14:anchorId="09463996" wp14:editId="661BE224">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6121090" cy="4724400"/>
                    </a:xfrm>
                    <a:prstGeom prst="rect">
                      <a:avLst/>
                    </a:prstGeom>
                    <a:ln/>
                  </pic:spPr>
                </pic:pic>
              </a:graphicData>
            </a:graphic>
          </wp:inline>
        </w:drawing>
      </w:r>
    </w:p>
    <w:p w14:paraId="04095FCA" w14:textId="77777777" w:rsidR="000222EF" w:rsidRDefault="00004401">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76AC6BE5" w14:textId="77777777" w:rsidR="000222EF" w:rsidRDefault="000222EF">
      <w:pPr>
        <w:spacing w:before="60" w:after="60"/>
        <w:jc w:val="left"/>
      </w:pPr>
    </w:p>
    <w:p w14:paraId="4FB43424" w14:textId="77777777" w:rsidR="000222EF" w:rsidRDefault="00004401">
      <w:pPr>
        <w:spacing w:before="60" w:after="60"/>
        <w:jc w:val="left"/>
      </w:pPr>
      <w:r>
        <w:rPr>
          <w:rFonts w:ascii="Arial" w:eastAsia="Arial" w:hAnsi="Arial" w:cs="Arial"/>
          <w:sz w:val="24"/>
          <w:szCs w:val="24"/>
          <w:highlight w:val="white"/>
        </w:rPr>
        <w:t>The recommended process for using the Balanced Scorecard is as follows:</w:t>
      </w:r>
    </w:p>
    <w:p w14:paraId="4F411DF9" w14:textId="77777777" w:rsidR="000222EF" w:rsidRDefault="00004401">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1027AB95" w14:textId="77777777" w:rsidR="000222EF" w:rsidRDefault="00004401">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14:paraId="5CEE299A" w14:textId="77777777" w:rsidR="000222EF" w:rsidRDefault="00004401">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37BED4CF" w14:textId="77777777" w:rsidR="000222EF" w:rsidRDefault="00004401">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14:paraId="2EF6D733" w14:textId="77777777" w:rsidR="000222EF" w:rsidRDefault="000222EF">
      <w:pPr>
        <w:spacing w:before="60" w:after="60"/>
        <w:jc w:val="left"/>
      </w:pPr>
    </w:p>
    <w:p w14:paraId="4EAA9CBD" w14:textId="77777777" w:rsidR="000222EF" w:rsidRDefault="00004401">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024BD701" w14:textId="77777777" w:rsidR="000222EF" w:rsidRDefault="000222EF">
      <w:pPr>
        <w:keepNext/>
        <w:keepLines/>
        <w:spacing w:before="60"/>
        <w:jc w:val="left"/>
      </w:pPr>
    </w:p>
    <w:p w14:paraId="3283FAC2" w14:textId="77777777" w:rsidR="000222EF" w:rsidRDefault="000222EF">
      <w:pPr>
        <w:pStyle w:val="Heading1"/>
        <w:spacing w:before="60"/>
        <w:jc w:val="left"/>
      </w:pPr>
      <w:bookmarkStart w:id="20" w:name="_44sinio" w:colFirst="0" w:colLast="0"/>
      <w:bookmarkEnd w:id="20"/>
    </w:p>
    <w:p w14:paraId="0C37C391" w14:textId="77777777" w:rsidR="000222EF" w:rsidRDefault="00004401">
      <w:pPr>
        <w:pStyle w:val="Heading1"/>
        <w:spacing w:before="60"/>
        <w:jc w:val="left"/>
      </w:pPr>
      <w:bookmarkStart w:id="21" w:name="_2jxsxqh" w:colFirst="0" w:colLast="0"/>
      <w:bookmarkEnd w:id="21"/>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5256490C" w14:textId="77777777" w:rsidR="000222EF" w:rsidRDefault="000222EF">
      <w:pPr>
        <w:spacing w:before="60"/>
        <w:ind w:right="-30"/>
        <w:jc w:val="left"/>
      </w:pPr>
    </w:p>
    <w:p w14:paraId="533D341D" w14:textId="77777777" w:rsidR="000222EF" w:rsidRDefault="00004401">
      <w:pPr>
        <w:pStyle w:val="Heading1"/>
        <w:jc w:val="left"/>
      </w:pPr>
      <w:bookmarkStart w:id="22" w:name="_z337ya" w:colFirst="0" w:colLast="0"/>
      <w:bookmarkEnd w:id="22"/>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6E0525CF" w14:textId="77777777" w:rsidR="000222EF" w:rsidRDefault="000222EF"/>
    <w:p w14:paraId="568857E8" w14:textId="77777777" w:rsidR="000222EF" w:rsidRDefault="00004401">
      <w:pPr>
        <w:jc w:val="left"/>
      </w:pPr>
      <w:r>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Pr>
          <w:rFonts w:ascii="Arial" w:eastAsia="Arial" w:hAnsi="Arial" w:cs="Arial"/>
          <w:color w:val="222222"/>
          <w:sz w:val="24"/>
          <w:szCs w:val="24"/>
        </w:rPr>
        <w:t>all of the</w:t>
      </w:r>
      <w:proofErr w:type="gramEnd"/>
      <w:r>
        <w:rPr>
          <w:rFonts w:ascii="Arial" w:eastAsia="Arial" w:hAnsi="Arial" w:cs="Arial"/>
          <w:color w:val="222222"/>
          <w:sz w:val="24"/>
          <w:szCs w:val="24"/>
        </w:rPr>
        <w:t xml:space="preserve"> Buyer obligations under this Call-Off Contract entered into on its behalf by its agent. </w:t>
      </w:r>
    </w:p>
    <w:p w14:paraId="47A133BA" w14:textId="77777777" w:rsidR="000222EF" w:rsidRDefault="000222EF">
      <w:pPr>
        <w:pStyle w:val="Heading1"/>
        <w:spacing w:before="60"/>
        <w:ind w:right="-30"/>
        <w:jc w:val="left"/>
      </w:pPr>
      <w:bookmarkStart w:id="23" w:name="_3j2qqm3" w:colFirst="0" w:colLast="0"/>
      <w:bookmarkEnd w:id="23"/>
    </w:p>
    <w:p w14:paraId="0E4A3540" w14:textId="77777777" w:rsidR="000222EF" w:rsidRDefault="000222EF">
      <w:pPr>
        <w:pStyle w:val="Heading1"/>
        <w:spacing w:before="60"/>
        <w:ind w:right="-30"/>
        <w:jc w:val="left"/>
      </w:pPr>
      <w:bookmarkStart w:id="24" w:name="_1y810tw" w:colFirst="0" w:colLast="0"/>
      <w:bookmarkEnd w:id="24"/>
    </w:p>
    <w:p w14:paraId="4FE98116" w14:textId="77777777" w:rsidR="000222EF" w:rsidRDefault="00004401">
      <w:pPr>
        <w:pStyle w:val="Heading1"/>
      </w:pPr>
      <w:bookmarkStart w:id="25" w:name="_4i7ojhp" w:colFirst="0" w:colLast="0"/>
      <w:bookmarkEnd w:id="25"/>
      <w:r>
        <w:rPr>
          <w:rFonts w:ascii="Arial" w:eastAsia="Arial" w:hAnsi="Arial" w:cs="Arial"/>
        </w:rPr>
        <w:t>Schedule 7 - How Services are bought (Further Competition process)</w:t>
      </w:r>
    </w:p>
    <w:p w14:paraId="4C0A029B" w14:textId="77777777" w:rsidR="000222EF" w:rsidRDefault="00004401">
      <w:pPr>
        <w:jc w:val="left"/>
      </w:pPr>
      <w:r>
        <w:rPr>
          <w:rFonts w:ascii="Arial" w:eastAsia="Arial" w:hAnsi="Arial" w:cs="Arial"/>
          <w:b/>
          <w:sz w:val="24"/>
          <w:szCs w:val="24"/>
          <w:u w:val="single"/>
        </w:rPr>
        <w:t xml:space="preserve"> </w:t>
      </w:r>
    </w:p>
    <w:p w14:paraId="3712D771" w14:textId="77777777" w:rsidR="000222EF" w:rsidRDefault="00004401">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68DFC970" w14:textId="77777777" w:rsidR="000222EF" w:rsidRDefault="000222EF">
      <w:pPr>
        <w:jc w:val="left"/>
      </w:pPr>
    </w:p>
    <w:p w14:paraId="6C3FC126" w14:textId="77777777" w:rsidR="000222EF" w:rsidRDefault="000222EF">
      <w:pPr>
        <w:jc w:val="left"/>
      </w:pPr>
    </w:p>
    <w:p w14:paraId="64E1CB7C" w14:textId="77777777" w:rsidR="000222EF" w:rsidRDefault="00004401">
      <w:pPr>
        <w:pStyle w:val="Heading1"/>
      </w:pPr>
      <w:bookmarkStart w:id="26" w:name="_2p2csry" w:colFirst="0" w:colLast="0"/>
      <w:bookmarkEnd w:id="26"/>
      <w:r>
        <w:rPr>
          <w:rFonts w:ascii="Arial" w:eastAsia="Arial" w:hAnsi="Arial" w:cs="Arial"/>
        </w:rPr>
        <w:t>Schedule 8 - Deed of guarantee</w:t>
      </w:r>
    </w:p>
    <w:p w14:paraId="4548377A" w14:textId="77777777" w:rsidR="000222EF" w:rsidRDefault="00004401">
      <w:pPr>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w:t>
      </w:r>
      <w:proofErr w:type="gramStart"/>
      <w:r>
        <w:rPr>
          <w:rFonts w:ascii="Arial" w:eastAsia="Arial" w:hAnsi="Arial" w:cs="Arial"/>
          <w:sz w:val="24"/>
          <w:szCs w:val="24"/>
        </w:rPr>
        <w:t>year ]</w:t>
      </w:r>
      <w:proofErr w:type="gramEnd"/>
      <w:r>
        <w:rPr>
          <w:rFonts w:ascii="Arial" w:eastAsia="Arial" w:hAnsi="Arial" w:cs="Arial"/>
          <w:sz w:val="24"/>
          <w:szCs w:val="24"/>
        </w:rPr>
        <w:t xml:space="preserve">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14:paraId="7E851E94" w14:textId="77777777" w:rsidR="000222EF" w:rsidRDefault="00004401">
      <w:pPr>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14:paraId="53F31D1C" w14:textId="77777777" w:rsidR="000222EF" w:rsidRDefault="00004401">
      <w:pPr>
        <w:spacing w:before="60"/>
        <w:jc w:val="left"/>
      </w:pPr>
      <w:proofErr w:type="gramStart"/>
      <w:r>
        <w:rPr>
          <w:rFonts w:ascii="Arial" w:eastAsia="Arial" w:hAnsi="Arial" w:cs="Arial"/>
          <w:b/>
          <w:sz w:val="24"/>
          <w:szCs w:val="24"/>
        </w:rPr>
        <w:t>and</w:t>
      </w:r>
      <w:proofErr w:type="gramEnd"/>
    </w:p>
    <w:p w14:paraId="30B09310" w14:textId="77777777" w:rsidR="000222EF" w:rsidRDefault="00004401">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14:paraId="0106A921" w14:textId="77777777" w:rsidR="000222EF" w:rsidRDefault="00004401">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14:paraId="77930212" w14:textId="77777777" w:rsidR="000222EF" w:rsidRDefault="00004401">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5DC35763" w14:textId="77777777" w:rsidR="000222EF" w:rsidRDefault="00004401">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(B)</w:t>
      </w:r>
      <w:r>
        <w:rPr>
          <w:rFonts w:ascii="Arial" w:eastAsia="Arial" w:hAnsi="Arial" w:cs="Arial"/>
          <w:sz w:val="24"/>
          <w:szCs w:val="24"/>
        </w:rPr>
        <w:tab/>
        <w:t xml:space="preserve">It is the intention of the Parties that this document be executed and </w:t>
      </w:r>
      <w:proofErr w:type="gramStart"/>
      <w:r>
        <w:rPr>
          <w:rFonts w:ascii="Arial" w:eastAsia="Arial" w:hAnsi="Arial" w:cs="Arial"/>
          <w:sz w:val="24"/>
          <w:szCs w:val="24"/>
        </w:rPr>
        <w:t>take</w:t>
      </w:r>
      <w:proofErr w:type="gramEnd"/>
      <w:r>
        <w:rPr>
          <w:rFonts w:ascii="Arial" w:eastAsia="Arial" w:hAnsi="Arial" w:cs="Arial"/>
          <w:sz w:val="24"/>
          <w:szCs w:val="24"/>
        </w:rPr>
        <w:t xml:space="preserve"> effect as a deed.</w:t>
      </w:r>
    </w:p>
    <w:p w14:paraId="29FC5718" w14:textId="77777777" w:rsidR="000222EF" w:rsidRDefault="00004401">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14:paraId="50A5FD4C" w14:textId="77777777" w:rsidR="000222EF" w:rsidRDefault="000222EF">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14:paraId="0AF334B0" w14:textId="77777777" w:rsidR="000222EF" w:rsidRDefault="00004401">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DEFINITIONS AND INTERPRETATION</w:t>
      </w:r>
    </w:p>
    <w:p w14:paraId="2F3902E1" w14:textId="77777777" w:rsidR="000222EF" w:rsidRDefault="00004401">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14:paraId="39303B65" w14:textId="77777777" w:rsidR="000222EF" w:rsidRDefault="000222EF">
      <w:pPr>
        <w:spacing w:before="60"/>
        <w:jc w:val="left"/>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0222EF" w14:paraId="21C2A9B2" w14:textId="77777777" w:rsidTr="000222EF">
        <w:tc>
          <w:tcPr>
            <w:tcW w:w="2970" w:type="dxa"/>
            <w:tcBorders>
              <w:top w:val="nil"/>
              <w:left w:val="nil"/>
              <w:bottom w:val="nil"/>
              <w:right w:val="nil"/>
            </w:tcBorders>
            <w:tcMar>
              <w:top w:w="100" w:type="dxa"/>
              <w:left w:w="100" w:type="dxa"/>
              <w:bottom w:w="100" w:type="dxa"/>
              <w:right w:w="100" w:type="dxa"/>
            </w:tcMar>
          </w:tcPr>
          <w:p w14:paraId="0A635A60" w14:textId="77777777" w:rsidR="000222EF" w:rsidRDefault="00004401">
            <w:pPr>
              <w:spacing w:before="60"/>
              <w:jc w:val="left"/>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208ECFB2" w14:textId="77777777" w:rsidR="000222EF" w:rsidRDefault="00004401">
            <w:pPr>
              <w:spacing w:before="6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0222EF" w14:paraId="59548856" w14:textId="77777777" w:rsidTr="000222EF">
        <w:tc>
          <w:tcPr>
            <w:tcW w:w="2970" w:type="dxa"/>
            <w:tcBorders>
              <w:top w:val="nil"/>
              <w:left w:val="nil"/>
              <w:bottom w:val="nil"/>
              <w:right w:val="nil"/>
            </w:tcBorders>
            <w:shd w:val="clear" w:color="auto" w:fill="FFFFFF"/>
          </w:tcPr>
          <w:p w14:paraId="43F4D6D3" w14:textId="77777777" w:rsidR="000222EF" w:rsidRDefault="00004401">
            <w:pPr>
              <w:spacing w:before="60"/>
              <w:ind w:left="34"/>
              <w:jc w:val="left"/>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22E2293B" w14:textId="77777777" w:rsidR="000222EF" w:rsidRDefault="00004401">
            <w:pPr>
              <w:tabs>
                <w:tab w:val="left" w:pos="36"/>
              </w:tabs>
              <w:spacing w:before="60"/>
              <w:ind w:left="36"/>
              <w:jc w:val="left"/>
            </w:pPr>
            <w:r>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14:paraId="1AFF2529" w14:textId="77777777" w:rsidR="000222EF" w:rsidRDefault="00004401">
      <w:pPr>
        <w:tabs>
          <w:tab w:val="left" w:pos="690"/>
        </w:tabs>
        <w:spacing w:before="120"/>
        <w:jc w:val="left"/>
      </w:pPr>
      <w:r>
        <w:rPr>
          <w:rFonts w:ascii="Arial" w:eastAsia="Arial" w:hAnsi="Arial" w:cs="Arial"/>
          <w:sz w:val="24"/>
          <w:szCs w:val="24"/>
        </w:rPr>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4941482C" w14:textId="77777777" w:rsidR="000222EF" w:rsidRDefault="00004401">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14:paraId="687A9540" w14:textId="77777777" w:rsidR="000222EF" w:rsidRDefault="00004401">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14:paraId="41BCAD37" w14:textId="77777777" w:rsidR="000222EF" w:rsidRDefault="00004401">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14:paraId="7E4DDF35" w14:textId="77777777" w:rsidR="000222EF" w:rsidRDefault="00004401">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14:paraId="0C78F85B" w14:textId="77777777" w:rsidR="000222EF" w:rsidRDefault="00004401">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14:paraId="17DC7787" w14:textId="77777777" w:rsidR="000222EF" w:rsidRDefault="00004401">
      <w:pPr>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FE23FEB" w14:textId="77777777" w:rsidR="000222EF" w:rsidRDefault="00004401">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25BB1E52" w14:textId="77777777" w:rsidR="000222EF" w:rsidRDefault="00004401">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14:paraId="168704B0" w14:textId="77777777" w:rsidR="000222EF" w:rsidRDefault="000222EF">
      <w:pPr>
        <w:tabs>
          <w:tab w:val="left" w:pos="1560"/>
        </w:tabs>
        <w:spacing w:before="120"/>
        <w:jc w:val="left"/>
      </w:pPr>
    </w:p>
    <w:p w14:paraId="54CB7FB2" w14:textId="77777777" w:rsidR="000222EF" w:rsidRDefault="00004401">
      <w:pPr>
        <w:tabs>
          <w:tab w:val="left" w:pos="1560"/>
        </w:tabs>
        <w:spacing w:before="120"/>
        <w:jc w:val="left"/>
      </w:pPr>
      <w:r>
        <w:rPr>
          <w:rFonts w:ascii="Arial" w:eastAsia="Arial" w:hAnsi="Arial" w:cs="Arial"/>
          <w:b/>
          <w:sz w:val="24"/>
          <w:szCs w:val="24"/>
        </w:rPr>
        <w:t xml:space="preserve">Guarantee and indemnity </w:t>
      </w:r>
    </w:p>
    <w:p w14:paraId="1DEEAC81" w14:textId="77777777" w:rsidR="000222EF" w:rsidRDefault="00004401">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685C865C" w14:textId="77777777" w:rsidR="000222EF" w:rsidRDefault="00004401">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14:paraId="409B6BC9"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14:paraId="2582DB3B"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14:paraId="28213EC7" w14:textId="77777777" w:rsidR="000222EF" w:rsidRDefault="00004401">
      <w:pPr>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1E7211B1" w14:textId="77777777" w:rsidR="000222EF" w:rsidRDefault="000222EF">
      <w:pPr>
        <w:tabs>
          <w:tab w:val="left" w:pos="1560"/>
        </w:tabs>
        <w:spacing w:before="120"/>
        <w:ind w:left="825"/>
        <w:jc w:val="left"/>
      </w:pPr>
    </w:p>
    <w:p w14:paraId="191D6C06" w14:textId="77777777" w:rsidR="000222EF" w:rsidRDefault="00004401">
      <w:pPr>
        <w:tabs>
          <w:tab w:val="left" w:pos="1560"/>
        </w:tabs>
        <w:spacing w:before="120"/>
        <w:jc w:val="left"/>
      </w:pPr>
      <w:r>
        <w:rPr>
          <w:rFonts w:ascii="Arial" w:eastAsia="Arial" w:hAnsi="Arial" w:cs="Arial"/>
          <w:b/>
          <w:sz w:val="24"/>
          <w:szCs w:val="24"/>
        </w:rPr>
        <w:t xml:space="preserve">Obligation to enter into a new Contract </w:t>
      </w:r>
    </w:p>
    <w:p w14:paraId="18C5E8EA" w14:textId="77777777" w:rsidR="000222EF" w:rsidRDefault="00004401">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B851E77" w14:textId="77777777" w:rsidR="000222EF" w:rsidRDefault="000222EF">
      <w:pPr>
        <w:tabs>
          <w:tab w:val="left" w:pos="1560"/>
        </w:tabs>
        <w:spacing w:before="120"/>
        <w:jc w:val="left"/>
      </w:pPr>
    </w:p>
    <w:p w14:paraId="3CEEA3AE" w14:textId="77777777" w:rsidR="000222EF" w:rsidRDefault="00004401">
      <w:pPr>
        <w:tabs>
          <w:tab w:val="left" w:pos="1560"/>
        </w:tabs>
        <w:spacing w:before="120"/>
        <w:jc w:val="left"/>
      </w:pPr>
      <w:r>
        <w:rPr>
          <w:rFonts w:ascii="Arial" w:eastAsia="Arial" w:hAnsi="Arial" w:cs="Arial"/>
          <w:b/>
          <w:sz w:val="24"/>
          <w:szCs w:val="24"/>
        </w:rPr>
        <w:t>Demands and notices</w:t>
      </w:r>
    </w:p>
    <w:p w14:paraId="2A0A2C25" w14:textId="77777777" w:rsidR="000222EF" w:rsidRDefault="00004401">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14:paraId="634C4A6D" w14:textId="77777777" w:rsidR="000222EF" w:rsidRDefault="00004401">
      <w:pPr>
        <w:tabs>
          <w:tab w:val="left" w:pos="2552"/>
        </w:tabs>
        <w:spacing w:before="120"/>
        <w:ind w:firstLine="720"/>
        <w:jc w:val="left"/>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14:paraId="00D02047" w14:textId="77777777" w:rsidR="000222EF" w:rsidRDefault="00004401">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14:paraId="4B72EDC1" w14:textId="77777777" w:rsidR="000222EF" w:rsidRDefault="00004401">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14:paraId="1317D42B" w14:textId="77777777" w:rsidR="000222EF" w:rsidRDefault="00004401">
      <w:pPr>
        <w:spacing w:before="60"/>
        <w:ind w:left="720"/>
        <w:jc w:val="left"/>
      </w:pPr>
      <w:proofErr w:type="gramStart"/>
      <w:r>
        <w:rPr>
          <w:rFonts w:ascii="Arial" w:eastAsia="Arial" w:hAnsi="Arial" w:cs="Arial"/>
          <w:sz w:val="24"/>
          <w:szCs w:val="24"/>
        </w:rPr>
        <w:t>or</w:t>
      </w:r>
      <w:proofErr w:type="gramEnd"/>
      <w:r>
        <w:rPr>
          <w:rFonts w:ascii="Arial" w:eastAsia="Arial" w:hAnsi="Arial" w:cs="Arial"/>
          <w:sz w:val="24"/>
          <w:szCs w:val="24"/>
        </w:rPr>
        <w:t xml:space="preserve"> such other address in England and Wales as the Guarantor has from notified to the Buyer in writing as being an address for the receipt of such demands or notices.</w:t>
      </w:r>
    </w:p>
    <w:p w14:paraId="14332667" w14:textId="77777777" w:rsidR="000222EF" w:rsidRDefault="00004401">
      <w:pPr>
        <w:spacing w:before="60"/>
        <w:jc w:val="left"/>
      </w:pPr>
      <w:r>
        <w:rPr>
          <w:rFonts w:ascii="Arial" w:eastAsia="Arial" w:hAnsi="Arial" w:cs="Arial"/>
          <w:sz w:val="24"/>
          <w:szCs w:val="24"/>
        </w:rPr>
        <w:t>Any notice or demand served on the Guarantor or the Buyer under this Deed of Guarantee will be deemed to have been served:</w:t>
      </w:r>
    </w:p>
    <w:p w14:paraId="0954FA6A"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if delivered by hand, at the time of delivery</w:t>
      </w:r>
    </w:p>
    <w:p w14:paraId="1C176271"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if posted, at 10am on the second Working Day after it was put into the post</w:t>
      </w:r>
    </w:p>
    <w:p w14:paraId="482849CA"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14:paraId="4CA3A1D3" w14:textId="77777777" w:rsidR="000222EF" w:rsidRDefault="00004401">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3C83F485" w14:textId="77777777" w:rsidR="000222EF" w:rsidRDefault="00004401">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14:paraId="2D485621" w14:textId="77777777" w:rsidR="000222EF" w:rsidRDefault="000222EF">
      <w:pPr>
        <w:tabs>
          <w:tab w:val="left" w:pos="1560"/>
        </w:tabs>
        <w:spacing w:before="120"/>
        <w:ind w:left="846"/>
        <w:jc w:val="left"/>
      </w:pPr>
    </w:p>
    <w:p w14:paraId="4B1CF239" w14:textId="77777777" w:rsidR="000222EF" w:rsidRDefault="00004401">
      <w:pPr>
        <w:tabs>
          <w:tab w:val="left" w:pos="1560"/>
        </w:tabs>
        <w:spacing w:before="120"/>
        <w:jc w:val="left"/>
      </w:pPr>
      <w:r>
        <w:rPr>
          <w:rFonts w:ascii="Arial" w:eastAsia="Arial" w:hAnsi="Arial" w:cs="Arial"/>
          <w:b/>
          <w:smallCaps/>
          <w:sz w:val="24"/>
          <w:szCs w:val="24"/>
        </w:rPr>
        <w:t>BENEFICIARY'S PROTECTIONS</w:t>
      </w:r>
    </w:p>
    <w:p w14:paraId="3085646D" w14:textId="77777777" w:rsidR="000222EF" w:rsidRDefault="00004401">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14:paraId="086A7CC6"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arrangement made between the Supplier and the Buyer (whether or not such arrangement is made with the assent of the Guarantor) </w:t>
      </w:r>
    </w:p>
    <w:p w14:paraId="78415CDE"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amendment to or termination of the Call-Off Contract </w:t>
      </w:r>
    </w:p>
    <w:p w14:paraId="7E949F8A"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26B96ABE"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14:paraId="3240CD5F" w14:textId="77777777" w:rsidR="000222EF" w:rsidRDefault="00004401">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14:paraId="7B1380E3"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14:paraId="36447A54"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C15B7B6"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835C118"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14:paraId="713D98D9" w14:textId="77777777" w:rsidR="000222EF" w:rsidRDefault="00004401">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31DA295" w14:textId="77777777" w:rsidR="000222EF" w:rsidRDefault="00004401">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14:paraId="02F321BF"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obtain judgment against the Supplier or the Guarantor or any third party in any court</w:t>
      </w:r>
    </w:p>
    <w:p w14:paraId="44625A47"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make or file any claim in a bankruptcy or liquidation of the Supplier or any third party</w:t>
      </w:r>
    </w:p>
    <w:p w14:paraId="0C2E30FD"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take any action against the Supplier or the Guarantor or any third party </w:t>
      </w:r>
    </w:p>
    <w:p w14:paraId="631A0032" w14:textId="77777777" w:rsidR="000222EF" w:rsidRDefault="00004401">
      <w:pPr>
        <w:numPr>
          <w:ilvl w:val="0"/>
          <w:numId w:val="23"/>
        </w:numPr>
        <w:tabs>
          <w:tab w:val="left" w:pos="2552"/>
        </w:tabs>
        <w:ind w:left="6" w:firstLine="0"/>
        <w:contextualSpacing/>
        <w:jc w:val="left"/>
        <w:rPr>
          <w:sz w:val="24"/>
          <w:szCs w:val="24"/>
        </w:rPr>
      </w:pPr>
      <w:proofErr w:type="gramStart"/>
      <w:r>
        <w:rPr>
          <w:rFonts w:ascii="Arial" w:eastAsia="Arial" w:hAnsi="Arial" w:cs="Arial"/>
          <w:sz w:val="24"/>
          <w:szCs w:val="24"/>
        </w:rPr>
        <w:t>resort</w:t>
      </w:r>
      <w:proofErr w:type="gramEnd"/>
      <w:r>
        <w:rPr>
          <w:rFonts w:ascii="Arial" w:eastAsia="Arial" w:hAnsi="Arial" w:cs="Arial"/>
          <w:sz w:val="24"/>
          <w:szCs w:val="24"/>
        </w:rPr>
        <w:t xml:space="preserve"> to any other security or guarantee or other means of payment. </w:t>
      </w:r>
    </w:p>
    <w:p w14:paraId="77867765" w14:textId="77777777" w:rsidR="000222EF" w:rsidRDefault="00004401">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14:paraId="7C9F59D8" w14:textId="77777777" w:rsidR="000222EF" w:rsidRDefault="00004401">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0846B2ED" w14:textId="77777777" w:rsidR="000222EF" w:rsidRDefault="00004401">
      <w:pPr>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1B4AE087" w14:textId="77777777" w:rsidR="000222EF" w:rsidRDefault="00004401">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14:paraId="229457E3" w14:textId="77777777" w:rsidR="000222EF" w:rsidRDefault="000222EF">
      <w:pPr>
        <w:tabs>
          <w:tab w:val="left" w:pos="1560"/>
        </w:tabs>
        <w:jc w:val="left"/>
      </w:pPr>
    </w:p>
    <w:p w14:paraId="2FFC65D3" w14:textId="77777777" w:rsidR="000222EF" w:rsidRDefault="00004401">
      <w:pPr>
        <w:tabs>
          <w:tab w:val="left" w:pos="1560"/>
        </w:tabs>
        <w:jc w:val="left"/>
      </w:pPr>
      <w:r>
        <w:rPr>
          <w:rFonts w:ascii="Arial" w:eastAsia="Arial" w:hAnsi="Arial" w:cs="Arial"/>
          <w:b/>
          <w:sz w:val="24"/>
          <w:szCs w:val="24"/>
        </w:rPr>
        <w:t>GUARANTOR INTENT</w:t>
      </w:r>
    </w:p>
    <w:p w14:paraId="00DB18A3" w14:textId="77777777" w:rsidR="000222EF" w:rsidRDefault="00004401">
      <w:pPr>
        <w:tabs>
          <w:tab w:val="left" w:pos="1560"/>
        </w:tabs>
        <w:jc w:val="left"/>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704CD58A" w14:textId="77777777" w:rsidR="000222EF" w:rsidRDefault="000222EF">
      <w:pPr>
        <w:tabs>
          <w:tab w:val="left" w:pos="1560"/>
        </w:tabs>
        <w:jc w:val="left"/>
      </w:pPr>
    </w:p>
    <w:p w14:paraId="4EA91568" w14:textId="77777777" w:rsidR="000222EF" w:rsidRDefault="00004401">
      <w:pPr>
        <w:tabs>
          <w:tab w:val="left" w:pos="1560"/>
        </w:tabs>
        <w:jc w:val="left"/>
      </w:pPr>
      <w:r>
        <w:rPr>
          <w:rFonts w:ascii="Arial" w:eastAsia="Arial" w:hAnsi="Arial" w:cs="Arial"/>
          <w:b/>
          <w:sz w:val="24"/>
          <w:szCs w:val="24"/>
        </w:rPr>
        <w:t>RIGHTS OF SUBROGATION</w:t>
      </w:r>
    </w:p>
    <w:p w14:paraId="47A708FA" w14:textId="77777777" w:rsidR="000222EF" w:rsidRDefault="00004401">
      <w:pPr>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14:paraId="6E10429F"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of subrogation and indemnity </w:t>
      </w:r>
    </w:p>
    <w:p w14:paraId="00D8CBDF"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to take the benefit of, share in or enforce any security or other guarantee or indemnity for the Supplier’s obligations</w:t>
      </w:r>
    </w:p>
    <w:p w14:paraId="1811D21A"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to prove in the liquidation or insolvency of the Supplier </w:t>
      </w:r>
    </w:p>
    <w:p w14:paraId="7EB5E9BD" w14:textId="77777777" w:rsidR="000222EF" w:rsidRDefault="00004401">
      <w:pPr>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14:paraId="23D4E924" w14:textId="77777777" w:rsidR="000222EF" w:rsidRDefault="00004401">
      <w:pPr>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3A00D47C" w14:textId="77777777" w:rsidR="000222EF" w:rsidRDefault="000222EF">
      <w:pPr>
        <w:tabs>
          <w:tab w:val="left" w:pos="1560"/>
        </w:tabs>
        <w:jc w:val="left"/>
      </w:pPr>
    </w:p>
    <w:p w14:paraId="4CE45AAF" w14:textId="77777777" w:rsidR="000222EF" w:rsidRDefault="00004401">
      <w:pPr>
        <w:tabs>
          <w:tab w:val="left" w:pos="1560"/>
        </w:tabs>
        <w:jc w:val="left"/>
      </w:pPr>
      <w:r>
        <w:rPr>
          <w:rFonts w:ascii="Arial" w:eastAsia="Arial" w:hAnsi="Arial" w:cs="Arial"/>
          <w:b/>
          <w:sz w:val="24"/>
          <w:szCs w:val="24"/>
        </w:rPr>
        <w:t>DEFERRAL OF RIGHTS</w:t>
      </w:r>
    </w:p>
    <w:p w14:paraId="6F77C9E8" w14:textId="77777777" w:rsidR="000222EF" w:rsidRDefault="00004401">
      <w:pPr>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14:paraId="6189BD6B"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exercise any rights it may have to be indemnified by the Supplier</w:t>
      </w:r>
    </w:p>
    <w:p w14:paraId="7C34A0B0"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claim any contribution from any other guarantor of the Supplier’s obligations under the Call-Off Contract</w:t>
      </w:r>
    </w:p>
    <w:p w14:paraId="0A057295"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E096E50"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demand or accept repayment in whole or in part of any indebtedness now or hereafter due from the Supplier</w:t>
      </w:r>
    </w:p>
    <w:p w14:paraId="1AD99EAC"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claim any set-off or counterclaim against the Supplier</w:t>
      </w:r>
    </w:p>
    <w:p w14:paraId="29A8FB63" w14:textId="77777777" w:rsidR="000222EF" w:rsidRDefault="00004401">
      <w:pPr>
        <w:tabs>
          <w:tab w:val="left" w:pos="1560"/>
        </w:tabs>
        <w:spacing w:before="120"/>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14:paraId="52C0C2B4" w14:textId="77777777" w:rsidR="000222EF" w:rsidRDefault="00004401">
      <w:pPr>
        <w:tabs>
          <w:tab w:val="left" w:pos="851"/>
        </w:tabs>
        <w:spacing w:before="240"/>
        <w:jc w:val="left"/>
      </w:pPr>
      <w:r>
        <w:rPr>
          <w:rFonts w:ascii="Arial" w:eastAsia="Arial" w:hAnsi="Arial" w:cs="Arial"/>
          <w:b/>
          <w:smallCaps/>
          <w:sz w:val="24"/>
          <w:szCs w:val="24"/>
        </w:rPr>
        <w:t>REPRESENTATIONS AND WARRANTIES</w:t>
      </w:r>
    </w:p>
    <w:p w14:paraId="47FA6701" w14:textId="77777777" w:rsidR="000222EF" w:rsidRDefault="00004401">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14:paraId="6C4E759D"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14:paraId="19030997"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has the capacity to sue or be sued in its own name</w:t>
      </w:r>
    </w:p>
    <w:p w14:paraId="24939B95"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14:paraId="4DC45FAC"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1971A56" w14:textId="77777777" w:rsidR="000222EF" w:rsidRDefault="00004401">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14:paraId="1CDA0859" w14:textId="77777777" w:rsidR="000222EF" w:rsidRDefault="00004401">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14:paraId="737EED29" w14:textId="77777777" w:rsidR="000222EF" w:rsidRDefault="00004401">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14:paraId="675D3764" w14:textId="77777777" w:rsidR="000222EF" w:rsidRDefault="00004401">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all governmental and other authorisations, approvals, licences and consents, required or desirable</w:t>
      </w:r>
    </w:p>
    <w:p w14:paraId="7E22D25D" w14:textId="77777777" w:rsidR="000222EF" w:rsidRDefault="00004401">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14:paraId="18ED2E3A" w14:textId="77777777" w:rsidR="000222EF" w:rsidRDefault="00004401">
      <w:pPr>
        <w:tabs>
          <w:tab w:val="left" w:pos="851"/>
        </w:tabs>
        <w:spacing w:before="240"/>
        <w:jc w:val="left"/>
      </w:pPr>
      <w:r>
        <w:rPr>
          <w:rFonts w:ascii="Arial" w:eastAsia="Arial" w:hAnsi="Arial" w:cs="Arial"/>
          <w:b/>
          <w:smallCaps/>
          <w:sz w:val="24"/>
          <w:szCs w:val="24"/>
        </w:rPr>
        <w:t>PAYMENTS AND SET-OFF</w:t>
      </w:r>
    </w:p>
    <w:p w14:paraId="5E132509" w14:textId="77777777" w:rsidR="000222EF" w:rsidRDefault="00004401">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F80AC6E" w14:textId="77777777" w:rsidR="000222EF" w:rsidRDefault="000222EF">
      <w:pPr>
        <w:tabs>
          <w:tab w:val="left" w:pos="1560"/>
        </w:tabs>
        <w:jc w:val="left"/>
      </w:pPr>
    </w:p>
    <w:p w14:paraId="2663A97E" w14:textId="77777777" w:rsidR="000222EF" w:rsidRDefault="00004401">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869FCB8" w14:textId="77777777" w:rsidR="000222EF" w:rsidRDefault="000222EF">
      <w:pPr>
        <w:tabs>
          <w:tab w:val="left" w:pos="1560"/>
        </w:tabs>
        <w:jc w:val="left"/>
      </w:pPr>
    </w:p>
    <w:p w14:paraId="751116A7" w14:textId="77777777" w:rsidR="000222EF" w:rsidRDefault="00004401">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14:paraId="2B9EEF84" w14:textId="77777777" w:rsidR="000222EF" w:rsidRDefault="000222EF">
      <w:pPr>
        <w:tabs>
          <w:tab w:val="left" w:pos="1560"/>
        </w:tabs>
        <w:jc w:val="left"/>
      </w:pPr>
    </w:p>
    <w:p w14:paraId="0B5775B2" w14:textId="77777777" w:rsidR="000222EF" w:rsidRDefault="00004401">
      <w:pPr>
        <w:tabs>
          <w:tab w:val="left" w:pos="1560"/>
        </w:tabs>
        <w:jc w:val="left"/>
      </w:pPr>
      <w:r>
        <w:rPr>
          <w:rFonts w:ascii="Arial" w:eastAsia="Arial" w:hAnsi="Arial" w:cs="Arial"/>
          <w:b/>
          <w:smallCaps/>
          <w:sz w:val="24"/>
          <w:szCs w:val="24"/>
        </w:rPr>
        <w:t>GUARANTOR'S ACKNOWLEDGEMENT</w:t>
      </w:r>
    </w:p>
    <w:p w14:paraId="354ADFDE" w14:textId="77777777" w:rsidR="000222EF" w:rsidRDefault="00004401">
      <w:pPr>
        <w:tabs>
          <w:tab w:val="left" w:pos="1560"/>
        </w:tabs>
        <w:jc w:val="left"/>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47B15F4" w14:textId="77777777" w:rsidR="000222EF" w:rsidRDefault="00004401">
      <w:pPr>
        <w:tabs>
          <w:tab w:val="left" w:pos="851"/>
        </w:tabs>
        <w:spacing w:before="240"/>
        <w:jc w:val="left"/>
      </w:pPr>
      <w:r>
        <w:rPr>
          <w:rFonts w:ascii="Arial" w:eastAsia="Arial" w:hAnsi="Arial" w:cs="Arial"/>
          <w:b/>
          <w:smallCaps/>
          <w:sz w:val="24"/>
          <w:szCs w:val="24"/>
        </w:rPr>
        <w:t>ASSIGNMENT</w:t>
      </w:r>
    </w:p>
    <w:p w14:paraId="5105DDFF" w14:textId="77777777" w:rsidR="000222EF" w:rsidRDefault="00004401">
      <w:pPr>
        <w:tabs>
          <w:tab w:val="left" w:pos="1560"/>
        </w:tabs>
        <w:jc w:val="left"/>
      </w:pPr>
      <w:r>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69226DDB" w14:textId="77777777" w:rsidR="000222EF" w:rsidRDefault="000222EF">
      <w:pPr>
        <w:tabs>
          <w:tab w:val="left" w:pos="1560"/>
        </w:tabs>
        <w:jc w:val="left"/>
      </w:pPr>
    </w:p>
    <w:p w14:paraId="68DD4BD0" w14:textId="77777777" w:rsidR="000222EF" w:rsidRDefault="00004401">
      <w:pPr>
        <w:tabs>
          <w:tab w:val="left" w:pos="1560"/>
        </w:tabs>
        <w:jc w:val="left"/>
      </w:pPr>
      <w:r>
        <w:rPr>
          <w:rFonts w:ascii="Arial" w:eastAsia="Arial" w:hAnsi="Arial" w:cs="Arial"/>
          <w:sz w:val="24"/>
          <w:szCs w:val="24"/>
        </w:rPr>
        <w:t>The Guarantor may not assign or transfer any of its rights or obligations under this Deed of Guarantee.</w:t>
      </w:r>
    </w:p>
    <w:p w14:paraId="0CB261ED" w14:textId="77777777" w:rsidR="000222EF" w:rsidRDefault="00004401">
      <w:pPr>
        <w:tabs>
          <w:tab w:val="left" w:pos="851"/>
        </w:tabs>
        <w:spacing w:before="240"/>
        <w:jc w:val="left"/>
      </w:pPr>
      <w:r>
        <w:rPr>
          <w:rFonts w:ascii="Arial" w:eastAsia="Arial" w:hAnsi="Arial" w:cs="Arial"/>
          <w:b/>
          <w:smallCaps/>
          <w:sz w:val="24"/>
          <w:szCs w:val="24"/>
        </w:rPr>
        <w:t>SEVERANCE</w:t>
      </w:r>
    </w:p>
    <w:p w14:paraId="32638223" w14:textId="77777777" w:rsidR="000222EF" w:rsidRDefault="00004401">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14:paraId="2E8445AB" w14:textId="77777777" w:rsidR="000222EF" w:rsidRDefault="00004401">
      <w:pPr>
        <w:tabs>
          <w:tab w:val="left" w:pos="851"/>
        </w:tabs>
        <w:spacing w:before="240"/>
        <w:jc w:val="left"/>
      </w:pPr>
      <w:r>
        <w:rPr>
          <w:rFonts w:ascii="Arial" w:eastAsia="Arial" w:hAnsi="Arial" w:cs="Arial"/>
          <w:b/>
          <w:smallCaps/>
          <w:sz w:val="24"/>
          <w:szCs w:val="24"/>
        </w:rPr>
        <w:t>THIRD-PARTY RIGHTS</w:t>
      </w:r>
    </w:p>
    <w:p w14:paraId="23717981" w14:textId="77777777" w:rsidR="000222EF" w:rsidRDefault="00004401">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14:paraId="534F0F2C" w14:textId="77777777" w:rsidR="000222EF" w:rsidRDefault="00004401">
      <w:pPr>
        <w:tabs>
          <w:tab w:val="left" w:pos="851"/>
        </w:tabs>
        <w:spacing w:before="240"/>
        <w:jc w:val="left"/>
      </w:pPr>
      <w:r>
        <w:rPr>
          <w:rFonts w:ascii="Arial" w:eastAsia="Arial" w:hAnsi="Arial" w:cs="Arial"/>
          <w:b/>
          <w:smallCaps/>
          <w:sz w:val="24"/>
          <w:szCs w:val="24"/>
        </w:rPr>
        <w:t>GOVERNING LAW</w:t>
      </w:r>
    </w:p>
    <w:p w14:paraId="1B05E580" w14:textId="77777777" w:rsidR="000222EF" w:rsidRDefault="00004401">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14:paraId="4C422329" w14:textId="77777777" w:rsidR="000222EF" w:rsidRDefault="00004401">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14:paraId="204BB68F" w14:textId="77777777" w:rsidR="000222EF" w:rsidRDefault="00004401">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3A75D8D" w14:textId="77777777" w:rsidR="000222EF" w:rsidRDefault="00004401">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14:paraId="16BC9649" w14:textId="77777777" w:rsidR="000222EF" w:rsidRDefault="00004401">
      <w:pPr>
        <w:tabs>
          <w:tab w:val="left" w:pos="1560"/>
        </w:tabs>
        <w:spacing w:before="120"/>
        <w:jc w:val="left"/>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BDE1A80" w14:textId="77777777" w:rsidR="000222EF" w:rsidRDefault="000222EF">
      <w:pPr>
        <w:spacing w:before="60"/>
        <w:jc w:val="left"/>
      </w:pPr>
    </w:p>
    <w:p w14:paraId="72AB923D" w14:textId="77777777" w:rsidR="000222EF" w:rsidRDefault="00004401">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14:paraId="3B162406" w14:textId="77777777" w:rsidR="000222EF" w:rsidRDefault="00004401">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14:paraId="5B70C961" w14:textId="77777777" w:rsidR="000222EF" w:rsidRDefault="00004401">
      <w:pPr>
        <w:tabs>
          <w:tab w:val="left" w:pos="993"/>
        </w:tabs>
        <w:spacing w:before="60"/>
        <w:jc w:val="left"/>
      </w:pPr>
      <w:r>
        <w:rPr>
          <w:rFonts w:ascii="Arial" w:eastAsia="Arial" w:hAnsi="Arial" w:cs="Arial"/>
          <w:b/>
          <w:i/>
          <w:sz w:val="24"/>
          <w:szCs w:val="24"/>
          <w:highlight w:val="yellow"/>
        </w:rPr>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14:paraId="10EA67DB" w14:textId="77777777" w:rsidR="000222EF" w:rsidRDefault="00004401">
      <w:pPr>
        <w:tabs>
          <w:tab w:val="left" w:pos="2552"/>
          <w:tab w:val="left" w:pos="3119"/>
        </w:tabs>
        <w:spacing w:before="120"/>
        <w:jc w:val="left"/>
      </w:pPr>
      <w:r>
        <w:rPr>
          <w:rFonts w:ascii="Arial" w:eastAsia="Arial" w:hAnsi="Arial" w:cs="Arial"/>
          <w:sz w:val="24"/>
          <w:szCs w:val="24"/>
        </w:rPr>
        <w:t>Director</w:t>
      </w:r>
    </w:p>
    <w:p w14:paraId="0B9EF954" w14:textId="77777777" w:rsidR="000222EF" w:rsidRDefault="00004401">
      <w:pPr>
        <w:spacing w:before="60"/>
        <w:jc w:val="left"/>
      </w:pPr>
      <w:r>
        <w:rPr>
          <w:rFonts w:ascii="Arial" w:eastAsia="Arial" w:hAnsi="Arial" w:cs="Arial"/>
          <w:sz w:val="24"/>
          <w:szCs w:val="24"/>
        </w:rPr>
        <w:t>Director/Secretary</w:t>
      </w:r>
    </w:p>
    <w:p w14:paraId="6CCFCAE7" w14:textId="77777777" w:rsidR="000222EF" w:rsidRDefault="000222EF">
      <w:pPr>
        <w:ind w:left="690"/>
        <w:jc w:val="left"/>
      </w:pPr>
    </w:p>
    <w:p w14:paraId="7AA7F361" w14:textId="77777777" w:rsidR="000222EF" w:rsidRDefault="000222EF">
      <w:pPr>
        <w:jc w:val="left"/>
      </w:pPr>
    </w:p>
    <w:p w14:paraId="1830CCFF" w14:textId="77777777" w:rsidR="000222EF" w:rsidRDefault="000222EF">
      <w:pPr>
        <w:jc w:val="left"/>
      </w:pPr>
    </w:p>
    <w:p w14:paraId="233516C0" w14:textId="77777777" w:rsidR="000222EF" w:rsidRDefault="000222EF">
      <w:pPr>
        <w:jc w:val="left"/>
      </w:pPr>
    </w:p>
    <w:p w14:paraId="46B67B7F" w14:textId="77777777" w:rsidR="000222EF" w:rsidRDefault="000222EF">
      <w:pPr>
        <w:jc w:val="left"/>
      </w:pPr>
    </w:p>
    <w:p w14:paraId="61AC965E" w14:textId="77777777" w:rsidR="000222EF" w:rsidRDefault="000222EF">
      <w:pPr>
        <w:pStyle w:val="Heading1"/>
        <w:jc w:val="center"/>
      </w:pPr>
      <w:bookmarkStart w:id="27" w:name="_147n2zr" w:colFirst="0" w:colLast="0"/>
      <w:bookmarkEnd w:id="27"/>
    </w:p>
    <w:p w14:paraId="35118F2F" w14:textId="77777777" w:rsidR="000222EF" w:rsidRDefault="000222EF">
      <w:pPr>
        <w:jc w:val="left"/>
      </w:pPr>
    </w:p>
    <w:p w14:paraId="7DAEBB4A" w14:textId="77777777" w:rsidR="000222EF" w:rsidRDefault="000222EF">
      <w:pPr>
        <w:pStyle w:val="Heading2"/>
      </w:pPr>
      <w:bookmarkStart w:id="28" w:name="_3o7alnk" w:colFirst="0" w:colLast="0"/>
      <w:bookmarkEnd w:id="28"/>
    </w:p>
    <w:p w14:paraId="3353EF15" w14:textId="77777777" w:rsidR="000222EF" w:rsidRDefault="00004401">
      <w:r>
        <w:br w:type="page"/>
      </w:r>
    </w:p>
    <w:p w14:paraId="3607D35E" w14:textId="77777777" w:rsidR="000222EF" w:rsidRDefault="000222EF"/>
    <w:p w14:paraId="654495B6" w14:textId="77777777" w:rsidR="000222EF" w:rsidRDefault="000222EF"/>
    <w:p w14:paraId="13305BC9" w14:textId="77777777" w:rsidR="000222EF" w:rsidRDefault="000222EF">
      <w:pPr>
        <w:pStyle w:val="Heading2"/>
      </w:pPr>
      <w:bookmarkStart w:id="29" w:name="_23ckvvd" w:colFirst="0" w:colLast="0"/>
      <w:bookmarkEnd w:id="29"/>
    </w:p>
    <w:p w14:paraId="413DDA61" w14:textId="77777777" w:rsidR="000222EF" w:rsidRDefault="00004401">
      <w:pPr>
        <w:pStyle w:val="Heading2"/>
      </w:pPr>
      <w:bookmarkStart w:id="30" w:name="_ihv636" w:colFirst="0" w:colLast="0"/>
      <w:bookmarkEnd w:id="30"/>
      <w:r>
        <w:rPr>
          <w:rFonts w:ascii="Arial" w:eastAsia="Arial" w:hAnsi="Arial" w:cs="Arial"/>
        </w:rPr>
        <w:t>Part C – Terms and conditions</w:t>
      </w:r>
    </w:p>
    <w:p w14:paraId="7CEF8317" w14:textId="77777777" w:rsidR="000222EF" w:rsidRDefault="000222EF">
      <w:pPr>
        <w:spacing w:before="60"/>
        <w:jc w:val="left"/>
      </w:pPr>
    </w:p>
    <w:p w14:paraId="0B8510FB" w14:textId="77777777" w:rsidR="000222EF" w:rsidRDefault="00004401">
      <w:pPr>
        <w:pStyle w:val="Heading1"/>
        <w:jc w:val="left"/>
      </w:pPr>
      <w:bookmarkStart w:id="31" w:name="_32hioqz" w:colFirst="0" w:colLast="0"/>
      <w:bookmarkEnd w:id="31"/>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0AE917F9" w14:textId="77777777" w:rsidR="000222EF" w:rsidRDefault="000222EF">
      <w:pPr>
        <w:jc w:val="left"/>
      </w:pPr>
    </w:p>
    <w:p w14:paraId="2B495412" w14:textId="77777777" w:rsidR="000222EF" w:rsidRDefault="00004401">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372AFB40" w14:textId="77777777" w:rsidR="000222EF" w:rsidRDefault="000222EF">
      <w:pPr>
        <w:spacing w:before="60"/>
        <w:ind w:right="-30"/>
        <w:jc w:val="left"/>
      </w:pPr>
    </w:p>
    <w:p w14:paraId="06F58F62" w14:textId="77777777" w:rsidR="000222EF" w:rsidRDefault="00004401">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158A60DF" w14:textId="77777777" w:rsidR="000222EF" w:rsidRDefault="000222EF">
      <w:pPr>
        <w:spacing w:before="60"/>
        <w:ind w:right="-30"/>
        <w:jc w:val="left"/>
      </w:pPr>
    </w:p>
    <w:p w14:paraId="78B2FC50" w14:textId="77777777" w:rsidR="000222EF" w:rsidRDefault="00004401">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058676D6" w14:textId="77777777" w:rsidR="000222EF" w:rsidRDefault="000222EF">
      <w:pPr>
        <w:spacing w:before="60"/>
        <w:ind w:right="-30"/>
        <w:jc w:val="left"/>
      </w:pPr>
    </w:p>
    <w:p w14:paraId="1289A744" w14:textId="77777777" w:rsidR="000222EF" w:rsidRDefault="00004401">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14:paraId="45E2A608" w14:textId="77777777" w:rsidR="000222EF" w:rsidRDefault="00004401">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230861F1" w14:textId="77777777" w:rsidR="000222EF" w:rsidRDefault="000222EF">
      <w:pPr>
        <w:spacing w:before="60"/>
        <w:ind w:right="-30"/>
        <w:jc w:val="left"/>
      </w:pPr>
    </w:p>
    <w:p w14:paraId="13A216A5" w14:textId="77777777" w:rsidR="000222EF" w:rsidRDefault="00004401">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4C4B8558" w14:textId="77777777" w:rsidR="000222EF" w:rsidRDefault="000222EF">
      <w:pPr>
        <w:spacing w:before="60"/>
        <w:ind w:right="-30"/>
        <w:jc w:val="left"/>
      </w:pPr>
    </w:p>
    <w:p w14:paraId="08474CCD" w14:textId="77777777" w:rsidR="000222EF" w:rsidRDefault="00004401">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14:paraId="325A010E" w14:textId="77777777" w:rsidR="000222EF" w:rsidRDefault="00004401">
      <w:pPr>
        <w:numPr>
          <w:ilvl w:val="0"/>
          <w:numId w:val="20"/>
        </w:numPr>
        <w:spacing w:before="60"/>
        <w:ind w:left="1417" w:right="-30" w:hanging="705"/>
        <w:contextualSpacing/>
        <w:jc w:val="left"/>
        <w:rPr>
          <w:rFonts w:ascii="Arial" w:eastAsia="Arial" w:hAnsi="Arial" w:cs="Arial"/>
          <w:sz w:val="24"/>
          <w:szCs w:val="24"/>
          <w:highlight w:val="white"/>
        </w:rPr>
      </w:pPr>
      <w:proofErr w:type="gramStart"/>
      <w:r>
        <w:rPr>
          <w:rFonts w:ascii="Arial" w:eastAsia="Arial" w:hAnsi="Arial" w:cs="Arial"/>
          <w:sz w:val="24"/>
          <w:szCs w:val="24"/>
          <w:highlight w:val="white"/>
        </w:rPr>
        <w:t>written</w:t>
      </w:r>
      <w:proofErr w:type="gramEnd"/>
      <w:r>
        <w:rPr>
          <w:rFonts w:ascii="Arial" w:eastAsia="Arial" w:hAnsi="Arial" w:cs="Arial"/>
          <w:sz w:val="24"/>
          <w:szCs w:val="24"/>
          <w:highlight w:val="white"/>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41E752D9" w14:textId="77777777" w:rsidR="000222EF" w:rsidRDefault="00004401">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626223B9" w14:textId="77777777" w:rsidR="000222EF" w:rsidRDefault="000222EF">
      <w:pPr>
        <w:spacing w:before="60"/>
        <w:ind w:right="-30"/>
        <w:jc w:val="left"/>
      </w:pPr>
    </w:p>
    <w:p w14:paraId="6A0168B1" w14:textId="77777777" w:rsidR="000222EF" w:rsidRDefault="00004401">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531A2B23" w14:textId="77777777" w:rsidR="000222EF" w:rsidRDefault="000222EF"/>
    <w:p w14:paraId="2DF5B994" w14:textId="77777777" w:rsidR="000222EF" w:rsidRDefault="00004401">
      <w:pPr>
        <w:pStyle w:val="Heading1"/>
        <w:jc w:val="left"/>
      </w:pPr>
      <w:bookmarkStart w:id="32" w:name="_1hmsyys" w:colFirst="0" w:colLast="0"/>
      <w:bookmarkEnd w:id="32"/>
      <w:r>
        <w:rPr>
          <w:rFonts w:ascii="Arial" w:eastAsia="Arial" w:hAnsi="Arial" w:cs="Arial"/>
          <w:highlight w:val="white"/>
        </w:rPr>
        <w:t xml:space="preserve">2. </w:t>
      </w:r>
      <w:r>
        <w:rPr>
          <w:rFonts w:ascii="Arial" w:eastAsia="Arial" w:hAnsi="Arial" w:cs="Arial"/>
          <w:highlight w:val="white"/>
        </w:rPr>
        <w:tab/>
        <w:t>Supplier Staff</w:t>
      </w:r>
    </w:p>
    <w:p w14:paraId="46DD30C4" w14:textId="77777777" w:rsidR="000222EF" w:rsidRDefault="000222EF">
      <w:pPr>
        <w:jc w:val="left"/>
      </w:pPr>
    </w:p>
    <w:p w14:paraId="2EA4AC6A" w14:textId="77777777" w:rsidR="000222EF" w:rsidRDefault="00004401">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7E7736D8" w14:textId="77777777" w:rsidR="000222EF" w:rsidRDefault="00004401">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14:paraId="3E800297" w14:textId="77777777" w:rsidR="000222EF" w:rsidRDefault="00004401">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14:paraId="4FF03A17" w14:textId="77777777" w:rsidR="000222EF" w:rsidRDefault="00004401">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14:paraId="4DF15906" w14:textId="77777777" w:rsidR="000222EF" w:rsidRDefault="00004401">
      <w:pPr>
        <w:numPr>
          <w:ilvl w:val="0"/>
          <w:numId w:val="3"/>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p>
    <w:p w14:paraId="3EF11EC3" w14:textId="77777777" w:rsidR="000222EF" w:rsidRDefault="00004401">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14:paraId="4335E1AD" w14:textId="77777777" w:rsidR="000222EF" w:rsidRDefault="000222EF">
      <w:pPr>
        <w:spacing w:before="60"/>
        <w:ind w:left="1125" w:right="-30"/>
        <w:jc w:val="left"/>
      </w:pPr>
    </w:p>
    <w:p w14:paraId="051F8497" w14:textId="77777777" w:rsidR="000222EF" w:rsidRDefault="00004401">
      <w:pPr>
        <w:spacing w:before="60"/>
        <w:ind w:right="-30"/>
        <w:jc w:val="left"/>
      </w:pPr>
      <w:bookmarkStart w:id="33" w:name="_41mghml" w:colFirst="0" w:colLast="0"/>
      <w:bookmarkEnd w:id="33"/>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252E470F" w14:textId="77777777" w:rsidR="000222EF" w:rsidRDefault="000222EF">
      <w:pPr>
        <w:spacing w:before="60"/>
        <w:ind w:left="690" w:right="-30"/>
        <w:jc w:val="left"/>
      </w:pPr>
      <w:bookmarkStart w:id="34" w:name="_2grqrue" w:colFirst="0" w:colLast="0"/>
      <w:bookmarkEnd w:id="34"/>
    </w:p>
    <w:p w14:paraId="7B68D8BF" w14:textId="77777777" w:rsidR="000222EF" w:rsidRDefault="00004401">
      <w:pPr>
        <w:spacing w:before="60"/>
        <w:ind w:right="-30"/>
        <w:jc w:val="left"/>
      </w:pPr>
      <w:bookmarkStart w:id="35" w:name="_vx1227" w:colFirst="0" w:colLast="0"/>
      <w:bookmarkEnd w:id="35"/>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0050107A" w14:textId="77777777" w:rsidR="000222EF" w:rsidRDefault="000222EF">
      <w:pPr>
        <w:spacing w:before="60"/>
        <w:ind w:left="690" w:right="-30"/>
        <w:jc w:val="left"/>
      </w:pPr>
      <w:bookmarkStart w:id="36" w:name="_3fwokq0" w:colFirst="0" w:colLast="0"/>
      <w:bookmarkEnd w:id="36"/>
    </w:p>
    <w:p w14:paraId="1A94B9D1" w14:textId="77777777" w:rsidR="000222EF" w:rsidRDefault="00004401">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56A941D2" w14:textId="77777777" w:rsidR="000222EF" w:rsidRDefault="000222EF">
      <w:pPr>
        <w:spacing w:before="60"/>
        <w:ind w:right="-30"/>
        <w:jc w:val="left"/>
      </w:pPr>
    </w:p>
    <w:p w14:paraId="364EF4A8" w14:textId="77777777" w:rsidR="000222EF" w:rsidRDefault="00004401">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0E0C9525" w14:textId="77777777" w:rsidR="000222EF" w:rsidRDefault="000222EF">
      <w:pPr>
        <w:spacing w:before="60"/>
        <w:ind w:left="1125" w:right="-30" w:hanging="435"/>
        <w:jc w:val="left"/>
      </w:pPr>
    </w:p>
    <w:p w14:paraId="13C26431" w14:textId="77777777" w:rsidR="000222EF" w:rsidRDefault="00004401">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238A64AC" w14:textId="77777777" w:rsidR="000222EF" w:rsidRDefault="000222EF">
      <w:pPr>
        <w:pStyle w:val="Heading1"/>
        <w:ind w:right="-30"/>
        <w:jc w:val="left"/>
      </w:pPr>
      <w:bookmarkStart w:id="37" w:name="_1v1yuxt" w:colFirst="0" w:colLast="0"/>
      <w:bookmarkEnd w:id="37"/>
    </w:p>
    <w:p w14:paraId="0F44EF28" w14:textId="77777777" w:rsidR="000222EF" w:rsidRDefault="00004401">
      <w:pPr>
        <w:pStyle w:val="Heading1"/>
        <w:ind w:right="-30"/>
        <w:jc w:val="left"/>
      </w:pPr>
      <w:bookmarkStart w:id="38" w:name="_4f1mdlm" w:colFirst="0" w:colLast="0"/>
      <w:bookmarkEnd w:id="38"/>
      <w:r>
        <w:rPr>
          <w:rFonts w:ascii="Arial" w:eastAsia="Arial" w:hAnsi="Arial" w:cs="Arial"/>
          <w:highlight w:val="white"/>
        </w:rPr>
        <w:t xml:space="preserve">3. </w:t>
      </w:r>
      <w:r>
        <w:rPr>
          <w:rFonts w:ascii="Arial" w:eastAsia="Arial" w:hAnsi="Arial" w:cs="Arial"/>
          <w:highlight w:val="white"/>
        </w:rPr>
        <w:tab/>
        <w:t>Swap-out</w:t>
      </w:r>
    </w:p>
    <w:p w14:paraId="62978EBF" w14:textId="77777777" w:rsidR="000222EF" w:rsidRDefault="000222EF">
      <w:pPr>
        <w:jc w:val="left"/>
      </w:pPr>
    </w:p>
    <w:p w14:paraId="6B4C1E95" w14:textId="77777777" w:rsidR="000222EF" w:rsidRDefault="00004401">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w:t>
      </w:r>
      <w:proofErr w:type="gramStart"/>
      <w:r>
        <w:rPr>
          <w:rFonts w:ascii="Arial" w:eastAsia="Arial" w:hAnsi="Arial" w:cs="Arial"/>
          <w:sz w:val="24"/>
          <w:szCs w:val="24"/>
          <w:highlight w:val="white"/>
        </w:rPr>
        <w:t>Buyer .</w:t>
      </w:r>
      <w:proofErr w:type="gramEnd"/>
      <w:r>
        <w:rPr>
          <w:rFonts w:ascii="Arial" w:eastAsia="Arial" w:hAnsi="Arial" w:cs="Arial"/>
          <w:sz w:val="24"/>
          <w:szCs w:val="24"/>
          <w:highlight w:val="white"/>
        </w:rPr>
        <w:t xml:space="preserve"> </w:t>
      </w:r>
    </w:p>
    <w:p w14:paraId="623E3B3B" w14:textId="77777777" w:rsidR="000222EF" w:rsidRDefault="000222EF">
      <w:pPr>
        <w:pStyle w:val="Heading1"/>
        <w:jc w:val="left"/>
      </w:pPr>
      <w:bookmarkStart w:id="39" w:name="_2u6wntf" w:colFirst="0" w:colLast="0"/>
      <w:bookmarkEnd w:id="39"/>
    </w:p>
    <w:p w14:paraId="08731F14" w14:textId="77777777" w:rsidR="000222EF" w:rsidRDefault="00004401">
      <w:pPr>
        <w:pStyle w:val="Heading1"/>
        <w:jc w:val="left"/>
      </w:pPr>
      <w:bookmarkStart w:id="40" w:name="_19c6y18" w:colFirst="0" w:colLast="0"/>
      <w:bookmarkEnd w:id="40"/>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437BF12C" w14:textId="77777777" w:rsidR="000222EF" w:rsidRDefault="000222EF">
      <w:pPr>
        <w:jc w:val="left"/>
      </w:pPr>
    </w:p>
    <w:p w14:paraId="04DFF397" w14:textId="77777777" w:rsidR="000222EF" w:rsidRDefault="00004401">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1E9089BA" w14:textId="77777777" w:rsidR="000222EF" w:rsidRDefault="000222EF">
      <w:pPr>
        <w:spacing w:before="60"/>
        <w:ind w:left="690" w:right="-30"/>
        <w:jc w:val="left"/>
      </w:pPr>
    </w:p>
    <w:p w14:paraId="2A005BF2" w14:textId="77777777" w:rsidR="000222EF" w:rsidRDefault="00004401">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6AD40F4E" w14:textId="77777777" w:rsidR="000222EF" w:rsidRDefault="000222EF">
      <w:pPr>
        <w:spacing w:before="60"/>
        <w:ind w:left="690" w:right="-30"/>
        <w:jc w:val="left"/>
      </w:pPr>
    </w:p>
    <w:p w14:paraId="645C0C9C" w14:textId="77777777" w:rsidR="000222EF" w:rsidRDefault="00004401">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3A5C9E74" w14:textId="77777777" w:rsidR="000222EF" w:rsidRDefault="000222EF">
      <w:pPr>
        <w:pStyle w:val="Heading1"/>
        <w:ind w:right="-30"/>
        <w:jc w:val="left"/>
      </w:pPr>
      <w:bookmarkStart w:id="41" w:name="_3tbugp1" w:colFirst="0" w:colLast="0"/>
      <w:bookmarkEnd w:id="41"/>
    </w:p>
    <w:p w14:paraId="0E37A38E" w14:textId="77777777" w:rsidR="000222EF" w:rsidRDefault="00004401">
      <w:pPr>
        <w:pStyle w:val="Heading1"/>
        <w:ind w:right="-30"/>
        <w:jc w:val="left"/>
      </w:pPr>
      <w:bookmarkStart w:id="42" w:name="_28h4qwu" w:colFirst="0" w:colLast="0"/>
      <w:bookmarkEnd w:id="42"/>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78A4925" w14:textId="77777777" w:rsidR="000222EF" w:rsidRDefault="000222EF">
      <w:pPr>
        <w:jc w:val="left"/>
      </w:pPr>
    </w:p>
    <w:p w14:paraId="5F24B9A7" w14:textId="77777777" w:rsidR="000222EF" w:rsidRDefault="00004401">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EF311C3" w14:textId="77777777" w:rsidR="000222EF" w:rsidRDefault="000222EF">
      <w:pPr>
        <w:jc w:val="left"/>
      </w:pPr>
    </w:p>
    <w:p w14:paraId="6DFD345D" w14:textId="77777777" w:rsidR="000222EF" w:rsidRDefault="00004401">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25CEBB6A" w14:textId="77777777" w:rsidR="000222EF" w:rsidRDefault="000222EF">
      <w:pPr>
        <w:ind w:left="720"/>
        <w:jc w:val="left"/>
      </w:pPr>
    </w:p>
    <w:p w14:paraId="06F88D14" w14:textId="77777777" w:rsidR="000222EF" w:rsidRDefault="00004401">
      <w:pPr>
        <w:ind w:left="720"/>
        <w:jc w:val="left"/>
      </w:pPr>
      <w:r>
        <w:rPr>
          <w:rFonts w:ascii="Arial" w:eastAsia="Arial" w:hAnsi="Arial" w:cs="Arial"/>
          <w:sz w:val="24"/>
          <w:szCs w:val="24"/>
          <w:highlight w:val="white"/>
        </w:rPr>
        <w:t xml:space="preserve">5.2.1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made their own enquiries and are satisfied by the accuracy of any information supplied by the other Party</w:t>
      </w:r>
    </w:p>
    <w:p w14:paraId="0848FB41" w14:textId="77777777" w:rsidR="000222EF" w:rsidRDefault="000222EF">
      <w:pPr>
        <w:ind w:left="720"/>
        <w:jc w:val="left"/>
      </w:pPr>
    </w:p>
    <w:p w14:paraId="72DBAEEC" w14:textId="77777777" w:rsidR="000222EF" w:rsidRDefault="00004401">
      <w:pPr>
        <w:ind w:left="720"/>
        <w:jc w:val="left"/>
      </w:pPr>
      <w:r>
        <w:rPr>
          <w:rFonts w:ascii="Arial" w:eastAsia="Arial" w:hAnsi="Arial" w:cs="Arial"/>
          <w:sz w:val="24"/>
          <w:szCs w:val="24"/>
          <w:highlight w:val="white"/>
        </w:rPr>
        <w:t xml:space="preserve">5.2.2 </w:t>
      </w:r>
      <w:proofErr w:type="gramStart"/>
      <w:r>
        <w:rPr>
          <w:rFonts w:ascii="Arial" w:eastAsia="Arial" w:hAnsi="Arial" w:cs="Arial"/>
          <w:sz w:val="24"/>
          <w:szCs w:val="24"/>
          <w:highlight w:val="white"/>
        </w:rPr>
        <w:t>are</w:t>
      </w:r>
      <w:proofErr w:type="gramEnd"/>
      <w:r>
        <w:rPr>
          <w:rFonts w:ascii="Arial" w:eastAsia="Arial" w:hAnsi="Arial" w:cs="Arial"/>
          <w:sz w:val="24"/>
          <w:szCs w:val="24"/>
          <w:highlight w:val="white"/>
        </w:rPr>
        <w:t xml:space="preserve"> confident that they can fulfil their obligations according to the terms of the Call-Off Contract</w:t>
      </w:r>
    </w:p>
    <w:p w14:paraId="70D28A6B" w14:textId="77777777" w:rsidR="000222EF" w:rsidRDefault="000222EF">
      <w:pPr>
        <w:ind w:left="720"/>
        <w:jc w:val="left"/>
      </w:pPr>
    </w:p>
    <w:p w14:paraId="58152048" w14:textId="77777777" w:rsidR="000222EF" w:rsidRDefault="00004401">
      <w:pPr>
        <w:ind w:left="720"/>
        <w:jc w:val="left"/>
      </w:pPr>
      <w:r>
        <w:rPr>
          <w:rFonts w:ascii="Arial" w:eastAsia="Arial" w:hAnsi="Arial" w:cs="Arial"/>
          <w:sz w:val="24"/>
          <w:szCs w:val="24"/>
          <w:highlight w:val="white"/>
        </w:rPr>
        <w:t xml:space="preserve">5.2.3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raised all due diligence questions before signing the Call-Off Contract</w:t>
      </w:r>
    </w:p>
    <w:p w14:paraId="3D845C46" w14:textId="77777777" w:rsidR="000222EF" w:rsidRDefault="000222EF">
      <w:pPr>
        <w:ind w:left="720"/>
        <w:jc w:val="left"/>
      </w:pPr>
    </w:p>
    <w:p w14:paraId="19D4B569" w14:textId="77777777" w:rsidR="000222EF" w:rsidRDefault="00004401">
      <w:pPr>
        <w:ind w:left="720"/>
        <w:jc w:val="left"/>
      </w:pPr>
      <w:r>
        <w:rPr>
          <w:rFonts w:ascii="Arial" w:eastAsia="Arial" w:hAnsi="Arial" w:cs="Arial"/>
          <w:sz w:val="24"/>
          <w:szCs w:val="24"/>
          <w:highlight w:val="white"/>
        </w:rPr>
        <w:t xml:space="preserve">5.2.4 </w:t>
      </w:r>
      <w:proofErr w:type="gramStart"/>
      <w:r>
        <w:rPr>
          <w:rFonts w:ascii="Arial" w:eastAsia="Arial" w:hAnsi="Arial" w:cs="Arial"/>
          <w:sz w:val="24"/>
          <w:szCs w:val="24"/>
          <w:highlight w:val="white"/>
        </w:rPr>
        <w:t>have</w:t>
      </w:r>
      <w:proofErr w:type="gramEnd"/>
      <w:r>
        <w:rPr>
          <w:rFonts w:ascii="Arial" w:eastAsia="Arial" w:hAnsi="Arial" w:cs="Arial"/>
          <w:sz w:val="24"/>
          <w:szCs w:val="24"/>
          <w:highlight w:val="white"/>
        </w:rPr>
        <w:t xml:space="preserve"> entered into the Call-Off Contract relying on its own due diligence</w:t>
      </w:r>
    </w:p>
    <w:p w14:paraId="104037AB" w14:textId="77777777" w:rsidR="000222EF" w:rsidRDefault="000222EF">
      <w:pPr>
        <w:spacing w:before="60"/>
        <w:ind w:left="690" w:right="-30"/>
        <w:jc w:val="left"/>
      </w:pPr>
    </w:p>
    <w:p w14:paraId="0AA44948" w14:textId="77777777" w:rsidR="000222EF" w:rsidRDefault="00004401">
      <w:pPr>
        <w:pStyle w:val="Heading1"/>
        <w:jc w:val="left"/>
      </w:pPr>
      <w:bookmarkStart w:id="43" w:name="_nmf14n" w:colFirst="0" w:colLast="0"/>
      <w:bookmarkEnd w:id="43"/>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5B9BFE6F" w14:textId="77777777" w:rsidR="000222EF" w:rsidRDefault="000222EF">
      <w:pPr>
        <w:pStyle w:val="Heading1"/>
        <w:jc w:val="left"/>
      </w:pPr>
      <w:bookmarkStart w:id="44" w:name="_37m2jsg" w:colFirst="0" w:colLast="0"/>
      <w:bookmarkEnd w:id="44"/>
    </w:p>
    <w:p w14:paraId="0A7CD9C5" w14:textId="77777777" w:rsidR="000222EF" w:rsidRDefault="00004401">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72BB0E30" w14:textId="77777777" w:rsidR="000222EF" w:rsidRDefault="000222EF">
      <w:pPr>
        <w:widowControl w:val="0"/>
        <w:spacing w:before="60"/>
        <w:ind w:left="1125" w:right="-30" w:hanging="435"/>
        <w:jc w:val="left"/>
      </w:pPr>
    </w:p>
    <w:p w14:paraId="0D1C4D6A" w14:textId="77777777" w:rsidR="000222EF" w:rsidRDefault="00004401">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11D2864C" w14:textId="77777777" w:rsidR="000222EF" w:rsidRDefault="000222EF">
      <w:pPr>
        <w:widowControl w:val="0"/>
        <w:spacing w:before="60"/>
        <w:ind w:left="1125" w:right="-30" w:hanging="435"/>
        <w:jc w:val="left"/>
      </w:pPr>
    </w:p>
    <w:p w14:paraId="5476BA38" w14:textId="77777777" w:rsidR="000222EF" w:rsidRDefault="00004401">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9D2E16A" w14:textId="77777777" w:rsidR="000222EF" w:rsidRDefault="00004401">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5A1E8F00" w14:textId="77777777" w:rsidR="000222EF" w:rsidRDefault="00004401">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6160D7A1" w14:textId="77777777" w:rsidR="000222EF" w:rsidRDefault="00004401">
      <w:pPr>
        <w:pStyle w:val="Heading1"/>
        <w:spacing w:before="240"/>
        <w:jc w:val="left"/>
      </w:pPr>
      <w:bookmarkStart w:id="45" w:name="_1mrcu09" w:colFirst="0" w:colLast="0"/>
      <w:bookmarkEnd w:id="45"/>
      <w:r>
        <w:rPr>
          <w:rFonts w:ascii="Arial" w:eastAsia="Arial" w:hAnsi="Arial" w:cs="Arial"/>
        </w:rPr>
        <w:t xml:space="preserve">7. </w:t>
      </w:r>
      <w:r>
        <w:rPr>
          <w:rFonts w:ascii="Arial" w:eastAsia="Arial" w:hAnsi="Arial" w:cs="Arial"/>
        </w:rPr>
        <w:tab/>
        <w:t>Business continuity and disaster recovery</w:t>
      </w:r>
    </w:p>
    <w:p w14:paraId="5B3D1327" w14:textId="77777777" w:rsidR="000222EF" w:rsidRDefault="00004401">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114ACF0" w14:textId="77777777" w:rsidR="000222EF" w:rsidRDefault="000222EF">
      <w:pPr>
        <w:spacing w:before="60"/>
        <w:ind w:right="-30"/>
        <w:jc w:val="left"/>
      </w:pPr>
    </w:p>
    <w:p w14:paraId="213B5100" w14:textId="77777777" w:rsidR="000222EF" w:rsidRDefault="00004401">
      <w:pPr>
        <w:pStyle w:val="Heading1"/>
        <w:jc w:val="left"/>
      </w:pPr>
      <w:bookmarkStart w:id="46" w:name="_46r0co2" w:colFirst="0" w:colLast="0"/>
      <w:bookmarkEnd w:id="46"/>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7B9F305B" w14:textId="77777777" w:rsidR="000222EF" w:rsidRDefault="000222EF">
      <w:pPr>
        <w:jc w:val="left"/>
      </w:pPr>
    </w:p>
    <w:p w14:paraId="250F1E94" w14:textId="77777777" w:rsidR="000222EF" w:rsidRDefault="00004401">
      <w:pPr>
        <w:spacing w:before="60"/>
        <w:jc w:val="left"/>
      </w:pPr>
      <w:bookmarkStart w:id="47" w:name="_2lwamvv" w:colFirst="0" w:colLast="0"/>
      <w:bookmarkEnd w:id="47"/>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14:paraId="5014CFA2" w14:textId="77777777" w:rsidR="000222EF" w:rsidRDefault="000222EF">
      <w:pPr>
        <w:spacing w:before="60"/>
        <w:ind w:left="705"/>
        <w:jc w:val="left"/>
      </w:pPr>
      <w:bookmarkStart w:id="48" w:name="_111kx3o" w:colFirst="0" w:colLast="0"/>
      <w:bookmarkEnd w:id="48"/>
    </w:p>
    <w:p w14:paraId="496E58B6" w14:textId="77777777" w:rsidR="000222EF" w:rsidRDefault="00004401">
      <w:pPr>
        <w:spacing w:before="60"/>
        <w:jc w:val="left"/>
      </w:pPr>
      <w:bookmarkStart w:id="49" w:name="_3l18frh" w:colFirst="0" w:colLast="0"/>
      <w:bookmarkEnd w:id="49"/>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14:paraId="294E164F" w14:textId="77777777" w:rsidR="000222EF" w:rsidRDefault="000222EF">
      <w:pPr>
        <w:spacing w:before="60"/>
        <w:ind w:left="705"/>
        <w:jc w:val="left"/>
      </w:pPr>
      <w:bookmarkStart w:id="50" w:name="_206ipza" w:colFirst="0" w:colLast="0"/>
      <w:bookmarkEnd w:id="50"/>
    </w:p>
    <w:p w14:paraId="33BAA686" w14:textId="77777777" w:rsidR="000222EF" w:rsidRDefault="00004401">
      <w:pPr>
        <w:spacing w:before="60"/>
        <w:jc w:val="left"/>
      </w:pPr>
      <w:bookmarkStart w:id="51" w:name="_4k668n3" w:colFirst="0" w:colLast="0"/>
      <w:bookmarkEnd w:id="51"/>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1A9323A5" w14:textId="77777777" w:rsidR="000222EF" w:rsidRDefault="000222EF">
      <w:pPr>
        <w:spacing w:before="60"/>
        <w:jc w:val="left"/>
      </w:pPr>
      <w:bookmarkStart w:id="52" w:name="_2zbgiuw" w:colFirst="0" w:colLast="0"/>
      <w:bookmarkEnd w:id="52"/>
    </w:p>
    <w:p w14:paraId="19CB36ED" w14:textId="77777777" w:rsidR="000222EF" w:rsidRDefault="00004401">
      <w:pPr>
        <w:spacing w:before="60"/>
        <w:jc w:val="left"/>
      </w:pPr>
      <w:bookmarkStart w:id="53" w:name="_1egqt2p" w:colFirst="0" w:colLast="0"/>
      <w:bookmarkEnd w:id="53"/>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2406EE9A" w14:textId="77777777" w:rsidR="000222EF" w:rsidRDefault="000222EF">
      <w:pPr>
        <w:spacing w:before="60"/>
        <w:jc w:val="left"/>
      </w:pPr>
    </w:p>
    <w:p w14:paraId="38FC4EE1" w14:textId="77777777" w:rsidR="000222EF" w:rsidRDefault="00004401">
      <w:pPr>
        <w:pStyle w:val="Heading1"/>
        <w:jc w:val="left"/>
      </w:pPr>
      <w:bookmarkStart w:id="54" w:name="_3ygebqi" w:colFirst="0" w:colLast="0"/>
      <w:bookmarkEnd w:id="54"/>
      <w:r>
        <w:rPr>
          <w:rFonts w:ascii="Arial" w:eastAsia="Arial" w:hAnsi="Arial" w:cs="Arial"/>
          <w:highlight w:val="white"/>
        </w:rPr>
        <w:t>9.</w:t>
      </w:r>
      <w:r>
        <w:rPr>
          <w:rFonts w:ascii="Arial" w:eastAsia="Arial" w:hAnsi="Arial" w:cs="Arial"/>
          <w:highlight w:val="white"/>
        </w:rPr>
        <w:tab/>
        <w:t>Recovery of sums due and right of set-off</w:t>
      </w:r>
    </w:p>
    <w:p w14:paraId="426AEBC6" w14:textId="77777777" w:rsidR="000222EF" w:rsidRDefault="00004401">
      <w:pPr>
        <w:pStyle w:val="Heading1"/>
        <w:jc w:val="left"/>
      </w:pPr>
      <w:bookmarkStart w:id="55" w:name="_2dlolyb" w:colFirst="0" w:colLast="0"/>
      <w:bookmarkEnd w:id="55"/>
      <w:r>
        <w:rPr>
          <w:rFonts w:ascii="Arial" w:eastAsia="Arial" w:hAnsi="Arial" w:cs="Arial"/>
          <w:highlight w:val="white"/>
        </w:rPr>
        <w:t xml:space="preserve"> </w:t>
      </w:r>
    </w:p>
    <w:p w14:paraId="1AE3E333" w14:textId="77777777" w:rsidR="000222EF" w:rsidRDefault="00004401">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14:paraId="338FCDF5" w14:textId="77777777" w:rsidR="000222EF" w:rsidRDefault="000222EF">
      <w:pPr>
        <w:jc w:val="left"/>
      </w:pPr>
    </w:p>
    <w:p w14:paraId="2EDCECD9" w14:textId="77777777" w:rsidR="000222EF" w:rsidRDefault="00004401">
      <w:pPr>
        <w:pStyle w:val="Heading1"/>
        <w:jc w:val="left"/>
      </w:pPr>
      <w:bookmarkStart w:id="56" w:name="_sqyw64" w:colFirst="0" w:colLast="0"/>
      <w:bookmarkEnd w:id="56"/>
      <w:r>
        <w:rPr>
          <w:rFonts w:ascii="Arial" w:eastAsia="Arial" w:hAnsi="Arial" w:cs="Arial"/>
          <w:highlight w:val="white"/>
        </w:rPr>
        <w:t>10.</w:t>
      </w:r>
      <w:r>
        <w:rPr>
          <w:rFonts w:ascii="Arial" w:eastAsia="Arial" w:hAnsi="Arial" w:cs="Arial"/>
          <w:highlight w:val="white"/>
        </w:rPr>
        <w:tab/>
        <w:t>Insurance</w:t>
      </w:r>
    </w:p>
    <w:p w14:paraId="6C770730" w14:textId="77777777" w:rsidR="000222EF" w:rsidRDefault="000222EF">
      <w:pPr>
        <w:jc w:val="left"/>
      </w:pPr>
    </w:p>
    <w:p w14:paraId="2D5BABC8" w14:textId="77777777" w:rsidR="000222EF" w:rsidRDefault="00004401">
      <w:pPr>
        <w:jc w:val="left"/>
      </w:pPr>
      <w:r>
        <w:rPr>
          <w:rFonts w:ascii="Arial" w:eastAsia="Arial" w:hAnsi="Arial" w:cs="Arial"/>
          <w:sz w:val="24"/>
          <w:szCs w:val="24"/>
        </w:rPr>
        <w:t xml:space="preserve">The Supplier will maintain the insurances required by the Buyer including those set out in this Clause. </w:t>
      </w:r>
    </w:p>
    <w:p w14:paraId="30D9EE80" w14:textId="77777777" w:rsidR="000222EF" w:rsidRDefault="000222EF">
      <w:pPr>
        <w:jc w:val="left"/>
      </w:pPr>
    </w:p>
    <w:p w14:paraId="339F6BFC" w14:textId="77777777" w:rsidR="000222EF" w:rsidRDefault="00004401">
      <w:pPr>
        <w:jc w:val="left"/>
      </w:pPr>
      <w:r>
        <w:rPr>
          <w:rFonts w:ascii="Arial" w:eastAsia="Arial" w:hAnsi="Arial" w:cs="Arial"/>
          <w:sz w:val="24"/>
          <w:szCs w:val="24"/>
        </w:rPr>
        <w:t>10.1</w:t>
      </w:r>
      <w:r>
        <w:rPr>
          <w:rFonts w:ascii="Arial" w:eastAsia="Arial" w:hAnsi="Arial" w:cs="Arial"/>
          <w:sz w:val="24"/>
          <w:szCs w:val="24"/>
        </w:rPr>
        <w:tab/>
        <w:t>Subcontractors</w:t>
      </w:r>
    </w:p>
    <w:p w14:paraId="05FE60F7" w14:textId="77777777" w:rsidR="000222EF" w:rsidRDefault="000222EF">
      <w:pPr>
        <w:jc w:val="left"/>
      </w:pPr>
    </w:p>
    <w:p w14:paraId="0ADAA2F9" w14:textId="77777777" w:rsidR="000222EF" w:rsidRDefault="00004401">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0AAE9A0" w14:textId="77777777" w:rsidR="000222EF" w:rsidRDefault="000222EF">
      <w:pPr>
        <w:jc w:val="left"/>
      </w:pPr>
    </w:p>
    <w:p w14:paraId="37D15752" w14:textId="77777777" w:rsidR="000222EF" w:rsidRDefault="00004401">
      <w:pPr>
        <w:jc w:val="left"/>
      </w:pPr>
      <w:r>
        <w:rPr>
          <w:rFonts w:ascii="Arial" w:eastAsia="Arial" w:hAnsi="Arial" w:cs="Arial"/>
          <w:sz w:val="24"/>
          <w:szCs w:val="24"/>
        </w:rPr>
        <w:t>10.2</w:t>
      </w:r>
      <w:r>
        <w:rPr>
          <w:rFonts w:ascii="Arial" w:eastAsia="Arial" w:hAnsi="Arial" w:cs="Arial"/>
          <w:sz w:val="24"/>
          <w:szCs w:val="24"/>
        </w:rPr>
        <w:tab/>
        <w:t>Agents and professional consultants</w:t>
      </w:r>
    </w:p>
    <w:p w14:paraId="750FC778" w14:textId="77777777" w:rsidR="000222EF" w:rsidRDefault="000222EF">
      <w:pPr>
        <w:jc w:val="left"/>
      </w:pPr>
    </w:p>
    <w:p w14:paraId="7964345C" w14:textId="77777777" w:rsidR="000222EF" w:rsidRDefault="00004401">
      <w:pPr>
        <w:ind w:left="720"/>
        <w:jc w:val="left"/>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1439B1AC" w14:textId="77777777" w:rsidR="000222EF" w:rsidRDefault="000222EF">
      <w:pPr>
        <w:jc w:val="left"/>
      </w:pPr>
    </w:p>
    <w:p w14:paraId="0461DDE4" w14:textId="77777777" w:rsidR="000222EF" w:rsidRDefault="00004401">
      <w:pPr>
        <w:jc w:val="left"/>
      </w:pPr>
      <w:r>
        <w:rPr>
          <w:rFonts w:ascii="Arial" w:eastAsia="Arial" w:hAnsi="Arial" w:cs="Arial"/>
          <w:sz w:val="24"/>
          <w:szCs w:val="24"/>
        </w:rPr>
        <w:t>10.3</w:t>
      </w:r>
      <w:r>
        <w:rPr>
          <w:rFonts w:ascii="Arial" w:eastAsia="Arial" w:hAnsi="Arial" w:cs="Arial"/>
          <w:sz w:val="24"/>
          <w:szCs w:val="24"/>
        </w:rPr>
        <w:tab/>
        <w:t>Additional or extended insurance</w:t>
      </w:r>
    </w:p>
    <w:p w14:paraId="398A3577" w14:textId="77777777" w:rsidR="000222EF" w:rsidRDefault="000222EF">
      <w:pPr>
        <w:ind w:firstLine="720"/>
        <w:jc w:val="left"/>
      </w:pPr>
    </w:p>
    <w:p w14:paraId="0631F492" w14:textId="77777777" w:rsidR="000222EF" w:rsidRDefault="00004401">
      <w:pPr>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45802C74" w14:textId="77777777" w:rsidR="000222EF" w:rsidRDefault="000222EF">
      <w:pPr>
        <w:ind w:left="1440"/>
        <w:jc w:val="left"/>
      </w:pPr>
    </w:p>
    <w:p w14:paraId="61362672" w14:textId="77777777" w:rsidR="000222EF" w:rsidRDefault="00004401">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756DC81D" w14:textId="77777777" w:rsidR="000222EF" w:rsidRDefault="00004401">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14:paraId="0FA30589" w14:textId="77777777" w:rsidR="000222EF" w:rsidRDefault="00004401">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14:paraId="7C181C20" w14:textId="77777777" w:rsidR="000222EF" w:rsidRDefault="00004401">
      <w:pPr>
        <w:numPr>
          <w:ilvl w:val="0"/>
          <w:numId w:val="7"/>
        </w:numPr>
        <w:ind w:right="-30" w:hanging="23"/>
        <w:contextualSpacing/>
        <w:jc w:val="left"/>
        <w:rPr>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 </w:t>
      </w:r>
    </w:p>
    <w:p w14:paraId="43FC0324" w14:textId="77777777" w:rsidR="000222EF" w:rsidRDefault="000222EF">
      <w:pPr>
        <w:jc w:val="left"/>
      </w:pPr>
    </w:p>
    <w:p w14:paraId="36115E4F" w14:textId="77777777" w:rsidR="000222EF" w:rsidRDefault="00004401">
      <w:pPr>
        <w:jc w:val="left"/>
      </w:pPr>
      <w:r>
        <w:rPr>
          <w:rFonts w:ascii="Arial" w:eastAsia="Arial" w:hAnsi="Arial" w:cs="Arial"/>
          <w:sz w:val="24"/>
          <w:szCs w:val="24"/>
        </w:rPr>
        <w:t>10.4</w:t>
      </w:r>
      <w:r>
        <w:rPr>
          <w:rFonts w:ascii="Arial" w:eastAsia="Arial" w:hAnsi="Arial" w:cs="Arial"/>
          <w:sz w:val="24"/>
          <w:szCs w:val="24"/>
        </w:rPr>
        <w:tab/>
        <w:t>Supplier liabilities</w:t>
      </w:r>
    </w:p>
    <w:p w14:paraId="535BDB8F" w14:textId="77777777" w:rsidR="000222EF" w:rsidRDefault="000222EF">
      <w:pPr>
        <w:ind w:firstLine="720"/>
        <w:jc w:val="left"/>
      </w:pPr>
    </w:p>
    <w:p w14:paraId="0602D525" w14:textId="77777777" w:rsidR="000222EF" w:rsidRDefault="00004401">
      <w:pPr>
        <w:ind w:left="720"/>
        <w:jc w:val="left"/>
      </w:pPr>
      <w:r>
        <w:rPr>
          <w:rFonts w:ascii="Arial" w:eastAsia="Arial" w:hAnsi="Arial" w:cs="Arial"/>
          <w:sz w:val="24"/>
          <w:szCs w:val="24"/>
        </w:rPr>
        <w:t>10.4.1 Insurance will not relieve the Supplier of any liabilities under the Framework Agreement or the Call-Off Contract.</w:t>
      </w:r>
    </w:p>
    <w:p w14:paraId="35B797E7" w14:textId="77777777" w:rsidR="000222EF" w:rsidRDefault="000222EF">
      <w:pPr>
        <w:jc w:val="left"/>
      </w:pPr>
    </w:p>
    <w:p w14:paraId="5F4B39E1" w14:textId="77777777" w:rsidR="000222EF" w:rsidRDefault="00004401">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63F85915" w14:textId="77777777" w:rsidR="000222EF" w:rsidRDefault="00004401">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497E6D7E" w14:textId="77777777" w:rsidR="000222EF" w:rsidRDefault="00004401">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123B6613" w14:textId="77777777" w:rsidR="000222EF" w:rsidRDefault="00004401">
      <w:pPr>
        <w:numPr>
          <w:ilvl w:val="0"/>
          <w:numId w:val="7"/>
        </w:numPr>
        <w:ind w:right="-30" w:hanging="23"/>
        <w:contextualSpacing/>
        <w:jc w:val="left"/>
        <w:rPr>
          <w:sz w:val="24"/>
          <w:szCs w:val="24"/>
        </w:rPr>
      </w:pPr>
      <w:proofErr w:type="gramStart"/>
      <w:r>
        <w:rPr>
          <w:rFonts w:ascii="Arial" w:eastAsia="Arial" w:hAnsi="Arial" w:cs="Arial"/>
          <w:sz w:val="24"/>
          <w:szCs w:val="24"/>
        </w:rPr>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14:paraId="0BC79E94" w14:textId="77777777" w:rsidR="000222EF" w:rsidRDefault="000222EF">
      <w:pPr>
        <w:jc w:val="left"/>
      </w:pPr>
    </w:p>
    <w:p w14:paraId="041B45AC" w14:textId="77777777" w:rsidR="000222EF" w:rsidRDefault="00004401">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14:paraId="254C89EA" w14:textId="77777777" w:rsidR="000222EF" w:rsidRDefault="000222EF">
      <w:pPr>
        <w:jc w:val="left"/>
      </w:pPr>
    </w:p>
    <w:p w14:paraId="045392DB" w14:textId="77777777" w:rsidR="000222EF" w:rsidRDefault="00004401">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14:paraId="15357B8E" w14:textId="77777777" w:rsidR="000222EF" w:rsidRDefault="000222EF">
      <w:pPr>
        <w:jc w:val="left"/>
      </w:pPr>
    </w:p>
    <w:p w14:paraId="3FD1BF91" w14:textId="77777777" w:rsidR="000222EF" w:rsidRDefault="00004401">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CAEF45E" w14:textId="77777777" w:rsidR="000222EF" w:rsidRDefault="00004401">
      <w:pPr>
        <w:numPr>
          <w:ilvl w:val="0"/>
          <w:numId w:val="7"/>
        </w:numPr>
        <w:ind w:right="-30" w:hanging="23"/>
        <w:contextualSpacing/>
        <w:jc w:val="left"/>
        <w:rPr>
          <w:sz w:val="24"/>
          <w:szCs w:val="24"/>
        </w:rPr>
      </w:pPr>
      <w:r>
        <w:rPr>
          <w:rFonts w:ascii="Arial" w:eastAsia="Arial" w:hAnsi="Arial" w:cs="Arial"/>
          <w:sz w:val="24"/>
          <w:szCs w:val="24"/>
        </w:rPr>
        <w:t>death or bodily injury; and</w:t>
      </w:r>
    </w:p>
    <w:p w14:paraId="0EE19A0F" w14:textId="77777777" w:rsidR="000222EF" w:rsidRDefault="00004401">
      <w:pPr>
        <w:numPr>
          <w:ilvl w:val="0"/>
          <w:numId w:val="7"/>
        </w:numPr>
        <w:ind w:right="-30" w:hanging="23"/>
        <w:contextualSpacing/>
        <w:jc w:val="left"/>
        <w:rPr>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14:paraId="7FDFF81A" w14:textId="77777777" w:rsidR="000222EF" w:rsidRDefault="000222EF">
      <w:pPr>
        <w:jc w:val="left"/>
      </w:pPr>
    </w:p>
    <w:p w14:paraId="4E3E08A9" w14:textId="77777777" w:rsidR="000222EF" w:rsidRDefault="00004401">
      <w:pPr>
        <w:jc w:val="left"/>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14:paraId="3CDF281E" w14:textId="77777777" w:rsidR="000222EF" w:rsidRDefault="000222EF">
      <w:pPr>
        <w:jc w:val="left"/>
      </w:pPr>
    </w:p>
    <w:p w14:paraId="5812CFE1" w14:textId="77777777" w:rsidR="000222EF" w:rsidRDefault="00004401">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w:t>
      </w:r>
      <w:proofErr w:type="gramStart"/>
      <w:r>
        <w:rPr>
          <w:rFonts w:ascii="Arial" w:eastAsia="Arial" w:hAnsi="Arial" w:cs="Arial"/>
          <w:sz w:val="24"/>
          <w:szCs w:val="24"/>
        </w:rPr>
        <w:t>be</w:t>
      </w:r>
      <w:proofErr w:type="gramEnd"/>
      <w:r>
        <w:rPr>
          <w:rFonts w:ascii="Arial" w:eastAsia="Arial" w:hAnsi="Arial" w:cs="Arial"/>
          <w:sz w:val="24"/>
          <w:szCs w:val="24"/>
        </w:rPr>
        <w:t xml:space="preserve">, cancelled, suspended, terminated or not renewed. </w:t>
      </w:r>
    </w:p>
    <w:p w14:paraId="64BDC16E" w14:textId="77777777" w:rsidR="000222EF" w:rsidRDefault="000222EF">
      <w:pPr>
        <w:jc w:val="left"/>
      </w:pPr>
    </w:p>
    <w:p w14:paraId="5EB278DE" w14:textId="77777777" w:rsidR="000222EF" w:rsidRDefault="00004401">
      <w:pPr>
        <w:jc w:val="left"/>
      </w:pPr>
      <w:r>
        <w:rPr>
          <w:rFonts w:ascii="Arial" w:eastAsia="Arial" w:hAnsi="Arial" w:cs="Arial"/>
          <w:sz w:val="24"/>
          <w:szCs w:val="24"/>
        </w:rPr>
        <w:t>10.7</w:t>
      </w:r>
      <w:r>
        <w:rPr>
          <w:rFonts w:ascii="Arial" w:eastAsia="Arial" w:hAnsi="Arial" w:cs="Arial"/>
          <w:sz w:val="24"/>
          <w:szCs w:val="24"/>
        </w:rPr>
        <w:tab/>
        <w:t>Premium, excess and deductible payments</w:t>
      </w:r>
    </w:p>
    <w:p w14:paraId="7FD3C9AA" w14:textId="77777777" w:rsidR="000222EF" w:rsidRDefault="000222EF">
      <w:pPr>
        <w:jc w:val="left"/>
      </w:pPr>
    </w:p>
    <w:p w14:paraId="7AEC89F9" w14:textId="77777777" w:rsidR="000222EF" w:rsidRDefault="00004401">
      <w:pPr>
        <w:ind w:firstLine="720"/>
        <w:jc w:val="left"/>
      </w:pPr>
      <w:r>
        <w:rPr>
          <w:rFonts w:ascii="Arial" w:eastAsia="Arial" w:hAnsi="Arial" w:cs="Arial"/>
          <w:sz w:val="24"/>
          <w:szCs w:val="24"/>
        </w:rPr>
        <w:t>10.7.1 Where any insurance requires payment of a premium, the Supplier will:</w:t>
      </w:r>
    </w:p>
    <w:p w14:paraId="5F76022D" w14:textId="77777777" w:rsidR="000222EF" w:rsidRDefault="00004401">
      <w:pPr>
        <w:numPr>
          <w:ilvl w:val="0"/>
          <w:numId w:val="7"/>
        </w:numPr>
        <w:ind w:right="-30" w:hanging="23"/>
        <w:contextualSpacing/>
        <w:jc w:val="left"/>
        <w:rPr>
          <w:sz w:val="24"/>
          <w:szCs w:val="24"/>
        </w:rPr>
      </w:pPr>
      <w:r>
        <w:rPr>
          <w:rFonts w:ascii="Arial" w:eastAsia="Arial" w:hAnsi="Arial" w:cs="Arial"/>
          <w:sz w:val="24"/>
          <w:szCs w:val="24"/>
        </w:rPr>
        <w:t>be liable for the premium; and</w:t>
      </w:r>
    </w:p>
    <w:p w14:paraId="4D3E67C4" w14:textId="77777777" w:rsidR="000222EF" w:rsidRDefault="00004401">
      <w:pPr>
        <w:numPr>
          <w:ilvl w:val="0"/>
          <w:numId w:val="7"/>
        </w:numPr>
        <w:ind w:right="-30" w:hanging="23"/>
        <w:contextualSpacing/>
        <w:jc w:val="left"/>
        <w:rPr>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14:paraId="6E1FA7DC" w14:textId="77777777" w:rsidR="000222EF" w:rsidRDefault="000222EF">
      <w:pPr>
        <w:ind w:firstLine="720"/>
        <w:jc w:val="left"/>
      </w:pPr>
    </w:p>
    <w:p w14:paraId="4F77A512" w14:textId="77777777" w:rsidR="000222EF" w:rsidRDefault="00004401">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3C049103" w14:textId="77777777" w:rsidR="000222EF" w:rsidRDefault="000222EF">
      <w:pPr>
        <w:pStyle w:val="Heading1"/>
        <w:jc w:val="left"/>
      </w:pPr>
      <w:bookmarkStart w:id="57" w:name="_3cqmetx" w:colFirst="0" w:colLast="0"/>
      <w:bookmarkEnd w:id="57"/>
    </w:p>
    <w:p w14:paraId="163BE208" w14:textId="77777777" w:rsidR="000222EF" w:rsidRDefault="00004401">
      <w:pPr>
        <w:pStyle w:val="Heading1"/>
        <w:jc w:val="left"/>
      </w:pPr>
      <w:bookmarkStart w:id="58" w:name="_1rvwp1q" w:colFirst="0" w:colLast="0"/>
      <w:bookmarkEnd w:id="58"/>
      <w:r>
        <w:rPr>
          <w:rFonts w:ascii="Arial" w:eastAsia="Arial" w:hAnsi="Arial" w:cs="Arial"/>
          <w:highlight w:val="white"/>
        </w:rPr>
        <w:t>11.</w:t>
      </w:r>
      <w:r>
        <w:rPr>
          <w:rFonts w:ascii="Arial" w:eastAsia="Arial" w:hAnsi="Arial" w:cs="Arial"/>
          <w:highlight w:val="white"/>
        </w:rPr>
        <w:tab/>
        <w:t xml:space="preserve">Confidentiality </w:t>
      </w:r>
    </w:p>
    <w:p w14:paraId="125AFA64" w14:textId="77777777" w:rsidR="000222EF" w:rsidRDefault="000222EF"/>
    <w:p w14:paraId="47448B9F" w14:textId="77777777" w:rsidR="000222EF" w:rsidRDefault="00004401">
      <w:pPr>
        <w:spacing w:before="60"/>
        <w:jc w:val="left"/>
      </w:pPr>
      <w:bookmarkStart w:id="59" w:name="_4bvk7pj" w:colFirst="0" w:colLast="0"/>
      <w:bookmarkEnd w:id="59"/>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2BAD1C91" w14:textId="77777777" w:rsidR="000222EF" w:rsidRDefault="000222EF">
      <w:pPr>
        <w:spacing w:before="60"/>
        <w:ind w:left="705"/>
        <w:jc w:val="left"/>
      </w:pPr>
    </w:p>
    <w:p w14:paraId="2B2DBD4B" w14:textId="77777777" w:rsidR="000222EF" w:rsidRDefault="00004401">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14C3BF30"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348A5F38"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B73A576"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5E9F6998"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24A2E23C"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17CDCE7F"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disclosed to obtain confidential legal professional advice.</w:t>
      </w:r>
    </w:p>
    <w:p w14:paraId="4D77A88A" w14:textId="77777777" w:rsidR="000222EF" w:rsidRDefault="00004401">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02899E2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74845CAF"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14E499B8"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20E9E0DE"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476460E4"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70E5E62A" w14:textId="77777777" w:rsidR="000222EF" w:rsidRDefault="00004401">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3EBBC335" w14:textId="77777777" w:rsidR="000222EF" w:rsidRDefault="00004401">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443C9C19" w14:textId="77777777" w:rsidR="000222EF" w:rsidRDefault="000222EF">
      <w:pPr>
        <w:spacing w:before="60"/>
        <w:ind w:left="1260" w:hanging="570"/>
        <w:jc w:val="left"/>
      </w:pPr>
      <w:bookmarkStart w:id="60" w:name="_2r0uhxc" w:colFirst="0" w:colLast="0"/>
      <w:bookmarkEnd w:id="60"/>
    </w:p>
    <w:p w14:paraId="643D4EBC" w14:textId="77777777" w:rsidR="000222EF" w:rsidRDefault="00004401">
      <w:pPr>
        <w:spacing w:before="60"/>
        <w:jc w:val="left"/>
      </w:pPr>
      <w:bookmarkStart w:id="61" w:name="_1664s55" w:colFirst="0" w:colLast="0"/>
      <w:bookmarkEnd w:id="61"/>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1F027278" w14:textId="77777777" w:rsidR="000222EF" w:rsidRDefault="000222EF">
      <w:pPr>
        <w:spacing w:before="60"/>
        <w:ind w:left="1260" w:hanging="570"/>
        <w:jc w:val="left"/>
      </w:pPr>
      <w:bookmarkStart w:id="62" w:name="_3q5sasy" w:colFirst="0" w:colLast="0"/>
      <w:bookmarkEnd w:id="62"/>
    </w:p>
    <w:p w14:paraId="3BEE15D9" w14:textId="77777777" w:rsidR="000222EF" w:rsidRDefault="00004401">
      <w:pPr>
        <w:jc w:val="left"/>
      </w:pPr>
      <w:bookmarkStart w:id="63" w:name="_25b2l0r" w:colFirst="0" w:colLast="0"/>
      <w:bookmarkEnd w:id="63"/>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7C8FEC6" w14:textId="77777777" w:rsidR="000222EF" w:rsidRDefault="000222EF">
      <w:pPr>
        <w:jc w:val="left"/>
      </w:pPr>
    </w:p>
    <w:p w14:paraId="34E2BCB6" w14:textId="77777777" w:rsidR="000222EF" w:rsidRDefault="00004401">
      <w:pPr>
        <w:pStyle w:val="Heading1"/>
        <w:jc w:val="left"/>
      </w:pPr>
      <w:bookmarkStart w:id="64" w:name="_kgcv8k" w:colFirst="0" w:colLast="0"/>
      <w:bookmarkEnd w:id="64"/>
      <w:r>
        <w:rPr>
          <w:rFonts w:ascii="Arial" w:eastAsia="Arial" w:hAnsi="Arial" w:cs="Arial"/>
          <w:highlight w:val="white"/>
        </w:rPr>
        <w:t xml:space="preserve">12. </w:t>
      </w:r>
      <w:r>
        <w:rPr>
          <w:rFonts w:ascii="Arial" w:eastAsia="Arial" w:hAnsi="Arial" w:cs="Arial"/>
          <w:highlight w:val="white"/>
        </w:rPr>
        <w:tab/>
        <w:t>Conflict of Interest</w:t>
      </w:r>
    </w:p>
    <w:p w14:paraId="796E503B" w14:textId="77777777" w:rsidR="000222EF" w:rsidRDefault="000222EF"/>
    <w:p w14:paraId="1808D787" w14:textId="77777777" w:rsidR="000222EF" w:rsidRDefault="00004401">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64125B2" w14:textId="77777777" w:rsidR="000222EF" w:rsidRDefault="000222EF">
      <w:pPr>
        <w:jc w:val="left"/>
      </w:pPr>
    </w:p>
    <w:p w14:paraId="2C4FD45D" w14:textId="77777777" w:rsidR="000222EF" w:rsidRDefault="00004401">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0D92BE31" w14:textId="77777777" w:rsidR="000222EF" w:rsidRDefault="000222EF">
      <w:pPr>
        <w:jc w:val="left"/>
      </w:pPr>
    </w:p>
    <w:p w14:paraId="51971F70" w14:textId="77777777" w:rsidR="000222EF" w:rsidRDefault="00004401">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2D9DEA06" w14:textId="77777777" w:rsidR="000222EF" w:rsidRDefault="000222EF">
      <w:pPr>
        <w:ind w:left="690"/>
        <w:jc w:val="left"/>
      </w:pPr>
    </w:p>
    <w:p w14:paraId="1E27B5F5"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747C404F"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5DBBFB67"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is providing, or has provided, Services to the Buyer for the discovery phase; or</w:t>
      </w:r>
    </w:p>
    <w:p w14:paraId="0FA87D0E"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rPr>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14:paraId="4DD2455F" w14:textId="77777777" w:rsidR="000222EF" w:rsidRDefault="000222EF">
      <w:pPr>
        <w:ind w:left="690"/>
        <w:jc w:val="left"/>
      </w:pPr>
    </w:p>
    <w:p w14:paraId="16BC2BB3" w14:textId="77777777" w:rsidR="000222EF" w:rsidRDefault="00004401">
      <w:pPr>
        <w:jc w:val="left"/>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BE531DE" w14:textId="77777777" w:rsidR="000222EF" w:rsidRDefault="000222EF">
      <w:pPr>
        <w:jc w:val="left"/>
      </w:pPr>
    </w:p>
    <w:p w14:paraId="32B6E233" w14:textId="77777777" w:rsidR="000222EF" w:rsidRDefault="00004401">
      <w:pPr>
        <w:pStyle w:val="Heading1"/>
        <w:jc w:val="left"/>
      </w:pPr>
      <w:bookmarkStart w:id="65" w:name="_34g0dwd" w:colFirst="0" w:colLast="0"/>
      <w:bookmarkEnd w:id="65"/>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2D107C1F" w14:textId="77777777" w:rsidR="000222EF" w:rsidRDefault="000222EF"/>
    <w:p w14:paraId="6C767093" w14:textId="77777777" w:rsidR="000222EF" w:rsidRDefault="00004401">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16C9A3E7"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will not have any right to the Intellectual Property Rights (IPRs) of the Supplier or its licensors, including the Supplier Background IPRs and any IPRs in the Supplier Software.</w:t>
      </w:r>
    </w:p>
    <w:p w14:paraId="50A188FE" w14:textId="77777777" w:rsidR="000222EF" w:rsidRDefault="00004401">
      <w:pPr>
        <w:numPr>
          <w:ilvl w:val="0"/>
          <w:numId w:val="26"/>
        </w:numPr>
        <w:ind w:right="-30" w:hanging="7"/>
        <w:contextualSpacing/>
        <w:jc w:val="left"/>
        <w:rPr>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Crown may publish any Deliverable that is software as open source.</w:t>
      </w:r>
    </w:p>
    <w:p w14:paraId="60115B5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14E9844E" w14:textId="77777777" w:rsidR="000222EF" w:rsidRDefault="00004401">
      <w:pPr>
        <w:numPr>
          <w:ilvl w:val="1"/>
          <w:numId w:val="26"/>
        </w:numPr>
        <w:ind w:left="2121" w:right="-30" w:hanging="705"/>
        <w:contextualSpacing/>
        <w:jc w:val="left"/>
        <w:rPr>
          <w:sz w:val="24"/>
          <w:szCs w:val="24"/>
          <w:highlight w:val="white"/>
        </w:rPr>
      </w:pPr>
      <w:proofErr w:type="gramStart"/>
      <w:r>
        <w:rPr>
          <w:rFonts w:ascii="Arial" w:eastAsia="Arial" w:hAnsi="Arial" w:cs="Arial"/>
          <w:sz w:val="24"/>
          <w:szCs w:val="24"/>
          <w:highlight w:val="white"/>
        </w:rPr>
        <w:t>and</w:t>
      </w:r>
      <w:proofErr w:type="gramEnd"/>
      <w:r>
        <w:rPr>
          <w:rFonts w:ascii="Arial" w:eastAsia="Arial" w:hAnsi="Arial" w:cs="Arial"/>
          <w:sz w:val="24"/>
          <w:szCs w:val="24"/>
          <w:highlight w:val="white"/>
        </w:rPr>
        <w:t xml:space="preserve"> failure to seek prior approval gives the Buyer right and freedom to use all Deliverables.</w:t>
      </w:r>
    </w:p>
    <w:p w14:paraId="5D854F32"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E3C071B" w14:textId="77777777" w:rsidR="000222EF" w:rsidRDefault="00004401">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14:paraId="3FE97DC3" w14:textId="77777777" w:rsidR="000222EF" w:rsidRDefault="00004401">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14:paraId="7B8A6B57" w14:textId="77777777" w:rsidR="000222EF" w:rsidRDefault="00004401">
      <w:pPr>
        <w:numPr>
          <w:ilvl w:val="1"/>
          <w:numId w:val="26"/>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844F014" w14:textId="77777777" w:rsidR="000222EF" w:rsidRDefault="00004401">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57BAF253" w14:textId="77777777" w:rsidR="000222EF" w:rsidRDefault="000222EF">
      <w:pPr>
        <w:ind w:left="720"/>
        <w:jc w:val="left"/>
      </w:pPr>
    </w:p>
    <w:p w14:paraId="39EF49CC" w14:textId="77777777" w:rsidR="000222EF" w:rsidRDefault="00004401">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2BEEE350" w14:textId="77777777" w:rsidR="000222EF" w:rsidRDefault="000222EF">
      <w:pPr>
        <w:ind w:left="1260" w:hanging="570"/>
        <w:jc w:val="left"/>
      </w:pPr>
    </w:p>
    <w:p w14:paraId="0693437E" w14:textId="77777777" w:rsidR="000222EF" w:rsidRDefault="00004401">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5A90DA91" w14:textId="77777777" w:rsidR="000222EF" w:rsidRDefault="000222EF">
      <w:pPr>
        <w:ind w:left="720"/>
        <w:jc w:val="left"/>
      </w:pPr>
    </w:p>
    <w:p w14:paraId="021DC372" w14:textId="77777777" w:rsidR="000222EF" w:rsidRDefault="00004401">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ADFACE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14:paraId="01F9E901"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B6C7ADE"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to</w:t>
      </w:r>
      <w:proofErr w:type="gramEnd"/>
      <w:r>
        <w:rPr>
          <w:rFonts w:ascii="Arial" w:eastAsia="Arial" w:hAnsi="Arial" w:cs="Arial"/>
          <w:sz w:val="24"/>
          <w:szCs w:val="24"/>
          <w:highlight w:val="white"/>
        </w:rPr>
        <w:t xml:space="preserve"> use any Deliverables.</w:t>
      </w:r>
    </w:p>
    <w:p w14:paraId="3BB276A2" w14:textId="77777777" w:rsidR="000222EF" w:rsidRDefault="000222EF">
      <w:pPr>
        <w:ind w:left="1640"/>
        <w:jc w:val="left"/>
      </w:pPr>
    </w:p>
    <w:p w14:paraId="487E097B" w14:textId="77777777" w:rsidR="000222EF" w:rsidRDefault="00004401">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263E8B5A" w14:textId="77777777" w:rsidR="000222EF" w:rsidRDefault="000222EF">
      <w:pPr>
        <w:ind w:left="720"/>
        <w:jc w:val="left"/>
      </w:pPr>
    </w:p>
    <w:p w14:paraId="4874C31A" w14:textId="77777777" w:rsidR="000222EF" w:rsidRDefault="00004401">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426D9A41"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01C39957"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47DE5D65" w14:textId="77777777" w:rsidR="000222EF" w:rsidRDefault="000222EF">
      <w:pPr>
        <w:jc w:val="left"/>
      </w:pPr>
    </w:p>
    <w:p w14:paraId="38B1CDC7" w14:textId="77777777" w:rsidR="000222EF" w:rsidRDefault="00004401">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14:paraId="18300CDC" w14:textId="77777777" w:rsidR="000222EF" w:rsidRDefault="000222EF">
      <w:pPr>
        <w:ind w:left="1260" w:hanging="570"/>
        <w:jc w:val="left"/>
      </w:pPr>
    </w:p>
    <w:p w14:paraId="066A04EE" w14:textId="77777777" w:rsidR="000222EF" w:rsidRDefault="00004401">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2C4BC9FF" w14:textId="77777777" w:rsidR="000222EF" w:rsidRDefault="000222EF">
      <w:pPr>
        <w:ind w:left="1260" w:hanging="570"/>
        <w:jc w:val="left"/>
      </w:pPr>
    </w:p>
    <w:p w14:paraId="72910391" w14:textId="77777777" w:rsidR="000222EF" w:rsidRDefault="00004401">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4042B9E7" w14:textId="77777777" w:rsidR="000222EF" w:rsidRDefault="000222EF">
      <w:pPr>
        <w:ind w:left="1260" w:hanging="570"/>
        <w:jc w:val="left"/>
      </w:pPr>
    </w:p>
    <w:p w14:paraId="5AE29FDE" w14:textId="77777777" w:rsidR="000222EF" w:rsidRDefault="00004401">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431BF665" w14:textId="77777777" w:rsidR="000222EF" w:rsidRDefault="000222EF">
      <w:pPr>
        <w:ind w:left="1260" w:hanging="570"/>
        <w:jc w:val="left"/>
      </w:pPr>
    </w:p>
    <w:p w14:paraId="22C84601" w14:textId="77777777" w:rsidR="000222EF" w:rsidRDefault="00004401">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78324883" w14:textId="77777777" w:rsidR="000222EF" w:rsidRDefault="000222EF">
      <w:pPr>
        <w:ind w:left="720"/>
        <w:jc w:val="left"/>
      </w:pPr>
    </w:p>
    <w:p w14:paraId="3C14B39D" w14:textId="77777777" w:rsidR="000222EF" w:rsidRDefault="00004401">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013B68C7" w14:textId="77777777" w:rsidR="000222EF" w:rsidRDefault="000222EF">
      <w:pPr>
        <w:spacing w:before="60"/>
        <w:ind w:right="-30"/>
        <w:jc w:val="left"/>
      </w:pPr>
    </w:p>
    <w:p w14:paraId="5F2F4C7E" w14:textId="77777777" w:rsidR="000222EF" w:rsidRDefault="00004401">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14:paraId="34967270"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14:paraId="0AB110E0"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45E12137"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other</w:t>
      </w:r>
      <w:proofErr w:type="gramEnd"/>
      <w:r>
        <w:rPr>
          <w:rFonts w:ascii="Arial" w:eastAsia="Arial" w:hAnsi="Arial" w:cs="Arial"/>
          <w:sz w:val="24"/>
          <w:szCs w:val="24"/>
          <w:highlight w:val="white"/>
        </w:rPr>
        <w:t xml:space="preserve"> material provided by the Buyer necessary for the provision of the Services.</w:t>
      </w:r>
      <w:r>
        <w:rPr>
          <w:rFonts w:ascii="Arial" w:eastAsia="Arial" w:hAnsi="Arial" w:cs="Arial"/>
          <w:sz w:val="24"/>
          <w:szCs w:val="24"/>
          <w:highlight w:val="white"/>
        </w:rPr>
        <w:br/>
      </w:r>
    </w:p>
    <w:p w14:paraId="68C40B87" w14:textId="77777777" w:rsidR="000222EF" w:rsidRDefault="00004401">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14:paraId="43FB1DFF" w14:textId="77777777" w:rsidR="000222EF" w:rsidRDefault="000222EF">
      <w:pPr>
        <w:ind w:left="720"/>
        <w:jc w:val="left"/>
      </w:pPr>
    </w:p>
    <w:p w14:paraId="13BAA551" w14:textId="77777777" w:rsidR="000222EF" w:rsidRDefault="00004401">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7A64DA8E"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0A217A6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14:paraId="41610B18"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42F37D79"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does</w:t>
      </w:r>
      <w:proofErr w:type="gramEnd"/>
      <w:r>
        <w:rPr>
          <w:rFonts w:ascii="Arial" w:eastAsia="Arial" w:hAnsi="Arial" w:cs="Arial"/>
          <w:sz w:val="24"/>
          <w:szCs w:val="24"/>
          <w:highlight w:val="white"/>
        </w:rPr>
        <w:t xml:space="preserve"> not settle or compromise the IPR Claim without the prior approval of the Buyer (such decision not to be unreasonably withheld or delayed).</w:t>
      </w:r>
      <w:r>
        <w:rPr>
          <w:rFonts w:ascii="Arial" w:eastAsia="Arial" w:hAnsi="Arial" w:cs="Arial"/>
          <w:sz w:val="24"/>
          <w:szCs w:val="24"/>
          <w:highlight w:val="white"/>
        </w:rPr>
        <w:br/>
      </w:r>
    </w:p>
    <w:p w14:paraId="12215810" w14:textId="77777777" w:rsidR="000222EF" w:rsidRDefault="00004401">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243C0DC5"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EE8FBA2"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3B0A511D"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promptly</w:t>
      </w:r>
      <w:proofErr w:type="gramEnd"/>
      <w:r>
        <w:rPr>
          <w:rFonts w:ascii="Arial" w:eastAsia="Arial" w:hAnsi="Arial" w:cs="Arial"/>
          <w:sz w:val="24"/>
          <w:szCs w:val="24"/>
          <w:highlight w:val="white"/>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15D6A885" w14:textId="77777777" w:rsidR="000222EF" w:rsidRDefault="000222EF">
      <w:pPr>
        <w:ind w:left="2400" w:hanging="990"/>
        <w:jc w:val="left"/>
      </w:pPr>
    </w:p>
    <w:p w14:paraId="670BA7C4" w14:textId="77777777" w:rsidR="000222EF" w:rsidRDefault="00004401">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453005E9" w14:textId="77777777" w:rsidR="000222EF" w:rsidRDefault="000222EF">
      <w:pPr>
        <w:jc w:val="left"/>
      </w:pPr>
    </w:p>
    <w:p w14:paraId="5E5F9136" w14:textId="77777777" w:rsidR="000222EF" w:rsidRDefault="00004401">
      <w:pPr>
        <w:jc w:val="left"/>
      </w:pPr>
      <w:r>
        <w:rPr>
          <w:rFonts w:ascii="Arial" w:eastAsia="Arial" w:hAnsi="Arial" w:cs="Arial"/>
          <w:sz w:val="24"/>
          <w:szCs w:val="24"/>
          <w:highlight w:val="white"/>
        </w:rPr>
        <w:t>13.19</w:t>
      </w:r>
      <w:r>
        <w:rPr>
          <w:rFonts w:ascii="Arial" w:eastAsia="Arial" w:hAnsi="Arial" w:cs="Arial"/>
          <w:sz w:val="24"/>
          <w:szCs w:val="24"/>
          <w:highlight w:val="white"/>
        </w:rPr>
        <w:tab/>
        <w:t xml:space="preserve">If the Supplier does </w:t>
      </w:r>
      <w:proofErr w:type="gramStart"/>
      <w:r>
        <w:rPr>
          <w:rFonts w:ascii="Arial" w:eastAsia="Arial" w:hAnsi="Arial" w:cs="Arial"/>
          <w:sz w:val="24"/>
          <w:szCs w:val="24"/>
          <w:highlight w:val="white"/>
        </w:rPr>
        <w:t>not  comply</w:t>
      </w:r>
      <w:proofErr w:type="gramEnd"/>
      <w:r>
        <w:rPr>
          <w:rFonts w:ascii="Arial" w:eastAsia="Arial" w:hAnsi="Arial" w:cs="Arial"/>
          <w:sz w:val="24"/>
          <w:szCs w:val="24"/>
          <w:highlight w:val="white"/>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1352AF18" w14:textId="77777777" w:rsidR="000222EF" w:rsidRDefault="000222EF">
      <w:pPr>
        <w:ind w:left="690"/>
        <w:jc w:val="left"/>
      </w:pPr>
    </w:p>
    <w:p w14:paraId="6613E377" w14:textId="77777777" w:rsidR="000222EF" w:rsidRDefault="00004401">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14:paraId="240A2B77" w14:textId="77777777" w:rsidR="000222EF" w:rsidRDefault="000222EF">
      <w:pPr>
        <w:jc w:val="left"/>
      </w:pPr>
    </w:p>
    <w:p w14:paraId="353248E7" w14:textId="77777777" w:rsidR="000222EF" w:rsidRDefault="00004401">
      <w:pPr>
        <w:jc w:val="left"/>
      </w:pPr>
      <w:r>
        <w:rPr>
          <w:rFonts w:ascii="Arial" w:eastAsia="Arial" w:hAnsi="Arial" w:cs="Arial"/>
          <w:sz w:val="24"/>
          <w:szCs w:val="24"/>
          <w:highlight w:val="white"/>
        </w:rPr>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5238322" w14:textId="77777777" w:rsidR="000222EF" w:rsidRDefault="000222EF">
      <w:pPr>
        <w:ind w:left="690"/>
        <w:jc w:val="left"/>
      </w:pPr>
    </w:p>
    <w:p w14:paraId="1E6A988E" w14:textId="77777777" w:rsidR="000222EF" w:rsidRDefault="00004401">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7A6B33F5" w14:textId="77777777" w:rsidR="000222EF" w:rsidRDefault="000222EF">
      <w:pPr>
        <w:ind w:firstLine="720"/>
        <w:jc w:val="left"/>
      </w:pPr>
    </w:p>
    <w:p w14:paraId="7DB53CEE" w14:textId="77777777" w:rsidR="000222EF" w:rsidRDefault="00004401">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2CEF6B47"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77F33D29"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by</w:t>
      </w:r>
      <w:proofErr w:type="gramEnd"/>
      <w:r>
        <w:rPr>
          <w:rFonts w:ascii="Arial" w:eastAsia="Arial" w:hAnsi="Arial" w:cs="Arial"/>
          <w:sz w:val="24"/>
          <w:szCs w:val="24"/>
          <w:highlight w:val="white"/>
        </w:rPr>
        <w:t xml:space="preserve"> the Buyer if the Malicious Software originates from the Buyer Software or the Buyer Data, while the Buyer Data was under the control of the Buyer.</w:t>
      </w:r>
    </w:p>
    <w:p w14:paraId="497E3AD7" w14:textId="77777777" w:rsidR="000222EF" w:rsidRDefault="000222EF">
      <w:pPr>
        <w:spacing w:before="60"/>
        <w:ind w:right="-30"/>
        <w:jc w:val="left"/>
      </w:pPr>
    </w:p>
    <w:p w14:paraId="0AA42825" w14:textId="77777777" w:rsidR="000222EF" w:rsidRDefault="00004401">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56A4C558" w14:textId="77777777" w:rsidR="000222EF" w:rsidRDefault="000222EF">
      <w:pPr>
        <w:spacing w:before="60"/>
        <w:ind w:right="-30"/>
        <w:jc w:val="left"/>
      </w:pPr>
    </w:p>
    <w:p w14:paraId="0A3399C3" w14:textId="77777777" w:rsidR="000222EF" w:rsidRDefault="00004401">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789E8AAE" w14:textId="77777777" w:rsidR="000222EF" w:rsidRDefault="000222EF">
      <w:pPr>
        <w:jc w:val="left"/>
      </w:pPr>
    </w:p>
    <w:p w14:paraId="753B21EE" w14:textId="77777777" w:rsidR="000222EF" w:rsidRDefault="00004401">
      <w:pPr>
        <w:pStyle w:val="Heading1"/>
        <w:jc w:val="left"/>
      </w:pPr>
      <w:bookmarkStart w:id="66" w:name="_1jlao46" w:colFirst="0" w:colLast="0"/>
      <w:bookmarkEnd w:id="66"/>
      <w:r>
        <w:rPr>
          <w:rFonts w:ascii="Arial" w:eastAsia="Arial" w:hAnsi="Arial" w:cs="Arial"/>
          <w:highlight w:val="white"/>
        </w:rPr>
        <w:t xml:space="preserve">14. </w:t>
      </w:r>
      <w:r>
        <w:rPr>
          <w:rFonts w:ascii="Arial" w:eastAsia="Arial" w:hAnsi="Arial" w:cs="Arial"/>
          <w:highlight w:val="white"/>
        </w:rPr>
        <w:tab/>
        <w:t>Data Protection and Disclosure</w:t>
      </w:r>
    </w:p>
    <w:p w14:paraId="789196E0" w14:textId="77777777" w:rsidR="000222EF" w:rsidRDefault="00004401">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14:paraId="0456137A" w14:textId="77777777" w:rsidR="000222EF" w:rsidRDefault="00004401">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7535EBC9" w14:textId="77777777" w:rsidR="000222EF" w:rsidRDefault="00004401">
      <w:pPr>
        <w:keepLines/>
        <w:spacing w:before="360"/>
      </w:pPr>
      <w:r>
        <w:rPr>
          <w:rFonts w:ascii="Arial" w:eastAsia="Arial" w:hAnsi="Arial" w:cs="Arial"/>
          <w:sz w:val="24"/>
          <w:szCs w:val="24"/>
          <w:highlight w:val="white"/>
        </w:rPr>
        <w:t>14.3</w:t>
      </w:r>
      <w:r>
        <w:rPr>
          <w:rFonts w:ascii="Arial" w:eastAsia="Arial" w:hAnsi="Arial" w:cs="Arial"/>
          <w:sz w:val="24"/>
          <w:szCs w:val="24"/>
          <w:highlight w:val="white"/>
        </w:rPr>
        <w:tab/>
        <w:t xml:space="preserve">The Supplier shall provide the Buyer and/or Other Contracting Body with such information as the Buyer and/or Other Contracting Body may reasonably request to satisfy </w:t>
      </w:r>
      <w:proofErr w:type="gramStart"/>
      <w:r>
        <w:rPr>
          <w:rFonts w:ascii="Arial" w:eastAsia="Arial" w:hAnsi="Arial" w:cs="Arial"/>
          <w:sz w:val="24"/>
          <w:szCs w:val="24"/>
          <w:highlight w:val="white"/>
        </w:rPr>
        <w:t>itself</w:t>
      </w:r>
      <w:proofErr w:type="gramEnd"/>
      <w:r>
        <w:rPr>
          <w:rFonts w:ascii="Arial" w:eastAsia="Arial" w:hAnsi="Arial" w:cs="Arial"/>
          <w:sz w:val="24"/>
          <w:szCs w:val="24"/>
          <w:highlight w:val="white"/>
        </w:rPr>
        <w:t xml:space="preserve"> that the Supplier is complying with its obligations under the DPA including;</w:t>
      </w:r>
    </w:p>
    <w:p w14:paraId="30A36E43" w14:textId="77777777" w:rsidR="000222EF" w:rsidRDefault="00004401">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14:paraId="08C9DE14" w14:textId="77777777" w:rsidR="000222EF" w:rsidRDefault="00004401">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14:paraId="435961A8" w14:textId="77777777" w:rsidR="000222EF" w:rsidRDefault="00004401">
      <w:pPr>
        <w:numPr>
          <w:ilvl w:val="0"/>
          <w:numId w:val="17"/>
        </w:numPr>
        <w:ind w:left="1131" w:hanging="360"/>
        <w:contextualSpacing/>
        <w:rPr>
          <w:sz w:val="24"/>
          <w:szCs w:val="24"/>
          <w:highlight w:val="white"/>
        </w:rPr>
      </w:pPr>
      <w:proofErr w:type="gramStart"/>
      <w:r>
        <w:rPr>
          <w:rFonts w:ascii="Arial" w:eastAsia="Arial" w:hAnsi="Arial" w:cs="Arial"/>
          <w:sz w:val="24"/>
          <w:szCs w:val="24"/>
          <w:highlight w:val="white"/>
        </w:rPr>
        <w:t>not</w:t>
      </w:r>
      <w:proofErr w:type="gramEnd"/>
      <w:r>
        <w:rPr>
          <w:rFonts w:ascii="Arial" w:eastAsia="Arial" w:hAnsi="Arial" w:cs="Arial"/>
          <w:sz w:val="24"/>
          <w:szCs w:val="24"/>
          <w:highlight w:val="white"/>
        </w:rPr>
        <w:t xml:space="preserve"> to cause or permit to be processed, stored, accessed or otherwise transferred outside the European Economic Area any Buyer Data or Other Contracting Body Personal Data supplied to it by the Buyer or Other Contracting Body without approval.</w:t>
      </w:r>
    </w:p>
    <w:p w14:paraId="5704534E" w14:textId="77777777" w:rsidR="000222EF" w:rsidRDefault="000222EF">
      <w:pPr>
        <w:pStyle w:val="Heading1"/>
        <w:jc w:val="left"/>
      </w:pPr>
      <w:bookmarkStart w:id="67" w:name="_43ky6rz" w:colFirst="0" w:colLast="0"/>
      <w:bookmarkEnd w:id="67"/>
    </w:p>
    <w:p w14:paraId="5BFCB90B" w14:textId="77777777" w:rsidR="000222EF" w:rsidRDefault="00004401">
      <w:pPr>
        <w:pStyle w:val="Heading1"/>
        <w:jc w:val="left"/>
      </w:pPr>
      <w:bookmarkStart w:id="68" w:name="_2iq8gzs" w:colFirst="0" w:colLast="0"/>
      <w:bookmarkEnd w:id="68"/>
      <w:r>
        <w:rPr>
          <w:rFonts w:ascii="Arial" w:eastAsia="Arial" w:hAnsi="Arial" w:cs="Arial"/>
          <w:highlight w:val="white"/>
        </w:rPr>
        <w:t>15.</w:t>
      </w:r>
      <w:r>
        <w:rPr>
          <w:rFonts w:ascii="Arial" w:eastAsia="Arial" w:hAnsi="Arial" w:cs="Arial"/>
          <w:highlight w:val="white"/>
        </w:rPr>
        <w:tab/>
        <w:t xml:space="preserve">Buyer Data </w:t>
      </w:r>
    </w:p>
    <w:p w14:paraId="0953AF72" w14:textId="77777777" w:rsidR="000222EF" w:rsidRDefault="000222EF"/>
    <w:p w14:paraId="6A7E50B9" w14:textId="77777777" w:rsidR="000222EF" w:rsidRDefault="00004401">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0AEBBEC6" w14:textId="77777777" w:rsidR="000222EF" w:rsidRDefault="000222EF">
      <w:pPr>
        <w:spacing w:before="60"/>
        <w:ind w:left="705" w:hanging="15"/>
        <w:jc w:val="left"/>
      </w:pPr>
    </w:p>
    <w:p w14:paraId="1102652F" w14:textId="77777777" w:rsidR="000222EF" w:rsidRDefault="00004401">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 xml:space="preserve">The Supplier will not store or use Buyer Data except where necessary to </w:t>
      </w:r>
      <w:proofErr w:type="spellStart"/>
      <w:r>
        <w:rPr>
          <w:rFonts w:ascii="Arial" w:eastAsia="Arial" w:hAnsi="Arial" w:cs="Arial"/>
          <w:sz w:val="24"/>
          <w:szCs w:val="24"/>
          <w:highlight w:val="white"/>
        </w:rPr>
        <w:t>fulfill</w:t>
      </w:r>
      <w:proofErr w:type="spellEnd"/>
      <w:r>
        <w:rPr>
          <w:rFonts w:ascii="Arial" w:eastAsia="Arial" w:hAnsi="Arial" w:cs="Arial"/>
          <w:sz w:val="24"/>
          <w:szCs w:val="24"/>
          <w:highlight w:val="white"/>
        </w:rPr>
        <w:t xml:space="preserve"> its obligations.</w:t>
      </w:r>
    </w:p>
    <w:p w14:paraId="23F078D8" w14:textId="77777777" w:rsidR="000222EF" w:rsidRDefault="000222EF">
      <w:pPr>
        <w:spacing w:before="60"/>
        <w:ind w:left="705" w:hanging="15"/>
        <w:jc w:val="left"/>
      </w:pPr>
    </w:p>
    <w:p w14:paraId="5B58B5DB" w14:textId="77777777" w:rsidR="000222EF" w:rsidRDefault="00004401">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75458605" w14:textId="77777777" w:rsidR="000222EF" w:rsidRDefault="000222EF">
      <w:pPr>
        <w:spacing w:before="60"/>
        <w:ind w:left="705" w:hanging="15"/>
        <w:jc w:val="left"/>
      </w:pPr>
    </w:p>
    <w:p w14:paraId="07336A80" w14:textId="77777777" w:rsidR="000222EF" w:rsidRDefault="00004401">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5A896D91" w14:textId="77777777" w:rsidR="000222EF" w:rsidRDefault="000222EF">
      <w:pPr>
        <w:spacing w:before="60"/>
        <w:ind w:left="705" w:hanging="15"/>
        <w:jc w:val="left"/>
      </w:pPr>
    </w:p>
    <w:p w14:paraId="653D2EF0" w14:textId="77777777" w:rsidR="000222EF" w:rsidRDefault="00004401">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773E902A" w14:textId="77777777" w:rsidR="000222EF" w:rsidRDefault="000222EF">
      <w:pPr>
        <w:spacing w:before="60"/>
        <w:ind w:left="705" w:hanging="15"/>
        <w:jc w:val="left"/>
      </w:pPr>
    </w:p>
    <w:p w14:paraId="362D9970" w14:textId="77777777" w:rsidR="000222EF" w:rsidRDefault="00004401">
      <w:pPr>
        <w:spacing w:before="60"/>
        <w:jc w:val="left"/>
      </w:pPr>
      <w:bookmarkStart w:id="69" w:name="_xvir7l" w:colFirst="0" w:colLast="0"/>
      <w:bookmarkEnd w:id="69"/>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0E643309"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35068F7A"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57BAFF6E"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relevant government information assurance standard(s).</w:t>
      </w:r>
    </w:p>
    <w:p w14:paraId="3BE5FD12" w14:textId="77777777" w:rsidR="000222EF" w:rsidRDefault="000222EF">
      <w:pPr>
        <w:spacing w:before="60"/>
        <w:ind w:left="705" w:hanging="15"/>
        <w:jc w:val="left"/>
      </w:pPr>
      <w:bookmarkStart w:id="70" w:name="_3hv69ve" w:colFirst="0" w:colLast="0"/>
      <w:bookmarkEnd w:id="70"/>
    </w:p>
    <w:p w14:paraId="012A7AC7" w14:textId="77777777" w:rsidR="000222EF" w:rsidRDefault="00004401">
      <w:pPr>
        <w:spacing w:before="60"/>
        <w:jc w:val="left"/>
      </w:pPr>
      <w:bookmarkStart w:id="71" w:name="_1x0gk37" w:colFirst="0" w:colLast="0"/>
      <w:bookmarkEnd w:id="71"/>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55B4D299" w14:textId="77777777" w:rsidR="000222EF" w:rsidRDefault="000222EF">
      <w:pPr>
        <w:spacing w:before="60"/>
        <w:ind w:left="1260" w:hanging="570"/>
        <w:jc w:val="left"/>
      </w:pPr>
      <w:bookmarkStart w:id="72" w:name="_4h042r0" w:colFirst="0" w:colLast="0"/>
      <w:bookmarkEnd w:id="72"/>
    </w:p>
    <w:p w14:paraId="15001B2A" w14:textId="77777777" w:rsidR="000222EF" w:rsidRDefault="00004401">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401EE88F" w14:textId="77777777" w:rsidR="000222EF" w:rsidRDefault="000222EF">
      <w:pPr>
        <w:spacing w:before="60"/>
        <w:ind w:left="1260" w:hanging="570"/>
        <w:jc w:val="left"/>
      </w:pPr>
    </w:p>
    <w:p w14:paraId="7CCC88AB" w14:textId="77777777" w:rsidR="000222EF" w:rsidRDefault="00004401">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14:paraId="4DA3F657" w14:textId="77777777" w:rsidR="000222EF" w:rsidRDefault="000222EF">
      <w:pPr>
        <w:spacing w:before="60"/>
        <w:ind w:left="1260" w:hanging="570"/>
        <w:jc w:val="left"/>
      </w:pPr>
    </w:p>
    <w:p w14:paraId="262E48F0" w14:textId="77777777" w:rsidR="000222EF" w:rsidRDefault="00004401">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8B0F727" w14:textId="77777777" w:rsidR="000222EF" w:rsidRDefault="000222EF">
      <w:pPr>
        <w:jc w:val="left"/>
      </w:pPr>
    </w:p>
    <w:p w14:paraId="18067673" w14:textId="77777777" w:rsidR="000222EF" w:rsidRDefault="00004401">
      <w:pPr>
        <w:pStyle w:val="Heading1"/>
        <w:jc w:val="left"/>
      </w:pPr>
      <w:bookmarkStart w:id="73" w:name="_2w5ecyt" w:colFirst="0" w:colLast="0"/>
      <w:bookmarkEnd w:id="73"/>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4AFAE71A" w14:textId="77777777" w:rsidR="000222EF" w:rsidRDefault="000222EF">
      <w:pPr>
        <w:spacing w:before="60"/>
        <w:ind w:left="1260" w:hanging="570"/>
        <w:jc w:val="left"/>
      </w:pPr>
    </w:p>
    <w:p w14:paraId="1680BBAC" w14:textId="77777777" w:rsidR="000222EF" w:rsidRDefault="00004401">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63AC6630" w14:textId="77777777" w:rsidR="000222EF" w:rsidRDefault="000222EF">
      <w:pPr>
        <w:spacing w:before="60"/>
        <w:ind w:left="1260" w:hanging="570"/>
        <w:jc w:val="left"/>
      </w:pPr>
    </w:p>
    <w:p w14:paraId="67D91BD2" w14:textId="77777777" w:rsidR="000222EF" w:rsidRDefault="00004401">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F0D4612" w14:textId="77777777" w:rsidR="000222EF" w:rsidRDefault="000222EF">
      <w:pPr>
        <w:spacing w:before="60"/>
        <w:ind w:left="705"/>
        <w:jc w:val="left"/>
      </w:pPr>
    </w:p>
    <w:p w14:paraId="0B45E0E8" w14:textId="77777777" w:rsidR="000222EF" w:rsidRDefault="00004401">
      <w:pPr>
        <w:pStyle w:val="Heading1"/>
        <w:jc w:val="left"/>
      </w:pPr>
      <w:bookmarkStart w:id="74" w:name="_1baon6m" w:colFirst="0" w:colLast="0"/>
      <w:bookmarkEnd w:id="74"/>
      <w:r>
        <w:rPr>
          <w:rFonts w:ascii="Arial" w:eastAsia="Arial" w:hAnsi="Arial" w:cs="Arial"/>
          <w:highlight w:val="white"/>
        </w:rPr>
        <w:t>17.</w:t>
      </w:r>
      <w:r>
        <w:rPr>
          <w:rFonts w:ascii="Arial" w:eastAsia="Arial" w:hAnsi="Arial" w:cs="Arial"/>
          <w:highlight w:val="white"/>
        </w:rPr>
        <w:tab/>
        <w:t xml:space="preserve">Records and audit access </w:t>
      </w:r>
    </w:p>
    <w:p w14:paraId="12D1D8E2" w14:textId="77777777" w:rsidR="000222EF" w:rsidRDefault="000222EF">
      <w:pPr>
        <w:spacing w:before="60"/>
        <w:ind w:left="1260" w:hanging="570"/>
        <w:jc w:val="left"/>
      </w:pPr>
      <w:bookmarkStart w:id="75" w:name="_3vac5uf" w:colFirst="0" w:colLast="0"/>
      <w:bookmarkEnd w:id="75"/>
    </w:p>
    <w:p w14:paraId="177A1D36" w14:textId="77777777" w:rsidR="000222EF" w:rsidRDefault="00004401">
      <w:pPr>
        <w:spacing w:before="60"/>
        <w:jc w:val="left"/>
      </w:pPr>
      <w:bookmarkStart w:id="76" w:name="_2afmg28" w:colFirst="0" w:colLast="0"/>
      <w:bookmarkEnd w:id="76"/>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42BF628E" w14:textId="77777777" w:rsidR="000222EF" w:rsidRDefault="000222EF">
      <w:pPr>
        <w:spacing w:before="60"/>
        <w:jc w:val="left"/>
      </w:pPr>
      <w:bookmarkStart w:id="77" w:name="_pkwqa1" w:colFirst="0" w:colLast="0"/>
      <w:bookmarkEnd w:id="77"/>
    </w:p>
    <w:p w14:paraId="4334B56E" w14:textId="77777777" w:rsidR="000222EF" w:rsidRDefault="00004401">
      <w:pPr>
        <w:pStyle w:val="Heading1"/>
        <w:jc w:val="left"/>
      </w:pPr>
      <w:bookmarkStart w:id="78" w:name="_39kk8xu" w:colFirst="0" w:colLast="0"/>
      <w:bookmarkEnd w:id="78"/>
      <w:r>
        <w:rPr>
          <w:rFonts w:ascii="Arial" w:eastAsia="Arial" w:hAnsi="Arial" w:cs="Arial"/>
          <w:highlight w:val="white"/>
        </w:rPr>
        <w:t>18.</w:t>
      </w:r>
      <w:r>
        <w:rPr>
          <w:rFonts w:ascii="Arial" w:eastAsia="Arial" w:hAnsi="Arial" w:cs="Arial"/>
          <w:highlight w:val="white"/>
        </w:rPr>
        <w:tab/>
        <w:t xml:space="preserve">Freedom of Information (FOI) requests </w:t>
      </w:r>
    </w:p>
    <w:p w14:paraId="5821209D" w14:textId="77777777" w:rsidR="000222EF" w:rsidRDefault="000222EF">
      <w:pPr>
        <w:ind w:left="1260" w:hanging="570"/>
        <w:jc w:val="left"/>
      </w:pPr>
    </w:p>
    <w:p w14:paraId="09ED1735" w14:textId="77777777" w:rsidR="000222EF" w:rsidRDefault="00004401">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679FFC81" w14:textId="77777777" w:rsidR="000222EF" w:rsidRDefault="000222EF">
      <w:pPr>
        <w:ind w:left="1260" w:hanging="570"/>
        <w:jc w:val="left"/>
      </w:pPr>
    </w:p>
    <w:p w14:paraId="7FA6E02A" w14:textId="77777777" w:rsidR="000222EF" w:rsidRDefault="00004401">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 xml:space="preserve">The Supplier will provide all necessary help reasonably requested by the Buyer to </w:t>
      </w:r>
      <w:proofErr w:type="gramStart"/>
      <w:r>
        <w:rPr>
          <w:rFonts w:ascii="Arial" w:eastAsia="Arial" w:hAnsi="Arial" w:cs="Arial"/>
          <w:sz w:val="24"/>
          <w:szCs w:val="24"/>
          <w:highlight w:val="white"/>
        </w:rPr>
        <w:t>enable  the</w:t>
      </w:r>
      <w:proofErr w:type="gramEnd"/>
      <w:r>
        <w:rPr>
          <w:rFonts w:ascii="Arial" w:eastAsia="Arial" w:hAnsi="Arial" w:cs="Arial"/>
          <w:sz w:val="24"/>
          <w:szCs w:val="24"/>
          <w:highlight w:val="white"/>
        </w:rPr>
        <w:t xml:space="preserve"> Buyer to respond to the Request for Information within the time for compliance set out in section 10 of the Freedom of Information Act or Regulation 5 of the Environmental Information Regulations.</w:t>
      </w:r>
    </w:p>
    <w:p w14:paraId="3FF29C66" w14:textId="77777777" w:rsidR="000222EF" w:rsidRDefault="000222EF">
      <w:pPr>
        <w:jc w:val="left"/>
      </w:pPr>
    </w:p>
    <w:p w14:paraId="5966D9AF" w14:textId="77777777" w:rsidR="000222EF" w:rsidRDefault="00004401">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59B9E63D" w14:textId="77777777" w:rsidR="000222EF" w:rsidRDefault="000222EF">
      <w:pPr>
        <w:jc w:val="left"/>
      </w:pPr>
    </w:p>
    <w:p w14:paraId="4BC29FEE" w14:textId="77777777" w:rsidR="000222EF" w:rsidRDefault="00004401">
      <w:pPr>
        <w:pStyle w:val="Heading1"/>
        <w:jc w:val="left"/>
      </w:pPr>
      <w:bookmarkStart w:id="79" w:name="_1opuj5n" w:colFirst="0" w:colLast="0"/>
      <w:bookmarkEnd w:id="79"/>
      <w:r>
        <w:rPr>
          <w:rFonts w:ascii="Arial" w:eastAsia="Arial" w:hAnsi="Arial" w:cs="Arial"/>
          <w:highlight w:val="white"/>
        </w:rPr>
        <w:t xml:space="preserve">19. </w:t>
      </w:r>
      <w:r>
        <w:rPr>
          <w:rFonts w:ascii="Arial" w:eastAsia="Arial" w:hAnsi="Arial" w:cs="Arial"/>
          <w:highlight w:val="white"/>
        </w:rPr>
        <w:tab/>
        <w:t>Standards and quality</w:t>
      </w:r>
    </w:p>
    <w:p w14:paraId="047E4B46" w14:textId="77777777" w:rsidR="000222EF" w:rsidRDefault="000222EF"/>
    <w:p w14:paraId="7C1A7FC9" w14:textId="77777777" w:rsidR="000222EF" w:rsidRDefault="00004401">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1FA54D8A" w14:textId="77777777" w:rsidR="000222EF" w:rsidRDefault="000222EF">
      <w:pPr>
        <w:jc w:val="left"/>
      </w:pPr>
    </w:p>
    <w:p w14:paraId="239C6301" w14:textId="77777777" w:rsidR="000222EF" w:rsidRDefault="00004401">
      <w:pPr>
        <w:pStyle w:val="Heading1"/>
        <w:jc w:val="left"/>
      </w:pPr>
      <w:bookmarkStart w:id="80" w:name="_48pi1tg" w:colFirst="0" w:colLast="0"/>
      <w:bookmarkEnd w:id="80"/>
      <w:r>
        <w:rPr>
          <w:rFonts w:ascii="Arial" w:eastAsia="Arial" w:hAnsi="Arial" w:cs="Arial"/>
          <w:highlight w:val="white"/>
        </w:rPr>
        <w:t>20.</w:t>
      </w:r>
      <w:r>
        <w:rPr>
          <w:rFonts w:ascii="Arial" w:eastAsia="Arial" w:hAnsi="Arial" w:cs="Arial"/>
          <w:highlight w:val="white"/>
        </w:rPr>
        <w:tab/>
        <w:t xml:space="preserve">Security </w:t>
      </w:r>
    </w:p>
    <w:p w14:paraId="418ED5DC" w14:textId="77777777" w:rsidR="000222EF" w:rsidRDefault="000222EF">
      <w:pPr>
        <w:spacing w:before="60"/>
        <w:ind w:left="1260" w:hanging="570"/>
        <w:jc w:val="left"/>
      </w:pPr>
      <w:bookmarkStart w:id="81" w:name="_2nusc19" w:colFirst="0" w:colLast="0"/>
      <w:bookmarkEnd w:id="81"/>
    </w:p>
    <w:p w14:paraId="1FAF311D" w14:textId="77777777" w:rsidR="000222EF" w:rsidRDefault="00004401">
      <w:pPr>
        <w:spacing w:before="60"/>
        <w:jc w:val="left"/>
      </w:pPr>
      <w:bookmarkStart w:id="82" w:name="_1302m92" w:colFirst="0" w:colLast="0"/>
      <w:bookmarkEnd w:id="82"/>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1EFBF75C" w14:textId="77777777" w:rsidR="000222EF" w:rsidRDefault="000222EF">
      <w:pPr>
        <w:spacing w:before="60"/>
        <w:ind w:left="1260" w:hanging="570"/>
        <w:jc w:val="left"/>
      </w:pPr>
      <w:bookmarkStart w:id="83" w:name="_3mzq4wv" w:colFirst="0" w:colLast="0"/>
      <w:bookmarkEnd w:id="83"/>
    </w:p>
    <w:p w14:paraId="434D4563" w14:textId="77777777" w:rsidR="000222EF" w:rsidRDefault="00004401">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066BACF4" w14:textId="77777777" w:rsidR="000222EF" w:rsidRDefault="000222EF">
      <w:pPr>
        <w:spacing w:before="60"/>
        <w:ind w:left="1260" w:hanging="570"/>
        <w:jc w:val="left"/>
      </w:pPr>
    </w:p>
    <w:p w14:paraId="6BD6B2C7" w14:textId="77777777" w:rsidR="000222EF" w:rsidRDefault="00004401">
      <w:pPr>
        <w:spacing w:before="60"/>
        <w:jc w:val="left"/>
      </w:pPr>
      <w:bookmarkStart w:id="84" w:name="_2250f4o" w:colFirst="0" w:colLast="0"/>
      <w:bookmarkEnd w:id="84"/>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26956798" w14:textId="77777777" w:rsidR="000222EF" w:rsidRDefault="000222EF">
      <w:pPr>
        <w:spacing w:before="60"/>
        <w:ind w:right="-30"/>
        <w:jc w:val="left"/>
      </w:pPr>
    </w:p>
    <w:p w14:paraId="4CB3E9E4" w14:textId="77777777" w:rsidR="000222EF" w:rsidRDefault="00004401">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2D20A818" w14:textId="77777777" w:rsidR="000222EF" w:rsidRDefault="000222EF">
      <w:pPr>
        <w:spacing w:before="60"/>
        <w:ind w:left="1260" w:hanging="570"/>
        <w:jc w:val="left"/>
      </w:pPr>
      <w:bookmarkStart w:id="85" w:name="_haapch" w:colFirst="0" w:colLast="0"/>
      <w:bookmarkEnd w:id="85"/>
    </w:p>
    <w:p w14:paraId="58DD7982" w14:textId="77777777" w:rsidR="000222EF" w:rsidRDefault="00004401">
      <w:pPr>
        <w:spacing w:before="60"/>
        <w:jc w:val="left"/>
      </w:pPr>
      <w:bookmarkStart w:id="86" w:name="_319y80a" w:colFirst="0" w:colLast="0"/>
      <w:bookmarkEnd w:id="86"/>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1">
        <w:r>
          <w:rPr>
            <w:rFonts w:ascii="Arial" w:eastAsia="Arial" w:hAnsi="Arial" w:cs="Arial"/>
            <w:color w:val="6611CC"/>
            <w:sz w:val="24"/>
            <w:szCs w:val="24"/>
            <w:highlight w:val="white"/>
          </w:rPr>
          <w:t>https://www.ncsc.gov.uk/guidance/10-steps-cyber-security</w:t>
        </w:r>
      </w:hyperlink>
      <w:hyperlink r:id="rId12"/>
    </w:p>
    <w:bookmarkStart w:id="87" w:name="_1gf8i83" w:colFirst="0" w:colLast="0"/>
    <w:bookmarkEnd w:id="87"/>
    <w:p w14:paraId="438B536F" w14:textId="77777777" w:rsidR="000222EF" w:rsidRDefault="00004401">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14:paraId="530C8FAE" w14:textId="77777777" w:rsidR="000222EF" w:rsidRDefault="00004401">
      <w:pPr>
        <w:spacing w:before="60"/>
        <w:jc w:val="left"/>
      </w:pPr>
      <w:bookmarkStart w:id="88" w:name="_40ew0vw" w:colFirst="0" w:colLast="0"/>
      <w:bookmarkEnd w:id="88"/>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23F0F58E" w14:textId="77777777" w:rsidR="000222EF" w:rsidRDefault="000222EF">
      <w:pPr>
        <w:spacing w:before="60"/>
        <w:ind w:left="570" w:hanging="15"/>
        <w:jc w:val="left"/>
      </w:pPr>
      <w:bookmarkStart w:id="89" w:name="_2fk6b3p" w:colFirst="0" w:colLast="0"/>
      <w:bookmarkEnd w:id="89"/>
    </w:p>
    <w:p w14:paraId="6E091F47" w14:textId="77777777" w:rsidR="000222EF" w:rsidRDefault="00004401">
      <w:pPr>
        <w:pStyle w:val="Heading1"/>
        <w:jc w:val="left"/>
      </w:pPr>
      <w:bookmarkStart w:id="90" w:name="_upglbi" w:colFirst="0" w:colLast="0"/>
      <w:bookmarkEnd w:id="90"/>
      <w:r>
        <w:rPr>
          <w:rFonts w:ascii="Arial" w:eastAsia="Arial" w:hAnsi="Arial" w:cs="Arial"/>
          <w:highlight w:val="white"/>
        </w:rPr>
        <w:t>21.</w:t>
      </w:r>
      <w:r>
        <w:rPr>
          <w:rFonts w:ascii="Arial" w:eastAsia="Arial" w:hAnsi="Arial" w:cs="Arial"/>
          <w:highlight w:val="white"/>
        </w:rPr>
        <w:tab/>
        <w:t>Incorporation of terms</w:t>
      </w:r>
    </w:p>
    <w:p w14:paraId="6F01C6B3" w14:textId="77777777" w:rsidR="000222EF" w:rsidRDefault="000222EF">
      <w:pPr>
        <w:pStyle w:val="Heading1"/>
        <w:jc w:val="left"/>
      </w:pPr>
      <w:bookmarkStart w:id="91" w:name="_3ep43zb" w:colFirst="0" w:colLast="0"/>
      <w:bookmarkEnd w:id="91"/>
    </w:p>
    <w:p w14:paraId="3230AE0D" w14:textId="77777777" w:rsidR="000222EF" w:rsidRDefault="00004401">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1091E74A" w14:textId="77777777" w:rsidR="000222EF" w:rsidRDefault="000222EF">
      <w:pPr>
        <w:spacing w:before="60"/>
        <w:jc w:val="left"/>
      </w:pPr>
    </w:p>
    <w:p w14:paraId="4862CF0F" w14:textId="77777777" w:rsidR="000222EF" w:rsidRDefault="00004401">
      <w:pPr>
        <w:pStyle w:val="Heading1"/>
        <w:spacing w:before="60"/>
        <w:ind w:left="7"/>
        <w:jc w:val="left"/>
      </w:pPr>
      <w:bookmarkStart w:id="92" w:name="_1tuee74" w:colFirst="0" w:colLast="0"/>
      <w:bookmarkEnd w:id="92"/>
      <w:r>
        <w:rPr>
          <w:rFonts w:ascii="Arial" w:eastAsia="Arial" w:hAnsi="Arial" w:cs="Arial"/>
          <w:highlight w:val="white"/>
        </w:rPr>
        <w:t>22.</w:t>
      </w:r>
      <w:r>
        <w:rPr>
          <w:rFonts w:ascii="Arial" w:eastAsia="Arial" w:hAnsi="Arial" w:cs="Arial"/>
          <w:highlight w:val="white"/>
        </w:rPr>
        <w:tab/>
        <w:t>Managing disputes</w:t>
      </w:r>
    </w:p>
    <w:p w14:paraId="11AE4FBD" w14:textId="77777777" w:rsidR="000222EF" w:rsidRDefault="000222EF"/>
    <w:p w14:paraId="6735BE9B" w14:textId="77777777" w:rsidR="000222EF" w:rsidRDefault="00004401">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13DE1BF3" w14:textId="77777777" w:rsidR="000222EF" w:rsidRDefault="000222EF">
      <w:pPr>
        <w:spacing w:before="60"/>
        <w:ind w:left="1260" w:hanging="570"/>
        <w:jc w:val="left"/>
      </w:pPr>
    </w:p>
    <w:p w14:paraId="4AE2F25F" w14:textId="77777777" w:rsidR="000222EF" w:rsidRDefault="00004401">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 xml:space="preserve">Nothing in </w:t>
      </w:r>
      <w:proofErr w:type="gramStart"/>
      <w:r>
        <w:rPr>
          <w:rFonts w:ascii="Arial" w:eastAsia="Arial" w:hAnsi="Arial" w:cs="Arial"/>
          <w:sz w:val="24"/>
          <w:szCs w:val="24"/>
          <w:highlight w:val="white"/>
        </w:rPr>
        <w:t>this  prevents</w:t>
      </w:r>
      <w:proofErr w:type="gramEnd"/>
      <w:r>
        <w:rPr>
          <w:rFonts w:ascii="Arial" w:eastAsia="Arial" w:hAnsi="Arial" w:cs="Arial"/>
          <w:sz w:val="24"/>
          <w:szCs w:val="24"/>
          <w:highlight w:val="white"/>
        </w:rPr>
        <w:t xml:space="preserve"> a Party from seeking any interim order restraining the other Party from doing any act or compelling the other Party to do any act.</w:t>
      </w:r>
    </w:p>
    <w:p w14:paraId="7F791015" w14:textId="77777777" w:rsidR="000222EF" w:rsidRDefault="000222EF">
      <w:pPr>
        <w:spacing w:before="60"/>
        <w:ind w:left="1260" w:hanging="570"/>
        <w:jc w:val="left"/>
      </w:pPr>
    </w:p>
    <w:p w14:paraId="626AF335" w14:textId="77777777" w:rsidR="000222EF" w:rsidRDefault="00004401">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3C01229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29857F1"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does not agree to mediation.</w:t>
      </w:r>
    </w:p>
    <w:p w14:paraId="797279A9" w14:textId="77777777" w:rsidR="000222EF" w:rsidRDefault="000222EF">
      <w:pPr>
        <w:spacing w:before="60"/>
        <w:ind w:left="1260" w:hanging="570"/>
        <w:jc w:val="left"/>
      </w:pPr>
    </w:p>
    <w:p w14:paraId="37B242AE" w14:textId="77777777" w:rsidR="000222EF" w:rsidRDefault="00004401">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4CB4D178"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w:t>
      </w:r>
      <w:proofErr w:type="gramStart"/>
      <w:r>
        <w:rPr>
          <w:rFonts w:ascii="Arial" w:eastAsia="Arial" w:hAnsi="Arial" w:cs="Arial"/>
          <w:sz w:val="24"/>
          <w:szCs w:val="24"/>
          <w:highlight w:val="white"/>
        </w:rPr>
        <w:t>cannot  agree</w:t>
      </w:r>
      <w:proofErr w:type="gramEnd"/>
      <w:r>
        <w:rPr>
          <w:rFonts w:ascii="Arial" w:eastAsia="Arial" w:hAnsi="Arial" w:cs="Arial"/>
          <w:sz w:val="24"/>
          <w:szCs w:val="24"/>
          <w:highlight w:val="white"/>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FD4D4A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32EE6E92"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014AC76"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3428E10B"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1F4E22F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13A109AC" w14:textId="77777777" w:rsidR="000222EF" w:rsidRDefault="000222EF">
      <w:pPr>
        <w:spacing w:before="60"/>
        <w:ind w:left="720" w:hanging="15"/>
        <w:jc w:val="left"/>
      </w:pPr>
    </w:p>
    <w:p w14:paraId="23FCC315" w14:textId="77777777" w:rsidR="000222EF" w:rsidRDefault="00004401">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32D4CDE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14:paraId="28ECDA0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14:paraId="2174618F"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is</w:t>
      </w:r>
      <w:proofErr w:type="gramEnd"/>
      <w:r>
        <w:rPr>
          <w:rFonts w:ascii="Arial" w:eastAsia="Arial" w:hAnsi="Arial" w:cs="Arial"/>
          <w:sz w:val="24"/>
          <w:szCs w:val="24"/>
          <w:highlight w:val="white"/>
        </w:rPr>
        <w:t xml:space="preserve"> otherwise of a financial or technical nature.</w:t>
      </w:r>
    </w:p>
    <w:p w14:paraId="08CF74D5" w14:textId="77777777" w:rsidR="000222EF" w:rsidRDefault="000222EF">
      <w:pPr>
        <w:spacing w:before="60"/>
        <w:ind w:right="-30"/>
        <w:jc w:val="left"/>
      </w:pPr>
    </w:p>
    <w:p w14:paraId="19C1C69B" w14:textId="77777777" w:rsidR="000222EF" w:rsidRDefault="00004401">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39ECD6C4" w14:textId="77777777" w:rsidR="000222EF" w:rsidRDefault="000222EF">
      <w:pPr>
        <w:spacing w:before="60"/>
        <w:ind w:left="1260" w:hanging="570"/>
        <w:jc w:val="left"/>
      </w:pPr>
    </w:p>
    <w:p w14:paraId="4DF7E85B" w14:textId="77777777" w:rsidR="000222EF" w:rsidRDefault="00004401">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A99CC0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393490F1"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30A93F1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67E5875A"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B868486"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14:paraId="2296FA0C"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expert will determine how and by whom the costs of the determination, including their fees and expenses, are to be paid.</w:t>
      </w:r>
    </w:p>
    <w:p w14:paraId="15037175" w14:textId="77777777" w:rsidR="000222EF" w:rsidRDefault="000222EF">
      <w:pPr>
        <w:spacing w:before="60"/>
        <w:ind w:left="1260" w:hanging="570"/>
        <w:jc w:val="left"/>
      </w:pPr>
    </w:p>
    <w:p w14:paraId="402459D7" w14:textId="77777777" w:rsidR="000222EF" w:rsidRDefault="00004401">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4D9759C2" w14:textId="77777777" w:rsidR="000222EF" w:rsidRDefault="000222EF">
      <w:pPr>
        <w:jc w:val="left"/>
      </w:pPr>
    </w:p>
    <w:p w14:paraId="425B3A59" w14:textId="77777777" w:rsidR="000222EF" w:rsidRDefault="00004401">
      <w:pPr>
        <w:pStyle w:val="Heading1"/>
        <w:jc w:val="left"/>
      </w:pPr>
      <w:bookmarkStart w:id="93" w:name="_4du1wux" w:colFirst="0" w:colLast="0"/>
      <w:bookmarkEnd w:id="93"/>
      <w:r>
        <w:rPr>
          <w:rFonts w:ascii="Arial" w:eastAsia="Arial" w:hAnsi="Arial" w:cs="Arial"/>
          <w:highlight w:val="white"/>
        </w:rPr>
        <w:t>23.</w:t>
      </w:r>
      <w:r>
        <w:rPr>
          <w:rFonts w:ascii="Arial" w:eastAsia="Arial" w:hAnsi="Arial" w:cs="Arial"/>
          <w:highlight w:val="white"/>
        </w:rPr>
        <w:tab/>
        <w:t>Termination</w:t>
      </w:r>
    </w:p>
    <w:p w14:paraId="40DA3E20" w14:textId="77777777" w:rsidR="000222EF" w:rsidRDefault="000222EF"/>
    <w:p w14:paraId="0F8E2AA5" w14:textId="77777777" w:rsidR="000222EF" w:rsidRDefault="00004401">
      <w:pPr>
        <w:spacing w:before="60"/>
        <w:jc w:val="left"/>
      </w:pPr>
      <w:bookmarkStart w:id="94" w:name="_2szc72q" w:colFirst="0" w:colLast="0"/>
      <w:bookmarkEnd w:id="94"/>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5C06A753" w14:textId="77777777" w:rsidR="000222EF" w:rsidRDefault="000222EF">
      <w:pPr>
        <w:spacing w:before="60"/>
        <w:jc w:val="left"/>
      </w:pPr>
    </w:p>
    <w:p w14:paraId="064DFB84" w14:textId="77777777" w:rsidR="000222EF" w:rsidRDefault="00004401">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78B69AB1" w14:textId="77777777" w:rsidR="000222EF" w:rsidRDefault="000222EF">
      <w:pPr>
        <w:spacing w:before="60"/>
        <w:ind w:left="1260" w:hanging="570"/>
        <w:jc w:val="left"/>
      </w:pPr>
    </w:p>
    <w:p w14:paraId="10596ACB" w14:textId="77777777" w:rsidR="000222EF" w:rsidRDefault="00004401">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5162B633" w14:textId="77777777" w:rsidR="000222EF" w:rsidRDefault="000222EF">
      <w:pPr>
        <w:spacing w:before="60"/>
        <w:ind w:left="1260" w:hanging="570"/>
        <w:jc w:val="left"/>
      </w:pPr>
    </w:p>
    <w:p w14:paraId="52F4B52B" w14:textId="77777777" w:rsidR="000222EF" w:rsidRDefault="00004401">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0D70904"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Buyer’s right to terminate under this Clause is reasonable in view of the subject matter of the Call-Off Contract and the nature of the Service being provided.</w:t>
      </w:r>
    </w:p>
    <w:p w14:paraId="2481A27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1C436C8E" w14:textId="77777777" w:rsidR="000222EF" w:rsidRDefault="00004401">
      <w:pPr>
        <w:numPr>
          <w:ilvl w:val="0"/>
          <w:numId w:val="26"/>
        </w:numPr>
        <w:ind w:hanging="7"/>
        <w:contextualSpacing/>
        <w:jc w:val="left"/>
        <w:rPr>
          <w:sz w:val="24"/>
          <w:szCs w:val="24"/>
          <w:highlight w:val="white"/>
        </w:rPr>
      </w:pPr>
      <w:r>
        <w:rPr>
          <w:rFonts w:ascii="Arial" w:eastAsia="Arial" w:hAnsi="Arial" w:cs="Arial"/>
          <w:sz w:val="24"/>
          <w:szCs w:val="24"/>
          <w:highlight w:val="white"/>
        </w:rPr>
        <w:tab/>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1A84093" w14:textId="77777777" w:rsidR="000222EF" w:rsidRDefault="000222EF">
      <w:pPr>
        <w:spacing w:before="60"/>
        <w:ind w:left="1260" w:hanging="570"/>
        <w:jc w:val="left"/>
      </w:pPr>
    </w:p>
    <w:p w14:paraId="0EC24210" w14:textId="77777777" w:rsidR="000222EF" w:rsidRDefault="00004401">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4D6D208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6E8698A9"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Supplier commits any fraud.</w:t>
      </w:r>
    </w:p>
    <w:p w14:paraId="3C9B8AA0" w14:textId="77777777" w:rsidR="000222EF" w:rsidRDefault="000222EF">
      <w:pPr>
        <w:spacing w:before="60"/>
        <w:ind w:right="-30"/>
        <w:jc w:val="left"/>
      </w:pPr>
    </w:p>
    <w:p w14:paraId="3621E016" w14:textId="77777777" w:rsidR="000222EF" w:rsidRDefault="00004401">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4C9E7C2A"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770E3EBB"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78898637"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Force Majeure Event occurs for a period of more than 15 consecutive calendar days.</w:t>
      </w:r>
    </w:p>
    <w:p w14:paraId="4EEED69A" w14:textId="77777777" w:rsidR="000222EF" w:rsidRDefault="000222EF">
      <w:pPr>
        <w:spacing w:before="60"/>
        <w:ind w:left="1260" w:hanging="570"/>
        <w:jc w:val="left"/>
      </w:pPr>
      <w:bookmarkStart w:id="95" w:name="_184mhaj" w:colFirst="0" w:colLast="0"/>
      <w:bookmarkEnd w:id="95"/>
    </w:p>
    <w:p w14:paraId="3BABBE11" w14:textId="77777777" w:rsidR="000222EF" w:rsidRDefault="00004401">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46A77023" w14:textId="77777777" w:rsidR="000222EF" w:rsidRDefault="000222EF">
      <w:pPr>
        <w:spacing w:before="60"/>
        <w:ind w:left="705"/>
        <w:jc w:val="left"/>
      </w:pPr>
      <w:bookmarkStart w:id="96" w:name="_3s49zyc" w:colFirst="0" w:colLast="0"/>
      <w:bookmarkEnd w:id="96"/>
    </w:p>
    <w:p w14:paraId="2085C004" w14:textId="77777777" w:rsidR="000222EF" w:rsidRDefault="00004401">
      <w:pPr>
        <w:pStyle w:val="Heading1"/>
        <w:spacing w:before="60"/>
        <w:jc w:val="left"/>
      </w:pPr>
      <w:bookmarkStart w:id="97" w:name="_279ka65" w:colFirst="0" w:colLast="0"/>
      <w:bookmarkEnd w:id="97"/>
      <w:r>
        <w:rPr>
          <w:rFonts w:ascii="Arial" w:eastAsia="Arial" w:hAnsi="Arial" w:cs="Arial"/>
          <w:highlight w:val="white"/>
        </w:rPr>
        <w:t xml:space="preserve">24. </w:t>
      </w:r>
      <w:r>
        <w:rPr>
          <w:rFonts w:ascii="Arial" w:eastAsia="Arial" w:hAnsi="Arial" w:cs="Arial"/>
          <w:highlight w:val="white"/>
        </w:rPr>
        <w:tab/>
        <w:t>Consequences of termination</w:t>
      </w:r>
    </w:p>
    <w:p w14:paraId="46241000" w14:textId="77777777" w:rsidR="000222EF" w:rsidRDefault="000222EF">
      <w:pPr>
        <w:spacing w:before="60"/>
        <w:ind w:left="1260" w:hanging="570"/>
        <w:jc w:val="left"/>
      </w:pPr>
      <w:bookmarkStart w:id="98" w:name="_meukdy" w:colFirst="0" w:colLast="0"/>
      <w:bookmarkEnd w:id="98"/>
    </w:p>
    <w:p w14:paraId="7086B2D4" w14:textId="77777777" w:rsidR="000222EF" w:rsidRDefault="00004401">
      <w:pPr>
        <w:spacing w:before="60"/>
        <w:jc w:val="left"/>
      </w:pPr>
      <w:bookmarkStart w:id="99" w:name="_36ei31r" w:colFirst="0" w:colLast="0"/>
      <w:bookmarkEnd w:id="99"/>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7A875F41" w14:textId="77777777" w:rsidR="000222EF" w:rsidRDefault="000222EF">
      <w:pPr>
        <w:spacing w:before="60"/>
        <w:ind w:left="705"/>
        <w:jc w:val="left"/>
      </w:pPr>
      <w:bookmarkStart w:id="100" w:name="_1ljsd9k" w:colFirst="0" w:colLast="0"/>
      <w:bookmarkEnd w:id="100"/>
    </w:p>
    <w:p w14:paraId="365E44B6" w14:textId="77777777" w:rsidR="000222EF" w:rsidRDefault="00004401">
      <w:pPr>
        <w:spacing w:before="60"/>
        <w:jc w:val="left"/>
      </w:pPr>
      <w:bookmarkStart w:id="101" w:name="_45jfvxd" w:colFirst="0" w:colLast="0"/>
      <w:bookmarkEnd w:id="101"/>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597EDCF2" w14:textId="77777777" w:rsidR="000222EF" w:rsidRDefault="000222EF">
      <w:pPr>
        <w:spacing w:before="60"/>
        <w:jc w:val="left"/>
      </w:pPr>
      <w:bookmarkStart w:id="102" w:name="_2koq656" w:colFirst="0" w:colLast="0"/>
      <w:bookmarkEnd w:id="102"/>
    </w:p>
    <w:p w14:paraId="72EF2027" w14:textId="77777777" w:rsidR="000222EF" w:rsidRDefault="00004401">
      <w:pPr>
        <w:spacing w:before="60"/>
        <w:jc w:val="left"/>
      </w:pPr>
      <w:bookmarkStart w:id="103" w:name="_zu0gcz" w:colFirst="0" w:colLast="0"/>
      <w:bookmarkEnd w:id="103"/>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5AB17C1E"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14:paraId="65F35FCA"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44AEC0DE"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7F29E17B"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04BC2DEA" w14:textId="77777777" w:rsidR="000222EF" w:rsidRDefault="00004401">
      <w:pPr>
        <w:numPr>
          <w:ilvl w:val="1"/>
          <w:numId w:val="26"/>
        </w:numPr>
        <w:ind w:right="-30" w:hanging="23"/>
        <w:contextualSpacing/>
        <w:jc w:val="left"/>
        <w:rPr>
          <w:sz w:val="24"/>
          <w:szCs w:val="24"/>
          <w:highlight w:val="white"/>
        </w:rPr>
      </w:pPr>
      <w:proofErr w:type="gramStart"/>
      <w:r>
        <w:rPr>
          <w:rFonts w:ascii="Arial" w:eastAsia="Arial" w:hAnsi="Arial" w:cs="Arial"/>
          <w:sz w:val="24"/>
          <w:szCs w:val="24"/>
          <w:highlight w:val="white"/>
        </w:rPr>
        <w:t>all</w:t>
      </w:r>
      <w:proofErr w:type="gramEnd"/>
      <w:r>
        <w:rPr>
          <w:rFonts w:ascii="Arial" w:eastAsia="Arial" w:hAnsi="Arial" w:cs="Arial"/>
          <w:sz w:val="24"/>
          <w:szCs w:val="24"/>
          <w:highlight w:val="white"/>
        </w:rPr>
        <w:t xml:space="preserve"> equipment provided to the Supplier.  This equipment must be handed back to the Buyer in good working order (allowance will be made for reasonable wear and tear).</w:t>
      </w:r>
    </w:p>
    <w:p w14:paraId="423A11CC"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48C983E5"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75D5B849"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30BCF6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14:paraId="1720075F"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42C78B66"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7C3B9142"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14407C94"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08F7E6F3" w14:textId="77777777" w:rsidR="000222EF" w:rsidRDefault="00004401">
      <w:pPr>
        <w:numPr>
          <w:ilvl w:val="1"/>
          <w:numId w:val="26"/>
        </w:numPr>
        <w:ind w:right="-30" w:hanging="23"/>
        <w:contextualSpacing/>
        <w:jc w:val="left"/>
        <w:rPr>
          <w:sz w:val="24"/>
          <w:szCs w:val="24"/>
          <w:highlight w:val="white"/>
        </w:rPr>
      </w:pPr>
      <w:proofErr w:type="gramStart"/>
      <w:r>
        <w:rPr>
          <w:rFonts w:ascii="Arial" w:eastAsia="Arial" w:hAnsi="Arial" w:cs="Arial"/>
          <w:sz w:val="24"/>
          <w:szCs w:val="24"/>
          <w:highlight w:val="white"/>
        </w:rPr>
        <w:t>the</w:t>
      </w:r>
      <w:proofErr w:type="gramEnd"/>
      <w:r>
        <w:rPr>
          <w:rFonts w:ascii="Arial" w:eastAsia="Arial" w:hAnsi="Arial" w:cs="Arial"/>
          <w:sz w:val="24"/>
          <w:szCs w:val="24"/>
          <w:highlight w:val="white"/>
        </w:rPr>
        <w:t xml:space="preserve"> Buyer and the replacement supplier can conduct due diligence.</w:t>
      </w:r>
    </w:p>
    <w:p w14:paraId="2963C00F" w14:textId="77777777" w:rsidR="000222EF" w:rsidRDefault="000222EF">
      <w:pPr>
        <w:spacing w:before="60"/>
        <w:ind w:left="720"/>
        <w:jc w:val="left"/>
      </w:pPr>
      <w:bookmarkStart w:id="104" w:name="_3jtnz0s" w:colFirst="0" w:colLast="0"/>
      <w:bookmarkEnd w:id="104"/>
    </w:p>
    <w:p w14:paraId="72CBD9BC" w14:textId="77777777" w:rsidR="000222EF" w:rsidRDefault="00004401">
      <w:pPr>
        <w:spacing w:before="60"/>
        <w:jc w:val="left"/>
      </w:pPr>
      <w:bookmarkStart w:id="105" w:name="_1yyy98l" w:colFirst="0" w:colLast="0"/>
      <w:bookmarkEnd w:id="105"/>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116CFCC8" w14:textId="77777777" w:rsidR="000222EF" w:rsidRDefault="000222EF">
      <w:pPr>
        <w:spacing w:before="60"/>
        <w:ind w:left="720"/>
        <w:jc w:val="left"/>
      </w:pPr>
      <w:bookmarkStart w:id="106" w:name="_4iylrwe" w:colFirst="0" w:colLast="0"/>
      <w:bookmarkEnd w:id="106"/>
    </w:p>
    <w:p w14:paraId="1D2A4552" w14:textId="77777777" w:rsidR="000222EF" w:rsidRDefault="00004401">
      <w:pPr>
        <w:spacing w:before="60"/>
        <w:jc w:val="left"/>
      </w:pPr>
      <w:bookmarkStart w:id="107" w:name="_2y3w247" w:colFirst="0" w:colLast="0"/>
      <w:bookmarkEnd w:id="107"/>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79B22B42" w14:textId="77777777" w:rsidR="000222EF" w:rsidRDefault="000222EF">
      <w:pPr>
        <w:spacing w:before="60"/>
        <w:ind w:left="720"/>
        <w:jc w:val="left"/>
      </w:pPr>
      <w:bookmarkStart w:id="108" w:name="_1d96cc0" w:colFirst="0" w:colLast="0"/>
      <w:bookmarkEnd w:id="108"/>
    </w:p>
    <w:p w14:paraId="43328653" w14:textId="77777777" w:rsidR="000222EF" w:rsidRDefault="00004401">
      <w:pPr>
        <w:spacing w:before="60"/>
        <w:jc w:val="left"/>
      </w:pPr>
      <w:bookmarkStart w:id="109" w:name="_3x8tuzt" w:colFirst="0" w:colLast="0"/>
      <w:bookmarkEnd w:id="109"/>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04580808"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4038C145"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5C5B4DE7"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35C88EF4"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8 - Payment Terms and VAT</w:t>
      </w:r>
    </w:p>
    <w:p w14:paraId="6A210007"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14:paraId="0F0B0122"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14:paraId="3437411B"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14:paraId="46C974C9"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14:paraId="399223E7"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14:paraId="36782970" w14:textId="77777777" w:rsidR="000222EF" w:rsidRDefault="00004401">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14:paraId="3ADA8355"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14:paraId="6BED1EF4" w14:textId="77777777" w:rsidR="000222EF" w:rsidRDefault="00004401">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14:paraId="02C976FF"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other provision of the Framework Agreement or the Call-Off Contract which expressly or by implication is to be performed or observed notwithstanding termination or expiry will survive the termination or expiry of the Call-Off Contract.</w:t>
      </w:r>
    </w:p>
    <w:p w14:paraId="05E6CDF6" w14:textId="77777777" w:rsidR="000222EF" w:rsidRDefault="000222EF">
      <w:pPr>
        <w:spacing w:before="60"/>
        <w:jc w:val="left"/>
      </w:pPr>
      <w:bookmarkStart w:id="110" w:name="_2ce457m" w:colFirst="0" w:colLast="0"/>
      <w:bookmarkEnd w:id="110"/>
    </w:p>
    <w:p w14:paraId="02780820" w14:textId="77777777" w:rsidR="000222EF" w:rsidRDefault="00004401">
      <w:pPr>
        <w:pStyle w:val="Heading1"/>
        <w:spacing w:before="60"/>
        <w:jc w:val="left"/>
      </w:pPr>
      <w:bookmarkStart w:id="111" w:name="_rjefff" w:colFirst="0" w:colLast="0"/>
      <w:bookmarkEnd w:id="111"/>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51DC6F1C" w14:textId="77777777" w:rsidR="000222EF" w:rsidRDefault="000222EF"/>
    <w:p w14:paraId="109F584D" w14:textId="77777777" w:rsidR="000222EF" w:rsidRDefault="00004401">
      <w:pPr>
        <w:spacing w:before="60"/>
        <w:jc w:val="left"/>
      </w:pPr>
      <w:bookmarkStart w:id="112" w:name="_3bj1y38" w:colFirst="0" w:colLast="0"/>
      <w:bookmarkEnd w:id="112"/>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4C0B3E5D" w14:textId="77777777" w:rsidR="000222EF" w:rsidRDefault="000222EF">
      <w:pPr>
        <w:jc w:val="left"/>
      </w:pPr>
    </w:p>
    <w:p w14:paraId="66645F0F" w14:textId="77777777" w:rsidR="000222EF" w:rsidRDefault="00004401">
      <w:pPr>
        <w:pStyle w:val="Heading1"/>
        <w:jc w:val="left"/>
      </w:pPr>
      <w:bookmarkStart w:id="113" w:name="_1qoc8b1" w:colFirst="0" w:colLast="0"/>
      <w:bookmarkEnd w:id="113"/>
      <w:r>
        <w:rPr>
          <w:rFonts w:ascii="Arial" w:eastAsia="Arial" w:hAnsi="Arial" w:cs="Arial"/>
          <w:highlight w:val="white"/>
        </w:rPr>
        <w:t>26.</w:t>
      </w:r>
      <w:r>
        <w:rPr>
          <w:rFonts w:ascii="Arial" w:eastAsia="Arial" w:hAnsi="Arial" w:cs="Arial"/>
          <w:highlight w:val="white"/>
        </w:rPr>
        <w:tab/>
        <w:t>Notices</w:t>
      </w:r>
    </w:p>
    <w:p w14:paraId="339FA428" w14:textId="77777777" w:rsidR="000222EF" w:rsidRDefault="000222EF"/>
    <w:p w14:paraId="0E6966FB" w14:textId="77777777" w:rsidR="000222EF" w:rsidRDefault="00004401">
      <w:pPr>
        <w:spacing w:before="60"/>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7CA0537E" w14:textId="77777777" w:rsidR="000222EF" w:rsidRDefault="00004401">
      <w:pPr>
        <w:spacing w:before="60"/>
        <w:ind w:left="1260" w:hanging="570"/>
        <w:jc w:val="left"/>
      </w:pPr>
      <w:r>
        <w:rPr>
          <w:rFonts w:ascii="Arial" w:eastAsia="Arial" w:hAnsi="Arial" w:cs="Arial"/>
          <w:sz w:val="24"/>
          <w:szCs w:val="24"/>
          <w:highlight w:val="white"/>
        </w:rPr>
        <w:t xml:space="preserve">  </w:t>
      </w:r>
    </w:p>
    <w:p w14:paraId="2DAFFE56" w14:textId="77777777" w:rsidR="000222EF" w:rsidRDefault="00004401">
      <w:pPr>
        <w:spacing w:before="60"/>
        <w:jc w:val="left"/>
      </w:pPr>
      <w:bookmarkStart w:id="114" w:name="_4anzqyu" w:colFirst="0" w:colLast="0"/>
      <w:bookmarkEnd w:id="114"/>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53BD02EE" w14:textId="77777777" w:rsidR="000222EF" w:rsidRDefault="000222EF">
      <w:pPr>
        <w:spacing w:before="60"/>
        <w:jc w:val="left"/>
      </w:pPr>
      <w:bookmarkStart w:id="115" w:name="_2pta16n" w:colFirst="0" w:colLast="0"/>
      <w:bookmarkEnd w:id="115"/>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0222EF" w14:paraId="61BF9741" w14:textId="77777777" w:rsidTr="000222EF">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15264E90" w14:textId="77777777" w:rsidR="000222EF" w:rsidRDefault="00004401">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14:paraId="79A0A594" w14:textId="77777777" w:rsidR="000222EF" w:rsidRDefault="00004401">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14:paraId="22FD129B" w14:textId="77777777" w:rsidR="000222EF" w:rsidRDefault="00004401">
            <w:pPr>
              <w:spacing w:before="60"/>
              <w:ind w:left="34"/>
              <w:jc w:val="left"/>
            </w:pPr>
            <w:r>
              <w:rPr>
                <w:rFonts w:ascii="Arial" w:eastAsia="Arial" w:hAnsi="Arial" w:cs="Arial"/>
                <w:b/>
                <w:sz w:val="24"/>
                <w:szCs w:val="24"/>
                <w:highlight w:val="white"/>
              </w:rPr>
              <w:t>Proof of Service</w:t>
            </w:r>
          </w:p>
        </w:tc>
      </w:tr>
      <w:tr w:rsidR="000222EF" w14:paraId="0C584FC7"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0E1A7561" w14:textId="77777777" w:rsidR="000222EF" w:rsidRDefault="00004401">
            <w:pPr>
              <w:spacing w:before="60"/>
              <w:ind w:left="34" w:hanging="27"/>
              <w:jc w:val="left"/>
            </w:pPr>
            <w:r>
              <w:rPr>
                <w:rFonts w:ascii="Arial" w:eastAsia="Arial" w:hAnsi="Arial" w:cs="Arial"/>
                <w:sz w:val="24"/>
                <w:szCs w:val="24"/>
                <w:highlight w:val="white"/>
              </w:rPr>
              <w:t>Email</w:t>
            </w:r>
          </w:p>
        </w:tc>
        <w:tc>
          <w:tcPr>
            <w:tcW w:w="3150" w:type="dxa"/>
          </w:tcPr>
          <w:p w14:paraId="2815B8C5" w14:textId="77777777" w:rsidR="000222EF" w:rsidRDefault="00004401">
            <w:pPr>
              <w:spacing w:before="60"/>
              <w:ind w:left="34"/>
              <w:jc w:val="left"/>
            </w:pPr>
            <w:r>
              <w:rPr>
                <w:rFonts w:ascii="Arial" w:eastAsia="Arial" w:hAnsi="Arial" w:cs="Arial"/>
                <w:sz w:val="24"/>
                <w:szCs w:val="24"/>
                <w:highlight w:val="white"/>
              </w:rPr>
              <w:t>9am on the first Working Day after sending</w:t>
            </w:r>
          </w:p>
        </w:tc>
        <w:tc>
          <w:tcPr>
            <w:tcW w:w="4710" w:type="dxa"/>
          </w:tcPr>
          <w:p w14:paraId="645E2FB0" w14:textId="77777777" w:rsidR="000222EF" w:rsidRDefault="00004401">
            <w:pPr>
              <w:spacing w:before="60"/>
              <w:ind w:left="34"/>
              <w:jc w:val="left"/>
            </w:pPr>
            <w:r>
              <w:rPr>
                <w:rFonts w:ascii="Arial" w:eastAsia="Arial" w:hAnsi="Arial" w:cs="Arial"/>
                <w:sz w:val="24"/>
                <w:szCs w:val="24"/>
                <w:highlight w:val="white"/>
              </w:rPr>
              <w:t>Dispatched in a pdf form to the correct email address without any error message</w:t>
            </w:r>
          </w:p>
        </w:tc>
      </w:tr>
    </w:tbl>
    <w:p w14:paraId="32F93ACB" w14:textId="77777777" w:rsidR="000222EF" w:rsidRDefault="000222EF">
      <w:pPr>
        <w:spacing w:before="60"/>
        <w:ind w:left="1260" w:hanging="570"/>
        <w:jc w:val="left"/>
      </w:pPr>
      <w:bookmarkStart w:id="116" w:name="_14ykbeg" w:colFirst="0" w:colLast="0"/>
      <w:bookmarkEnd w:id="116"/>
    </w:p>
    <w:p w14:paraId="1E514BC0" w14:textId="77777777" w:rsidR="000222EF" w:rsidRDefault="00004401">
      <w:pPr>
        <w:spacing w:before="60"/>
        <w:jc w:val="left"/>
      </w:pPr>
      <w:bookmarkStart w:id="117" w:name="_3oy7u29" w:colFirst="0" w:colLast="0"/>
      <w:bookmarkEnd w:id="117"/>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2FD3BB99" w14:textId="77777777" w:rsidR="000222EF" w:rsidRDefault="000222EF">
      <w:pPr>
        <w:jc w:val="left"/>
      </w:pPr>
    </w:p>
    <w:p w14:paraId="68D0B4EC" w14:textId="77777777" w:rsidR="000222EF" w:rsidRDefault="00004401">
      <w:pPr>
        <w:pStyle w:val="Heading1"/>
        <w:jc w:val="left"/>
      </w:pPr>
      <w:bookmarkStart w:id="118" w:name="_243i4a2" w:colFirst="0" w:colLast="0"/>
      <w:bookmarkEnd w:id="118"/>
      <w:r>
        <w:rPr>
          <w:rFonts w:ascii="Arial" w:eastAsia="Arial" w:hAnsi="Arial" w:cs="Arial"/>
          <w:highlight w:val="white"/>
        </w:rPr>
        <w:t>27.</w:t>
      </w:r>
      <w:r>
        <w:rPr>
          <w:rFonts w:ascii="Arial" w:eastAsia="Arial" w:hAnsi="Arial" w:cs="Arial"/>
          <w:highlight w:val="white"/>
        </w:rPr>
        <w:tab/>
        <w:t>Exit plan</w:t>
      </w:r>
    </w:p>
    <w:p w14:paraId="29B9A17F" w14:textId="77777777" w:rsidR="000222EF" w:rsidRDefault="000222EF"/>
    <w:p w14:paraId="51753DDB" w14:textId="77777777" w:rsidR="000222EF" w:rsidRDefault="00004401">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19D2E7A8" w14:textId="77777777" w:rsidR="000222EF" w:rsidRDefault="000222EF">
      <w:pPr>
        <w:spacing w:before="60"/>
        <w:jc w:val="left"/>
      </w:pPr>
    </w:p>
    <w:p w14:paraId="4B0DDD7D" w14:textId="77777777" w:rsidR="000222EF" w:rsidRDefault="00004401">
      <w:pPr>
        <w:pStyle w:val="Heading1"/>
        <w:jc w:val="left"/>
      </w:pPr>
      <w:bookmarkStart w:id="119" w:name="_5zb6t75xrjdd" w:colFirst="0" w:colLast="0"/>
      <w:bookmarkEnd w:id="119"/>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6DF6ECDC" w14:textId="77777777" w:rsidR="000222EF" w:rsidRDefault="00004401">
      <w:pPr>
        <w:pStyle w:val="Heading1"/>
        <w:jc w:val="left"/>
      </w:pPr>
      <w:bookmarkStart w:id="120" w:name="_9pten9r5h920" w:colFirst="0" w:colLast="0"/>
      <w:bookmarkEnd w:id="120"/>
      <w:r>
        <w:rPr>
          <w:rFonts w:ascii="Arial" w:eastAsia="Arial" w:hAnsi="Arial" w:cs="Arial"/>
          <w:b w:val="0"/>
          <w:highlight w:val="white"/>
        </w:rPr>
        <w:br/>
        <w:t>28.3        The indemnity given in Clause 28.2 will be uncapped.</w:t>
      </w:r>
    </w:p>
    <w:p w14:paraId="34E995B4" w14:textId="77777777" w:rsidR="000222EF" w:rsidRDefault="000222EF"/>
    <w:p w14:paraId="0020F5E2" w14:textId="77777777" w:rsidR="000222EF" w:rsidRDefault="00004401">
      <w:pPr>
        <w:pStyle w:val="Heading1"/>
        <w:jc w:val="left"/>
      </w:pPr>
      <w:bookmarkStart w:id="121" w:name="_j8sehv" w:colFirst="0" w:colLast="0"/>
      <w:bookmarkEnd w:id="121"/>
      <w:r>
        <w:rPr>
          <w:rFonts w:ascii="Arial" w:eastAsia="Arial" w:hAnsi="Arial" w:cs="Arial"/>
          <w:highlight w:val="white"/>
        </w:rPr>
        <w:t>29.</w:t>
      </w:r>
      <w:r>
        <w:rPr>
          <w:rFonts w:ascii="Arial" w:eastAsia="Arial" w:hAnsi="Arial" w:cs="Arial"/>
          <w:highlight w:val="white"/>
        </w:rPr>
        <w:tab/>
        <w:t>Help at retendering and handover to replacement supplier</w:t>
      </w:r>
    </w:p>
    <w:p w14:paraId="0B858A44" w14:textId="77777777" w:rsidR="000222EF" w:rsidRDefault="000222EF">
      <w:pPr>
        <w:spacing w:before="60"/>
        <w:ind w:left="690"/>
        <w:jc w:val="left"/>
      </w:pPr>
    </w:p>
    <w:p w14:paraId="1D15F7CC" w14:textId="77777777" w:rsidR="000222EF" w:rsidRDefault="00004401">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highlight w:val="white"/>
        </w:rPr>
        <w:t>migrate  the</w:t>
      </w:r>
      <w:proofErr w:type="gramEnd"/>
      <w:r>
        <w:rPr>
          <w:rFonts w:ascii="Arial" w:eastAsia="Arial" w:hAnsi="Arial" w:cs="Arial"/>
          <w:sz w:val="24"/>
          <w:szCs w:val="24"/>
          <w:highlight w:val="white"/>
        </w:rPr>
        <w:t xml:space="preserv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6ED00B96" w14:textId="77777777" w:rsidR="000222EF" w:rsidRDefault="000222EF">
      <w:pPr>
        <w:spacing w:before="60"/>
        <w:ind w:left="1260" w:hanging="570"/>
        <w:jc w:val="left"/>
      </w:pPr>
    </w:p>
    <w:p w14:paraId="3E597D2E" w14:textId="77777777" w:rsidR="000222EF" w:rsidRDefault="00004401">
      <w:pPr>
        <w:spacing w:before="60"/>
        <w:jc w:val="left"/>
      </w:pPr>
      <w:bookmarkStart w:id="122" w:name="_338fx5o" w:colFirst="0" w:colLast="0"/>
      <w:bookmarkEnd w:id="122"/>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0A241D5D" w14:textId="77777777" w:rsidR="000222EF" w:rsidRDefault="000222EF">
      <w:pPr>
        <w:jc w:val="left"/>
      </w:pPr>
    </w:p>
    <w:p w14:paraId="26872F7C" w14:textId="77777777" w:rsidR="000222EF" w:rsidRDefault="00004401">
      <w:pPr>
        <w:pStyle w:val="Heading1"/>
        <w:jc w:val="left"/>
      </w:pPr>
      <w:bookmarkStart w:id="123" w:name="_1idq7dh" w:colFirst="0" w:colLast="0"/>
      <w:bookmarkEnd w:id="123"/>
      <w:r>
        <w:rPr>
          <w:rFonts w:ascii="Arial" w:eastAsia="Arial" w:hAnsi="Arial" w:cs="Arial"/>
          <w:highlight w:val="white"/>
        </w:rPr>
        <w:t>30.</w:t>
      </w:r>
      <w:r>
        <w:rPr>
          <w:rFonts w:ascii="Arial" w:eastAsia="Arial" w:hAnsi="Arial" w:cs="Arial"/>
          <w:highlight w:val="white"/>
        </w:rPr>
        <w:tab/>
        <w:t>Changes to services</w:t>
      </w:r>
    </w:p>
    <w:p w14:paraId="2B357274" w14:textId="77777777" w:rsidR="000222EF" w:rsidRDefault="000222EF">
      <w:pPr>
        <w:spacing w:before="60"/>
        <w:ind w:left="1260" w:hanging="570"/>
        <w:jc w:val="left"/>
      </w:pPr>
    </w:p>
    <w:p w14:paraId="3C748DC7" w14:textId="77777777" w:rsidR="000222EF" w:rsidRDefault="00004401">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w:t>
      </w:r>
      <w:proofErr w:type="spellStart"/>
      <w:r>
        <w:rPr>
          <w:rFonts w:ascii="Arial" w:eastAsia="Arial" w:hAnsi="Arial" w:cs="Arial"/>
          <w:sz w:val="24"/>
          <w:szCs w:val="24"/>
          <w:highlight w:val="white"/>
        </w:rPr>
        <w:t>to</w:t>
      </w:r>
      <w:proofErr w:type="spellEnd"/>
      <w:r>
        <w:rPr>
          <w:rFonts w:ascii="Arial" w:eastAsia="Arial" w:hAnsi="Arial" w:cs="Arial"/>
          <w:sz w:val="24"/>
          <w:szCs w:val="24"/>
          <w:highlight w:val="white"/>
        </w:rPr>
        <w:t xml:space="preserve">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5E6FE9A0" w14:textId="77777777" w:rsidR="000222EF" w:rsidRDefault="00004401">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06629345" w14:textId="77777777" w:rsidR="000222EF" w:rsidRDefault="000222EF">
      <w:pPr>
        <w:jc w:val="left"/>
      </w:pPr>
    </w:p>
    <w:p w14:paraId="0EB86003" w14:textId="77777777" w:rsidR="000222EF" w:rsidRDefault="00004401">
      <w:pPr>
        <w:pStyle w:val="Heading1"/>
        <w:jc w:val="left"/>
      </w:pPr>
      <w:bookmarkStart w:id="124" w:name="_42ddq1a" w:colFirst="0" w:colLast="0"/>
      <w:bookmarkEnd w:id="124"/>
      <w:r>
        <w:rPr>
          <w:rFonts w:ascii="Arial" w:eastAsia="Arial" w:hAnsi="Arial" w:cs="Arial"/>
          <w:highlight w:val="white"/>
        </w:rPr>
        <w:t>31.</w:t>
      </w:r>
      <w:r>
        <w:rPr>
          <w:rFonts w:ascii="Arial" w:eastAsia="Arial" w:hAnsi="Arial" w:cs="Arial"/>
          <w:highlight w:val="white"/>
        </w:rPr>
        <w:tab/>
        <w:t xml:space="preserve">Contract changes  </w:t>
      </w:r>
    </w:p>
    <w:p w14:paraId="5248116E" w14:textId="77777777" w:rsidR="000222EF" w:rsidRDefault="000222EF"/>
    <w:p w14:paraId="31D18799" w14:textId="77777777" w:rsidR="000222EF" w:rsidRDefault="00004401">
      <w:pPr>
        <w:spacing w:before="60"/>
        <w:jc w:val="left"/>
      </w:pPr>
      <w:bookmarkStart w:id="125" w:name="_2hio093" w:colFirst="0" w:colLast="0"/>
      <w:bookmarkEnd w:id="125"/>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4E4BBBDE" w14:textId="77777777" w:rsidR="000222EF" w:rsidRDefault="000222EF">
      <w:pPr>
        <w:spacing w:before="60"/>
        <w:jc w:val="left"/>
      </w:pPr>
      <w:bookmarkStart w:id="126" w:name="_wnyagw" w:colFirst="0" w:colLast="0"/>
      <w:bookmarkEnd w:id="126"/>
    </w:p>
    <w:p w14:paraId="4A7311D5" w14:textId="77777777" w:rsidR="000222EF" w:rsidRDefault="00004401">
      <w:pPr>
        <w:spacing w:before="60"/>
        <w:jc w:val="left"/>
      </w:pPr>
      <w:bookmarkStart w:id="127" w:name="_3gnlt4p" w:colFirst="0" w:colLast="0"/>
      <w:bookmarkEnd w:id="127"/>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4"/>
          <w:szCs w:val="24"/>
          <w:highlight w:val="white"/>
        </w:rPr>
        <w:t>Neither Party will unreasonably withhold or</w:t>
      </w:r>
      <w:proofErr w:type="gramEnd"/>
      <w:r>
        <w:rPr>
          <w:rFonts w:ascii="Arial" w:eastAsia="Arial" w:hAnsi="Arial" w:cs="Arial"/>
          <w:sz w:val="24"/>
          <w:szCs w:val="24"/>
          <w:highlight w:val="white"/>
        </w:rPr>
        <w:t xml:space="preserve"> delay consent to the other Party’s proposed changes to the Call-Off Contract. </w:t>
      </w:r>
    </w:p>
    <w:p w14:paraId="3B7FFE95" w14:textId="77777777" w:rsidR="000222EF" w:rsidRDefault="000222EF">
      <w:pPr>
        <w:spacing w:before="60"/>
        <w:ind w:left="1260" w:hanging="570"/>
        <w:jc w:val="left"/>
      </w:pPr>
    </w:p>
    <w:p w14:paraId="38566AAD" w14:textId="77777777" w:rsidR="000222EF" w:rsidRDefault="00004401">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664752CD" w14:textId="77777777" w:rsidR="000222EF" w:rsidRDefault="00004401">
      <w:pPr>
        <w:jc w:val="left"/>
      </w:pPr>
      <w:r>
        <w:rPr>
          <w:rFonts w:ascii="Arial" w:eastAsia="Arial" w:hAnsi="Arial" w:cs="Arial"/>
          <w:sz w:val="24"/>
          <w:szCs w:val="24"/>
        </w:rPr>
        <w:tab/>
      </w:r>
    </w:p>
    <w:p w14:paraId="59406826" w14:textId="77777777" w:rsidR="000222EF" w:rsidRDefault="00004401">
      <w:pPr>
        <w:pStyle w:val="Heading1"/>
        <w:jc w:val="left"/>
      </w:pPr>
      <w:bookmarkStart w:id="128" w:name="_1vsw3ci" w:colFirst="0" w:colLast="0"/>
      <w:bookmarkEnd w:id="128"/>
      <w:r>
        <w:rPr>
          <w:rFonts w:ascii="Arial" w:eastAsia="Arial" w:hAnsi="Arial" w:cs="Arial"/>
        </w:rPr>
        <w:t>32.</w:t>
      </w:r>
      <w:r>
        <w:rPr>
          <w:rFonts w:ascii="Arial" w:eastAsia="Arial" w:hAnsi="Arial" w:cs="Arial"/>
        </w:rPr>
        <w:tab/>
        <w:t>Force Majeure</w:t>
      </w:r>
    </w:p>
    <w:p w14:paraId="16E8664E" w14:textId="77777777" w:rsidR="000222EF" w:rsidRDefault="00004401">
      <w:pPr>
        <w:pStyle w:val="Heading1"/>
        <w:jc w:val="left"/>
      </w:pPr>
      <w:bookmarkStart w:id="129" w:name="_4fsjm0b" w:colFirst="0" w:colLast="0"/>
      <w:bookmarkEnd w:id="129"/>
      <w:r>
        <w:rPr>
          <w:rFonts w:ascii="Arial" w:eastAsia="Arial" w:hAnsi="Arial" w:cs="Arial"/>
        </w:rPr>
        <w:t xml:space="preserve"> </w:t>
      </w:r>
    </w:p>
    <w:p w14:paraId="6CA97269" w14:textId="77777777" w:rsidR="000222EF" w:rsidRDefault="00004401">
      <w:pPr>
        <w:spacing w:before="60"/>
        <w:jc w:val="left"/>
      </w:pPr>
      <w:bookmarkStart w:id="130" w:name="_2uxtw84" w:colFirst="0" w:colLast="0"/>
      <w:bookmarkEnd w:id="13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3B970933" w14:textId="77777777" w:rsidR="000222EF" w:rsidRDefault="000222EF">
      <w:pPr>
        <w:spacing w:before="60"/>
        <w:jc w:val="left"/>
      </w:pPr>
      <w:bookmarkStart w:id="131" w:name="_1a346fx" w:colFirst="0" w:colLast="0"/>
      <w:bookmarkEnd w:id="131"/>
    </w:p>
    <w:p w14:paraId="2C48C877" w14:textId="77777777" w:rsidR="000222EF" w:rsidRDefault="00004401">
      <w:pPr>
        <w:pStyle w:val="Heading1"/>
        <w:jc w:val="left"/>
      </w:pPr>
      <w:bookmarkStart w:id="132" w:name="_3u2rp3q" w:colFirst="0" w:colLast="0"/>
      <w:bookmarkEnd w:id="132"/>
      <w:r>
        <w:rPr>
          <w:rFonts w:ascii="Arial" w:eastAsia="Arial" w:hAnsi="Arial" w:cs="Arial"/>
        </w:rPr>
        <w:t>33.</w:t>
      </w:r>
      <w:r>
        <w:rPr>
          <w:rFonts w:ascii="Arial" w:eastAsia="Arial" w:hAnsi="Arial" w:cs="Arial"/>
        </w:rPr>
        <w:tab/>
        <w:t xml:space="preserve">Entire agreement </w:t>
      </w:r>
    </w:p>
    <w:p w14:paraId="7F3F3606" w14:textId="77777777" w:rsidR="000222EF" w:rsidRDefault="000222EF">
      <w:pPr>
        <w:spacing w:before="60"/>
        <w:ind w:left="1260" w:hanging="570"/>
        <w:jc w:val="left"/>
      </w:pPr>
      <w:bookmarkStart w:id="133" w:name="_2981zbj" w:colFirst="0" w:colLast="0"/>
      <w:bookmarkEnd w:id="133"/>
    </w:p>
    <w:p w14:paraId="3708783F" w14:textId="77777777" w:rsidR="000222EF" w:rsidRDefault="00004401">
      <w:pPr>
        <w:spacing w:before="60"/>
        <w:jc w:val="left"/>
      </w:pPr>
      <w:bookmarkStart w:id="134" w:name="_odc9jc" w:colFirst="0" w:colLast="0"/>
      <w:bookmarkEnd w:id="134"/>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5AF9CA4C" w14:textId="77777777" w:rsidR="000222EF" w:rsidRDefault="000222EF">
      <w:pPr>
        <w:spacing w:before="60"/>
        <w:jc w:val="left"/>
      </w:pPr>
    </w:p>
    <w:p w14:paraId="3BD2B567" w14:textId="77777777" w:rsidR="000222EF" w:rsidRDefault="00004401">
      <w:pPr>
        <w:spacing w:before="60"/>
        <w:jc w:val="left"/>
      </w:pPr>
      <w:bookmarkStart w:id="135" w:name="_u2xfjjtl4ynq" w:colFirst="0" w:colLast="0"/>
      <w:bookmarkEnd w:id="135"/>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1D860A8F" w14:textId="77777777" w:rsidR="000222EF" w:rsidRDefault="000222EF">
      <w:pPr>
        <w:spacing w:before="60"/>
        <w:jc w:val="left"/>
      </w:pPr>
      <w:bookmarkStart w:id="136" w:name="_7tj0tk6oervb" w:colFirst="0" w:colLast="0"/>
      <w:bookmarkEnd w:id="136"/>
    </w:p>
    <w:p w14:paraId="3A4FD722" w14:textId="77777777" w:rsidR="000222EF" w:rsidRDefault="00004401">
      <w:pPr>
        <w:spacing w:before="60"/>
        <w:jc w:val="left"/>
      </w:pPr>
      <w:bookmarkStart w:id="137" w:name="_47hxl2r" w:colFirst="0" w:colLast="0"/>
      <w:bookmarkEnd w:id="137"/>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23FCFC42" w14:textId="77777777" w:rsidR="000222EF" w:rsidRDefault="000222EF">
      <w:pPr>
        <w:spacing w:before="60"/>
        <w:jc w:val="left"/>
      </w:pPr>
      <w:bookmarkStart w:id="138" w:name="_3ls5o66" w:colFirst="0" w:colLast="0"/>
      <w:bookmarkEnd w:id="138"/>
    </w:p>
    <w:p w14:paraId="3B663FB3" w14:textId="77777777" w:rsidR="000222EF" w:rsidRDefault="00004401">
      <w:pPr>
        <w:pStyle w:val="Heading1"/>
        <w:tabs>
          <w:tab w:val="left" w:pos="690"/>
        </w:tabs>
        <w:jc w:val="left"/>
      </w:pPr>
      <w:bookmarkStart w:id="139" w:name="_20xfydz" w:colFirst="0" w:colLast="0"/>
      <w:bookmarkEnd w:id="139"/>
      <w:r>
        <w:rPr>
          <w:rFonts w:ascii="Arial" w:eastAsia="Arial" w:hAnsi="Arial" w:cs="Arial"/>
          <w:highlight w:val="white"/>
        </w:rPr>
        <w:t>34.</w:t>
      </w:r>
      <w:r>
        <w:rPr>
          <w:rFonts w:ascii="Arial" w:eastAsia="Arial" w:hAnsi="Arial" w:cs="Arial"/>
          <w:highlight w:val="white"/>
        </w:rPr>
        <w:tab/>
        <w:t xml:space="preserve">Liability </w:t>
      </w:r>
    </w:p>
    <w:p w14:paraId="5CA69A0E" w14:textId="77777777" w:rsidR="000222EF" w:rsidRDefault="000222EF">
      <w:pPr>
        <w:tabs>
          <w:tab w:val="left" w:pos="690"/>
        </w:tabs>
      </w:pPr>
    </w:p>
    <w:p w14:paraId="7E70F7BA" w14:textId="77777777" w:rsidR="000222EF" w:rsidRDefault="00004401">
      <w:pPr>
        <w:tabs>
          <w:tab w:val="left" w:pos="993"/>
        </w:tabs>
        <w:jc w:val="left"/>
      </w:pPr>
      <w:r>
        <w:rPr>
          <w:rFonts w:ascii="Arial" w:eastAsia="Arial" w:hAnsi="Arial" w:cs="Arial"/>
          <w:sz w:val="24"/>
          <w:szCs w:val="24"/>
          <w:highlight w:val="white"/>
        </w:rPr>
        <w:t>34.1 Neither Party excludes or limits its liability for:</w:t>
      </w:r>
    </w:p>
    <w:p w14:paraId="4EDCA94F"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14:paraId="02581697"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14:paraId="08675EFF"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0B422B4"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liability to the extent it cannot be excluded or limited by Law.</w:t>
      </w:r>
    </w:p>
    <w:p w14:paraId="19A3F121" w14:textId="77777777" w:rsidR="000222EF" w:rsidRDefault="000222EF">
      <w:pPr>
        <w:ind w:left="1260" w:hanging="570"/>
        <w:jc w:val="left"/>
      </w:pPr>
    </w:p>
    <w:p w14:paraId="41664DD8" w14:textId="77777777" w:rsidR="000222EF" w:rsidRDefault="00004401">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0CC52125" w14:textId="77777777" w:rsidR="000222EF" w:rsidRDefault="000222EF">
      <w:pPr>
        <w:ind w:left="1260" w:hanging="570"/>
        <w:jc w:val="left"/>
      </w:pPr>
    </w:p>
    <w:p w14:paraId="01954942" w14:textId="77777777" w:rsidR="000222EF" w:rsidRDefault="00004401">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14:paraId="57282106"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14:paraId="3987B7E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26A7CEC0"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14:paraId="0EB3527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14:paraId="106ED02F" w14:textId="77777777" w:rsidR="000222EF" w:rsidRDefault="000222EF">
      <w:pPr>
        <w:spacing w:before="60"/>
        <w:ind w:left="1260" w:hanging="570"/>
        <w:jc w:val="left"/>
      </w:pPr>
      <w:bookmarkStart w:id="140" w:name="_4kx3h1s" w:colFirst="0" w:colLast="0"/>
      <w:bookmarkEnd w:id="140"/>
    </w:p>
    <w:p w14:paraId="06355CB7" w14:textId="77777777" w:rsidR="000222EF" w:rsidRDefault="00004401">
      <w:pPr>
        <w:spacing w:before="60"/>
        <w:jc w:val="left"/>
      </w:pPr>
      <w:bookmarkStart w:id="141" w:name="_302dr9l" w:colFirst="0" w:colLast="0"/>
      <w:bookmarkEnd w:id="141"/>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4832907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14:paraId="56DC7FEA"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14:paraId="642422A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14:paraId="59532B8D"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14:paraId="66BA9EDB"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14:paraId="206D2136"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indirect, special or consequential loss or damage.</w:t>
      </w:r>
    </w:p>
    <w:p w14:paraId="159FCC71" w14:textId="77777777" w:rsidR="000222EF" w:rsidRDefault="000222EF">
      <w:pPr>
        <w:spacing w:before="60"/>
        <w:ind w:left="1260" w:hanging="570"/>
        <w:jc w:val="left"/>
      </w:pPr>
      <w:bookmarkStart w:id="142" w:name="_1f7o1he" w:colFirst="0" w:colLast="0"/>
      <w:bookmarkEnd w:id="142"/>
    </w:p>
    <w:p w14:paraId="2E72CAE4" w14:textId="77777777" w:rsidR="000222EF" w:rsidRDefault="00004401">
      <w:pPr>
        <w:spacing w:before="60"/>
        <w:jc w:val="left"/>
      </w:pPr>
      <w:bookmarkStart w:id="143" w:name="_3z7bk57" w:colFirst="0" w:colLast="0"/>
      <w:bookmarkEnd w:id="143"/>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04DE5D61"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61B10FD4"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highlight w:val="white"/>
        </w:rPr>
        <w:t>any</w:t>
      </w:r>
      <w:proofErr w:type="gramEnd"/>
      <w:r>
        <w:rPr>
          <w:rFonts w:ascii="Arial" w:eastAsia="Arial" w:hAnsi="Arial" w:cs="Arial"/>
          <w:sz w:val="24"/>
          <w:szCs w:val="24"/>
          <w:highlight w:val="white"/>
        </w:rPr>
        <w:t xml:space="preserve"> regulatory losses, fines, expenses or other losses arising from a breach by the Supplier of any Law.</w:t>
      </w:r>
    </w:p>
    <w:p w14:paraId="60B91DB1" w14:textId="77777777" w:rsidR="000222EF" w:rsidRDefault="000222EF">
      <w:pPr>
        <w:spacing w:before="60"/>
        <w:ind w:left="1260" w:hanging="570"/>
        <w:jc w:val="left"/>
      </w:pPr>
    </w:p>
    <w:p w14:paraId="38B4FBCC" w14:textId="77777777" w:rsidR="000222EF" w:rsidRDefault="00004401">
      <w:pPr>
        <w:spacing w:before="60"/>
        <w:jc w:val="left"/>
      </w:pPr>
      <w:bookmarkStart w:id="144" w:name="_2eclud0" w:colFirst="0" w:colLast="0"/>
      <w:bookmarkEnd w:id="144"/>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22C9B8D" w14:textId="77777777" w:rsidR="000222EF" w:rsidRDefault="000222EF">
      <w:pPr>
        <w:spacing w:before="60"/>
        <w:jc w:val="left"/>
      </w:pPr>
      <w:bookmarkStart w:id="145" w:name="_thw4kt" w:colFirst="0" w:colLast="0"/>
      <w:bookmarkEnd w:id="145"/>
    </w:p>
    <w:p w14:paraId="54582CEA" w14:textId="77777777" w:rsidR="000222EF" w:rsidRDefault="00004401">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55BFEBCB" w14:textId="77777777" w:rsidR="000222EF" w:rsidRDefault="000222EF">
      <w:pPr>
        <w:spacing w:before="60"/>
        <w:ind w:left="1260" w:hanging="570"/>
        <w:jc w:val="left"/>
      </w:pPr>
    </w:p>
    <w:p w14:paraId="3EC59BF8" w14:textId="77777777" w:rsidR="000222EF" w:rsidRDefault="00004401">
      <w:pPr>
        <w:spacing w:before="60"/>
        <w:jc w:val="left"/>
      </w:pPr>
      <w:bookmarkStart w:id="146" w:name="_3dhjn8m" w:colFirst="0" w:colLast="0"/>
      <w:bookmarkEnd w:id="146"/>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3DFD4F09" w14:textId="77777777" w:rsidR="000222EF" w:rsidRDefault="00004401">
      <w:pPr>
        <w:spacing w:before="60"/>
        <w:ind w:left="1260" w:hanging="570"/>
        <w:jc w:val="left"/>
      </w:pPr>
      <w:bookmarkStart w:id="147" w:name="_1smtxgf" w:colFirst="0" w:colLast="0"/>
      <w:bookmarkEnd w:id="147"/>
      <w:r>
        <w:rPr>
          <w:rFonts w:ascii="Arial" w:eastAsia="Arial" w:hAnsi="Arial" w:cs="Arial"/>
          <w:sz w:val="24"/>
          <w:szCs w:val="24"/>
          <w:highlight w:val="white"/>
        </w:rPr>
        <w:t xml:space="preserve"> </w:t>
      </w:r>
    </w:p>
    <w:p w14:paraId="39CDF339" w14:textId="77777777" w:rsidR="000222EF" w:rsidRDefault="00004401">
      <w:pPr>
        <w:pStyle w:val="Heading1"/>
        <w:tabs>
          <w:tab w:val="left" w:pos="690"/>
        </w:tabs>
        <w:jc w:val="left"/>
      </w:pPr>
      <w:bookmarkStart w:id="148" w:name="_2rrrqc1" w:colFirst="0" w:colLast="0"/>
      <w:bookmarkEnd w:id="148"/>
      <w:r>
        <w:rPr>
          <w:rFonts w:ascii="Arial" w:eastAsia="Arial" w:hAnsi="Arial" w:cs="Arial"/>
          <w:highlight w:val="white"/>
        </w:rPr>
        <w:t>35.</w:t>
      </w:r>
      <w:r>
        <w:rPr>
          <w:rFonts w:ascii="Arial" w:eastAsia="Arial" w:hAnsi="Arial" w:cs="Arial"/>
          <w:highlight w:val="white"/>
        </w:rPr>
        <w:tab/>
        <w:t xml:space="preserve">Waiver and cumulative remedies </w:t>
      </w:r>
    </w:p>
    <w:p w14:paraId="2CF89B37" w14:textId="77777777" w:rsidR="000222EF" w:rsidRDefault="000222EF">
      <w:pPr>
        <w:tabs>
          <w:tab w:val="left" w:pos="690"/>
        </w:tabs>
      </w:pPr>
    </w:p>
    <w:p w14:paraId="586747B9" w14:textId="77777777" w:rsidR="000222EF" w:rsidRDefault="00004401">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0D376DA2" w14:textId="77777777" w:rsidR="000222EF" w:rsidRDefault="00004401">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2275A922" w14:textId="77777777" w:rsidR="000222EF" w:rsidRDefault="000222EF">
      <w:pPr>
        <w:ind w:left="690"/>
        <w:jc w:val="left"/>
      </w:pPr>
    </w:p>
    <w:p w14:paraId="16E6498E" w14:textId="77777777" w:rsidR="000222EF" w:rsidRDefault="00004401">
      <w:pPr>
        <w:pStyle w:val="Heading1"/>
        <w:jc w:val="left"/>
      </w:pPr>
      <w:bookmarkStart w:id="149" w:name="_16x20ju" w:colFirst="0" w:colLast="0"/>
      <w:bookmarkEnd w:id="149"/>
      <w:r>
        <w:rPr>
          <w:rFonts w:ascii="Arial" w:eastAsia="Arial" w:hAnsi="Arial" w:cs="Arial"/>
          <w:highlight w:val="white"/>
        </w:rPr>
        <w:t>36.</w:t>
      </w:r>
      <w:r>
        <w:rPr>
          <w:rFonts w:ascii="Arial" w:eastAsia="Arial" w:hAnsi="Arial" w:cs="Arial"/>
          <w:highlight w:val="white"/>
        </w:rPr>
        <w:tab/>
        <w:t xml:space="preserve">Fraud </w:t>
      </w:r>
    </w:p>
    <w:p w14:paraId="1BA09C03" w14:textId="77777777" w:rsidR="000222EF" w:rsidRDefault="000222EF"/>
    <w:p w14:paraId="7B8DE73E" w14:textId="77777777" w:rsidR="000222EF" w:rsidRDefault="00004401">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DED32A8" w14:textId="77777777" w:rsidR="000222EF" w:rsidRDefault="000222EF">
      <w:pPr>
        <w:ind w:left="1260" w:hanging="570"/>
        <w:jc w:val="left"/>
      </w:pPr>
    </w:p>
    <w:p w14:paraId="5FBD17B1" w14:textId="77777777" w:rsidR="000222EF" w:rsidRDefault="00004401">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7442D822"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the Buyer may terminate the Call-Off Contract</w:t>
      </w:r>
    </w:p>
    <w:p w14:paraId="436A93B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14:paraId="6AB123E6"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28BB21A5" w14:textId="77777777" w:rsidR="000222EF" w:rsidRDefault="000222EF">
      <w:pPr>
        <w:ind w:left="1260" w:hanging="570"/>
        <w:jc w:val="left"/>
      </w:pPr>
    </w:p>
    <w:p w14:paraId="2E0690C8" w14:textId="77777777" w:rsidR="000222EF" w:rsidRDefault="00004401">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CED1A54" w14:textId="77777777" w:rsidR="000222EF" w:rsidRDefault="000222EF">
      <w:pPr>
        <w:spacing w:before="60"/>
        <w:ind w:left="690"/>
        <w:jc w:val="left"/>
      </w:pPr>
    </w:p>
    <w:p w14:paraId="3F17E1E8" w14:textId="77777777" w:rsidR="000222EF" w:rsidRDefault="00004401">
      <w:pPr>
        <w:pStyle w:val="Heading1"/>
        <w:jc w:val="left"/>
      </w:pPr>
      <w:bookmarkStart w:id="150" w:name="_3qwpj7n" w:colFirst="0" w:colLast="0"/>
      <w:bookmarkEnd w:id="150"/>
      <w:r>
        <w:rPr>
          <w:rFonts w:ascii="Arial" w:eastAsia="Arial" w:hAnsi="Arial" w:cs="Arial"/>
          <w:highlight w:val="white"/>
        </w:rPr>
        <w:t>37.</w:t>
      </w:r>
      <w:r>
        <w:rPr>
          <w:rFonts w:ascii="Arial" w:eastAsia="Arial" w:hAnsi="Arial" w:cs="Arial"/>
          <w:highlight w:val="white"/>
        </w:rPr>
        <w:tab/>
        <w:t>Prevention of bribery and corruption</w:t>
      </w:r>
    </w:p>
    <w:p w14:paraId="12424F82" w14:textId="77777777" w:rsidR="000222EF" w:rsidRDefault="00004401">
      <w:pPr>
        <w:pStyle w:val="Heading1"/>
        <w:jc w:val="left"/>
      </w:pPr>
      <w:bookmarkStart w:id="151" w:name="_261ztfg" w:colFirst="0" w:colLast="0"/>
      <w:bookmarkEnd w:id="151"/>
      <w:r>
        <w:rPr>
          <w:rFonts w:ascii="Arial" w:eastAsia="Arial" w:hAnsi="Arial" w:cs="Arial"/>
          <w:highlight w:val="white"/>
        </w:rPr>
        <w:t xml:space="preserve"> </w:t>
      </w:r>
    </w:p>
    <w:p w14:paraId="14F0F9FB" w14:textId="77777777" w:rsidR="000222EF" w:rsidRDefault="00004401">
      <w:pPr>
        <w:jc w:val="left"/>
      </w:pPr>
      <w:r>
        <w:rPr>
          <w:rFonts w:ascii="Arial" w:eastAsia="Arial" w:hAnsi="Arial" w:cs="Arial"/>
          <w:sz w:val="24"/>
          <w:szCs w:val="24"/>
          <w:highlight w:val="white"/>
        </w:rPr>
        <w:t>37.1 The Supplier will not commit any Prohibited Act.</w:t>
      </w:r>
    </w:p>
    <w:p w14:paraId="7BB2DE28" w14:textId="77777777" w:rsidR="000222EF" w:rsidRDefault="000222EF">
      <w:pPr>
        <w:ind w:left="1260" w:hanging="570"/>
        <w:jc w:val="left"/>
      </w:pPr>
    </w:p>
    <w:p w14:paraId="1801ABC8" w14:textId="77777777" w:rsidR="000222EF" w:rsidRDefault="00004401">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1327C5E4"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14:paraId="77DF721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52283039" w14:textId="77777777" w:rsidR="000222EF" w:rsidRDefault="000222EF">
      <w:pPr>
        <w:jc w:val="left"/>
      </w:pPr>
    </w:p>
    <w:p w14:paraId="6ACED525" w14:textId="77777777" w:rsidR="000222EF" w:rsidRDefault="00004401">
      <w:pPr>
        <w:pStyle w:val="Heading1"/>
        <w:spacing w:before="60"/>
        <w:jc w:val="left"/>
      </w:pPr>
      <w:bookmarkStart w:id="152" w:name="_l7a3n9" w:colFirst="0" w:colLast="0"/>
      <w:bookmarkEnd w:id="152"/>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1BD3CF80" w14:textId="77777777" w:rsidR="000222EF" w:rsidRDefault="000222EF">
      <w:pPr>
        <w:jc w:val="left"/>
      </w:pPr>
    </w:p>
    <w:p w14:paraId="27CC1A13" w14:textId="77777777" w:rsidR="000222EF" w:rsidRDefault="00004401">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5C1103B2" w14:textId="77777777" w:rsidR="000222EF" w:rsidRDefault="00004401">
      <w:pPr>
        <w:pStyle w:val="Heading1"/>
        <w:spacing w:before="60"/>
        <w:jc w:val="left"/>
      </w:pPr>
      <w:bookmarkStart w:id="153" w:name="_356xmb2" w:colFirst="0" w:colLast="0"/>
      <w:bookmarkEnd w:id="153"/>
      <w:r>
        <w:br/>
      </w:r>
      <w:r>
        <w:rPr>
          <w:rFonts w:ascii="Arial" w:eastAsia="Arial" w:hAnsi="Arial" w:cs="Arial"/>
        </w:rPr>
        <w:t>39.</w:t>
      </w:r>
      <w:r>
        <w:rPr>
          <w:rFonts w:ascii="Arial" w:eastAsia="Arial" w:hAnsi="Arial" w:cs="Arial"/>
        </w:rPr>
        <w:tab/>
        <w:t xml:space="preserve">Publicity, branding, media and official enquiries </w:t>
      </w:r>
    </w:p>
    <w:p w14:paraId="13C7B7BB" w14:textId="77777777" w:rsidR="000222EF" w:rsidRDefault="000222EF">
      <w:pPr>
        <w:jc w:val="left"/>
      </w:pPr>
    </w:p>
    <w:p w14:paraId="6FE04245" w14:textId="77777777" w:rsidR="000222EF" w:rsidRDefault="00004401">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095B39E5" w14:textId="77777777" w:rsidR="000222EF" w:rsidRDefault="000222EF">
      <w:pPr>
        <w:pStyle w:val="Heading1"/>
        <w:spacing w:before="60"/>
        <w:jc w:val="left"/>
      </w:pPr>
      <w:bookmarkStart w:id="154" w:name="_1kc7wiv" w:colFirst="0" w:colLast="0"/>
      <w:bookmarkEnd w:id="154"/>
    </w:p>
    <w:p w14:paraId="0BC8BE2B" w14:textId="77777777" w:rsidR="000222EF" w:rsidRDefault="00004401">
      <w:pPr>
        <w:pStyle w:val="Heading1"/>
      </w:pPr>
      <w:bookmarkStart w:id="155" w:name="_44bvf6o" w:colFirst="0" w:colLast="0"/>
      <w:bookmarkEnd w:id="155"/>
      <w:r>
        <w:rPr>
          <w:rFonts w:ascii="Arial" w:eastAsia="Arial" w:hAnsi="Arial" w:cs="Arial"/>
        </w:rPr>
        <w:t>40.</w:t>
      </w:r>
      <w:r>
        <w:rPr>
          <w:rFonts w:ascii="Arial" w:eastAsia="Arial" w:hAnsi="Arial" w:cs="Arial"/>
        </w:rPr>
        <w:tab/>
        <w:t>Non Discrimination</w:t>
      </w:r>
    </w:p>
    <w:p w14:paraId="2F341F09" w14:textId="77777777" w:rsidR="000222EF" w:rsidRDefault="000222EF"/>
    <w:p w14:paraId="7D976492" w14:textId="77777777" w:rsidR="000222EF" w:rsidRDefault="00004401">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33FA401B" w14:textId="77777777" w:rsidR="000222EF" w:rsidRDefault="000222EF">
      <w:pPr>
        <w:pStyle w:val="Heading1"/>
        <w:spacing w:before="60"/>
        <w:jc w:val="left"/>
      </w:pPr>
      <w:bookmarkStart w:id="156" w:name="_2jh5peh" w:colFirst="0" w:colLast="0"/>
      <w:bookmarkEnd w:id="156"/>
    </w:p>
    <w:p w14:paraId="227A2A72" w14:textId="77777777" w:rsidR="000222EF" w:rsidRDefault="00004401">
      <w:pPr>
        <w:pStyle w:val="Heading1"/>
        <w:jc w:val="left"/>
      </w:pPr>
      <w:bookmarkStart w:id="157" w:name="_ymfzma" w:colFirst="0" w:colLast="0"/>
      <w:bookmarkEnd w:id="157"/>
      <w:r>
        <w:rPr>
          <w:rFonts w:ascii="Arial" w:eastAsia="Arial" w:hAnsi="Arial" w:cs="Arial"/>
        </w:rPr>
        <w:t>41.</w:t>
      </w:r>
      <w:r>
        <w:rPr>
          <w:rFonts w:ascii="Arial" w:eastAsia="Arial" w:hAnsi="Arial" w:cs="Arial"/>
        </w:rPr>
        <w:tab/>
        <w:t xml:space="preserve">Premises </w:t>
      </w:r>
    </w:p>
    <w:p w14:paraId="43BB1AB3" w14:textId="77777777" w:rsidR="000222EF" w:rsidRDefault="000222EF">
      <w:pPr>
        <w:jc w:val="left"/>
      </w:pPr>
    </w:p>
    <w:p w14:paraId="7BFC2335" w14:textId="77777777" w:rsidR="000222EF" w:rsidRDefault="00004401">
      <w:pPr>
        <w:jc w:val="left"/>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12DFB4D3" w14:textId="77777777" w:rsidR="000222EF" w:rsidRDefault="000222EF">
      <w:pPr>
        <w:jc w:val="left"/>
      </w:pPr>
    </w:p>
    <w:p w14:paraId="2B28ACD7" w14:textId="77777777" w:rsidR="000222EF" w:rsidRDefault="00004401">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27B71B2" w14:textId="77777777" w:rsidR="000222EF" w:rsidRDefault="000222EF">
      <w:pPr>
        <w:ind w:left="2130" w:hanging="855"/>
        <w:jc w:val="left"/>
      </w:pPr>
    </w:p>
    <w:p w14:paraId="64C59F57" w14:textId="77777777" w:rsidR="000222EF" w:rsidRDefault="00004401">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0C7EB91B" w14:textId="77777777" w:rsidR="000222EF" w:rsidRDefault="000222EF">
      <w:pPr>
        <w:ind w:left="2130" w:hanging="855"/>
        <w:jc w:val="left"/>
      </w:pPr>
    </w:p>
    <w:p w14:paraId="748FF4E2" w14:textId="77777777" w:rsidR="000222EF" w:rsidRDefault="00004401">
      <w:pPr>
        <w:jc w:val="left"/>
      </w:pPr>
      <w:r>
        <w:rPr>
          <w:rFonts w:ascii="Arial" w:eastAsia="Arial" w:hAnsi="Arial" w:cs="Arial"/>
          <w:sz w:val="24"/>
          <w:szCs w:val="24"/>
        </w:rPr>
        <w:t>41.4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14:paraId="51B26528" w14:textId="77777777" w:rsidR="000222EF" w:rsidRDefault="000222EF">
      <w:pPr>
        <w:ind w:left="2130" w:hanging="855"/>
        <w:jc w:val="left"/>
      </w:pPr>
    </w:p>
    <w:p w14:paraId="43DF8E77" w14:textId="77777777" w:rsidR="000222EF" w:rsidRDefault="00004401">
      <w:pPr>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14:paraId="72694A63"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14:paraId="4C57AC07"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14:paraId="5A6F7051"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14:paraId="0034C339" w14:textId="77777777" w:rsidR="000222EF" w:rsidRDefault="00004401">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14:paraId="0332157D" w14:textId="77777777" w:rsidR="000222EF" w:rsidRDefault="00004401">
      <w:pPr>
        <w:numPr>
          <w:ilvl w:val="0"/>
          <w:numId w:val="26"/>
        </w:numPr>
        <w:ind w:right="-30" w:hanging="7"/>
        <w:contextualSpacing/>
        <w:jc w:val="left"/>
        <w:rPr>
          <w:sz w:val="24"/>
          <w:szCs w:val="24"/>
          <w:highlight w:val="white"/>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14:paraId="336EFD3B" w14:textId="77777777" w:rsidR="000222EF" w:rsidRDefault="000222EF">
      <w:pPr>
        <w:jc w:val="left"/>
      </w:pPr>
    </w:p>
    <w:p w14:paraId="43F597B7" w14:textId="77777777" w:rsidR="000222EF" w:rsidRDefault="00004401">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14:paraId="3FCA1286" w14:textId="77777777" w:rsidR="000222EF" w:rsidRDefault="000222EF">
      <w:pPr>
        <w:jc w:val="left"/>
      </w:pPr>
    </w:p>
    <w:p w14:paraId="463561F7" w14:textId="77777777" w:rsidR="000222EF" w:rsidRDefault="00004401">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14:paraId="08FC1EEB" w14:textId="77777777" w:rsidR="000222EF" w:rsidRDefault="000222EF">
      <w:pPr>
        <w:ind w:left="720"/>
        <w:jc w:val="left"/>
      </w:pPr>
    </w:p>
    <w:p w14:paraId="4B3ADD36" w14:textId="77777777" w:rsidR="000222EF" w:rsidRDefault="00004401">
      <w:pPr>
        <w:pStyle w:val="Heading1"/>
        <w:jc w:val="left"/>
      </w:pPr>
      <w:bookmarkStart w:id="158" w:name="_3im3ia3" w:colFirst="0" w:colLast="0"/>
      <w:bookmarkEnd w:id="158"/>
      <w:r>
        <w:rPr>
          <w:rFonts w:ascii="Arial" w:eastAsia="Arial" w:hAnsi="Arial" w:cs="Arial"/>
        </w:rPr>
        <w:t>42.</w:t>
      </w:r>
      <w:r>
        <w:rPr>
          <w:rFonts w:ascii="Arial" w:eastAsia="Arial" w:hAnsi="Arial" w:cs="Arial"/>
        </w:rPr>
        <w:tab/>
        <w:t xml:space="preserve">Equipment           </w:t>
      </w:r>
    </w:p>
    <w:p w14:paraId="2C45312B" w14:textId="77777777" w:rsidR="000222EF" w:rsidRDefault="00004401">
      <w:pPr>
        <w:jc w:val="left"/>
      </w:pPr>
      <w:r>
        <w:rPr>
          <w:rFonts w:ascii="Arial" w:eastAsia="Arial" w:hAnsi="Arial" w:cs="Arial"/>
          <w:sz w:val="24"/>
          <w:szCs w:val="24"/>
        </w:rPr>
        <w:t xml:space="preserve">  </w:t>
      </w:r>
    </w:p>
    <w:p w14:paraId="757BFC36" w14:textId="77777777" w:rsidR="000222EF" w:rsidRDefault="00004401">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3087894C" w14:textId="77777777" w:rsidR="000222EF" w:rsidRDefault="000222EF">
      <w:pPr>
        <w:ind w:left="2130" w:hanging="855"/>
        <w:jc w:val="left"/>
      </w:pPr>
    </w:p>
    <w:p w14:paraId="5AAAEED1" w14:textId="77777777" w:rsidR="000222EF" w:rsidRDefault="00004401">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A98A955" w14:textId="77777777" w:rsidR="000222EF" w:rsidRDefault="000222EF">
      <w:pPr>
        <w:pStyle w:val="Heading1"/>
        <w:spacing w:before="60"/>
        <w:jc w:val="left"/>
      </w:pPr>
      <w:bookmarkStart w:id="159" w:name="_1xrdshw" w:colFirst="0" w:colLast="0"/>
      <w:bookmarkEnd w:id="159"/>
    </w:p>
    <w:p w14:paraId="7DA500CF" w14:textId="77777777" w:rsidR="000222EF" w:rsidRDefault="00004401">
      <w:pPr>
        <w:pStyle w:val="Heading1"/>
      </w:pPr>
      <w:bookmarkStart w:id="160" w:name="_4hr1b5p" w:colFirst="0" w:colLast="0"/>
      <w:bookmarkEnd w:id="16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3E1D0AB9" w14:textId="77777777" w:rsidR="000222EF" w:rsidRDefault="00004401">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B31290E" w14:textId="77777777" w:rsidR="000222EF" w:rsidRDefault="000222EF">
      <w:pPr>
        <w:pStyle w:val="Heading1"/>
        <w:spacing w:before="60"/>
        <w:jc w:val="left"/>
      </w:pPr>
      <w:bookmarkStart w:id="161" w:name="_2wwbldi" w:colFirst="0" w:colLast="0"/>
      <w:bookmarkEnd w:id="161"/>
    </w:p>
    <w:p w14:paraId="2800F3BA" w14:textId="77777777" w:rsidR="000222EF" w:rsidRDefault="00004401">
      <w:pPr>
        <w:pStyle w:val="Heading1"/>
        <w:spacing w:before="60"/>
        <w:jc w:val="left"/>
      </w:pPr>
      <w:bookmarkStart w:id="162" w:name="_1c1lvlb" w:colFirst="0" w:colLast="0"/>
      <w:bookmarkEnd w:id="162"/>
      <w:r>
        <w:rPr>
          <w:rFonts w:ascii="Arial" w:eastAsia="Arial" w:hAnsi="Arial" w:cs="Arial"/>
        </w:rPr>
        <w:t>44.</w:t>
      </w:r>
      <w:r>
        <w:rPr>
          <w:rFonts w:ascii="Arial" w:eastAsia="Arial" w:hAnsi="Arial" w:cs="Arial"/>
        </w:rPr>
        <w:tab/>
        <w:t>Defined Terms</w:t>
      </w:r>
    </w:p>
    <w:p w14:paraId="4792E0F0" w14:textId="77777777" w:rsidR="000222EF" w:rsidRDefault="000222EF"/>
    <w:p w14:paraId="68CC4422" w14:textId="77777777" w:rsidR="000222EF" w:rsidRDefault="000222EF">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222EF" w14:paraId="6E408C71"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5EAA3C" w14:textId="77777777" w:rsidR="000222EF" w:rsidRDefault="00004401">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DB5B07D" w14:textId="77777777" w:rsidR="000222EF" w:rsidRDefault="00004401">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0222EF" w14:paraId="17B5B756"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D58AD95" w14:textId="77777777" w:rsidR="000222EF" w:rsidRDefault="00004401">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080194" w14:textId="77777777" w:rsidR="000222EF" w:rsidRDefault="00004401">
            <w:pPr>
              <w:widowControl w:val="0"/>
              <w:ind w:left="30"/>
              <w:jc w:val="left"/>
            </w:pPr>
            <w:r>
              <w:rPr>
                <w:rFonts w:ascii="Arial" w:eastAsia="Arial" w:hAnsi="Arial" w:cs="Arial"/>
                <w:sz w:val="24"/>
                <w:szCs w:val="24"/>
                <w:highlight w:val="white"/>
              </w:rPr>
              <w:t>For each Party:</w:t>
            </w:r>
          </w:p>
          <w:p w14:paraId="64313313" w14:textId="77777777" w:rsidR="000222EF" w:rsidRDefault="00004401">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4E815577" w14:textId="77777777" w:rsidR="000222EF" w:rsidRDefault="00004401">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14:paraId="52B88FD8" w14:textId="77777777" w:rsidR="000222EF" w:rsidRDefault="00004401">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14:paraId="0D73349A" w14:textId="77777777" w:rsidR="000222EF" w:rsidRDefault="00004401">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0222EF" w14:paraId="210FC4F4"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1472B58" w14:textId="77777777" w:rsidR="000222EF" w:rsidRDefault="00004401">
            <w:pPr>
              <w:widowControl w:val="0"/>
              <w:ind w:left="170"/>
              <w:jc w:val="left"/>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256A54A" w14:textId="77777777" w:rsidR="000222EF" w:rsidRDefault="00004401">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222EF" w14:paraId="28D7DE6E"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037989" w14:textId="77777777" w:rsidR="000222EF" w:rsidRDefault="00004401">
            <w:pPr>
              <w:widowControl w:val="0"/>
              <w:ind w:left="17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5A861E" w14:textId="77777777" w:rsidR="000222EF" w:rsidRDefault="00004401">
            <w:pPr>
              <w:widowControl w:val="0"/>
              <w:ind w:left="30"/>
              <w:jc w:val="left"/>
            </w:pPr>
            <w:r>
              <w:rPr>
                <w:rFonts w:ascii="Arial" w:eastAsia="Arial" w:hAnsi="Arial" w:cs="Arial"/>
                <w:sz w:val="24"/>
                <w:szCs w:val="24"/>
                <w:highlight w:val="white"/>
              </w:rPr>
              <w:t>Background IPRs of the Buyer</w:t>
            </w:r>
          </w:p>
        </w:tc>
      </w:tr>
      <w:tr w:rsidR="000222EF" w14:paraId="2B20CC34"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7CD7E8" w14:textId="77777777" w:rsidR="000222EF" w:rsidRDefault="00004401">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73D717" w14:textId="77777777" w:rsidR="000222EF" w:rsidRDefault="00004401">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630F7847" w14:textId="77777777" w:rsidR="000222EF" w:rsidRDefault="000222EF">
            <w:pPr>
              <w:jc w:val="left"/>
            </w:pPr>
          </w:p>
          <w:p w14:paraId="63861D59" w14:textId="77777777" w:rsidR="000222EF" w:rsidRDefault="00004401">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222EF" w14:paraId="3376CCF7"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46BDCF" w14:textId="77777777" w:rsidR="000222EF" w:rsidRDefault="00004401">
            <w:pPr>
              <w:widowControl w:val="0"/>
              <w:ind w:left="17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EC7CA6" w14:textId="77777777" w:rsidR="000222EF" w:rsidRDefault="00004401">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222EF" w14:paraId="5AEB84C6"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1DF58" w14:textId="77777777" w:rsidR="000222EF" w:rsidRDefault="00004401">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0214FA" w14:textId="77777777" w:rsidR="000222EF" w:rsidRDefault="00004401">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0222EF" w14:paraId="09CF494D"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851847C" w14:textId="77777777" w:rsidR="000222EF" w:rsidRDefault="00004401">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0A5459C0" w14:textId="77777777" w:rsidR="000222EF" w:rsidRDefault="00004401">
            <w:pPr>
              <w:widowControl w:val="0"/>
              <w:ind w:left="3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6103BFEA" w14:textId="77777777" w:rsidR="000222EF" w:rsidRDefault="000222EF">
            <w:pPr>
              <w:widowControl w:val="0"/>
              <w:ind w:left="30"/>
              <w:jc w:val="left"/>
            </w:pPr>
          </w:p>
          <w:p w14:paraId="67E65171" w14:textId="77777777" w:rsidR="000222EF" w:rsidRDefault="00004401">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222EF" w14:paraId="5A748D92"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3BBC00" w14:textId="77777777" w:rsidR="000222EF" w:rsidRDefault="00004401">
            <w:pPr>
              <w:widowControl w:val="0"/>
              <w:ind w:left="170"/>
              <w:jc w:val="left"/>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EA85292" w14:textId="77777777" w:rsidR="000222EF" w:rsidRDefault="00004401">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222EF" w14:paraId="324AF384"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67EE69" w14:textId="77777777" w:rsidR="000222EF" w:rsidRDefault="00004401">
            <w:pPr>
              <w:widowControl w:val="0"/>
              <w:ind w:left="170"/>
              <w:jc w:val="left"/>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6231F9D9" w14:textId="77777777" w:rsidR="000222EF" w:rsidRDefault="00004401">
            <w:pPr>
              <w:widowControl w:val="0"/>
              <w:ind w:left="30"/>
              <w:jc w:val="left"/>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222EF" w14:paraId="4776E423"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6CE832" w14:textId="77777777" w:rsidR="000222EF" w:rsidRDefault="00004401">
            <w:pPr>
              <w:widowControl w:val="0"/>
              <w:ind w:left="170"/>
              <w:jc w:val="left"/>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6D148673" w14:textId="77777777" w:rsidR="000222EF" w:rsidRDefault="00004401">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0222EF" w14:paraId="121AE9DF"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71AE98F" w14:textId="77777777" w:rsidR="000222EF" w:rsidRDefault="00004401">
            <w:pPr>
              <w:widowControl w:val="0"/>
              <w:ind w:left="17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1E7EDA6F" w14:textId="77777777" w:rsidR="000222EF" w:rsidRDefault="00004401">
            <w:pPr>
              <w:jc w:val="left"/>
            </w:pPr>
            <w:r>
              <w:rPr>
                <w:rFonts w:ascii="Arial" w:eastAsia="Arial" w:hAnsi="Arial" w:cs="Arial"/>
                <w:sz w:val="24"/>
                <w:szCs w:val="24"/>
              </w:rPr>
              <w:t>CCS's Confidential Information or the Supplier's Confidential Information, which may include (but is not limited to):</w:t>
            </w:r>
          </w:p>
          <w:p w14:paraId="038E92BE" w14:textId="77777777" w:rsidR="000222EF" w:rsidRDefault="00004401">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FA04244" w14:textId="77777777" w:rsidR="000222EF" w:rsidRDefault="00004401">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222EF" w14:paraId="78B26221"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D8AC836" w14:textId="77777777" w:rsidR="000222EF" w:rsidRDefault="00004401">
            <w:pPr>
              <w:widowControl w:val="0"/>
              <w:ind w:left="17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402F7BEF" w14:textId="77777777" w:rsidR="000222EF" w:rsidRDefault="00004401">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222EF" w14:paraId="5B8612C7"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6B71D0" w14:textId="77777777" w:rsidR="000222EF" w:rsidRDefault="00004401">
            <w:pPr>
              <w:widowControl w:val="0"/>
              <w:ind w:left="17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FA3312" w14:textId="77777777" w:rsidR="000222EF" w:rsidRDefault="00004401">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0222EF" w14:paraId="4A2F6CF0"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8B42F2" w14:textId="77777777" w:rsidR="000222EF" w:rsidRDefault="00004401">
            <w:pPr>
              <w:widowControl w:val="0"/>
              <w:ind w:left="170"/>
              <w:jc w:val="left"/>
            </w:pPr>
            <w:r>
              <w:rPr>
                <w:rFonts w:ascii="Arial" w:eastAsia="Arial" w:hAnsi="Arial" w:cs="Arial"/>
                <w:b/>
                <w:sz w:val="24"/>
                <w:szCs w:val="24"/>
              </w:rPr>
              <w:t>'Crown'</w:t>
            </w:r>
          </w:p>
          <w:p w14:paraId="169411E9" w14:textId="77777777" w:rsidR="000222EF" w:rsidRDefault="000222EF">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7FE2DF" w14:textId="77777777" w:rsidR="000222EF" w:rsidRDefault="00004401">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0222EF" w14:paraId="5223FF3C"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30A8E" w14:textId="77777777" w:rsidR="000222EF" w:rsidRDefault="00004401">
            <w:pPr>
              <w:widowControl w:val="0"/>
              <w:ind w:left="170"/>
              <w:jc w:val="left"/>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68BB7C" w14:textId="77777777" w:rsidR="000222EF" w:rsidRDefault="00004401">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1CED4BFB" w14:textId="77777777" w:rsidR="000222EF" w:rsidRDefault="00004401">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56889E0B" w14:textId="77777777" w:rsidR="000222EF" w:rsidRDefault="00004401">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222EF" w14:paraId="51E01D84"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A038893" w14:textId="77777777" w:rsidR="000222EF" w:rsidRDefault="00004401">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9B38D6" w14:textId="77777777" w:rsidR="000222EF" w:rsidRDefault="00004401">
            <w:pPr>
              <w:widowControl w:val="0"/>
              <w:ind w:left="30"/>
              <w:jc w:val="left"/>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222EF" w14:paraId="48BACE81"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DD93E80" w14:textId="77777777" w:rsidR="000222EF" w:rsidRDefault="00004401">
            <w:pPr>
              <w:widowControl w:val="0"/>
              <w:ind w:left="170"/>
              <w:jc w:val="left"/>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323F7D68" w14:textId="77777777" w:rsidR="000222EF" w:rsidRDefault="00004401">
            <w:pPr>
              <w:widowControl w:val="0"/>
              <w:ind w:left="30"/>
              <w:jc w:val="left"/>
            </w:pPr>
            <w:r>
              <w:rPr>
                <w:rFonts w:ascii="Arial" w:eastAsia="Arial" w:hAnsi="Arial" w:cs="Arial"/>
                <w:sz w:val="24"/>
                <w:szCs w:val="24"/>
                <w:highlight w:val="white"/>
              </w:rPr>
              <w:t xml:space="preserve">The government marketplace where Services will be </w:t>
            </w:r>
            <w:proofErr w:type="spellStart"/>
            <w:r>
              <w:rPr>
                <w:rFonts w:ascii="Arial" w:eastAsia="Arial" w:hAnsi="Arial" w:cs="Arial"/>
                <w:sz w:val="24"/>
                <w:szCs w:val="24"/>
                <w:highlight w:val="white"/>
              </w:rPr>
              <w:t>be</w:t>
            </w:r>
            <w:proofErr w:type="spellEnd"/>
            <w:r>
              <w:rPr>
                <w:rFonts w:ascii="Arial" w:eastAsia="Arial" w:hAnsi="Arial" w:cs="Arial"/>
                <w:sz w:val="24"/>
                <w:szCs w:val="24"/>
                <w:highlight w:val="white"/>
              </w:rPr>
              <w:t xml:space="preserv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0222EF" w14:paraId="7CDE6354"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1910EE5" w14:textId="77777777" w:rsidR="000222EF" w:rsidRDefault="00004401">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74F52D79" w14:textId="77777777" w:rsidR="000222EF" w:rsidRDefault="00004401">
            <w:pPr>
              <w:widowControl w:val="0"/>
              <w:ind w:left="3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222EF" w14:paraId="5B0654C2"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958EC4" w14:textId="77777777" w:rsidR="000222EF" w:rsidRDefault="00004401">
            <w:pPr>
              <w:widowControl w:val="0"/>
              <w:ind w:left="170"/>
              <w:jc w:val="left"/>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92DBC7" w14:textId="77777777" w:rsidR="000222EF" w:rsidRDefault="00004401">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222EF" w14:paraId="7254FBA7"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EE6CCC" w14:textId="77777777" w:rsidR="000222EF" w:rsidRDefault="00004401">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1D08B2E" w14:textId="77777777" w:rsidR="000222EF" w:rsidRDefault="00004401">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w:t>
            </w:r>
            <w:proofErr w:type="gramStart"/>
            <w:r>
              <w:rPr>
                <w:rFonts w:ascii="Arial" w:eastAsia="Arial" w:hAnsi="Arial" w:cs="Arial"/>
                <w:sz w:val="24"/>
                <w:szCs w:val="24"/>
                <w:highlight w:val="white"/>
              </w:rPr>
              <w:t>Supplier  in</w:t>
            </w:r>
            <w:proofErr w:type="gramEnd"/>
            <w:r>
              <w:rPr>
                <w:rFonts w:ascii="Arial" w:eastAsia="Arial" w:hAnsi="Arial" w:cs="Arial"/>
                <w:sz w:val="24"/>
                <w:szCs w:val="24"/>
                <w:highlight w:val="white"/>
              </w:rPr>
              <w:t xml:space="preserve"> accordance with Clause 1.4, such period not to exceed the number of whole days that represent 25% of the initial Call-Off Contract period. </w:t>
            </w:r>
          </w:p>
          <w:p w14:paraId="3878189C" w14:textId="77777777" w:rsidR="000222EF" w:rsidRDefault="000222EF">
            <w:pPr>
              <w:widowControl w:val="0"/>
              <w:ind w:left="30"/>
              <w:jc w:val="left"/>
            </w:pPr>
          </w:p>
        </w:tc>
      </w:tr>
      <w:tr w:rsidR="000222EF" w14:paraId="46176533"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47247D" w14:textId="77777777" w:rsidR="000222EF" w:rsidRDefault="00004401">
            <w:pPr>
              <w:widowControl w:val="0"/>
              <w:ind w:left="170"/>
              <w:jc w:val="left"/>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4F9BC3" w14:textId="77777777" w:rsidR="000222EF" w:rsidRDefault="00004401">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0222EF" w14:paraId="3E5ECD87"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923BCF" w14:textId="77777777" w:rsidR="000222EF" w:rsidRDefault="00004401">
            <w:pPr>
              <w:widowControl w:val="0"/>
              <w:ind w:left="170"/>
              <w:jc w:val="left"/>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0D255B" w14:textId="77777777" w:rsidR="000222EF" w:rsidRDefault="00004401">
            <w:pPr>
              <w:widowControl w:val="0"/>
              <w:ind w:left="30"/>
              <w:jc w:val="left"/>
            </w:pPr>
            <w:r>
              <w:rPr>
                <w:rFonts w:ascii="Arial" w:eastAsia="Arial" w:hAnsi="Arial" w:cs="Arial"/>
                <w:sz w:val="24"/>
                <w:szCs w:val="24"/>
              </w:rPr>
              <w:t>The Framework Agreement between CCS and the Supplier for the provision of the Services dated [x]</w:t>
            </w:r>
          </w:p>
        </w:tc>
      </w:tr>
      <w:tr w:rsidR="000222EF" w14:paraId="03AE3980"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FF9A18" w14:textId="77777777" w:rsidR="000222EF" w:rsidRDefault="00004401">
            <w:pPr>
              <w:widowControl w:val="0"/>
              <w:ind w:left="170"/>
              <w:jc w:val="left"/>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773B1" w14:textId="77777777" w:rsidR="000222EF" w:rsidRDefault="00004401">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0222EF" w14:paraId="11DCE0FC"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E0A211" w14:textId="77777777" w:rsidR="000222EF" w:rsidRDefault="00004401">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B6335A" w14:textId="77777777" w:rsidR="000222EF" w:rsidRDefault="00004401">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0222EF" w14:paraId="114DFD86"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61AFDC7E" w14:textId="77777777" w:rsidR="000222EF" w:rsidRDefault="00004401">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32AAA969" w14:textId="77777777" w:rsidR="000222EF" w:rsidRDefault="00004401">
            <w:pPr>
              <w:jc w:val="left"/>
            </w:pPr>
            <w:r>
              <w:rPr>
                <w:rFonts w:ascii="Arial" w:eastAsia="Arial" w:hAnsi="Arial" w:cs="Arial"/>
                <w:sz w:val="24"/>
                <w:szCs w:val="24"/>
              </w:rPr>
              <w:t>A company plus any subsidiary or holding company.</w:t>
            </w:r>
          </w:p>
          <w:p w14:paraId="5832009A" w14:textId="77777777" w:rsidR="000222EF" w:rsidRDefault="00004401">
            <w:pPr>
              <w:jc w:val="left"/>
            </w:pPr>
            <w:r>
              <w:rPr>
                <w:rFonts w:ascii="Arial" w:eastAsia="Arial" w:hAnsi="Arial" w:cs="Arial"/>
                <w:sz w:val="24"/>
                <w:szCs w:val="24"/>
              </w:rPr>
              <w:t>'Holding company' and 'Subsidiary' are defined in section 1159 of the Companies Act 2006</w:t>
            </w:r>
          </w:p>
        </w:tc>
      </w:tr>
      <w:tr w:rsidR="000222EF" w14:paraId="2BBCB32F"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803AE88" w14:textId="77777777" w:rsidR="000222EF" w:rsidRDefault="00004401">
            <w:pPr>
              <w:jc w:val="left"/>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404B81BB" w14:textId="77777777" w:rsidR="000222EF" w:rsidRDefault="00004401">
            <w:pPr>
              <w:jc w:val="left"/>
            </w:pPr>
            <w:r>
              <w:rPr>
                <w:rFonts w:ascii="Arial" w:eastAsia="Arial" w:hAnsi="Arial" w:cs="Arial"/>
                <w:sz w:val="24"/>
                <w:szCs w:val="24"/>
              </w:rPr>
              <w:t xml:space="preserve">A partnership or consortium not (yet) operating through a separate legal entity.  </w:t>
            </w:r>
          </w:p>
        </w:tc>
      </w:tr>
      <w:tr w:rsidR="000222EF" w14:paraId="5D618183"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32DA29" w14:textId="77777777" w:rsidR="000222EF" w:rsidRDefault="00004401">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E80055" w14:textId="77777777" w:rsidR="000222EF" w:rsidRDefault="00004401">
            <w:pPr>
              <w:widowControl w:val="0"/>
              <w:ind w:left="30"/>
              <w:jc w:val="left"/>
            </w:pPr>
            <w:r>
              <w:rPr>
                <w:rFonts w:ascii="Arial" w:eastAsia="Arial" w:hAnsi="Arial" w:cs="Arial"/>
                <w:sz w:val="24"/>
                <w:szCs w:val="24"/>
                <w:highlight w:val="white"/>
              </w:rPr>
              <w:t>As described in section 1159 and Schedule 6 of the Companies Act 2006</w:t>
            </w:r>
          </w:p>
        </w:tc>
      </w:tr>
      <w:tr w:rsidR="000222EF" w14:paraId="3A5A31F7"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B2729F" w14:textId="77777777" w:rsidR="000222EF" w:rsidRDefault="00004401">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E3E878" w14:textId="77777777" w:rsidR="000222EF" w:rsidRDefault="00004401">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0222EF" w14:paraId="45F03D13"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BA507" w14:textId="77777777" w:rsidR="000222EF" w:rsidRDefault="00004401">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836BE48" w14:textId="77777777" w:rsidR="000222EF" w:rsidRDefault="00004401">
            <w:pPr>
              <w:tabs>
                <w:tab w:val="left" w:pos="-9"/>
              </w:tabs>
              <w:jc w:val="left"/>
            </w:pPr>
            <w:r>
              <w:rPr>
                <w:rFonts w:ascii="Arial" w:eastAsia="Arial" w:hAnsi="Arial" w:cs="Arial"/>
                <w:sz w:val="24"/>
                <w:szCs w:val="24"/>
                <w:highlight w:val="white"/>
              </w:rPr>
              <w:t>may be:</w:t>
            </w:r>
          </w:p>
          <w:p w14:paraId="472EA799" w14:textId="77777777" w:rsidR="000222EF" w:rsidRDefault="00004401">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63E07172" w14:textId="77777777" w:rsidR="000222EF" w:rsidRDefault="00004401">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346D0C97" w14:textId="77777777" w:rsidR="000222EF" w:rsidRDefault="00004401">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5688BF17" w14:textId="77777777" w:rsidR="000222EF" w:rsidRDefault="00004401">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5717C513" w14:textId="77777777" w:rsidR="000222EF" w:rsidRDefault="00004401">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0222EF" w14:paraId="00DD1C45"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63CD35" w14:textId="77777777" w:rsidR="000222EF" w:rsidRDefault="00004401">
            <w:pPr>
              <w:widowControl w:val="0"/>
              <w:ind w:left="17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C432CA" w14:textId="77777777" w:rsidR="000222EF" w:rsidRDefault="00004401">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222EF" w14:paraId="06D34385"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D922EFA" w14:textId="77777777" w:rsidR="000222EF" w:rsidRDefault="00004401">
            <w:pPr>
              <w:widowControl w:val="0"/>
              <w:ind w:left="170"/>
              <w:jc w:val="left"/>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20F13C" w14:textId="77777777" w:rsidR="000222EF" w:rsidRDefault="00004401">
            <w:pPr>
              <w:widowControl w:val="0"/>
              <w:ind w:left="30"/>
              <w:jc w:val="left"/>
            </w:pPr>
            <w:r>
              <w:rPr>
                <w:rFonts w:ascii="Arial" w:eastAsia="Arial" w:hAnsi="Arial" w:cs="Arial"/>
                <w:sz w:val="24"/>
                <w:szCs w:val="24"/>
              </w:rPr>
              <w:t>Means the Supplier Staff named in the SOW as such</w:t>
            </w:r>
          </w:p>
        </w:tc>
      </w:tr>
      <w:tr w:rsidR="000222EF" w14:paraId="0384113D"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1D20C0C" w14:textId="77777777" w:rsidR="000222EF" w:rsidRDefault="00004401">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225142F" w14:textId="77777777" w:rsidR="000222EF" w:rsidRDefault="00004401">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0222EF" w14:paraId="4663D82C"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96138B" w14:textId="77777777" w:rsidR="000222EF" w:rsidRDefault="00004401">
            <w:pPr>
              <w:widowControl w:val="0"/>
              <w:ind w:left="170"/>
              <w:jc w:val="left"/>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478B927" w14:textId="77777777" w:rsidR="000222EF" w:rsidRDefault="00004401">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222EF" w14:paraId="343A4691"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68E300" w14:textId="77777777" w:rsidR="000222EF" w:rsidRDefault="00004401">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D98117" w14:textId="77777777" w:rsidR="000222EF" w:rsidRDefault="00004401">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222EF" w14:paraId="12D652F4"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AB20237" w14:textId="77777777" w:rsidR="000222EF" w:rsidRDefault="00004401">
            <w:pPr>
              <w:jc w:val="left"/>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5A0BD424" w14:textId="77777777" w:rsidR="000222EF" w:rsidRDefault="00004401">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0222EF" w14:paraId="06202D96"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39275E" w14:textId="77777777" w:rsidR="000222EF" w:rsidRDefault="00004401">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A81AFE" w14:textId="77777777" w:rsidR="000222EF" w:rsidRDefault="00004401">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222EF" w14:paraId="08003E93"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B818686" w14:textId="77777777" w:rsidR="000222EF" w:rsidRDefault="00004401">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128189" w14:textId="77777777" w:rsidR="000222EF" w:rsidRDefault="00004401">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222EF" w14:paraId="0F29617F"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6D4873" w14:textId="77777777" w:rsidR="000222EF" w:rsidRDefault="00004401">
            <w:pPr>
              <w:widowControl w:val="0"/>
              <w:ind w:left="17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811C59" w14:textId="77777777" w:rsidR="000222EF" w:rsidRDefault="00004401">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0222EF" w14:paraId="526B96C2"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8DEC79" w14:textId="77777777" w:rsidR="000222EF" w:rsidRDefault="00004401">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B5C5A8" w14:textId="77777777" w:rsidR="000222EF" w:rsidRDefault="00004401">
            <w:pPr>
              <w:jc w:val="left"/>
            </w:pPr>
            <w:r>
              <w:rPr>
                <w:rFonts w:ascii="Arial" w:eastAsia="Arial" w:hAnsi="Arial" w:cs="Arial"/>
                <w:sz w:val="24"/>
                <w:szCs w:val="24"/>
                <w:highlight w:val="white"/>
              </w:rPr>
              <w:t>If any of the below instances occur, CCS may treat this as an 'MI Failure':</w:t>
            </w:r>
          </w:p>
          <w:p w14:paraId="646CA6DB" w14:textId="77777777" w:rsidR="000222EF" w:rsidRDefault="00004401">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14:paraId="3749FDE5" w14:textId="77777777" w:rsidR="000222EF" w:rsidRDefault="00004401">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14:paraId="2C9E07F8" w14:textId="77777777" w:rsidR="000222EF" w:rsidRDefault="00004401">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14:paraId="45A47D66" w14:textId="77777777" w:rsidR="000222EF" w:rsidRDefault="00004401">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0222EF" w14:paraId="2B61920E"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836F1D" w14:textId="77777777" w:rsidR="000222EF" w:rsidRDefault="00004401">
            <w:pPr>
              <w:widowControl w:val="0"/>
              <w:ind w:left="17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4A6ED2" w14:textId="77777777" w:rsidR="000222EF" w:rsidRDefault="00004401">
            <w:pPr>
              <w:widowControl w:val="0"/>
              <w:jc w:val="left"/>
            </w:pPr>
            <w:r>
              <w:rPr>
                <w:rFonts w:ascii="Arial" w:eastAsia="Arial" w:hAnsi="Arial" w:cs="Arial"/>
                <w:sz w:val="24"/>
                <w:szCs w:val="24"/>
                <w:highlight w:val="white"/>
              </w:rPr>
              <w:t xml:space="preserve">A breach by the Supplier of the following Clauses in the Framework Agreement: </w:t>
            </w:r>
          </w:p>
          <w:p w14:paraId="5F8A4C79"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14:paraId="57A4A428"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14:paraId="623A8971"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14:paraId="7AB79800"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704F440A"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14:paraId="2BF22035"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14:paraId="02CA4C60"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14:paraId="25E0BE6B"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14:paraId="39F5C38C"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14:paraId="245BB6F1"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6D85F04C"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14:paraId="46608F04"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14:paraId="015B6C97" w14:textId="77777777" w:rsidR="000222EF" w:rsidRDefault="00004401">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Audit </w:t>
            </w:r>
          </w:p>
        </w:tc>
      </w:tr>
      <w:tr w:rsidR="000222EF" w14:paraId="277AE609"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92CFB94" w14:textId="77777777" w:rsidR="000222EF" w:rsidRDefault="00004401">
            <w:pPr>
              <w:widowControl w:val="0"/>
              <w:ind w:left="170"/>
              <w:jc w:val="left"/>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BC2F9A" w14:textId="77777777" w:rsidR="000222EF" w:rsidRDefault="00004401">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0222EF" w14:paraId="2C706F24"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7BEDD" w14:textId="77777777" w:rsidR="000222EF" w:rsidRDefault="00004401">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1E4B9" w14:textId="77777777" w:rsidR="000222EF" w:rsidRDefault="00004401">
            <w:pPr>
              <w:jc w:val="left"/>
            </w:pPr>
            <w:r>
              <w:rPr>
                <w:rFonts w:ascii="Arial" w:eastAsia="Arial" w:hAnsi="Arial" w:cs="Arial"/>
                <w:sz w:val="24"/>
                <w:szCs w:val="24"/>
              </w:rPr>
              <w:t>The advertisement for this procurement issued in the Official Journal of the European Union</w:t>
            </w:r>
          </w:p>
        </w:tc>
      </w:tr>
      <w:tr w:rsidR="000222EF" w14:paraId="67F674CE"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0647B10" w14:textId="77777777" w:rsidR="000222EF" w:rsidRDefault="00004401">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D1FD7C" w14:textId="77777777" w:rsidR="000222EF" w:rsidRDefault="00004401">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222EF" w14:paraId="5FD03960"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EBFF37" w14:textId="77777777" w:rsidR="000222EF" w:rsidRDefault="00004401">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AACEE7" w14:textId="77777777" w:rsidR="000222EF" w:rsidRDefault="00004401">
            <w:pPr>
              <w:widowControl w:val="0"/>
              <w:ind w:left="30"/>
              <w:jc w:val="left"/>
            </w:pPr>
            <w:r>
              <w:rPr>
                <w:rFonts w:ascii="Arial" w:eastAsia="Arial" w:hAnsi="Arial" w:cs="Arial"/>
                <w:sz w:val="24"/>
                <w:szCs w:val="24"/>
                <w:highlight w:val="white"/>
              </w:rPr>
              <w:t>All Contracting Bodies, or Buyers, except CCS</w:t>
            </w:r>
          </w:p>
        </w:tc>
      </w:tr>
      <w:tr w:rsidR="000222EF" w14:paraId="3983530E"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360053" w14:textId="77777777" w:rsidR="000222EF" w:rsidRDefault="00004401">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CB751EE" w14:textId="77777777" w:rsidR="000222EF" w:rsidRDefault="00004401">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1FCF193D" w14:textId="77777777" w:rsidR="000222EF" w:rsidRDefault="00004401">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670803B6" w14:textId="77777777" w:rsidR="000222EF" w:rsidRDefault="00004401">
            <w:pPr>
              <w:widowControl w:val="0"/>
              <w:jc w:val="left"/>
            </w:pPr>
            <w:r>
              <w:rPr>
                <w:rFonts w:ascii="Arial" w:eastAsia="Arial" w:hAnsi="Arial" w:cs="Arial"/>
                <w:sz w:val="24"/>
                <w:szCs w:val="24"/>
                <w:highlight w:val="white"/>
              </w:rPr>
              <w:t xml:space="preserve"> and 'Parties'  will be interpreted accordingly</w:t>
            </w:r>
          </w:p>
        </w:tc>
      </w:tr>
      <w:tr w:rsidR="000222EF" w14:paraId="1565326D"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E16162D" w14:textId="77777777" w:rsidR="000222EF" w:rsidRDefault="00004401">
            <w:pPr>
              <w:widowControl w:val="0"/>
              <w:ind w:left="170"/>
              <w:jc w:val="left"/>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5DB13D" w14:textId="77777777" w:rsidR="000222EF" w:rsidRDefault="00004401">
            <w:pPr>
              <w:widowControl w:val="0"/>
              <w:ind w:left="30"/>
              <w:jc w:val="left"/>
            </w:pPr>
            <w:r>
              <w:rPr>
                <w:rFonts w:ascii="Arial" w:eastAsia="Arial" w:hAnsi="Arial" w:cs="Arial"/>
                <w:sz w:val="24"/>
                <w:szCs w:val="24"/>
                <w:highlight w:val="white"/>
              </w:rPr>
              <w:t>As described in the Data Protection Act 1998 (</w:t>
            </w:r>
            <w:hyperlink r:id="rId16">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0222EF" w14:paraId="5FFC46BA"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4C3B17" w14:textId="77777777" w:rsidR="000222EF" w:rsidRDefault="00004401">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83C3BD" w14:textId="77777777" w:rsidR="000222EF" w:rsidRDefault="00004401">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14:paraId="7AF8F017" w14:textId="77777777" w:rsidR="000222EF" w:rsidRDefault="00004401">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3B1F98AB" w14:textId="77777777" w:rsidR="000222EF" w:rsidRDefault="00004401">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4630AAC4" w14:textId="77777777" w:rsidR="000222EF" w:rsidRDefault="00004401">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14:paraId="54140874" w14:textId="77777777" w:rsidR="000222EF" w:rsidRDefault="00004401">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14:paraId="1F952F85" w14:textId="77777777" w:rsidR="000222EF" w:rsidRDefault="00004401">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394CD1F1" w14:textId="77777777" w:rsidR="000222EF" w:rsidRDefault="00004401">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14:paraId="531ECF1C" w14:textId="77777777" w:rsidR="000222EF" w:rsidRDefault="00004401">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0222EF" w14:paraId="30576A26"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C323A70" w14:textId="77777777" w:rsidR="000222EF" w:rsidRDefault="00004401">
            <w:pPr>
              <w:widowControl w:val="0"/>
              <w:ind w:left="170"/>
              <w:jc w:val="left"/>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F8D7F7" w14:textId="77777777" w:rsidR="000222EF" w:rsidRDefault="00004401">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E82138C" w14:textId="77777777" w:rsidR="000222EF" w:rsidRDefault="00004401">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4F349C27" w14:textId="77777777" w:rsidR="000222EF" w:rsidRDefault="00004401">
            <w:pPr>
              <w:jc w:val="left"/>
            </w:pPr>
            <w:r>
              <w:rPr>
                <w:rFonts w:ascii="Arial" w:eastAsia="Arial" w:hAnsi="Arial" w:cs="Arial"/>
                <w:sz w:val="24"/>
                <w:szCs w:val="24"/>
                <w:highlight w:val="white"/>
              </w:rPr>
              <w:t>but not including the Supplier Background IPRs</w:t>
            </w:r>
          </w:p>
        </w:tc>
      </w:tr>
      <w:tr w:rsidR="000222EF" w14:paraId="3344627D"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FEF73" w14:textId="77777777" w:rsidR="000222EF" w:rsidRDefault="00004401">
            <w:pPr>
              <w:widowControl w:val="0"/>
              <w:ind w:left="17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E1D8BB" w14:textId="77777777" w:rsidR="000222EF" w:rsidRDefault="00004401">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0222EF" w14:paraId="32E86F77"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83261B" w14:textId="77777777" w:rsidR="000222EF" w:rsidRDefault="00004401">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59CBB2" w14:textId="77777777" w:rsidR="000222EF" w:rsidRDefault="00004401">
            <w:pPr>
              <w:spacing w:before="60" w:after="60"/>
              <w:jc w:val="left"/>
            </w:pPr>
            <w:r>
              <w:rPr>
                <w:rFonts w:ascii="Arial" w:eastAsia="Arial" w:hAnsi="Arial" w:cs="Arial"/>
                <w:sz w:val="24"/>
                <w:szCs w:val="24"/>
              </w:rPr>
              <w:t xml:space="preserve">The Public Contracts Regulations 2015 (at </w:t>
            </w:r>
            <w:hyperlink r:id="rId17">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8">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0222EF" w14:paraId="458C3A8F"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A08EF31" w14:textId="77777777" w:rsidR="000222EF" w:rsidRDefault="00004401">
            <w:pPr>
              <w:widowControl w:val="0"/>
              <w:ind w:left="170"/>
              <w:jc w:val="left"/>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CCDECD" w14:textId="77777777" w:rsidR="000222EF" w:rsidRDefault="00004401">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0222EF" w14:paraId="4ACA3B3F"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AF62DB" w14:textId="77777777" w:rsidR="000222EF" w:rsidRDefault="00004401">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6703C67" w14:textId="77777777" w:rsidR="000222EF" w:rsidRDefault="00004401">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0222EF" w14:paraId="2ED0E079"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FB53B" w14:textId="77777777" w:rsidR="000222EF" w:rsidRDefault="00004401">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E86E00" w14:textId="77777777" w:rsidR="000222EF" w:rsidRDefault="00004401">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0222EF" w14:paraId="2103CFD1"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E406012" w14:textId="77777777" w:rsidR="000222EF" w:rsidRDefault="00004401">
            <w:pPr>
              <w:widowControl w:val="0"/>
              <w:ind w:left="170"/>
              <w:jc w:val="left"/>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6B24B69" w14:textId="77777777" w:rsidR="000222EF" w:rsidRDefault="00004401">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222EF" w14:paraId="71C7A687"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484225" w14:textId="77777777" w:rsidR="000222EF" w:rsidRDefault="00004401">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1E4847" w14:textId="77777777" w:rsidR="000222EF" w:rsidRDefault="00004401">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222EF" w14:paraId="4C9989F0"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4C87F9" w14:textId="77777777" w:rsidR="000222EF" w:rsidRDefault="00004401">
            <w:pPr>
              <w:widowControl w:val="0"/>
              <w:ind w:left="17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A0929E7" w14:textId="77777777" w:rsidR="000222EF" w:rsidRDefault="00004401">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0222EF" w14:paraId="52D75970"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4DA251" w14:textId="77777777" w:rsidR="000222EF" w:rsidRDefault="00004401">
            <w:pPr>
              <w:widowControl w:val="0"/>
              <w:ind w:left="17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58C701" w14:textId="77777777" w:rsidR="000222EF" w:rsidRDefault="00004401">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0222EF" w14:paraId="73E84407"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8F0311" w14:textId="77777777" w:rsidR="000222EF" w:rsidRDefault="00004401">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B7573CC" w14:textId="77777777" w:rsidR="000222EF" w:rsidRDefault="00004401">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222EF" w14:paraId="53CA4051"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86C877" w14:textId="77777777" w:rsidR="000222EF" w:rsidRDefault="00004401">
            <w:pPr>
              <w:widowControl w:val="0"/>
              <w:ind w:left="17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543E3" w14:textId="77777777" w:rsidR="000222EF" w:rsidRDefault="00004401">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0222EF" w14:paraId="6EE143ED"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125000" w14:textId="77777777" w:rsidR="000222EF" w:rsidRDefault="00004401">
            <w:pPr>
              <w:widowControl w:val="0"/>
              <w:ind w:left="17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93CB0C" w14:textId="77777777" w:rsidR="000222EF" w:rsidRDefault="00004401">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222EF" w14:paraId="2C57B350"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F7E09E" w14:textId="77777777" w:rsidR="000222EF" w:rsidRDefault="00004401">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71019E" w14:textId="77777777" w:rsidR="000222EF" w:rsidRDefault="00004401">
            <w:pPr>
              <w:jc w:val="left"/>
            </w:pPr>
            <w:r>
              <w:rPr>
                <w:rFonts w:ascii="Arial" w:eastAsia="Arial" w:hAnsi="Arial" w:cs="Arial"/>
                <w:sz w:val="24"/>
                <w:szCs w:val="24"/>
                <w:highlight w:val="white"/>
              </w:rPr>
              <w:t>Background IPRs of the Supplier</w:t>
            </w:r>
          </w:p>
        </w:tc>
      </w:tr>
      <w:tr w:rsidR="000222EF" w14:paraId="6ED2C462"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86BE48" w14:textId="77777777" w:rsidR="000222EF" w:rsidRDefault="00004401">
            <w:pPr>
              <w:widowControl w:val="0"/>
              <w:ind w:left="17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3EAF2A" w14:textId="77777777" w:rsidR="000222EF" w:rsidRDefault="00004401">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0222EF" w14:paraId="25A27D16"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C4D38C" w14:textId="77777777" w:rsidR="000222EF" w:rsidRDefault="00004401">
            <w:pPr>
              <w:widowControl w:val="0"/>
              <w:ind w:left="17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F463B8" w14:textId="77777777" w:rsidR="000222EF" w:rsidRDefault="00004401">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222EF" w14:paraId="2B851AC2" w14:textId="77777777" w:rsidTr="000222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A57667" w14:textId="77777777" w:rsidR="000222EF" w:rsidRDefault="00004401">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7BC3D37" w14:textId="77777777" w:rsidR="000222EF" w:rsidRDefault="00004401">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222EF" w14:paraId="041268B3" w14:textId="77777777" w:rsidTr="000222E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604BA9" w14:textId="77777777" w:rsidR="000222EF" w:rsidRDefault="00004401">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435B4E" w14:textId="77777777" w:rsidR="000222EF" w:rsidRDefault="00004401">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514758B1" w14:textId="77777777" w:rsidR="000222EF" w:rsidRDefault="000222EF">
      <w:pPr>
        <w:widowControl w:val="0"/>
        <w:jc w:val="left"/>
      </w:pPr>
    </w:p>
    <w:p w14:paraId="39226AF3" w14:textId="77777777" w:rsidR="000222EF" w:rsidRDefault="000222EF">
      <w:pPr>
        <w:jc w:val="left"/>
      </w:pPr>
    </w:p>
    <w:sectPr w:rsidR="000222EF">
      <w:headerReference w:type="default" r:id="rId19"/>
      <w:footerReference w:type="default" r:id="rId20"/>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64622" w14:textId="77777777" w:rsidR="00350F1A" w:rsidRDefault="00350F1A">
      <w:r>
        <w:separator/>
      </w:r>
    </w:p>
  </w:endnote>
  <w:endnote w:type="continuationSeparator" w:id="0">
    <w:p w14:paraId="5E6A9659" w14:textId="77777777" w:rsidR="00350F1A" w:rsidRDefault="0035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DC770" w14:textId="77777777" w:rsidR="00350F1A" w:rsidRDefault="00350F1A">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010F8D">
      <w:rPr>
        <w:noProof/>
      </w:rPr>
      <w:t>10</w:t>
    </w:r>
    <w:r>
      <w:fldChar w:fldCharType="end"/>
    </w:r>
    <w:r>
      <w:rPr>
        <w:rFonts w:ascii="Helvetica Neue" w:eastAsia="Helvetica Neue" w:hAnsi="Helvetica Neue" w:cs="Helvetica Neue"/>
        <w:sz w:val="16"/>
        <w:szCs w:val="16"/>
      </w:rPr>
      <w:tab/>
    </w:r>
  </w:p>
  <w:p w14:paraId="0818CC1D" w14:textId="77777777" w:rsidR="00350F1A" w:rsidRDefault="00350F1A">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3A5B1F65" w14:textId="77777777" w:rsidR="00350F1A" w:rsidRDefault="00350F1A">
    <w:pPr>
      <w:widowControl w:val="0"/>
      <w:spacing w:line="276" w:lineRule="auto"/>
      <w:jc w:val="left"/>
    </w:pPr>
  </w:p>
  <w:p w14:paraId="54D03BA2" w14:textId="77777777" w:rsidR="00350F1A" w:rsidRDefault="00350F1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B7D9F" w14:textId="77777777" w:rsidR="00350F1A" w:rsidRDefault="00350F1A">
      <w:r>
        <w:separator/>
      </w:r>
    </w:p>
  </w:footnote>
  <w:footnote w:type="continuationSeparator" w:id="0">
    <w:p w14:paraId="0C834F85" w14:textId="77777777" w:rsidR="00350F1A" w:rsidRDefault="00350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8AE33" w14:textId="77777777" w:rsidR="00350F1A" w:rsidRDefault="00350F1A">
    <w:pPr>
      <w:jc w:val="center"/>
    </w:pPr>
  </w:p>
  <w:p w14:paraId="262FA0AA" w14:textId="77777777" w:rsidR="00350F1A" w:rsidRDefault="00350F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8255B"/>
    <w:multiLevelType w:val="multilevel"/>
    <w:tmpl w:val="7E2285D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
    <w:nsid w:val="16BA1C98"/>
    <w:multiLevelType w:val="multilevel"/>
    <w:tmpl w:val="73482E7C"/>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2">
    <w:nsid w:val="17B3674A"/>
    <w:multiLevelType w:val="multilevel"/>
    <w:tmpl w:val="8764A88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nsid w:val="1E293FF1"/>
    <w:multiLevelType w:val="multilevel"/>
    <w:tmpl w:val="97680C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nsid w:val="24F6224A"/>
    <w:multiLevelType w:val="multilevel"/>
    <w:tmpl w:val="53F0AD9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2821277B"/>
    <w:multiLevelType w:val="multilevel"/>
    <w:tmpl w:val="8EDC21D4"/>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6">
    <w:nsid w:val="284E7911"/>
    <w:multiLevelType w:val="multilevel"/>
    <w:tmpl w:val="906646B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28545F60"/>
    <w:multiLevelType w:val="multilevel"/>
    <w:tmpl w:val="830A805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8">
    <w:nsid w:val="28DE14E4"/>
    <w:multiLevelType w:val="multilevel"/>
    <w:tmpl w:val="45645C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B0932FD"/>
    <w:multiLevelType w:val="multilevel"/>
    <w:tmpl w:val="BDF4CA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nsid w:val="2FFE5482"/>
    <w:multiLevelType w:val="multilevel"/>
    <w:tmpl w:val="9E92E0E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nsid w:val="36604447"/>
    <w:multiLevelType w:val="multilevel"/>
    <w:tmpl w:val="3550CD88"/>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12">
    <w:nsid w:val="38834A94"/>
    <w:multiLevelType w:val="multilevel"/>
    <w:tmpl w:val="A194195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3">
    <w:nsid w:val="47A2642B"/>
    <w:multiLevelType w:val="multilevel"/>
    <w:tmpl w:val="3D30C5D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4">
    <w:nsid w:val="50533529"/>
    <w:multiLevelType w:val="multilevel"/>
    <w:tmpl w:val="30069C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nsid w:val="50F33E8B"/>
    <w:multiLevelType w:val="multilevel"/>
    <w:tmpl w:val="3864E2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3EC46D0"/>
    <w:multiLevelType w:val="multilevel"/>
    <w:tmpl w:val="99C24E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7">
    <w:nsid w:val="5CA44B42"/>
    <w:multiLevelType w:val="multilevel"/>
    <w:tmpl w:val="D31C6E4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nsid w:val="68C3400E"/>
    <w:multiLevelType w:val="multilevel"/>
    <w:tmpl w:val="54BAD5C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nsid w:val="69692EFF"/>
    <w:multiLevelType w:val="multilevel"/>
    <w:tmpl w:val="5DCA9D1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nsid w:val="6B68532B"/>
    <w:multiLevelType w:val="multilevel"/>
    <w:tmpl w:val="CFF68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CAF34D0"/>
    <w:multiLevelType w:val="multilevel"/>
    <w:tmpl w:val="94922D0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nsid w:val="70734B26"/>
    <w:multiLevelType w:val="multilevel"/>
    <w:tmpl w:val="6AA0190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23">
    <w:nsid w:val="72A3231D"/>
    <w:multiLevelType w:val="multilevel"/>
    <w:tmpl w:val="722A2F9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4">
    <w:nsid w:val="74AA5DA2"/>
    <w:multiLevelType w:val="multilevel"/>
    <w:tmpl w:val="98C42F0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nsid w:val="75300561"/>
    <w:multiLevelType w:val="multilevel"/>
    <w:tmpl w:val="0A0E29D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num w:numId="1">
    <w:abstractNumId w:val="10"/>
  </w:num>
  <w:num w:numId="2">
    <w:abstractNumId w:val="17"/>
  </w:num>
  <w:num w:numId="3">
    <w:abstractNumId w:val="0"/>
  </w:num>
  <w:num w:numId="4">
    <w:abstractNumId w:val="23"/>
  </w:num>
  <w:num w:numId="5">
    <w:abstractNumId w:val="9"/>
  </w:num>
  <w:num w:numId="6">
    <w:abstractNumId w:val="7"/>
  </w:num>
  <w:num w:numId="7">
    <w:abstractNumId w:val="25"/>
  </w:num>
  <w:num w:numId="8">
    <w:abstractNumId w:val="6"/>
  </w:num>
  <w:num w:numId="9">
    <w:abstractNumId w:val="15"/>
  </w:num>
  <w:num w:numId="10">
    <w:abstractNumId w:val="21"/>
  </w:num>
  <w:num w:numId="11">
    <w:abstractNumId w:val="1"/>
  </w:num>
  <w:num w:numId="12">
    <w:abstractNumId w:val="19"/>
  </w:num>
  <w:num w:numId="13">
    <w:abstractNumId w:val="2"/>
  </w:num>
  <w:num w:numId="14">
    <w:abstractNumId w:val="18"/>
  </w:num>
  <w:num w:numId="15">
    <w:abstractNumId w:val="13"/>
  </w:num>
  <w:num w:numId="16">
    <w:abstractNumId w:val="4"/>
  </w:num>
  <w:num w:numId="17">
    <w:abstractNumId w:val="22"/>
  </w:num>
  <w:num w:numId="18">
    <w:abstractNumId w:val="24"/>
  </w:num>
  <w:num w:numId="19">
    <w:abstractNumId w:val="16"/>
  </w:num>
  <w:num w:numId="20">
    <w:abstractNumId w:val="8"/>
  </w:num>
  <w:num w:numId="21">
    <w:abstractNumId w:val="20"/>
  </w:num>
  <w:num w:numId="22">
    <w:abstractNumId w:val="11"/>
  </w:num>
  <w:num w:numId="23">
    <w:abstractNumId w:val="12"/>
  </w:num>
  <w:num w:numId="24">
    <w:abstractNumId w:val="5"/>
  </w:num>
  <w:num w:numId="25">
    <w:abstractNumId w:val="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EF"/>
    <w:rsid w:val="00004401"/>
    <w:rsid w:val="00010F8D"/>
    <w:rsid w:val="000222EF"/>
    <w:rsid w:val="002552B8"/>
    <w:rsid w:val="00350F1A"/>
    <w:rsid w:val="003B3704"/>
    <w:rsid w:val="003E7D82"/>
    <w:rsid w:val="004C0C5A"/>
    <w:rsid w:val="004F0978"/>
    <w:rsid w:val="005B4166"/>
    <w:rsid w:val="00610D7D"/>
    <w:rsid w:val="0076132C"/>
    <w:rsid w:val="00920AE0"/>
    <w:rsid w:val="00F379CA"/>
    <w:rsid w:val="00FE3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NormalWeb">
    <w:name w:val="Normal (Web)"/>
    <w:basedOn w:val="Normal"/>
    <w:uiPriority w:val="99"/>
    <w:unhideWhenUsed/>
    <w:rsid w:val="00610D7D"/>
    <w:pPr>
      <w:spacing w:before="100" w:beforeAutospacing="1" w:after="100" w:afterAutospacing="1"/>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010F8D"/>
    <w:rPr>
      <w:rFonts w:ascii="Tahoma" w:hAnsi="Tahoma" w:cs="Tahoma"/>
      <w:sz w:val="16"/>
      <w:szCs w:val="16"/>
    </w:rPr>
  </w:style>
  <w:style w:type="character" w:customStyle="1" w:styleId="BalloonTextChar">
    <w:name w:val="Balloon Text Char"/>
    <w:basedOn w:val="DefaultParagraphFont"/>
    <w:link w:val="BalloonText"/>
    <w:uiPriority w:val="99"/>
    <w:semiHidden/>
    <w:rsid w:val="00010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NormalWeb">
    <w:name w:val="Normal (Web)"/>
    <w:basedOn w:val="Normal"/>
    <w:uiPriority w:val="99"/>
    <w:unhideWhenUsed/>
    <w:rsid w:val="00610D7D"/>
    <w:pPr>
      <w:spacing w:before="100" w:beforeAutospacing="1" w:after="100" w:afterAutospacing="1"/>
      <w:jc w:val="left"/>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010F8D"/>
    <w:rPr>
      <w:rFonts w:ascii="Tahoma" w:hAnsi="Tahoma" w:cs="Tahoma"/>
      <w:sz w:val="16"/>
      <w:szCs w:val="16"/>
    </w:rPr>
  </w:style>
  <w:style w:type="character" w:customStyle="1" w:styleId="BalloonTextChar">
    <w:name w:val="Balloon Text Char"/>
    <w:basedOn w:val="DefaultParagraphFont"/>
    <w:link w:val="BalloonText"/>
    <w:uiPriority w:val="99"/>
    <w:semiHidden/>
    <w:rsid w:val="00010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2756">
      <w:bodyDiv w:val="1"/>
      <w:marLeft w:val="0"/>
      <w:marRight w:val="0"/>
      <w:marTop w:val="0"/>
      <w:marBottom w:val="0"/>
      <w:divBdr>
        <w:top w:val="none" w:sz="0" w:space="0" w:color="auto"/>
        <w:left w:val="none" w:sz="0" w:space="0" w:color="auto"/>
        <w:bottom w:val="none" w:sz="0" w:space="0" w:color="auto"/>
        <w:right w:val="none" w:sz="0" w:space="0" w:color="auto"/>
      </w:divBdr>
    </w:div>
    <w:div w:id="88743729">
      <w:bodyDiv w:val="1"/>
      <w:marLeft w:val="0"/>
      <w:marRight w:val="0"/>
      <w:marTop w:val="0"/>
      <w:marBottom w:val="0"/>
      <w:divBdr>
        <w:top w:val="none" w:sz="0" w:space="0" w:color="auto"/>
        <w:left w:val="none" w:sz="0" w:space="0" w:color="auto"/>
        <w:bottom w:val="none" w:sz="0" w:space="0" w:color="auto"/>
        <w:right w:val="none" w:sz="0" w:space="0" w:color="auto"/>
      </w:divBdr>
      <w:divsChild>
        <w:div w:id="1053654822">
          <w:marLeft w:val="0"/>
          <w:marRight w:val="0"/>
          <w:marTop w:val="0"/>
          <w:marBottom w:val="0"/>
          <w:divBdr>
            <w:top w:val="none" w:sz="0" w:space="0" w:color="auto"/>
            <w:left w:val="none" w:sz="0" w:space="0" w:color="auto"/>
            <w:bottom w:val="none" w:sz="0" w:space="0" w:color="auto"/>
            <w:right w:val="none" w:sz="0" w:space="0" w:color="auto"/>
          </w:divBdr>
          <w:divsChild>
            <w:div w:id="90786319">
              <w:marLeft w:val="0"/>
              <w:marRight w:val="0"/>
              <w:marTop w:val="0"/>
              <w:marBottom w:val="0"/>
              <w:divBdr>
                <w:top w:val="none" w:sz="0" w:space="0" w:color="auto"/>
                <w:left w:val="none" w:sz="0" w:space="0" w:color="auto"/>
                <w:bottom w:val="none" w:sz="0" w:space="0" w:color="auto"/>
                <w:right w:val="none" w:sz="0" w:space="0" w:color="auto"/>
              </w:divBdr>
              <w:divsChild>
                <w:div w:id="20114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6849">
      <w:bodyDiv w:val="1"/>
      <w:marLeft w:val="0"/>
      <w:marRight w:val="0"/>
      <w:marTop w:val="0"/>
      <w:marBottom w:val="0"/>
      <w:divBdr>
        <w:top w:val="none" w:sz="0" w:space="0" w:color="auto"/>
        <w:left w:val="none" w:sz="0" w:space="0" w:color="auto"/>
        <w:bottom w:val="none" w:sz="0" w:space="0" w:color="auto"/>
        <w:right w:val="none" w:sz="0" w:space="0" w:color="auto"/>
      </w:divBdr>
      <w:divsChild>
        <w:div w:id="540752217">
          <w:marLeft w:val="0"/>
          <w:marRight w:val="0"/>
          <w:marTop w:val="0"/>
          <w:marBottom w:val="0"/>
          <w:divBdr>
            <w:top w:val="none" w:sz="0" w:space="0" w:color="auto"/>
            <w:left w:val="none" w:sz="0" w:space="0" w:color="auto"/>
            <w:bottom w:val="none" w:sz="0" w:space="0" w:color="auto"/>
            <w:right w:val="none" w:sz="0" w:space="0" w:color="auto"/>
          </w:divBdr>
          <w:divsChild>
            <w:div w:id="275719802">
              <w:marLeft w:val="0"/>
              <w:marRight w:val="0"/>
              <w:marTop w:val="0"/>
              <w:marBottom w:val="0"/>
              <w:divBdr>
                <w:top w:val="none" w:sz="0" w:space="0" w:color="auto"/>
                <w:left w:val="none" w:sz="0" w:space="0" w:color="auto"/>
                <w:bottom w:val="none" w:sz="0" w:space="0" w:color="auto"/>
                <w:right w:val="none" w:sz="0" w:space="0" w:color="auto"/>
              </w:divBdr>
              <w:divsChild>
                <w:div w:id="4827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09147">
      <w:bodyDiv w:val="1"/>
      <w:marLeft w:val="0"/>
      <w:marRight w:val="0"/>
      <w:marTop w:val="0"/>
      <w:marBottom w:val="0"/>
      <w:divBdr>
        <w:top w:val="none" w:sz="0" w:space="0" w:color="auto"/>
        <w:left w:val="none" w:sz="0" w:space="0" w:color="auto"/>
        <w:bottom w:val="none" w:sz="0" w:space="0" w:color="auto"/>
        <w:right w:val="none" w:sz="0" w:space="0" w:color="auto"/>
      </w:divBdr>
    </w:div>
    <w:div w:id="602880357">
      <w:bodyDiv w:val="1"/>
      <w:marLeft w:val="0"/>
      <w:marRight w:val="0"/>
      <w:marTop w:val="0"/>
      <w:marBottom w:val="0"/>
      <w:divBdr>
        <w:top w:val="none" w:sz="0" w:space="0" w:color="auto"/>
        <w:left w:val="none" w:sz="0" w:space="0" w:color="auto"/>
        <w:bottom w:val="none" w:sz="0" w:space="0" w:color="auto"/>
        <w:right w:val="none" w:sz="0" w:space="0" w:color="auto"/>
      </w:divBdr>
      <w:divsChild>
        <w:div w:id="2136172439">
          <w:marLeft w:val="0"/>
          <w:marRight w:val="0"/>
          <w:marTop w:val="0"/>
          <w:marBottom w:val="0"/>
          <w:divBdr>
            <w:top w:val="none" w:sz="0" w:space="0" w:color="auto"/>
            <w:left w:val="none" w:sz="0" w:space="0" w:color="auto"/>
            <w:bottom w:val="none" w:sz="0" w:space="0" w:color="auto"/>
            <w:right w:val="none" w:sz="0" w:space="0" w:color="auto"/>
          </w:divBdr>
          <w:divsChild>
            <w:div w:id="13240057">
              <w:marLeft w:val="0"/>
              <w:marRight w:val="0"/>
              <w:marTop w:val="0"/>
              <w:marBottom w:val="0"/>
              <w:divBdr>
                <w:top w:val="none" w:sz="0" w:space="0" w:color="auto"/>
                <w:left w:val="none" w:sz="0" w:space="0" w:color="auto"/>
                <w:bottom w:val="none" w:sz="0" w:space="0" w:color="auto"/>
                <w:right w:val="none" w:sz="0" w:space="0" w:color="auto"/>
              </w:divBdr>
              <w:divsChild>
                <w:div w:id="3744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79007">
      <w:bodyDiv w:val="1"/>
      <w:marLeft w:val="0"/>
      <w:marRight w:val="0"/>
      <w:marTop w:val="0"/>
      <w:marBottom w:val="0"/>
      <w:divBdr>
        <w:top w:val="none" w:sz="0" w:space="0" w:color="auto"/>
        <w:left w:val="none" w:sz="0" w:space="0" w:color="auto"/>
        <w:bottom w:val="none" w:sz="0" w:space="0" w:color="auto"/>
        <w:right w:val="none" w:sz="0" w:space="0" w:color="auto"/>
      </w:divBdr>
      <w:divsChild>
        <w:div w:id="263342134">
          <w:marLeft w:val="0"/>
          <w:marRight w:val="0"/>
          <w:marTop w:val="0"/>
          <w:marBottom w:val="0"/>
          <w:divBdr>
            <w:top w:val="none" w:sz="0" w:space="0" w:color="auto"/>
            <w:left w:val="none" w:sz="0" w:space="0" w:color="auto"/>
            <w:bottom w:val="none" w:sz="0" w:space="0" w:color="auto"/>
            <w:right w:val="none" w:sz="0" w:space="0" w:color="auto"/>
          </w:divBdr>
          <w:divsChild>
            <w:div w:id="1115170686">
              <w:marLeft w:val="0"/>
              <w:marRight w:val="0"/>
              <w:marTop w:val="0"/>
              <w:marBottom w:val="0"/>
              <w:divBdr>
                <w:top w:val="none" w:sz="0" w:space="0" w:color="auto"/>
                <w:left w:val="none" w:sz="0" w:space="0" w:color="auto"/>
                <w:bottom w:val="none" w:sz="0" w:space="0" w:color="auto"/>
                <w:right w:val="none" w:sz="0" w:space="0" w:color="auto"/>
              </w:divBdr>
              <w:divsChild>
                <w:div w:id="1688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58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gitalmarketplace.service.gov.uk/" TargetMode="External"/><Relationship Id="rId18" Type="http://schemas.openxmlformats.org/officeDocument/2006/relationships/hyperlink" Target="http://www.legislation.gov.uk/ssi/2012/88/mad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yber-risk-management-a-board-level-responsibility/10-steps-summary" TargetMode="External"/><Relationship Id="rId17" Type="http://schemas.openxmlformats.org/officeDocument/2006/relationships/hyperlink" Target="http://www.legislation.gov.uk/uksi/2015/102/contents/made" TargetMode="External"/><Relationship Id="rId2" Type="http://schemas.openxmlformats.org/officeDocument/2006/relationships/styles" Target="styles.xml"/><Relationship Id="rId16" Type="http://schemas.openxmlformats.org/officeDocument/2006/relationships/hyperlink" Target="http://www.legislation.gov.uk/ukpga/1998/29/conten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ncsc.gov.uk/guidance/10-steps-cyber-security" TargetMode="External"/><Relationship Id="rId5" Type="http://schemas.openxmlformats.org/officeDocument/2006/relationships/webSettings" Target="webSettings.xml"/><Relationship Id="rId15" Type="http://schemas.openxmlformats.org/officeDocument/2006/relationships/hyperlink" Target="https://www.gov.uk/service-manual" TargetMode="External"/><Relationship Id="rId10" Type="http://schemas.openxmlformats.org/officeDocument/2006/relationships/hyperlink" Target="mailto:cloud_digital@crowncommercial.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service-manual/technology/code-of-practic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17217</Words>
  <Characters>98138</Characters>
  <Application>Microsoft Office Word</Application>
  <DocSecurity>4</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Wharton, Meghan (Air-Comrcl 1b2)</dc:creator>
  <cp:lastModifiedBy>Rupert</cp:lastModifiedBy>
  <cp:revision>2</cp:revision>
  <dcterms:created xsi:type="dcterms:W3CDTF">2017-10-06T14:59:00Z</dcterms:created>
  <dcterms:modified xsi:type="dcterms:W3CDTF">2017-10-06T14:59:00Z</dcterms:modified>
</cp:coreProperties>
</file>