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54" w:rsidRDefault="00D9589E" w:rsidP="00D9589E">
      <w:pPr>
        <w:jc w:val="center"/>
      </w:pPr>
      <w:r>
        <w:rPr>
          <w:noProof/>
          <w:lang w:eastAsia="en-GB"/>
        </w:rPr>
        <w:drawing>
          <wp:inline distT="0" distB="0" distL="0" distR="0" wp14:anchorId="7BFA407F" wp14:editId="4A893588">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NA - SQUARE LOGO POSITIV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216" cy="1762216"/>
                    </a:xfrm>
                    <a:prstGeom prst="rect">
                      <a:avLst/>
                    </a:prstGeom>
                  </pic:spPr>
                </pic:pic>
              </a:graphicData>
            </a:graphic>
          </wp:inline>
        </w:drawing>
      </w:r>
    </w:p>
    <w:p w:rsidR="00115554" w:rsidRPr="00115554" w:rsidRDefault="00115554" w:rsidP="00115554">
      <w:pPr>
        <w:jc w:val="center"/>
        <w:rPr>
          <w:b/>
          <w:sz w:val="32"/>
          <w:szCs w:val="32"/>
        </w:rPr>
      </w:pPr>
    </w:p>
    <w:p w:rsidR="00115554" w:rsidRPr="00115554" w:rsidRDefault="00115554" w:rsidP="00115554">
      <w:pPr>
        <w:jc w:val="center"/>
        <w:rPr>
          <w:b/>
          <w:sz w:val="22"/>
        </w:rPr>
      </w:pPr>
      <w:r w:rsidRPr="00115554">
        <w:rPr>
          <w:b/>
          <w:sz w:val="22"/>
        </w:rPr>
        <w:t xml:space="preserve">CLOSING DATE FOR </w:t>
      </w:r>
      <w:r w:rsidR="00F45EFA">
        <w:rPr>
          <w:b/>
          <w:sz w:val="22"/>
        </w:rPr>
        <w:t>SUBMISSIONS</w:t>
      </w:r>
      <w:r w:rsidRPr="00115554">
        <w:rPr>
          <w:b/>
          <w:sz w:val="22"/>
        </w:rPr>
        <w:t xml:space="preserve"> – </w:t>
      </w:r>
      <w:r w:rsidR="007B7066">
        <w:rPr>
          <w:b/>
          <w:sz w:val="22"/>
        </w:rPr>
        <w:t>12 NOON (UK TIME)</w:t>
      </w:r>
      <w:r w:rsidRPr="00115554">
        <w:rPr>
          <w:b/>
          <w:sz w:val="22"/>
        </w:rPr>
        <w:t xml:space="preserve">, </w:t>
      </w:r>
      <w:r w:rsidR="007B7066">
        <w:rPr>
          <w:b/>
          <w:sz w:val="22"/>
        </w:rPr>
        <w:t>4 JUNE</w:t>
      </w:r>
      <w:r w:rsidRPr="00115554">
        <w:rPr>
          <w:b/>
          <w:sz w:val="22"/>
        </w:rPr>
        <w:t xml:space="preserve"> 2021</w:t>
      </w:r>
    </w:p>
    <w:p w:rsidR="00115554" w:rsidRDefault="00115554" w:rsidP="00115554">
      <w:pPr>
        <w:jc w:val="center"/>
        <w:rPr>
          <w:b/>
          <w:sz w:val="22"/>
        </w:rPr>
      </w:pPr>
      <w:r w:rsidRPr="00115554">
        <w:rPr>
          <w:b/>
          <w:sz w:val="22"/>
        </w:rPr>
        <w:t>CLARIFICATION QUESTIONS AND RESPONSES</w:t>
      </w:r>
    </w:p>
    <w:p w:rsidR="00115554" w:rsidRDefault="00115554" w:rsidP="00115554">
      <w:pPr>
        <w:jc w:val="center"/>
        <w:rPr>
          <w:b/>
          <w:sz w:val="22"/>
        </w:rPr>
      </w:pPr>
    </w:p>
    <w:p w:rsidR="00115554" w:rsidRDefault="00115554" w:rsidP="00115554">
      <w:pPr>
        <w:rPr>
          <w:sz w:val="22"/>
        </w:rPr>
      </w:pPr>
      <w:r>
        <w:rPr>
          <w:sz w:val="22"/>
        </w:rPr>
        <w:t>The National Archives has received a number of clarification questions relating to this opportunity. Those questions, and their associated responses, can be found below.</w:t>
      </w:r>
    </w:p>
    <w:p w:rsidR="00115554" w:rsidRDefault="00115554" w:rsidP="00115554">
      <w:pPr>
        <w:rPr>
          <w:sz w:val="22"/>
        </w:rPr>
      </w:pPr>
    </w:p>
    <w:p w:rsidR="00115554" w:rsidRPr="000E4191" w:rsidRDefault="00115554" w:rsidP="00F93D1C">
      <w:pPr>
        <w:pStyle w:val="NoSpacing"/>
        <w:rPr>
          <w:rFonts w:cs="Arial"/>
          <w:i/>
        </w:rPr>
      </w:pPr>
      <w:r w:rsidRPr="000E4191">
        <w:rPr>
          <w:rFonts w:cs="Arial"/>
        </w:rPr>
        <w:t>Q1:</w:t>
      </w:r>
      <w:r w:rsidR="007B7066" w:rsidRPr="000E4191">
        <w:rPr>
          <w:rFonts w:cs="Arial"/>
        </w:rPr>
        <w:t xml:space="preserve"> </w:t>
      </w:r>
      <w:r w:rsidRPr="000E4191">
        <w:rPr>
          <w:rFonts w:cs="Arial"/>
        </w:rPr>
        <w:t xml:space="preserve"> </w:t>
      </w:r>
      <w:r w:rsidR="007B7066" w:rsidRPr="000E4191">
        <w:rPr>
          <w:rFonts w:cs="Arial"/>
          <w:i/>
        </w:rPr>
        <w:t>Do you currently utilise any inclusive/diversity sites – if so could you advise which ones.</w:t>
      </w:r>
    </w:p>
    <w:p w:rsidR="00F93D1C" w:rsidRPr="000E4191" w:rsidRDefault="00115554" w:rsidP="007B7066">
      <w:pPr>
        <w:pStyle w:val="NoSpacing"/>
        <w:rPr>
          <w:rFonts w:cs="Arial"/>
        </w:rPr>
      </w:pPr>
      <w:r w:rsidRPr="000E4191">
        <w:rPr>
          <w:rFonts w:cs="Arial"/>
        </w:rPr>
        <w:t xml:space="preserve">A1: </w:t>
      </w:r>
      <w:r w:rsidR="00DE3D08" w:rsidRPr="000E4191">
        <w:rPr>
          <w:rFonts w:cs="Arial"/>
        </w:rPr>
        <w:t xml:space="preserve">Not presently but we are interested in working with </w:t>
      </w:r>
      <w:proofErr w:type="spellStart"/>
      <w:r w:rsidR="00DE3D08" w:rsidRPr="000E4191">
        <w:rPr>
          <w:rFonts w:cs="Arial"/>
        </w:rPr>
        <w:t>Verdica</w:t>
      </w:r>
      <w:proofErr w:type="spellEnd"/>
      <w:r w:rsidR="00DE3D08" w:rsidRPr="000E4191">
        <w:rPr>
          <w:rFonts w:cs="Arial"/>
        </w:rPr>
        <w:t>.</w:t>
      </w:r>
    </w:p>
    <w:p w:rsidR="007B7066" w:rsidRPr="000E4191" w:rsidRDefault="007B7066" w:rsidP="007B7066">
      <w:pPr>
        <w:pStyle w:val="NoSpacing"/>
        <w:rPr>
          <w:rFonts w:cs="Arial"/>
          <w:szCs w:val="24"/>
        </w:rPr>
      </w:pPr>
    </w:p>
    <w:p w:rsidR="00DE3D08" w:rsidRPr="000E4191" w:rsidRDefault="00115554" w:rsidP="00F93D1C">
      <w:pPr>
        <w:pStyle w:val="NoSpacing"/>
        <w:rPr>
          <w:rFonts w:cs="Arial"/>
        </w:rPr>
      </w:pPr>
      <w:r w:rsidRPr="000E4191">
        <w:rPr>
          <w:rFonts w:cs="Arial"/>
        </w:rPr>
        <w:t xml:space="preserve">Q2: </w:t>
      </w:r>
      <w:r w:rsidR="00DE3D08" w:rsidRPr="000E4191">
        <w:rPr>
          <w:rFonts w:cs="Arial"/>
          <w:i/>
        </w:rPr>
        <w:t>Do you currently have an ATS system which allows full trackable data on media effectiveness.</w:t>
      </w:r>
    </w:p>
    <w:p w:rsidR="006131D2" w:rsidRPr="000E4191" w:rsidRDefault="006131D2" w:rsidP="00F93D1C">
      <w:pPr>
        <w:pStyle w:val="NoSpacing"/>
        <w:rPr>
          <w:rFonts w:cs="Arial"/>
        </w:rPr>
      </w:pPr>
      <w:r w:rsidRPr="000E4191">
        <w:rPr>
          <w:rFonts w:cs="Arial"/>
        </w:rPr>
        <w:t xml:space="preserve">A2: </w:t>
      </w:r>
      <w:r w:rsidR="00DE3D08" w:rsidRPr="000E4191">
        <w:rPr>
          <w:rFonts w:cs="Arial"/>
        </w:rPr>
        <w:t>The CS jobs system is our ATS but does not have easily accessible trackable data.</w:t>
      </w:r>
    </w:p>
    <w:p w:rsidR="00F93D1C" w:rsidRPr="000E4191" w:rsidRDefault="00F93D1C" w:rsidP="00F93D1C">
      <w:pPr>
        <w:pStyle w:val="NoSpacing"/>
        <w:rPr>
          <w:rFonts w:cs="Arial"/>
        </w:rPr>
      </w:pPr>
    </w:p>
    <w:p w:rsidR="00DE3D08" w:rsidRPr="000E4191" w:rsidRDefault="006131D2" w:rsidP="00F93D1C">
      <w:pPr>
        <w:pStyle w:val="NoSpacing"/>
        <w:rPr>
          <w:rFonts w:cs="Arial"/>
        </w:rPr>
      </w:pPr>
      <w:r w:rsidRPr="000E4191">
        <w:rPr>
          <w:rFonts w:cs="Arial"/>
        </w:rPr>
        <w:t xml:space="preserve">Q3: </w:t>
      </w:r>
      <w:r w:rsidR="00DE3D08" w:rsidRPr="000E4191">
        <w:rPr>
          <w:rFonts w:cs="Arial"/>
          <w:i/>
        </w:rPr>
        <w:t>Are you in a position to share your most recent brand guidelines with us.</w:t>
      </w:r>
    </w:p>
    <w:p w:rsidR="006131D2" w:rsidRPr="000E4191" w:rsidRDefault="006131D2" w:rsidP="00F93D1C">
      <w:pPr>
        <w:pStyle w:val="NoSpacing"/>
        <w:rPr>
          <w:rFonts w:cs="Arial"/>
        </w:rPr>
      </w:pPr>
      <w:r w:rsidRPr="000E4191">
        <w:rPr>
          <w:rFonts w:cs="Arial"/>
        </w:rPr>
        <w:t>A3:</w:t>
      </w:r>
      <w:r w:rsidR="00DE3D08" w:rsidRPr="000E4191">
        <w:rPr>
          <w:rFonts w:cs="Arial"/>
        </w:rPr>
        <w:t xml:space="preserve"> Please see a separate attachment. The brand book is still in development. The appointed supplier </w:t>
      </w:r>
      <w:r w:rsidR="00113A03">
        <w:rPr>
          <w:rFonts w:cs="Arial"/>
        </w:rPr>
        <w:t>will have access to</w:t>
      </w:r>
      <w:r w:rsidR="00DE3D08" w:rsidRPr="000E4191">
        <w:rPr>
          <w:rFonts w:cs="Arial"/>
        </w:rPr>
        <w:t xml:space="preserve"> the appropriate department at The National Archives if they have any practical questions about applying the guidelines.</w:t>
      </w:r>
    </w:p>
    <w:p w:rsidR="00F93D1C" w:rsidRPr="000E4191" w:rsidRDefault="00F93D1C" w:rsidP="00F93D1C">
      <w:pPr>
        <w:pStyle w:val="NoSpacing"/>
        <w:rPr>
          <w:rFonts w:cs="Arial"/>
        </w:rPr>
      </w:pPr>
    </w:p>
    <w:p w:rsidR="006131D2" w:rsidRPr="000E4191" w:rsidRDefault="006131D2" w:rsidP="00F93D1C">
      <w:pPr>
        <w:pStyle w:val="NoSpacing"/>
        <w:rPr>
          <w:rFonts w:cs="Arial"/>
        </w:rPr>
      </w:pPr>
      <w:r w:rsidRPr="000E4191">
        <w:rPr>
          <w:rFonts w:cs="Arial"/>
        </w:rPr>
        <w:t xml:space="preserve">Q4: </w:t>
      </w:r>
      <w:r w:rsidR="00DE3D08" w:rsidRPr="000E4191">
        <w:rPr>
          <w:rFonts w:cs="Arial"/>
          <w:i/>
        </w:rPr>
        <w:t xml:space="preserve">Please also clarify if the budget of £5,000 is for all posts combined or individually and where possible </w:t>
      </w:r>
      <w:proofErr w:type="gramStart"/>
      <w:r w:rsidR="00DE3D08" w:rsidRPr="000E4191">
        <w:rPr>
          <w:rFonts w:cs="Arial"/>
          <w:i/>
        </w:rPr>
        <w:t>advise</w:t>
      </w:r>
      <w:proofErr w:type="gramEnd"/>
      <w:r w:rsidR="00DE3D08" w:rsidRPr="000E4191">
        <w:rPr>
          <w:rFonts w:cs="Arial"/>
          <w:i/>
        </w:rPr>
        <w:t xml:space="preserve"> the salaries on the two posts where no salary has been shown. (At the very end of Section 8</w:t>
      </w:r>
      <w:r w:rsidR="00DE3D08" w:rsidRPr="000E4191">
        <w:rPr>
          <w:rFonts w:cs="Arial"/>
          <w:b/>
          <w:bCs/>
          <w:i/>
        </w:rPr>
        <w:t xml:space="preserve"> </w:t>
      </w:r>
      <w:r w:rsidR="00DE3D08" w:rsidRPr="000E4191">
        <w:rPr>
          <w:rFonts w:cs="Arial"/>
          <w:i/>
        </w:rPr>
        <w:t xml:space="preserve">FREQUENTLY ASKED QUESTIONS &amp; ANSWERS we have shared with you recent examples of varied job titles and job descriptions. </w:t>
      </w:r>
      <w:r w:rsidR="00DE3D08" w:rsidRPr="000E4191">
        <w:rPr>
          <w:rFonts w:cs="Arial"/>
          <w:b/>
          <w:bCs/>
          <w:i/>
        </w:rPr>
        <w:t>Please describe where you would advertise these with a budget of £5,000</w:t>
      </w:r>
      <w:r w:rsidR="000E4191">
        <w:rPr>
          <w:rFonts w:cs="Arial"/>
          <w:b/>
          <w:bCs/>
          <w:i/>
        </w:rPr>
        <w:t>)</w:t>
      </w:r>
      <w:r w:rsidR="00DE3D08" w:rsidRPr="000E4191">
        <w:rPr>
          <w:rFonts w:cs="Arial"/>
          <w:i/>
        </w:rPr>
        <w:t>.</w:t>
      </w:r>
    </w:p>
    <w:p w:rsidR="00205C65" w:rsidRDefault="006131D2" w:rsidP="004B3583">
      <w:pPr>
        <w:pStyle w:val="NoSpacing"/>
        <w:rPr>
          <w:rFonts w:cs="Arial"/>
        </w:rPr>
      </w:pPr>
      <w:r w:rsidRPr="000E4191">
        <w:rPr>
          <w:rFonts w:cs="Arial"/>
        </w:rPr>
        <w:t xml:space="preserve">A4: </w:t>
      </w:r>
      <w:r w:rsidR="000E4191" w:rsidRPr="000E4191">
        <w:rPr>
          <w:rFonts w:cs="Arial"/>
        </w:rPr>
        <w:t xml:space="preserve">£5k would be for one campaign for 1 role. The salary for the Digital Project Officer </w:t>
      </w:r>
      <w:proofErr w:type="gramStart"/>
      <w:r w:rsidR="000E4191" w:rsidRPr="000E4191">
        <w:rPr>
          <w:rFonts w:cs="Arial"/>
        </w:rPr>
        <w:t>post</w:t>
      </w:r>
      <w:proofErr w:type="gramEnd"/>
      <w:r w:rsidR="000E4191" w:rsidRPr="000E4191">
        <w:rPr>
          <w:rFonts w:cs="Arial"/>
        </w:rPr>
        <w:t xml:space="preserve"> is £27,223 and for the Senior IT Infrastructure Engineer £37,500 - £41,500. </w:t>
      </w:r>
    </w:p>
    <w:p w:rsidR="004B3583" w:rsidRDefault="004B3583" w:rsidP="004B3583">
      <w:pPr>
        <w:pStyle w:val="NoSpacing"/>
        <w:rPr>
          <w:rFonts w:cs="Arial"/>
        </w:rPr>
      </w:pPr>
    </w:p>
    <w:p w:rsidR="004B3583" w:rsidRDefault="004B3583" w:rsidP="004B3583">
      <w:pPr>
        <w:pStyle w:val="NoSpacing"/>
      </w:pPr>
      <w:r>
        <w:t xml:space="preserve">Q5: </w:t>
      </w:r>
      <w:r w:rsidRPr="004B3583">
        <w:rPr>
          <w:i/>
        </w:rPr>
        <w:t xml:space="preserve">I have gone through the ITT and was hoping to gain some clarity as to how support could best be provided. For context we currently provide several Public Sector bodies with Recruitment strategy and marketing Consultancy, and was trying to ascertain as to whether this is something the National Archives would be looking </w:t>
      </w:r>
      <w:proofErr w:type="gramStart"/>
      <w:r w:rsidRPr="004B3583">
        <w:rPr>
          <w:i/>
        </w:rPr>
        <w:lastRenderedPageBreak/>
        <w:t>for</w:t>
      </w:r>
      <w:proofErr w:type="gramEnd"/>
      <w:r w:rsidRPr="004B3583">
        <w:rPr>
          <w:i/>
        </w:rPr>
        <w:t xml:space="preserve"> from this tender? I appreciate given procurement policy there is limited information or guidance that can be provided but was just interested in any further information we could be provided with.</w:t>
      </w:r>
    </w:p>
    <w:p w:rsidR="004B3583" w:rsidRPr="004B3583" w:rsidRDefault="004B3583" w:rsidP="004B3583">
      <w:pPr>
        <w:pStyle w:val="NoSpacing"/>
      </w:pPr>
      <w:r w:rsidRPr="004B3583">
        <w:t>A5:</w:t>
      </w:r>
      <w:r>
        <w:t xml:space="preserve"> </w:t>
      </w:r>
      <w:r w:rsidR="00E27C21">
        <w:t>W</w:t>
      </w:r>
      <w:r w:rsidR="00E27C21" w:rsidRPr="00E27C21">
        <w:t>e wouldn’t be looking for any strategy or consultancy input. We’re purely looking for advice and advertising for individual campaigns.</w:t>
      </w:r>
      <w:bookmarkStart w:id="0" w:name="_GoBack"/>
      <w:bookmarkEnd w:id="0"/>
    </w:p>
    <w:p w:rsidR="004B3583" w:rsidRPr="004B3583" w:rsidRDefault="004B3583" w:rsidP="004B3583">
      <w:pPr>
        <w:rPr>
          <w:rFonts w:cs="Arial"/>
        </w:rPr>
      </w:pPr>
    </w:p>
    <w:p w:rsidR="004B3583" w:rsidRPr="000E4191" w:rsidRDefault="004B3583" w:rsidP="00115554">
      <w:pPr>
        <w:rPr>
          <w:rFonts w:cs="Arial"/>
        </w:rPr>
      </w:pPr>
    </w:p>
    <w:sectPr w:rsidR="004B3583" w:rsidRPr="000E41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0C" w:rsidRDefault="005C1F0C" w:rsidP="005C1F0C">
      <w:pPr>
        <w:spacing w:after="0" w:line="240" w:lineRule="auto"/>
      </w:pPr>
      <w:r>
        <w:separator/>
      </w:r>
    </w:p>
  </w:endnote>
  <w:endnote w:type="continuationSeparator" w:id="0">
    <w:p w:rsidR="005C1F0C" w:rsidRDefault="005C1F0C" w:rsidP="005C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0C" w:rsidRDefault="005C1F0C" w:rsidP="005C1F0C">
      <w:pPr>
        <w:spacing w:after="0" w:line="240" w:lineRule="auto"/>
      </w:pPr>
      <w:r>
        <w:separator/>
      </w:r>
    </w:p>
  </w:footnote>
  <w:footnote w:type="continuationSeparator" w:id="0">
    <w:p w:rsidR="005C1F0C" w:rsidRDefault="005C1F0C" w:rsidP="005C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0C" w:rsidRDefault="005C1F0C" w:rsidP="005C1F0C">
    <w:pPr>
      <w:pStyle w:val="Header"/>
      <w:ind w:left="5040" w:hanging="50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0C"/>
    <w:rsid w:val="00006FDC"/>
    <w:rsid w:val="000E4191"/>
    <w:rsid w:val="00113A03"/>
    <w:rsid w:val="00115554"/>
    <w:rsid w:val="00205C65"/>
    <w:rsid w:val="004A1BA3"/>
    <w:rsid w:val="004B3583"/>
    <w:rsid w:val="004C4AA8"/>
    <w:rsid w:val="005C1F0C"/>
    <w:rsid w:val="006131D2"/>
    <w:rsid w:val="00682117"/>
    <w:rsid w:val="007B7066"/>
    <w:rsid w:val="008D6903"/>
    <w:rsid w:val="009C4BD9"/>
    <w:rsid w:val="00A40728"/>
    <w:rsid w:val="00AE67D4"/>
    <w:rsid w:val="00D9589E"/>
    <w:rsid w:val="00DE3D08"/>
    <w:rsid w:val="00DF7E8E"/>
    <w:rsid w:val="00E27C21"/>
    <w:rsid w:val="00ED4784"/>
    <w:rsid w:val="00F45EFA"/>
    <w:rsid w:val="00F9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789DE4"/>
  <w15:chartTrackingRefBased/>
  <w15:docId w15:val="{225AEDC0-A95B-4AE3-BA1F-72B601D9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Header">
    <w:name w:val="header"/>
    <w:basedOn w:val="Normal"/>
    <w:link w:val="HeaderChar"/>
    <w:uiPriority w:val="99"/>
    <w:unhideWhenUsed/>
    <w:rsid w:val="005C1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F0C"/>
    <w:rPr>
      <w:rFonts w:ascii="Arial" w:hAnsi="Arial"/>
      <w:sz w:val="24"/>
    </w:rPr>
  </w:style>
  <w:style w:type="paragraph" w:styleId="Footer">
    <w:name w:val="footer"/>
    <w:basedOn w:val="Normal"/>
    <w:link w:val="FooterChar"/>
    <w:uiPriority w:val="99"/>
    <w:unhideWhenUsed/>
    <w:rsid w:val="005C1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0C"/>
    <w:rPr>
      <w:rFonts w:ascii="Arial" w:hAnsi="Arial"/>
      <w:sz w:val="24"/>
    </w:rPr>
  </w:style>
  <w:style w:type="character" w:styleId="Hyperlink">
    <w:name w:val="Hyperlink"/>
    <w:basedOn w:val="DefaultParagraphFont"/>
    <w:uiPriority w:val="99"/>
    <w:unhideWhenUsed/>
    <w:rsid w:val="006131D2"/>
    <w:rPr>
      <w:color w:val="0563C1" w:themeColor="hyperlink"/>
      <w:u w:val="single"/>
    </w:rPr>
  </w:style>
  <w:style w:type="paragraph" w:customStyle="1" w:styleId="xxmsonormal">
    <w:name w:val="x_xmsonormal"/>
    <w:basedOn w:val="Normal"/>
    <w:rsid w:val="006131D2"/>
    <w:pPr>
      <w:spacing w:after="0" w:line="240" w:lineRule="auto"/>
    </w:pPr>
    <w:rPr>
      <w:rFonts w:ascii="Times New Roman" w:hAnsi="Times New Roman" w:cs="Times New Roman"/>
      <w:szCs w:val="24"/>
      <w:lang w:eastAsia="en-GB"/>
    </w:rPr>
  </w:style>
  <w:style w:type="paragraph" w:customStyle="1" w:styleId="xmsonormal">
    <w:name w:val="x_msonormal"/>
    <w:basedOn w:val="Normal"/>
    <w:rsid w:val="004C4AA8"/>
    <w:pPr>
      <w:spacing w:after="0" w:line="240" w:lineRule="auto"/>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583">
      <w:bodyDiv w:val="1"/>
      <w:marLeft w:val="0"/>
      <w:marRight w:val="0"/>
      <w:marTop w:val="0"/>
      <w:marBottom w:val="0"/>
      <w:divBdr>
        <w:top w:val="none" w:sz="0" w:space="0" w:color="auto"/>
        <w:left w:val="none" w:sz="0" w:space="0" w:color="auto"/>
        <w:bottom w:val="none" w:sz="0" w:space="0" w:color="auto"/>
        <w:right w:val="none" w:sz="0" w:space="0" w:color="auto"/>
      </w:divBdr>
    </w:div>
    <w:div w:id="208148364">
      <w:bodyDiv w:val="1"/>
      <w:marLeft w:val="0"/>
      <w:marRight w:val="0"/>
      <w:marTop w:val="0"/>
      <w:marBottom w:val="0"/>
      <w:divBdr>
        <w:top w:val="none" w:sz="0" w:space="0" w:color="auto"/>
        <w:left w:val="none" w:sz="0" w:space="0" w:color="auto"/>
        <w:bottom w:val="none" w:sz="0" w:space="0" w:color="auto"/>
        <w:right w:val="none" w:sz="0" w:space="0" w:color="auto"/>
      </w:divBdr>
    </w:div>
    <w:div w:id="625161503">
      <w:bodyDiv w:val="1"/>
      <w:marLeft w:val="0"/>
      <w:marRight w:val="0"/>
      <w:marTop w:val="0"/>
      <w:marBottom w:val="0"/>
      <w:divBdr>
        <w:top w:val="none" w:sz="0" w:space="0" w:color="auto"/>
        <w:left w:val="none" w:sz="0" w:space="0" w:color="auto"/>
        <w:bottom w:val="none" w:sz="0" w:space="0" w:color="auto"/>
        <w:right w:val="none" w:sz="0" w:space="0" w:color="auto"/>
      </w:divBdr>
    </w:div>
    <w:div w:id="1046029339">
      <w:bodyDiv w:val="1"/>
      <w:marLeft w:val="0"/>
      <w:marRight w:val="0"/>
      <w:marTop w:val="0"/>
      <w:marBottom w:val="0"/>
      <w:divBdr>
        <w:top w:val="none" w:sz="0" w:space="0" w:color="auto"/>
        <w:left w:val="none" w:sz="0" w:space="0" w:color="auto"/>
        <w:bottom w:val="none" w:sz="0" w:space="0" w:color="auto"/>
        <w:right w:val="none" w:sz="0" w:space="0" w:color="auto"/>
      </w:divBdr>
    </w:div>
    <w:div w:id="1134984246">
      <w:bodyDiv w:val="1"/>
      <w:marLeft w:val="0"/>
      <w:marRight w:val="0"/>
      <w:marTop w:val="0"/>
      <w:marBottom w:val="0"/>
      <w:divBdr>
        <w:top w:val="none" w:sz="0" w:space="0" w:color="auto"/>
        <w:left w:val="none" w:sz="0" w:space="0" w:color="auto"/>
        <w:bottom w:val="none" w:sz="0" w:space="0" w:color="auto"/>
        <w:right w:val="none" w:sz="0" w:space="0" w:color="auto"/>
      </w:divBdr>
    </w:div>
    <w:div w:id="1260679459">
      <w:bodyDiv w:val="1"/>
      <w:marLeft w:val="0"/>
      <w:marRight w:val="0"/>
      <w:marTop w:val="0"/>
      <w:marBottom w:val="0"/>
      <w:divBdr>
        <w:top w:val="none" w:sz="0" w:space="0" w:color="auto"/>
        <w:left w:val="none" w:sz="0" w:space="0" w:color="auto"/>
        <w:bottom w:val="none" w:sz="0" w:space="0" w:color="auto"/>
        <w:right w:val="none" w:sz="0" w:space="0" w:color="auto"/>
      </w:divBdr>
    </w:div>
    <w:div w:id="1488012384">
      <w:bodyDiv w:val="1"/>
      <w:marLeft w:val="0"/>
      <w:marRight w:val="0"/>
      <w:marTop w:val="0"/>
      <w:marBottom w:val="0"/>
      <w:divBdr>
        <w:top w:val="none" w:sz="0" w:space="0" w:color="auto"/>
        <w:left w:val="none" w:sz="0" w:space="0" w:color="auto"/>
        <w:bottom w:val="none" w:sz="0" w:space="0" w:color="auto"/>
        <w:right w:val="none" w:sz="0" w:space="0" w:color="auto"/>
      </w:divBdr>
    </w:div>
    <w:div w:id="1719890829">
      <w:bodyDiv w:val="1"/>
      <w:marLeft w:val="0"/>
      <w:marRight w:val="0"/>
      <w:marTop w:val="0"/>
      <w:marBottom w:val="0"/>
      <w:divBdr>
        <w:top w:val="none" w:sz="0" w:space="0" w:color="auto"/>
        <w:left w:val="none" w:sz="0" w:space="0" w:color="auto"/>
        <w:bottom w:val="none" w:sz="0" w:space="0" w:color="auto"/>
        <w:right w:val="none" w:sz="0" w:space="0" w:color="auto"/>
      </w:divBdr>
    </w:div>
    <w:div w:id="21280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Marita</dc:creator>
  <cp:keywords/>
  <dc:description/>
  <cp:lastModifiedBy>Sen, Marita</cp:lastModifiedBy>
  <cp:revision>7</cp:revision>
  <dcterms:created xsi:type="dcterms:W3CDTF">2021-05-21T13:13:00Z</dcterms:created>
  <dcterms:modified xsi:type="dcterms:W3CDTF">2021-05-24T09:04:00Z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2021-05-21T13:12:39Z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09268d1b-4516-4f06-a711-d7467f69c549</vt:lpwstr>
  </property>
  <property fmtid="{D5CDD505-2E9C-101B-9397-08002B2CF9AE}" pid="8" name="MSIP_Label_61c22e59-6e76-40e7-9277-37c464fc6354_ContentBits">
    <vt:lpwstr>0</vt:lpwstr>
  </property>
</Properties>
</file>