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6F" w:rsidRPr="00CA4AA2" w:rsidRDefault="00560007">
      <w:pPr>
        <w:rPr>
          <w:b/>
          <w:sz w:val="22"/>
          <w:szCs w:val="22"/>
        </w:rPr>
      </w:pPr>
      <w:r w:rsidRPr="00CA4AA2">
        <w:rPr>
          <w:noProof/>
          <w:sz w:val="22"/>
          <w:szCs w:val="22"/>
          <w:lang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-61595</wp:posOffset>
                </wp:positionV>
                <wp:extent cx="5715000" cy="0"/>
                <wp:effectExtent l="5080" t="7620" r="13970"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420E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50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LQs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"/>
            </w:pict>
          </mc:Fallback>
        </mc:AlternateContent>
      </w:r>
    </w:p>
    <w:p w:rsidR="009D5ECA" w:rsidRPr="00CA4AA2" w:rsidRDefault="00B92EC5" w:rsidP="00BA0BE1">
      <w:pPr>
        <w:numPr>
          <w:ilvl w:val="0"/>
          <w:numId w:val="15"/>
        </w:numPr>
        <w:ind w:hanging="720"/>
        <w:rPr>
          <w:b/>
          <w:sz w:val="22"/>
          <w:szCs w:val="22"/>
          <w:u w:val="single"/>
        </w:rPr>
      </w:pPr>
      <w:r w:rsidRPr="00CA4AA2">
        <w:rPr>
          <w:b/>
          <w:sz w:val="22"/>
          <w:szCs w:val="22"/>
          <w:u w:val="single"/>
        </w:rPr>
        <w:t xml:space="preserve">Background </w:t>
      </w:r>
      <w:proofErr w:type="gramStart"/>
      <w:r w:rsidRPr="00CA4AA2">
        <w:rPr>
          <w:b/>
          <w:sz w:val="22"/>
          <w:szCs w:val="22"/>
          <w:u w:val="single"/>
        </w:rPr>
        <w:t>To</w:t>
      </w:r>
      <w:proofErr w:type="gramEnd"/>
      <w:r w:rsidRPr="00CA4AA2">
        <w:rPr>
          <w:b/>
          <w:sz w:val="22"/>
          <w:szCs w:val="22"/>
          <w:u w:val="single"/>
        </w:rPr>
        <w:t xml:space="preserve"> New Role</w:t>
      </w:r>
    </w:p>
    <w:p w:rsidR="00BA0BE1" w:rsidRPr="00CA4AA2" w:rsidRDefault="00BA0BE1" w:rsidP="00BA0BE1">
      <w:pPr>
        <w:rPr>
          <w:b/>
          <w:sz w:val="22"/>
          <w:szCs w:val="22"/>
        </w:rPr>
      </w:pPr>
    </w:p>
    <w:p w:rsidR="002A4AE2" w:rsidRPr="00CA4AA2" w:rsidRDefault="00CA4AA2" w:rsidP="00CA4AA2">
      <w:pPr>
        <w:ind w:left="426" w:hanging="426"/>
        <w:rPr>
          <w:sz w:val="22"/>
          <w:szCs w:val="22"/>
        </w:rPr>
      </w:pPr>
      <w:r w:rsidRPr="00CA4AA2">
        <w:rPr>
          <w:sz w:val="22"/>
          <w:szCs w:val="22"/>
        </w:rPr>
        <w:t>1.1</w:t>
      </w:r>
      <w:r w:rsidRPr="00CA4AA2">
        <w:rPr>
          <w:sz w:val="22"/>
          <w:szCs w:val="22"/>
        </w:rPr>
        <w:tab/>
      </w:r>
      <w:r w:rsidR="002A4AE2" w:rsidRPr="00CA4AA2">
        <w:rPr>
          <w:sz w:val="22"/>
          <w:szCs w:val="22"/>
        </w:rPr>
        <w:t>Barking &amp; Dagenham’s Ambition 2020 Programme is seeking to make major changes to the organisation to deliver the vision for the borough and to be financially sustainable against cuts in public spending. The A2020 documents set out an ambitious approach to provision of excellent services in the borough, set out in the following:</w:t>
      </w:r>
    </w:p>
    <w:p w:rsidR="002A4AE2" w:rsidRPr="00CA4AA2" w:rsidRDefault="002A4AE2" w:rsidP="002A4AE2">
      <w:pPr>
        <w:autoSpaceDE w:val="0"/>
        <w:autoSpaceDN w:val="0"/>
        <w:adjustRightInd w:val="0"/>
        <w:rPr>
          <w:color w:val="000000"/>
          <w:sz w:val="22"/>
          <w:szCs w:val="22"/>
          <w:lang w:eastAsia="en-GB"/>
        </w:rPr>
      </w:pPr>
    </w:p>
    <w:p w:rsidR="002A4AE2" w:rsidRPr="00CA4AA2" w:rsidRDefault="002A4AE2" w:rsidP="00CA4AA2">
      <w:pPr>
        <w:autoSpaceDE w:val="0"/>
        <w:autoSpaceDN w:val="0"/>
        <w:adjustRightInd w:val="0"/>
        <w:ind w:firstLine="284"/>
        <w:rPr>
          <w:color w:val="000000"/>
          <w:sz w:val="22"/>
          <w:szCs w:val="22"/>
          <w:lang w:eastAsia="en-GB"/>
        </w:rPr>
      </w:pPr>
      <w:r w:rsidRPr="00CA4AA2">
        <w:rPr>
          <w:color w:val="000000"/>
          <w:sz w:val="22"/>
          <w:szCs w:val="22"/>
          <w:lang w:eastAsia="en-GB"/>
        </w:rPr>
        <w:t xml:space="preserve">‘The Council of the future will need to excel at </w:t>
      </w:r>
      <w:r w:rsidRPr="00CA4AA2">
        <w:rPr>
          <w:b/>
          <w:i/>
          <w:color w:val="000000"/>
          <w:sz w:val="22"/>
          <w:szCs w:val="22"/>
          <w:lang w:eastAsia="en-GB"/>
        </w:rPr>
        <w:t>five things</w:t>
      </w:r>
      <w:r w:rsidRPr="00CA4AA2">
        <w:rPr>
          <w:color w:val="000000"/>
          <w:sz w:val="22"/>
          <w:szCs w:val="22"/>
          <w:lang w:eastAsia="en-GB"/>
        </w:rPr>
        <w:t>:</w:t>
      </w:r>
    </w:p>
    <w:p w:rsidR="002A4AE2" w:rsidRPr="00CA4AA2" w:rsidRDefault="002A4AE2" w:rsidP="002A4AE2">
      <w:pPr>
        <w:autoSpaceDE w:val="0"/>
        <w:autoSpaceDN w:val="0"/>
        <w:adjustRightInd w:val="0"/>
        <w:rPr>
          <w:color w:val="000000"/>
          <w:sz w:val="22"/>
          <w:szCs w:val="22"/>
          <w:lang w:eastAsia="en-GB"/>
        </w:rPr>
      </w:pPr>
    </w:p>
    <w:p w:rsidR="002A4AE2" w:rsidRPr="00CA4AA2" w:rsidRDefault="002A4AE2" w:rsidP="002A4AE2">
      <w:pPr>
        <w:autoSpaceDE w:val="0"/>
        <w:autoSpaceDN w:val="0"/>
        <w:adjustRightInd w:val="0"/>
        <w:ind w:left="426" w:hanging="142"/>
        <w:rPr>
          <w:color w:val="000000"/>
          <w:sz w:val="22"/>
          <w:szCs w:val="22"/>
          <w:lang w:eastAsia="en-GB"/>
        </w:rPr>
      </w:pPr>
      <w:r w:rsidRPr="00CA4AA2">
        <w:rPr>
          <w:color w:val="000000"/>
          <w:sz w:val="22"/>
          <w:szCs w:val="22"/>
          <w:lang w:eastAsia="en-GB"/>
        </w:rPr>
        <w:t xml:space="preserve">• </w:t>
      </w:r>
      <w:r w:rsidRPr="00CA4AA2">
        <w:rPr>
          <w:b/>
          <w:sz w:val="22"/>
          <w:szCs w:val="22"/>
          <w:lang w:eastAsia="en-GB"/>
        </w:rPr>
        <w:t>Providing consistently outstanding customer service</w:t>
      </w:r>
      <w:r w:rsidRPr="00CA4AA2">
        <w:rPr>
          <w:color w:val="A31428"/>
          <w:sz w:val="22"/>
          <w:szCs w:val="22"/>
          <w:lang w:eastAsia="en-GB"/>
        </w:rPr>
        <w:t xml:space="preserve"> </w:t>
      </w:r>
      <w:r w:rsidRPr="00CA4AA2">
        <w:rPr>
          <w:color w:val="000000"/>
          <w:sz w:val="22"/>
          <w:szCs w:val="22"/>
          <w:lang w:eastAsia="en-GB"/>
        </w:rPr>
        <w:t>– we need to improve how customers get access to information and services and find innovative ways to enhance the customer experience and build trust whilst reducing demand and therefore cost.</w:t>
      </w:r>
      <w:r w:rsidRPr="00CA4AA2">
        <w:rPr>
          <w:color w:val="000000"/>
          <w:sz w:val="22"/>
          <w:szCs w:val="22"/>
          <w:lang w:eastAsia="en-GB"/>
        </w:rPr>
        <w:br/>
      </w:r>
    </w:p>
    <w:p w:rsidR="002A4AE2" w:rsidRPr="00CA4AA2" w:rsidRDefault="002A4AE2" w:rsidP="002A4AE2">
      <w:pPr>
        <w:autoSpaceDE w:val="0"/>
        <w:autoSpaceDN w:val="0"/>
        <w:adjustRightInd w:val="0"/>
        <w:ind w:left="426" w:hanging="142"/>
        <w:rPr>
          <w:color w:val="000000"/>
          <w:sz w:val="22"/>
          <w:szCs w:val="22"/>
          <w:lang w:eastAsia="en-GB"/>
        </w:rPr>
      </w:pPr>
      <w:r w:rsidRPr="00CA4AA2">
        <w:rPr>
          <w:color w:val="000000"/>
          <w:sz w:val="22"/>
          <w:szCs w:val="22"/>
          <w:lang w:eastAsia="en-GB"/>
        </w:rPr>
        <w:t xml:space="preserve">• </w:t>
      </w:r>
      <w:r w:rsidRPr="00CA4AA2">
        <w:rPr>
          <w:b/>
          <w:sz w:val="22"/>
          <w:szCs w:val="22"/>
          <w:lang w:eastAsia="en-GB"/>
        </w:rPr>
        <w:t>Shaping a place that people choose to live in</w:t>
      </w:r>
      <w:r w:rsidRPr="00CA4AA2">
        <w:rPr>
          <w:color w:val="A31428"/>
          <w:sz w:val="22"/>
          <w:szCs w:val="22"/>
          <w:lang w:eastAsia="en-GB"/>
        </w:rPr>
        <w:t xml:space="preserve"> </w:t>
      </w:r>
      <w:r w:rsidRPr="00CA4AA2">
        <w:rPr>
          <w:color w:val="000000"/>
          <w:sz w:val="22"/>
          <w:szCs w:val="22"/>
          <w:lang w:eastAsia="en-GB"/>
        </w:rPr>
        <w:t>– That means creating and maintaining areas that are attractive and affordable. That includes excellent schools, a safe and clean environment, culture and leisure facilities, and heritage.</w:t>
      </w:r>
      <w:r w:rsidRPr="00CA4AA2">
        <w:rPr>
          <w:color w:val="000000"/>
          <w:sz w:val="22"/>
          <w:szCs w:val="22"/>
          <w:lang w:eastAsia="en-GB"/>
        </w:rPr>
        <w:br/>
      </w:r>
    </w:p>
    <w:p w:rsidR="002A4AE2" w:rsidRPr="00CA4AA2" w:rsidRDefault="002A4AE2" w:rsidP="002A4AE2">
      <w:pPr>
        <w:autoSpaceDE w:val="0"/>
        <w:autoSpaceDN w:val="0"/>
        <w:adjustRightInd w:val="0"/>
        <w:ind w:left="426" w:hanging="142"/>
        <w:rPr>
          <w:color w:val="000000"/>
          <w:sz w:val="22"/>
          <w:szCs w:val="22"/>
          <w:lang w:eastAsia="en-GB"/>
        </w:rPr>
      </w:pPr>
      <w:r w:rsidRPr="00CA4AA2">
        <w:rPr>
          <w:color w:val="000000"/>
          <w:sz w:val="22"/>
          <w:szCs w:val="22"/>
          <w:lang w:eastAsia="en-GB"/>
        </w:rPr>
        <w:t xml:space="preserve">• </w:t>
      </w:r>
      <w:r w:rsidRPr="00CA4AA2">
        <w:rPr>
          <w:b/>
          <w:sz w:val="22"/>
          <w:szCs w:val="22"/>
          <w:lang w:eastAsia="en-GB"/>
        </w:rPr>
        <w:t>Being commercially minded and financially self-sufficient</w:t>
      </w:r>
      <w:r w:rsidRPr="00CA4AA2">
        <w:rPr>
          <w:color w:val="A31428"/>
          <w:sz w:val="22"/>
          <w:szCs w:val="22"/>
          <w:lang w:eastAsia="en-GB"/>
        </w:rPr>
        <w:t xml:space="preserve"> </w:t>
      </w:r>
      <w:r w:rsidRPr="00CA4AA2">
        <w:rPr>
          <w:color w:val="000000"/>
          <w:sz w:val="22"/>
          <w:szCs w:val="22"/>
          <w:lang w:eastAsia="en-GB"/>
        </w:rPr>
        <w:t>– Making our Council commercially astute, with the capability to innovate and to maximise income, and a constant drive to improve our efficiency and productivity.</w:t>
      </w:r>
      <w:r w:rsidRPr="00CA4AA2">
        <w:rPr>
          <w:color w:val="000000"/>
          <w:sz w:val="22"/>
          <w:szCs w:val="22"/>
          <w:lang w:eastAsia="en-GB"/>
        </w:rPr>
        <w:br/>
      </w:r>
    </w:p>
    <w:p w:rsidR="002A4AE2" w:rsidRPr="00CA4AA2" w:rsidRDefault="002A4AE2" w:rsidP="002A4AE2">
      <w:pPr>
        <w:autoSpaceDE w:val="0"/>
        <w:autoSpaceDN w:val="0"/>
        <w:adjustRightInd w:val="0"/>
        <w:ind w:left="426" w:hanging="142"/>
        <w:rPr>
          <w:color w:val="000000"/>
          <w:sz w:val="22"/>
          <w:szCs w:val="22"/>
          <w:lang w:eastAsia="en-GB"/>
        </w:rPr>
      </w:pPr>
      <w:r w:rsidRPr="00CA4AA2">
        <w:rPr>
          <w:color w:val="000000"/>
          <w:sz w:val="22"/>
          <w:szCs w:val="22"/>
          <w:lang w:eastAsia="en-GB"/>
        </w:rPr>
        <w:t xml:space="preserve">• </w:t>
      </w:r>
      <w:r w:rsidRPr="00CA4AA2">
        <w:rPr>
          <w:b/>
          <w:sz w:val="22"/>
          <w:szCs w:val="22"/>
          <w:lang w:eastAsia="en-GB"/>
        </w:rPr>
        <w:t xml:space="preserve">Building public engagement, greater </w:t>
      </w:r>
      <w:proofErr w:type="gramStart"/>
      <w:r w:rsidRPr="00CA4AA2">
        <w:rPr>
          <w:b/>
          <w:sz w:val="22"/>
          <w:szCs w:val="22"/>
          <w:lang w:eastAsia="en-GB"/>
        </w:rPr>
        <w:t>responsibility</w:t>
      </w:r>
      <w:proofErr w:type="gramEnd"/>
      <w:r w:rsidRPr="00CA4AA2">
        <w:rPr>
          <w:b/>
          <w:sz w:val="22"/>
          <w:szCs w:val="22"/>
          <w:lang w:eastAsia="en-GB"/>
        </w:rPr>
        <w:t xml:space="preserve"> and civic pride</w:t>
      </w:r>
      <w:r w:rsidRPr="00CA4AA2">
        <w:rPr>
          <w:color w:val="A31428"/>
          <w:sz w:val="22"/>
          <w:szCs w:val="22"/>
          <w:lang w:eastAsia="en-GB"/>
        </w:rPr>
        <w:t xml:space="preserve"> </w:t>
      </w:r>
      <w:r w:rsidRPr="00CA4AA2">
        <w:rPr>
          <w:color w:val="000000"/>
          <w:sz w:val="22"/>
          <w:szCs w:val="22"/>
          <w:lang w:eastAsia="en-GB"/>
        </w:rPr>
        <w:t>– this includes a focus on clean streets and enforcement, holding private sector landlords to account for the condition of property they own, and running a wide and varied Council events programme promoting a sense of community and attracting people to the borough.</w:t>
      </w:r>
      <w:r w:rsidRPr="00CA4AA2">
        <w:rPr>
          <w:color w:val="000000"/>
          <w:sz w:val="22"/>
          <w:szCs w:val="22"/>
          <w:lang w:eastAsia="en-GB"/>
        </w:rPr>
        <w:br/>
      </w:r>
    </w:p>
    <w:p w:rsidR="002A4AE2" w:rsidRPr="00CA4AA2" w:rsidRDefault="002A4AE2" w:rsidP="002A4AE2">
      <w:pPr>
        <w:autoSpaceDE w:val="0"/>
        <w:autoSpaceDN w:val="0"/>
        <w:adjustRightInd w:val="0"/>
        <w:ind w:left="426" w:hanging="142"/>
        <w:rPr>
          <w:color w:val="000000"/>
          <w:sz w:val="22"/>
          <w:szCs w:val="22"/>
          <w:lang w:eastAsia="en-GB"/>
        </w:rPr>
      </w:pPr>
      <w:r w:rsidRPr="00CA4AA2">
        <w:rPr>
          <w:color w:val="000000"/>
          <w:sz w:val="22"/>
          <w:szCs w:val="22"/>
          <w:lang w:eastAsia="en-GB"/>
        </w:rPr>
        <w:t xml:space="preserve">• </w:t>
      </w:r>
      <w:r w:rsidRPr="00CA4AA2">
        <w:rPr>
          <w:b/>
          <w:sz w:val="22"/>
          <w:szCs w:val="22"/>
          <w:lang w:eastAsia="en-GB"/>
        </w:rPr>
        <w:t>Reducing service demand</w:t>
      </w:r>
      <w:r w:rsidRPr="00CA4AA2">
        <w:rPr>
          <w:color w:val="A31428"/>
          <w:sz w:val="22"/>
          <w:szCs w:val="22"/>
          <w:lang w:eastAsia="en-GB"/>
        </w:rPr>
        <w:t xml:space="preserve"> </w:t>
      </w:r>
      <w:r w:rsidRPr="00CA4AA2">
        <w:rPr>
          <w:color w:val="000000"/>
          <w:sz w:val="22"/>
          <w:szCs w:val="22"/>
          <w:lang w:eastAsia="en-GB"/>
        </w:rPr>
        <w:t xml:space="preserve">– A coordinated approach to reducing demand through early and effective intervention including key services such as social care, </w:t>
      </w:r>
      <w:proofErr w:type="gramStart"/>
      <w:r w:rsidRPr="00CA4AA2">
        <w:rPr>
          <w:color w:val="000000"/>
          <w:sz w:val="22"/>
          <w:szCs w:val="22"/>
          <w:lang w:eastAsia="en-GB"/>
        </w:rPr>
        <w:t>housing</w:t>
      </w:r>
      <w:proofErr w:type="gramEnd"/>
      <w:r w:rsidRPr="00CA4AA2">
        <w:rPr>
          <w:color w:val="000000"/>
          <w:sz w:val="22"/>
          <w:szCs w:val="22"/>
          <w:lang w:eastAsia="en-GB"/>
        </w:rPr>
        <w:t xml:space="preserve"> and integrated health.’</w:t>
      </w:r>
    </w:p>
    <w:p w:rsidR="002A4AE2" w:rsidRPr="00CA4AA2" w:rsidRDefault="002A4AE2" w:rsidP="002A4AE2">
      <w:pPr>
        <w:ind w:left="709" w:hanging="425"/>
        <w:rPr>
          <w:color w:val="000000"/>
          <w:sz w:val="22"/>
          <w:szCs w:val="22"/>
          <w:lang w:eastAsia="en-GB"/>
        </w:rPr>
      </w:pPr>
    </w:p>
    <w:p w:rsidR="002A4AE2" w:rsidRPr="00CA4AA2" w:rsidRDefault="00CA4AA2" w:rsidP="00CA4AA2">
      <w:pPr>
        <w:ind w:left="426" w:hanging="426"/>
        <w:rPr>
          <w:sz w:val="22"/>
          <w:szCs w:val="22"/>
        </w:rPr>
      </w:pPr>
      <w:r w:rsidRPr="00CA4AA2">
        <w:rPr>
          <w:sz w:val="22"/>
          <w:szCs w:val="22"/>
        </w:rPr>
        <w:t>1.2</w:t>
      </w:r>
      <w:r w:rsidRPr="00CA4AA2">
        <w:rPr>
          <w:sz w:val="22"/>
          <w:szCs w:val="22"/>
        </w:rPr>
        <w:tab/>
        <w:t xml:space="preserve">The development of a property, </w:t>
      </w:r>
      <w:proofErr w:type="gramStart"/>
      <w:r w:rsidRPr="00CA4AA2">
        <w:rPr>
          <w:sz w:val="22"/>
          <w:szCs w:val="22"/>
        </w:rPr>
        <w:t>asset</w:t>
      </w:r>
      <w:proofErr w:type="gramEnd"/>
      <w:r w:rsidRPr="00CA4AA2">
        <w:rPr>
          <w:sz w:val="22"/>
          <w:szCs w:val="22"/>
        </w:rPr>
        <w:t xml:space="preserve"> and infrastructure management entity – My Place - within the Council is part of A2020 and key to delivering the 5 elements above. </w:t>
      </w:r>
    </w:p>
    <w:p w:rsidR="00CA4AA2" w:rsidRPr="00CA4AA2" w:rsidRDefault="00CA4AA2" w:rsidP="002A4AE2">
      <w:pPr>
        <w:rPr>
          <w:sz w:val="22"/>
          <w:szCs w:val="22"/>
        </w:rPr>
      </w:pPr>
    </w:p>
    <w:p w:rsidR="00CA4AA2" w:rsidRPr="00CA4AA2" w:rsidRDefault="00CA4AA2" w:rsidP="00CA4AA2">
      <w:pPr>
        <w:ind w:left="426" w:hanging="426"/>
        <w:rPr>
          <w:b/>
          <w:i/>
          <w:sz w:val="22"/>
          <w:szCs w:val="22"/>
        </w:rPr>
      </w:pPr>
      <w:r w:rsidRPr="00CA4AA2">
        <w:rPr>
          <w:sz w:val="22"/>
          <w:szCs w:val="22"/>
        </w:rPr>
        <w:t>1.3</w:t>
      </w:r>
      <w:r w:rsidRPr="00CA4AA2">
        <w:rPr>
          <w:sz w:val="22"/>
          <w:szCs w:val="22"/>
        </w:rPr>
        <w:tab/>
        <w:t xml:space="preserve">My Place will be the Council’s landlord managing agent, managing all existing building and land assets and related contracts on its behalf. Its aim is to </w:t>
      </w:r>
      <w:r w:rsidRPr="00CA4AA2">
        <w:rPr>
          <w:b/>
          <w:i/>
          <w:sz w:val="22"/>
          <w:szCs w:val="22"/>
        </w:rPr>
        <w:t>provide excellent property and infrastructure management services at a competitive price.</w:t>
      </w:r>
    </w:p>
    <w:p w:rsidR="00CA4AA2" w:rsidRPr="00CA4AA2" w:rsidRDefault="00CA4AA2" w:rsidP="00CA4AA2">
      <w:pPr>
        <w:rPr>
          <w:sz w:val="22"/>
          <w:szCs w:val="22"/>
        </w:rPr>
      </w:pPr>
    </w:p>
    <w:p w:rsidR="00CA4AA2" w:rsidRPr="00CA4AA2" w:rsidRDefault="00CA4AA2" w:rsidP="00CA4AA2">
      <w:pPr>
        <w:ind w:left="426" w:hanging="426"/>
        <w:rPr>
          <w:sz w:val="22"/>
          <w:szCs w:val="22"/>
        </w:rPr>
      </w:pPr>
      <w:r w:rsidRPr="00CA4AA2">
        <w:rPr>
          <w:sz w:val="22"/>
          <w:szCs w:val="22"/>
        </w:rPr>
        <w:t>1.4</w:t>
      </w:r>
      <w:r w:rsidRPr="00CA4AA2">
        <w:rPr>
          <w:sz w:val="22"/>
          <w:szCs w:val="22"/>
        </w:rPr>
        <w:tab/>
        <w:t xml:space="preserve">My Place will be a ‘one stop shop’ for both internal and external clients and customers for buildings and land related activities for assets that the Council already owns. It will also offer services for properties built through Be First and owned by Reside. In the future, My Place may grow to be the managing agent for other property owners in the borough. </w:t>
      </w:r>
    </w:p>
    <w:p w:rsidR="00CA4AA2" w:rsidRPr="00CA4AA2" w:rsidRDefault="00CA4AA2" w:rsidP="00CA4AA2">
      <w:pPr>
        <w:rPr>
          <w:sz w:val="22"/>
          <w:szCs w:val="22"/>
        </w:rPr>
      </w:pPr>
    </w:p>
    <w:p w:rsidR="00CA4AA2" w:rsidRPr="00CA4AA2" w:rsidRDefault="00CA4AA2" w:rsidP="00CA4AA2">
      <w:pPr>
        <w:ind w:left="426" w:hanging="426"/>
        <w:rPr>
          <w:sz w:val="22"/>
          <w:szCs w:val="22"/>
        </w:rPr>
      </w:pPr>
      <w:r w:rsidRPr="00CA4AA2">
        <w:rPr>
          <w:sz w:val="22"/>
          <w:szCs w:val="22"/>
        </w:rPr>
        <w:t>1.5</w:t>
      </w:r>
      <w:r w:rsidRPr="00CA4AA2">
        <w:rPr>
          <w:sz w:val="22"/>
          <w:szCs w:val="22"/>
        </w:rPr>
        <w:tab/>
        <w:t>My Place will focus on property and land related activities, provide customer access for property and place related services, and ensure good service delivery across all service areas. It will not carry out place shaping for the borough, nor will it deal with ‘people-related’ issues (such as domestic violence, welfare support) but will focus on ‘property-related’ functions (such as graffiti and fly-tipping removal).</w:t>
      </w:r>
    </w:p>
    <w:p w:rsidR="00CA4AA2" w:rsidRPr="00CA4AA2" w:rsidRDefault="00CA4AA2" w:rsidP="00CA4AA2">
      <w:pPr>
        <w:rPr>
          <w:sz w:val="22"/>
          <w:szCs w:val="22"/>
        </w:rPr>
      </w:pPr>
    </w:p>
    <w:p w:rsidR="00CA4AA2" w:rsidRPr="00CA4AA2" w:rsidRDefault="00CA4AA2" w:rsidP="00CA4AA2">
      <w:pPr>
        <w:ind w:left="426" w:hanging="426"/>
        <w:rPr>
          <w:sz w:val="22"/>
          <w:szCs w:val="22"/>
        </w:rPr>
      </w:pPr>
      <w:r w:rsidRPr="00CA4AA2">
        <w:rPr>
          <w:sz w:val="22"/>
          <w:szCs w:val="22"/>
        </w:rPr>
        <w:t>1.6</w:t>
      </w:r>
      <w:r w:rsidRPr="00CA4AA2">
        <w:rPr>
          <w:sz w:val="22"/>
          <w:szCs w:val="22"/>
        </w:rPr>
        <w:tab/>
        <w:t xml:space="preserve">My Place will deliver a customer focussed approach for all service requests, where online service request or delivery is always best, and services are accessible to all. </w:t>
      </w:r>
    </w:p>
    <w:p w:rsidR="002A4AE2" w:rsidRPr="00CA4AA2" w:rsidRDefault="002A4AE2" w:rsidP="00BA0BE1">
      <w:pPr>
        <w:rPr>
          <w:sz w:val="22"/>
          <w:szCs w:val="22"/>
        </w:rPr>
      </w:pPr>
    </w:p>
    <w:p w:rsidR="009378FD" w:rsidRPr="00CA4AA2" w:rsidRDefault="009378FD" w:rsidP="009378FD">
      <w:pPr>
        <w:numPr>
          <w:ilvl w:val="0"/>
          <w:numId w:val="15"/>
        </w:numPr>
        <w:ind w:hanging="720"/>
        <w:rPr>
          <w:b/>
          <w:sz w:val="22"/>
          <w:szCs w:val="22"/>
        </w:rPr>
      </w:pPr>
      <w:r w:rsidRPr="00CA4AA2">
        <w:rPr>
          <w:b/>
          <w:sz w:val="22"/>
          <w:szCs w:val="22"/>
          <w:u w:val="single"/>
        </w:rPr>
        <w:lastRenderedPageBreak/>
        <w:t>Proposed New Role</w:t>
      </w:r>
    </w:p>
    <w:p w:rsidR="00BA0BE1" w:rsidRPr="00CA4AA2" w:rsidRDefault="00BA0BE1" w:rsidP="00BA0BE1">
      <w:pPr>
        <w:rPr>
          <w:sz w:val="22"/>
          <w:szCs w:val="22"/>
        </w:rPr>
      </w:pPr>
    </w:p>
    <w:p w:rsidR="009378FD" w:rsidRPr="00CA4AA2" w:rsidRDefault="002A4AE2" w:rsidP="009378FD">
      <w:pPr>
        <w:numPr>
          <w:ilvl w:val="1"/>
          <w:numId w:val="15"/>
        </w:numPr>
        <w:ind w:hanging="786"/>
        <w:rPr>
          <w:sz w:val="22"/>
          <w:szCs w:val="22"/>
        </w:rPr>
      </w:pPr>
      <w:r w:rsidRPr="00CA4AA2">
        <w:rPr>
          <w:sz w:val="22"/>
          <w:szCs w:val="22"/>
        </w:rPr>
        <w:t>The role of Managing Director: My Place is being created at LBBD. This role will report to the Strategic Director Customer, Commercial and Service Delivery.</w:t>
      </w:r>
    </w:p>
    <w:p w:rsidR="0008382F" w:rsidRPr="00CA4AA2" w:rsidRDefault="0008382F" w:rsidP="002A4AE2">
      <w:pPr>
        <w:pStyle w:val="ListParagraph"/>
        <w:spacing w:after="200" w:line="276" w:lineRule="auto"/>
        <w:ind w:left="0"/>
        <w:contextualSpacing/>
        <w:rPr>
          <w:rFonts w:ascii="Arial" w:hAnsi="Arial" w:cs="Arial"/>
          <w:sz w:val="22"/>
          <w:szCs w:val="22"/>
        </w:rPr>
      </w:pPr>
    </w:p>
    <w:p w:rsidR="0008382F" w:rsidRPr="00CA4AA2" w:rsidRDefault="002A4AE2" w:rsidP="002A4AE2">
      <w:pPr>
        <w:pStyle w:val="ListParagraph"/>
        <w:numPr>
          <w:ilvl w:val="1"/>
          <w:numId w:val="15"/>
        </w:numPr>
        <w:spacing w:after="200" w:line="276" w:lineRule="auto"/>
        <w:ind w:left="709" w:hanging="709"/>
        <w:contextualSpacing/>
        <w:rPr>
          <w:rFonts w:ascii="Arial" w:hAnsi="Arial" w:cs="Arial"/>
          <w:sz w:val="22"/>
          <w:szCs w:val="22"/>
        </w:rPr>
      </w:pPr>
      <w:r w:rsidRPr="00CA4AA2">
        <w:rPr>
          <w:rFonts w:ascii="Arial" w:hAnsi="Arial" w:cs="Arial"/>
          <w:sz w:val="22"/>
          <w:szCs w:val="22"/>
        </w:rPr>
        <w:t>The JD and PS for this role are attached. We are looking to recruit an experienced property and asset manager who can complete the delivery of My Place as a new entity; drive the delivery of excellent services at a competitive price through both My Place and its sub-contractors and embed the right commercial, property and contract management skills to make My Place a success.</w:t>
      </w:r>
    </w:p>
    <w:p w:rsidR="002A4AE2" w:rsidRPr="00CA4AA2" w:rsidRDefault="002A4AE2" w:rsidP="002A4AE2">
      <w:pPr>
        <w:pStyle w:val="ListParagraph"/>
        <w:ind w:left="709" w:hanging="709"/>
        <w:rPr>
          <w:rFonts w:ascii="Arial" w:hAnsi="Arial" w:cs="Arial"/>
          <w:sz w:val="22"/>
          <w:szCs w:val="22"/>
        </w:rPr>
      </w:pPr>
    </w:p>
    <w:p w:rsidR="002A4AE2" w:rsidRPr="00CA4AA2" w:rsidRDefault="002A4AE2" w:rsidP="002A4AE2">
      <w:pPr>
        <w:pStyle w:val="ListParagraph"/>
        <w:numPr>
          <w:ilvl w:val="1"/>
          <w:numId w:val="15"/>
        </w:numPr>
        <w:spacing w:after="200" w:line="276" w:lineRule="auto"/>
        <w:ind w:left="709" w:hanging="709"/>
        <w:contextualSpacing/>
        <w:rPr>
          <w:rFonts w:ascii="Arial" w:hAnsi="Arial" w:cs="Arial"/>
          <w:sz w:val="22"/>
          <w:szCs w:val="22"/>
        </w:rPr>
      </w:pPr>
      <w:r w:rsidRPr="00CA4AA2">
        <w:rPr>
          <w:rFonts w:ascii="Arial" w:hAnsi="Arial" w:cs="Arial"/>
          <w:sz w:val="22"/>
          <w:szCs w:val="22"/>
        </w:rPr>
        <w:t>We think it is possible that this individual has a private sector background and experience, and are therefore keen to ensure that this role is made available to candidates across all sectors.</w:t>
      </w:r>
    </w:p>
    <w:p w:rsidR="00BA0BE1" w:rsidRPr="00CA4AA2" w:rsidRDefault="00BA0BE1" w:rsidP="00BA0BE1">
      <w:pPr>
        <w:rPr>
          <w:sz w:val="22"/>
          <w:szCs w:val="22"/>
        </w:rPr>
      </w:pPr>
    </w:p>
    <w:p w:rsidR="00BA0BE1" w:rsidRPr="00CA4AA2" w:rsidRDefault="00BA0BE1" w:rsidP="00BA0BE1">
      <w:pPr>
        <w:rPr>
          <w:b/>
          <w:sz w:val="22"/>
          <w:szCs w:val="22"/>
        </w:rPr>
      </w:pPr>
      <w:r w:rsidRPr="00CA4AA2">
        <w:rPr>
          <w:b/>
          <w:sz w:val="22"/>
          <w:szCs w:val="22"/>
        </w:rPr>
        <w:t>3</w:t>
      </w:r>
      <w:r w:rsidR="00CA4AA2" w:rsidRPr="00CA4AA2">
        <w:rPr>
          <w:b/>
          <w:sz w:val="22"/>
          <w:szCs w:val="22"/>
        </w:rPr>
        <w:t>.</w:t>
      </w:r>
      <w:r w:rsidRPr="00CA4AA2">
        <w:rPr>
          <w:b/>
          <w:sz w:val="22"/>
          <w:szCs w:val="22"/>
        </w:rPr>
        <w:tab/>
      </w:r>
      <w:r w:rsidRPr="00CA4AA2">
        <w:rPr>
          <w:b/>
          <w:sz w:val="22"/>
          <w:szCs w:val="22"/>
          <w:u w:val="single"/>
        </w:rPr>
        <w:t xml:space="preserve">Recruitment </w:t>
      </w:r>
      <w:r w:rsidR="00CA4AA2" w:rsidRPr="00CA4AA2">
        <w:rPr>
          <w:b/>
          <w:sz w:val="22"/>
          <w:szCs w:val="22"/>
          <w:u w:val="single"/>
        </w:rPr>
        <w:t>Procurement</w:t>
      </w:r>
    </w:p>
    <w:p w:rsidR="0008382F" w:rsidRPr="00CA4AA2" w:rsidRDefault="0008382F" w:rsidP="00BA0BE1">
      <w:pPr>
        <w:rPr>
          <w:sz w:val="22"/>
          <w:szCs w:val="22"/>
        </w:rPr>
      </w:pPr>
    </w:p>
    <w:p w:rsidR="005B3C54" w:rsidRPr="00CA4AA2" w:rsidRDefault="0008382F" w:rsidP="00B92EC5">
      <w:pPr>
        <w:ind w:left="709" w:hanging="709"/>
        <w:rPr>
          <w:sz w:val="22"/>
          <w:szCs w:val="22"/>
        </w:rPr>
      </w:pPr>
      <w:r w:rsidRPr="00CA4AA2">
        <w:rPr>
          <w:sz w:val="22"/>
          <w:szCs w:val="22"/>
        </w:rPr>
        <w:t>3.1</w:t>
      </w:r>
      <w:r w:rsidRPr="00CA4AA2">
        <w:rPr>
          <w:sz w:val="22"/>
          <w:szCs w:val="22"/>
        </w:rPr>
        <w:tab/>
        <w:t xml:space="preserve">We wish to engage an external provider to support the recruitment process for </w:t>
      </w:r>
      <w:r w:rsidR="00B92EC5" w:rsidRPr="00CA4AA2">
        <w:rPr>
          <w:sz w:val="22"/>
          <w:szCs w:val="22"/>
        </w:rPr>
        <w:t xml:space="preserve">this role.  The post is </w:t>
      </w:r>
      <w:r w:rsidR="005B3C54" w:rsidRPr="00CA4AA2">
        <w:rPr>
          <w:sz w:val="22"/>
          <w:szCs w:val="22"/>
        </w:rPr>
        <w:t>to be advertised externally and we will require full search and selection support</w:t>
      </w:r>
      <w:r w:rsidR="00B92EC5" w:rsidRPr="00CA4AA2">
        <w:rPr>
          <w:sz w:val="22"/>
          <w:szCs w:val="22"/>
        </w:rPr>
        <w:t>.</w:t>
      </w:r>
    </w:p>
    <w:p w:rsidR="00BF66A1" w:rsidRPr="00CA4AA2" w:rsidRDefault="00BA0BE1">
      <w:pPr>
        <w:rPr>
          <w:sz w:val="22"/>
          <w:szCs w:val="22"/>
        </w:rPr>
      </w:pPr>
      <w:r w:rsidRPr="00CA4AA2">
        <w:rPr>
          <w:sz w:val="22"/>
          <w:szCs w:val="22"/>
        </w:rPr>
        <w:t xml:space="preserve"> </w:t>
      </w:r>
    </w:p>
    <w:p w:rsidR="00B81C87" w:rsidRPr="00CA4AA2" w:rsidRDefault="00CA4AA2" w:rsidP="00CA4AA2">
      <w:pPr>
        <w:rPr>
          <w:b/>
          <w:sz w:val="22"/>
          <w:szCs w:val="22"/>
          <w:u w:val="single"/>
        </w:rPr>
      </w:pPr>
      <w:r w:rsidRPr="00CA4AA2">
        <w:rPr>
          <w:b/>
          <w:sz w:val="22"/>
          <w:szCs w:val="22"/>
        </w:rPr>
        <w:t>4.</w:t>
      </w:r>
      <w:r w:rsidRPr="00CA4AA2">
        <w:rPr>
          <w:b/>
          <w:sz w:val="22"/>
          <w:szCs w:val="22"/>
        </w:rPr>
        <w:tab/>
      </w:r>
      <w:r w:rsidR="00BE25DD" w:rsidRPr="00CA4AA2">
        <w:rPr>
          <w:b/>
          <w:sz w:val="22"/>
          <w:szCs w:val="22"/>
          <w:u w:val="single"/>
        </w:rPr>
        <w:t>Core R</w:t>
      </w:r>
      <w:r w:rsidR="00B81C87" w:rsidRPr="00CA4AA2">
        <w:rPr>
          <w:b/>
          <w:sz w:val="22"/>
          <w:szCs w:val="22"/>
          <w:u w:val="single"/>
        </w:rPr>
        <w:t>equirements</w:t>
      </w:r>
    </w:p>
    <w:p w:rsidR="003531CF" w:rsidRPr="00CA4AA2" w:rsidRDefault="003531CF">
      <w:pPr>
        <w:rPr>
          <w:sz w:val="22"/>
          <w:szCs w:val="22"/>
        </w:rPr>
      </w:pPr>
    </w:p>
    <w:p w:rsidR="008C004F" w:rsidRPr="00CA4AA2" w:rsidRDefault="005B3C54" w:rsidP="005B3C54">
      <w:pPr>
        <w:ind w:left="709" w:hanging="709"/>
        <w:rPr>
          <w:sz w:val="22"/>
          <w:szCs w:val="22"/>
        </w:rPr>
      </w:pPr>
      <w:r w:rsidRPr="00CA4AA2">
        <w:rPr>
          <w:sz w:val="22"/>
          <w:szCs w:val="22"/>
        </w:rPr>
        <w:t>4.1</w:t>
      </w:r>
      <w:r w:rsidRPr="00CA4AA2">
        <w:rPr>
          <w:sz w:val="22"/>
          <w:szCs w:val="22"/>
        </w:rPr>
        <w:tab/>
      </w:r>
      <w:r w:rsidR="00487939" w:rsidRPr="00CA4AA2">
        <w:rPr>
          <w:sz w:val="22"/>
          <w:szCs w:val="22"/>
        </w:rPr>
        <w:t>The following is intended to be an indication of the council’s minimum requirements; potential providers are invited to propose additional services to complement this core activity.</w:t>
      </w:r>
    </w:p>
    <w:p w:rsidR="00487939" w:rsidRPr="00CA4AA2" w:rsidRDefault="00487939">
      <w:pPr>
        <w:rPr>
          <w:sz w:val="22"/>
          <w:szCs w:val="22"/>
        </w:rPr>
      </w:pPr>
    </w:p>
    <w:p w:rsidR="002C0947" w:rsidRPr="00CA4AA2" w:rsidRDefault="00487939" w:rsidP="005B3C54">
      <w:pPr>
        <w:numPr>
          <w:ilvl w:val="0"/>
          <w:numId w:val="1"/>
        </w:numPr>
        <w:tabs>
          <w:tab w:val="clear" w:pos="1440"/>
          <w:tab w:val="num" w:pos="1276"/>
        </w:tabs>
        <w:ind w:left="1276" w:hanging="567"/>
        <w:rPr>
          <w:sz w:val="22"/>
          <w:szCs w:val="22"/>
        </w:rPr>
      </w:pPr>
      <w:r w:rsidRPr="00CA4AA2">
        <w:rPr>
          <w:sz w:val="22"/>
          <w:szCs w:val="22"/>
        </w:rPr>
        <w:t>Develop the specification for the ideal candidate</w:t>
      </w:r>
      <w:r w:rsidR="00B92EC5" w:rsidRPr="00CA4AA2">
        <w:rPr>
          <w:sz w:val="22"/>
          <w:szCs w:val="22"/>
        </w:rPr>
        <w:t>, based on the job description and person specification provided</w:t>
      </w:r>
    </w:p>
    <w:p w:rsidR="00487939" w:rsidRPr="0027396B" w:rsidRDefault="00487939" w:rsidP="005B3C54">
      <w:pPr>
        <w:numPr>
          <w:ilvl w:val="0"/>
          <w:numId w:val="1"/>
        </w:numPr>
        <w:tabs>
          <w:tab w:val="clear" w:pos="1440"/>
          <w:tab w:val="num" w:pos="1276"/>
        </w:tabs>
        <w:ind w:left="1276" w:hanging="567"/>
        <w:rPr>
          <w:sz w:val="22"/>
          <w:szCs w:val="22"/>
        </w:rPr>
      </w:pPr>
      <w:r w:rsidRPr="00CA4AA2">
        <w:rPr>
          <w:sz w:val="22"/>
          <w:szCs w:val="22"/>
        </w:rPr>
        <w:t>Recruitment campaign/ executive search</w:t>
      </w:r>
      <w:r w:rsidR="00784452" w:rsidRPr="00CA4AA2">
        <w:rPr>
          <w:sz w:val="22"/>
          <w:szCs w:val="22"/>
        </w:rPr>
        <w:t xml:space="preserve">/ coordination of advertising </w:t>
      </w:r>
      <w:r w:rsidR="00784452" w:rsidRPr="0027396B">
        <w:rPr>
          <w:sz w:val="22"/>
          <w:szCs w:val="22"/>
        </w:rPr>
        <w:t>through the council’s existing provider</w:t>
      </w:r>
    </w:p>
    <w:p w:rsidR="00487939" w:rsidRPr="00CA4AA2" w:rsidRDefault="00487939" w:rsidP="005B3C54">
      <w:pPr>
        <w:numPr>
          <w:ilvl w:val="0"/>
          <w:numId w:val="1"/>
        </w:numPr>
        <w:tabs>
          <w:tab w:val="clear" w:pos="1440"/>
          <w:tab w:val="num" w:pos="1276"/>
        </w:tabs>
        <w:ind w:left="1276" w:hanging="567"/>
        <w:rPr>
          <w:sz w:val="22"/>
          <w:szCs w:val="22"/>
        </w:rPr>
      </w:pPr>
      <w:r w:rsidRPr="0027396B">
        <w:rPr>
          <w:sz w:val="22"/>
          <w:szCs w:val="22"/>
        </w:rPr>
        <w:t>Assessment and selection</w:t>
      </w:r>
      <w:r w:rsidR="00CD160E" w:rsidRPr="0027396B">
        <w:rPr>
          <w:sz w:val="22"/>
          <w:szCs w:val="22"/>
        </w:rPr>
        <w:t>, including response management, long list</w:t>
      </w:r>
      <w:r w:rsidR="00CD160E" w:rsidRPr="00CA4AA2">
        <w:rPr>
          <w:sz w:val="22"/>
          <w:szCs w:val="22"/>
        </w:rPr>
        <w:t xml:space="preserve"> interviews, assessment centre, interview support</w:t>
      </w:r>
    </w:p>
    <w:p w:rsidR="002A4AE2" w:rsidRPr="00CA4AA2" w:rsidRDefault="002A4AE2" w:rsidP="002A4AE2">
      <w:pPr>
        <w:numPr>
          <w:ilvl w:val="0"/>
          <w:numId w:val="1"/>
        </w:numPr>
        <w:tabs>
          <w:tab w:val="clear" w:pos="1440"/>
          <w:tab w:val="num" w:pos="1276"/>
        </w:tabs>
        <w:ind w:left="1276" w:hanging="567"/>
        <w:rPr>
          <w:sz w:val="22"/>
          <w:szCs w:val="22"/>
        </w:rPr>
      </w:pPr>
      <w:r w:rsidRPr="00CA4AA2">
        <w:rPr>
          <w:sz w:val="22"/>
          <w:szCs w:val="22"/>
        </w:rPr>
        <w:t>Potential first interview with an industry expert</w:t>
      </w:r>
    </w:p>
    <w:p w:rsidR="002A4AE2" w:rsidRPr="00CA4AA2" w:rsidRDefault="00487939" w:rsidP="002A4AE2">
      <w:pPr>
        <w:numPr>
          <w:ilvl w:val="0"/>
          <w:numId w:val="1"/>
        </w:numPr>
        <w:tabs>
          <w:tab w:val="clear" w:pos="1440"/>
          <w:tab w:val="num" w:pos="1276"/>
        </w:tabs>
        <w:ind w:left="1276" w:hanging="567"/>
        <w:rPr>
          <w:sz w:val="22"/>
          <w:szCs w:val="22"/>
        </w:rPr>
      </w:pPr>
      <w:r w:rsidRPr="00CA4AA2">
        <w:rPr>
          <w:sz w:val="22"/>
          <w:szCs w:val="22"/>
        </w:rPr>
        <w:t>Administration</w:t>
      </w:r>
      <w:r w:rsidR="00CD160E" w:rsidRPr="00CA4AA2">
        <w:rPr>
          <w:sz w:val="22"/>
          <w:szCs w:val="22"/>
        </w:rPr>
        <w:t>, including reference checks</w:t>
      </w:r>
    </w:p>
    <w:p w:rsidR="002A4AE2" w:rsidRPr="00CA4AA2" w:rsidRDefault="00487939" w:rsidP="002A4AE2">
      <w:pPr>
        <w:numPr>
          <w:ilvl w:val="0"/>
          <w:numId w:val="1"/>
        </w:numPr>
        <w:tabs>
          <w:tab w:val="clear" w:pos="1440"/>
          <w:tab w:val="num" w:pos="1276"/>
        </w:tabs>
        <w:ind w:left="1276" w:hanging="567"/>
        <w:rPr>
          <w:sz w:val="22"/>
          <w:szCs w:val="22"/>
        </w:rPr>
      </w:pPr>
      <w:r w:rsidRPr="00CA4AA2">
        <w:rPr>
          <w:sz w:val="22"/>
          <w:szCs w:val="22"/>
        </w:rPr>
        <w:t>Overall project management and communication</w:t>
      </w:r>
    </w:p>
    <w:p w:rsidR="002A4AE2" w:rsidRPr="00CA4AA2" w:rsidRDefault="008965C9" w:rsidP="002A4AE2">
      <w:pPr>
        <w:numPr>
          <w:ilvl w:val="0"/>
          <w:numId w:val="1"/>
        </w:numPr>
        <w:tabs>
          <w:tab w:val="clear" w:pos="1440"/>
          <w:tab w:val="num" w:pos="1276"/>
        </w:tabs>
        <w:ind w:left="1276" w:hanging="567"/>
        <w:rPr>
          <w:sz w:val="22"/>
          <w:szCs w:val="22"/>
        </w:rPr>
      </w:pPr>
      <w:r w:rsidRPr="00CA4AA2">
        <w:rPr>
          <w:sz w:val="22"/>
          <w:szCs w:val="22"/>
        </w:rPr>
        <w:t>Support to members during the appointment process</w:t>
      </w:r>
    </w:p>
    <w:p w:rsidR="00880367" w:rsidRPr="00CA4AA2" w:rsidRDefault="00880367">
      <w:pPr>
        <w:rPr>
          <w:sz w:val="22"/>
          <w:szCs w:val="22"/>
        </w:rPr>
      </w:pPr>
    </w:p>
    <w:p w:rsidR="002C0947" w:rsidRPr="00CA4AA2" w:rsidRDefault="00DB30B6">
      <w:pPr>
        <w:rPr>
          <w:b/>
          <w:sz w:val="22"/>
          <w:szCs w:val="22"/>
          <w:u w:val="single"/>
        </w:rPr>
      </w:pPr>
      <w:r>
        <w:rPr>
          <w:b/>
          <w:sz w:val="22"/>
          <w:szCs w:val="22"/>
        </w:rPr>
        <w:t>5</w:t>
      </w:r>
      <w:r w:rsidR="005B3C54" w:rsidRPr="00CA4AA2">
        <w:rPr>
          <w:b/>
          <w:sz w:val="22"/>
          <w:szCs w:val="22"/>
        </w:rPr>
        <w:t>.</w:t>
      </w:r>
      <w:r w:rsidR="005B3C54" w:rsidRPr="00CA4AA2">
        <w:rPr>
          <w:b/>
          <w:sz w:val="22"/>
          <w:szCs w:val="22"/>
        </w:rPr>
        <w:tab/>
      </w:r>
      <w:r w:rsidR="002C0947" w:rsidRPr="00CA4AA2">
        <w:rPr>
          <w:b/>
          <w:sz w:val="22"/>
          <w:szCs w:val="22"/>
          <w:u w:val="single"/>
        </w:rPr>
        <w:t>Indicativ</w:t>
      </w:r>
      <w:r w:rsidR="00BE25DD" w:rsidRPr="00CA4AA2">
        <w:rPr>
          <w:b/>
          <w:sz w:val="22"/>
          <w:szCs w:val="22"/>
          <w:u w:val="single"/>
        </w:rPr>
        <w:t>e T</w:t>
      </w:r>
      <w:r w:rsidR="002C0947" w:rsidRPr="00CA4AA2">
        <w:rPr>
          <w:b/>
          <w:sz w:val="22"/>
          <w:szCs w:val="22"/>
          <w:u w:val="single"/>
        </w:rPr>
        <w:t>imescale</w:t>
      </w:r>
    </w:p>
    <w:p w:rsidR="002C0947" w:rsidRPr="00CA4AA2" w:rsidRDefault="002C0947">
      <w:pPr>
        <w:rPr>
          <w:sz w:val="22"/>
          <w:szCs w:val="22"/>
        </w:rPr>
      </w:pPr>
    </w:p>
    <w:p w:rsidR="002C0947" w:rsidRPr="00CA4AA2" w:rsidRDefault="00DB30B6" w:rsidP="005B3C54">
      <w:pPr>
        <w:ind w:left="709" w:hanging="709"/>
        <w:rPr>
          <w:sz w:val="22"/>
          <w:szCs w:val="22"/>
        </w:rPr>
      </w:pPr>
      <w:r>
        <w:rPr>
          <w:sz w:val="22"/>
          <w:szCs w:val="22"/>
        </w:rPr>
        <w:t>5</w:t>
      </w:r>
      <w:r w:rsidR="005B3C54" w:rsidRPr="00CA4AA2">
        <w:rPr>
          <w:sz w:val="22"/>
          <w:szCs w:val="22"/>
        </w:rPr>
        <w:t>.1</w:t>
      </w:r>
      <w:r w:rsidR="005B3C54" w:rsidRPr="00CA4AA2">
        <w:rPr>
          <w:sz w:val="22"/>
          <w:szCs w:val="22"/>
        </w:rPr>
        <w:tab/>
      </w:r>
      <w:r w:rsidR="00B42029" w:rsidRPr="00CA4AA2">
        <w:rPr>
          <w:sz w:val="22"/>
          <w:szCs w:val="22"/>
        </w:rPr>
        <w:t>It is envisaged that t</w:t>
      </w:r>
      <w:r w:rsidR="002C0947" w:rsidRPr="00CA4AA2">
        <w:rPr>
          <w:sz w:val="22"/>
          <w:szCs w:val="22"/>
        </w:rPr>
        <w:t>he contrac</w:t>
      </w:r>
      <w:r w:rsidR="00880367" w:rsidRPr="00CA4AA2">
        <w:rPr>
          <w:sz w:val="22"/>
          <w:szCs w:val="22"/>
        </w:rPr>
        <w:t>t will commence immediately upon engagement</w:t>
      </w:r>
      <w:r w:rsidR="00B37A6C" w:rsidRPr="00CA4AA2">
        <w:rPr>
          <w:sz w:val="22"/>
          <w:szCs w:val="22"/>
        </w:rPr>
        <w:t xml:space="preserve"> – that being the week of 12</w:t>
      </w:r>
      <w:r w:rsidR="00B37A6C" w:rsidRPr="00CA4AA2">
        <w:rPr>
          <w:sz w:val="22"/>
          <w:szCs w:val="22"/>
          <w:vertAlign w:val="superscript"/>
        </w:rPr>
        <w:t>th</w:t>
      </w:r>
      <w:r w:rsidR="00B37A6C" w:rsidRPr="00CA4AA2">
        <w:rPr>
          <w:sz w:val="22"/>
          <w:szCs w:val="22"/>
        </w:rPr>
        <w:t xml:space="preserve"> December</w:t>
      </w:r>
      <w:r w:rsidR="00880367" w:rsidRPr="00CA4AA2">
        <w:rPr>
          <w:sz w:val="22"/>
          <w:szCs w:val="22"/>
        </w:rPr>
        <w:t xml:space="preserve">, </w:t>
      </w:r>
      <w:r w:rsidR="00B42029" w:rsidRPr="00CA4AA2">
        <w:rPr>
          <w:sz w:val="22"/>
          <w:szCs w:val="22"/>
        </w:rPr>
        <w:t xml:space="preserve">starting with </w:t>
      </w:r>
      <w:r w:rsidR="0008382F" w:rsidRPr="00CA4AA2">
        <w:rPr>
          <w:sz w:val="22"/>
          <w:szCs w:val="22"/>
        </w:rPr>
        <w:t xml:space="preserve">a </w:t>
      </w:r>
      <w:r w:rsidR="00B37A6C" w:rsidRPr="00CA4AA2">
        <w:rPr>
          <w:sz w:val="22"/>
          <w:szCs w:val="22"/>
        </w:rPr>
        <w:t>meeting with key stakeholders</w:t>
      </w:r>
      <w:r w:rsidR="00B42029" w:rsidRPr="00CA4AA2">
        <w:rPr>
          <w:sz w:val="22"/>
          <w:szCs w:val="22"/>
        </w:rPr>
        <w:t xml:space="preserve"> to explore the attributes of the ideal candidate </w:t>
      </w:r>
      <w:r w:rsidR="005A4835" w:rsidRPr="00CA4AA2">
        <w:rPr>
          <w:sz w:val="22"/>
          <w:szCs w:val="22"/>
        </w:rPr>
        <w:t>and shape the advertising brief.</w:t>
      </w:r>
    </w:p>
    <w:p w:rsidR="0008382F" w:rsidRPr="00CA4AA2" w:rsidRDefault="0008382F">
      <w:pPr>
        <w:rPr>
          <w:sz w:val="22"/>
          <w:szCs w:val="22"/>
        </w:rPr>
      </w:pPr>
    </w:p>
    <w:p w:rsidR="0008382F" w:rsidRPr="00CA4AA2" w:rsidRDefault="00DB30B6" w:rsidP="005B3C54">
      <w:pPr>
        <w:ind w:left="709" w:hanging="709"/>
        <w:rPr>
          <w:sz w:val="22"/>
          <w:szCs w:val="22"/>
        </w:rPr>
      </w:pPr>
      <w:r>
        <w:rPr>
          <w:sz w:val="22"/>
          <w:szCs w:val="22"/>
        </w:rPr>
        <w:t>5</w:t>
      </w:r>
      <w:r w:rsidR="005B3C54" w:rsidRPr="00CA4AA2">
        <w:rPr>
          <w:sz w:val="22"/>
          <w:szCs w:val="22"/>
        </w:rPr>
        <w:t>.2</w:t>
      </w:r>
      <w:r w:rsidR="005B3C54" w:rsidRPr="00CA4AA2">
        <w:rPr>
          <w:sz w:val="22"/>
          <w:szCs w:val="22"/>
        </w:rPr>
        <w:tab/>
      </w:r>
      <w:r w:rsidR="0008382F" w:rsidRPr="00CA4AA2">
        <w:rPr>
          <w:sz w:val="22"/>
          <w:szCs w:val="22"/>
        </w:rPr>
        <w:t>The outline timetable for the process, subject to advice from the successful supplier, is as follows:</w:t>
      </w:r>
    </w:p>
    <w:p w:rsidR="0008382F" w:rsidRPr="00CA4AA2" w:rsidRDefault="0008382F">
      <w:pPr>
        <w:rPr>
          <w:sz w:val="22"/>
          <w:szCs w:val="22"/>
        </w:rPr>
      </w:pPr>
    </w:p>
    <w:p w:rsidR="0008382F" w:rsidRDefault="0008382F" w:rsidP="0008382F">
      <w:pPr>
        <w:ind w:left="709" w:hanging="709"/>
        <w:rPr>
          <w:sz w:val="22"/>
          <w:szCs w:val="22"/>
        </w:rPr>
      </w:pPr>
    </w:p>
    <w:p w:rsidR="00DB30B6" w:rsidRDefault="00DB30B6" w:rsidP="0008382F">
      <w:pPr>
        <w:ind w:left="709" w:hanging="709"/>
        <w:rPr>
          <w:sz w:val="22"/>
          <w:szCs w:val="22"/>
        </w:rPr>
      </w:pPr>
    </w:p>
    <w:p w:rsidR="00DB30B6" w:rsidRPr="00CA4AA2" w:rsidRDefault="00DB30B6" w:rsidP="0008382F">
      <w:pPr>
        <w:ind w:left="709" w:hanging="709"/>
        <w:rPr>
          <w:sz w:val="22"/>
          <w:szCs w:val="22"/>
        </w:rPr>
      </w:pPr>
    </w:p>
    <w:tbl>
      <w:tblPr>
        <w:tblW w:w="92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9"/>
        <w:gridCol w:w="2406"/>
      </w:tblGrid>
      <w:tr w:rsidR="00766060" w:rsidRPr="00CA4AA2" w:rsidTr="007F3B19">
        <w:tc>
          <w:tcPr>
            <w:tcW w:w="6859" w:type="dxa"/>
            <w:tcBorders>
              <w:top w:val="single" w:sz="4" w:space="0" w:color="auto"/>
              <w:left w:val="single" w:sz="4" w:space="0" w:color="auto"/>
              <w:bottom w:val="single" w:sz="4" w:space="0" w:color="auto"/>
              <w:right w:val="single" w:sz="4" w:space="0" w:color="auto"/>
            </w:tcBorders>
          </w:tcPr>
          <w:p w:rsidR="00766060" w:rsidRPr="00CA4AA2" w:rsidRDefault="00766060" w:rsidP="00766060">
            <w:pPr>
              <w:rPr>
                <w:sz w:val="22"/>
                <w:szCs w:val="22"/>
              </w:rPr>
            </w:pPr>
            <w:r w:rsidRPr="00CA4AA2">
              <w:rPr>
                <w:sz w:val="22"/>
                <w:szCs w:val="22"/>
              </w:rPr>
              <w:lastRenderedPageBreak/>
              <w:t xml:space="preserve">Member JNC Salary &amp; Conditions Panel </w:t>
            </w:r>
            <w:r w:rsidR="0027396B">
              <w:rPr>
                <w:sz w:val="22"/>
                <w:szCs w:val="22"/>
              </w:rPr>
              <w:t>agree</w:t>
            </w:r>
            <w:r w:rsidRPr="00CA4AA2">
              <w:rPr>
                <w:sz w:val="22"/>
                <w:szCs w:val="22"/>
              </w:rPr>
              <w:t xml:space="preserve"> </w:t>
            </w:r>
            <w:r w:rsidR="00B37A6C" w:rsidRPr="00CA4AA2">
              <w:rPr>
                <w:sz w:val="22"/>
                <w:szCs w:val="22"/>
              </w:rPr>
              <w:t>role</w:t>
            </w:r>
          </w:p>
          <w:p w:rsidR="00766060" w:rsidRPr="00CA4AA2" w:rsidRDefault="00766060" w:rsidP="00766060">
            <w:pPr>
              <w:rPr>
                <w:sz w:val="22"/>
                <w:szCs w:val="22"/>
              </w:rPr>
            </w:pPr>
          </w:p>
        </w:tc>
        <w:tc>
          <w:tcPr>
            <w:tcW w:w="2406" w:type="dxa"/>
            <w:tcBorders>
              <w:top w:val="single" w:sz="4" w:space="0" w:color="auto"/>
              <w:left w:val="single" w:sz="4" w:space="0" w:color="auto"/>
              <w:bottom w:val="single" w:sz="4" w:space="0" w:color="auto"/>
              <w:right w:val="single" w:sz="4" w:space="0" w:color="auto"/>
            </w:tcBorders>
            <w:hideMark/>
          </w:tcPr>
          <w:p w:rsidR="00766060" w:rsidRPr="00CA4AA2" w:rsidRDefault="00B37A6C" w:rsidP="00766060">
            <w:pPr>
              <w:rPr>
                <w:sz w:val="22"/>
                <w:szCs w:val="22"/>
              </w:rPr>
            </w:pPr>
            <w:r w:rsidRPr="00CA4AA2">
              <w:rPr>
                <w:sz w:val="22"/>
                <w:szCs w:val="22"/>
              </w:rPr>
              <w:t>30</w:t>
            </w:r>
            <w:r w:rsidRPr="00CA4AA2">
              <w:rPr>
                <w:sz w:val="22"/>
                <w:szCs w:val="22"/>
                <w:vertAlign w:val="superscript"/>
              </w:rPr>
              <w:t>th</w:t>
            </w:r>
            <w:r w:rsidRPr="00CA4AA2">
              <w:rPr>
                <w:sz w:val="22"/>
                <w:szCs w:val="22"/>
              </w:rPr>
              <w:t xml:space="preserve"> November</w:t>
            </w:r>
          </w:p>
        </w:tc>
      </w:tr>
      <w:tr w:rsidR="00766060" w:rsidRPr="00CA4AA2" w:rsidTr="007F3B19">
        <w:tc>
          <w:tcPr>
            <w:tcW w:w="6859" w:type="dxa"/>
            <w:tcBorders>
              <w:top w:val="single" w:sz="4" w:space="0" w:color="auto"/>
              <w:left w:val="single" w:sz="4" w:space="0" w:color="auto"/>
              <w:bottom w:val="single" w:sz="4" w:space="0" w:color="auto"/>
              <w:right w:val="single" w:sz="4" w:space="0" w:color="auto"/>
            </w:tcBorders>
          </w:tcPr>
          <w:p w:rsidR="00766060" w:rsidRPr="00CA4AA2" w:rsidRDefault="00B37A6C" w:rsidP="00766060">
            <w:pPr>
              <w:rPr>
                <w:sz w:val="22"/>
                <w:szCs w:val="22"/>
              </w:rPr>
            </w:pPr>
            <w:r w:rsidRPr="00CA4AA2">
              <w:rPr>
                <w:sz w:val="22"/>
                <w:szCs w:val="22"/>
              </w:rPr>
              <w:t>Recruitment agency bidding process and selection</w:t>
            </w:r>
          </w:p>
          <w:p w:rsidR="00766060" w:rsidRPr="00CA4AA2" w:rsidRDefault="00766060" w:rsidP="00766060">
            <w:pPr>
              <w:rPr>
                <w:sz w:val="22"/>
                <w:szCs w:val="22"/>
              </w:rPr>
            </w:pPr>
          </w:p>
        </w:tc>
        <w:tc>
          <w:tcPr>
            <w:tcW w:w="2406" w:type="dxa"/>
            <w:tcBorders>
              <w:top w:val="single" w:sz="4" w:space="0" w:color="auto"/>
              <w:left w:val="single" w:sz="4" w:space="0" w:color="auto"/>
              <w:bottom w:val="single" w:sz="4" w:space="0" w:color="auto"/>
              <w:right w:val="single" w:sz="4" w:space="0" w:color="auto"/>
            </w:tcBorders>
            <w:hideMark/>
          </w:tcPr>
          <w:p w:rsidR="00766060" w:rsidRPr="00CA4AA2" w:rsidRDefault="0027396B" w:rsidP="00766060">
            <w:pPr>
              <w:rPr>
                <w:sz w:val="22"/>
                <w:szCs w:val="22"/>
              </w:rPr>
            </w:pPr>
            <w:r>
              <w:rPr>
                <w:sz w:val="22"/>
                <w:szCs w:val="22"/>
              </w:rPr>
              <w:t>1</w:t>
            </w:r>
            <w:r w:rsidRPr="0027396B">
              <w:rPr>
                <w:sz w:val="22"/>
                <w:szCs w:val="22"/>
                <w:vertAlign w:val="superscript"/>
              </w:rPr>
              <w:t>st</w:t>
            </w:r>
            <w:r>
              <w:rPr>
                <w:sz w:val="22"/>
                <w:szCs w:val="22"/>
              </w:rPr>
              <w:t xml:space="preserve"> Dec</w:t>
            </w:r>
            <w:r w:rsidR="00B37A6C" w:rsidRPr="00CA4AA2">
              <w:rPr>
                <w:sz w:val="22"/>
                <w:szCs w:val="22"/>
              </w:rPr>
              <w:t xml:space="preserve"> to </w:t>
            </w:r>
            <w:r w:rsidR="00D30571">
              <w:rPr>
                <w:sz w:val="22"/>
                <w:szCs w:val="22"/>
              </w:rPr>
              <w:t>8</w:t>
            </w:r>
            <w:bookmarkStart w:id="0" w:name="_GoBack"/>
            <w:bookmarkEnd w:id="0"/>
            <w:r w:rsidR="00B37A6C" w:rsidRPr="00CA4AA2">
              <w:rPr>
                <w:sz w:val="22"/>
                <w:szCs w:val="22"/>
                <w:vertAlign w:val="superscript"/>
              </w:rPr>
              <w:t>th</w:t>
            </w:r>
            <w:r w:rsidR="00B37A6C" w:rsidRPr="00CA4AA2">
              <w:rPr>
                <w:sz w:val="22"/>
                <w:szCs w:val="22"/>
              </w:rPr>
              <w:t xml:space="preserve"> Dec</w:t>
            </w:r>
          </w:p>
        </w:tc>
      </w:tr>
      <w:tr w:rsidR="00766060" w:rsidRPr="00CA4AA2" w:rsidTr="007F3B19">
        <w:tc>
          <w:tcPr>
            <w:tcW w:w="9265" w:type="dxa"/>
            <w:gridSpan w:val="2"/>
            <w:tcBorders>
              <w:top w:val="single" w:sz="4" w:space="0" w:color="auto"/>
              <w:left w:val="single" w:sz="4" w:space="0" w:color="auto"/>
              <w:bottom w:val="single" w:sz="4" w:space="0" w:color="auto"/>
              <w:right w:val="single" w:sz="4" w:space="0" w:color="auto"/>
            </w:tcBorders>
          </w:tcPr>
          <w:p w:rsidR="00766060" w:rsidRPr="00CA4AA2" w:rsidRDefault="00766060" w:rsidP="00766060">
            <w:pPr>
              <w:rPr>
                <w:i/>
                <w:sz w:val="22"/>
                <w:szCs w:val="22"/>
              </w:rPr>
            </w:pPr>
            <w:r w:rsidRPr="00CA4AA2">
              <w:rPr>
                <w:i/>
                <w:sz w:val="22"/>
                <w:szCs w:val="22"/>
              </w:rPr>
              <w:t>Following timetable is indicative and may be subject to change</w:t>
            </w:r>
          </w:p>
          <w:p w:rsidR="00766060" w:rsidRPr="00CA4AA2" w:rsidRDefault="00766060" w:rsidP="00766060">
            <w:pPr>
              <w:rPr>
                <w:i/>
                <w:sz w:val="22"/>
                <w:szCs w:val="22"/>
              </w:rPr>
            </w:pPr>
          </w:p>
        </w:tc>
      </w:tr>
      <w:tr w:rsidR="00766060" w:rsidRPr="00CA4AA2" w:rsidTr="007F3B19">
        <w:tc>
          <w:tcPr>
            <w:tcW w:w="6859" w:type="dxa"/>
            <w:tcBorders>
              <w:top w:val="single" w:sz="4" w:space="0" w:color="auto"/>
              <w:left w:val="single" w:sz="4" w:space="0" w:color="auto"/>
              <w:bottom w:val="single" w:sz="4" w:space="0" w:color="auto"/>
              <w:right w:val="single" w:sz="4" w:space="0" w:color="auto"/>
            </w:tcBorders>
          </w:tcPr>
          <w:p w:rsidR="00766060" w:rsidRPr="00CA4AA2" w:rsidRDefault="00B37A6C" w:rsidP="00B37A6C">
            <w:pPr>
              <w:rPr>
                <w:sz w:val="22"/>
                <w:szCs w:val="22"/>
              </w:rPr>
            </w:pPr>
            <w:r w:rsidRPr="00CA4AA2">
              <w:rPr>
                <w:sz w:val="22"/>
                <w:szCs w:val="22"/>
              </w:rPr>
              <w:t>Meeting with key stakeholders about role</w:t>
            </w:r>
          </w:p>
          <w:p w:rsidR="00B37A6C" w:rsidRPr="00CA4AA2" w:rsidRDefault="00B37A6C" w:rsidP="00B37A6C">
            <w:pPr>
              <w:rPr>
                <w:sz w:val="22"/>
                <w:szCs w:val="22"/>
              </w:rPr>
            </w:pPr>
          </w:p>
        </w:tc>
        <w:tc>
          <w:tcPr>
            <w:tcW w:w="2406" w:type="dxa"/>
            <w:tcBorders>
              <w:top w:val="single" w:sz="4" w:space="0" w:color="auto"/>
              <w:left w:val="single" w:sz="4" w:space="0" w:color="auto"/>
              <w:bottom w:val="single" w:sz="4" w:space="0" w:color="auto"/>
              <w:right w:val="single" w:sz="4" w:space="0" w:color="auto"/>
            </w:tcBorders>
            <w:hideMark/>
          </w:tcPr>
          <w:p w:rsidR="00766060" w:rsidRPr="00CA4AA2" w:rsidRDefault="00766060" w:rsidP="00766060">
            <w:pPr>
              <w:rPr>
                <w:sz w:val="22"/>
                <w:szCs w:val="22"/>
              </w:rPr>
            </w:pPr>
            <w:r w:rsidRPr="00CA4AA2">
              <w:rPr>
                <w:sz w:val="22"/>
                <w:szCs w:val="22"/>
              </w:rPr>
              <w:t>w/c 1</w:t>
            </w:r>
            <w:r w:rsidR="00B37A6C" w:rsidRPr="00CA4AA2">
              <w:rPr>
                <w:sz w:val="22"/>
                <w:szCs w:val="22"/>
              </w:rPr>
              <w:t>2</w:t>
            </w:r>
            <w:r w:rsidRPr="00CA4AA2">
              <w:rPr>
                <w:sz w:val="22"/>
                <w:szCs w:val="22"/>
                <w:vertAlign w:val="superscript"/>
              </w:rPr>
              <w:t>th</w:t>
            </w:r>
            <w:r w:rsidR="00B37A6C" w:rsidRPr="00CA4AA2">
              <w:rPr>
                <w:sz w:val="22"/>
                <w:szCs w:val="22"/>
              </w:rPr>
              <w:t xml:space="preserve"> Dec</w:t>
            </w:r>
          </w:p>
        </w:tc>
      </w:tr>
      <w:tr w:rsidR="00766060" w:rsidRPr="00CA4AA2" w:rsidTr="007F3B19">
        <w:tc>
          <w:tcPr>
            <w:tcW w:w="6859" w:type="dxa"/>
            <w:tcBorders>
              <w:top w:val="single" w:sz="4" w:space="0" w:color="auto"/>
              <w:left w:val="single" w:sz="4" w:space="0" w:color="auto"/>
              <w:bottom w:val="single" w:sz="4" w:space="0" w:color="auto"/>
              <w:right w:val="single" w:sz="4" w:space="0" w:color="auto"/>
            </w:tcBorders>
            <w:hideMark/>
          </w:tcPr>
          <w:p w:rsidR="00766060" w:rsidRPr="00CA4AA2" w:rsidRDefault="00B37A6C" w:rsidP="00766060">
            <w:pPr>
              <w:rPr>
                <w:sz w:val="22"/>
                <w:szCs w:val="22"/>
              </w:rPr>
            </w:pPr>
            <w:r w:rsidRPr="00CA4AA2">
              <w:rPr>
                <w:sz w:val="22"/>
                <w:szCs w:val="22"/>
              </w:rPr>
              <w:t>External advertisement of role</w:t>
            </w:r>
          </w:p>
          <w:p w:rsidR="00766060" w:rsidRPr="00CA4AA2" w:rsidRDefault="00766060" w:rsidP="00766060">
            <w:pPr>
              <w:rPr>
                <w:sz w:val="22"/>
                <w:szCs w:val="22"/>
              </w:rPr>
            </w:pPr>
          </w:p>
        </w:tc>
        <w:tc>
          <w:tcPr>
            <w:tcW w:w="2406" w:type="dxa"/>
            <w:tcBorders>
              <w:top w:val="single" w:sz="4" w:space="0" w:color="auto"/>
              <w:left w:val="single" w:sz="4" w:space="0" w:color="auto"/>
              <w:bottom w:val="single" w:sz="4" w:space="0" w:color="auto"/>
              <w:right w:val="single" w:sz="4" w:space="0" w:color="auto"/>
            </w:tcBorders>
            <w:hideMark/>
          </w:tcPr>
          <w:p w:rsidR="00766060" w:rsidRPr="00CA4AA2" w:rsidRDefault="00B37A6C" w:rsidP="00766060">
            <w:pPr>
              <w:rPr>
                <w:sz w:val="22"/>
                <w:szCs w:val="22"/>
              </w:rPr>
            </w:pPr>
            <w:r w:rsidRPr="00CA4AA2">
              <w:rPr>
                <w:sz w:val="22"/>
                <w:szCs w:val="22"/>
              </w:rPr>
              <w:t>2</w:t>
            </w:r>
            <w:r w:rsidRPr="00CA4AA2">
              <w:rPr>
                <w:sz w:val="22"/>
                <w:szCs w:val="22"/>
                <w:vertAlign w:val="superscript"/>
              </w:rPr>
              <w:t>nd</w:t>
            </w:r>
            <w:r w:rsidRPr="00CA4AA2">
              <w:rPr>
                <w:sz w:val="22"/>
                <w:szCs w:val="22"/>
              </w:rPr>
              <w:t xml:space="preserve"> Jan – 29</w:t>
            </w:r>
            <w:r w:rsidRPr="00CA4AA2">
              <w:rPr>
                <w:sz w:val="22"/>
                <w:szCs w:val="22"/>
                <w:vertAlign w:val="superscript"/>
              </w:rPr>
              <w:t>th</w:t>
            </w:r>
            <w:r w:rsidRPr="00CA4AA2">
              <w:rPr>
                <w:sz w:val="22"/>
                <w:szCs w:val="22"/>
              </w:rPr>
              <w:t xml:space="preserve"> Jan</w:t>
            </w:r>
          </w:p>
        </w:tc>
      </w:tr>
      <w:tr w:rsidR="00766060" w:rsidRPr="00CA4AA2" w:rsidTr="007F3B19">
        <w:tc>
          <w:tcPr>
            <w:tcW w:w="6859" w:type="dxa"/>
            <w:tcBorders>
              <w:top w:val="single" w:sz="4" w:space="0" w:color="auto"/>
              <w:left w:val="single" w:sz="4" w:space="0" w:color="auto"/>
              <w:bottom w:val="single" w:sz="4" w:space="0" w:color="auto"/>
              <w:right w:val="single" w:sz="4" w:space="0" w:color="auto"/>
            </w:tcBorders>
            <w:hideMark/>
          </w:tcPr>
          <w:p w:rsidR="00766060" w:rsidRPr="00CA4AA2" w:rsidRDefault="00766060" w:rsidP="00766060">
            <w:pPr>
              <w:rPr>
                <w:sz w:val="22"/>
                <w:szCs w:val="22"/>
              </w:rPr>
            </w:pPr>
          </w:p>
        </w:tc>
        <w:tc>
          <w:tcPr>
            <w:tcW w:w="2406" w:type="dxa"/>
            <w:tcBorders>
              <w:top w:val="single" w:sz="4" w:space="0" w:color="auto"/>
              <w:left w:val="single" w:sz="4" w:space="0" w:color="auto"/>
              <w:bottom w:val="single" w:sz="4" w:space="0" w:color="auto"/>
              <w:right w:val="single" w:sz="4" w:space="0" w:color="auto"/>
            </w:tcBorders>
            <w:hideMark/>
          </w:tcPr>
          <w:p w:rsidR="00766060" w:rsidRPr="00CA4AA2" w:rsidRDefault="00766060" w:rsidP="00766060">
            <w:pPr>
              <w:rPr>
                <w:sz w:val="22"/>
                <w:szCs w:val="22"/>
              </w:rPr>
            </w:pPr>
          </w:p>
        </w:tc>
      </w:tr>
      <w:tr w:rsidR="00766060" w:rsidRPr="00CA4AA2" w:rsidTr="007F3B19">
        <w:tc>
          <w:tcPr>
            <w:tcW w:w="6859" w:type="dxa"/>
            <w:tcBorders>
              <w:top w:val="single" w:sz="4" w:space="0" w:color="auto"/>
              <w:left w:val="single" w:sz="4" w:space="0" w:color="auto"/>
              <w:bottom w:val="single" w:sz="4" w:space="0" w:color="auto"/>
              <w:right w:val="single" w:sz="4" w:space="0" w:color="auto"/>
            </w:tcBorders>
          </w:tcPr>
          <w:p w:rsidR="00766060" w:rsidRPr="00CA4AA2" w:rsidRDefault="00B37A6C" w:rsidP="00766060">
            <w:pPr>
              <w:rPr>
                <w:sz w:val="22"/>
                <w:szCs w:val="22"/>
              </w:rPr>
            </w:pPr>
            <w:r w:rsidRPr="00CA4AA2">
              <w:rPr>
                <w:sz w:val="22"/>
                <w:szCs w:val="22"/>
              </w:rPr>
              <w:t xml:space="preserve">Agency long list </w:t>
            </w:r>
          </w:p>
          <w:p w:rsidR="00766060" w:rsidRPr="00CA4AA2" w:rsidRDefault="00766060" w:rsidP="00766060">
            <w:pPr>
              <w:rPr>
                <w:sz w:val="22"/>
                <w:szCs w:val="22"/>
              </w:rPr>
            </w:pPr>
          </w:p>
        </w:tc>
        <w:tc>
          <w:tcPr>
            <w:tcW w:w="2406" w:type="dxa"/>
            <w:tcBorders>
              <w:top w:val="single" w:sz="4" w:space="0" w:color="auto"/>
              <w:left w:val="single" w:sz="4" w:space="0" w:color="auto"/>
              <w:bottom w:val="single" w:sz="4" w:space="0" w:color="auto"/>
              <w:right w:val="single" w:sz="4" w:space="0" w:color="auto"/>
            </w:tcBorders>
            <w:hideMark/>
          </w:tcPr>
          <w:p w:rsidR="00766060" w:rsidRPr="00CA4AA2" w:rsidRDefault="00B37A6C" w:rsidP="00766060">
            <w:pPr>
              <w:rPr>
                <w:sz w:val="22"/>
                <w:szCs w:val="22"/>
              </w:rPr>
            </w:pPr>
            <w:r w:rsidRPr="00CA4AA2">
              <w:rPr>
                <w:sz w:val="22"/>
                <w:szCs w:val="22"/>
              </w:rPr>
              <w:t>w/c 30 Jan</w:t>
            </w:r>
          </w:p>
        </w:tc>
      </w:tr>
      <w:tr w:rsidR="00766060" w:rsidRPr="00CA4AA2" w:rsidTr="007F3B19">
        <w:tc>
          <w:tcPr>
            <w:tcW w:w="6859" w:type="dxa"/>
            <w:tcBorders>
              <w:top w:val="single" w:sz="4" w:space="0" w:color="auto"/>
              <w:left w:val="single" w:sz="4" w:space="0" w:color="auto"/>
              <w:bottom w:val="single" w:sz="4" w:space="0" w:color="auto"/>
              <w:right w:val="single" w:sz="4" w:space="0" w:color="auto"/>
            </w:tcBorders>
          </w:tcPr>
          <w:p w:rsidR="00766060" w:rsidRPr="00CA4AA2" w:rsidRDefault="00766060" w:rsidP="00B37A6C">
            <w:pPr>
              <w:rPr>
                <w:sz w:val="22"/>
                <w:szCs w:val="22"/>
              </w:rPr>
            </w:pPr>
            <w:r w:rsidRPr="00CA4AA2">
              <w:rPr>
                <w:sz w:val="22"/>
                <w:szCs w:val="22"/>
              </w:rPr>
              <w:t xml:space="preserve">Assessment Centre </w:t>
            </w:r>
          </w:p>
          <w:p w:rsidR="00B37A6C" w:rsidRPr="00CA4AA2" w:rsidRDefault="00B37A6C" w:rsidP="00B37A6C">
            <w:pPr>
              <w:rPr>
                <w:sz w:val="22"/>
                <w:szCs w:val="22"/>
              </w:rPr>
            </w:pPr>
          </w:p>
        </w:tc>
        <w:tc>
          <w:tcPr>
            <w:tcW w:w="2406" w:type="dxa"/>
            <w:tcBorders>
              <w:top w:val="single" w:sz="4" w:space="0" w:color="auto"/>
              <w:left w:val="single" w:sz="4" w:space="0" w:color="auto"/>
              <w:bottom w:val="single" w:sz="4" w:space="0" w:color="auto"/>
              <w:right w:val="single" w:sz="4" w:space="0" w:color="auto"/>
            </w:tcBorders>
            <w:hideMark/>
          </w:tcPr>
          <w:p w:rsidR="00766060" w:rsidRPr="00CA4AA2" w:rsidRDefault="00766060" w:rsidP="00766060">
            <w:pPr>
              <w:rPr>
                <w:sz w:val="22"/>
                <w:szCs w:val="22"/>
              </w:rPr>
            </w:pPr>
            <w:r w:rsidRPr="00CA4AA2">
              <w:rPr>
                <w:sz w:val="22"/>
                <w:szCs w:val="22"/>
              </w:rPr>
              <w:t xml:space="preserve">w/c </w:t>
            </w:r>
            <w:r w:rsidR="00CB1586" w:rsidRPr="00CA4AA2">
              <w:rPr>
                <w:sz w:val="22"/>
                <w:szCs w:val="22"/>
              </w:rPr>
              <w:t>6</w:t>
            </w:r>
            <w:r w:rsidR="00CB1586" w:rsidRPr="00CA4AA2">
              <w:rPr>
                <w:sz w:val="22"/>
                <w:szCs w:val="22"/>
                <w:vertAlign w:val="superscript"/>
              </w:rPr>
              <w:t>th</w:t>
            </w:r>
            <w:r w:rsidR="00CB1586" w:rsidRPr="00CA4AA2">
              <w:rPr>
                <w:sz w:val="22"/>
                <w:szCs w:val="22"/>
              </w:rPr>
              <w:t xml:space="preserve"> Feb</w:t>
            </w:r>
          </w:p>
        </w:tc>
      </w:tr>
      <w:tr w:rsidR="007F3B19" w:rsidRPr="00CA4AA2" w:rsidTr="007F3B19">
        <w:tc>
          <w:tcPr>
            <w:tcW w:w="6859" w:type="dxa"/>
            <w:tcBorders>
              <w:top w:val="single" w:sz="4" w:space="0" w:color="auto"/>
              <w:left w:val="single" w:sz="4" w:space="0" w:color="auto"/>
              <w:bottom w:val="single" w:sz="4" w:space="0" w:color="auto"/>
              <w:right w:val="single" w:sz="4" w:space="0" w:color="auto"/>
            </w:tcBorders>
          </w:tcPr>
          <w:p w:rsidR="007F3B19" w:rsidRPr="00CA4AA2" w:rsidRDefault="007F3B19" w:rsidP="00B37A6C">
            <w:pPr>
              <w:rPr>
                <w:sz w:val="22"/>
                <w:szCs w:val="22"/>
              </w:rPr>
            </w:pPr>
            <w:r w:rsidRPr="00CA4AA2">
              <w:rPr>
                <w:sz w:val="22"/>
                <w:szCs w:val="22"/>
              </w:rPr>
              <w:t xml:space="preserve">Council interviews to select shortlist </w:t>
            </w:r>
          </w:p>
          <w:p w:rsidR="007F3B19" w:rsidRPr="00CA4AA2" w:rsidRDefault="007F3B19" w:rsidP="00B37A6C">
            <w:pPr>
              <w:rPr>
                <w:sz w:val="22"/>
                <w:szCs w:val="22"/>
              </w:rPr>
            </w:pPr>
          </w:p>
        </w:tc>
        <w:tc>
          <w:tcPr>
            <w:tcW w:w="2406" w:type="dxa"/>
            <w:tcBorders>
              <w:top w:val="single" w:sz="4" w:space="0" w:color="auto"/>
              <w:left w:val="single" w:sz="4" w:space="0" w:color="auto"/>
              <w:bottom w:val="single" w:sz="4" w:space="0" w:color="auto"/>
              <w:right w:val="single" w:sz="4" w:space="0" w:color="auto"/>
            </w:tcBorders>
          </w:tcPr>
          <w:p w:rsidR="007F3B19" w:rsidRPr="00CA4AA2" w:rsidRDefault="007F3B19" w:rsidP="00766060">
            <w:pPr>
              <w:rPr>
                <w:sz w:val="22"/>
                <w:szCs w:val="22"/>
              </w:rPr>
            </w:pPr>
            <w:r w:rsidRPr="00CA4AA2">
              <w:rPr>
                <w:sz w:val="22"/>
                <w:szCs w:val="22"/>
              </w:rPr>
              <w:t>w/c 13</w:t>
            </w:r>
            <w:r w:rsidRPr="00CA4AA2">
              <w:rPr>
                <w:sz w:val="22"/>
                <w:szCs w:val="22"/>
                <w:vertAlign w:val="superscript"/>
              </w:rPr>
              <w:t>th</w:t>
            </w:r>
            <w:r w:rsidRPr="00CA4AA2">
              <w:rPr>
                <w:sz w:val="22"/>
                <w:szCs w:val="22"/>
              </w:rPr>
              <w:t xml:space="preserve"> Feb</w:t>
            </w:r>
          </w:p>
        </w:tc>
      </w:tr>
      <w:tr w:rsidR="007F3B19" w:rsidRPr="00CA4AA2" w:rsidTr="007F3B19">
        <w:tc>
          <w:tcPr>
            <w:tcW w:w="6859" w:type="dxa"/>
            <w:tcBorders>
              <w:top w:val="single" w:sz="4" w:space="0" w:color="auto"/>
              <w:left w:val="single" w:sz="4" w:space="0" w:color="auto"/>
              <w:bottom w:val="single" w:sz="4" w:space="0" w:color="auto"/>
              <w:right w:val="single" w:sz="4" w:space="0" w:color="auto"/>
            </w:tcBorders>
          </w:tcPr>
          <w:p w:rsidR="007F3B19" w:rsidRPr="00CA4AA2" w:rsidRDefault="007F3B19" w:rsidP="00B37A6C">
            <w:pPr>
              <w:rPr>
                <w:sz w:val="22"/>
                <w:szCs w:val="22"/>
              </w:rPr>
            </w:pPr>
            <w:r w:rsidRPr="00CA4AA2">
              <w:rPr>
                <w:sz w:val="22"/>
                <w:szCs w:val="22"/>
              </w:rPr>
              <w:t>JNC appointment panel interviews</w:t>
            </w:r>
          </w:p>
          <w:p w:rsidR="007F3B19" w:rsidRPr="00CA4AA2" w:rsidRDefault="007F3B19" w:rsidP="00B37A6C">
            <w:pPr>
              <w:rPr>
                <w:sz w:val="22"/>
                <w:szCs w:val="22"/>
              </w:rPr>
            </w:pPr>
          </w:p>
        </w:tc>
        <w:tc>
          <w:tcPr>
            <w:tcW w:w="2406" w:type="dxa"/>
            <w:tcBorders>
              <w:top w:val="single" w:sz="4" w:space="0" w:color="auto"/>
              <w:left w:val="single" w:sz="4" w:space="0" w:color="auto"/>
              <w:bottom w:val="single" w:sz="4" w:space="0" w:color="auto"/>
              <w:right w:val="single" w:sz="4" w:space="0" w:color="auto"/>
            </w:tcBorders>
          </w:tcPr>
          <w:p w:rsidR="007F3B19" w:rsidRPr="00CA4AA2" w:rsidRDefault="007F3B19" w:rsidP="00766060">
            <w:pPr>
              <w:rPr>
                <w:sz w:val="22"/>
                <w:szCs w:val="22"/>
              </w:rPr>
            </w:pPr>
            <w:r w:rsidRPr="00CA4AA2">
              <w:rPr>
                <w:sz w:val="22"/>
                <w:szCs w:val="22"/>
              </w:rPr>
              <w:t>w/c 20</w:t>
            </w:r>
            <w:r w:rsidRPr="00CA4AA2">
              <w:rPr>
                <w:sz w:val="22"/>
                <w:szCs w:val="22"/>
                <w:vertAlign w:val="superscript"/>
              </w:rPr>
              <w:t>th</w:t>
            </w:r>
            <w:r w:rsidRPr="00CA4AA2">
              <w:rPr>
                <w:sz w:val="22"/>
                <w:szCs w:val="22"/>
              </w:rPr>
              <w:t xml:space="preserve"> Feb</w:t>
            </w:r>
          </w:p>
        </w:tc>
      </w:tr>
    </w:tbl>
    <w:p w:rsidR="00D3706F" w:rsidRPr="00CA4AA2" w:rsidRDefault="00D3706F">
      <w:pPr>
        <w:rPr>
          <w:b/>
          <w:sz w:val="22"/>
          <w:szCs w:val="22"/>
        </w:rPr>
      </w:pPr>
    </w:p>
    <w:p w:rsidR="00D3706F" w:rsidRPr="00CA4AA2" w:rsidRDefault="00DB30B6">
      <w:pPr>
        <w:rPr>
          <w:b/>
          <w:sz w:val="22"/>
          <w:szCs w:val="22"/>
          <w:u w:val="single"/>
        </w:rPr>
      </w:pPr>
      <w:r>
        <w:rPr>
          <w:b/>
          <w:sz w:val="22"/>
          <w:szCs w:val="22"/>
        </w:rPr>
        <w:t>6</w:t>
      </w:r>
      <w:r w:rsidR="005B3C54" w:rsidRPr="00CA4AA2">
        <w:rPr>
          <w:b/>
          <w:sz w:val="22"/>
          <w:szCs w:val="22"/>
        </w:rPr>
        <w:t>.</w:t>
      </w:r>
      <w:r w:rsidR="005B3C54" w:rsidRPr="00CA4AA2">
        <w:rPr>
          <w:b/>
          <w:sz w:val="22"/>
          <w:szCs w:val="22"/>
        </w:rPr>
        <w:tab/>
      </w:r>
      <w:r w:rsidR="00BE25DD" w:rsidRPr="00CA4AA2">
        <w:rPr>
          <w:b/>
          <w:sz w:val="22"/>
          <w:szCs w:val="22"/>
          <w:u w:val="single"/>
        </w:rPr>
        <w:t>Selection C</w:t>
      </w:r>
      <w:r w:rsidR="00D3706F" w:rsidRPr="00CA4AA2">
        <w:rPr>
          <w:b/>
          <w:sz w:val="22"/>
          <w:szCs w:val="22"/>
          <w:u w:val="single"/>
        </w:rPr>
        <w:t>riteria</w:t>
      </w:r>
    </w:p>
    <w:p w:rsidR="00D3706F" w:rsidRPr="00CA4AA2" w:rsidRDefault="00D3706F">
      <w:pPr>
        <w:rPr>
          <w:b/>
          <w:sz w:val="22"/>
          <w:szCs w:val="22"/>
        </w:rPr>
      </w:pPr>
    </w:p>
    <w:p w:rsidR="00091729" w:rsidRPr="00CA4AA2" w:rsidRDefault="00702705" w:rsidP="005B3C54">
      <w:pPr>
        <w:numPr>
          <w:ilvl w:val="0"/>
          <w:numId w:val="2"/>
        </w:numPr>
        <w:tabs>
          <w:tab w:val="clear" w:pos="1440"/>
          <w:tab w:val="num" w:pos="1134"/>
        </w:tabs>
        <w:ind w:left="1134" w:hanging="425"/>
        <w:rPr>
          <w:sz w:val="22"/>
          <w:szCs w:val="22"/>
        </w:rPr>
      </w:pPr>
      <w:r w:rsidRPr="00CA4AA2">
        <w:rPr>
          <w:sz w:val="22"/>
          <w:szCs w:val="22"/>
        </w:rPr>
        <w:t>Understanding the brief</w:t>
      </w:r>
      <w:r w:rsidR="00091729" w:rsidRPr="00CA4AA2">
        <w:rPr>
          <w:sz w:val="22"/>
          <w:szCs w:val="22"/>
        </w:rPr>
        <w:t xml:space="preserve"> and the market </w:t>
      </w:r>
    </w:p>
    <w:p w:rsidR="00091729" w:rsidRPr="00CA4AA2" w:rsidRDefault="00091729" w:rsidP="005B3C54">
      <w:pPr>
        <w:numPr>
          <w:ilvl w:val="0"/>
          <w:numId w:val="2"/>
        </w:numPr>
        <w:tabs>
          <w:tab w:val="clear" w:pos="1440"/>
          <w:tab w:val="num" w:pos="1134"/>
        </w:tabs>
        <w:ind w:left="1134" w:hanging="425"/>
        <w:rPr>
          <w:sz w:val="22"/>
          <w:szCs w:val="22"/>
        </w:rPr>
      </w:pPr>
      <w:r w:rsidRPr="00CA4AA2">
        <w:rPr>
          <w:sz w:val="22"/>
          <w:szCs w:val="22"/>
        </w:rPr>
        <w:t>Sector coverage/ access and profile with potential candidates</w:t>
      </w:r>
    </w:p>
    <w:p w:rsidR="00D3706F" w:rsidRPr="00CA4AA2" w:rsidRDefault="00D3706F" w:rsidP="005B3C54">
      <w:pPr>
        <w:numPr>
          <w:ilvl w:val="0"/>
          <w:numId w:val="2"/>
        </w:numPr>
        <w:tabs>
          <w:tab w:val="clear" w:pos="1440"/>
          <w:tab w:val="num" w:pos="1134"/>
        </w:tabs>
        <w:ind w:left="1134" w:hanging="425"/>
        <w:rPr>
          <w:sz w:val="22"/>
          <w:szCs w:val="22"/>
        </w:rPr>
      </w:pPr>
      <w:r w:rsidRPr="00CA4AA2">
        <w:rPr>
          <w:sz w:val="22"/>
          <w:szCs w:val="22"/>
        </w:rPr>
        <w:t xml:space="preserve">Demonstrable </w:t>
      </w:r>
      <w:proofErr w:type="gramStart"/>
      <w:r w:rsidRPr="00CA4AA2">
        <w:rPr>
          <w:sz w:val="22"/>
          <w:szCs w:val="22"/>
        </w:rPr>
        <w:t>track record</w:t>
      </w:r>
      <w:proofErr w:type="gramEnd"/>
      <w:r w:rsidRPr="00CA4AA2">
        <w:rPr>
          <w:sz w:val="22"/>
          <w:szCs w:val="22"/>
        </w:rPr>
        <w:t xml:space="preserve"> of successful appointments</w:t>
      </w:r>
    </w:p>
    <w:p w:rsidR="00091729" w:rsidRPr="00CA4AA2" w:rsidRDefault="00091729" w:rsidP="005B3C54">
      <w:pPr>
        <w:numPr>
          <w:ilvl w:val="0"/>
          <w:numId w:val="2"/>
        </w:numPr>
        <w:tabs>
          <w:tab w:val="clear" w:pos="1440"/>
          <w:tab w:val="num" w:pos="1134"/>
        </w:tabs>
        <w:ind w:left="1134" w:hanging="425"/>
        <w:rPr>
          <w:sz w:val="22"/>
          <w:szCs w:val="22"/>
        </w:rPr>
      </w:pPr>
      <w:r w:rsidRPr="00CA4AA2">
        <w:rPr>
          <w:sz w:val="22"/>
          <w:szCs w:val="22"/>
        </w:rPr>
        <w:t>Organisational capacity/ quality of their team</w:t>
      </w:r>
    </w:p>
    <w:p w:rsidR="00D3706F" w:rsidRPr="00CA4AA2" w:rsidRDefault="00091729" w:rsidP="005B3C54">
      <w:pPr>
        <w:numPr>
          <w:ilvl w:val="0"/>
          <w:numId w:val="2"/>
        </w:numPr>
        <w:tabs>
          <w:tab w:val="clear" w:pos="1440"/>
          <w:tab w:val="num" w:pos="1134"/>
        </w:tabs>
        <w:ind w:left="1134" w:hanging="425"/>
        <w:rPr>
          <w:sz w:val="22"/>
          <w:szCs w:val="22"/>
        </w:rPr>
      </w:pPr>
      <w:r w:rsidRPr="00CA4AA2">
        <w:rPr>
          <w:sz w:val="22"/>
          <w:szCs w:val="22"/>
        </w:rPr>
        <w:t>Methodologies and ti</w:t>
      </w:r>
      <w:r w:rsidR="005B3C54" w:rsidRPr="00CA4AA2">
        <w:rPr>
          <w:sz w:val="22"/>
          <w:szCs w:val="22"/>
        </w:rPr>
        <w:t>mescales – will you</w:t>
      </w:r>
      <w:r w:rsidRPr="00CA4AA2">
        <w:rPr>
          <w:sz w:val="22"/>
          <w:szCs w:val="22"/>
        </w:rPr>
        <w:t xml:space="preserve"> deliver what we want</w:t>
      </w:r>
      <w:r w:rsidR="00CB1586" w:rsidRPr="00CA4AA2">
        <w:rPr>
          <w:sz w:val="22"/>
          <w:szCs w:val="22"/>
        </w:rPr>
        <w:t xml:space="preserve"> in the time we want it?</w:t>
      </w:r>
    </w:p>
    <w:p w:rsidR="00D3706F" w:rsidRPr="00CA4AA2" w:rsidRDefault="005B3C54" w:rsidP="005B3C54">
      <w:pPr>
        <w:numPr>
          <w:ilvl w:val="0"/>
          <w:numId w:val="2"/>
        </w:numPr>
        <w:tabs>
          <w:tab w:val="clear" w:pos="1440"/>
          <w:tab w:val="num" w:pos="1134"/>
        </w:tabs>
        <w:ind w:left="1134" w:hanging="425"/>
        <w:rPr>
          <w:sz w:val="22"/>
          <w:szCs w:val="22"/>
        </w:rPr>
      </w:pPr>
      <w:r w:rsidRPr="00CA4AA2">
        <w:rPr>
          <w:sz w:val="22"/>
          <w:szCs w:val="22"/>
        </w:rPr>
        <w:t>Quality of overall proposal/</w:t>
      </w:r>
      <w:r w:rsidR="00D3706F" w:rsidRPr="00CA4AA2">
        <w:rPr>
          <w:sz w:val="22"/>
          <w:szCs w:val="22"/>
        </w:rPr>
        <w:t>presentation</w:t>
      </w:r>
    </w:p>
    <w:p w:rsidR="00D3706F" w:rsidRPr="00CA4AA2" w:rsidRDefault="00D3706F" w:rsidP="005B3C54">
      <w:pPr>
        <w:numPr>
          <w:ilvl w:val="0"/>
          <w:numId w:val="2"/>
        </w:numPr>
        <w:tabs>
          <w:tab w:val="clear" w:pos="1440"/>
          <w:tab w:val="num" w:pos="1134"/>
        </w:tabs>
        <w:ind w:left="1134" w:hanging="425"/>
        <w:rPr>
          <w:sz w:val="22"/>
          <w:szCs w:val="22"/>
        </w:rPr>
      </w:pPr>
      <w:r w:rsidRPr="00CA4AA2">
        <w:rPr>
          <w:sz w:val="22"/>
          <w:szCs w:val="22"/>
        </w:rPr>
        <w:t>Cost</w:t>
      </w:r>
    </w:p>
    <w:p w:rsidR="00BC32E3" w:rsidRDefault="00BC32E3" w:rsidP="00B5608D">
      <w:pPr>
        <w:rPr>
          <w:sz w:val="22"/>
          <w:szCs w:val="22"/>
        </w:rPr>
      </w:pPr>
    </w:p>
    <w:p w:rsidR="00BC32E3" w:rsidRDefault="00BC32E3" w:rsidP="00CB1586">
      <w:pPr>
        <w:ind w:left="709"/>
        <w:rPr>
          <w:sz w:val="22"/>
          <w:szCs w:val="22"/>
        </w:rPr>
      </w:pPr>
    </w:p>
    <w:p w:rsidR="00CB3ED7" w:rsidRDefault="00DB30B6" w:rsidP="00CB3ED7">
      <w:pPr>
        <w:ind w:left="709" w:hanging="567"/>
        <w:rPr>
          <w:b/>
          <w:sz w:val="22"/>
          <w:szCs w:val="22"/>
          <w:u w:val="single"/>
        </w:rPr>
      </w:pPr>
      <w:r>
        <w:rPr>
          <w:b/>
          <w:sz w:val="22"/>
          <w:szCs w:val="22"/>
        </w:rPr>
        <w:t>7</w:t>
      </w:r>
      <w:r w:rsidR="00CB3ED7" w:rsidRPr="00CB3ED7">
        <w:rPr>
          <w:b/>
          <w:sz w:val="22"/>
          <w:szCs w:val="22"/>
        </w:rPr>
        <w:t xml:space="preserve">. </w:t>
      </w:r>
      <w:r w:rsidR="00CB3ED7" w:rsidRPr="00CB3ED7">
        <w:rPr>
          <w:b/>
          <w:sz w:val="22"/>
          <w:szCs w:val="22"/>
        </w:rPr>
        <w:tab/>
      </w:r>
      <w:r w:rsidR="00CB3ED7" w:rsidRPr="00CB3ED7">
        <w:rPr>
          <w:b/>
          <w:sz w:val="22"/>
          <w:szCs w:val="22"/>
          <w:u w:val="single"/>
        </w:rPr>
        <w:t>Evaluation</w:t>
      </w:r>
    </w:p>
    <w:p w:rsidR="0027396B" w:rsidRDefault="0027396B" w:rsidP="00CB3ED7">
      <w:pPr>
        <w:ind w:left="709" w:hanging="567"/>
        <w:rPr>
          <w:b/>
          <w:sz w:val="22"/>
          <w:szCs w:val="22"/>
        </w:rPr>
      </w:pPr>
    </w:p>
    <w:p w:rsidR="00BA1D94" w:rsidRDefault="00BA1D94" w:rsidP="00B5608D">
      <w:pPr>
        <w:ind w:left="142"/>
        <w:rPr>
          <w:sz w:val="22"/>
          <w:szCs w:val="22"/>
        </w:rPr>
      </w:pPr>
      <w:r>
        <w:rPr>
          <w:sz w:val="22"/>
          <w:szCs w:val="22"/>
        </w:rPr>
        <w:t>Bidders are asked to provide direct Yes or No responses to the following questions. Failure to respond to these questions is pass or fail:</w:t>
      </w:r>
      <w:r>
        <w:rPr>
          <w:sz w:val="22"/>
          <w:szCs w:val="22"/>
        </w:rPr>
        <w:br/>
      </w:r>
      <w:r>
        <w:rPr>
          <w:sz w:val="22"/>
          <w:szCs w:val="22"/>
        </w:rPr>
        <w:br/>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8"/>
        <w:gridCol w:w="2181"/>
      </w:tblGrid>
      <w:tr w:rsidR="00BA1D94" w:rsidRPr="006B022F" w:rsidTr="006B022F">
        <w:tc>
          <w:tcPr>
            <w:tcW w:w="6912" w:type="dxa"/>
            <w:shd w:val="clear" w:color="auto" w:fill="auto"/>
          </w:tcPr>
          <w:p w:rsidR="00BA1D94" w:rsidRPr="006B022F" w:rsidRDefault="00BA1D94" w:rsidP="00B5608D">
            <w:pPr>
              <w:rPr>
                <w:b/>
                <w:sz w:val="22"/>
                <w:szCs w:val="22"/>
              </w:rPr>
            </w:pPr>
            <w:r w:rsidRPr="006B022F">
              <w:rPr>
                <w:b/>
                <w:sz w:val="22"/>
                <w:szCs w:val="22"/>
              </w:rPr>
              <w:t>Question</w:t>
            </w:r>
          </w:p>
        </w:tc>
        <w:tc>
          <w:tcPr>
            <w:tcW w:w="2233" w:type="dxa"/>
            <w:shd w:val="clear" w:color="auto" w:fill="auto"/>
          </w:tcPr>
          <w:p w:rsidR="00BA1D94" w:rsidRPr="006B022F" w:rsidRDefault="00BA1D94" w:rsidP="00B5608D">
            <w:pPr>
              <w:rPr>
                <w:b/>
                <w:sz w:val="22"/>
                <w:szCs w:val="22"/>
              </w:rPr>
            </w:pPr>
            <w:r w:rsidRPr="006B022F">
              <w:rPr>
                <w:b/>
                <w:sz w:val="22"/>
                <w:szCs w:val="22"/>
              </w:rPr>
              <w:t>Yes or NO</w:t>
            </w:r>
          </w:p>
        </w:tc>
      </w:tr>
      <w:tr w:rsidR="00BA1D94" w:rsidRPr="006B022F" w:rsidTr="006B022F">
        <w:tc>
          <w:tcPr>
            <w:tcW w:w="6912" w:type="dxa"/>
            <w:shd w:val="clear" w:color="auto" w:fill="auto"/>
          </w:tcPr>
          <w:p w:rsidR="00BA1D94" w:rsidRPr="006B022F" w:rsidRDefault="00BA1D94" w:rsidP="00B5608D">
            <w:pPr>
              <w:rPr>
                <w:sz w:val="22"/>
                <w:szCs w:val="22"/>
              </w:rPr>
            </w:pPr>
            <w:r w:rsidRPr="006B022F">
              <w:rPr>
                <w:sz w:val="22"/>
                <w:szCs w:val="22"/>
              </w:rPr>
              <w:t xml:space="preserve">Has your organisation been convicted of fraud, </w:t>
            </w:r>
            <w:proofErr w:type="gramStart"/>
            <w:r w:rsidRPr="006B022F">
              <w:rPr>
                <w:sz w:val="22"/>
                <w:szCs w:val="22"/>
              </w:rPr>
              <w:t>bribery</w:t>
            </w:r>
            <w:proofErr w:type="gramEnd"/>
            <w:r w:rsidRPr="006B022F">
              <w:rPr>
                <w:sz w:val="22"/>
                <w:szCs w:val="22"/>
              </w:rPr>
              <w:t xml:space="preserve"> or corruption?</w:t>
            </w:r>
          </w:p>
        </w:tc>
        <w:tc>
          <w:tcPr>
            <w:tcW w:w="2233" w:type="dxa"/>
            <w:shd w:val="clear" w:color="auto" w:fill="auto"/>
          </w:tcPr>
          <w:p w:rsidR="00BA1D94" w:rsidRPr="006B022F" w:rsidRDefault="00BA1D94" w:rsidP="00B5608D">
            <w:pPr>
              <w:rPr>
                <w:sz w:val="22"/>
                <w:szCs w:val="22"/>
              </w:rPr>
            </w:pPr>
          </w:p>
        </w:tc>
      </w:tr>
      <w:tr w:rsidR="00BA1D94" w:rsidRPr="006B022F" w:rsidTr="006B022F">
        <w:tc>
          <w:tcPr>
            <w:tcW w:w="6912" w:type="dxa"/>
            <w:shd w:val="clear" w:color="auto" w:fill="auto"/>
          </w:tcPr>
          <w:p w:rsidR="00BA1D94" w:rsidRPr="006B022F" w:rsidRDefault="00BA1D94" w:rsidP="00B5608D">
            <w:pPr>
              <w:rPr>
                <w:sz w:val="22"/>
                <w:szCs w:val="22"/>
              </w:rPr>
            </w:pPr>
            <w:r w:rsidRPr="006B022F">
              <w:rPr>
                <w:sz w:val="22"/>
                <w:szCs w:val="22"/>
              </w:rPr>
              <w:t>Do you have an equal opportunities policy (if yes, please attach it)</w:t>
            </w:r>
          </w:p>
        </w:tc>
        <w:tc>
          <w:tcPr>
            <w:tcW w:w="2233" w:type="dxa"/>
            <w:shd w:val="clear" w:color="auto" w:fill="auto"/>
          </w:tcPr>
          <w:p w:rsidR="00BA1D94" w:rsidRPr="006B022F" w:rsidRDefault="00BA1D94" w:rsidP="00B5608D">
            <w:pPr>
              <w:rPr>
                <w:sz w:val="22"/>
                <w:szCs w:val="22"/>
              </w:rPr>
            </w:pPr>
          </w:p>
        </w:tc>
      </w:tr>
      <w:tr w:rsidR="00BA1D94" w:rsidRPr="006B022F" w:rsidTr="006B022F">
        <w:tc>
          <w:tcPr>
            <w:tcW w:w="6912" w:type="dxa"/>
            <w:shd w:val="clear" w:color="auto" w:fill="auto"/>
          </w:tcPr>
          <w:p w:rsidR="00BA1D94" w:rsidRPr="006B022F" w:rsidRDefault="00A2746C" w:rsidP="00B5608D">
            <w:pPr>
              <w:rPr>
                <w:sz w:val="22"/>
                <w:szCs w:val="22"/>
              </w:rPr>
            </w:pPr>
            <w:r w:rsidRPr="006B022F">
              <w:rPr>
                <w:sz w:val="22"/>
                <w:szCs w:val="22"/>
              </w:rPr>
              <w:t>Do you have a 3-year mean average turnover which is equal to or exceeds £100K?</w:t>
            </w:r>
          </w:p>
        </w:tc>
        <w:tc>
          <w:tcPr>
            <w:tcW w:w="2233" w:type="dxa"/>
            <w:shd w:val="clear" w:color="auto" w:fill="auto"/>
          </w:tcPr>
          <w:p w:rsidR="00BA1D94" w:rsidRPr="006B022F" w:rsidRDefault="00BA1D94" w:rsidP="00B5608D">
            <w:pPr>
              <w:rPr>
                <w:sz w:val="22"/>
                <w:szCs w:val="22"/>
              </w:rPr>
            </w:pPr>
          </w:p>
        </w:tc>
      </w:tr>
    </w:tbl>
    <w:p w:rsidR="00BA1D94" w:rsidRDefault="00BA1D94" w:rsidP="00B5608D">
      <w:pPr>
        <w:ind w:left="142"/>
        <w:rPr>
          <w:sz w:val="22"/>
          <w:szCs w:val="22"/>
        </w:rPr>
      </w:pPr>
    </w:p>
    <w:p w:rsidR="00BA1D94" w:rsidRDefault="00BA1D94" w:rsidP="00B5608D">
      <w:pPr>
        <w:ind w:left="142"/>
        <w:rPr>
          <w:sz w:val="22"/>
          <w:szCs w:val="22"/>
        </w:rPr>
      </w:pPr>
    </w:p>
    <w:p w:rsidR="0027396B" w:rsidRPr="00B5608D" w:rsidRDefault="00B5608D" w:rsidP="00B5608D">
      <w:pPr>
        <w:ind w:left="142"/>
        <w:rPr>
          <w:sz w:val="22"/>
          <w:szCs w:val="22"/>
        </w:rPr>
      </w:pPr>
      <w:r>
        <w:rPr>
          <w:sz w:val="22"/>
          <w:szCs w:val="22"/>
        </w:rPr>
        <w:t xml:space="preserve">Bids will be evaluated against the above selection criteria with scores weighted at </w:t>
      </w:r>
      <w:r w:rsidR="0027396B" w:rsidRPr="00B5608D">
        <w:rPr>
          <w:sz w:val="22"/>
          <w:szCs w:val="22"/>
        </w:rPr>
        <w:t>Quality – 40%; Cost – 60%.</w:t>
      </w:r>
      <w:r>
        <w:rPr>
          <w:sz w:val="22"/>
          <w:szCs w:val="22"/>
        </w:rPr>
        <w:t xml:space="preserve"> The table below set out how these scores will be evaluated and weighted.</w:t>
      </w:r>
    </w:p>
    <w:p w:rsidR="0027396B" w:rsidRDefault="0027396B" w:rsidP="00CB3ED7">
      <w:pPr>
        <w:ind w:left="709" w:hanging="567"/>
        <w:rPr>
          <w:b/>
          <w:sz w:val="22"/>
          <w:szCs w:val="22"/>
        </w:rPr>
      </w:pPr>
    </w:p>
    <w:p w:rsidR="00DB30B6" w:rsidRDefault="00DB30B6" w:rsidP="00CB3ED7">
      <w:pPr>
        <w:ind w:left="709" w:hanging="567"/>
        <w:rPr>
          <w:b/>
          <w:sz w:val="22"/>
          <w:szCs w:val="22"/>
        </w:rPr>
      </w:pPr>
    </w:p>
    <w:p w:rsidR="00DB30B6" w:rsidRDefault="00DB30B6" w:rsidP="00CB3ED7">
      <w:pPr>
        <w:ind w:left="709" w:hanging="567"/>
        <w:rPr>
          <w:b/>
          <w:sz w:val="22"/>
          <w:szCs w:val="22"/>
        </w:rPr>
      </w:pPr>
    </w:p>
    <w:p w:rsidR="00DB30B6" w:rsidRDefault="00DB30B6" w:rsidP="00CB3ED7">
      <w:pPr>
        <w:ind w:left="709" w:hanging="567"/>
        <w:rPr>
          <w:b/>
          <w:sz w:val="22"/>
          <w:szCs w:val="22"/>
        </w:rPr>
      </w:pPr>
    </w:p>
    <w:p w:rsidR="0027396B" w:rsidRPr="00CB3ED7" w:rsidRDefault="0027396B" w:rsidP="00CB3ED7">
      <w:pPr>
        <w:ind w:left="709" w:hanging="567"/>
        <w:rPr>
          <w:b/>
          <w:sz w:val="22"/>
          <w:szCs w:val="22"/>
        </w:rPr>
      </w:pPr>
      <w:r>
        <w:rPr>
          <w:b/>
          <w:sz w:val="22"/>
          <w:szCs w:val="22"/>
        </w:rPr>
        <w:lastRenderedPageBreak/>
        <w:t>Quality evaluation table:</w:t>
      </w:r>
    </w:p>
    <w:p w:rsidR="00CB3ED7" w:rsidRDefault="00CB3ED7" w:rsidP="00CB3ED7">
      <w:pPr>
        <w:ind w:left="709" w:hanging="567"/>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607"/>
        <w:gridCol w:w="2072"/>
        <w:gridCol w:w="2086"/>
      </w:tblGrid>
      <w:tr w:rsidR="0027396B" w:rsidRPr="006B022F" w:rsidTr="006B022F">
        <w:tc>
          <w:tcPr>
            <w:tcW w:w="3403" w:type="dxa"/>
            <w:shd w:val="clear" w:color="auto" w:fill="auto"/>
          </w:tcPr>
          <w:p w:rsidR="0027396B" w:rsidRPr="006B022F" w:rsidRDefault="0027396B" w:rsidP="00CB3ED7">
            <w:pPr>
              <w:rPr>
                <w:b/>
                <w:sz w:val="22"/>
                <w:szCs w:val="22"/>
              </w:rPr>
            </w:pPr>
            <w:r w:rsidRPr="006B022F">
              <w:rPr>
                <w:b/>
                <w:sz w:val="22"/>
                <w:szCs w:val="22"/>
              </w:rPr>
              <w:t>Selection criteria</w:t>
            </w:r>
          </w:p>
        </w:tc>
        <w:tc>
          <w:tcPr>
            <w:tcW w:w="1628" w:type="dxa"/>
            <w:shd w:val="clear" w:color="auto" w:fill="auto"/>
          </w:tcPr>
          <w:p w:rsidR="0027396B" w:rsidRPr="006B022F" w:rsidRDefault="0027396B" w:rsidP="00CB3ED7">
            <w:pPr>
              <w:rPr>
                <w:b/>
                <w:sz w:val="22"/>
                <w:szCs w:val="22"/>
              </w:rPr>
            </w:pPr>
            <w:r w:rsidRPr="006B022F">
              <w:rPr>
                <w:b/>
                <w:sz w:val="22"/>
                <w:szCs w:val="22"/>
              </w:rPr>
              <w:t>Evaluation</w:t>
            </w:r>
          </w:p>
        </w:tc>
        <w:tc>
          <w:tcPr>
            <w:tcW w:w="2145" w:type="dxa"/>
            <w:shd w:val="clear" w:color="auto" w:fill="auto"/>
          </w:tcPr>
          <w:p w:rsidR="0027396B" w:rsidRPr="006B022F" w:rsidRDefault="0027396B" w:rsidP="00CB3ED7">
            <w:pPr>
              <w:rPr>
                <w:b/>
                <w:sz w:val="22"/>
                <w:szCs w:val="22"/>
              </w:rPr>
            </w:pPr>
            <w:r w:rsidRPr="006B022F">
              <w:rPr>
                <w:b/>
                <w:sz w:val="22"/>
                <w:szCs w:val="22"/>
              </w:rPr>
              <w:t>Score</w:t>
            </w:r>
          </w:p>
        </w:tc>
        <w:tc>
          <w:tcPr>
            <w:tcW w:w="2145" w:type="dxa"/>
            <w:shd w:val="clear" w:color="auto" w:fill="auto"/>
          </w:tcPr>
          <w:p w:rsidR="0027396B" w:rsidRPr="006B022F" w:rsidRDefault="0027396B" w:rsidP="00CB3ED7">
            <w:pPr>
              <w:rPr>
                <w:b/>
                <w:sz w:val="22"/>
                <w:szCs w:val="22"/>
              </w:rPr>
            </w:pPr>
            <w:r w:rsidRPr="006B022F">
              <w:rPr>
                <w:b/>
                <w:sz w:val="22"/>
                <w:szCs w:val="22"/>
              </w:rPr>
              <w:t>Weighting</w:t>
            </w:r>
          </w:p>
        </w:tc>
      </w:tr>
      <w:tr w:rsidR="0027396B" w:rsidRPr="006B022F" w:rsidTr="006B022F">
        <w:tc>
          <w:tcPr>
            <w:tcW w:w="3403" w:type="dxa"/>
            <w:shd w:val="clear" w:color="auto" w:fill="auto"/>
          </w:tcPr>
          <w:p w:rsidR="0027396B" w:rsidRPr="006B022F" w:rsidRDefault="0027396B" w:rsidP="0027396B">
            <w:pPr>
              <w:rPr>
                <w:sz w:val="22"/>
                <w:szCs w:val="22"/>
              </w:rPr>
            </w:pPr>
            <w:r w:rsidRPr="006B022F">
              <w:rPr>
                <w:sz w:val="22"/>
                <w:szCs w:val="22"/>
              </w:rPr>
              <w:t xml:space="preserve">Understanding the brief and the market </w:t>
            </w:r>
          </w:p>
          <w:p w:rsidR="0027396B" w:rsidRPr="006B022F" w:rsidRDefault="0027396B" w:rsidP="00CB3ED7">
            <w:pPr>
              <w:rPr>
                <w:sz w:val="22"/>
                <w:szCs w:val="22"/>
              </w:rPr>
            </w:pPr>
          </w:p>
        </w:tc>
        <w:tc>
          <w:tcPr>
            <w:tcW w:w="1628" w:type="dxa"/>
            <w:shd w:val="clear" w:color="auto" w:fill="auto"/>
          </w:tcPr>
          <w:p w:rsidR="0027396B" w:rsidRPr="006B022F" w:rsidRDefault="0027396B" w:rsidP="00CB3ED7">
            <w:pPr>
              <w:rPr>
                <w:sz w:val="22"/>
                <w:szCs w:val="22"/>
              </w:rPr>
            </w:pPr>
            <w:r w:rsidRPr="006B022F">
              <w:rPr>
                <w:sz w:val="22"/>
                <w:szCs w:val="22"/>
              </w:rPr>
              <w:t>From bidder submission</w:t>
            </w:r>
          </w:p>
        </w:tc>
        <w:tc>
          <w:tcPr>
            <w:tcW w:w="2145" w:type="dxa"/>
            <w:shd w:val="clear" w:color="auto" w:fill="auto"/>
          </w:tcPr>
          <w:p w:rsidR="0027396B" w:rsidRPr="006B022F" w:rsidRDefault="0027396B" w:rsidP="00CB3ED7">
            <w:pPr>
              <w:rPr>
                <w:sz w:val="22"/>
                <w:szCs w:val="22"/>
              </w:rPr>
            </w:pPr>
            <w:r w:rsidRPr="006B022F">
              <w:rPr>
                <w:sz w:val="22"/>
                <w:szCs w:val="22"/>
              </w:rPr>
              <w:t>0 to 5,</w:t>
            </w:r>
          </w:p>
          <w:p w:rsidR="0027396B" w:rsidRPr="006B022F" w:rsidRDefault="0027396B" w:rsidP="00CB3ED7">
            <w:pPr>
              <w:rPr>
                <w:sz w:val="22"/>
                <w:szCs w:val="22"/>
              </w:rPr>
            </w:pPr>
            <w:r w:rsidRPr="006B022F">
              <w:rPr>
                <w:sz w:val="22"/>
                <w:szCs w:val="22"/>
              </w:rPr>
              <w:t>0 = poor</w:t>
            </w:r>
          </w:p>
          <w:p w:rsidR="0027396B" w:rsidRPr="006B022F" w:rsidRDefault="0027396B" w:rsidP="00CB3ED7">
            <w:pPr>
              <w:rPr>
                <w:sz w:val="22"/>
                <w:szCs w:val="22"/>
              </w:rPr>
            </w:pPr>
            <w:r w:rsidRPr="006B022F">
              <w:rPr>
                <w:sz w:val="22"/>
                <w:szCs w:val="22"/>
              </w:rPr>
              <w:t>5 = excellent</w:t>
            </w:r>
          </w:p>
          <w:p w:rsidR="0027396B" w:rsidRPr="006B022F" w:rsidRDefault="0027396B" w:rsidP="00CB3ED7">
            <w:pPr>
              <w:rPr>
                <w:sz w:val="22"/>
                <w:szCs w:val="22"/>
              </w:rPr>
            </w:pPr>
          </w:p>
        </w:tc>
        <w:tc>
          <w:tcPr>
            <w:tcW w:w="2145" w:type="dxa"/>
            <w:shd w:val="clear" w:color="auto" w:fill="auto"/>
          </w:tcPr>
          <w:p w:rsidR="0027396B" w:rsidRPr="006B022F" w:rsidRDefault="00B5608D" w:rsidP="00CB3ED7">
            <w:pPr>
              <w:rPr>
                <w:sz w:val="22"/>
                <w:szCs w:val="22"/>
              </w:rPr>
            </w:pPr>
            <w:r w:rsidRPr="006B022F">
              <w:rPr>
                <w:sz w:val="22"/>
                <w:szCs w:val="22"/>
              </w:rPr>
              <w:t>7%</w:t>
            </w:r>
          </w:p>
        </w:tc>
      </w:tr>
      <w:tr w:rsidR="0027396B" w:rsidRPr="006B022F" w:rsidTr="006B022F">
        <w:tc>
          <w:tcPr>
            <w:tcW w:w="3403" w:type="dxa"/>
            <w:shd w:val="clear" w:color="auto" w:fill="auto"/>
          </w:tcPr>
          <w:p w:rsidR="0027396B" w:rsidRPr="006B022F" w:rsidRDefault="0027396B" w:rsidP="0027396B">
            <w:pPr>
              <w:rPr>
                <w:sz w:val="22"/>
                <w:szCs w:val="22"/>
              </w:rPr>
            </w:pPr>
            <w:r w:rsidRPr="006B022F">
              <w:rPr>
                <w:sz w:val="22"/>
                <w:szCs w:val="22"/>
              </w:rPr>
              <w:t>Sector coverage/ access and profile with potential candidates</w:t>
            </w:r>
          </w:p>
          <w:p w:rsidR="0027396B" w:rsidRPr="006B022F" w:rsidRDefault="0027396B" w:rsidP="00CB3ED7">
            <w:pPr>
              <w:rPr>
                <w:sz w:val="22"/>
                <w:szCs w:val="22"/>
              </w:rPr>
            </w:pPr>
          </w:p>
        </w:tc>
        <w:tc>
          <w:tcPr>
            <w:tcW w:w="1628" w:type="dxa"/>
            <w:shd w:val="clear" w:color="auto" w:fill="auto"/>
          </w:tcPr>
          <w:p w:rsidR="0027396B" w:rsidRPr="006B022F" w:rsidRDefault="0027396B" w:rsidP="00CB3ED7">
            <w:pPr>
              <w:rPr>
                <w:sz w:val="22"/>
                <w:szCs w:val="22"/>
              </w:rPr>
            </w:pPr>
            <w:r w:rsidRPr="006B022F">
              <w:rPr>
                <w:sz w:val="22"/>
                <w:szCs w:val="22"/>
              </w:rPr>
              <w:t>From bidder submission</w:t>
            </w:r>
          </w:p>
        </w:tc>
        <w:tc>
          <w:tcPr>
            <w:tcW w:w="2145" w:type="dxa"/>
            <w:shd w:val="clear" w:color="auto" w:fill="auto"/>
          </w:tcPr>
          <w:p w:rsidR="0027396B" w:rsidRPr="006B022F" w:rsidRDefault="0027396B" w:rsidP="0027396B">
            <w:pPr>
              <w:rPr>
                <w:sz w:val="22"/>
                <w:szCs w:val="22"/>
              </w:rPr>
            </w:pPr>
            <w:r w:rsidRPr="006B022F">
              <w:rPr>
                <w:sz w:val="22"/>
                <w:szCs w:val="22"/>
              </w:rPr>
              <w:t>0 to 5,</w:t>
            </w:r>
          </w:p>
          <w:p w:rsidR="0027396B" w:rsidRPr="006B022F" w:rsidRDefault="0027396B" w:rsidP="0027396B">
            <w:pPr>
              <w:rPr>
                <w:sz w:val="22"/>
                <w:szCs w:val="22"/>
              </w:rPr>
            </w:pPr>
            <w:r w:rsidRPr="006B022F">
              <w:rPr>
                <w:sz w:val="22"/>
                <w:szCs w:val="22"/>
              </w:rPr>
              <w:t>0 = poor</w:t>
            </w:r>
          </w:p>
          <w:p w:rsidR="0027396B" w:rsidRPr="006B022F" w:rsidRDefault="0027396B" w:rsidP="0027396B">
            <w:pPr>
              <w:rPr>
                <w:sz w:val="22"/>
                <w:szCs w:val="22"/>
              </w:rPr>
            </w:pPr>
            <w:r w:rsidRPr="006B022F">
              <w:rPr>
                <w:sz w:val="22"/>
                <w:szCs w:val="22"/>
              </w:rPr>
              <w:t>5 = excellent</w:t>
            </w:r>
          </w:p>
          <w:p w:rsidR="0027396B" w:rsidRPr="006B022F" w:rsidRDefault="0027396B" w:rsidP="00CB3ED7">
            <w:pPr>
              <w:rPr>
                <w:sz w:val="22"/>
                <w:szCs w:val="22"/>
              </w:rPr>
            </w:pPr>
          </w:p>
        </w:tc>
        <w:tc>
          <w:tcPr>
            <w:tcW w:w="2145" w:type="dxa"/>
            <w:shd w:val="clear" w:color="auto" w:fill="auto"/>
          </w:tcPr>
          <w:p w:rsidR="0027396B" w:rsidRPr="006B022F" w:rsidRDefault="00B5608D" w:rsidP="00CB3ED7">
            <w:pPr>
              <w:rPr>
                <w:sz w:val="22"/>
                <w:szCs w:val="22"/>
              </w:rPr>
            </w:pPr>
            <w:r w:rsidRPr="006B022F">
              <w:rPr>
                <w:sz w:val="22"/>
                <w:szCs w:val="22"/>
              </w:rPr>
              <w:t>7%</w:t>
            </w:r>
          </w:p>
        </w:tc>
      </w:tr>
      <w:tr w:rsidR="0027396B" w:rsidRPr="006B022F" w:rsidTr="006B022F">
        <w:tc>
          <w:tcPr>
            <w:tcW w:w="3403" w:type="dxa"/>
            <w:shd w:val="clear" w:color="auto" w:fill="auto"/>
          </w:tcPr>
          <w:p w:rsidR="0027396B" w:rsidRPr="006B022F" w:rsidRDefault="0027396B" w:rsidP="00CB3ED7">
            <w:pPr>
              <w:rPr>
                <w:sz w:val="22"/>
                <w:szCs w:val="22"/>
              </w:rPr>
            </w:pPr>
            <w:r w:rsidRPr="006B022F">
              <w:rPr>
                <w:sz w:val="22"/>
                <w:szCs w:val="22"/>
              </w:rPr>
              <w:t xml:space="preserve">Demonstrable </w:t>
            </w:r>
            <w:proofErr w:type="gramStart"/>
            <w:r w:rsidRPr="006B022F">
              <w:rPr>
                <w:sz w:val="22"/>
                <w:szCs w:val="22"/>
              </w:rPr>
              <w:t>track record</w:t>
            </w:r>
            <w:proofErr w:type="gramEnd"/>
            <w:r w:rsidRPr="006B022F">
              <w:rPr>
                <w:sz w:val="22"/>
                <w:szCs w:val="22"/>
              </w:rPr>
              <w:t xml:space="preserve"> of successful appointments</w:t>
            </w:r>
          </w:p>
        </w:tc>
        <w:tc>
          <w:tcPr>
            <w:tcW w:w="1628" w:type="dxa"/>
            <w:shd w:val="clear" w:color="auto" w:fill="auto"/>
          </w:tcPr>
          <w:p w:rsidR="0027396B" w:rsidRPr="006B022F" w:rsidRDefault="00B5608D" w:rsidP="00CB3ED7">
            <w:pPr>
              <w:rPr>
                <w:sz w:val="22"/>
                <w:szCs w:val="22"/>
              </w:rPr>
            </w:pPr>
            <w:r w:rsidRPr="006B022F">
              <w:rPr>
                <w:sz w:val="22"/>
                <w:szCs w:val="22"/>
              </w:rPr>
              <w:t>From bidder submission</w:t>
            </w:r>
          </w:p>
        </w:tc>
        <w:tc>
          <w:tcPr>
            <w:tcW w:w="2145" w:type="dxa"/>
            <w:shd w:val="clear" w:color="auto" w:fill="auto"/>
          </w:tcPr>
          <w:p w:rsidR="00B5608D" w:rsidRPr="006B022F" w:rsidRDefault="00B5608D" w:rsidP="00B5608D">
            <w:pPr>
              <w:rPr>
                <w:sz w:val="22"/>
                <w:szCs w:val="22"/>
              </w:rPr>
            </w:pPr>
            <w:r w:rsidRPr="006B022F">
              <w:rPr>
                <w:sz w:val="22"/>
                <w:szCs w:val="22"/>
              </w:rPr>
              <w:t>0 to 5,</w:t>
            </w:r>
          </w:p>
          <w:p w:rsidR="00B5608D" w:rsidRPr="006B022F" w:rsidRDefault="00B5608D" w:rsidP="00B5608D">
            <w:pPr>
              <w:rPr>
                <w:sz w:val="22"/>
                <w:szCs w:val="22"/>
              </w:rPr>
            </w:pPr>
            <w:r w:rsidRPr="006B022F">
              <w:rPr>
                <w:sz w:val="22"/>
                <w:szCs w:val="22"/>
              </w:rPr>
              <w:t>0 = poor</w:t>
            </w:r>
          </w:p>
          <w:p w:rsidR="00B5608D" w:rsidRPr="006B022F" w:rsidRDefault="00B5608D" w:rsidP="00B5608D">
            <w:pPr>
              <w:rPr>
                <w:sz w:val="22"/>
                <w:szCs w:val="22"/>
              </w:rPr>
            </w:pPr>
            <w:r w:rsidRPr="006B022F">
              <w:rPr>
                <w:sz w:val="22"/>
                <w:szCs w:val="22"/>
              </w:rPr>
              <w:t>5 = excellent</w:t>
            </w:r>
          </w:p>
          <w:p w:rsidR="0027396B" w:rsidRPr="006B022F" w:rsidRDefault="0027396B" w:rsidP="00CB3ED7">
            <w:pPr>
              <w:rPr>
                <w:sz w:val="22"/>
                <w:szCs w:val="22"/>
              </w:rPr>
            </w:pPr>
          </w:p>
        </w:tc>
        <w:tc>
          <w:tcPr>
            <w:tcW w:w="2145" w:type="dxa"/>
            <w:shd w:val="clear" w:color="auto" w:fill="auto"/>
          </w:tcPr>
          <w:p w:rsidR="0027396B" w:rsidRPr="006B022F" w:rsidRDefault="00B5608D" w:rsidP="00CB3ED7">
            <w:pPr>
              <w:rPr>
                <w:sz w:val="22"/>
                <w:szCs w:val="22"/>
              </w:rPr>
            </w:pPr>
            <w:r w:rsidRPr="006B022F">
              <w:rPr>
                <w:sz w:val="22"/>
                <w:szCs w:val="22"/>
              </w:rPr>
              <w:t>7%</w:t>
            </w:r>
          </w:p>
        </w:tc>
      </w:tr>
      <w:tr w:rsidR="0027396B" w:rsidRPr="006B022F" w:rsidTr="006B022F">
        <w:tc>
          <w:tcPr>
            <w:tcW w:w="3403" w:type="dxa"/>
            <w:shd w:val="clear" w:color="auto" w:fill="auto"/>
          </w:tcPr>
          <w:p w:rsidR="0027396B" w:rsidRPr="006B022F" w:rsidRDefault="0027396B" w:rsidP="0027396B">
            <w:pPr>
              <w:rPr>
                <w:sz w:val="22"/>
                <w:szCs w:val="22"/>
              </w:rPr>
            </w:pPr>
            <w:r w:rsidRPr="006B022F">
              <w:rPr>
                <w:sz w:val="22"/>
                <w:szCs w:val="22"/>
              </w:rPr>
              <w:t>Organisational capacity/ quality of their team</w:t>
            </w:r>
          </w:p>
          <w:p w:rsidR="0027396B" w:rsidRPr="006B022F" w:rsidRDefault="0027396B" w:rsidP="00CB3ED7">
            <w:pPr>
              <w:rPr>
                <w:sz w:val="22"/>
                <w:szCs w:val="22"/>
              </w:rPr>
            </w:pPr>
          </w:p>
        </w:tc>
        <w:tc>
          <w:tcPr>
            <w:tcW w:w="1628" w:type="dxa"/>
            <w:shd w:val="clear" w:color="auto" w:fill="auto"/>
          </w:tcPr>
          <w:p w:rsidR="0027396B" w:rsidRPr="006B022F" w:rsidRDefault="00B5608D" w:rsidP="00CB3ED7">
            <w:pPr>
              <w:rPr>
                <w:sz w:val="22"/>
                <w:szCs w:val="22"/>
              </w:rPr>
            </w:pPr>
            <w:r w:rsidRPr="006B022F">
              <w:rPr>
                <w:sz w:val="22"/>
                <w:szCs w:val="22"/>
              </w:rPr>
              <w:t>From bidder submission</w:t>
            </w:r>
          </w:p>
        </w:tc>
        <w:tc>
          <w:tcPr>
            <w:tcW w:w="2145" w:type="dxa"/>
            <w:shd w:val="clear" w:color="auto" w:fill="auto"/>
          </w:tcPr>
          <w:p w:rsidR="00B5608D" w:rsidRPr="006B022F" w:rsidRDefault="00B5608D" w:rsidP="00B5608D">
            <w:pPr>
              <w:rPr>
                <w:sz w:val="22"/>
                <w:szCs w:val="22"/>
              </w:rPr>
            </w:pPr>
            <w:r w:rsidRPr="006B022F">
              <w:rPr>
                <w:sz w:val="22"/>
                <w:szCs w:val="22"/>
              </w:rPr>
              <w:t>0 to 5,</w:t>
            </w:r>
          </w:p>
          <w:p w:rsidR="00B5608D" w:rsidRPr="006B022F" w:rsidRDefault="00B5608D" w:rsidP="00B5608D">
            <w:pPr>
              <w:rPr>
                <w:sz w:val="22"/>
                <w:szCs w:val="22"/>
              </w:rPr>
            </w:pPr>
            <w:r w:rsidRPr="006B022F">
              <w:rPr>
                <w:sz w:val="22"/>
                <w:szCs w:val="22"/>
              </w:rPr>
              <w:t>0 = poor</w:t>
            </w:r>
          </w:p>
          <w:p w:rsidR="00B5608D" w:rsidRPr="006B022F" w:rsidRDefault="00B5608D" w:rsidP="00B5608D">
            <w:pPr>
              <w:rPr>
                <w:sz w:val="22"/>
                <w:szCs w:val="22"/>
              </w:rPr>
            </w:pPr>
            <w:r w:rsidRPr="006B022F">
              <w:rPr>
                <w:sz w:val="22"/>
                <w:szCs w:val="22"/>
              </w:rPr>
              <w:t>5 = excellent</w:t>
            </w:r>
          </w:p>
          <w:p w:rsidR="0027396B" w:rsidRPr="006B022F" w:rsidRDefault="0027396B" w:rsidP="00CB3ED7">
            <w:pPr>
              <w:rPr>
                <w:sz w:val="22"/>
                <w:szCs w:val="22"/>
              </w:rPr>
            </w:pPr>
          </w:p>
        </w:tc>
        <w:tc>
          <w:tcPr>
            <w:tcW w:w="2145" w:type="dxa"/>
            <w:shd w:val="clear" w:color="auto" w:fill="auto"/>
          </w:tcPr>
          <w:p w:rsidR="0027396B" w:rsidRPr="006B022F" w:rsidRDefault="00DB30B6" w:rsidP="00CB3ED7">
            <w:pPr>
              <w:rPr>
                <w:sz w:val="22"/>
                <w:szCs w:val="22"/>
              </w:rPr>
            </w:pPr>
            <w:r>
              <w:rPr>
                <w:sz w:val="22"/>
                <w:szCs w:val="22"/>
              </w:rPr>
              <w:t>7</w:t>
            </w:r>
            <w:r w:rsidR="00B5608D" w:rsidRPr="006B022F">
              <w:rPr>
                <w:sz w:val="22"/>
                <w:szCs w:val="22"/>
              </w:rPr>
              <w:t>%</w:t>
            </w:r>
          </w:p>
        </w:tc>
      </w:tr>
      <w:tr w:rsidR="00B5608D" w:rsidRPr="006B022F" w:rsidTr="006B022F">
        <w:tc>
          <w:tcPr>
            <w:tcW w:w="3403" w:type="dxa"/>
            <w:shd w:val="clear" w:color="auto" w:fill="auto"/>
          </w:tcPr>
          <w:p w:rsidR="00B5608D" w:rsidRPr="006B022F" w:rsidRDefault="00B5608D" w:rsidP="00B5608D">
            <w:pPr>
              <w:rPr>
                <w:sz w:val="22"/>
                <w:szCs w:val="22"/>
              </w:rPr>
            </w:pPr>
            <w:r w:rsidRPr="006B022F">
              <w:rPr>
                <w:sz w:val="22"/>
                <w:szCs w:val="22"/>
              </w:rPr>
              <w:t>Methodologies and timescales – will you deliver what we want in the time we want it?</w:t>
            </w:r>
          </w:p>
          <w:p w:rsidR="00B5608D" w:rsidRPr="006B022F" w:rsidRDefault="00B5608D" w:rsidP="0027396B">
            <w:pPr>
              <w:rPr>
                <w:sz w:val="22"/>
                <w:szCs w:val="22"/>
              </w:rPr>
            </w:pPr>
          </w:p>
        </w:tc>
        <w:tc>
          <w:tcPr>
            <w:tcW w:w="1628" w:type="dxa"/>
            <w:shd w:val="clear" w:color="auto" w:fill="auto"/>
          </w:tcPr>
          <w:p w:rsidR="00B5608D" w:rsidRPr="006B022F" w:rsidRDefault="00B5608D" w:rsidP="00CB3ED7">
            <w:pPr>
              <w:rPr>
                <w:sz w:val="22"/>
                <w:szCs w:val="22"/>
              </w:rPr>
            </w:pPr>
            <w:r w:rsidRPr="006B022F">
              <w:rPr>
                <w:sz w:val="22"/>
                <w:szCs w:val="22"/>
              </w:rPr>
              <w:t>From bidder submission</w:t>
            </w:r>
          </w:p>
        </w:tc>
        <w:tc>
          <w:tcPr>
            <w:tcW w:w="2145" w:type="dxa"/>
            <w:shd w:val="clear" w:color="auto" w:fill="auto"/>
          </w:tcPr>
          <w:p w:rsidR="00B5608D" w:rsidRPr="006B022F" w:rsidRDefault="00B5608D" w:rsidP="00B5608D">
            <w:pPr>
              <w:rPr>
                <w:sz w:val="22"/>
                <w:szCs w:val="22"/>
              </w:rPr>
            </w:pPr>
            <w:r w:rsidRPr="006B022F">
              <w:rPr>
                <w:sz w:val="22"/>
                <w:szCs w:val="22"/>
              </w:rPr>
              <w:t>0 to 5,</w:t>
            </w:r>
          </w:p>
          <w:p w:rsidR="00B5608D" w:rsidRPr="006B022F" w:rsidRDefault="00B5608D" w:rsidP="00B5608D">
            <w:pPr>
              <w:rPr>
                <w:sz w:val="22"/>
                <w:szCs w:val="22"/>
              </w:rPr>
            </w:pPr>
            <w:r w:rsidRPr="006B022F">
              <w:rPr>
                <w:sz w:val="22"/>
                <w:szCs w:val="22"/>
              </w:rPr>
              <w:t>0 = poor</w:t>
            </w:r>
          </w:p>
          <w:p w:rsidR="00B5608D" w:rsidRPr="006B022F" w:rsidRDefault="00B5608D" w:rsidP="00B5608D">
            <w:pPr>
              <w:rPr>
                <w:sz w:val="22"/>
                <w:szCs w:val="22"/>
              </w:rPr>
            </w:pPr>
            <w:r w:rsidRPr="006B022F">
              <w:rPr>
                <w:sz w:val="22"/>
                <w:szCs w:val="22"/>
              </w:rPr>
              <w:t>5 = excellent</w:t>
            </w:r>
          </w:p>
          <w:p w:rsidR="00B5608D" w:rsidRPr="006B022F" w:rsidRDefault="00B5608D" w:rsidP="00CB3ED7">
            <w:pPr>
              <w:rPr>
                <w:sz w:val="22"/>
                <w:szCs w:val="22"/>
              </w:rPr>
            </w:pPr>
          </w:p>
        </w:tc>
        <w:tc>
          <w:tcPr>
            <w:tcW w:w="2145" w:type="dxa"/>
            <w:shd w:val="clear" w:color="auto" w:fill="auto"/>
          </w:tcPr>
          <w:p w:rsidR="00B5608D" w:rsidRPr="006B022F" w:rsidRDefault="00B5608D" w:rsidP="00CB3ED7">
            <w:pPr>
              <w:rPr>
                <w:sz w:val="22"/>
                <w:szCs w:val="22"/>
              </w:rPr>
            </w:pPr>
            <w:r w:rsidRPr="006B022F">
              <w:rPr>
                <w:sz w:val="22"/>
                <w:szCs w:val="22"/>
              </w:rPr>
              <w:t>7%</w:t>
            </w:r>
          </w:p>
        </w:tc>
      </w:tr>
      <w:tr w:rsidR="00B5608D" w:rsidRPr="006B022F" w:rsidTr="006B022F">
        <w:tc>
          <w:tcPr>
            <w:tcW w:w="3403" w:type="dxa"/>
            <w:shd w:val="clear" w:color="auto" w:fill="auto"/>
          </w:tcPr>
          <w:p w:rsidR="00B5608D" w:rsidRPr="006B022F" w:rsidRDefault="00B5608D" w:rsidP="00B5608D">
            <w:pPr>
              <w:rPr>
                <w:sz w:val="22"/>
                <w:szCs w:val="22"/>
              </w:rPr>
            </w:pPr>
            <w:r w:rsidRPr="006B022F">
              <w:rPr>
                <w:sz w:val="22"/>
                <w:szCs w:val="22"/>
              </w:rPr>
              <w:t>Quality of overall proposal/presentation</w:t>
            </w:r>
          </w:p>
          <w:p w:rsidR="00B5608D" w:rsidRPr="006B022F" w:rsidRDefault="00B5608D" w:rsidP="00B5608D">
            <w:pPr>
              <w:rPr>
                <w:sz w:val="22"/>
                <w:szCs w:val="22"/>
              </w:rPr>
            </w:pPr>
          </w:p>
        </w:tc>
        <w:tc>
          <w:tcPr>
            <w:tcW w:w="1628" w:type="dxa"/>
            <w:shd w:val="clear" w:color="auto" w:fill="auto"/>
          </w:tcPr>
          <w:p w:rsidR="00B5608D" w:rsidRPr="006B022F" w:rsidRDefault="00B5608D" w:rsidP="00CB3ED7">
            <w:pPr>
              <w:rPr>
                <w:sz w:val="22"/>
                <w:szCs w:val="22"/>
              </w:rPr>
            </w:pPr>
            <w:r w:rsidRPr="006B022F">
              <w:rPr>
                <w:sz w:val="22"/>
                <w:szCs w:val="22"/>
              </w:rPr>
              <w:t>From bidder submission</w:t>
            </w:r>
          </w:p>
        </w:tc>
        <w:tc>
          <w:tcPr>
            <w:tcW w:w="2145" w:type="dxa"/>
            <w:shd w:val="clear" w:color="auto" w:fill="auto"/>
          </w:tcPr>
          <w:p w:rsidR="00B5608D" w:rsidRPr="006B022F" w:rsidRDefault="00B5608D" w:rsidP="00B5608D">
            <w:pPr>
              <w:rPr>
                <w:sz w:val="22"/>
                <w:szCs w:val="22"/>
              </w:rPr>
            </w:pPr>
            <w:r w:rsidRPr="006B022F">
              <w:rPr>
                <w:sz w:val="22"/>
                <w:szCs w:val="22"/>
              </w:rPr>
              <w:t>0 to 5,</w:t>
            </w:r>
          </w:p>
          <w:p w:rsidR="00B5608D" w:rsidRPr="006B022F" w:rsidRDefault="00B5608D" w:rsidP="00B5608D">
            <w:pPr>
              <w:rPr>
                <w:sz w:val="22"/>
                <w:szCs w:val="22"/>
              </w:rPr>
            </w:pPr>
            <w:r w:rsidRPr="006B022F">
              <w:rPr>
                <w:sz w:val="22"/>
                <w:szCs w:val="22"/>
              </w:rPr>
              <w:t>0 = poor</w:t>
            </w:r>
          </w:p>
          <w:p w:rsidR="00B5608D" w:rsidRPr="006B022F" w:rsidRDefault="00B5608D" w:rsidP="00B5608D">
            <w:pPr>
              <w:rPr>
                <w:sz w:val="22"/>
                <w:szCs w:val="22"/>
              </w:rPr>
            </w:pPr>
            <w:r w:rsidRPr="006B022F">
              <w:rPr>
                <w:sz w:val="22"/>
                <w:szCs w:val="22"/>
              </w:rPr>
              <w:t>5 = excellent</w:t>
            </w:r>
          </w:p>
          <w:p w:rsidR="00B5608D" w:rsidRPr="006B022F" w:rsidRDefault="00B5608D" w:rsidP="00CB3ED7">
            <w:pPr>
              <w:rPr>
                <w:sz w:val="22"/>
                <w:szCs w:val="22"/>
              </w:rPr>
            </w:pPr>
          </w:p>
        </w:tc>
        <w:tc>
          <w:tcPr>
            <w:tcW w:w="2145" w:type="dxa"/>
            <w:shd w:val="clear" w:color="auto" w:fill="auto"/>
          </w:tcPr>
          <w:p w:rsidR="00B5608D" w:rsidRPr="006B022F" w:rsidRDefault="00DB30B6" w:rsidP="00CB3ED7">
            <w:pPr>
              <w:rPr>
                <w:sz w:val="22"/>
                <w:szCs w:val="22"/>
              </w:rPr>
            </w:pPr>
            <w:r>
              <w:rPr>
                <w:sz w:val="22"/>
                <w:szCs w:val="22"/>
              </w:rPr>
              <w:t>5</w:t>
            </w:r>
            <w:r w:rsidR="00B5608D" w:rsidRPr="006B022F">
              <w:rPr>
                <w:sz w:val="22"/>
                <w:szCs w:val="22"/>
              </w:rPr>
              <w:t>%</w:t>
            </w:r>
          </w:p>
        </w:tc>
      </w:tr>
      <w:tr w:rsidR="00B5608D" w:rsidRPr="006B022F" w:rsidTr="006B022F">
        <w:tc>
          <w:tcPr>
            <w:tcW w:w="3403" w:type="dxa"/>
            <w:shd w:val="clear" w:color="auto" w:fill="auto"/>
          </w:tcPr>
          <w:p w:rsidR="00B5608D" w:rsidRPr="006B022F" w:rsidRDefault="00B5608D" w:rsidP="00B5608D">
            <w:pPr>
              <w:rPr>
                <w:sz w:val="22"/>
                <w:szCs w:val="22"/>
              </w:rPr>
            </w:pPr>
            <w:r w:rsidRPr="006B022F">
              <w:rPr>
                <w:sz w:val="22"/>
                <w:szCs w:val="22"/>
              </w:rPr>
              <w:t>Cost</w:t>
            </w:r>
          </w:p>
        </w:tc>
        <w:tc>
          <w:tcPr>
            <w:tcW w:w="1628" w:type="dxa"/>
            <w:shd w:val="clear" w:color="auto" w:fill="auto"/>
          </w:tcPr>
          <w:p w:rsidR="00B5608D" w:rsidRPr="006B022F" w:rsidRDefault="00B5608D" w:rsidP="00CB3ED7">
            <w:pPr>
              <w:rPr>
                <w:sz w:val="22"/>
                <w:szCs w:val="22"/>
              </w:rPr>
            </w:pPr>
            <w:r w:rsidRPr="006B022F">
              <w:rPr>
                <w:sz w:val="22"/>
                <w:szCs w:val="22"/>
              </w:rPr>
              <w:t>From bidder submission</w:t>
            </w:r>
          </w:p>
        </w:tc>
        <w:tc>
          <w:tcPr>
            <w:tcW w:w="2145" w:type="dxa"/>
            <w:shd w:val="clear" w:color="auto" w:fill="auto"/>
          </w:tcPr>
          <w:p w:rsidR="00B5608D" w:rsidRPr="006B022F" w:rsidRDefault="00B5608D" w:rsidP="00B5608D">
            <w:pPr>
              <w:rPr>
                <w:sz w:val="22"/>
                <w:szCs w:val="22"/>
              </w:rPr>
            </w:pPr>
            <w:r w:rsidRPr="006B022F">
              <w:rPr>
                <w:sz w:val="22"/>
                <w:szCs w:val="22"/>
              </w:rPr>
              <w:t>(A/B) x C = X*</w:t>
            </w:r>
          </w:p>
        </w:tc>
        <w:tc>
          <w:tcPr>
            <w:tcW w:w="2145" w:type="dxa"/>
            <w:shd w:val="clear" w:color="auto" w:fill="auto"/>
          </w:tcPr>
          <w:p w:rsidR="00B5608D" w:rsidRPr="006B022F" w:rsidRDefault="00B5608D" w:rsidP="00CB3ED7">
            <w:pPr>
              <w:rPr>
                <w:sz w:val="22"/>
                <w:szCs w:val="22"/>
              </w:rPr>
            </w:pPr>
            <w:r w:rsidRPr="006B022F">
              <w:rPr>
                <w:sz w:val="22"/>
                <w:szCs w:val="22"/>
              </w:rPr>
              <w:t>60%</w:t>
            </w:r>
          </w:p>
        </w:tc>
      </w:tr>
    </w:tbl>
    <w:p w:rsidR="00B5608D" w:rsidRDefault="00B5608D" w:rsidP="00CB3ED7">
      <w:pPr>
        <w:ind w:left="709"/>
        <w:rPr>
          <w:sz w:val="22"/>
          <w:szCs w:val="22"/>
        </w:rPr>
      </w:pPr>
    </w:p>
    <w:p w:rsidR="00B5608D" w:rsidRDefault="00B5608D" w:rsidP="00B5608D">
      <w:pPr>
        <w:rPr>
          <w:sz w:val="22"/>
          <w:szCs w:val="22"/>
        </w:rPr>
      </w:pPr>
      <w:r>
        <w:rPr>
          <w:sz w:val="22"/>
          <w:szCs w:val="22"/>
        </w:rPr>
        <w:t>*Where:</w:t>
      </w:r>
    </w:p>
    <w:p w:rsidR="00B5608D" w:rsidRDefault="00B5608D" w:rsidP="00B5608D">
      <w:pPr>
        <w:rPr>
          <w:sz w:val="22"/>
          <w:szCs w:val="22"/>
        </w:rPr>
      </w:pPr>
      <w:r>
        <w:rPr>
          <w:sz w:val="22"/>
          <w:szCs w:val="22"/>
        </w:rPr>
        <w:t>A = the lowest submitted price for all Tenders</w:t>
      </w:r>
    </w:p>
    <w:p w:rsidR="00B5608D" w:rsidRDefault="00B5608D" w:rsidP="00B5608D">
      <w:pPr>
        <w:rPr>
          <w:sz w:val="22"/>
          <w:szCs w:val="22"/>
        </w:rPr>
      </w:pPr>
      <w:r>
        <w:rPr>
          <w:sz w:val="22"/>
          <w:szCs w:val="22"/>
        </w:rPr>
        <w:t xml:space="preserve">B = the total price submitted by Tenderer </w:t>
      </w:r>
    </w:p>
    <w:p w:rsidR="00B5608D" w:rsidRDefault="00B5608D" w:rsidP="00B5608D">
      <w:pPr>
        <w:rPr>
          <w:sz w:val="22"/>
          <w:szCs w:val="22"/>
        </w:rPr>
      </w:pPr>
      <w:r>
        <w:rPr>
          <w:sz w:val="22"/>
          <w:szCs w:val="22"/>
        </w:rPr>
        <w:t>C = the weighting for price (60)</w:t>
      </w:r>
    </w:p>
    <w:p w:rsidR="00B5608D" w:rsidRDefault="00B5608D" w:rsidP="00B5608D">
      <w:pPr>
        <w:rPr>
          <w:sz w:val="22"/>
          <w:szCs w:val="22"/>
        </w:rPr>
      </w:pPr>
      <w:r>
        <w:rPr>
          <w:sz w:val="22"/>
          <w:szCs w:val="22"/>
        </w:rPr>
        <w:t>X = the score for price.</w:t>
      </w:r>
    </w:p>
    <w:p w:rsidR="00B5608D" w:rsidRDefault="00B5608D" w:rsidP="00B5608D">
      <w:pPr>
        <w:rPr>
          <w:sz w:val="22"/>
          <w:szCs w:val="22"/>
        </w:rPr>
      </w:pPr>
    </w:p>
    <w:p w:rsidR="00B5608D" w:rsidRDefault="00B5608D" w:rsidP="00B5608D">
      <w:pPr>
        <w:rPr>
          <w:sz w:val="22"/>
          <w:szCs w:val="22"/>
        </w:rPr>
      </w:pPr>
      <w:r>
        <w:rPr>
          <w:sz w:val="22"/>
          <w:szCs w:val="22"/>
        </w:rPr>
        <w:t xml:space="preserve">The successful bidder will be the one with the highest overall score, after weighting. </w:t>
      </w:r>
    </w:p>
    <w:p w:rsidR="00B5608D" w:rsidRDefault="00B5608D" w:rsidP="00B5608D">
      <w:pPr>
        <w:rPr>
          <w:sz w:val="22"/>
          <w:szCs w:val="22"/>
        </w:rPr>
      </w:pPr>
    </w:p>
    <w:p w:rsidR="00B5608D" w:rsidRDefault="00B5608D" w:rsidP="00B5608D">
      <w:pPr>
        <w:rPr>
          <w:sz w:val="22"/>
          <w:szCs w:val="22"/>
        </w:rPr>
      </w:pPr>
      <w:r>
        <w:rPr>
          <w:sz w:val="22"/>
          <w:szCs w:val="22"/>
        </w:rPr>
        <w:t>It should be noted that bids which appear to be unduly low in terms of either providing or resourcing.</w:t>
      </w:r>
    </w:p>
    <w:p w:rsidR="00BA1D94" w:rsidRDefault="00BA1D94" w:rsidP="00B5608D">
      <w:pPr>
        <w:rPr>
          <w:sz w:val="22"/>
          <w:szCs w:val="22"/>
        </w:rPr>
      </w:pPr>
    </w:p>
    <w:p w:rsidR="00BA1D94" w:rsidRDefault="00BA1D94" w:rsidP="00B5608D">
      <w:pPr>
        <w:rPr>
          <w:sz w:val="22"/>
          <w:szCs w:val="22"/>
        </w:rPr>
      </w:pPr>
    </w:p>
    <w:p w:rsidR="00B5608D" w:rsidRPr="00BA1D94" w:rsidRDefault="00DB30B6" w:rsidP="00B5608D">
      <w:pPr>
        <w:rPr>
          <w:b/>
          <w:sz w:val="22"/>
          <w:szCs w:val="22"/>
        </w:rPr>
      </w:pPr>
      <w:r>
        <w:rPr>
          <w:b/>
          <w:sz w:val="22"/>
          <w:szCs w:val="22"/>
        </w:rPr>
        <w:t>8</w:t>
      </w:r>
      <w:r w:rsidR="00BA1D94" w:rsidRPr="00BA1D94">
        <w:rPr>
          <w:b/>
          <w:sz w:val="22"/>
          <w:szCs w:val="22"/>
        </w:rPr>
        <w:t>. BRAVO e-Tendering Portal</w:t>
      </w:r>
    </w:p>
    <w:p w:rsidR="00BA1D94" w:rsidRDefault="00BA1D94" w:rsidP="00B5608D">
      <w:pPr>
        <w:rPr>
          <w:sz w:val="22"/>
          <w:szCs w:val="22"/>
        </w:rPr>
      </w:pPr>
    </w:p>
    <w:p w:rsidR="00BA1D94" w:rsidRDefault="00BA1D94" w:rsidP="00B5608D">
      <w:pPr>
        <w:rPr>
          <w:sz w:val="22"/>
          <w:szCs w:val="22"/>
        </w:rPr>
      </w:pPr>
      <w:r>
        <w:rPr>
          <w:sz w:val="22"/>
          <w:szCs w:val="22"/>
        </w:rPr>
        <w:t>The Council is using the electronic tendering tool BRAVO. Bids should be made through this portal using the following link:</w:t>
      </w:r>
    </w:p>
    <w:p w:rsidR="00BA1D94" w:rsidRDefault="00BA1D94" w:rsidP="00B5608D">
      <w:pPr>
        <w:rPr>
          <w:sz w:val="22"/>
          <w:szCs w:val="22"/>
        </w:rPr>
      </w:pPr>
    </w:p>
    <w:p w:rsidR="00B5608D" w:rsidRDefault="00D30571" w:rsidP="00B5608D">
      <w:pPr>
        <w:rPr>
          <w:sz w:val="22"/>
          <w:szCs w:val="22"/>
        </w:rPr>
      </w:pPr>
      <w:hyperlink r:id="rId7" w:history="1">
        <w:r w:rsidR="00BA1D94" w:rsidRPr="005034F5">
          <w:rPr>
            <w:rStyle w:val="Hyperlink"/>
            <w:sz w:val="22"/>
            <w:szCs w:val="22"/>
          </w:rPr>
          <w:t>https://lbbd.bravosolution.co.uk/web/login.shtml</w:t>
        </w:r>
      </w:hyperlink>
    </w:p>
    <w:p w:rsidR="00BA1D94" w:rsidRDefault="00BA1D94" w:rsidP="00B5608D">
      <w:pPr>
        <w:rPr>
          <w:sz w:val="22"/>
          <w:szCs w:val="22"/>
        </w:rPr>
      </w:pPr>
    </w:p>
    <w:p w:rsidR="00BA1D94" w:rsidRDefault="00BA1D94" w:rsidP="00B5608D">
      <w:pPr>
        <w:rPr>
          <w:sz w:val="22"/>
          <w:szCs w:val="22"/>
        </w:rPr>
      </w:pPr>
      <w:r>
        <w:rPr>
          <w:sz w:val="22"/>
          <w:szCs w:val="22"/>
        </w:rPr>
        <w:t>If you have any problems using this portal, please contact the BRAVO dedicated helpdesk on:</w:t>
      </w:r>
      <w:r>
        <w:rPr>
          <w:sz w:val="22"/>
          <w:szCs w:val="22"/>
        </w:rPr>
        <w:br/>
        <w:t>0800 368 4850 (Mon – Fri 9am – 6pm)</w:t>
      </w:r>
    </w:p>
    <w:p w:rsidR="00BA1D94" w:rsidRDefault="00D30571" w:rsidP="00B5608D">
      <w:pPr>
        <w:rPr>
          <w:sz w:val="22"/>
          <w:szCs w:val="22"/>
        </w:rPr>
      </w:pPr>
      <w:hyperlink r:id="rId8" w:history="1">
        <w:r w:rsidR="00BA1D94" w:rsidRPr="005034F5">
          <w:rPr>
            <w:rStyle w:val="Hyperlink"/>
            <w:sz w:val="22"/>
            <w:szCs w:val="22"/>
          </w:rPr>
          <w:t>help@bravosolution.co.uk</w:t>
        </w:r>
      </w:hyperlink>
    </w:p>
    <w:p w:rsidR="00BA1D94" w:rsidRDefault="00BA1D94" w:rsidP="00B5608D">
      <w:pPr>
        <w:rPr>
          <w:sz w:val="22"/>
          <w:szCs w:val="22"/>
        </w:rPr>
      </w:pPr>
    </w:p>
    <w:p w:rsidR="00BA1D94" w:rsidRDefault="00BA1D94" w:rsidP="00B5608D">
      <w:pPr>
        <w:rPr>
          <w:sz w:val="22"/>
          <w:szCs w:val="22"/>
        </w:rPr>
      </w:pPr>
    </w:p>
    <w:p w:rsidR="00B5608D" w:rsidRPr="00BA1D94" w:rsidRDefault="00DB30B6" w:rsidP="00B5608D">
      <w:pPr>
        <w:rPr>
          <w:b/>
          <w:sz w:val="22"/>
          <w:szCs w:val="22"/>
        </w:rPr>
      </w:pPr>
      <w:r>
        <w:rPr>
          <w:b/>
          <w:sz w:val="22"/>
          <w:szCs w:val="22"/>
        </w:rPr>
        <w:t>9</w:t>
      </w:r>
      <w:r w:rsidR="00BA1D94" w:rsidRPr="00BA1D94">
        <w:rPr>
          <w:b/>
          <w:sz w:val="22"/>
          <w:szCs w:val="22"/>
        </w:rPr>
        <w:t>. Submission deadline</w:t>
      </w:r>
    </w:p>
    <w:p w:rsidR="00BA1D94" w:rsidRDefault="00BA1D94" w:rsidP="00B5608D">
      <w:pPr>
        <w:rPr>
          <w:sz w:val="22"/>
          <w:szCs w:val="22"/>
        </w:rPr>
      </w:pPr>
    </w:p>
    <w:p w:rsidR="00BA1D94" w:rsidRDefault="00BA1D94" w:rsidP="00B5608D">
      <w:pPr>
        <w:rPr>
          <w:sz w:val="22"/>
          <w:szCs w:val="22"/>
        </w:rPr>
      </w:pPr>
      <w:r>
        <w:rPr>
          <w:sz w:val="22"/>
          <w:szCs w:val="22"/>
        </w:rPr>
        <w:t>Bids should be submitted to the BRAVO portal by noon on Thursday 8</w:t>
      </w:r>
      <w:r w:rsidRPr="00BA1D94">
        <w:rPr>
          <w:sz w:val="22"/>
          <w:szCs w:val="22"/>
          <w:vertAlign w:val="superscript"/>
        </w:rPr>
        <w:t>th</w:t>
      </w:r>
      <w:r>
        <w:rPr>
          <w:sz w:val="22"/>
          <w:szCs w:val="22"/>
        </w:rPr>
        <w:t xml:space="preserve"> December 2016.</w:t>
      </w:r>
    </w:p>
    <w:p w:rsidR="00CB3ED7" w:rsidRDefault="00CB3ED7" w:rsidP="00BA1D94">
      <w:pPr>
        <w:rPr>
          <w:sz w:val="22"/>
          <w:szCs w:val="22"/>
        </w:rPr>
      </w:pPr>
    </w:p>
    <w:p w:rsidR="00CB3ED7" w:rsidRPr="00CA4AA2" w:rsidRDefault="00CB3ED7" w:rsidP="00CB1586">
      <w:pPr>
        <w:ind w:left="709"/>
        <w:rPr>
          <w:sz w:val="22"/>
          <w:szCs w:val="22"/>
        </w:rPr>
      </w:pPr>
    </w:p>
    <w:sectPr w:rsidR="00CB3ED7" w:rsidRPr="00CA4AA2" w:rsidSect="00CB2712">
      <w:headerReference w:type="even" r:id="rId9"/>
      <w:headerReference w:type="default" r:id="rId10"/>
      <w:footerReference w:type="even" r:id="rId11"/>
      <w:footerReference w:type="default" r:id="rId12"/>
      <w:headerReference w:type="first" r:id="rId13"/>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02F" w:rsidRDefault="0082302F">
      <w:r>
        <w:separator/>
      </w:r>
    </w:p>
  </w:endnote>
  <w:endnote w:type="continuationSeparator" w:id="0">
    <w:p w:rsidR="0082302F" w:rsidRDefault="0082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60" w:rsidRDefault="00766060" w:rsidP="000917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6060" w:rsidRDefault="00766060" w:rsidP="000917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60" w:rsidRDefault="00766060" w:rsidP="000917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0571">
      <w:rPr>
        <w:rStyle w:val="PageNumber"/>
        <w:noProof/>
      </w:rPr>
      <w:t>5</w:t>
    </w:r>
    <w:r>
      <w:rPr>
        <w:rStyle w:val="PageNumber"/>
      </w:rPr>
      <w:fldChar w:fldCharType="end"/>
    </w:r>
  </w:p>
  <w:p w:rsidR="00766060" w:rsidRPr="00091729" w:rsidRDefault="007F3B19" w:rsidP="002303B2">
    <w:pPr>
      <w:rPr>
        <w:sz w:val="20"/>
        <w:szCs w:val="20"/>
      </w:rPr>
    </w:pPr>
    <w:r>
      <w:rPr>
        <w:sz w:val="20"/>
        <w:szCs w:val="20"/>
      </w:rPr>
      <w:t>21.11.16 v0.1</w:t>
    </w:r>
  </w:p>
  <w:p w:rsidR="00766060" w:rsidRDefault="00766060" w:rsidP="000917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02F" w:rsidRDefault="0082302F">
      <w:r>
        <w:separator/>
      </w:r>
    </w:p>
  </w:footnote>
  <w:footnote w:type="continuationSeparator" w:id="0">
    <w:p w:rsidR="0082302F" w:rsidRDefault="00823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60" w:rsidRDefault="00D305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42.7pt;height:180.8pt;rotation:315;z-index:-251658240;mso-position-horizontal:center;mso-position-horizontal-relative:margin;mso-position-vertical:center;mso-position-vertical-relative:margin" wrapcoords="21380 1344 14205 1434 11825 1524 11532 1076 11422 1344 11166 1344 11056 1613 10434 6991 8420 2241 7578 627 7285 1344 5199 1434 5125 1524 5125 6184 3441 2330 2563 807 2343 1434 476 1434 439 16671 586 17029 2123 17119 2819 16850 3405 16222 3807 15147 3917 15416 5345 17119 5638 17208 5821 16850 5821 12010 6260 12996 8640 17208 8750 17119 9555 17029 9628 17298 9995 16850 10104 16402 10434 13175 10946 12279 12374 15864 13436 17746 13692 17119 14498 17029 14717 17298 14864 16939 14864 11831 14974 10038 15779 9949 16182 11024 19440 17119 19477 17029 19843 17029 19989 16850 19989 4033 20575 3406 21454 3585 21490 3047 21490 1703 21380 1344"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454" w:rsidRPr="0049344A" w:rsidRDefault="00766060" w:rsidP="00D3706F">
    <w:pPr>
      <w:rPr>
        <w:b/>
        <w:sz w:val="32"/>
        <w:szCs w:val="32"/>
      </w:rPr>
    </w:pPr>
    <w:r w:rsidRPr="0049344A">
      <w:rPr>
        <w:b/>
        <w:sz w:val="32"/>
        <w:szCs w:val="32"/>
      </w:rPr>
      <w:t xml:space="preserve">LONDON BOROUGH OF BARKING AND DAGENHAM </w:t>
    </w:r>
  </w:p>
  <w:p w:rsidR="002E6454" w:rsidRDefault="007F3B19" w:rsidP="00D3706F">
    <w:pPr>
      <w:rPr>
        <w:b/>
        <w:sz w:val="32"/>
        <w:szCs w:val="32"/>
      </w:rPr>
    </w:pPr>
    <w:r>
      <w:rPr>
        <w:b/>
        <w:sz w:val="32"/>
        <w:szCs w:val="32"/>
      </w:rPr>
      <w:t xml:space="preserve">Recruitment </w:t>
    </w:r>
    <w:r w:rsidR="002E6454">
      <w:rPr>
        <w:b/>
        <w:sz w:val="32"/>
        <w:szCs w:val="32"/>
      </w:rPr>
      <w:t xml:space="preserve">Agency Brief </w:t>
    </w:r>
  </w:p>
  <w:p w:rsidR="00766060" w:rsidRPr="0049344A" w:rsidRDefault="002E6454" w:rsidP="00D3706F">
    <w:pPr>
      <w:rPr>
        <w:b/>
        <w:sz w:val="32"/>
        <w:szCs w:val="32"/>
      </w:rPr>
    </w:pPr>
    <w:r>
      <w:rPr>
        <w:b/>
        <w:sz w:val="32"/>
        <w:szCs w:val="32"/>
      </w:rPr>
      <w:t xml:space="preserve">Recruitment </w:t>
    </w:r>
    <w:r w:rsidR="007F3B19">
      <w:rPr>
        <w:b/>
        <w:sz w:val="32"/>
        <w:szCs w:val="32"/>
      </w:rPr>
      <w:t>of</w:t>
    </w:r>
    <w:r w:rsidR="00766060">
      <w:rPr>
        <w:b/>
        <w:sz w:val="32"/>
        <w:szCs w:val="32"/>
      </w:rPr>
      <w:t xml:space="preserve"> </w:t>
    </w:r>
    <w:r>
      <w:rPr>
        <w:b/>
        <w:sz w:val="32"/>
        <w:szCs w:val="32"/>
      </w:rPr>
      <w:t xml:space="preserve">Director of My Place </w:t>
    </w:r>
  </w:p>
  <w:p w:rsidR="00766060" w:rsidRDefault="007660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60" w:rsidRDefault="00D305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42.7pt;height:180.8pt;rotation:315;z-index:-251659264;mso-position-horizontal:center;mso-position-horizontal-relative:margin;mso-position-vertical:center;mso-position-vertical-relative:margin" wrapcoords="21380 1344 14205 1434 11825 1524 11532 1076 11422 1344 11166 1344 11056 1613 10434 6991 8420 2241 7578 627 7285 1344 5199 1434 5125 1524 5125 6184 3441 2330 2563 807 2343 1434 476 1434 439 16671 586 17029 2123 17119 2819 16850 3405 16222 3807 15147 3917 15416 5345 17119 5638 17208 5821 16850 5821 12010 6260 12996 8640 17208 8750 17119 9555 17029 9628 17298 9995 16850 10104 16402 10434 13175 10946 12279 12374 15864 13436 17746 13692 17119 14498 17029 14717 17298 14864 16939 14864 11831 14974 10038 15779 9949 16182 11024 19440 17119 19477 17029 19843 17029 19989 16850 19989 4033 20575 3406 21454 3585 21490 3047 21490 1703 21380 1344"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F96"/>
    <w:multiLevelType w:val="hybridMultilevel"/>
    <w:tmpl w:val="523AE280"/>
    <w:lvl w:ilvl="0" w:tplc="C87A7552">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82704"/>
    <w:multiLevelType w:val="hybridMultilevel"/>
    <w:tmpl w:val="16BEC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86455B"/>
    <w:multiLevelType w:val="hybridMultilevel"/>
    <w:tmpl w:val="E6A8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83445"/>
    <w:multiLevelType w:val="hybridMultilevel"/>
    <w:tmpl w:val="DFFEA51C"/>
    <w:lvl w:ilvl="0" w:tplc="12582894">
      <w:start w:val="1"/>
      <w:numFmt w:val="bullet"/>
      <w:lvlText w:val=""/>
      <w:lvlJc w:val="left"/>
      <w:pPr>
        <w:ind w:left="825" w:hanging="360"/>
      </w:pPr>
      <w:rPr>
        <w:rFonts w:ascii="Wingdings" w:eastAsia="Calibri" w:hAnsi="Wingdings" w:cs="Aria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17C337DB"/>
    <w:multiLevelType w:val="hybridMultilevel"/>
    <w:tmpl w:val="A4F0245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 w15:restartNumberingAfterBreak="0">
    <w:nsid w:val="20A51923"/>
    <w:multiLevelType w:val="hybridMultilevel"/>
    <w:tmpl w:val="2D6602DA"/>
    <w:lvl w:ilvl="0" w:tplc="12582894">
      <w:start w:val="1"/>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104C0"/>
    <w:multiLevelType w:val="hybridMultilevel"/>
    <w:tmpl w:val="F5DECFE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AD72940"/>
    <w:multiLevelType w:val="multilevel"/>
    <w:tmpl w:val="9086CC6E"/>
    <w:lvl w:ilvl="0">
      <w:start w:val="1"/>
      <w:numFmt w:val="decimal"/>
      <w:lvlText w:val="%1."/>
      <w:lvlJc w:val="left"/>
      <w:pPr>
        <w:ind w:left="720" w:hanging="360"/>
      </w:pPr>
      <w:rPr>
        <w:rFonts w:hint="default"/>
        <w:u w:val="none"/>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8" w15:restartNumberingAfterBreak="0">
    <w:nsid w:val="2C0445D6"/>
    <w:multiLevelType w:val="multilevel"/>
    <w:tmpl w:val="B7B2CE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1C1EAC"/>
    <w:multiLevelType w:val="multilevel"/>
    <w:tmpl w:val="C5AE1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3813AE"/>
    <w:multiLevelType w:val="hybridMultilevel"/>
    <w:tmpl w:val="9A3A0F7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6833FA"/>
    <w:multiLevelType w:val="hybridMultilevel"/>
    <w:tmpl w:val="881286C0"/>
    <w:lvl w:ilvl="0" w:tplc="12582894">
      <w:start w:val="1"/>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84474"/>
    <w:multiLevelType w:val="hybridMultilevel"/>
    <w:tmpl w:val="46B4BF3E"/>
    <w:lvl w:ilvl="0" w:tplc="4E50BA8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4A084B"/>
    <w:multiLevelType w:val="hybridMultilevel"/>
    <w:tmpl w:val="BE94E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62F17A36"/>
    <w:multiLevelType w:val="hybridMultilevel"/>
    <w:tmpl w:val="67ACC84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64AD05EA"/>
    <w:multiLevelType w:val="hybridMultilevel"/>
    <w:tmpl w:val="BC327E12"/>
    <w:lvl w:ilvl="0" w:tplc="12582894">
      <w:start w:val="1"/>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958EDCC">
      <w:start w:val="4"/>
      <w:numFmt w:val="bullet"/>
      <w:lvlText w:val="-"/>
      <w:lvlJc w:val="left"/>
      <w:pPr>
        <w:ind w:left="2160" w:hanging="36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39433F"/>
    <w:multiLevelType w:val="hybridMultilevel"/>
    <w:tmpl w:val="FF32BD08"/>
    <w:lvl w:ilvl="0" w:tplc="4E50BA8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BD1FC3"/>
    <w:multiLevelType w:val="hybridMultilevel"/>
    <w:tmpl w:val="78E8D26A"/>
    <w:lvl w:ilvl="0" w:tplc="12582894">
      <w:start w:val="1"/>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5"/>
  </w:num>
  <w:num w:numId="9">
    <w:abstractNumId w:val="9"/>
  </w:num>
  <w:num w:numId="10">
    <w:abstractNumId w:val="8"/>
  </w:num>
  <w:num w:numId="11">
    <w:abstractNumId w:val="1"/>
  </w:num>
  <w:num w:numId="12">
    <w:abstractNumId w:val="3"/>
  </w:num>
  <w:num w:numId="13">
    <w:abstractNumId w:val="11"/>
  </w:num>
  <w:num w:numId="14">
    <w:abstractNumId w:val="10"/>
  </w:num>
  <w:num w:numId="15">
    <w:abstractNumId w:val="7"/>
  </w:num>
  <w:num w:numId="16">
    <w:abstractNumId w:val="17"/>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09"/>
    <w:rsid w:val="0008382F"/>
    <w:rsid w:val="00091729"/>
    <w:rsid w:val="000E6170"/>
    <w:rsid w:val="001E08F7"/>
    <w:rsid w:val="002303B2"/>
    <w:rsid w:val="0027396B"/>
    <w:rsid w:val="002A4AE2"/>
    <w:rsid w:val="002C0947"/>
    <w:rsid w:val="002E6454"/>
    <w:rsid w:val="003531CF"/>
    <w:rsid w:val="0037014D"/>
    <w:rsid w:val="0044777A"/>
    <w:rsid w:val="00487939"/>
    <w:rsid w:val="00490C7B"/>
    <w:rsid w:val="0049344A"/>
    <w:rsid w:val="004F5C6A"/>
    <w:rsid w:val="00560007"/>
    <w:rsid w:val="005A4835"/>
    <w:rsid w:val="005B3C54"/>
    <w:rsid w:val="005E6588"/>
    <w:rsid w:val="005F3882"/>
    <w:rsid w:val="00604C09"/>
    <w:rsid w:val="0068127A"/>
    <w:rsid w:val="006B022F"/>
    <w:rsid w:val="00702705"/>
    <w:rsid w:val="007370E7"/>
    <w:rsid w:val="00766060"/>
    <w:rsid w:val="00783C38"/>
    <w:rsid w:val="00784452"/>
    <w:rsid w:val="007D35B0"/>
    <w:rsid w:val="007F3B19"/>
    <w:rsid w:val="00802F08"/>
    <w:rsid w:val="0082302F"/>
    <w:rsid w:val="00832D34"/>
    <w:rsid w:val="00880367"/>
    <w:rsid w:val="008928E6"/>
    <w:rsid w:val="008965C9"/>
    <w:rsid w:val="008C004F"/>
    <w:rsid w:val="009139C7"/>
    <w:rsid w:val="00922726"/>
    <w:rsid w:val="009362F8"/>
    <w:rsid w:val="009378FD"/>
    <w:rsid w:val="0094378E"/>
    <w:rsid w:val="009D5ECA"/>
    <w:rsid w:val="00A04282"/>
    <w:rsid w:val="00A20BD3"/>
    <w:rsid w:val="00A2746C"/>
    <w:rsid w:val="00A419F2"/>
    <w:rsid w:val="00B37A6C"/>
    <w:rsid w:val="00B42029"/>
    <w:rsid w:val="00B5608D"/>
    <w:rsid w:val="00B76FDD"/>
    <w:rsid w:val="00B81C87"/>
    <w:rsid w:val="00B92EC5"/>
    <w:rsid w:val="00BA0BE1"/>
    <w:rsid w:val="00BA1D94"/>
    <w:rsid w:val="00BA5D77"/>
    <w:rsid w:val="00BC32E3"/>
    <w:rsid w:val="00BD021D"/>
    <w:rsid w:val="00BE25DD"/>
    <w:rsid w:val="00BF66A1"/>
    <w:rsid w:val="00C05EFA"/>
    <w:rsid w:val="00CA4AA2"/>
    <w:rsid w:val="00CB1586"/>
    <w:rsid w:val="00CB2712"/>
    <w:rsid w:val="00CB3ED7"/>
    <w:rsid w:val="00CD160E"/>
    <w:rsid w:val="00CF4302"/>
    <w:rsid w:val="00D30571"/>
    <w:rsid w:val="00D3706F"/>
    <w:rsid w:val="00DB30B6"/>
    <w:rsid w:val="00E001B0"/>
    <w:rsid w:val="00E079DD"/>
    <w:rsid w:val="00E1722C"/>
    <w:rsid w:val="00E75772"/>
    <w:rsid w:val="00F135AE"/>
    <w:rsid w:val="00F33319"/>
    <w:rsid w:val="00F94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48040D4"/>
  <w15:chartTrackingRefBased/>
  <w15:docId w15:val="{FF1D9C38-6730-40DE-AE17-BC6CF6F4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3706F"/>
    <w:pPr>
      <w:tabs>
        <w:tab w:val="center" w:pos="4320"/>
        <w:tab w:val="right" w:pos="8640"/>
      </w:tabs>
    </w:pPr>
  </w:style>
  <w:style w:type="paragraph" w:styleId="Footer">
    <w:name w:val="footer"/>
    <w:basedOn w:val="Normal"/>
    <w:rsid w:val="00D3706F"/>
    <w:pPr>
      <w:tabs>
        <w:tab w:val="center" w:pos="4320"/>
        <w:tab w:val="right" w:pos="8640"/>
      </w:tabs>
    </w:pPr>
  </w:style>
  <w:style w:type="character" w:styleId="PageNumber">
    <w:name w:val="page number"/>
    <w:basedOn w:val="DefaultParagraphFont"/>
    <w:rsid w:val="00091729"/>
  </w:style>
  <w:style w:type="paragraph" w:styleId="BalloonText">
    <w:name w:val="Balloon Text"/>
    <w:basedOn w:val="Normal"/>
    <w:semiHidden/>
    <w:rsid w:val="00490C7B"/>
    <w:rPr>
      <w:rFonts w:ascii="Tahoma" w:hAnsi="Tahoma" w:cs="Tahoma"/>
      <w:sz w:val="16"/>
      <w:szCs w:val="16"/>
    </w:rPr>
  </w:style>
  <w:style w:type="paragraph" w:styleId="NormalWeb">
    <w:name w:val="Normal (Web)"/>
    <w:basedOn w:val="Normal"/>
    <w:uiPriority w:val="99"/>
    <w:rsid w:val="0049344A"/>
    <w:pPr>
      <w:spacing w:before="100" w:beforeAutospacing="1" w:after="100" w:afterAutospacing="1"/>
    </w:pPr>
    <w:rPr>
      <w:sz w:val="18"/>
      <w:szCs w:val="18"/>
      <w:lang w:eastAsia="en-GB"/>
    </w:rPr>
  </w:style>
  <w:style w:type="paragraph" w:styleId="ListParagraph">
    <w:name w:val="List Paragraph"/>
    <w:basedOn w:val="Normal"/>
    <w:uiPriority w:val="34"/>
    <w:qFormat/>
    <w:rsid w:val="0049344A"/>
    <w:pPr>
      <w:ind w:left="720"/>
    </w:pPr>
    <w:rPr>
      <w:rFonts w:ascii="Times New Roman" w:hAnsi="Times New Roman" w:cs="Times New Roman"/>
      <w:sz w:val="20"/>
      <w:szCs w:val="20"/>
      <w:lang w:eastAsia="en-GB"/>
    </w:rPr>
  </w:style>
  <w:style w:type="character" w:styleId="Hyperlink">
    <w:name w:val="Hyperlink"/>
    <w:rsid w:val="00BA1D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p@bravosolution.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bbd.bravosolution.co.uk/web/login.s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SWALE BOROUGH COUNCIL</vt:lpstr>
    </vt:vector>
  </TitlesOfParts>
  <Company>LBBD</Company>
  <LinksUpToDate>false</LinksUpToDate>
  <CharactersWithSpaces>8290</CharactersWithSpaces>
  <SharedDoc>false</SharedDoc>
  <HLinks>
    <vt:vector size="12" baseType="variant">
      <vt:variant>
        <vt:i4>1179747</vt:i4>
      </vt:variant>
      <vt:variant>
        <vt:i4>3</vt:i4>
      </vt:variant>
      <vt:variant>
        <vt:i4>0</vt:i4>
      </vt:variant>
      <vt:variant>
        <vt:i4>5</vt:i4>
      </vt:variant>
      <vt:variant>
        <vt:lpwstr>mailto:help@bravosolution.co.uk</vt:lpwstr>
      </vt:variant>
      <vt:variant>
        <vt:lpwstr/>
      </vt:variant>
      <vt:variant>
        <vt:i4>5963804</vt:i4>
      </vt:variant>
      <vt:variant>
        <vt:i4>0</vt:i4>
      </vt:variant>
      <vt:variant>
        <vt:i4>0</vt:i4>
      </vt:variant>
      <vt:variant>
        <vt:i4>5</vt:i4>
      </vt:variant>
      <vt:variant>
        <vt:lpwstr>https://lbbd.bravosolution.co.uk/web/login.shtml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SWALE BOROUGH COUNCIL</dc:title>
  <dc:subject/>
  <dc:creator>Sharp</dc:creator>
  <cp:keywords/>
  <cp:lastModifiedBy>Jones Cynthia</cp:lastModifiedBy>
  <cp:revision>3</cp:revision>
  <cp:lastPrinted>2008-11-12T09:33:00Z</cp:lastPrinted>
  <dcterms:created xsi:type="dcterms:W3CDTF">2016-12-01T17:36:00Z</dcterms:created>
  <dcterms:modified xsi:type="dcterms:W3CDTF">2016-12-01T17:45:00Z</dcterms:modified>
</cp:coreProperties>
</file>