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>maintenance service for 1</w:t>
      </w:r>
      <w:r w:rsidR="000E7652">
        <w:t xml:space="preserve">x </w:t>
      </w:r>
      <w:r w:rsidR="00802371">
        <w:t>Navigator 2.0 Surgery system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7542" w:type="dxa"/>
        <w:tblInd w:w="734" w:type="dxa"/>
        <w:tblLook w:val="04A0" w:firstRow="1" w:lastRow="0" w:firstColumn="1" w:lastColumn="0" w:noHBand="0" w:noVBand="1"/>
      </w:tblPr>
      <w:tblGrid>
        <w:gridCol w:w="1640"/>
        <w:gridCol w:w="2320"/>
        <w:gridCol w:w="1782"/>
        <w:gridCol w:w="1800"/>
      </w:tblGrid>
      <w:tr w:rsidR="00802371" w:rsidRPr="00802371" w:rsidTr="00802371">
        <w:trPr>
          <w:trHeight w:val="87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+ visit</w:t>
            </w:r>
          </w:p>
        </w:tc>
      </w:tr>
      <w:tr w:rsidR="00802371" w:rsidRPr="00802371" w:rsidTr="00802371">
        <w:trPr>
          <w:trHeight w:val="8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Day Surgery Unit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Navigator 2.0 Surgery Navigation System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N201709624/118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Gold UK cover with Return to Base PM 1</w:t>
            </w:r>
          </w:p>
        </w:tc>
      </w:tr>
      <w:tr w:rsidR="00802371" w:rsidRPr="00802371" w:rsidTr="00802371">
        <w:trPr>
          <w:trHeight w:val="29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Day Surgery Unit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Probe wireless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W2733-20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02371">
              <w:rPr>
                <w:rFonts w:ascii="Calibri" w:eastAsia="Times New Roman" w:hAnsi="Calibri" w:cs="Calibri"/>
                <w:lang w:eastAsia="en-GB"/>
              </w:rPr>
              <w:t>inc</w:t>
            </w:r>
            <w:proofErr w:type="spellEnd"/>
            <w:r w:rsidRPr="00802371">
              <w:rPr>
                <w:rFonts w:ascii="Calibri" w:eastAsia="Times New Roman" w:hAnsi="Calibri" w:cs="Calibri"/>
                <w:lang w:eastAsia="en-GB"/>
              </w:rPr>
              <w:t xml:space="preserve"> above</w:t>
            </w:r>
          </w:p>
        </w:tc>
      </w:tr>
      <w:tr w:rsidR="00802371" w:rsidRPr="00802371" w:rsidTr="00802371">
        <w:trPr>
          <w:trHeight w:val="8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Day Surgery Unit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Probe wired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T1444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71" w:rsidRPr="00802371" w:rsidRDefault="00802371" w:rsidP="00802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02371">
              <w:rPr>
                <w:rFonts w:ascii="Calibri" w:eastAsia="Times New Roman" w:hAnsi="Calibri" w:cs="Calibri"/>
                <w:lang w:eastAsia="en-GB"/>
              </w:rPr>
              <w:t>Gold UK cover with Return to Base PM 1</w:t>
            </w:r>
          </w:p>
        </w:tc>
      </w:tr>
    </w:tbl>
    <w:p w:rsidR="003C069D" w:rsidRDefault="003C069D" w:rsidP="003C069D">
      <w:pPr>
        <w:jc w:val="both"/>
      </w:pPr>
    </w:p>
    <w:p w:rsidR="00D830B5" w:rsidRDefault="003C069D" w:rsidP="000868AE">
      <w:pPr>
        <w:jc w:val="both"/>
      </w:pPr>
      <w:r>
        <w:t>Maintenance cover:</w:t>
      </w:r>
      <w:r w:rsidR="00565A68">
        <w:t xml:space="preserve"> </w:t>
      </w:r>
      <w:r w:rsidR="00565A68" w:rsidRPr="00565A68">
        <w:t xml:space="preserve">Gold cover for one UK annual preventative service only. Includes annual return to base service and free of charge loaner with probe seven days in advance to cover service. </w:t>
      </w:r>
      <w:bookmarkStart w:id="0" w:name="_GoBack"/>
      <w:bookmarkEnd w:id="0"/>
      <w:r w:rsidR="00565A68">
        <w:t>Contract length – 3</w:t>
      </w:r>
      <w:r w:rsidR="00D830B5">
        <w:t xml:space="preserve"> year</w:t>
      </w:r>
      <w:r w:rsidR="000354B0">
        <w:t>s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565A68">
        <w:t>Day Surgery Unit</w:t>
      </w:r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565A68" w:rsidRDefault="00565A68" w:rsidP="00393217">
      <w:pPr>
        <w:jc w:val="both"/>
      </w:pPr>
      <w:r>
        <w:t xml:space="preserve">Electric </w:t>
      </w:r>
      <w:proofErr w:type="spellStart"/>
      <w:r>
        <w:t>Saftey</w:t>
      </w:r>
      <w:proofErr w:type="spellEnd"/>
      <w:r>
        <w:t xml:space="preserve"> Test (EST) – please </w:t>
      </w:r>
      <w:proofErr w:type="gramStart"/>
      <w:r>
        <w:t>advise</w:t>
      </w:r>
      <w:proofErr w:type="gramEnd"/>
      <w:r>
        <w:t xml:space="preserve"> </w:t>
      </w:r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565A68" w:rsidRDefault="00565A68" w:rsidP="003C069D">
      <w:r>
        <w:t xml:space="preserve">Loan availability – please </w:t>
      </w:r>
      <w:proofErr w:type="gramStart"/>
      <w:r>
        <w:t>advise</w:t>
      </w:r>
      <w:proofErr w:type="gramEnd"/>
    </w:p>
    <w:p w:rsidR="00565A68" w:rsidRDefault="00565A68" w:rsidP="003C069D">
      <w:r w:rsidRPr="00565A68">
        <w:t>Carriage charged</w:t>
      </w:r>
      <w:r>
        <w:t xml:space="preserve"> – please </w:t>
      </w:r>
      <w:proofErr w:type="gramStart"/>
      <w:r>
        <w:t>advise</w:t>
      </w:r>
      <w:proofErr w:type="gramEnd"/>
    </w:p>
    <w:p w:rsidR="00565A68" w:rsidRDefault="00565A68" w:rsidP="003C069D">
      <w:r>
        <w:t>Repair location (UK or USA) – if USA what are the charges please advise</w:t>
      </w:r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565A68"/>
    <w:rsid w:val="0056779E"/>
    <w:rsid w:val="00573ED6"/>
    <w:rsid w:val="005A5385"/>
    <w:rsid w:val="00626E02"/>
    <w:rsid w:val="006E430D"/>
    <w:rsid w:val="007D24B5"/>
    <w:rsid w:val="00802371"/>
    <w:rsid w:val="008801C6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647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2023-11-01T10:26:00Z</dcterms:created>
  <dcterms:modified xsi:type="dcterms:W3CDTF">2023-11-01T10:32:00Z</dcterms:modified>
</cp:coreProperties>
</file>