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3A9C" w14:textId="2B6DEA2A" w:rsidR="008E6A19" w:rsidRDefault="00FC21BD">
      <w:pPr>
        <w:rPr>
          <w:b/>
          <w:sz w:val="28"/>
          <w:szCs w:val="28"/>
        </w:rPr>
      </w:pPr>
      <w:r w:rsidRPr="00FC21BD">
        <w:rPr>
          <w:b/>
          <w:sz w:val="28"/>
          <w:szCs w:val="28"/>
        </w:rPr>
        <w:t xml:space="preserve">St Basils – </w:t>
      </w:r>
      <w:r w:rsidR="00353074">
        <w:rPr>
          <w:b/>
          <w:sz w:val="28"/>
          <w:szCs w:val="28"/>
        </w:rPr>
        <w:t>Printer</w:t>
      </w:r>
      <w:r w:rsidR="00BA77B7">
        <w:rPr>
          <w:b/>
          <w:sz w:val="28"/>
          <w:szCs w:val="28"/>
        </w:rPr>
        <w:t xml:space="preserve"> replacement</w:t>
      </w:r>
    </w:p>
    <w:p w14:paraId="5FE06D7A" w14:textId="77777777" w:rsidR="000B644D" w:rsidRDefault="000B644D">
      <w:pPr>
        <w:rPr>
          <w:b/>
          <w:sz w:val="28"/>
          <w:szCs w:val="28"/>
        </w:rPr>
      </w:pPr>
    </w:p>
    <w:p w14:paraId="3FD4D66F" w14:textId="344EE344" w:rsidR="000B644D" w:rsidRDefault="000B644D">
      <w:r w:rsidRPr="000B644D">
        <w:t xml:space="preserve">All replacement </w:t>
      </w:r>
      <w:r>
        <w:t xml:space="preserve">printers to be </w:t>
      </w:r>
      <w:r w:rsidR="0087581E">
        <w:t xml:space="preserve">colour </w:t>
      </w:r>
      <w:r>
        <w:t>MFDs (multi-function devices) capable of Print, Copy, Scan</w:t>
      </w:r>
      <w:r w:rsidR="00353074">
        <w:t>.</w:t>
      </w:r>
    </w:p>
    <w:p w14:paraId="6333367D" w14:textId="0B9496E3" w:rsidR="000B644D" w:rsidRDefault="00692ED9">
      <w:r>
        <w:t>Requirement for 3</w:t>
      </w:r>
      <w:r w:rsidR="00353074">
        <w:t>9</w:t>
      </w:r>
      <w:r>
        <w:t xml:space="preserve"> A4 MFDs and 2 A3 MFDs.</w:t>
      </w:r>
    </w:p>
    <w:p w14:paraId="3EBE5544" w14:textId="77777777" w:rsidR="00692ED9" w:rsidRDefault="00692ED9">
      <w:r>
        <w:t>10 A4’s at the Centre, remainder of the A4’s one at each remote project site.</w:t>
      </w:r>
    </w:p>
    <w:p w14:paraId="26D9F536" w14:textId="77777777" w:rsidR="00692ED9" w:rsidRDefault="00692ED9">
      <w:r>
        <w:t>2 A3 MFDs, both to be based at the Centre.</w:t>
      </w:r>
    </w:p>
    <w:p w14:paraId="12A0D47D" w14:textId="77777777" w:rsidR="000B644D" w:rsidRDefault="00692ED9">
      <w:r>
        <w:t>Automatic Toner replenishment before the toners have run out.</w:t>
      </w:r>
    </w:p>
    <w:p w14:paraId="3F0477E8" w14:textId="77777777" w:rsidR="00692ED9" w:rsidRDefault="00692ED9">
      <w:r>
        <w:t>4 hour call out – resolution within 1 working day.</w:t>
      </w:r>
    </w:p>
    <w:p w14:paraId="2978D779" w14:textId="77777777" w:rsidR="00FC21BD" w:rsidRDefault="00692ED9">
      <w:r>
        <w:t>Use of Papercut – need to have the embedded licenses on the printers, as well as the user licenses.</w:t>
      </w:r>
    </w:p>
    <w:p w14:paraId="1BEF0EC8" w14:textId="77777777" w:rsidR="00476FED" w:rsidRDefault="00476FED">
      <w:r>
        <w:t>Minimum of 30 pages per minute</w:t>
      </w:r>
    </w:p>
    <w:p w14:paraId="3D16CF9F" w14:textId="77777777" w:rsidR="00476FED" w:rsidRDefault="00476FED" w:rsidP="00476FED">
      <w:pPr>
        <w:jc w:val="both"/>
      </w:pPr>
      <w:r>
        <w:t>Double sided scanning – and easy to use while scanning</w:t>
      </w:r>
    </w:p>
    <w:p w14:paraId="2F27CCBF" w14:textId="77777777" w:rsidR="00476FED" w:rsidRDefault="00476FED" w:rsidP="00476FED">
      <w:pPr>
        <w:jc w:val="both"/>
      </w:pPr>
      <w:r>
        <w:t>Double sided printing and copying</w:t>
      </w:r>
    </w:p>
    <w:p w14:paraId="24E687E4" w14:textId="77777777" w:rsidR="00476FED" w:rsidRDefault="00476FED" w:rsidP="00476FED">
      <w:pPr>
        <w:jc w:val="both"/>
      </w:pPr>
      <w:r>
        <w:t>Fax capable</w:t>
      </w:r>
    </w:p>
    <w:p w14:paraId="3AF7FAC3" w14:textId="77777777" w:rsidR="00476FED" w:rsidRDefault="00476FED" w:rsidP="00476FED">
      <w:pPr>
        <w:jc w:val="both"/>
      </w:pPr>
      <w:r>
        <w:t>Capable of having a second paper tray</w:t>
      </w:r>
    </w:p>
    <w:p w14:paraId="565BE8E0" w14:textId="77777777" w:rsidR="00476FED" w:rsidRDefault="00476FED" w:rsidP="00476FED">
      <w:pPr>
        <w:jc w:val="both"/>
      </w:pPr>
      <w:r>
        <w:t>Easy to change toners</w:t>
      </w:r>
    </w:p>
    <w:p w14:paraId="1F01B1A5" w14:textId="77777777" w:rsidR="00476FED" w:rsidRDefault="00476FED" w:rsidP="00476FED">
      <w:pPr>
        <w:jc w:val="both"/>
      </w:pPr>
      <w:r>
        <w:t>Good service and SLA agreement</w:t>
      </w:r>
    </w:p>
    <w:p w14:paraId="1F08B95F" w14:textId="77777777" w:rsidR="00476FED" w:rsidRDefault="00476FED" w:rsidP="00476FED">
      <w:pPr>
        <w:jc w:val="both"/>
      </w:pPr>
      <w:r>
        <w:t>Regular Account meetings with the ICT department</w:t>
      </w:r>
    </w:p>
    <w:p w14:paraId="2CBC2E5B" w14:textId="77777777" w:rsidR="00476FED" w:rsidRDefault="00476FED" w:rsidP="00476FED">
      <w:pPr>
        <w:jc w:val="both"/>
      </w:pPr>
      <w:r>
        <w:t>Printers to be serviced on a regular basis</w:t>
      </w:r>
    </w:p>
    <w:p w14:paraId="4A4B1F6A" w14:textId="77777777" w:rsidR="002B17D0" w:rsidRDefault="002B17D0" w:rsidP="00476FED">
      <w:pPr>
        <w:jc w:val="both"/>
      </w:pPr>
    </w:p>
    <w:p w14:paraId="3F0114DA" w14:textId="77777777" w:rsidR="002B17D0" w:rsidRPr="002B17D0" w:rsidRDefault="002B17D0" w:rsidP="00476FED">
      <w:pPr>
        <w:jc w:val="both"/>
        <w:rPr>
          <w:b/>
        </w:rPr>
      </w:pPr>
      <w:r w:rsidRPr="002B17D0">
        <w:rPr>
          <w:b/>
        </w:rPr>
        <w:t>Please ensure your quote includes:</w:t>
      </w:r>
    </w:p>
    <w:p w14:paraId="2789C5E4" w14:textId="77777777" w:rsidR="002B17D0" w:rsidRDefault="002B17D0" w:rsidP="00476FED">
      <w:pPr>
        <w:jc w:val="both"/>
      </w:pPr>
      <w:r>
        <w:t>Monthly lease charge</w:t>
      </w:r>
    </w:p>
    <w:p w14:paraId="6B79755F" w14:textId="77777777" w:rsidR="002B17D0" w:rsidRDefault="002B17D0" w:rsidP="00476FED">
      <w:pPr>
        <w:jc w:val="both"/>
      </w:pPr>
      <w:r>
        <w:t>Click charges for both black and colour</w:t>
      </w:r>
    </w:p>
    <w:p w14:paraId="2D98AA89" w14:textId="77777777" w:rsidR="002B17D0" w:rsidRDefault="002B17D0" w:rsidP="00476FED">
      <w:pPr>
        <w:jc w:val="both"/>
      </w:pPr>
      <w:r>
        <w:t>A quarterly agreement to include 275,000 Black clicks and 75,000 Colour clicks (any additional clicks to be charged at the normal rate per click</w:t>
      </w:r>
    </w:p>
    <w:p w14:paraId="54D30855" w14:textId="77777777" w:rsidR="003E43C1" w:rsidRDefault="003E43C1" w:rsidP="00476FED">
      <w:pPr>
        <w:jc w:val="both"/>
      </w:pPr>
      <w:r>
        <w:t xml:space="preserve">A guarantee to pay off the existing printer lease with BNP </w:t>
      </w:r>
      <w:proofErr w:type="spellStart"/>
      <w:r>
        <w:t>Parabar</w:t>
      </w:r>
      <w:proofErr w:type="spellEnd"/>
      <w:r>
        <w:t xml:space="preserve"> – approximately £13,000 remaining</w:t>
      </w:r>
    </w:p>
    <w:p w14:paraId="3EF3986B" w14:textId="77777777" w:rsidR="003E43C1" w:rsidRDefault="003E43C1" w:rsidP="00476FED">
      <w:pPr>
        <w:jc w:val="both"/>
      </w:pPr>
      <w:r>
        <w:t>Embedded Papercut licenses on all printers</w:t>
      </w:r>
    </w:p>
    <w:p w14:paraId="222B1E29" w14:textId="77777777" w:rsidR="00F44700" w:rsidRDefault="00F44700" w:rsidP="00476FED">
      <w:pPr>
        <w:jc w:val="both"/>
      </w:pPr>
      <w:r>
        <w:t>No increase in click charges for the duration of the 5 year contract</w:t>
      </w:r>
    </w:p>
    <w:p w14:paraId="6B30C3D6" w14:textId="77777777" w:rsidR="00476FED" w:rsidRDefault="00476FED"/>
    <w:p w14:paraId="48D5EABE" w14:textId="77777777" w:rsidR="00476FED" w:rsidRDefault="00476FED"/>
    <w:sectPr w:rsidR="00476FE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722A" w14:textId="77777777" w:rsidR="00615DD3" w:rsidRDefault="00615DD3" w:rsidP="00FC21BD">
      <w:pPr>
        <w:spacing w:after="0" w:line="240" w:lineRule="auto"/>
      </w:pPr>
      <w:r>
        <w:separator/>
      </w:r>
    </w:p>
  </w:endnote>
  <w:endnote w:type="continuationSeparator" w:id="0">
    <w:p w14:paraId="15EBEDB8" w14:textId="77777777" w:rsidR="00615DD3" w:rsidRDefault="00615DD3" w:rsidP="00FC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A7D5" w14:textId="77777777" w:rsidR="00FC21BD" w:rsidRPr="00350639" w:rsidRDefault="00350639" w:rsidP="00350639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2A584B" wp14:editId="268A086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1BC2D" w14:textId="77777777" w:rsidR="00350639" w:rsidRDefault="00770BCB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5063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Mandy Blizard</w:t>
                                </w:r>
                              </w:sdtContent>
                            </w:sdt>
                            <w:r w:rsidR="0035063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50639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Microsoft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2A584B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871BC2D" w14:textId="77777777" w:rsidR="00350639" w:rsidRDefault="004D3DCD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35063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Mandy Blizard</w:t>
                          </w:r>
                        </w:sdtContent>
                      </w:sdt>
                      <w:r w:rsidR="0035063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350639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Microsoft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5A8E" w14:textId="77777777" w:rsidR="00615DD3" w:rsidRDefault="00615DD3" w:rsidP="00FC21BD">
      <w:pPr>
        <w:spacing w:after="0" w:line="240" w:lineRule="auto"/>
      </w:pPr>
      <w:r>
        <w:separator/>
      </w:r>
    </w:p>
  </w:footnote>
  <w:footnote w:type="continuationSeparator" w:id="0">
    <w:p w14:paraId="753BC715" w14:textId="77777777" w:rsidR="00615DD3" w:rsidRDefault="00615DD3" w:rsidP="00FC2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54EC"/>
    <w:multiLevelType w:val="hybridMultilevel"/>
    <w:tmpl w:val="30F2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4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BD"/>
    <w:rsid w:val="000800BC"/>
    <w:rsid w:val="000B644D"/>
    <w:rsid w:val="00284D04"/>
    <w:rsid w:val="002B17D0"/>
    <w:rsid w:val="00350639"/>
    <w:rsid w:val="00353074"/>
    <w:rsid w:val="003E43C1"/>
    <w:rsid w:val="004135B3"/>
    <w:rsid w:val="00476FED"/>
    <w:rsid w:val="00615DD3"/>
    <w:rsid w:val="00692ED9"/>
    <w:rsid w:val="00705CA1"/>
    <w:rsid w:val="00770BCB"/>
    <w:rsid w:val="007B1BF8"/>
    <w:rsid w:val="0087581E"/>
    <w:rsid w:val="008E6A19"/>
    <w:rsid w:val="0098529C"/>
    <w:rsid w:val="00BA77B7"/>
    <w:rsid w:val="00C03B80"/>
    <w:rsid w:val="00F44700"/>
    <w:rsid w:val="00FC21BD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A6D1B4"/>
  <w15:chartTrackingRefBased/>
  <w15:docId w15:val="{A280DF88-49A2-49E4-8EC8-C5187D39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1BD"/>
  </w:style>
  <w:style w:type="paragraph" w:styleId="Footer">
    <w:name w:val="footer"/>
    <w:basedOn w:val="Normal"/>
    <w:link w:val="FooterChar"/>
    <w:uiPriority w:val="99"/>
    <w:unhideWhenUsed/>
    <w:rsid w:val="00FC2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7AED3-46EB-4E2D-B5B5-55F3C0F6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Blizard</dc:creator>
  <cp:keywords/>
  <dc:description/>
  <cp:lastModifiedBy>Mandy Blizard</cp:lastModifiedBy>
  <cp:revision>2</cp:revision>
  <dcterms:created xsi:type="dcterms:W3CDTF">2023-07-07T20:59:00Z</dcterms:created>
  <dcterms:modified xsi:type="dcterms:W3CDTF">2023-07-07T20:59:00Z</dcterms:modified>
</cp:coreProperties>
</file>