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276" w:rsidRDefault="00C4210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ind w:left="2" w:hanging="4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Order Schedule 5 (Pricing Details)</w:t>
      </w:r>
    </w:p>
    <w:p w:rsidR="0029158D" w:rsidRDefault="0029158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</w:p>
    <w:p w:rsidR="0029158D" w:rsidRDefault="0029158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ind w:left="2" w:hanging="4"/>
        <w:rPr>
          <w:rFonts w:ascii="Arial" w:eastAsia="Arial" w:hAnsi="Arial" w:cs="Arial"/>
          <w:color w:val="000000"/>
          <w:sz w:val="36"/>
          <w:szCs w:val="36"/>
        </w:rPr>
      </w:pPr>
    </w:p>
    <w:tbl>
      <w:tblPr>
        <w:tblpPr w:leftFromText="180" w:rightFromText="180" w:vertAnchor="text" w:horzAnchor="margin" w:tblpXSpec="center" w:tblpY="207"/>
        <w:tblW w:w="15580" w:type="dxa"/>
        <w:tblLook w:val="04A0" w:firstRow="1" w:lastRow="0" w:firstColumn="1" w:lastColumn="0" w:noHBand="0" w:noVBand="1"/>
      </w:tblPr>
      <w:tblGrid>
        <w:gridCol w:w="1760"/>
        <w:gridCol w:w="7480"/>
        <w:gridCol w:w="1560"/>
        <w:gridCol w:w="1720"/>
        <w:gridCol w:w="3060"/>
      </w:tblGrid>
      <w:tr w:rsidR="0003223A" w:rsidRPr="0003223A" w:rsidTr="0003223A">
        <w:trPr>
          <w:trHeight w:val="564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2E75B5" w:fill="2E75B5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2E75B5" w:fill="2E75B5"/>
            <w:noWrap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Rate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2E75B5" w:fill="2E75B5"/>
            <w:noWrap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UOM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2E75B5" w:fill="2E75B5"/>
            <w:noWrap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Standard rate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2E75B5" w:fill="2E75B5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Price offered (including any discounts)</w:t>
            </w:r>
          </w:p>
        </w:tc>
      </w:tr>
      <w:tr w:rsidR="0003223A" w:rsidRPr="0003223A" w:rsidTr="0003223A">
        <w:trPr>
          <w:trHeight w:val="27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03223A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23A" w:rsidRPr="00136071" w:rsidRDefault="00136071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color w:val="000000"/>
              </w:rPr>
            </w:pPr>
            <w:r w:rsidRPr="00136071">
              <w:rPr>
                <w:rFonts w:ascii="Arial" w:hAnsi="Arial" w:cs="Arial"/>
                <w:b/>
                <w:color w:val="000000"/>
              </w:rPr>
              <w:t>[REDACTED]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Day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03223A" w:rsidRPr="0003223A" w:rsidRDefault="00136071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136071">
              <w:rPr>
                <w:rFonts w:ascii="Arial" w:hAnsi="Arial" w:cs="Arial"/>
                <w:b/>
                <w:color w:val="000000"/>
              </w:rPr>
              <w:t>[REDACTED]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03223A" w:rsidRPr="0003223A" w:rsidRDefault="00136071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136071">
              <w:rPr>
                <w:rFonts w:ascii="Arial" w:hAnsi="Arial" w:cs="Arial"/>
                <w:b/>
                <w:color w:val="000000"/>
              </w:rPr>
              <w:t>[REDACTED]</w:t>
            </w:r>
          </w:p>
        </w:tc>
      </w:tr>
      <w:tr w:rsidR="0003223A" w:rsidRPr="0003223A" w:rsidTr="0003223A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Day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223A" w:rsidRPr="0003223A" w:rsidTr="0003223A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Day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223A" w:rsidRPr="0003223A" w:rsidTr="0003223A">
        <w:trPr>
          <w:trHeight w:val="27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223A" w:rsidRPr="0003223A" w:rsidTr="0003223A">
        <w:trPr>
          <w:trHeight w:val="27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223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Costs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223A" w:rsidRPr="0003223A" w:rsidTr="0003223A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4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03223A">
              <w:rPr>
                <w:rFonts w:ascii="Arial" w:hAnsi="Arial" w:cs="Arial"/>
                <w:b/>
                <w:bCs/>
                <w:color w:val="000000"/>
              </w:rPr>
              <w:t>Please indicate the overall costs for the project, including updating assumptions where needed to accurately explain volume of service provided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03223A" w:rsidRPr="0003223A" w:rsidTr="0003223A">
        <w:trPr>
          <w:trHeight w:val="288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2E75B5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7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2E75B5" w:fill="2E75B5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2E75B5" w:fill="2E75B5"/>
            <w:vAlign w:val="center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2E75B5" w:fill="2E75B5"/>
            <w:noWrap/>
            <w:vAlign w:val="center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2E75B5" w:fill="2E75B5"/>
            <w:vAlign w:val="center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</w:tr>
      <w:tr w:rsidR="0003223A" w:rsidRPr="0003223A" w:rsidTr="0003223A">
        <w:trPr>
          <w:trHeight w:val="516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2E75B5" w:fill="2E75B5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Pricing Group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E75B5" w:fill="2E75B5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Service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E75B5" w:fill="2E75B5"/>
            <w:vAlign w:val="center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UOM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E75B5" w:fill="2E75B5"/>
            <w:noWrap/>
            <w:vAlign w:val="center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Standard rate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2E75B5" w:fill="2E75B5"/>
            <w:vAlign w:val="center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03223A">
              <w:rPr>
                <w:rFonts w:ascii="Arial" w:hAnsi="Arial" w:cs="Arial"/>
                <w:b/>
                <w:bCs/>
                <w:color w:val="FFFFFF"/>
              </w:rPr>
              <w:t>Price offered (including any discounts)</w:t>
            </w:r>
          </w:p>
        </w:tc>
      </w:tr>
      <w:tr w:rsidR="0003223A" w:rsidRPr="0003223A" w:rsidTr="0003223A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03223A">
              <w:rPr>
                <w:rFonts w:ascii="Arial" w:hAnsi="Arial" w:cs="Arial"/>
                <w:b/>
                <w:bCs/>
                <w:color w:val="000000"/>
              </w:rPr>
              <w:t>Hosting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EdX hosting using AWS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Annual cost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03223A" w:rsidRPr="0003223A" w:rsidRDefault="00136071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136071">
              <w:rPr>
                <w:rFonts w:ascii="Arial" w:hAnsi="Arial" w:cs="Arial"/>
                <w:b/>
                <w:color w:val="000000"/>
              </w:rPr>
              <w:t>[REDACTED]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:rsidR="0003223A" w:rsidRPr="0003223A" w:rsidRDefault="00136071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136071">
              <w:rPr>
                <w:rFonts w:ascii="Arial" w:hAnsi="Arial" w:cs="Arial"/>
                <w:b/>
                <w:color w:val="000000"/>
              </w:rPr>
              <w:t>[REDACTED]</w:t>
            </w:r>
          </w:p>
        </w:tc>
      </w:tr>
      <w:tr w:rsidR="0003223A" w:rsidRPr="0003223A" w:rsidTr="0003223A">
        <w:trPr>
          <w:trHeight w:val="708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03223A">
              <w:rPr>
                <w:rFonts w:ascii="Arial" w:hAnsi="Arial" w:cs="Arial"/>
                <w:b/>
                <w:bCs/>
                <w:color w:val="000000"/>
              </w:rPr>
              <w:t>Maintenance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 xml:space="preserve">Annual cost </w:t>
            </w:r>
            <w:r w:rsidRPr="0003223A">
              <w:rPr>
                <w:rFonts w:ascii="Arial" w:hAnsi="Arial" w:cs="Arial"/>
                <w:color w:val="7F7F7F"/>
              </w:rPr>
              <w:t>(assuming adequate coverage to address system vulnerabilities, e.g. 2 days coverage monthly)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Annual cost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03223A" w:rsidRPr="0003223A" w:rsidRDefault="00136071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136071">
              <w:rPr>
                <w:rFonts w:ascii="Arial" w:hAnsi="Arial" w:cs="Arial"/>
                <w:b/>
                <w:color w:val="000000"/>
              </w:rPr>
              <w:t>[REDACTED]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:rsidR="0003223A" w:rsidRPr="0003223A" w:rsidRDefault="00136071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136071">
              <w:rPr>
                <w:rFonts w:ascii="Arial" w:hAnsi="Arial" w:cs="Arial"/>
                <w:b/>
                <w:color w:val="000000"/>
              </w:rPr>
              <w:t>[REDACTED]</w:t>
            </w:r>
          </w:p>
        </w:tc>
      </w:tr>
      <w:tr w:rsidR="0003223A" w:rsidRPr="0003223A" w:rsidTr="0003223A">
        <w:trPr>
          <w:trHeight w:val="270"/>
        </w:trPr>
        <w:tc>
          <w:tcPr>
            <w:tcW w:w="1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03223A">
              <w:rPr>
                <w:rFonts w:ascii="Arial" w:hAnsi="Arial" w:cs="Arial"/>
                <w:b/>
                <w:bCs/>
                <w:color w:val="000000"/>
              </w:rPr>
              <w:t>Development</w:t>
            </w:r>
          </w:p>
        </w:tc>
        <w:tc>
          <w:tcPr>
            <w:tcW w:w="7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 xml:space="preserve">Team cost </w:t>
            </w:r>
            <w:r w:rsidRPr="0003223A">
              <w:rPr>
                <w:rFonts w:ascii="Arial" w:hAnsi="Arial" w:cs="Arial"/>
                <w:color w:val="7F7F7F"/>
              </w:rPr>
              <w:t xml:space="preserve">(assuming 2 x </w:t>
            </w:r>
            <w:proofErr w:type="gramStart"/>
            <w:r w:rsidRPr="0003223A">
              <w:rPr>
                <w:rFonts w:ascii="Arial" w:hAnsi="Arial" w:cs="Arial"/>
                <w:color w:val="7F7F7F"/>
              </w:rPr>
              <w:t>6 week</w:t>
            </w:r>
            <w:proofErr w:type="gramEnd"/>
            <w:r w:rsidRPr="0003223A">
              <w:rPr>
                <w:rFonts w:ascii="Arial" w:hAnsi="Arial" w:cs="Arial"/>
                <w:color w:val="7F7F7F"/>
              </w:rPr>
              <w:t xml:space="preserve"> sprints)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Bucket cost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:rsidR="0003223A" w:rsidRPr="0003223A" w:rsidRDefault="00136071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136071">
              <w:rPr>
                <w:rFonts w:ascii="Arial" w:hAnsi="Arial" w:cs="Arial"/>
                <w:b/>
                <w:color w:val="000000"/>
              </w:rPr>
              <w:t>[REDACTED]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bottom"/>
            <w:hideMark/>
          </w:tcPr>
          <w:p w:rsidR="0003223A" w:rsidRPr="0003223A" w:rsidRDefault="00136071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</w:rPr>
            </w:pPr>
            <w:r w:rsidRPr="00136071">
              <w:rPr>
                <w:rFonts w:ascii="Arial" w:hAnsi="Arial" w:cs="Arial"/>
                <w:b/>
                <w:color w:val="000000"/>
              </w:rPr>
              <w:t>[REDACTED]</w:t>
            </w:r>
          </w:p>
        </w:tc>
      </w:tr>
      <w:tr w:rsidR="0003223A" w:rsidRPr="0003223A" w:rsidTr="0003223A">
        <w:trPr>
          <w:trHeight w:val="270"/>
        </w:trPr>
        <w:tc>
          <w:tcPr>
            <w:tcW w:w="1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left"/>
              <w:rPr>
                <w:rFonts w:ascii="Arial" w:hAnsi="Arial" w:cs="Arial"/>
                <w:color w:val="000000"/>
              </w:rPr>
            </w:pPr>
            <w:r w:rsidRPr="0003223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noWrap/>
            <w:hideMark/>
          </w:tcPr>
          <w:p w:rsidR="0003223A" w:rsidRPr="0003223A" w:rsidRDefault="0003223A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223A">
              <w:rPr>
                <w:rFonts w:ascii="Arial" w:hAnsi="Arial" w:cs="Arial"/>
                <w:b/>
                <w:bCs/>
                <w:color w:val="000000"/>
              </w:rPr>
              <w:t>TOTAL BASKET PRICE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2D050" w:fill="92D050"/>
            <w:vAlign w:val="center"/>
            <w:hideMark/>
          </w:tcPr>
          <w:p w:rsidR="0003223A" w:rsidRPr="0003223A" w:rsidRDefault="00136071" w:rsidP="0003223A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36071">
              <w:rPr>
                <w:rFonts w:ascii="Arial" w:hAnsi="Arial" w:cs="Arial"/>
                <w:b/>
                <w:color w:val="000000"/>
              </w:rPr>
              <w:t>[REDACTED]</w:t>
            </w:r>
          </w:p>
        </w:tc>
      </w:tr>
    </w:tbl>
    <w:p w:rsidR="0029158D" w:rsidRDefault="0029158D" w:rsidP="0003223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ind w:left="2" w:hanging="4"/>
        <w:jc w:val="left"/>
        <w:rPr>
          <w:rFonts w:ascii="Arial" w:eastAsia="Arial" w:hAnsi="Arial" w:cs="Arial"/>
          <w:color w:val="000000"/>
          <w:sz w:val="36"/>
          <w:szCs w:val="36"/>
        </w:rPr>
      </w:pPr>
    </w:p>
    <w:p w:rsidR="005E5276" w:rsidRDefault="005E5276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  <w:tab w:val="left" w:pos="720"/>
          <w:tab w:val="center" w:pos="4513"/>
          <w:tab w:val="right" w:pos="9026"/>
        </w:tabs>
        <w:spacing w:after="0"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5E5276" w:rsidRDefault="005E5276">
      <w:pPr>
        <w:spacing w:after="200" w:line="276" w:lineRule="auto"/>
        <w:ind w:hanging="2"/>
        <w:jc w:val="left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sectPr w:rsidR="005E5276" w:rsidSect="000322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/>
      <w:pgMar w:top="1440" w:right="1440" w:bottom="1440" w:left="1440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C96" w:rsidRDefault="00DE4C96">
      <w:pPr>
        <w:spacing w:after="0" w:line="240" w:lineRule="auto"/>
      </w:pPr>
      <w:r>
        <w:separator/>
      </w:r>
    </w:p>
  </w:endnote>
  <w:endnote w:type="continuationSeparator" w:id="0">
    <w:p w:rsidR="00DE4C96" w:rsidRDefault="00DE4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276" w:rsidRDefault="005E52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276" w:rsidRDefault="005E5276">
    <w:pPr>
      <w:tabs>
        <w:tab w:val="center" w:pos="4513"/>
        <w:tab w:val="right" w:pos="9026"/>
      </w:tabs>
      <w:spacing w:after="0" w:line="240" w:lineRule="auto"/>
      <w:ind w:hanging="2"/>
      <w:rPr>
        <w:rFonts w:ascii="Calibri" w:eastAsia="Calibri" w:hAnsi="Calibri" w:cs="Calibri"/>
      </w:rPr>
    </w:pPr>
  </w:p>
  <w:p w:rsidR="005E5276" w:rsidRDefault="00C42106">
    <w:pPr>
      <w:tabs>
        <w:tab w:val="center" w:pos="4513"/>
        <w:tab w:val="right" w:pos="9026"/>
      </w:tabs>
      <w:spacing w:after="0" w:line="240" w:lineRule="auto"/>
      <w:ind w:hanging="2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Ref: RM3830</w:t>
    </w:r>
  </w:p>
  <w:p w:rsidR="005E5276" w:rsidRDefault="00C42106">
    <w:pPr>
      <w:spacing w:after="0" w:line="240" w:lineRule="auto"/>
      <w:ind w:hanging="2"/>
      <w:rPr>
        <w:sz w:val="16"/>
        <w:szCs w:val="16"/>
      </w:rPr>
    </w:pPr>
    <w:r>
      <w:rPr>
        <w:rFonts w:ascii="Calibri" w:eastAsia="Calibri" w:hAnsi="Calibri" w:cs="Calibri"/>
      </w:rPr>
      <w:t>FM Project Version: 1.A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276" w:rsidRDefault="005E52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hanging="2"/>
      <w:rPr>
        <w:rFonts w:ascii="Arial" w:eastAsia="Arial" w:hAnsi="Arial" w:cs="Arial"/>
        <w:color w:val="000000"/>
        <w:sz w:val="20"/>
        <w:szCs w:val="20"/>
      </w:rPr>
    </w:pPr>
  </w:p>
  <w:p w:rsidR="005E5276" w:rsidRDefault="00C421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DPS Ref: </w:t>
    </w:r>
    <w:r>
      <w:rPr>
        <w:rFonts w:ascii="Arial" w:eastAsia="Arial" w:hAnsi="Arial" w:cs="Arial"/>
        <w:sz w:val="20"/>
        <w:szCs w:val="20"/>
      </w:rPr>
      <w:t>RM6219 Learning and Training</w:t>
    </w:r>
  </w:p>
  <w:p w:rsidR="005E5276" w:rsidRDefault="00C421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hanging="2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5E5276" w:rsidRDefault="00C4210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hanging="2"/>
      <w:rPr>
        <w:color w:val="A6A6A6"/>
      </w:rPr>
    </w:pPr>
    <w:r>
      <w:rPr>
        <w:rFonts w:ascii="Arial" w:eastAsia="Arial" w:hAnsi="Arial" w:cs="Arial"/>
        <w:color w:val="000000"/>
        <w:sz w:val="20"/>
        <w:szCs w:val="20"/>
      </w:rPr>
      <w:t>Model Version: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C96" w:rsidRDefault="00DE4C96">
      <w:pPr>
        <w:spacing w:after="0" w:line="240" w:lineRule="auto"/>
      </w:pPr>
      <w:r>
        <w:separator/>
      </w:r>
    </w:p>
  </w:footnote>
  <w:footnote w:type="continuationSeparator" w:id="0">
    <w:p w:rsidR="00DE4C96" w:rsidRDefault="00DE4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276" w:rsidRDefault="005E52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276" w:rsidRDefault="00C42106">
    <w:pPr>
      <w:tabs>
        <w:tab w:val="center" w:pos="4513"/>
        <w:tab w:val="right" w:pos="9026"/>
      </w:tabs>
      <w:spacing w:after="0" w:line="240" w:lineRule="auto"/>
      <w:ind w:hanging="2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5562600</wp:posOffset>
          </wp:positionH>
          <wp:positionV relativeFrom="paragraph">
            <wp:posOffset>-165733</wp:posOffset>
          </wp:positionV>
          <wp:extent cx="848995" cy="6858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995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276" w:rsidRDefault="00C42106">
    <w:pPr>
      <w:tabs>
        <w:tab w:val="center" w:pos="4513"/>
        <w:tab w:val="right" w:pos="9026"/>
      </w:tabs>
      <w:spacing w:after="0" w:line="240" w:lineRule="auto"/>
      <w:ind w:hanging="2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Crown Copyright 2017</w:t>
    </w:r>
  </w:p>
  <w:p w:rsidR="005E5276" w:rsidRDefault="005E52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276" w:rsidRDefault="00C42106">
    <w:pPr>
      <w:tabs>
        <w:tab w:val="center" w:pos="4513"/>
        <w:tab w:val="right" w:pos="9026"/>
      </w:tabs>
      <w:spacing w:after="0" w:line="240" w:lineRule="auto"/>
      <w:ind w:hanging="2"/>
      <w:rPr>
        <w:rFonts w:ascii="Arial" w:eastAsia="Arial" w:hAnsi="Arial" w:cs="Arial"/>
        <w:sz w:val="20"/>
        <w:szCs w:val="20"/>
      </w:rPr>
    </w:pPr>
    <w:bookmarkStart w:id="1" w:name="_gjdgxs" w:colFirst="0" w:colLast="0"/>
    <w:bookmarkEnd w:id="1"/>
    <w:r>
      <w:rPr>
        <w:rFonts w:ascii="Arial" w:eastAsia="Arial" w:hAnsi="Arial" w:cs="Arial"/>
        <w:b/>
        <w:sz w:val="20"/>
        <w:szCs w:val="20"/>
      </w:rPr>
      <w:t>Order Schedule 5 (Pricing Details)</w:t>
    </w:r>
  </w:p>
  <w:p w:rsidR="005E5276" w:rsidRDefault="00C42106">
    <w:pPr>
      <w:tabs>
        <w:tab w:val="center" w:pos="4513"/>
        <w:tab w:val="right" w:pos="9026"/>
      </w:tabs>
      <w:spacing w:after="0" w:line="240" w:lineRule="auto"/>
      <w:ind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Order Ref:</w:t>
    </w:r>
  </w:p>
  <w:p w:rsidR="005E5276" w:rsidRDefault="00C42106">
    <w:pPr>
      <w:tabs>
        <w:tab w:val="center" w:pos="4513"/>
        <w:tab w:val="right" w:pos="9026"/>
      </w:tabs>
      <w:spacing w:after="0" w:line="240" w:lineRule="auto"/>
      <w:ind w:hanging="2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 2021</w:t>
    </w:r>
  </w:p>
  <w:p w:rsidR="005E5276" w:rsidRDefault="005E527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276"/>
    <w:rsid w:val="0003223A"/>
    <w:rsid w:val="00136071"/>
    <w:rsid w:val="00147DB8"/>
    <w:rsid w:val="0029158D"/>
    <w:rsid w:val="005E5276"/>
    <w:rsid w:val="00C42106"/>
    <w:rsid w:val="00D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C2C0"/>
  <w15:docId w15:val="{D78ADE47-53B8-44CC-9823-2AAA1895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40"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outlineLvl w:val="0"/>
    </w:pPr>
    <w:rPr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2"/>
    </w:pPr>
    <w:rPr>
      <w:color w:val="00000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3"/>
    </w:pPr>
    <w:rPr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4"/>
    </w:pPr>
    <w:rPr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Adam Cureton</cp:lastModifiedBy>
  <cp:revision>4</cp:revision>
  <dcterms:created xsi:type="dcterms:W3CDTF">2022-11-18T10:12:00Z</dcterms:created>
  <dcterms:modified xsi:type="dcterms:W3CDTF">2022-12-15T11:29:00Z</dcterms:modified>
</cp:coreProperties>
</file>