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2564"/>
        <w:gridCol w:w="2517"/>
        <w:gridCol w:w="2366"/>
      </w:tblGrid>
      <w:tr w:rsidR="00DA79F0" w:rsidRPr="00A946D8" w14:paraId="2032383D" w14:textId="77777777" w:rsidTr="006F4424">
        <w:trPr>
          <w:tblHeader/>
          <w:jc w:val="center"/>
        </w:trPr>
        <w:tc>
          <w:tcPr>
            <w:tcW w:w="3487" w:type="dxa"/>
            <w:shd w:val="clear" w:color="auto" w:fill="auto"/>
          </w:tcPr>
          <w:p w14:paraId="07F0BAFD" w14:textId="77777777" w:rsidR="00DA79F0" w:rsidRPr="00DD1D63" w:rsidRDefault="00DA79F0" w:rsidP="006F4424">
            <w:pPr>
              <w:rPr>
                <w:b/>
                <w:color w:val="FFFFFF"/>
                <w:sz w:val="24"/>
              </w:rPr>
            </w:pPr>
            <w:r w:rsidRPr="00DD1D63">
              <w:rPr>
                <w:b/>
                <w:color w:val="FFFFFF"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color w:val="FFFFFF"/>
                <w:sz w:val="24"/>
              </w:rPr>
            </w:pPr>
            <w:r w:rsidRPr="00DD1D63">
              <w:rPr>
                <w:b/>
                <w:color w:val="FFFFFF"/>
                <w:sz w:val="24"/>
              </w:rPr>
              <w:t>  </w:t>
            </w:r>
          </w:p>
        </w:tc>
        <w:tc>
          <w:tcPr>
            <w:tcW w:w="3487" w:type="dxa"/>
            <w:shd w:val="clear" w:color="auto" w:fill="auto"/>
          </w:tcPr>
          <w:p w14:paraId="389FB77A" w14:textId="77777777" w:rsidR="00DA79F0" w:rsidRPr="00DD1D63" w:rsidRDefault="00DA79F0" w:rsidP="006F4424">
            <w:pPr>
              <w:rPr>
                <w:b/>
                <w:color w:val="FFFFFF"/>
                <w:sz w:val="24"/>
              </w:rPr>
            </w:pPr>
            <w:r w:rsidRPr="00DD1D63">
              <w:rPr>
                <w:b/>
                <w:color w:val="FFFFFF"/>
                <w:sz w:val="24"/>
              </w:rPr>
              <w:t>Cost per product  / or Cost per Hour / Day (i.e. rate) </w:t>
            </w:r>
          </w:p>
        </w:tc>
        <w:tc>
          <w:tcPr>
            <w:tcW w:w="3487" w:type="dxa"/>
            <w:shd w:val="clear" w:color="auto" w:fill="auto"/>
          </w:tcPr>
          <w:p w14:paraId="624E9AFC" w14:textId="77777777" w:rsidR="00DA79F0" w:rsidRPr="00DD1D63" w:rsidRDefault="00DA79F0" w:rsidP="006F4424">
            <w:pPr>
              <w:rPr>
                <w:b/>
                <w:color w:val="FFFFFF"/>
                <w:sz w:val="24"/>
              </w:rPr>
            </w:pPr>
            <w:r w:rsidRPr="00DD1D63">
              <w:rPr>
                <w:b/>
                <w:color w:val="FFFFFF"/>
                <w:sz w:val="24"/>
              </w:rPr>
              <w:t>No of products / Hours / Days </w:t>
            </w:r>
          </w:p>
        </w:tc>
        <w:tc>
          <w:tcPr>
            <w:tcW w:w="3487" w:type="dxa"/>
            <w:shd w:val="clear" w:color="auto" w:fill="auto"/>
          </w:tcPr>
          <w:p w14:paraId="7C9CA350" w14:textId="77777777" w:rsidR="00DA79F0" w:rsidRPr="00DD1D63" w:rsidRDefault="00DA79F0" w:rsidP="006F4424">
            <w:pPr>
              <w:rPr>
                <w:b/>
                <w:color w:val="FFFFFF"/>
                <w:sz w:val="24"/>
              </w:rPr>
            </w:pPr>
            <w:r w:rsidRPr="00DD1D63">
              <w:rPr>
                <w:b/>
                <w:color w:val="FFFFFF"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41A43F85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5525B678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2D5FBAD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0624ECC6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691F1DF1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6DD12B1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0C6E3FE9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7C96968C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81A6EF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662485F4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69CC933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6837CD89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FD501F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69B8807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7F01E0FA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2233DB1A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A6938C8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71B41D4E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5D5329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59F31E93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0620E424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6DCDC5F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51FEF131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C77C5FC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378F7566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5EE8D8EC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5D6C8AD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BDD60C0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6D57FAA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16DEEE26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15979F53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74C801C0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37F81158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42BE3AB4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2C6866B5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0162EAB8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4AD35030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7B815E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5C2C593D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61F66845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3C38F6A9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705B811E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01753FEF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0A2253D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5E22D1D9" w14:textId="77777777" w:rsidTr="006F4424">
        <w:trPr>
          <w:jc w:val="center"/>
        </w:trPr>
        <w:tc>
          <w:tcPr>
            <w:tcW w:w="3487" w:type="dxa"/>
            <w:shd w:val="clear" w:color="auto" w:fill="auto"/>
          </w:tcPr>
          <w:p w14:paraId="450B0143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523C2F92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69F9D1C6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487" w:type="dxa"/>
            <w:shd w:val="clear" w:color="auto" w:fill="auto"/>
          </w:tcPr>
          <w:p w14:paraId="2FF17BB0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31846184" w14:textId="77777777" w:rsidTr="006F4424">
        <w:trPr>
          <w:jc w:val="center"/>
        </w:trPr>
        <w:tc>
          <w:tcPr>
            <w:tcW w:w="10461" w:type="dxa"/>
            <w:gridSpan w:val="3"/>
            <w:shd w:val="clear" w:color="auto" w:fill="auto"/>
          </w:tcPr>
          <w:p w14:paraId="78D95389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 xml:space="preserve">Total Costs                 </w:t>
            </w:r>
          </w:p>
        </w:tc>
        <w:tc>
          <w:tcPr>
            <w:tcW w:w="3487" w:type="dxa"/>
            <w:shd w:val="clear" w:color="auto" w:fill="auto"/>
          </w:tcPr>
          <w:p w14:paraId="4466A994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223F149F" w14:textId="77777777" w:rsidTr="006F4424">
        <w:trPr>
          <w:jc w:val="center"/>
        </w:trPr>
        <w:tc>
          <w:tcPr>
            <w:tcW w:w="10461" w:type="dxa"/>
            <w:gridSpan w:val="3"/>
            <w:shd w:val="clear" w:color="auto" w:fill="auto"/>
          </w:tcPr>
          <w:p w14:paraId="3E9DDB1F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Expenses or other costs (please detail type, e.g. travel, consumables</w:t>
            </w:r>
            <w:r w:rsidRPr="00DD1D63">
              <w:rPr>
                <w:b/>
                <w:color w:val="000000"/>
                <w:sz w:val="24"/>
              </w:rPr>
              <w:tab/>
            </w:r>
          </w:p>
        </w:tc>
        <w:tc>
          <w:tcPr>
            <w:tcW w:w="3487" w:type="dxa"/>
            <w:shd w:val="clear" w:color="auto" w:fill="auto"/>
          </w:tcPr>
          <w:p w14:paraId="48EC09C1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62877C85" w14:textId="77777777" w:rsidTr="006F4424">
        <w:trPr>
          <w:jc w:val="center"/>
        </w:trPr>
        <w:tc>
          <w:tcPr>
            <w:tcW w:w="10461" w:type="dxa"/>
            <w:gridSpan w:val="3"/>
            <w:shd w:val="clear" w:color="auto" w:fill="auto"/>
          </w:tcPr>
          <w:p w14:paraId="6906D3A1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Discounts applied (please detail)</w:t>
            </w:r>
          </w:p>
        </w:tc>
        <w:tc>
          <w:tcPr>
            <w:tcW w:w="3487" w:type="dxa"/>
            <w:shd w:val="clear" w:color="auto" w:fill="auto"/>
          </w:tcPr>
          <w:p w14:paraId="45F1A659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  <w:tr w:rsidR="00DA79F0" w:rsidRPr="00DD1D63" w14:paraId="631A2E00" w14:textId="77777777" w:rsidTr="006F4424">
        <w:trPr>
          <w:jc w:val="center"/>
        </w:trPr>
        <w:tc>
          <w:tcPr>
            <w:tcW w:w="10461" w:type="dxa"/>
            <w:gridSpan w:val="3"/>
            <w:shd w:val="clear" w:color="auto" w:fill="auto"/>
          </w:tcPr>
          <w:p w14:paraId="02C0F281" w14:textId="77777777" w:rsidR="00DA79F0" w:rsidRPr="00DD1D63" w:rsidRDefault="00DA79F0" w:rsidP="006F4424">
            <w:pPr>
              <w:rPr>
                <w:color w:val="000000"/>
                <w:sz w:val="24"/>
              </w:rPr>
            </w:pPr>
            <w:r w:rsidRPr="00DD1D63">
              <w:rPr>
                <w:color w:val="000000"/>
                <w:sz w:val="24"/>
              </w:rPr>
              <w:t xml:space="preserve">Total Overall Cost  </w:t>
            </w:r>
          </w:p>
        </w:tc>
        <w:tc>
          <w:tcPr>
            <w:tcW w:w="3487" w:type="dxa"/>
            <w:shd w:val="clear" w:color="auto" w:fill="auto"/>
          </w:tcPr>
          <w:p w14:paraId="3F23FFD4" w14:textId="77777777" w:rsidR="00DA79F0" w:rsidRPr="00DD1D63" w:rsidRDefault="00DA79F0" w:rsidP="006F4424">
            <w:pPr>
              <w:rPr>
                <w:b/>
                <w:color w:val="000000"/>
                <w:sz w:val="24"/>
              </w:rPr>
            </w:pPr>
            <w:r w:rsidRPr="00DD1D63">
              <w:rPr>
                <w:b/>
                <w:color w:val="000000"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2023-08-01T12:10:00Z</dcterms:created>
  <dcterms:modified xsi:type="dcterms:W3CDTF">2023-08-01T14:28:00Z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