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D504C" w14:textId="77777777" w:rsidR="00772959" w:rsidRDefault="00412F33">
      <w:r>
        <w:t>Specification for the supply of garage services to LiveWest Fleet.</w:t>
      </w:r>
    </w:p>
    <w:p w14:paraId="503FE769" w14:textId="77777777" w:rsidR="00412F33" w:rsidRDefault="00412F33">
      <w:r>
        <w:t>Outline of works to be covered:</w:t>
      </w:r>
    </w:p>
    <w:p w14:paraId="3E9D88ED" w14:textId="77777777" w:rsidR="00412F33" w:rsidRDefault="00412F33"/>
    <w:p w14:paraId="3C9AC783" w14:textId="4B0A912A" w:rsidR="00412F33" w:rsidRDefault="00412F33" w:rsidP="00412F33">
      <w:pPr>
        <w:pStyle w:val="ListParagraph"/>
        <w:numPr>
          <w:ilvl w:val="0"/>
          <w:numId w:val="1"/>
        </w:numPr>
      </w:pPr>
      <w:r>
        <w:t>Provide full MOT and Servicing mechanical workshop services for vehicles up to 3.5t</w:t>
      </w:r>
      <w:r w:rsidR="00115E29">
        <w:t>.</w:t>
      </w:r>
    </w:p>
    <w:p w14:paraId="18E4B725" w14:textId="6F6FD9A9" w:rsidR="00412F33" w:rsidRDefault="00412F33" w:rsidP="00412F33">
      <w:pPr>
        <w:pStyle w:val="ListParagraph"/>
        <w:numPr>
          <w:ilvl w:val="0"/>
          <w:numId w:val="1"/>
        </w:numPr>
      </w:pPr>
      <w:r>
        <w:t>Provide tyre replacement Services for vehicles up to 3.5t</w:t>
      </w:r>
      <w:r w:rsidR="00115E29">
        <w:t>.</w:t>
      </w:r>
    </w:p>
    <w:p w14:paraId="1952D605" w14:textId="30FE2DB1" w:rsidR="00412F33" w:rsidRDefault="00412F33" w:rsidP="00412F33">
      <w:pPr>
        <w:pStyle w:val="ListParagraph"/>
        <w:numPr>
          <w:ilvl w:val="0"/>
          <w:numId w:val="1"/>
        </w:numPr>
      </w:pPr>
      <w:r>
        <w:t>Provide wheel alignment Services for vehicles up to 3.5t</w:t>
      </w:r>
      <w:r w:rsidR="00115E29">
        <w:t>.</w:t>
      </w:r>
    </w:p>
    <w:p w14:paraId="19E92D8C" w14:textId="222BBE89" w:rsidR="00412F33" w:rsidRDefault="00412F33" w:rsidP="00412F33">
      <w:pPr>
        <w:pStyle w:val="ListParagraph"/>
        <w:numPr>
          <w:ilvl w:val="0"/>
          <w:numId w:val="1"/>
        </w:numPr>
      </w:pPr>
      <w:r>
        <w:t>Provide vehicle recovery Services for vehicles up to 3.5t</w:t>
      </w:r>
      <w:r w:rsidR="00115E29">
        <w:t>.</w:t>
      </w:r>
    </w:p>
    <w:p w14:paraId="21852263" w14:textId="77777777" w:rsidR="00412F33" w:rsidRDefault="00412F33" w:rsidP="00412F33">
      <w:pPr>
        <w:pStyle w:val="ListParagraph"/>
        <w:numPr>
          <w:ilvl w:val="0"/>
          <w:numId w:val="1"/>
        </w:numPr>
      </w:pPr>
      <w:r>
        <w:t>Provide vehicle replacement Services for vehicles up to 3.5t, this will require your employed drivers being used to deliver and collect LiveWest vehicles within the South West</w:t>
      </w:r>
      <w:r w:rsidR="008A10DC">
        <w:t>, this will include out of hours support.</w:t>
      </w:r>
    </w:p>
    <w:p w14:paraId="0FC642AF" w14:textId="77777777" w:rsidR="00115E29" w:rsidRDefault="00412F33" w:rsidP="00412F33">
      <w:pPr>
        <w:pStyle w:val="ListParagraph"/>
        <w:numPr>
          <w:ilvl w:val="0"/>
          <w:numId w:val="1"/>
        </w:numPr>
      </w:pPr>
      <w:r>
        <w:t>Provide vehicle accident repair services for vehicles up to 3.5t</w:t>
      </w:r>
      <w:r w:rsidR="008A10DC">
        <w:t>, this w</w:t>
      </w:r>
      <w:r w:rsidR="00115E29">
        <w:t xml:space="preserve">ill include </w:t>
      </w:r>
      <w:r w:rsidR="00115E29" w:rsidRPr="00115E29">
        <w:t xml:space="preserve">to provide accident repair services in compliance with the BS10125 standard with labour and materials warranted for 5 years and 1 year for new parts fitted. </w:t>
      </w:r>
    </w:p>
    <w:p w14:paraId="06271FEE" w14:textId="2EB404CC" w:rsidR="008A10DC" w:rsidRDefault="00115E29" w:rsidP="00115E29">
      <w:pPr>
        <w:pStyle w:val="ListParagraph"/>
        <w:numPr>
          <w:ilvl w:val="0"/>
          <w:numId w:val="1"/>
        </w:numPr>
      </w:pPr>
      <w:r w:rsidRPr="00115E29">
        <w:t>Provide bespoke aligned green part repair services using quality recycled parts to reduce overall repair costs and reduce carbon footprint</w:t>
      </w:r>
      <w:r>
        <w:t xml:space="preserve"> for vehicles up to 3.5t.</w:t>
      </w:r>
    </w:p>
    <w:p w14:paraId="2600A97B" w14:textId="4B824644" w:rsidR="008A10DC" w:rsidRDefault="008A10DC" w:rsidP="00412F33">
      <w:pPr>
        <w:pStyle w:val="ListParagraph"/>
        <w:numPr>
          <w:ilvl w:val="0"/>
          <w:numId w:val="1"/>
        </w:numPr>
      </w:pPr>
      <w:r>
        <w:t>Provide vehicle valet services for vehicles up to 3.5t</w:t>
      </w:r>
      <w:r w:rsidR="00115E29">
        <w:t>.</w:t>
      </w:r>
    </w:p>
    <w:p w14:paraId="02729A1F" w14:textId="5FCE87E7" w:rsidR="008A10DC" w:rsidRDefault="008A10DC" w:rsidP="00412F33">
      <w:pPr>
        <w:pStyle w:val="ListParagraph"/>
        <w:numPr>
          <w:ilvl w:val="0"/>
          <w:numId w:val="1"/>
        </w:numPr>
      </w:pPr>
      <w:r>
        <w:t>Provide vehicle telematic installation and removal services for vehicles up to 3.5t</w:t>
      </w:r>
      <w:r w:rsidR="00115E29">
        <w:t>.</w:t>
      </w:r>
    </w:p>
    <w:p w14:paraId="018F40DA" w14:textId="0C954A13" w:rsidR="008A10DC" w:rsidRDefault="008A10DC" w:rsidP="00412F33">
      <w:pPr>
        <w:pStyle w:val="ListParagraph"/>
        <w:numPr>
          <w:ilvl w:val="0"/>
          <w:numId w:val="1"/>
        </w:numPr>
      </w:pPr>
      <w:r>
        <w:t>Provide vehicle dash camera installation and removal services for vehicles up to 3.5t</w:t>
      </w:r>
      <w:r w:rsidR="00115E29">
        <w:t>.</w:t>
      </w:r>
    </w:p>
    <w:p w14:paraId="6FB79767" w14:textId="6FC9A54B" w:rsidR="00412F33" w:rsidRDefault="00412F33" w:rsidP="00412F33">
      <w:pPr>
        <w:pStyle w:val="ListParagraph"/>
        <w:numPr>
          <w:ilvl w:val="0"/>
          <w:numId w:val="1"/>
        </w:numPr>
      </w:pPr>
      <w:r>
        <w:t xml:space="preserve">Provide vehicle storage for vehicles up to 3.5t, this will require up to </w:t>
      </w:r>
      <w:r w:rsidR="008A10DC">
        <w:t>4</w:t>
      </w:r>
      <w:r>
        <w:t>0 vehicles being store</w:t>
      </w:r>
      <w:r w:rsidR="00115E29">
        <w:t>d</w:t>
      </w:r>
      <w:r>
        <w:t xml:space="preserve"> in a suitable secure location</w:t>
      </w:r>
      <w:r w:rsidR="00C142EC">
        <w:t>, with 24/7</w:t>
      </w:r>
      <w:r w:rsidR="00115E29">
        <w:t xml:space="preserve"> CCTV and</w:t>
      </w:r>
      <w:r w:rsidR="00C142EC">
        <w:t xml:space="preserve"> access for LiveWest</w:t>
      </w:r>
      <w:r w:rsidR="00115E29">
        <w:t>.</w:t>
      </w:r>
    </w:p>
    <w:p w14:paraId="713841B2" w14:textId="77777777" w:rsidR="00C142EC" w:rsidRDefault="00C142EC" w:rsidP="00412F33">
      <w:pPr>
        <w:pStyle w:val="ListParagraph"/>
        <w:numPr>
          <w:ilvl w:val="0"/>
          <w:numId w:val="1"/>
        </w:numPr>
      </w:pPr>
      <w:r>
        <w:t>Provide s</w:t>
      </w:r>
      <w:r w:rsidR="008A10DC">
        <w:t xml:space="preserve">ecure </w:t>
      </w:r>
      <w:r>
        <w:t>and dry storage for LiveWest tools and stock from vehicles during repair.</w:t>
      </w:r>
    </w:p>
    <w:p w14:paraId="163D3D6E" w14:textId="16C9247A" w:rsidR="008B25C6" w:rsidRDefault="00C142EC" w:rsidP="00857DF7">
      <w:pPr>
        <w:pStyle w:val="ListParagraph"/>
        <w:numPr>
          <w:ilvl w:val="0"/>
          <w:numId w:val="1"/>
        </w:numPr>
      </w:pPr>
      <w:r>
        <w:t xml:space="preserve">Provide </w:t>
      </w:r>
      <w:r w:rsidR="00857DF7">
        <w:t xml:space="preserve">recycling </w:t>
      </w:r>
      <w:r>
        <w:t>facilities</w:t>
      </w:r>
      <w:r w:rsidR="00857DF7">
        <w:t xml:space="preserve"> for all LiveWest waste</w:t>
      </w:r>
      <w:r w:rsidR="00115E29">
        <w:t>, all waste must be traceable and sent to official recycling provides with evidence of transfer documents.</w:t>
      </w:r>
    </w:p>
    <w:p w14:paraId="20871188" w14:textId="0F64D9C4" w:rsidR="00115E29" w:rsidRDefault="00115E29" w:rsidP="00857DF7">
      <w:pPr>
        <w:pStyle w:val="ListParagraph"/>
        <w:numPr>
          <w:ilvl w:val="0"/>
          <w:numId w:val="1"/>
        </w:numPr>
      </w:pPr>
      <w:r>
        <w:t>Provide secure storage and power for LiveWest diesel fuel tanks, allowing 24/7 access. The area to be supported with 24/7 CCTV, and lighting.</w:t>
      </w:r>
    </w:p>
    <w:p w14:paraId="2B02DE77" w14:textId="14B5E7C1" w:rsidR="00115E29" w:rsidRDefault="00115E29" w:rsidP="00857DF7">
      <w:pPr>
        <w:pStyle w:val="ListParagraph"/>
        <w:numPr>
          <w:ilvl w:val="0"/>
          <w:numId w:val="1"/>
        </w:numPr>
      </w:pPr>
      <w:r>
        <w:t>Provide vehicle services for the p</w:t>
      </w:r>
      <w:r w:rsidRPr="00115E29">
        <w:t>reparation and disposal (sale) of vehicles, to encompass the removal of graphics, decommission and secure retention of telematic and tracking equipment</w:t>
      </w:r>
      <w:r>
        <w:t>.</w:t>
      </w:r>
    </w:p>
    <w:p w14:paraId="466A70DD" w14:textId="77777777" w:rsidR="00412F33" w:rsidRDefault="00412F33"/>
    <w:sectPr w:rsidR="00412F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578CC"/>
    <w:multiLevelType w:val="hybridMultilevel"/>
    <w:tmpl w:val="F7B0B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33"/>
    <w:rsid w:val="00115E29"/>
    <w:rsid w:val="00412F33"/>
    <w:rsid w:val="00655550"/>
    <w:rsid w:val="00772959"/>
    <w:rsid w:val="00857DF7"/>
    <w:rsid w:val="008A10DC"/>
    <w:rsid w:val="008B25C6"/>
    <w:rsid w:val="00C1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9852B"/>
  <w15:chartTrackingRefBased/>
  <w15:docId w15:val="{4F20A53F-2B16-406F-8157-0FA2A4D0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Ayris</dc:creator>
  <cp:keywords/>
  <dc:description/>
  <cp:lastModifiedBy>Su Matthews</cp:lastModifiedBy>
  <cp:revision>2</cp:revision>
  <dcterms:created xsi:type="dcterms:W3CDTF">2021-11-09T11:56:00Z</dcterms:created>
  <dcterms:modified xsi:type="dcterms:W3CDTF">2021-11-09T11:56:00Z</dcterms:modified>
</cp:coreProperties>
</file>