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CF0" w:rsidRDefault="006C449F" w:rsidP="006C449F">
      <w:pPr>
        <w:pStyle w:val="Titles"/>
      </w:pPr>
      <w:bookmarkStart w:id="0" w:name="_GoBack"/>
      <w:bookmarkEnd w:id="0"/>
      <w:r>
        <w:t>STATEMENT OF REQUIREMENT FOR TRANSCRIPTION SERVICES IN SUPPORT OF DEFENCE SAFETY AUTHORITY SERVICE INQUIRIES</w:t>
      </w:r>
      <w:r w:rsidR="00B87F33">
        <w:t xml:space="preserve"> and other functions</w:t>
      </w:r>
    </w:p>
    <w:p w:rsidR="006C449F" w:rsidRDefault="006C449F" w:rsidP="006C449F">
      <w:pPr>
        <w:pStyle w:val="DWHdgGroup"/>
      </w:pPr>
      <w:r>
        <w:t>Background</w:t>
      </w:r>
    </w:p>
    <w:p w:rsidR="006C449F" w:rsidRDefault="006C449F" w:rsidP="006C449F">
      <w:pPr>
        <w:pStyle w:val="DWParaNum1"/>
      </w:pPr>
      <w:r>
        <w:t>The Director General (DG) of the Defence Safety Authority (DSA) is the convening author</w:t>
      </w:r>
      <w:r w:rsidR="00D169B0">
        <w:t>ity</w:t>
      </w:r>
      <w:r>
        <w:t xml:space="preserve"> for safety related Service Inquiries (SI), which are </w:t>
      </w:r>
      <w:r w:rsidRPr="006C449F">
        <w:t xml:space="preserve">statutory investigations under the Armed Forces (Service Inquiry) Regulations 2008.  </w:t>
      </w:r>
      <w:r>
        <w:t xml:space="preserve">During DSA convened SIs, </w:t>
      </w:r>
      <w:r w:rsidR="00D169B0">
        <w:t>a</w:t>
      </w:r>
      <w:r>
        <w:t xml:space="preserve"> Panel, typically comprising 3 members, will conduct interviews </w:t>
      </w:r>
      <w:r w:rsidR="00D169B0">
        <w:t>with</w:t>
      </w:r>
      <w:r>
        <w:t xml:space="preserve"> witnesses to accidents or </w:t>
      </w:r>
      <w:r w:rsidR="00D169B0">
        <w:t>with others who might have</w:t>
      </w:r>
      <w:r>
        <w:t xml:space="preserve"> information related to </w:t>
      </w:r>
      <w:r w:rsidR="00D169B0">
        <w:t>accidents</w:t>
      </w:r>
      <w:r>
        <w:t>.  These interviews will usually be recorded on a digital electronic recording device.</w:t>
      </w:r>
    </w:p>
    <w:p w:rsidR="00D169B0" w:rsidRDefault="006C449F" w:rsidP="006C449F">
      <w:pPr>
        <w:pStyle w:val="DWParaNum1"/>
      </w:pPr>
      <w:r>
        <w:t xml:space="preserve">Once recorded, if the SI Panel considers that there is evidence in the witness </w:t>
      </w:r>
      <w:r w:rsidR="005D7185">
        <w:t>testimony</w:t>
      </w:r>
      <w:r>
        <w:t xml:space="preserve"> that is relevant to the SI, then they will require a transcription of the audio recording</w:t>
      </w:r>
      <w:r w:rsidR="006A026A">
        <w:t>(s)</w:t>
      </w:r>
      <w:r>
        <w:t xml:space="preserve"> into a </w:t>
      </w:r>
      <w:r w:rsidR="00D169B0">
        <w:t>written</w:t>
      </w:r>
      <w:r>
        <w:t xml:space="preserve"> copy</w:t>
      </w:r>
      <w:r w:rsidR="00D169B0">
        <w:t>,</w:t>
      </w:r>
      <w:r>
        <w:t xml:space="preserve"> which can then be </w:t>
      </w:r>
      <w:r w:rsidR="00D169B0">
        <w:t xml:space="preserve">printed and </w:t>
      </w:r>
      <w:r>
        <w:t>signed by the witness and the SI President and certified as a true copy of the recording.  Th</w:t>
      </w:r>
      <w:r w:rsidR="00D169B0">
        <w:t>e</w:t>
      </w:r>
      <w:r>
        <w:t>s</w:t>
      </w:r>
      <w:r w:rsidR="00D169B0">
        <w:t>e</w:t>
      </w:r>
      <w:r>
        <w:t xml:space="preserve"> certified true copies then become part of the SI Panel’s pack of evidence which supports the production of the Panel’s report.</w:t>
      </w:r>
      <w:r w:rsidR="00E544D1">
        <w:t xml:space="preserve">  </w:t>
      </w:r>
    </w:p>
    <w:p w:rsidR="00B87F33" w:rsidRDefault="00B87F33" w:rsidP="006C449F">
      <w:pPr>
        <w:pStyle w:val="DWParaNum1"/>
      </w:pPr>
      <w:r>
        <w:t>The Panel or other DSA Investigations may acquire, as evidence, technical documentation relating to systems and processes and, particularly in the case of aircraft, the documents may be in languages other than English; typically French, German or Spanish but occasionally other languages.  The DSA will require translations of all or parts of these documents.</w:t>
      </w:r>
    </w:p>
    <w:p w:rsidR="006C449F" w:rsidRDefault="00E544D1" w:rsidP="006C449F">
      <w:pPr>
        <w:pStyle w:val="DWParaNum1"/>
      </w:pPr>
      <w:r>
        <w:t xml:space="preserve">The </w:t>
      </w:r>
      <w:r w:rsidR="00D169B0">
        <w:t xml:space="preserve">Panel </w:t>
      </w:r>
      <w:r>
        <w:t>not only reports on what happened</w:t>
      </w:r>
      <w:r w:rsidR="00D169B0">
        <w:t xml:space="preserve"> and how it happened,</w:t>
      </w:r>
      <w:r>
        <w:t xml:space="preserve"> it also makes recommendations to prevent recurrence.  As such, there is usually pressure to get the report completed in a timely manner, without compromising its quality.</w:t>
      </w:r>
    </w:p>
    <w:p w:rsidR="00B87F33" w:rsidRDefault="00B87F33" w:rsidP="006C449F">
      <w:pPr>
        <w:pStyle w:val="DWParaNum1"/>
      </w:pPr>
      <w:r>
        <w:t>Finally, on rare occasions, the DSA may require transcription of administrative interviews relating to staff misconduct or related matters.</w:t>
      </w:r>
    </w:p>
    <w:p w:rsidR="006C449F" w:rsidRDefault="006C449F" w:rsidP="006C449F">
      <w:pPr>
        <w:pStyle w:val="DWHdgGroup"/>
      </w:pPr>
      <w:r>
        <w:t>Requirement</w:t>
      </w:r>
    </w:p>
    <w:p w:rsidR="00B87F33" w:rsidRDefault="00E544D1" w:rsidP="00E544D1">
      <w:pPr>
        <w:pStyle w:val="DWParaNum1"/>
      </w:pPr>
      <w:r>
        <w:rPr>
          <w:b/>
        </w:rPr>
        <w:t>Language</w:t>
      </w:r>
      <w:r w:rsidR="00B87F33">
        <w:rPr>
          <w:b/>
        </w:rPr>
        <w:t>s</w:t>
      </w:r>
      <w:r>
        <w:t xml:space="preserve">.  </w:t>
      </w:r>
    </w:p>
    <w:p w:rsidR="00E544D1" w:rsidRDefault="00B87F33" w:rsidP="00B87F33">
      <w:pPr>
        <w:pStyle w:val="DWParaNum2"/>
      </w:pPr>
      <w:r w:rsidRPr="00B87F33">
        <w:rPr>
          <w:b/>
        </w:rPr>
        <w:t>SI Panel</w:t>
      </w:r>
      <w:r>
        <w:rPr>
          <w:b/>
        </w:rPr>
        <w:t xml:space="preserve"> witness </w:t>
      </w:r>
      <w:r w:rsidR="006A026A">
        <w:rPr>
          <w:b/>
        </w:rPr>
        <w:t xml:space="preserve">and administrative </w:t>
      </w:r>
      <w:r>
        <w:rPr>
          <w:b/>
        </w:rPr>
        <w:t>interviews</w:t>
      </w:r>
      <w:r>
        <w:t xml:space="preserve">.  </w:t>
      </w:r>
      <w:r w:rsidR="00E544D1">
        <w:t xml:space="preserve">DSA SI Panels </w:t>
      </w:r>
      <w:r w:rsidR="006A026A">
        <w:t xml:space="preserve">and/or Administrative hearings </w:t>
      </w:r>
      <w:r w:rsidR="00E544D1">
        <w:t>will only conduct interviews in English.  If the witness does not speak English then the interview will be conducted by an MOD arranged interpreter.  Th</w:t>
      </w:r>
      <w:r>
        <w:t>u</w:t>
      </w:r>
      <w:r w:rsidR="00E544D1">
        <w:t xml:space="preserve">s all </w:t>
      </w:r>
      <w:r>
        <w:t xml:space="preserve">audio </w:t>
      </w:r>
      <w:r w:rsidR="00E544D1">
        <w:t xml:space="preserve">files </w:t>
      </w:r>
      <w:r>
        <w:t>t</w:t>
      </w:r>
      <w:r w:rsidR="00E544D1">
        <w:t>o be transcribed will be in English</w:t>
      </w:r>
      <w:r w:rsidR="006A026A">
        <w:t>, although they are likely to include regional accents, which will need to be capable of being transcribed by the supplier</w:t>
      </w:r>
      <w:r w:rsidR="00E544D1">
        <w:t>.</w:t>
      </w:r>
    </w:p>
    <w:p w:rsidR="00B87F33" w:rsidRPr="00E544D1" w:rsidRDefault="00B87F33" w:rsidP="00B87F33">
      <w:pPr>
        <w:pStyle w:val="DWParaNum2"/>
      </w:pPr>
      <w:r>
        <w:rPr>
          <w:b/>
        </w:rPr>
        <w:t>Documentation</w:t>
      </w:r>
      <w:r w:rsidRPr="00B87F33">
        <w:t>.</w:t>
      </w:r>
      <w:r>
        <w:t xml:space="preserve">  SI Panels </w:t>
      </w:r>
      <w:r w:rsidR="006A026A">
        <w:t>and</w:t>
      </w:r>
      <w:r>
        <w:t xml:space="preserve"> other DSA investigations </w:t>
      </w:r>
      <w:r w:rsidR="006A026A">
        <w:t xml:space="preserve">may </w:t>
      </w:r>
      <w:r>
        <w:t>require documentation to be translated from other languages, likely to be either French or German but, in rare cases, other languages such as Spanish etc.</w:t>
      </w:r>
    </w:p>
    <w:p w:rsidR="00E544D1" w:rsidRDefault="00E544D1" w:rsidP="00E544D1">
      <w:pPr>
        <w:pStyle w:val="DWParaNum1"/>
      </w:pPr>
      <w:r w:rsidRPr="00E544D1">
        <w:rPr>
          <w:b/>
        </w:rPr>
        <w:t>File formats</w:t>
      </w:r>
      <w:r>
        <w:t xml:space="preserve">.  </w:t>
      </w:r>
      <w:r w:rsidRPr="00E544D1">
        <w:t xml:space="preserve">  </w:t>
      </w:r>
    </w:p>
    <w:p w:rsidR="00E544D1" w:rsidRDefault="00E544D1" w:rsidP="00E544D1">
      <w:pPr>
        <w:pStyle w:val="DWParaNum2"/>
      </w:pPr>
      <w:r>
        <w:rPr>
          <w:b/>
        </w:rPr>
        <w:t>Audio files</w:t>
      </w:r>
      <w:r w:rsidRPr="00B87F33">
        <w:t>.</w:t>
      </w:r>
      <w:r>
        <w:t xml:space="preserve">  The audio files will be supplied </w:t>
      </w:r>
      <w:r w:rsidR="006A026A">
        <w:t xml:space="preserve">by DSA </w:t>
      </w:r>
      <w:r>
        <w:t>in .</w:t>
      </w:r>
      <w:r w:rsidR="00112A02">
        <w:t>mp3, .wav or .wma format.</w:t>
      </w:r>
      <w:r w:rsidR="00B87F33">
        <w:t xml:space="preserve">  Should newer interview recording devices use different formats then the MOD would expect the supplier to be able to accept these newer formats if they were compliant with industry standards.</w:t>
      </w:r>
    </w:p>
    <w:p w:rsidR="00B87F33" w:rsidRDefault="00B87F33" w:rsidP="00E544D1">
      <w:pPr>
        <w:pStyle w:val="DWParaNum2"/>
      </w:pPr>
      <w:r>
        <w:rPr>
          <w:b/>
        </w:rPr>
        <w:t>Documentation</w:t>
      </w:r>
      <w:r w:rsidRPr="00B87F33">
        <w:t xml:space="preserve">. </w:t>
      </w:r>
      <w:r>
        <w:t xml:space="preserve"> Documents in foreign languages for translation into English will usually be provided in the .pdf format, although, if they are scanned or photographed, they may be provided in any of the commonly used imagery formats such as .jpeg, .jpg, bmp, .tif and .gif.</w:t>
      </w:r>
    </w:p>
    <w:p w:rsidR="00D169B0" w:rsidRDefault="00E544D1" w:rsidP="00E544D1">
      <w:pPr>
        <w:pStyle w:val="DWParaNum2"/>
      </w:pPr>
      <w:r>
        <w:rPr>
          <w:b/>
        </w:rPr>
        <w:lastRenderedPageBreak/>
        <w:t>Transcribed files</w:t>
      </w:r>
      <w:r>
        <w:t xml:space="preserve">.  </w:t>
      </w:r>
      <w:r w:rsidR="00D169B0">
        <w:t>The Supplier shall provide the MOD user with t</w:t>
      </w:r>
      <w:r>
        <w:t xml:space="preserve">ranscribed </w:t>
      </w:r>
      <w:r w:rsidR="00B87F33">
        <w:t xml:space="preserve">or translated </w:t>
      </w:r>
      <w:r>
        <w:t xml:space="preserve">files </w:t>
      </w:r>
      <w:r w:rsidR="00D169B0">
        <w:t>as follows:</w:t>
      </w:r>
    </w:p>
    <w:p w:rsidR="00D169B0" w:rsidRDefault="00D169B0" w:rsidP="00D169B0">
      <w:pPr>
        <w:pStyle w:val="DWParaNum3"/>
      </w:pPr>
      <w:r>
        <w:t>I</w:t>
      </w:r>
      <w:r w:rsidR="00E544D1">
        <w:t xml:space="preserve">n </w:t>
      </w:r>
      <w:r w:rsidR="00112A02">
        <w:t>Microsoft Word (</w:t>
      </w:r>
      <w:r w:rsidR="00E544D1">
        <w:t>.</w:t>
      </w:r>
      <w:r w:rsidR="00112A02">
        <w:t>docx</w:t>
      </w:r>
      <w:r w:rsidR="006A026A">
        <w:t>; MS Office 2010 or later</w:t>
      </w:r>
      <w:r w:rsidR="00112A02">
        <w:t>)</w:t>
      </w:r>
      <w:r w:rsidR="00E544D1">
        <w:t xml:space="preserve"> format</w:t>
      </w:r>
      <w:r>
        <w:t xml:space="preserve"> based on the document being printed on A4 paper in the portrait format, with a minimum of a 2cm margin at the top, bottom, left and right edges.  </w:t>
      </w:r>
    </w:p>
    <w:p w:rsidR="00E544D1" w:rsidRDefault="00D169B0" w:rsidP="00D169B0">
      <w:pPr>
        <w:pStyle w:val="DWParaNum3"/>
      </w:pPr>
      <w:r>
        <w:t>With a Header and Footer with the text: “OFFICIAL SENSITIVE – PERSONAL” and the pages numbered sequentially, starting at 1</w:t>
      </w:r>
      <w:r w:rsidR="00E544D1">
        <w:t xml:space="preserve">. </w:t>
      </w:r>
    </w:p>
    <w:p w:rsidR="00B87F33" w:rsidRDefault="00B87F33" w:rsidP="00D169B0">
      <w:pPr>
        <w:pStyle w:val="DWParaNum3"/>
      </w:pPr>
      <w:r>
        <w:t>With a box on each complete transcript for the transcriber/translator (individual or company) to confirm that the transcription or translation is accurate.</w:t>
      </w:r>
    </w:p>
    <w:p w:rsidR="00D169B0" w:rsidRDefault="00D169B0" w:rsidP="00D169B0">
      <w:pPr>
        <w:pStyle w:val="DWParaNum3"/>
      </w:pPr>
      <w:r>
        <w:t>Each file must use the same file name as the audio file from which it was taken.</w:t>
      </w:r>
    </w:p>
    <w:p w:rsidR="00E544D1" w:rsidRDefault="00E544D1" w:rsidP="00E544D1">
      <w:pPr>
        <w:pStyle w:val="DWParaNum1"/>
      </w:pPr>
      <w:r w:rsidRPr="00E544D1">
        <w:rPr>
          <w:b/>
        </w:rPr>
        <w:t>Transfer of files</w:t>
      </w:r>
      <w:r w:rsidR="00B87F33">
        <w:rPr>
          <w:b/>
        </w:rPr>
        <w:t xml:space="preserve"> – electronic</w:t>
      </w:r>
      <w:r>
        <w:t xml:space="preserve">.  </w:t>
      </w:r>
      <w:r w:rsidR="00B87F33">
        <w:t xml:space="preserve">The preferred and standard method of transferring files is to be electronic.  </w:t>
      </w:r>
      <w:r>
        <w:t>Audio files received from SI Panels will be uploaded onto the MOD’s standard enterprise IT system</w:t>
      </w:r>
      <w:r w:rsidR="00112A02">
        <w:t xml:space="preserve"> (currently DII but in the process of changing to MODnet)</w:t>
      </w:r>
      <w:r>
        <w:t xml:space="preserve">.  </w:t>
      </w:r>
    </w:p>
    <w:p w:rsidR="00E544D1" w:rsidRDefault="00E544D1" w:rsidP="00E544D1">
      <w:pPr>
        <w:pStyle w:val="DWParaNum2"/>
      </w:pPr>
      <w:r>
        <w:t>The Supplier shall provide a</w:t>
      </w:r>
      <w:r w:rsidR="00B87F33">
        <w:t>n MOD approved</w:t>
      </w:r>
      <w:r w:rsidR="006A026A">
        <w:rPr>
          <w:rStyle w:val="FootnoteReference"/>
        </w:rPr>
        <w:footnoteReference w:id="1"/>
      </w:r>
      <w:r>
        <w:t xml:space="preserve"> means for the MOD to upload audio files directly to the Supplier’s IT system using a web browser interface via the Internet, using a secure (https) connection, which requires a password protected log-in to access it.</w:t>
      </w:r>
    </w:p>
    <w:p w:rsidR="00E544D1" w:rsidRDefault="00E544D1" w:rsidP="00E544D1">
      <w:pPr>
        <w:pStyle w:val="DWParaNum2"/>
      </w:pPr>
      <w:r>
        <w:t xml:space="preserve">Once logged into the Supplier’s IT system, the MOD user shall be able to select the file to upload </w:t>
      </w:r>
      <w:r w:rsidR="00112A02">
        <w:t xml:space="preserve">from the MOD’s standard enterprise IT system </w:t>
      </w:r>
      <w:r>
        <w:t>using a “browse and select” function.</w:t>
      </w:r>
    </w:p>
    <w:p w:rsidR="006A026A" w:rsidRDefault="006A026A" w:rsidP="00E544D1">
      <w:pPr>
        <w:pStyle w:val="DWParaNum2"/>
      </w:pPr>
      <w:r>
        <w:t>It should be possible for the MOD User to upload multiple files during a single log-in session.</w:t>
      </w:r>
    </w:p>
    <w:p w:rsidR="00465858" w:rsidRDefault="00465858" w:rsidP="00E544D1">
      <w:pPr>
        <w:pStyle w:val="DWParaNum2"/>
      </w:pPr>
      <w:r>
        <w:t>The supplier shall be able to accept single files at least 50 megabytes (MB) in size and, preferably, single files of up to 250 MB.</w:t>
      </w:r>
    </w:p>
    <w:p w:rsidR="00E544D1" w:rsidRDefault="00E544D1" w:rsidP="00E544D1">
      <w:pPr>
        <w:pStyle w:val="DWParaNum2"/>
      </w:pPr>
      <w:r>
        <w:t xml:space="preserve">Once selected, the file shall be uploaded via a secure (https) </w:t>
      </w:r>
      <w:r w:rsidR="006A026A">
        <w:t xml:space="preserve">link </w:t>
      </w:r>
      <w:r>
        <w:t>without further action by the MOD user.</w:t>
      </w:r>
    </w:p>
    <w:p w:rsidR="00C861C1" w:rsidRDefault="00C861C1" w:rsidP="00E544D1">
      <w:pPr>
        <w:pStyle w:val="DWParaNum2"/>
      </w:pPr>
      <w:r>
        <w:t>The MOD will supply a “Transcription Request Form” detailing each audio file.  A blank example is enclosed.</w:t>
      </w:r>
      <w:r w:rsidR="002E6125">
        <w:t xml:space="preserve">  Alternatively, the MOD would accept the ability to input the same information into a template provided by the supplier.</w:t>
      </w:r>
    </w:p>
    <w:p w:rsidR="00E544D1" w:rsidRDefault="00E544D1" w:rsidP="00E544D1">
      <w:pPr>
        <w:pStyle w:val="DWParaNum2"/>
      </w:pPr>
      <w:r>
        <w:t>The MOD user shall be provided with confirmation</w:t>
      </w:r>
      <w:r w:rsidR="006A026A">
        <w:t xml:space="preserve">, preferably by email acknowledgement, </w:t>
      </w:r>
      <w:r>
        <w:t>that the selected file</w:t>
      </w:r>
      <w:r w:rsidR="00C861C1">
        <w:t>s</w:t>
      </w:r>
      <w:r>
        <w:t xml:space="preserve"> ha</w:t>
      </w:r>
      <w:r w:rsidR="00C861C1">
        <w:t>ve</w:t>
      </w:r>
      <w:r>
        <w:t xml:space="preserve"> been successfully uploaded.</w:t>
      </w:r>
      <w:r w:rsidR="006A026A">
        <w:t xml:space="preserve">  </w:t>
      </w:r>
    </w:p>
    <w:p w:rsidR="00E544D1" w:rsidRDefault="00E544D1" w:rsidP="00E544D1">
      <w:pPr>
        <w:pStyle w:val="DWParaNum2"/>
      </w:pPr>
      <w:r>
        <w:t xml:space="preserve">Once transcriptions are complete, the Supplier </w:t>
      </w:r>
      <w:r w:rsidR="006A026A">
        <w:t>shall</w:t>
      </w:r>
      <w:r>
        <w:t xml:space="preserve"> inform</w:t>
      </w:r>
      <w:r w:rsidR="006A026A">
        <w:t>, by email,</w:t>
      </w:r>
      <w:r>
        <w:t xml:space="preserve"> the MOD User</w:t>
      </w:r>
      <w:r w:rsidR="00C861C1">
        <w:t xml:space="preserve"> </w:t>
      </w:r>
      <w:r w:rsidR="006A026A">
        <w:t xml:space="preserve">who uploaded the audio files </w:t>
      </w:r>
      <w:r w:rsidR="00C861C1">
        <w:t xml:space="preserve">that </w:t>
      </w:r>
      <w:r>
        <w:t>the transcribed file</w:t>
      </w:r>
      <w:r w:rsidR="00C861C1">
        <w:t>s</w:t>
      </w:r>
      <w:r>
        <w:t xml:space="preserve"> </w:t>
      </w:r>
      <w:r w:rsidR="00C861C1">
        <w:t>are</w:t>
      </w:r>
      <w:r>
        <w:t xml:space="preserve"> ready to be </w:t>
      </w:r>
      <w:r w:rsidR="00C861C1">
        <w:t>downloaded</w:t>
      </w:r>
      <w:r>
        <w:t>.</w:t>
      </w:r>
    </w:p>
    <w:p w:rsidR="00E544D1" w:rsidRDefault="00E544D1" w:rsidP="00E544D1">
      <w:pPr>
        <w:pStyle w:val="DWParaNum2"/>
      </w:pPr>
      <w:r>
        <w:t xml:space="preserve">The MOD User shall then be able to transfer the </w:t>
      </w:r>
      <w:r w:rsidR="006A026A">
        <w:t xml:space="preserve">transcribed </w:t>
      </w:r>
      <w:r>
        <w:t>file</w:t>
      </w:r>
      <w:r w:rsidR="00C861C1">
        <w:t>s</w:t>
      </w:r>
      <w:r>
        <w:t xml:space="preserve"> back to the MOD’s enterprise IT system by securely logging into the Supplier’s IT system, selecting the relevant </w:t>
      </w:r>
      <w:r w:rsidR="006A026A">
        <w:t xml:space="preserve">transcribed </w:t>
      </w:r>
      <w:r>
        <w:t>file</w:t>
      </w:r>
      <w:r w:rsidR="00C861C1">
        <w:t>s</w:t>
      </w:r>
      <w:r>
        <w:t xml:space="preserve"> and then downloading it using the “save as” function.</w:t>
      </w:r>
    </w:p>
    <w:p w:rsidR="00465858" w:rsidRDefault="00B87F33" w:rsidP="00B87F33">
      <w:pPr>
        <w:pStyle w:val="DWParaNum1"/>
      </w:pPr>
      <w:r>
        <w:rPr>
          <w:b/>
        </w:rPr>
        <w:t>Transfer of files – physical</w:t>
      </w:r>
      <w:r>
        <w:t xml:space="preserve">.  In exceptional circumstances, such as MOD or supplier IT failure, there may be a requirement to transfer files, in the formats described above, using mail and/or courier systems.  </w:t>
      </w:r>
    </w:p>
    <w:p w:rsidR="00465858" w:rsidRDefault="00465858" w:rsidP="00465858">
      <w:pPr>
        <w:pStyle w:val="DWParaNum2"/>
      </w:pPr>
      <w:r>
        <w:rPr>
          <w:b/>
        </w:rPr>
        <w:t>From MOD to Supplier</w:t>
      </w:r>
      <w:r>
        <w:t xml:space="preserve">.  </w:t>
      </w:r>
      <w:r w:rsidR="00B87F33">
        <w:t xml:space="preserve">The MOD will supply files either via an encrypted removable media, typically a USB stick or an encrypted CD or DVD, with passwords being sent </w:t>
      </w:r>
      <w:r w:rsidR="00B87F33">
        <w:lastRenderedPageBreak/>
        <w:t>separately</w:t>
      </w:r>
      <w:r w:rsidR="006A026A">
        <w:t>.</w:t>
      </w:r>
      <w:r w:rsidR="00B87F33">
        <w:t xml:space="preserve"> </w:t>
      </w:r>
      <w:r w:rsidR="006A026A">
        <w:t xml:space="preserve"> A</w:t>
      </w:r>
      <w:r w:rsidR="00B87F33">
        <w:t xml:space="preserve">ny transfer will be via Royal Mail Recorded Delivery or an equivalent courier with a tracking system and signature required for receipt.  The MOD will provide the technical means for the supplier to encrypt the transcribed/translated documents onto the removable media for their return, </w:t>
      </w:r>
      <w:r w:rsidR="006A026A">
        <w:t xml:space="preserve">if return via the Internet as described above is not possible.  </w:t>
      </w:r>
    </w:p>
    <w:p w:rsidR="00B87F33" w:rsidRDefault="00465858" w:rsidP="00465858">
      <w:pPr>
        <w:pStyle w:val="DWParaNum2"/>
      </w:pPr>
      <w:r w:rsidRPr="00465858">
        <w:rPr>
          <w:b/>
        </w:rPr>
        <w:t>From Supplier to MOD</w:t>
      </w:r>
      <w:r>
        <w:t>.</w:t>
      </w:r>
      <w:r w:rsidRPr="00465858">
        <w:t xml:space="preserve">  </w:t>
      </w:r>
      <w:r>
        <w:t>Ph</w:t>
      </w:r>
      <w:r w:rsidR="006A026A">
        <w:t xml:space="preserve">ysical transfer back to the MOD </w:t>
      </w:r>
      <w:r w:rsidR="00B87F33">
        <w:t xml:space="preserve">must be </w:t>
      </w:r>
      <w:r>
        <w:t>on</w:t>
      </w:r>
      <w:r w:rsidR="00B87F33">
        <w:t xml:space="preserve"> </w:t>
      </w:r>
      <w:r>
        <w:t xml:space="preserve">MOD supplied removable media (USB or CD or DVD, which will be supplied, in advance, as Government Furnished Equipment (GFE).  Transfer must be via </w:t>
      </w:r>
      <w:r w:rsidR="00B87F33">
        <w:t>Royal Mail Recorded Delivery or an equivalent courier with a tracking system and si</w:t>
      </w:r>
      <w:r>
        <w:t>gnature required for receipt.  The supplier’s costs for physical transfer via Royal Mail or an equivalent courier are to be agreed by the MOD in advance.</w:t>
      </w:r>
    </w:p>
    <w:p w:rsidR="00E544D1" w:rsidRDefault="00E544D1" w:rsidP="00E544D1">
      <w:pPr>
        <w:pStyle w:val="DWParaNum1"/>
      </w:pPr>
      <w:r w:rsidRPr="00E544D1">
        <w:rPr>
          <w:b/>
        </w:rPr>
        <w:t>Security</w:t>
      </w:r>
      <w:r>
        <w:t xml:space="preserve">.  Witness statements may contain both operationally sensitive information on UK military activities and/or capabilities and sensitive personal data, </w:t>
      </w:r>
      <w:r w:rsidR="006A026A">
        <w:t xml:space="preserve">as defined </w:t>
      </w:r>
      <w:r>
        <w:t xml:space="preserve">in the Data Protection Act 1998.  </w:t>
      </w:r>
      <w:r w:rsidR="00B87F33">
        <w:t>Documentation submitted for translation may contain commercially sensitive information.  The Supplier must therefore meet MOD security requirements and be compliant with the principles in the Security Policy Framework</w:t>
      </w:r>
      <w:r w:rsidR="006A026A">
        <w:rPr>
          <w:rStyle w:val="FootnoteReference"/>
        </w:rPr>
        <w:footnoteReference w:id="2"/>
      </w:r>
      <w:r w:rsidR="00B87F33">
        <w:t>.  Specific security requirements are detailed below:</w:t>
      </w:r>
    </w:p>
    <w:p w:rsidR="00E544D1" w:rsidRDefault="00E544D1" w:rsidP="00E544D1">
      <w:pPr>
        <w:pStyle w:val="DWParaNum2"/>
      </w:pPr>
      <w:r>
        <w:t>The MOD requires the Supplier to be able to receive, store</w:t>
      </w:r>
      <w:r w:rsidR="002E6125">
        <w:t>,</w:t>
      </w:r>
      <w:r>
        <w:t xml:space="preserve"> process and supply back to the MOD information, in all accepted file formats, classified a</w:t>
      </w:r>
      <w:r w:rsidR="002E6125">
        <w:t>s OFFICIAL – SENSITIVE PERSONAL</w:t>
      </w:r>
      <w:r>
        <w:t>.</w:t>
      </w:r>
      <w:r w:rsidR="006A026A">
        <w:t xml:space="preserve"> </w:t>
      </w:r>
      <w:r w:rsidR="00465858">
        <w:t xml:space="preserve"> </w:t>
      </w:r>
      <w:r w:rsidR="006A026A">
        <w:t>When commercially sensitive information is supplied in an audio file or document, this will be made clear in the title of the audio file or document and the transcribed/translated file shall then include a head</w:t>
      </w:r>
      <w:r w:rsidR="00465858">
        <w:t>er</w:t>
      </w:r>
      <w:r w:rsidR="006A026A">
        <w:t xml:space="preserve"> and footer marked OFFICIAL – SENSITIVE COMMERCIAL.</w:t>
      </w:r>
    </w:p>
    <w:p w:rsidR="00E544D1" w:rsidRDefault="00E544D1" w:rsidP="00E544D1">
      <w:pPr>
        <w:pStyle w:val="DWParaNum2"/>
      </w:pPr>
      <w:r>
        <w:t xml:space="preserve">The MOD requires all personnel employed by the Supplier in the handling, storing and processing of the audio files, finished transcriptions and any intermediate documents to have passed </w:t>
      </w:r>
      <w:r w:rsidRPr="00E544D1">
        <w:t xml:space="preserve">a minimum of </w:t>
      </w:r>
      <w:r>
        <w:t>the</w:t>
      </w:r>
      <w:r w:rsidRPr="00E544D1">
        <w:t xml:space="preserve"> Baseline Personnel Security Standard (BPSS)</w:t>
      </w:r>
      <w:r w:rsidR="002E6125">
        <w:t xml:space="preserve"> and to be based in the UK when carrying out transcription or translation of MOD files</w:t>
      </w:r>
      <w:r w:rsidRPr="00E544D1">
        <w:t>.</w:t>
      </w:r>
      <w:r>
        <w:t xml:space="preserve">  This includes staff transcribing the documents from audio to written format and any IT administrators or other staff with relevant access to the Supplier’s IT systems.</w:t>
      </w:r>
    </w:p>
    <w:p w:rsidR="002E6125" w:rsidRDefault="002E6125" w:rsidP="00E544D1">
      <w:pPr>
        <w:pStyle w:val="DWParaNum2"/>
      </w:pPr>
      <w:r>
        <w:t>The MOD requires that all electronic files be held on IT systems physically located in the UK.  No data may be stored or processed outside of the UK.</w:t>
      </w:r>
    </w:p>
    <w:p w:rsidR="006A026A" w:rsidRDefault="006A026A" w:rsidP="00E544D1">
      <w:pPr>
        <w:pStyle w:val="DWParaNum2"/>
      </w:pPr>
      <w:r>
        <w:t>The Supplier may not use examples of work done for the MOD under this contract to advertise its capability or customer base.</w:t>
      </w:r>
    </w:p>
    <w:p w:rsidR="00465858" w:rsidRDefault="00465858" w:rsidP="00465858">
      <w:pPr>
        <w:pStyle w:val="DWParaNum1"/>
      </w:pPr>
      <w:r w:rsidRPr="00465858">
        <w:rPr>
          <w:b/>
        </w:rPr>
        <w:t>File retention and destruction</w:t>
      </w:r>
      <w:r>
        <w:t>.  The Supplier shall retain MOD supplied data (audio files, scanned or hard copies of documents etc) for a period of one (1) calendar month from receipt in order to allow the MOD to request clarification or corrections to supplied transcripts or translation.  After a calendar month from receipt, electronic files are to be deleted and hard copies to be destroyed by shredding within five (5) working days.  The MOD reserves the right to seek confirmation of file deletion/destruction as part of its quality assurance and security processes.</w:t>
      </w:r>
    </w:p>
    <w:p w:rsidR="00E544D1" w:rsidRDefault="00E544D1" w:rsidP="00E544D1">
      <w:pPr>
        <w:pStyle w:val="DWParaNum1"/>
      </w:pPr>
      <w:r w:rsidRPr="00E544D1">
        <w:rPr>
          <w:b/>
        </w:rPr>
        <w:t>Timeliness</w:t>
      </w:r>
      <w:r>
        <w:t>.  In order to prevent a possible re</w:t>
      </w:r>
      <w:r w:rsidR="006A026A">
        <w:t>oc</w:t>
      </w:r>
      <w:r>
        <w:t>currence of the accident being investigated, SIs are usually under time pressure to produce their report and recommendations.  Thus there is usually a time imperative to transcribing the audio recording of a witness statement into an electronic document</w:t>
      </w:r>
      <w:r w:rsidR="006A026A">
        <w:t xml:space="preserve"> or translating a document into English</w:t>
      </w:r>
      <w:r>
        <w:t>.  The MOD requires, as a minimum, the following categories of turn-round time from successful uploading of an audio file to the Supplier’s IT system to the MOD user being notified that the transcribed file is ready to be downloaded:</w:t>
      </w:r>
    </w:p>
    <w:p w:rsidR="00E544D1" w:rsidRDefault="00E544D1" w:rsidP="00E544D1">
      <w:pPr>
        <w:pStyle w:val="DWParaNum2"/>
      </w:pPr>
      <w:r w:rsidRPr="00A13E5E">
        <w:rPr>
          <w:b/>
        </w:rPr>
        <w:t>Routine</w:t>
      </w:r>
      <w:r>
        <w:t xml:space="preserve">.  </w:t>
      </w:r>
      <w:r w:rsidR="00465858">
        <w:t>Five</w:t>
      </w:r>
      <w:r>
        <w:t xml:space="preserve"> (</w:t>
      </w:r>
      <w:r w:rsidR="00465858">
        <w:t>5</w:t>
      </w:r>
      <w:r>
        <w:t>) working days (excluding weekends and Public Holidays).</w:t>
      </w:r>
    </w:p>
    <w:p w:rsidR="00E544D1" w:rsidRDefault="00E544D1" w:rsidP="00E544D1">
      <w:pPr>
        <w:pStyle w:val="DWParaNum2"/>
      </w:pPr>
      <w:r w:rsidRPr="00A13E5E">
        <w:rPr>
          <w:b/>
        </w:rPr>
        <w:lastRenderedPageBreak/>
        <w:t>Priority</w:t>
      </w:r>
      <w:r>
        <w:t xml:space="preserve">.  </w:t>
      </w:r>
      <w:r w:rsidR="00465858">
        <w:t>One</w:t>
      </w:r>
      <w:r>
        <w:t xml:space="preserve"> (</w:t>
      </w:r>
      <w:r w:rsidR="00465858">
        <w:t>1</w:t>
      </w:r>
      <w:r>
        <w:t>) working day (excluding weekends and Public Holidays).</w:t>
      </w:r>
    </w:p>
    <w:p w:rsidR="00434821" w:rsidRDefault="00434821" w:rsidP="00434821">
      <w:pPr>
        <w:pStyle w:val="DWParaNum1"/>
      </w:pPr>
      <w:r>
        <w:rPr>
          <w:b/>
        </w:rPr>
        <w:t>Volume of work</w:t>
      </w:r>
      <w:r w:rsidRPr="00434821">
        <w:t>.</w:t>
      </w:r>
      <w:r>
        <w:t xml:space="preserve">  As the volume of accidents leading to SIs is unpredictable, it is impossible to predict the likely volume of work to be transcribed or translated with any accuracy.  As such the MOD offers no minimum volume or value of work under this contract.  However, in order to ensure the ability to cope with a serie</w:t>
      </w:r>
      <w:r w:rsidR="00465858">
        <w:t>s of SIs simultaneously, the MOD</w:t>
      </w:r>
      <w:r>
        <w:t xml:space="preserve"> requires the supplier to be able to </w:t>
      </w:r>
      <w:r w:rsidR="00465858">
        <w:t>transcribe</w:t>
      </w:r>
      <w:r>
        <w:t xml:space="preserve"> the minimum volume of work for each of the timeliness categories above:</w:t>
      </w:r>
    </w:p>
    <w:p w:rsidR="00434821" w:rsidRDefault="00434821" w:rsidP="00434821">
      <w:pPr>
        <w:pStyle w:val="DWParaNum2"/>
      </w:pPr>
      <w:r>
        <w:t xml:space="preserve">Routine – a minimum capacity of 400 hours of audio in any 12 month period </w:t>
      </w:r>
      <w:r>
        <w:rPr>
          <w:u w:val="single"/>
        </w:rPr>
        <w:t>and</w:t>
      </w:r>
      <w:r>
        <w:t xml:space="preserve"> </w:t>
      </w:r>
      <w:r w:rsidRPr="00434821">
        <w:t>the</w:t>
      </w:r>
      <w:r w:rsidR="00465858">
        <w:t xml:space="preserve"> ability to transcribe up to 2</w:t>
      </w:r>
      <w:r>
        <w:t xml:space="preserve">0 hours of audio in any </w:t>
      </w:r>
      <w:r w:rsidR="00465858">
        <w:t>5</w:t>
      </w:r>
      <w:r>
        <w:t xml:space="preserve"> working day period.</w:t>
      </w:r>
    </w:p>
    <w:p w:rsidR="00434821" w:rsidRDefault="00434821" w:rsidP="00434821">
      <w:pPr>
        <w:pStyle w:val="DWParaNum2"/>
      </w:pPr>
      <w:r>
        <w:t xml:space="preserve">Priority - a minimum capacity of </w:t>
      </w:r>
      <w:r w:rsidR="00465858">
        <w:t>25</w:t>
      </w:r>
      <w:r>
        <w:t xml:space="preserve"> hours of audio in any 12 month period </w:t>
      </w:r>
      <w:r>
        <w:rPr>
          <w:u w:val="single"/>
        </w:rPr>
        <w:t>and</w:t>
      </w:r>
      <w:r>
        <w:t xml:space="preserve"> </w:t>
      </w:r>
      <w:r w:rsidRPr="00434821">
        <w:t>the</w:t>
      </w:r>
      <w:r>
        <w:t xml:space="preserve"> ability to transcribe up to </w:t>
      </w:r>
      <w:r w:rsidR="00465858">
        <w:t>5</w:t>
      </w:r>
      <w:r>
        <w:t xml:space="preserve"> hours of audio in any </w:t>
      </w:r>
      <w:r w:rsidR="00465858">
        <w:t>1</w:t>
      </w:r>
      <w:r>
        <w:t xml:space="preserve"> working day period.</w:t>
      </w:r>
    </w:p>
    <w:p w:rsidR="00465858" w:rsidRDefault="00465858" w:rsidP="00465858">
      <w:pPr>
        <w:pStyle w:val="DWParaNum1"/>
      </w:pPr>
      <w:r>
        <w:rPr>
          <w:b/>
        </w:rPr>
        <w:t>Balance of transcription and translation</w:t>
      </w:r>
      <w:r>
        <w:t>.  The overwhelming majority (~99%) of the DSA’s requirement will be for transcription, with only around 1% of the work likely to involve translation.</w:t>
      </w:r>
    </w:p>
    <w:p w:rsidR="00E544D1" w:rsidRDefault="00E544D1" w:rsidP="00E544D1">
      <w:pPr>
        <w:pStyle w:val="DWParaNum1"/>
      </w:pPr>
      <w:r>
        <w:rPr>
          <w:b/>
        </w:rPr>
        <w:t>Quality assurance</w:t>
      </w:r>
      <w:r>
        <w:t xml:space="preserve">.  The MOD requires transcribed statements to be accurate records of the audio recordings of the witness interviews but accepts </w:t>
      </w:r>
      <w:r w:rsidR="00C861C1">
        <w:t xml:space="preserve">that </w:t>
      </w:r>
      <w:r>
        <w:t xml:space="preserve">variations in the quality of recording, the use of military phrases and abbreviations which may be unfamiliar to transcribers and regional accents may make it difficult for transcribers to understand precisely what is being said.  </w:t>
      </w:r>
      <w:r w:rsidR="002E6125">
        <w:t>In addition, the MOD requires that documents submitted in foreign languages are accurately translated into English.  T</w:t>
      </w:r>
      <w:r>
        <w:t xml:space="preserve">he MOD </w:t>
      </w:r>
      <w:r w:rsidR="002E6125">
        <w:t xml:space="preserve">therefore </w:t>
      </w:r>
      <w:r>
        <w:t xml:space="preserve">requires the Supplier to provide its own Quality Assurance Process that establishes that </w:t>
      </w:r>
      <w:r w:rsidR="00C861C1">
        <w:t xml:space="preserve">the </w:t>
      </w:r>
      <w:r>
        <w:t>audio files have been transcribed to the highest standard that is reasonable</w:t>
      </w:r>
      <w:r w:rsidR="002E6125">
        <w:t xml:space="preserve"> and that documents in foreign languages have been accurately translated into English</w:t>
      </w:r>
      <w:r>
        <w:t>.</w:t>
      </w:r>
      <w:r w:rsidR="005D7185">
        <w:t xml:space="preserve">  Suppliers will be required to certify the transcription or translation as a true record.</w:t>
      </w:r>
    </w:p>
    <w:p w:rsidR="00465858" w:rsidRDefault="002E6125" w:rsidP="00E544D1">
      <w:pPr>
        <w:pStyle w:val="DWParaNum1"/>
      </w:pPr>
      <w:r>
        <w:rPr>
          <w:b/>
        </w:rPr>
        <w:t>Point of contact</w:t>
      </w:r>
      <w:r w:rsidRPr="002E6125">
        <w:t>.</w:t>
      </w:r>
      <w:r>
        <w:t xml:space="preserve">  </w:t>
      </w:r>
    </w:p>
    <w:p w:rsidR="00465858" w:rsidRDefault="00465858" w:rsidP="00465858">
      <w:pPr>
        <w:pStyle w:val="DWParaNum2"/>
      </w:pPr>
      <w:r w:rsidRPr="00465858">
        <w:rPr>
          <w:b/>
        </w:rPr>
        <w:t>General</w:t>
      </w:r>
      <w:r>
        <w:t xml:space="preserve">.  </w:t>
      </w:r>
      <w:r w:rsidR="002E6125">
        <w:t xml:space="preserve">The MOD requires the supplier to provide at least one named point of contact, such as an account or relationship manager, who would be available </w:t>
      </w:r>
      <w:r>
        <w:t>to deal with general issues such as accounts, specific requests etc,</w:t>
      </w:r>
      <w:r w:rsidR="002E6125">
        <w:t xml:space="preserve"> within normal working hours, with alternative arrangements made for holidays and </w:t>
      </w:r>
      <w:r w:rsidR="006A026A">
        <w:t xml:space="preserve">any periods of </w:t>
      </w:r>
      <w:r w:rsidR="002E6125">
        <w:t xml:space="preserve">sickness absence. </w:t>
      </w:r>
      <w:r>
        <w:t xml:space="preserve"> </w:t>
      </w:r>
    </w:p>
    <w:p w:rsidR="002E6125" w:rsidRDefault="00465858" w:rsidP="00465858">
      <w:pPr>
        <w:pStyle w:val="DWParaNum2"/>
      </w:pPr>
      <w:r w:rsidRPr="00465858">
        <w:rPr>
          <w:b/>
        </w:rPr>
        <w:t>Technical</w:t>
      </w:r>
      <w:r>
        <w:t>.  The Supplier must also be able to provide a point of contact, not necessarily named, to deal with technical issues during normal working hours.  This may be the same person as nominated under the General category above, providing that that person can also address technical issues.</w:t>
      </w:r>
    </w:p>
    <w:p w:rsidR="00CC265D" w:rsidRDefault="00CC265D" w:rsidP="00E544D1">
      <w:pPr>
        <w:pStyle w:val="DWParaNum1"/>
      </w:pPr>
      <w:r>
        <w:rPr>
          <w:b/>
        </w:rPr>
        <w:t>Review meetings</w:t>
      </w:r>
      <w:r w:rsidRPr="00CC265D">
        <w:t>.</w:t>
      </w:r>
      <w:r>
        <w:t xml:space="preserve">  The MOD requires the supplier to meet with the DSA staff managing this contract on regular basis to discuss the implementation and subsequent management of the contract.  Initially, meetings would be required up to monthly and when the contract is running smoothly, the frequency would be 6 monthly.  Meetings would be between the supplier and staff from the Defence Accident Investigation Branch (DAIB), which is a part of DSA.  DAIB is based in Farnborough, with detachments in Andover and Bristol and meetings would be held at one of these locations or at the supplier’s location, subject to mutual agreement.</w:t>
      </w:r>
    </w:p>
    <w:p w:rsidR="00CC265D" w:rsidRDefault="00CC265D" w:rsidP="00E544D1">
      <w:pPr>
        <w:pStyle w:val="DWParaNum1"/>
      </w:pPr>
      <w:r>
        <w:rPr>
          <w:b/>
        </w:rPr>
        <w:t>Management information</w:t>
      </w:r>
      <w:r w:rsidRPr="00CC265D">
        <w:t>.</w:t>
      </w:r>
      <w:r>
        <w:t xml:space="preserve">  The MOD requires the supplier to provide monthly updates on work submitted by MOD, processed by the supplier and returned to MOD.  This information is to include, as a minimum, details of file(s) processed as follows:</w:t>
      </w:r>
    </w:p>
    <w:p w:rsidR="00CC265D" w:rsidRDefault="00CC265D" w:rsidP="00CC265D">
      <w:pPr>
        <w:pStyle w:val="DWParaNum2"/>
      </w:pPr>
      <w:r>
        <w:t>Date file received from MOD.</w:t>
      </w:r>
    </w:p>
    <w:p w:rsidR="00CC265D" w:rsidRDefault="00CC265D" w:rsidP="00CC265D">
      <w:pPr>
        <w:pStyle w:val="DWParaNum2"/>
      </w:pPr>
      <w:r>
        <w:t>MOD point of contact for file.</w:t>
      </w:r>
    </w:p>
    <w:p w:rsidR="00CC265D" w:rsidRDefault="00CC265D" w:rsidP="00CC265D">
      <w:pPr>
        <w:pStyle w:val="DWParaNum2"/>
      </w:pPr>
      <w:r>
        <w:t>Date file processed by supplier and made available back to MOD.</w:t>
      </w:r>
    </w:p>
    <w:p w:rsidR="00CC265D" w:rsidRDefault="00CC265D" w:rsidP="00CC265D">
      <w:pPr>
        <w:pStyle w:val="DWParaNum2"/>
      </w:pPr>
      <w:r>
        <w:lastRenderedPageBreak/>
        <w:t>Cost.</w:t>
      </w:r>
    </w:p>
    <w:p w:rsidR="00CC265D" w:rsidRDefault="00CC265D" w:rsidP="00CC265D">
      <w:pPr>
        <w:pStyle w:val="DWParaNum2"/>
      </w:pPr>
      <w:r>
        <w:t>Invoice number.</w:t>
      </w:r>
    </w:p>
    <w:sectPr w:rsidR="00CC265D" w:rsidSect="007F00F7">
      <w:headerReference w:type="default" r:id="rId9"/>
      <w:footerReference w:type="default" r:id="rId10"/>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9AE" w:rsidRDefault="00A809AE"/>
  </w:endnote>
  <w:endnote w:type="continuationSeparator" w:id="0">
    <w:p w:rsidR="00A809AE" w:rsidRDefault="00A8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475935"/>
      <w:docPartObj>
        <w:docPartGallery w:val="Page Numbers (Bottom of Page)"/>
        <w:docPartUnique/>
      </w:docPartObj>
    </w:sdtPr>
    <w:sdtEndPr>
      <w:rPr>
        <w:noProof/>
      </w:rPr>
    </w:sdtEndPr>
    <w:sdtContent>
      <w:p w:rsidR="00A809AE" w:rsidRDefault="00A809AE" w:rsidP="002E6125">
        <w:pPr>
          <w:pStyle w:val="Footer"/>
          <w:jc w:val="center"/>
        </w:pPr>
        <w:r>
          <w:fldChar w:fldCharType="begin"/>
        </w:r>
        <w:r>
          <w:instrText xml:space="preserve"> PAGE   \* MERGEFORMAT </w:instrText>
        </w:r>
        <w:r>
          <w:fldChar w:fldCharType="separate"/>
        </w:r>
        <w:r w:rsidR="009551F1">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9AE" w:rsidRDefault="00A809AE">
      <w:r>
        <w:continuationSeparator/>
      </w:r>
    </w:p>
  </w:footnote>
  <w:footnote w:type="continuationSeparator" w:id="0">
    <w:p w:rsidR="00A809AE" w:rsidRDefault="00A809AE">
      <w:r>
        <w:continuationSeparator/>
      </w:r>
    </w:p>
  </w:footnote>
  <w:footnote w:id="1">
    <w:p w:rsidR="00A809AE" w:rsidRDefault="00A809AE">
      <w:pPr>
        <w:pStyle w:val="FootnoteText"/>
      </w:pPr>
      <w:r>
        <w:rPr>
          <w:rStyle w:val="FootnoteReference"/>
        </w:rPr>
        <w:footnoteRef/>
      </w:r>
      <w:r>
        <w:t xml:space="preserve"> Access to a website that is not blocked by the MOD’s security firewall.</w:t>
      </w:r>
    </w:p>
  </w:footnote>
  <w:footnote w:id="2">
    <w:p w:rsidR="00A809AE" w:rsidRDefault="00A809AE">
      <w:pPr>
        <w:pStyle w:val="FootnoteText"/>
      </w:pPr>
      <w:r>
        <w:rPr>
          <w:rStyle w:val="FootnoteReference"/>
        </w:rPr>
        <w:footnoteRef/>
      </w:r>
      <w:r>
        <w:t xml:space="preserve"> </w:t>
      </w:r>
      <w:hyperlink r:id="rId1" w:history="1">
        <w:r w:rsidRPr="006A026A">
          <w:rPr>
            <w:rStyle w:val="Hyperlink"/>
          </w:rPr>
          <w:t>https://www.gov.uk/government/publications/security-policy-framework</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1F1" w:rsidRPr="009551F1" w:rsidRDefault="009551F1" w:rsidP="009551F1">
    <w:pPr>
      <w:pStyle w:val="Header"/>
      <w:jc w:val="right"/>
      <w:rPr>
        <w:rFonts w:cs="Arial"/>
        <w:szCs w:val="22"/>
      </w:rPr>
    </w:pPr>
    <w:r w:rsidRPr="009551F1">
      <w:rPr>
        <w:rFonts w:cs="Arial"/>
        <w:szCs w:val="22"/>
      </w:rPr>
      <w:t>Annex A to HOCS1c/00033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439B4D54"/>
    <w:multiLevelType w:val="multilevel"/>
    <w:tmpl w:val="8F0A06A6"/>
    <w:styleLink w:val="StyleOutlinenumbered"/>
    <w:lvl w:ilvl="0">
      <w:start w:val="1"/>
      <w:numFmt w:val="decimal"/>
      <w:lvlText w:val="%1."/>
      <w:lvlJc w:val="left"/>
      <w:pPr>
        <w:tabs>
          <w:tab w:val="num" w:pos="2007"/>
        </w:tabs>
        <w:ind w:left="1440" w:firstLine="0"/>
      </w:pPr>
      <w:rPr>
        <w:rFonts w:ascii="Arial" w:hAnsi="Arial" w:hint="default"/>
        <w:sz w:val="22"/>
      </w:rPr>
    </w:lvl>
    <w:lvl w:ilvl="1">
      <w:start w:val="1"/>
      <w:numFmt w:val="lowerLetter"/>
      <w:lvlText w:val="%2."/>
      <w:lvlJc w:val="left"/>
      <w:pPr>
        <w:tabs>
          <w:tab w:val="num" w:pos="2574"/>
        </w:tabs>
        <w:ind w:left="2007" w:firstLine="0"/>
      </w:pPr>
      <w:rPr>
        <w:rFonts w:hint="default"/>
      </w:rPr>
    </w:lvl>
    <w:lvl w:ilvl="2">
      <w:start w:val="1"/>
      <w:numFmt w:val="decimal"/>
      <w:lvlText w:val="(%3)"/>
      <w:lvlJc w:val="left"/>
      <w:pPr>
        <w:tabs>
          <w:tab w:val="num" w:pos="3141"/>
        </w:tabs>
        <w:ind w:left="2574" w:firstLine="0"/>
      </w:pPr>
      <w:rPr>
        <w:rFonts w:hint="default"/>
      </w:rPr>
    </w:lvl>
    <w:lvl w:ilvl="3">
      <w:start w:val="1"/>
      <w:numFmt w:val="lowerLetter"/>
      <w:lvlText w:val="(%4)"/>
      <w:lvlJc w:val="left"/>
      <w:pPr>
        <w:tabs>
          <w:tab w:val="num" w:pos="3708"/>
        </w:tabs>
        <w:ind w:left="3141" w:firstLine="0"/>
      </w:pPr>
      <w:rPr>
        <w:rFonts w:hint="default"/>
      </w:rPr>
    </w:lvl>
    <w:lvl w:ilvl="4">
      <w:start w:val="1"/>
      <w:numFmt w:val="lowerRoman"/>
      <w:lvlText w:val="%5"/>
      <w:lvlJc w:val="left"/>
      <w:pPr>
        <w:tabs>
          <w:tab w:val="num" w:pos="4275"/>
        </w:tabs>
        <w:ind w:left="3708" w:firstLine="0"/>
      </w:pPr>
      <w:rPr>
        <w:rFonts w:hint="default"/>
      </w:rPr>
    </w:lvl>
    <w:lvl w:ilvl="5">
      <w:start w:val="1"/>
      <w:numFmt w:val="lowerRoman"/>
      <w:lvlText w:val="(%6)"/>
      <w:lvlJc w:val="left"/>
      <w:pPr>
        <w:tabs>
          <w:tab w:val="num" w:pos="4842"/>
        </w:tabs>
        <w:ind w:left="4275" w:firstLine="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5">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num>
  <w:num w:numId="8">
    <w:abstractNumId w:val="4"/>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6C449F"/>
    <w:rsid w:val="00067BED"/>
    <w:rsid w:val="00092521"/>
    <w:rsid w:val="000B63D7"/>
    <w:rsid w:val="000E7767"/>
    <w:rsid w:val="00112A02"/>
    <w:rsid w:val="00142A85"/>
    <w:rsid w:val="0015735D"/>
    <w:rsid w:val="001D7CF0"/>
    <w:rsid w:val="002670D6"/>
    <w:rsid w:val="002D6482"/>
    <w:rsid w:val="002E6125"/>
    <w:rsid w:val="003142CC"/>
    <w:rsid w:val="00320A4C"/>
    <w:rsid w:val="0032105C"/>
    <w:rsid w:val="00402F29"/>
    <w:rsid w:val="00434821"/>
    <w:rsid w:val="00465858"/>
    <w:rsid w:val="00484C8D"/>
    <w:rsid w:val="004B340C"/>
    <w:rsid w:val="00516371"/>
    <w:rsid w:val="00595ADA"/>
    <w:rsid w:val="005D7185"/>
    <w:rsid w:val="00631700"/>
    <w:rsid w:val="0065530D"/>
    <w:rsid w:val="00673A52"/>
    <w:rsid w:val="006A026A"/>
    <w:rsid w:val="006C449F"/>
    <w:rsid w:val="00735B38"/>
    <w:rsid w:val="00743E06"/>
    <w:rsid w:val="007F00F7"/>
    <w:rsid w:val="00833702"/>
    <w:rsid w:val="00833887"/>
    <w:rsid w:val="009551F1"/>
    <w:rsid w:val="009C331A"/>
    <w:rsid w:val="00A04EDC"/>
    <w:rsid w:val="00A13E5E"/>
    <w:rsid w:val="00A809AE"/>
    <w:rsid w:val="00B87F33"/>
    <w:rsid w:val="00C0163A"/>
    <w:rsid w:val="00C0646E"/>
    <w:rsid w:val="00C172E7"/>
    <w:rsid w:val="00C47E20"/>
    <w:rsid w:val="00C85344"/>
    <w:rsid w:val="00C861C1"/>
    <w:rsid w:val="00CC265D"/>
    <w:rsid w:val="00D169B0"/>
    <w:rsid w:val="00E544D1"/>
    <w:rsid w:val="00E83EEB"/>
    <w:rsid w:val="00EC6D5A"/>
    <w:rsid w:val="00EF60C7"/>
    <w:rsid w:val="00F6701C"/>
    <w:rsid w:val="00F92E15"/>
    <w:rsid w:val="00FC0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CF0"/>
    <w:pPr>
      <w:overflowPunct w:val="0"/>
      <w:autoSpaceDE w:val="0"/>
      <w:autoSpaceDN w:val="0"/>
      <w:adjustRightInd w:val="0"/>
      <w:textAlignment w:val="baseline"/>
    </w:pPr>
    <w:rPr>
      <w:rFonts w:ascii="Arial" w:hAnsi="Arial"/>
      <w:kern w:val="22"/>
      <w:sz w:val="22"/>
      <w:lang w:eastAsia="ja-JP"/>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2D6482"/>
    <w:pPr>
      <w:spacing w:after="220"/>
    </w:pPr>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basedOn w:val="DefaultParagraphFont"/>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basedOn w:val="DefaultParagraphFont"/>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basedOn w:val="DefaultParagraphFont"/>
    <w:rsid w:val="001D7CF0"/>
    <w:rPr>
      <w:sz w:val="12"/>
    </w:rPr>
  </w:style>
  <w:style w:type="character" w:styleId="FootnoteReference">
    <w:name w:val="footnote reference"/>
    <w:basedOn w:val="DefaultParagraphFont"/>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Num1"/>
    <w:rsid w:val="00833702"/>
    <w:pPr>
      <w:keepNext/>
    </w:pPr>
    <w:rPr>
      <w:rFonts w:ascii="Arial Bold" w:hAnsi="Arial Bold"/>
      <w:b/>
      <w:sz w:val="26"/>
    </w:rPr>
  </w:style>
  <w:style w:type="paragraph" w:customStyle="1" w:styleId="DWPara">
    <w:name w:val="DW Para"/>
    <w:basedOn w:val="DWNormal"/>
    <w:rsid w:val="001D7CF0"/>
  </w:style>
  <w:style w:type="paragraph" w:styleId="Header">
    <w:name w:val="header"/>
    <w:basedOn w:val="DWNormal"/>
    <w:rsid w:val="001D7CF0"/>
  </w:style>
  <w:style w:type="character" w:customStyle="1" w:styleId="HeaderCaption">
    <w:name w:val="Header Caption"/>
    <w:basedOn w:val="DefaultParagraphFont"/>
    <w:rsid w:val="001D7CF0"/>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C172E7"/>
    <w:pPr>
      <w:jc w:val="center"/>
    </w:pPr>
  </w:style>
  <w:style w:type="character" w:customStyle="1" w:styleId="MarginalNote">
    <w:name w:val="Marginal Note"/>
    <w:basedOn w:val="DefaultParagraphFont"/>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style>
  <w:style w:type="character" w:customStyle="1" w:styleId="DWHdgPara">
    <w:name w:val="DW Hdg Para"/>
    <w:basedOn w:val="DefaultParagraphFont"/>
    <w:rsid w:val="001D7CF0"/>
    <w:rPr>
      <w:b/>
      <w:u w:val="none"/>
    </w:rPr>
  </w:style>
  <w:style w:type="character" w:customStyle="1" w:styleId="PostTown">
    <w:name w:val="Post Town"/>
    <w:basedOn w:val="DefaultParagraphFont"/>
    <w:rsid w:val="001D7CF0"/>
    <w:rPr>
      <w:smallCaps/>
    </w:rPr>
  </w:style>
  <w:style w:type="character" w:customStyle="1" w:styleId="ProtectiveMarking">
    <w:name w:val="Protective Marking"/>
    <w:basedOn w:val="DefaultParagraphFont"/>
    <w:rsid w:val="001D7CF0"/>
    <w:rPr>
      <w:b/>
      <w:caps/>
    </w:rPr>
  </w:style>
  <w:style w:type="character" w:customStyle="1" w:styleId="ReferenceDate">
    <w:name w:val="Reference/Date"/>
    <w:basedOn w:val="DefaultParagraphFont"/>
    <w:rsid w:val="001D7CF0"/>
    <w:rPr>
      <w:rFonts w:ascii="Arial" w:hAnsi="Arial"/>
      <w:spacing w:val="0"/>
      <w:sz w:val="20"/>
    </w:rPr>
  </w:style>
  <w:style w:type="character" w:customStyle="1" w:styleId="DWHdgSubject">
    <w:name w:val="DW Hdg Subject"/>
    <w:basedOn w:val="DefaultParagraphFon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C172E7"/>
    <w:pPr>
      <w:numPr>
        <w:numId w:val="9"/>
      </w:numPr>
    </w:pPr>
  </w:style>
  <w:style w:type="paragraph" w:customStyle="1" w:styleId="DWParaNum2">
    <w:name w:val="DW Para Num2"/>
    <w:basedOn w:val="DWPara"/>
    <w:rsid w:val="00C172E7"/>
    <w:pPr>
      <w:numPr>
        <w:ilvl w:val="1"/>
        <w:numId w:val="9"/>
      </w:numPr>
    </w:pPr>
  </w:style>
  <w:style w:type="paragraph" w:customStyle="1" w:styleId="DWParaNum3">
    <w:name w:val="DW Para Num3"/>
    <w:basedOn w:val="DWPara"/>
    <w:rsid w:val="00C172E7"/>
    <w:pPr>
      <w:numPr>
        <w:ilvl w:val="2"/>
        <w:numId w:val="9"/>
      </w:numPr>
    </w:pPr>
  </w:style>
  <w:style w:type="paragraph" w:customStyle="1" w:styleId="DWParaNum4">
    <w:name w:val="DW Para Num4"/>
    <w:basedOn w:val="DWPara"/>
    <w:rsid w:val="00C172E7"/>
    <w:pPr>
      <w:numPr>
        <w:ilvl w:val="3"/>
        <w:numId w:val="9"/>
      </w:numPr>
    </w:pPr>
  </w:style>
  <w:style w:type="paragraph" w:customStyle="1" w:styleId="DWParaNum5">
    <w:name w:val="DW Para Num5"/>
    <w:basedOn w:val="DWPara"/>
    <w:rsid w:val="00C172E7"/>
    <w:pPr>
      <w:numPr>
        <w:ilvl w:val="4"/>
        <w:numId w:val="9"/>
      </w:numPr>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numbering" w:customStyle="1" w:styleId="StyleOutlinenumbered">
    <w:name w:val="Style Outline numbered"/>
    <w:basedOn w:val="NoList"/>
    <w:rsid w:val="00C0163A"/>
    <w:pPr>
      <w:numPr>
        <w:numId w:val="7"/>
      </w:numPr>
    </w:pPr>
  </w:style>
  <w:style w:type="paragraph" w:customStyle="1" w:styleId="Titles">
    <w:name w:val="Titles"/>
    <w:basedOn w:val="DWHdgGroup"/>
    <w:next w:val="DWParaNum1"/>
    <w:rsid w:val="004B340C"/>
    <w:rPr>
      <w:caps/>
    </w:rPr>
  </w:style>
  <w:style w:type="character" w:customStyle="1" w:styleId="FooterChar">
    <w:name w:val="Footer Char"/>
    <w:basedOn w:val="DefaultParagraphFont"/>
    <w:link w:val="Footer"/>
    <w:uiPriority w:val="99"/>
    <w:rsid w:val="002E6125"/>
    <w:rPr>
      <w:rFonts w:ascii="Arial" w:hAnsi="Arial"/>
      <w:kern w:val="22"/>
      <w:sz w:val="22"/>
      <w:lang w:eastAsia="ja-JP"/>
    </w:rPr>
  </w:style>
  <w:style w:type="character" w:styleId="Hyperlink">
    <w:name w:val="Hyperlink"/>
    <w:basedOn w:val="DefaultParagraphFont"/>
    <w:rsid w:val="006A026A"/>
    <w:rPr>
      <w:color w:val="0000FF" w:themeColor="hyperlink"/>
      <w:u w:val="single"/>
    </w:rPr>
  </w:style>
  <w:style w:type="paragraph" w:styleId="BalloonText">
    <w:name w:val="Balloon Text"/>
    <w:basedOn w:val="Normal"/>
    <w:link w:val="BalloonTextChar"/>
    <w:rsid w:val="00F92E15"/>
    <w:rPr>
      <w:rFonts w:ascii="Tahoma" w:hAnsi="Tahoma" w:cs="Tahoma"/>
      <w:sz w:val="16"/>
      <w:szCs w:val="16"/>
    </w:rPr>
  </w:style>
  <w:style w:type="character" w:customStyle="1" w:styleId="BalloonTextChar">
    <w:name w:val="Balloon Text Char"/>
    <w:basedOn w:val="DefaultParagraphFont"/>
    <w:link w:val="BalloonText"/>
    <w:rsid w:val="00F92E15"/>
    <w:rPr>
      <w:rFonts w:ascii="Tahoma" w:hAnsi="Tahoma" w:cs="Tahoma"/>
      <w:kern w:val="22"/>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CF0"/>
    <w:pPr>
      <w:overflowPunct w:val="0"/>
      <w:autoSpaceDE w:val="0"/>
      <w:autoSpaceDN w:val="0"/>
      <w:adjustRightInd w:val="0"/>
      <w:textAlignment w:val="baseline"/>
    </w:pPr>
    <w:rPr>
      <w:rFonts w:ascii="Arial" w:hAnsi="Arial"/>
      <w:kern w:val="22"/>
      <w:sz w:val="22"/>
      <w:lang w:eastAsia="ja-JP"/>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2D6482"/>
    <w:pPr>
      <w:spacing w:after="220"/>
    </w:pPr>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basedOn w:val="DefaultParagraphFont"/>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basedOn w:val="DefaultParagraphFont"/>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basedOn w:val="DefaultParagraphFont"/>
    <w:rsid w:val="001D7CF0"/>
    <w:rPr>
      <w:sz w:val="12"/>
    </w:rPr>
  </w:style>
  <w:style w:type="character" w:styleId="FootnoteReference">
    <w:name w:val="footnote reference"/>
    <w:basedOn w:val="DefaultParagraphFont"/>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Num1"/>
    <w:rsid w:val="00833702"/>
    <w:pPr>
      <w:keepNext/>
    </w:pPr>
    <w:rPr>
      <w:rFonts w:ascii="Arial Bold" w:hAnsi="Arial Bold"/>
      <w:b/>
      <w:sz w:val="26"/>
    </w:rPr>
  </w:style>
  <w:style w:type="paragraph" w:customStyle="1" w:styleId="DWPara">
    <w:name w:val="DW Para"/>
    <w:basedOn w:val="DWNormal"/>
    <w:rsid w:val="001D7CF0"/>
  </w:style>
  <w:style w:type="paragraph" w:styleId="Header">
    <w:name w:val="header"/>
    <w:basedOn w:val="DWNormal"/>
    <w:rsid w:val="001D7CF0"/>
  </w:style>
  <w:style w:type="character" w:customStyle="1" w:styleId="HeaderCaption">
    <w:name w:val="Header Caption"/>
    <w:basedOn w:val="DefaultParagraphFont"/>
    <w:rsid w:val="001D7CF0"/>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C172E7"/>
    <w:pPr>
      <w:jc w:val="center"/>
    </w:pPr>
  </w:style>
  <w:style w:type="character" w:customStyle="1" w:styleId="MarginalNote">
    <w:name w:val="Marginal Note"/>
    <w:basedOn w:val="DefaultParagraphFont"/>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style>
  <w:style w:type="character" w:customStyle="1" w:styleId="DWHdgPara">
    <w:name w:val="DW Hdg Para"/>
    <w:basedOn w:val="DefaultParagraphFont"/>
    <w:rsid w:val="001D7CF0"/>
    <w:rPr>
      <w:b/>
      <w:u w:val="none"/>
    </w:rPr>
  </w:style>
  <w:style w:type="character" w:customStyle="1" w:styleId="PostTown">
    <w:name w:val="Post Town"/>
    <w:basedOn w:val="DefaultParagraphFont"/>
    <w:rsid w:val="001D7CF0"/>
    <w:rPr>
      <w:smallCaps/>
    </w:rPr>
  </w:style>
  <w:style w:type="character" w:customStyle="1" w:styleId="ProtectiveMarking">
    <w:name w:val="Protective Marking"/>
    <w:basedOn w:val="DefaultParagraphFont"/>
    <w:rsid w:val="001D7CF0"/>
    <w:rPr>
      <w:b/>
      <w:caps/>
    </w:rPr>
  </w:style>
  <w:style w:type="character" w:customStyle="1" w:styleId="ReferenceDate">
    <w:name w:val="Reference/Date"/>
    <w:basedOn w:val="DefaultParagraphFont"/>
    <w:rsid w:val="001D7CF0"/>
    <w:rPr>
      <w:rFonts w:ascii="Arial" w:hAnsi="Arial"/>
      <w:spacing w:val="0"/>
      <w:sz w:val="20"/>
    </w:rPr>
  </w:style>
  <w:style w:type="character" w:customStyle="1" w:styleId="DWHdgSubject">
    <w:name w:val="DW Hdg Subject"/>
    <w:basedOn w:val="DefaultParagraphFon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C172E7"/>
    <w:pPr>
      <w:numPr>
        <w:numId w:val="9"/>
      </w:numPr>
    </w:pPr>
  </w:style>
  <w:style w:type="paragraph" w:customStyle="1" w:styleId="DWParaNum2">
    <w:name w:val="DW Para Num2"/>
    <w:basedOn w:val="DWPara"/>
    <w:rsid w:val="00C172E7"/>
    <w:pPr>
      <w:numPr>
        <w:ilvl w:val="1"/>
        <w:numId w:val="9"/>
      </w:numPr>
    </w:pPr>
  </w:style>
  <w:style w:type="paragraph" w:customStyle="1" w:styleId="DWParaNum3">
    <w:name w:val="DW Para Num3"/>
    <w:basedOn w:val="DWPara"/>
    <w:rsid w:val="00C172E7"/>
    <w:pPr>
      <w:numPr>
        <w:ilvl w:val="2"/>
        <w:numId w:val="9"/>
      </w:numPr>
    </w:pPr>
  </w:style>
  <w:style w:type="paragraph" w:customStyle="1" w:styleId="DWParaNum4">
    <w:name w:val="DW Para Num4"/>
    <w:basedOn w:val="DWPara"/>
    <w:rsid w:val="00C172E7"/>
    <w:pPr>
      <w:numPr>
        <w:ilvl w:val="3"/>
        <w:numId w:val="9"/>
      </w:numPr>
    </w:pPr>
  </w:style>
  <w:style w:type="paragraph" w:customStyle="1" w:styleId="DWParaNum5">
    <w:name w:val="DW Para Num5"/>
    <w:basedOn w:val="DWPara"/>
    <w:rsid w:val="00C172E7"/>
    <w:pPr>
      <w:numPr>
        <w:ilvl w:val="4"/>
        <w:numId w:val="9"/>
      </w:numPr>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numbering" w:customStyle="1" w:styleId="StyleOutlinenumbered">
    <w:name w:val="Style Outline numbered"/>
    <w:basedOn w:val="NoList"/>
    <w:rsid w:val="00C0163A"/>
    <w:pPr>
      <w:numPr>
        <w:numId w:val="7"/>
      </w:numPr>
    </w:pPr>
  </w:style>
  <w:style w:type="paragraph" w:customStyle="1" w:styleId="Titles">
    <w:name w:val="Titles"/>
    <w:basedOn w:val="DWHdgGroup"/>
    <w:next w:val="DWParaNum1"/>
    <w:rsid w:val="004B340C"/>
    <w:rPr>
      <w:caps/>
    </w:rPr>
  </w:style>
  <w:style w:type="character" w:customStyle="1" w:styleId="FooterChar">
    <w:name w:val="Footer Char"/>
    <w:basedOn w:val="DefaultParagraphFont"/>
    <w:link w:val="Footer"/>
    <w:uiPriority w:val="99"/>
    <w:rsid w:val="002E6125"/>
    <w:rPr>
      <w:rFonts w:ascii="Arial" w:hAnsi="Arial"/>
      <w:kern w:val="22"/>
      <w:sz w:val="22"/>
      <w:lang w:eastAsia="ja-JP"/>
    </w:rPr>
  </w:style>
  <w:style w:type="character" w:styleId="Hyperlink">
    <w:name w:val="Hyperlink"/>
    <w:basedOn w:val="DefaultParagraphFont"/>
    <w:rsid w:val="006A026A"/>
    <w:rPr>
      <w:color w:val="0000FF" w:themeColor="hyperlink"/>
      <w:u w:val="single"/>
    </w:rPr>
  </w:style>
  <w:style w:type="paragraph" w:styleId="BalloonText">
    <w:name w:val="Balloon Text"/>
    <w:basedOn w:val="Normal"/>
    <w:link w:val="BalloonTextChar"/>
    <w:rsid w:val="00F92E15"/>
    <w:rPr>
      <w:rFonts w:ascii="Tahoma" w:hAnsi="Tahoma" w:cs="Tahoma"/>
      <w:sz w:val="16"/>
      <w:szCs w:val="16"/>
    </w:rPr>
  </w:style>
  <w:style w:type="character" w:customStyle="1" w:styleId="BalloonTextChar">
    <w:name w:val="Balloon Text Char"/>
    <w:basedOn w:val="DefaultParagraphFont"/>
    <w:link w:val="BalloonText"/>
    <w:rsid w:val="00F92E15"/>
    <w:rPr>
      <w:rFonts w:ascii="Tahoma" w:hAnsi="Tahoma" w:cs="Tahoma"/>
      <w:kern w:val="22"/>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046CC180967E8A43AFCB45ABD59C1283" ma:contentTypeVersion="15" ma:contentTypeDescription="Designed to facilitate the storage of MOD Documents with a '.doc' or '.docx' extension" ma:contentTypeScope="" ma:versionID="587279f5cc2b46765a9a41e6d5f28e30">
  <xsd:schema xmlns:xsd="http://www.w3.org/2001/XMLSchema" xmlns:p="http://schemas.microsoft.com/office/2006/metadata/properties" xmlns:ns1="http://schemas.microsoft.com/sharepoint/v3" xmlns:ns2="CB64AA8F-43F9-4C82-A8B8-30F75869DC9B" xmlns:ns3="cb64aa8f-43f9-4c82-a8b8-30f75869dc9b" targetNamespace="http://schemas.microsoft.com/office/2006/metadata/properties" ma:root="true" ma:fieldsID="09479aec595e5274befdbaa48847392d" ns1:_="" ns2:_="" ns3:_="">
    <xsd:import namespace="http://schemas.microsoft.com/sharepoint/v3"/>
    <xsd:import namespace="CB64AA8F-43F9-4C82-A8B8-30F75869DC9B"/>
    <xsd:import namespace="cb64aa8f-43f9-4c82-a8b8-30f75869dc9b"/>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Subject_x0020_Matter"/>
                <xsd:element ref="ns3:Contract_x0020_Ref_x0020_No"/>
                <xsd:element ref="ns3:WIP_x002f_Record"/>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8"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9"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0"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1"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4"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CB64AA8F-43F9-4C82-A8B8-30F75869DC9B"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IR SAFETY"/>
                        <xsd:enumeration value="AUDIT AND ASSURANCE"/>
                        <xsd:enumeration value="BUSINESS MANAGEMENT SYSTEMS"/>
                        <xsd:enumeration value="BUSINESS PLANS"/>
                        <xsd:enumeration value="BUSINESS SERVICES"/>
                        <xsd:enumeration value="COMMERCIAL GUIDANCE"/>
                        <xsd:enumeration value="COMMERCIAL MANAGEMENT"/>
                        <xsd:enumeration value="COMMODITIES AIR"/>
                        <xsd:enumeration value="CONTRACTING POLICY"/>
                        <xsd:enumeration value="CONTRACTS"/>
                        <xsd:enumeration value="DEFENCE EQUIPMENT AND SUPPORT"/>
                        <xsd:enumeration value="MOVEMENTS AND TRANSPORTATION MILITARY"/>
                        <xsd:enumeration value="PERSONNEL ADMINISTRATION AND MANAGEMENT"/>
                        <xsd:enumeration value="PROCUREMENT PROCESS"/>
                        <xsd:enumeration value="PROGRAMME MANAGEMENT"/>
                        <xsd:enumeration value="Submarines"/>
                        <xsd:enumeration value="Support services"/>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Business legislation"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ccident and incident management"/>
                        <xsd:enumeration value="Acquisition management"/>
                        <xsd:enumeration value="Acquisition process"/>
                        <xsd:enumeration value="Branding and image"/>
                        <xsd:enumeration value="Business legislation"/>
                        <xsd:enumeration value="Business management systems"/>
                        <xsd:enumeration value="Commercial guidance"/>
                        <xsd:enumeration value="Commercial management"/>
                        <xsd:enumeration value="Commercial publications"/>
                        <xsd:enumeration value="Continuing Airworthiness Management Organisation"/>
                        <xsd:enumeration value="Contract awards"/>
                        <xsd:enumeration value="Contract management"/>
                        <xsd:enumeration value="Costing"/>
                        <xsd:enumeration value="Defence Aviation Error Management System"/>
                        <xsd:enumeration value="Defence Nuclear Safety Regulator"/>
                        <xsd:enumeration value="Director Joint Support Chain"/>
                        <xsd:enumeration value="DLSR"/>
                        <xsd:enumeration value="DMR"/>
                        <xsd:enumeration value="DSEA"/>
                        <xsd:enumeration value="FATS"/>
                        <xsd:enumeration value="Framework agreement for technical support"/>
                        <xsd:enumeration value="Internal communications"/>
                        <xsd:enumeration value="Military Aviation Authority"/>
                        <xsd:enumeration value="MOSS"/>
                        <xsd:enumeration value="Movements and transportation (military)"/>
                        <xsd:enumeration value="Procurement"/>
                        <xsd:enumeration value="Procurement methods"/>
                        <xsd:enumeration value="Programme management"/>
                        <xsd:enumeration value="Purchase to Payment"/>
                        <xsd:enumeration value="Stationery"/>
                        <xsd:enumeration value="Systems engineering and integrated systems design"/>
                        <xsd:enumeration value="Technical publications"/>
                        <xsd:enumeration value="Tendering"/>
                        <xsd:enumeration value="Transparency framework"/>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dvert"/>
                        <xsd:enumeration value="amendment"/>
                        <xsd:enumeration value="amendment 1"/>
                        <xsd:enumeration value="ASIMS"/>
                        <xsd:enumeration value="assumptions"/>
                        <xsd:enumeration value="award decision"/>
                        <xsd:enumeration value="award of contract"/>
                        <xsd:enumeration value="budget"/>
                        <xsd:enumeration value="business case"/>
                        <xsd:enumeration value="business case - draft"/>
                        <xsd:enumeration value="Business Management"/>
                        <xsd:enumeration value="CAMO"/>
                        <xsd:enumeration value="CBM"/>
                        <xsd:enumeration value="clarification"/>
                        <xsd:enumeration value="clarification questions"/>
                        <xsd:enumeration value="commercial"/>
                        <xsd:enumeration value="commercial evaluation"/>
                        <xsd:enumeration value="Communications"/>
                        <xsd:enumeration value="Competition"/>
                        <xsd:enumeration value="conditions"/>
                        <xsd:enumeration value="Contract"/>
                        <xsd:enumeration value="contract control book"/>
                        <xsd:enumeration value="Contract Docs"/>
                        <xsd:enumeration value="contract start date"/>
                        <xsd:enumeration value="contracts"/>
                        <xsd:enumeration value="Cross-platform"/>
                        <xsd:enumeration value="ctt award"/>
                        <xsd:enumeration value="ctt document"/>
                        <xsd:enumeration value="ctt value"/>
                        <xsd:enumeration value="DAEMS"/>
                        <xsd:enumeration value="DAEMS BRIEFING SLIDES"/>
                        <xsd:enumeration value="DAEMS ITT"/>
                        <xsd:enumeration value="DAOS"/>
                        <xsd:enumeration value="database"/>
                        <xsd:enumeration value="database testing"/>
                        <xsd:enumeration value="DECS"/>
                        <xsd:enumeration value="DEFCONS"/>
                        <xsd:enumeration value="DEFFORM"/>
                        <xsd:enumeration value="DePS"/>
                        <xsd:enumeration value="DFM 177"/>
                        <xsd:enumeration value="Diving Database Tasking Order e-mails - through ASSERT"/>
                        <xsd:enumeration value="DMR"/>
                        <xsd:enumeration value="DNSR"/>
                        <xsd:enumeration value="draft"/>
                        <xsd:enumeration value="draft ITN"/>
                        <xsd:enumeration value="draft standstill letter"/>
                        <xsd:enumeration value="DSEA"/>
                        <xsd:enumeration value="DSNR"/>
                        <xsd:enumeration value="DSTLl-SOFTWARE E-MAILS"/>
                        <xsd:enumeration value="Education event"/>
                        <xsd:enumeration value="education Events"/>
                        <xsd:enumeration value="e-mail chain"/>
                        <xsd:enumeration value="e-mails for Review of Tech Pubs - RA5600"/>
                        <xsd:enumeration value="eval"/>
                        <xsd:enumeration value="EValuation"/>
                        <xsd:enumeration value="evaluation matrix"/>
                        <xsd:enumeration value="examples"/>
                        <xsd:enumeration value="Ext Tech Spt"/>
                        <xsd:enumeration value="extension"/>
                        <xsd:enumeration value="extension discount offer"/>
                        <xsd:enumeration value="FATS"/>
                        <xsd:enumeration value="FATS STS"/>
                        <xsd:enumeration value="FATS STS MKM"/>
                        <xsd:enumeration value="FATS Tasking Form"/>
                        <xsd:enumeration value="FATS/STS"/>
                        <xsd:enumeration value="February 12 update"/>
                        <xsd:enumeration value="FINAL evlauation matrix"/>
                        <xsd:enumeration value="for re-let"/>
                        <xsd:enumeration value="Grapevine"/>
                        <xsd:enumeration value="HUMS"/>
                        <xsd:enumeration value="HUMS e-mails"/>
                        <xsd:enumeration value="Information Management"/>
                        <xsd:enumeration value="IPR"/>
                        <xsd:enumeration value="IPR defcons"/>
                        <xsd:enumeration value="IPR spreadsheet"/>
                        <xsd:enumeration value="ITN"/>
                        <xsd:enumeration value="ITN Response"/>
                        <xsd:enumeration value="ITT"/>
                        <xsd:enumeration value="ITT documents"/>
                        <xsd:enumeration value="ITT evaluation"/>
                        <xsd:enumeration value="ITT HOCS"/>
                        <xsd:enumeration value="JSP 800"/>
                        <xsd:enumeration value="JSP800"/>
                        <xsd:enumeration value="Kirst MAA REF DOCS"/>
                        <xsd:enumeration value="Legal advice"/>
                        <xsd:enumeration value="Maintenance Credits"/>
                        <xsd:enumeration value="MAOS"/>
                        <xsd:enumeration value="MilAIB Accident Data Recorder"/>
                        <xsd:enumeration value="minute"/>
                        <xsd:enumeration value="mistake on pricing"/>
                        <xsd:enumeration value="MOSS NOTES"/>
                        <xsd:enumeration value="OJEU exemption"/>
                        <xsd:enumeration value="ownership"/>
                        <xsd:enumeration value="P2P"/>
                        <xsd:enumeration value="P2P Standing Data Form"/>
                        <xsd:enumeration value="Preparation"/>
                        <xsd:enumeration value="procurement route"/>
                        <xsd:enumeration value="procurement strategy"/>
                        <xsd:enumeration value="procurement timetable"/>
                        <xsd:enumeration value="PROCUREMENT TIMETABLE FOR CTLBC 2034"/>
                        <xsd:enumeration value="Q&amp;As"/>
                        <xsd:enumeration value="queries"/>
                        <xsd:enumeration value="QUESTIONS AND ANSWERS"/>
                        <xsd:enumeration value="regulator to regulator"/>
                        <xsd:enumeration value="report"/>
                        <xsd:enumeration value="request for data"/>
                        <xsd:enumeration value="request for meeting"/>
                        <xsd:enumeration value="response"/>
                        <xsd:enumeration value="response letter"/>
                        <xsd:enumeration value="response to Standstill query"/>
                        <xsd:enumeration value="revise and confirm letter"/>
                        <xsd:enumeration value="Revise and confirm offer"/>
                        <xsd:enumeration value="route to market"/>
                        <xsd:enumeration value="RPAS"/>
                        <xsd:enumeration value="Safety"/>
                        <xsd:enumeration value="Safety (marine)"/>
                        <xsd:enumeration value="security"/>
                        <xsd:enumeration value="Security exemption"/>
                        <xsd:enumeration value="SNITS"/>
                        <xsd:enumeration value="SNITS; JSP800"/>
                        <xsd:enumeration value="SOR"/>
                        <xsd:enumeration value="SOR Guide"/>
                        <xsd:enumeration value="SoTechR"/>
                        <xsd:enumeration value="spec"/>
                        <xsd:enumeration value="standstill"/>
                        <xsd:enumeration value="standstill letter"/>
                        <xsd:enumeration value="standstill letters"/>
                        <xsd:enumeration value="statement of good standing"/>
                        <xsd:enumeration value="Supplier information"/>
                        <xsd:enumeration value="T&amp;S"/>
                        <xsd:enumeration value="T&amp;S rates"/>
                        <xsd:enumeration value="tasking form"/>
                        <xsd:enumeration value="tech eval matrix"/>
                        <xsd:enumeration value="technical"/>
                        <xsd:enumeration value="Technical publications"/>
                        <xsd:enumeration value="Technical Support"/>
                        <xsd:enumeration value="Template"/>
                        <xsd:enumeration value="Tender"/>
                        <xsd:enumeration value="Tender Evaluation"/>
                        <xsd:enumeration value="testing"/>
                        <xsd:enumeration value="Tie Down EOI"/>
                        <xsd:enumeration value="Training administration documentation"/>
                        <xsd:enumeration value="Transparency"/>
                        <xsd:enumeration value="TUPE"/>
                        <xsd:enumeration value="Upgrade"/>
                        <xsd:enumeration value="Vistair"/>
                        <xsd:enumeration value="Vol 7"/>
                        <xsd:enumeration value="way forward"/>
                        <xsd:enumeration value="xra"/>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S Commercial Chief Of Staff"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Air Support Air Commodities"/>
              <xsd:enumeration value="DE&amp;S Commercial"/>
              <xsd:enumeration value="DE&amp;S Commercial Commands and Centre"/>
              <xsd:enumeration value="DE&amp;S Director Commercial"/>
              <xsd:enumeration value="DE&amp;S Director Commercial Project Enablement Team"/>
              <xsd:enumeration value="DE&amp;S Information Systems &amp; Services Programmes"/>
              <xsd:enumeration value="DE&amp;S Safety and Engineering - Director Sea Systems"/>
              <xsd:enumeration value="DE&amp;S Safety and Engineering - Systems Engineering and Integration Group"/>
              <xsd:enumeration value="Defence Equipment and Support"/>
              <xsd:enumeration value="Defence Safety And Environment Authority"/>
              <xsd:enumeration value="DES Commercial Chief Of Staff"/>
              <xsd:enumeration value="Military Aviation Authority"/>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1_02 Manage Compliance"/>
              <xsd:enumeration value="01_05 Manage Personnel"/>
              <xsd:enumeration value="01_07 Manage Resources"/>
              <xsd:enumeration value="01_09 Provide Office Services"/>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cb64aa8f-43f9-4c82-a8b8-30f75869dc9b"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element name="Subject_x0020_Matter" ma:index="41" ma:displayName="Subject Matter" ma:description="Enter subject matter" ma:format="Dropdown" ma:internalName="Subject_x0020_Matter">
      <xsd:simpleType>
        <xsd:restriction base="dms:Choice">
          <xsd:enumeration value="Live Contracts"/>
          <xsd:enumeration value="Expired Contracts"/>
          <xsd:enumeration value="Contracts-General Correspondence"/>
          <xsd:enumeration value="Commercial Policy"/>
          <xsd:enumeration value="Miscellaneous"/>
          <xsd:enumeration value="ITT Documentation"/>
          <xsd:enumeration value="ITT General Correspondence"/>
        </xsd:restriction>
      </xsd:simpleType>
    </xsd:element>
    <xsd:element name="Contract_x0020_Ref_x0020_No" ma:index="42" ma:displayName="Contract Ref No" ma:description="Please enter the contract ref number related to this document" ma:internalName="Contract_x0020_Ref_x0020_No">
      <xsd:simpleType>
        <xsd:restriction base="dms:Text">
          <xsd:maxLength value="50"/>
        </xsd:restriction>
      </xsd:simpleType>
    </xsd:element>
    <xsd:element name="WIP_x002f_Record" ma:index="43" ma:displayName="WIP/Record" ma:default="WIP" ma:description="Please define this document as work in progress(WIP) or record" ma:format="Dropdown" ma:internalName="WIP_x002f_Record">
      <xsd:simpleType>
        <xsd:restriction base="dms:Choice">
          <xsd:enumeration value="WIP"/>
          <xsd:enumeration value="Recor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UKProtectiveMarking xmlns="http://schemas.microsoft.com/sharepoint/v3">OFFICIAL</UKProtectiveMarking>
    <fileplanIDPTH xmlns="cb64aa8f-43f9-4c82-a8b8-30f75869dc9b">03_Support/03_04 Provide Commercial Activities</fileplanIDPTH>
    <PolicyIdentifier xmlns="http://schemas.microsoft.com/sharepoint/v3">UK</PolicyIdentifier>
    <Contract_x0020_Ref_x0020_No xmlns="cb64aa8f-43f9-4c82-a8b8-30f75869dc9b">HOCS1c/00033 TRANSCRIPTION SERVICES RELET</Contract_x0020_Ref_x0020_No>
    <WIP_x002f_Record xmlns="cb64aa8f-43f9-4c82-a8b8-30f75869dc9b">WIP</WIP_x002f_Record>
    <DPADisclosabilityIndicator xmlns="http://schemas.microsoft.com/sharepoint/v3" xsi:nil="true"/>
    <FOIReleasedOnRequest xmlns="http://schemas.microsoft.com/sharepoint/v3" xsi:nil="true"/>
    <EIRException xmlns="http://schemas.microsoft.com/sharepoint/v3" xsi:nil="true"/>
    <Status xmlns="http://schemas.microsoft.com/sharepoint/v3">Draft</Status>
    <SubjectCategory xmlns="CB64AA8F-43F9-4C82-A8B8-30F75869DC9B" xsi:nil="true"/>
    <fileplanID xmlns="CB64AA8F-43F9-4C82-A8B8-30F75869DC9B" xsi:nil="true"/>
    <MeridioUrl xmlns="cb64aa8f-43f9-4c82-a8b8-30f75869dc9b" xsi:nil="true"/>
    <Subject_x0020_CategoryOOB xmlns="CB64AA8F-43F9-4C82-A8B8-30F75869DC9B">
      <Value>COMMERCIAL MANAGEMENT</Value>
    </Subject_x0020_CategoryOOB>
    <SubjectKeywords xmlns="CB64AA8F-43F9-4C82-A8B8-30F75869DC9B" xsi:nil="true"/>
    <DocId xmlns="cb64aa8f-43f9-4c82-a8b8-30f75869dc9b" xsi:nil="true"/>
    <MeridioEDCStatus xmlns="cb64aa8f-43f9-4c82-a8b8-30f75869dc9b" xsi:nil="true"/>
    <Subject_x0020_KeywordsOOB xmlns="CB64AA8F-43F9-4C82-A8B8-30F75869DC9B">
      <Value>Business legislation</Value>
    </Subject_x0020_KeywordsOOB>
    <Subject_x0020_Matter xmlns="cb64aa8f-43f9-4c82-a8b8-30f75869dc9b">ITT Documentation</Subject_x0020_Matter>
    <AuthorOriginator xmlns="http://schemas.microsoft.com/sharepoint/v3">Leatham, Patricia Miss</AuthorOriginator>
    <DPAExemption xmlns="http://schemas.microsoft.com/sharepoint/v3" xsi:nil="true"/>
    <BusinessOwner xmlns="CB64AA8F-43F9-4C82-A8B8-30F75869DC9B" xsi:nil="true"/>
    <LocalKeywords xmlns="CB64AA8F-43F9-4C82-A8B8-30F75869DC9B" xsi:nil="true"/>
    <Copyright xmlns="http://schemas.microsoft.com/sharepoint/v3" xsi:nil="true"/>
    <MeridioEDCData xmlns="cb64aa8f-43f9-4c82-a8b8-30f75869dc9b" xsi:nil="true"/>
    <Business_x0020_OwnerOOB xmlns="CB64AA8F-43F9-4C82-A8B8-30F75869DC9B">DES Commercial Chief Of Staff</Business_x0020_OwnerOOB>
    <SecurityDescriptors xmlns="http://schemas.microsoft.com/sharepoint/v3">None</SecurityDescriptors>
    <Local_x0020_KeywordsOOB xmlns="CB64AA8F-43F9-4C82-A8B8-30F75869DC9B"/>
    <fileplanIDOOB xmlns="CB64AA8F-43F9-4C82-A8B8-30F75869DC9B">03_04 Provide Commercial Activities</fileplanIDOOB>
    <RetentionCategory xmlns="http://schemas.microsoft.com/sharepoint/v3">None</RetentionCategory>
    <Declared xmlns="cb64aa8f-43f9-4c82-a8b8-30f75869dc9b">false</Declared>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2017-10-10T23:00:00+00:00</CreatedOriginated>
    <FOIExemption xmlns="http://schemas.microsoft.com/sharepoint/v3">No</FOIExemption>
    <Description xmlns="http://schemas.microsoft.com/sharepoint/v3" xsi:nil="true"/>
  </documentManagement>
</p:properties>
</file>

<file path=customXml/itemProps1.xml><?xml version="1.0" encoding="utf-8"?>
<ds:datastoreItem xmlns:ds="http://schemas.openxmlformats.org/officeDocument/2006/customXml" ds:itemID="{C3F2B1EE-9EDF-4118-99D7-4D15D4C1D312}"/>
</file>

<file path=customXml/itemProps2.xml><?xml version="1.0" encoding="utf-8"?>
<ds:datastoreItem xmlns:ds="http://schemas.openxmlformats.org/officeDocument/2006/customXml" ds:itemID="{02F9FD3E-711C-426D-8D7D-BFA18E7E6CF5}"/>
</file>

<file path=customXml/itemProps3.xml><?xml version="1.0" encoding="utf-8"?>
<ds:datastoreItem xmlns:ds="http://schemas.openxmlformats.org/officeDocument/2006/customXml" ds:itemID="{0C72444E-6138-4FB6-A543-ED660DAD73CD}"/>
</file>

<file path=customXml/itemProps4.xml><?xml version="1.0" encoding="utf-8"?>
<ds:datastoreItem xmlns:ds="http://schemas.openxmlformats.org/officeDocument/2006/customXml" ds:itemID="{26583CD0-1507-4EE1-ACD6-6ABDF3DDAAD9}"/>
</file>

<file path=docProps/app.xml><?xml version="1.0" encoding="utf-8"?>
<Properties xmlns="http://schemas.openxmlformats.org/officeDocument/2006/extended-properties" xmlns:vt="http://schemas.openxmlformats.org/officeDocument/2006/docPropsVTypes">
  <Template>Normal</Template>
  <TotalTime>3</TotalTime>
  <Pages>5</Pages>
  <Words>2165</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Statement of Requirement</dc:title>
  <dc:creator>challesd101</dc:creator>
  <cp:lastModifiedBy>leathamp384</cp:lastModifiedBy>
  <cp:revision>4</cp:revision>
  <cp:lastPrinted>2017-10-10T15:59:00Z</cp:lastPrinted>
  <dcterms:created xsi:type="dcterms:W3CDTF">2017-08-28T13:25:00Z</dcterms:created>
  <dcterms:modified xsi:type="dcterms:W3CDTF">2017-10-10T15:59:00Z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0x0101002817DCC3B91A4B7EA656B27E1AE952E300046CC180967E8A43AFCB45ABD59C1283</vt:lpwstr>
  </property>
</Properties>
</file>