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7" w14:textId="29B441AF" w:rsidR="00495190" w:rsidRDefault="00F93636" w:rsidP="00495190">
      <w:pPr>
        <w:spacing w:line="240" w:lineRule="auto"/>
        <w:rPr>
          <w:rFonts w:cs="Arial"/>
        </w:rPr>
      </w:pPr>
      <w:r>
        <w:rPr>
          <w:rFonts w:cs="Arial"/>
        </w:rPr>
        <w:t>KPMG LLP</w:t>
      </w:r>
    </w:p>
    <w:p w14:paraId="7103612F" w14:textId="5C33DA01" w:rsidR="00F93636" w:rsidRDefault="00F93636" w:rsidP="00495190">
      <w:pPr>
        <w:spacing w:line="240" w:lineRule="auto"/>
        <w:rPr>
          <w:rFonts w:cs="Arial"/>
        </w:rPr>
      </w:pPr>
      <w:r>
        <w:rPr>
          <w:rFonts w:cs="Arial"/>
        </w:rPr>
        <w:t xml:space="preserve">15 Canada </w:t>
      </w:r>
      <w:r w:rsidR="00FC640C">
        <w:rPr>
          <w:rFonts w:cs="Arial"/>
        </w:rPr>
        <w:t>Square</w:t>
      </w:r>
    </w:p>
    <w:p w14:paraId="5A467643" w14:textId="329D8239" w:rsidR="00FC640C" w:rsidRDefault="00FC640C" w:rsidP="00495190">
      <w:pPr>
        <w:spacing w:line="240" w:lineRule="auto"/>
        <w:rPr>
          <w:rFonts w:cs="Arial"/>
        </w:rPr>
      </w:pPr>
      <w:r>
        <w:rPr>
          <w:rFonts w:cs="Arial"/>
        </w:rPr>
        <w:t>London</w:t>
      </w:r>
    </w:p>
    <w:p w14:paraId="4C3F4742" w14:textId="5F9996FA" w:rsidR="00FC640C" w:rsidRPr="00A4589E" w:rsidRDefault="00FC640C" w:rsidP="00495190">
      <w:pPr>
        <w:spacing w:line="240" w:lineRule="auto"/>
        <w:rPr>
          <w:rFonts w:cs="Arial"/>
        </w:rPr>
      </w:pPr>
      <w:r>
        <w:rPr>
          <w:rFonts w:cs="Arial"/>
        </w:rPr>
        <w:t>E14 5GL</w:t>
      </w:r>
    </w:p>
    <w:p w14:paraId="1A8A2868" w14:textId="77777777" w:rsidR="00E33960" w:rsidRDefault="00E33960" w:rsidP="00495190">
      <w:pPr>
        <w:rPr>
          <w:rFonts w:cs="Arial"/>
          <w:shd w:val="clear" w:color="auto" w:fill="FFFF00"/>
        </w:rPr>
      </w:pPr>
    </w:p>
    <w:p w14:paraId="1A8A2869" w14:textId="19E75A3F" w:rsidR="00495190" w:rsidRPr="00A4589E" w:rsidRDefault="00870AC4" w:rsidP="00FC640C">
      <w:pPr>
        <w:shd w:val="clear" w:color="auto" w:fill="FFFFFF" w:themeFill="background1"/>
        <w:rPr>
          <w:rFonts w:cs="Arial"/>
        </w:rPr>
      </w:pPr>
      <w:r>
        <w:rPr>
          <w:rFonts w:cs="Arial"/>
        </w:rPr>
        <w:t>17</w:t>
      </w:r>
      <w:r w:rsidR="00C367D5" w:rsidRPr="00C367D5">
        <w:rPr>
          <w:rFonts w:cs="Arial"/>
          <w:vertAlign w:val="superscript"/>
        </w:rPr>
        <w:t>th</w:t>
      </w:r>
      <w:r w:rsidR="00F93636" w:rsidRPr="00FC640C">
        <w:rPr>
          <w:rFonts w:cs="Arial"/>
        </w:rPr>
        <w:t xml:space="preserve"> August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00613A4A" w:rsidR="00E33960" w:rsidRPr="00186088" w:rsidRDefault="0075590B" w:rsidP="00186088">
      <w:pPr>
        <w:shd w:val="clear" w:color="auto" w:fill="FFFFFF" w:themeFill="background1"/>
        <w:spacing w:line="240" w:lineRule="auto"/>
        <w:rPr>
          <w:rFonts w:cs="Arial"/>
          <w:b/>
        </w:rPr>
      </w:pPr>
      <w:r w:rsidRPr="00186088">
        <w:rPr>
          <w:rFonts w:cs="Arial"/>
          <w:b/>
        </w:rPr>
        <w:t xml:space="preserve">Contract Title: </w:t>
      </w:r>
      <w:r w:rsidR="00186088" w:rsidRPr="00186088">
        <w:rPr>
          <w:rFonts w:cs="Arial"/>
          <w:b/>
        </w:rPr>
        <w:t>Provision of Consultancy for the Grenfell Tower Inquiry.</w:t>
      </w:r>
    </w:p>
    <w:p w14:paraId="1D31BD96" w14:textId="556D80E3" w:rsidR="0075590B" w:rsidRPr="0075590B" w:rsidRDefault="00186088" w:rsidP="00186088">
      <w:pPr>
        <w:shd w:val="clear" w:color="auto" w:fill="FFFFFF" w:themeFill="background1"/>
        <w:spacing w:line="240" w:lineRule="auto"/>
        <w:rPr>
          <w:rFonts w:cs="Arial"/>
          <w:b/>
        </w:rPr>
      </w:pPr>
      <w:r w:rsidRPr="00186088">
        <w:rPr>
          <w:rFonts w:cs="Arial"/>
          <w:b/>
        </w:rPr>
        <w:t>Contract Reference: CCCC17A75</w:t>
      </w:r>
    </w:p>
    <w:p w14:paraId="1A8A286F" w14:textId="5D4BDD90" w:rsidR="00E33960" w:rsidRPr="0075590B" w:rsidRDefault="00C367D5" w:rsidP="00495190">
      <w:pPr>
        <w:spacing w:line="240" w:lineRule="auto"/>
        <w:rPr>
          <w:rFonts w:cs="Arial"/>
          <w:b/>
        </w:rPr>
      </w:pPr>
      <w:r>
        <w:rPr>
          <w:rFonts w:cs="Arial"/>
          <w:b/>
        </w:rPr>
        <w:t>Contract</w:t>
      </w:r>
      <w:r w:rsidR="00870AC4">
        <w:rPr>
          <w:rFonts w:cs="Arial"/>
          <w:b/>
        </w:rPr>
        <w:t xml:space="preserve"> Period: Friday 18</w:t>
      </w:r>
      <w:r w:rsidRPr="00C367D5">
        <w:rPr>
          <w:rFonts w:cs="Arial"/>
          <w:b/>
          <w:vertAlign w:val="superscript"/>
        </w:rPr>
        <w:t>th</w:t>
      </w:r>
      <w:r>
        <w:rPr>
          <w:rFonts w:cs="Arial"/>
          <w:b/>
        </w:rPr>
        <w:t xml:space="preserve"> </w:t>
      </w:r>
      <w:r w:rsidR="00FC640C">
        <w:rPr>
          <w:rFonts w:cs="Arial"/>
          <w:b/>
        </w:rPr>
        <w:t xml:space="preserve">August 2017 – </w:t>
      </w:r>
      <w:proofErr w:type="spellStart"/>
      <w:r w:rsidR="00870AC4">
        <w:rPr>
          <w:rFonts w:cs="Arial"/>
          <w:b/>
        </w:rPr>
        <w:t>Fridayday</w:t>
      </w:r>
      <w:proofErr w:type="spellEnd"/>
      <w:r w:rsidR="00870AC4">
        <w:rPr>
          <w:rFonts w:cs="Arial"/>
          <w:b/>
        </w:rPr>
        <w:t xml:space="preserve"> 17</w:t>
      </w:r>
      <w:r w:rsidRPr="00C367D5">
        <w:rPr>
          <w:rFonts w:cs="Arial"/>
          <w:b/>
          <w:vertAlign w:val="superscript"/>
        </w:rPr>
        <w:t>th</w:t>
      </w:r>
      <w:r w:rsidR="00FC640C">
        <w:rPr>
          <w:rFonts w:cs="Arial"/>
          <w:b/>
        </w:rPr>
        <w:t xml:space="preserve"> November 2017 with the option to extend for up to three (3) months subject to approvals.</w:t>
      </w:r>
    </w:p>
    <w:p w14:paraId="1A8A2870" w14:textId="77777777" w:rsidR="00340F4A" w:rsidRPr="00A4589E" w:rsidRDefault="00340F4A" w:rsidP="00495190">
      <w:pPr>
        <w:spacing w:line="240" w:lineRule="auto"/>
        <w:rPr>
          <w:rFonts w:cs="Arial"/>
        </w:rPr>
      </w:pPr>
    </w:p>
    <w:p w14:paraId="1A8A2871" w14:textId="5D05C334"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Contract for the provi</w:t>
      </w:r>
      <w:r w:rsidR="00186088">
        <w:rPr>
          <w:rFonts w:cs="Arial"/>
          <w:b/>
          <w:color w:val="000000" w:themeColor="text1"/>
        </w:rPr>
        <w:t xml:space="preserve">sion of consultancy services by KPMG LLP </w:t>
      </w:r>
      <w:r w:rsidRPr="00FE6DDC">
        <w:rPr>
          <w:rFonts w:cs="Arial"/>
          <w:b/>
          <w:color w:val="000000" w:themeColor="text1"/>
        </w:rPr>
        <w:t xml:space="preserve">as Supplier to </w:t>
      </w:r>
      <w:r w:rsidR="00186088" w:rsidRPr="00642C3B">
        <w:rPr>
          <w:rFonts w:cs="Arial"/>
          <w:b/>
          <w:color w:val="000000" w:themeColor="text1"/>
        </w:rPr>
        <w:t>the Cabinet Office</w:t>
      </w:r>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3B8C7B41"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186088" w:rsidRPr="00642C3B">
        <w:rPr>
          <w:rFonts w:cs="Arial"/>
        </w:rPr>
        <w:t>2.1 Policy Development and Advice</w:t>
      </w:r>
      <w:r w:rsidRPr="00FD024E">
        <w:rPr>
          <w:rFonts w:cs="Arial"/>
        </w:rPr>
        <w:t xml:space="preserve"> of the Framework Agreement.</w:t>
      </w:r>
    </w:p>
    <w:p w14:paraId="296C7494" w14:textId="78720FEB" w:rsidR="00DF4A0C" w:rsidRDefault="0075590B" w:rsidP="00DF4A0C">
      <w:pPr>
        <w:spacing w:line="240" w:lineRule="auto"/>
        <w:rPr>
          <w:rFonts w:eastAsia="STZhongsong" w:cs="Arial"/>
          <w:lang w:eastAsia="zh-CN"/>
        </w:rPr>
      </w:pPr>
      <w:r>
        <w:rPr>
          <w:rFonts w:cs="Arial"/>
        </w:rPr>
        <w:t xml:space="preserve">For the avoidance of doubt </w:t>
      </w:r>
      <w:r w:rsidRPr="00F93636">
        <w:rPr>
          <w:rFonts w:cs="Arial"/>
        </w:rPr>
        <w:t xml:space="preserve">the contract value will not exceed </w:t>
      </w:r>
      <w:r w:rsidR="00F93636" w:rsidRPr="00F93636">
        <w:rPr>
          <w:rFonts w:cs="Arial"/>
        </w:rPr>
        <w:t>£</w:t>
      </w:r>
      <w:r w:rsidR="00870AC4">
        <w:rPr>
          <w:rFonts w:cs="Arial"/>
        </w:rPr>
        <w:t>200,000.00 (exc.VAT)</w:t>
      </w:r>
      <w:r w:rsidR="00DF4A0C">
        <w:rPr>
          <w:rFonts w:cs="Arial"/>
        </w:rPr>
        <w:t>.</w:t>
      </w:r>
      <w:r w:rsidR="00DF4A0C" w:rsidRPr="00DF4A0C">
        <w:rPr>
          <w:rFonts w:eastAsia="STZhongsong" w:cs="Arial"/>
          <w:lang w:eastAsia="zh-CN"/>
        </w:rPr>
        <w:t xml:space="preserve"> </w:t>
      </w:r>
      <w:r w:rsidR="00DF4A0C">
        <w:rPr>
          <w:rFonts w:eastAsia="STZhongsong" w:cs="Arial"/>
          <w:lang w:eastAsia="zh-CN"/>
        </w:rPr>
        <w:t>Any spend above £</w:t>
      </w:r>
      <w:r w:rsidR="00DF4A0C" w:rsidRPr="00F93636">
        <w:rPr>
          <w:rFonts w:cs="Arial"/>
        </w:rPr>
        <w:t xml:space="preserve">150,000.00 </w:t>
      </w:r>
      <w:r w:rsidR="00DF4A0C">
        <w:rPr>
          <w:rFonts w:eastAsia="STZhongsong" w:cs="Arial"/>
          <w:lang w:eastAsia="zh-CN"/>
        </w:rPr>
        <w:t xml:space="preserve">(exc.VAT) will be subject to further financial approval. </w:t>
      </w:r>
    </w:p>
    <w:p w14:paraId="4F735B54" w14:textId="0F88DAD1" w:rsidR="0075590B" w:rsidRPr="00F93636" w:rsidRDefault="0075590B" w:rsidP="0075590B">
      <w:pPr>
        <w:overflowPunct w:val="0"/>
        <w:autoSpaceDE w:val="0"/>
        <w:autoSpaceDN w:val="0"/>
        <w:adjustRightInd w:val="0"/>
        <w:spacing w:after="240" w:line="240" w:lineRule="auto"/>
        <w:jc w:val="both"/>
        <w:textAlignment w:val="baseline"/>
        <w:rPr>
          <w:rFonts w:cs="Arial"/>
        </w:rPr>
      </w:pPr>
    </w:p>
    <w:p w14:paraId="227B4CC5" w14:textId="4C15328F" w:rsidR="00FE6DDC" w:rsidRPr="00F93636" w:rsidRDefault="00FE6DDC" w:rsidP="00FE6DDC">
      <w:pPr>
        <w:overflowPunct w:val="0"/>
        <w:autoSpaceDE w:val="0"/>
        <w:autoSpaceDN w:val="0"/>
        <w:adjustRightInd w:val="0"/>
        <w:spacing w:after="240" w:line="240" w:lineRule="auto"/>
        <w:jc w:val="both"/>
        <w:textAlignment w:val="baseline"/>
        <w:rPr>
          <w:rFonts w:cs="Arial"/>
        </w:rPr>
      </w:pPr>
      <w:r w:rsidRPr="00F93636">
        <w:rPr>
          <w:rFonts w:cs="Arial"/>
        </w:rPr>
        <w:t xml:space="preserve">The Supplier’s Representative with overall responsibility for the supply of the Contract Services is </w:t>
      </w:r>
      <w:r w:rsidR="00067E3F" w:rsidRPr="00067E3F">
        <w:rPr>
          <w:rFonts w:cs="Arial"/>
        </w:rPr>
        <w:t>REDACTED</w:t>
      </w:r>
      <w:r w:rsidRPr="00F93636">
        <w:rPr>
          <w:rFonts w:cs="Arial"/>
        </w:rPr>
        <w:t xml:space="preserve"> and the Key Personnel assigned to the supply of the Contract Services are </w:t>
      </w:r>
      <w:r w:rsidR="00067E3F" w:rsidRPr="00067E3F">
        <w:rPr>
          <w:rFonts w:cs="Arial"/>
        </w:rPr>
        <w:t>REDACTED</w:t>
      </w:r>
      <w:r w:rsidRPr="00F93636">
        <w:rPr>
          <w:rFonts w:cs="Arial"/>
        </w:rPr>
        <w:t xml:space="preserve">. </w:t>
      </w:r>
    </w:p>
    <w:p w14:paraId="6F3CD424" w14:textId="7FE6490F"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93636">
        <w:rPr>
          <w:rFonts w:cs="Arial"/>
        </w:rPr>
        <w:t>The Customer’s Representative for</w:t>
      </w:r>
      <w:r w:rsidR="00F93636" w:rsidRPr="00F93636">
        <w:rPr>
          <w:rFonts w:cs="Arial"/>
        </w:rPr>
        <w:t xml:space="preserve"> the purpose of the Contract</w:t>
      </w:r>
      <w:r w:rsidRPr="00F93636">
        <w:rPr>
          <w:rFonts w:cs="Arial"/>
        </w:rPr>
        <w:t xml:space="preserve"> and any disputes in relation to the Contrac</w:t>
      </w:r>
      <w:r w:rsidR="00F93636" w:rsidRPr="00F93636">
        <w:rPr>
          <w:rFonts w:cs="Arial"/>
        </w:rPr>
        <w:t xml:space="preserve">t shall be escalated to </w:t>
      </w:r>
      <w:r w:rsidR="00067E3F" w:rsidRPr="00067E3F">
        <w:rPr>
          <w:rFonts w:cs="Arial"/>
        </w:rPr>
        <w:t>REDACTED</w:t>
      </w:r>
      <w:r w:rsidRPr="00F93636">
        <w:rPr>
          <w:rFonts w:cs="Arial"/>
        </w:rPr>
        <w:t>.</w:t>
      </w:r>
    </w:p>
    <w:p w14:paraId="0BA35A39" w14:textId="772FA137"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t xml:space="preserve">The Base Location from which the Contract Services will be </w:t>
      </w:r>
      <w:r w:rsidR="00FC640C">
        <w:rPr>
          <w:rFonts w:cs="Arial"/>
        </w:rPr>
        <w:t>carried out at Royal Courts of Justice, Strand, London. WC2A 2LL.</w:t>
      </w:r>
    </w:p>
    <w:p w14:paraId="620C7A84" w14:textId="77777777" w:rsidR="00FE6DDC" w:rsidRDefault="00FE6DDC" w:rsidP="00FD024E">
      <w:pPr>
        <w:overflowPunct w:val="0"/>
        <w:autoSpaceDE w:val="0"/>
        <w:autoSpaceDN w:val="0"/>
        <w:adjustRightInd w:val="0"/>
        <w:spacing w:after="240" w:line="240" w:lineRule="auto"/>
        <w:jc w:val="both"/>
        <w:textAlignment w:val="baseline"/>
        <w:rPr>
          <w:rFonts w:cs="Arial"/>
        </w:rPr>
      </w:pPr>
    </w:p>
    <w:p w14:paraId="1A8A2879" w14:textId="77777777" w:rsidR="001B13FC" w:rsidRDefault="001B13FC" w:rsidP="00495190">
      <w:pPr>
        <w:spacing w:line="240" w:lineRule="auto"/>
        <w:ind w:left="426" w:hanging="426"/>
        <w:rPr>
          <w:rFonts w:cs="Arial"/>
          <w:shd w:val="clear" w:color="auto" w:fill="FFFF00"/>
        </w:rPr>
      </w:pPr>
    </w:p>
    <w:p w14:paraId="54D7F8BC" w14:textId="77777777" w:rsidR="00F93636" w:rsidRDefault="00F93636" w:rsidP="00495190">
      <w:pPr>
        <w:spacing w:line="240" w:lineRule="auto"/>
        <w:ind w:left="426" w:hanging="426"/>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1A8A287C" w14:textId="4D0F1026" w:rsidR="00495190" w:rsidRPr="00FC640C" w:rsidRDefault="00FC640C" w:rsidP="00FC640C">
      <w:pPr>
        <w:shd w:val="clear" w:color="auto" w:fill="FFFFFF" w:themeFill="background1"/>
        <w:spacing w:line="240" w:lineRule="auto"/>
        <w:ind w:left="720"/>
        <w:rPr>
          <w:rFonts w:cs="Arial"/>
        </w:rPr>
      </w:pPr>
      <w:r w:rsidRPr="00FC640C">
        <w:rPr>
          <w:rFonts w:cs="Arial"/>
        </w:rPr>
        <w:t>Cabinet Office</w:t>
      </w:r>
    </w:p>
    <w:p w14:paraId="55EB4E01" w14:textId="501CE8EB" w:rsidR="00FC640C" w:rsidRPr="00FC640C" w:rsidRDefault="00FC640C" w:rsidP="00FC640C">
      <w:pPr>
        <w:shd w:val="clear" w:color="auto" w:fill="FFFFFF" w:themeFill="background1"/>
        <w:spacing w:line="240" w:lineRule="auto"/>
        <w:ind w:left="720"/>
        <w:rPr>
          <w:rFonts w:cs="Arial"/>
        </w:rPr>
      </w:pPr>
      <w:r w:rsidRPr="00FC640C">
        <w:rPr>
          <w:rFonts w:cs="Arial"/>
        </w:rPr>
        <w:t>Royal Courts of Justice,</w:t>
      </w:r>
    </w:p>
    <w:p w14:paraId="41540A53" w14:textId="75FF67C9" w:rsidR="00FC640C" w:rsidRPr="00FC640C" w:rsidRDefault="00FC640C" w:rsidP="00FC640C">
      <w:pPr>
        <w:shd w:val="clear" w:color="auto" w:fill="FFFFFF" w:themeFill="background1"/>
        <w:spacing w:line="240" w:lineRule="auto"/>
        <w:ind w:left="720"/>
        <w:rPr>
          <w:rFonts w:cs="Arial"/>
        </w:rPr>
      </w:pPr>
      <w:r w:rsidRPr="00FC640C">
        <w:rPr>
          <w:rFonts w:cs="Arial"/>
        </w:rPr>
        <w:t>Strand</w:t>
      </w:r>
    </w:p>
    <w:p w14:paraId="00206640" w14:textId="69E1BB65" w:rsidR="00FC640C" w:rsidRPr="00FC640C" w:rsidRDefault="00FC640C" w:rsidP="00FC640C">
      <w:pPr>
        <w:shd w:val="clear" w:color="auto" w:fill="FFFFFF" w:themeFill="background1"/>
        <w:spacing w:line="240" w:lineRule="auto"/>
        <w:ind w:left="720"/>
        <w:rPr>
          <w:rFonts w:cs="Arial"/>
        </w:rPr>
      </w:pPr>
      <w:r w:rsidRPr="00FC640C">
        <w:rPr>
          <w:rFonts w:cs="Arial"/>
        </w:rPr>
        <w:t>London.</w:t>
      </w:r>
    </w:p>
    <w:p w14:paraId="623D6F3F" w14:textId="13DF0708" w:rsidR="00FC640C" w:rsidRPr="00FC640C" w:rsidRDefault="00FC640C" w:rsidP="00FC640C">
      <w:pPr>
        <w:shd w:val="clear" w:color="auto" w:fill="FFFFFF" w:themeFill="background1"/>
        <w:spacing w:line="240" w:lineRule="auto"/>
        <w:ind w:left="720"/>
        <w:rPr>
          <w:rFonts w:cs="Arial"/>
        </w:rPr>
      </w:pPr>
      <w:r w:rsidRPr="00FC640C">
        <w:rPr>
          <w:rFonts w:cs="Arial"/>
        </w:rPr>
        <w:t>WC2A 2LL</w:t>
      </w:r>
    </w:p>
    <w:p w14:paraId="1A8A287D" w14:textId="5D92044C" w:rsidR="00495190" w:rsidRDefault="00495190" w:rsidP="00FC640C">
      <w:pPr>
        <w:shd w:val="clear" w:color="auto" w:fill="FFFFFF" w:themeFill="background1"/>
        <w:spacing w:line="240" w:lineRule="auto"/>
        <w:ind w:left="720"/>
        <w:rPr>
          <w:rFonts w:cs="Arial"/>
          <w:shd w:val="clear" w:color="auto" w:fill="FFFF00"/>
        </w:rPr>
      </w:pPr>
      <w:r w:rsidRPr="00FC640C">
        <w:rPr>
          <w:rFonts w:cs="Arial"/>
          <w:shd w:val="clear" w:color="auto" w:fill="FFFFFF" w:themeFill="background1"/>
        </w:rPr>
        <w:t xml:space="preserve">For the attention of: </w:t>
      </w:r>
      <w:r w:rsidR="00067E3F" w:rsidRPr="00067E3F">
        <w:rPr>
          <w:rFonts w:cs="Arial"/>
          <w:shd w:val="clear" w:color="auto" w:fill="FFFFFF" w:themeFill="background1"/>
        </w:rPr>
        <w:t>REDACTED</w:t>
      </w:r>
      <w:r w:rsidRPr="00FC640C">
        <w:rPr>
          <w:rFonts w:cs="Arial"/>
          <w:shd w:val="clear" w:color="auto" w:fill="FFFFFF" w:themeFill="background1"/>
        </w:rPr>
        <w:br/>
        <w:t>Tel:</w:t>
      </w:r>
      <w:r w:rsidR="00FC640C">
        <w:rPr>
          <w:rFonts w:cs="Arial"/>
          <w:shd w:val="clear" w:color="auto" w:fill="FFFFFF" w:themeFill="background1"/>
        </w:rPr>
        <w:t xml:space="preserve"> </w:t>
      </w:r>
      <w:r w:rsidR="00067E3F" w:rsidRPr="00067E3F">
        <w:rPr>
          <w:rFonts w:cs="Arial"/>
          <w:shd w:val="clear" w:color="auto" w:fill="FFFFFF" w:themeFill="background1"/>
        </w:rPr>
        <w:t>REDACTED</w:t>
      </w:r>
      <w:r w:rsidR="00FC640C">
        <w:rPr>
          <w:rFonts w:cs="Arial"/>
        </w:rPr>
        <w:br/>
        <w:t xml:space="preserve">Email: </w:t>
      </w:r>
      <w:r w:rsidR="00067E3F" w:rsidRPr="00067E3F">
        <w:rPr>
          <w:rFonts w:cs="Arial"/>
        </w:rPr>
        <w:t>REDACTED</w:t>
      </w: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2241DF98" w14:textId="28530FDB" w:rsidR="00FC640C" w:rsidRDefault="00FC640C" w:rsidP="00495190">
      <w:pPr>
        <w:spacing w:line="240" w:lineRule="auto"/>
        <w:ind w:left="720"/>
        <w:rPr>
          <w:rFonts w:cs="Arial"/>
        </w:rPr>
      </w:pPr>
      <w:r>
        <w:rPr>
          <w:rFonts w:cs="Arial"/>
        </w:rPr>
        <w:t>KPMG LLP</w:t>
      </w:r>
    </w:p>
    <w:p w14:paraId="542B9DD6" w14:textId="6DD22710" w:rsidR="00FC640C" w:rsidRDefault="00FC640C" w:rsidP="00495190">
      <w:pPr>
        <w:spacing w:line="240" w:lineRule="auto"/>
        <w:ind w:left="720"/>
        <w:rPr>
          <w:rFonts w:cs="Arial"/>
        </w:rPr>
      </w:pPr>
      <w:r>
        <w:rPr>
          <w:rFonts w:cs="Arial"/>
        </w:rPr>
        <w:t>15 Canada Square</w:t>
      </w:r>
    </w:p>
    <w:p w14:paraId="15941ABB" w14:textId="2E4829A8" w:rsidR="00FC640C" w:rsidRDefault="00FC640C" w:rsidP="00495190">
      <w:pPr>
        <w:spacing w:line="240" w:lineRule="auto"/>
        <w:ind w:left="720"/>
        <w:rPr>
          <w:rFonts w:cs="Arial"/>
        </w:rPr>
      </w:pPr>
      <w:r>
        <w:rPr>
          <w:rFonts w:cs="Arial"/>
        </w:rPr>
        <w:t xml:space="preserve">London </w:t>
      </w:r>
    </w:p>
    <w:p w14:paraId="32317452" w14:textId="2172F0E5" w:rsidR="00FC640C" w:rsidRDefault="00FC640C" w:rsidP="00495190">
      <w:pPr>
        <w:spacing w:line="240" w:lineRule="auto"/>
        <w:ind w:left="720"/>
        <w:rPr>
          <w:rFonts w:cs="Arial"/>
        </w:rPr>
      </w:pPr>
      <w:r>
        <w:rPr>
          <w:rFonts w:cs="Arial"/>
        </w:rPr>
        <w:t>E14 5GL</w:t>
      </w:r>
    </w:p>
    <w:p w14:paraId="1A8A2884" w14:textId="7CC8205D" w:rsidR="00495190" w:rsidRDefault="00495190" w:rsidP="00495190">
      <w:pPr>
        <w:spacing w:line="240" w:lineRule="auto"/>
        <w:ind w:left="720"/>
        <w:rPr>
          <w:rFonts w:cs="Arial"/>
          <w:shd w:val="clear" w:color="auto" w:fill="FFFF00"/>
        </w:rPr>
      </w:pPr>
      <w:r w:rsidRPr="00A4589E">
        <w:rPr>
          <w:rFonts w:cs="Arial"/>
        </w:rPr>
        <w:t xml:space="preserve">For the attention of: </w:t>
      </w:r>
      <w:r w:rsidR="00067E3F" w:rsidRPr="00067E3F">
        <w:rPr>
          <w:rFonts w:cs="Arial"/>
        </w:rPr>
        <w:t>REDACTED</w:t>
      </w:r>
      <w:r w:rsidRPr="00A4589E">
        <w:rPr>
          <w:rFonts w:cs="Arial"/>
        </w:rPr>
        <w:br/>
      </w:r>
      <w:r w:rsidRPr="00FC640C">
        <w:rPr>
          <w:rFonts w:cs="Arial"/>
          <w:shd w:val="clear" w:color="auto" w:fill="FFFFFF" w:themeFill="background1"/>
        </w:rPr>
        <w:t>Tel</w:t>
      </w:r>
      <w:r w:rsidR="00FC640C" w:rsidRPr="00FC640C">
        <w:rPr>
          <w:rFonts w:cs="Arial"/>
          <w:shd w:val="clear" w:color="auto" w:fill="FFFFFF" w:themeFill="background1"/>
        </w:rPr>
        <w:t xml:space="preserve">: </w:t>
      </w:r>
      <w:r w:rsidR="00067E3F" w:rsidRPr="00067E3F">
        <w:rPr>
          <w:rFonts w:cs="Arial"/>
          <w:shd w:val="clear" w:color="auto" w:fill="FFFFFF" w:themeFill="background1"/>
        </w:rPr>
        <w:t>REDACTED</w:t>
      </w:r>
      <w:r w:rsidRPr="00FC640C">
        <w:rPr>
          <w:rFonts w:cs="Arial"/>
          <w:shd w:val="clear" w:color="auto" w:fill="FFFFFF" w:themeFill="background1"/>
        </w:rPr>
        <w:br/>
        <w:t>Email</w:t>
      </w:r>
      <w:r w:rsidR="00FC640C" w:rsidRPr="00FC640C">
        <w:rPr>
          <w:rFonts w:cs="Arial"/>
          <w:shd w:val="clear" w:color="auto" w:fill="FFFFFF" w:themeFill="background1"/>
        </w:rPr>
        <w:t>:</w:t>
      </w:r>
      <w:r w:rsidR="00067E3F" w:rsidRPr="00067E3F">
        <w:t xml:space="preserve"> </w:t>
      </w:r>
      <w:r w:rsidR="00067E3F" w:rsidRPr="00067E3F">
        <w:rPr>
          <w:rFonts w:cs="Arial"/>
          <w:shd w:val="clear" w:color="auto" w:fill="FFFFFF" w:themeFill="background1"/>
        </w:rPr>
        <w:t>REDACTED</w:t>
      </w:r>
      <w:bookmarkStart w:id="0" w:name="_GoBack"/>
      <w:bookmarkEnd w:id="0"/>
      <w:r>
        <w:rPr>
          <w:rFonts w:cs="Arial"/>
        </w:rPr>
        <w:br/>
      </w:r>
    </w:p>
    <w:p w14:paraId="1A8A2885" w14:textId="77777777" w:rsidR="008D2747" w:rsidRDefault="008D2747" w:rsidP="008D2747">
      <w:pPr>
        <w:spacing w:line="240" w:lineRule="auto"/>
        <w:ind w:left="720"/>
        <w:jc w:val="both"/>
        <w:rPr>
          <w:rFonts w:cs="Arial"/>
        </w:rPr>
      </w:pPr>
    </w:p>
    <w:p w14:paraId="1A8A288B" w14:textId="77777777" w:rsidR="00D31F75" w:rsidRDefault="00D31F75" w:rsidP="008D2747">
      <w:pPr>
        <w:spacing w:line="240" w:lineRule="auto"/>
        <w:jc w:val="both"/>
        <w:rPr>
          <w:rFonts w:cs="Arial"/>
          <w:b/>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66D6AFDD" w:rsidR="00495190" w:rsidRPr="00A4589E" w:rsidRDefault="00495190" w:rsidP="00495190">
      <w:pPr>
        <w:pStyle w:val="MarginText"/>
        <w:rPr>
          <w:rFonts w:cs="Arial"/>
          <w:sz w:val="20"/>
        </w:rPr>
      </w:pPr>
      <w:r w:rsidRPr="00A4589E">
        <w:rPr>
          <w:rFonts w:cs="Arial"/>
          <w:sz w:val="20"/>
        </w:rPr>
        <w:t xml:space="preserve">For </w:t>
      </w:r>
      <w:r w:rsidRPr="00186088">
        <w:rPr>
          <w:rFonts w:cs="Arial"/>
          <w:sz w:val="20"/>
          <w:shd w:val="clear" w:color="auto" w:fill="FFFFFF" w:themeFill="background1"/>
        </w:rPr>
        <w:t xml:space="preserve">and on behalf of </w:t>
      </w:r>
      <w:r w:rsidR="00186088" w:rsidRPr="00186088">
        <w:rPr>
          <w:rFonts w:cs="Arial"/>
          <w:sz w:val="20"/>
          <w:shd w:val="clear" w:color="auto" w:fill="FFFFFF" w:themeFill="background1"/>
        </w:rPr>
        <w:t>the Cabinet Office</w:t>
      </w:r>
    </w:p>
    <w:p w14:paraId="281683C6" w14:textId="77777777" w:rsidR="00BF1B86" w:rsidRDefault="00BF1B86">
      <w:pPr>
        <w:spacing w:line="240" w:lineRule="auto"/>
        <w:rPr>
          <w:rFonts w:eastAsia="STZhongsong" w:cs="Arial"/>
          <w:szCs w:val="20"/>
          <w:shd w:val="clear" w:color="auto" w:fill="FFFF00"/>
          <w:lang w:val="en-GB" w:eastAsia="zh-CN"/>
        </w:rPr>
      </w:pPr>
      <w:r>
        <w:rPr>
          <w:rFonts w:cs="Arial"/>
          <w:shd w:val="clear" w:color="auto" w:fill="FFFF00"/>
        </w:rPr>
        <w:br w:type="page"/>
      </w:r>
    </w:p>
    <w:p w14:paraId="1A8A2899" w14:textId="02581C34" w:rsidR="00495190" w:rsidRDefault="00495190" w:rsidP="00495190">
      <w:pPr>
        <w:pStyle w:val="MarginText"/>
        <w:rPr>
          <w:rFonts w:cs="Arial"/>
          <w:sz w:val="20"/>
        </w:rPr>
      </w:pPr>
      <w:r w:rsidRPr="00A4589E">
        <w:rPr>
          <w:rFonts w:cs="Arial"/>
          <w:sz w:val="20"/>
        </w:rPr>
        <w:lastRenderedPageBreak/>
        <w:t xml:space="preserve">I </w:t>
      </w:r>
      <w:r w:rsidRPr="00FC640C">
        <w:rPr>
          <w:rFonts w:cs="Arial"/>
          <w:sz w:val="20"/>
        </w:rPr>
        <w:t>hereby confirm receipt of the above Letter of Ap</w:t>
      </w:r>
      <w:r w:rsidR="00FC640C" w:rsidRPr="00FC640C">
        <w:rPr>
          <w:rFonts w:cs="Arial"/>
          <w:sz w:val="20"/>
        </w:rPr>
        <w:t xml:space="preserve">pointment and the agreement </w:t>
      </w:r>
      <w:r w:rsidR="00FC640C" w:rsidRPr="00FC640C">
        <w:rPr>
          <w:rFonts w:cs="Arial"/>
          <w:sz w:val="20"/>
          <w:shd w:val="clear" w:color="auto" w:fill="FFFFFF" w:themeFill="background1"/>
        </w:rPr>
        <w:t>of KPMG LLP</w:t>
      </w:r>
      <w:r w:rsidRPr="00FC640C">
        <w:rPr>
          <w:rFonts w:cs="Arial"/>
          <w:sz w:val="20"/>
          <w:shd w:val="clear" w:color="auto" w:fill="FFFFFF" w:themeFill="background1"/>
        </w:rPr>
        <w:t xml:space="preserve"> to provide</w:t>
      </w:r>
      <w:r w:rsidRPr="00FC640C">
        <w:rPr>
          <w:rFonts w:cs="Arial"/>
          <w:sz w:val="20"/>
        </w:rPr>
        <w:t xml:space="preserve"> to </w:t>
      </w:r>
      <w:r w:rsidR="00FC640C">
        <w:rPr>
          <w:rFonts w:cs="Arial"/>
          <w:sz w:val="20"/>
        </w:rPr>
        <w:t xml:space="preserve">the </w:t>
      </w:r>
      <w:r w:rsidR="00FC640C" w:rsidRPr="00FC640C">
        <w:rPr>
          <w:rFonts w:cs="Arial"/>
          <w:sz w:val="20"/>
          <w:shd w:val="clear" w:color="auto" w:fill="FFFFFF" w:themeFill="background1"/>
        </w:rPr>
        <w:t>Cabinet Office</w:t>
      </w:r>
      <w:r w:rsidR="00FC640C" w:rsidRPr="00FC640C">
        <w:rPr>
          <w:rFonts w:cs="Arial"/>
          <w:b/>
          <w:i/>
          <w:sz w:val="20"/>
          <w:shd w:val="clear" w:color="auto" w:fill="FFFFFF" w:themeFill="background1"/>
        </w:rPr>
        <w:t xml:space="preserve"> </w:t>
      </w:r>
      <w:r w:rsidRPr="00FC640C">
        <w:rPr>
          <w:rFonts w:cs="Arial"/>
          <w:sz w:val="20"/>
          <w:shd w:val="clear" w:color="auto" w:fill="FFFFFF" w:themeFill="background1"/>
        </w:rPr>
        <w:t>the</w:t>
      </w:r>
      <w:r w:rsidRPr="00A4589E">
        <w:rPr>
          <w:rFonts w:cs="Arial"/>
          <w:sz w:val="20"/>
        </w:rPr>
        <w:t xml:space="preserv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669D0" w14:textId="77777777" w:rsidR="005C68F0" w:rsidRDefault="005C68F0" w:rsidP="0024317A">
      <w:pPr>
        <w:spacing w:line="240" w:lineRule="auto"/>
      </w:pPr>
      <w:r>
        <w:separator/>
      </w:r>
    </w:p>
  </w:endnote>
  <w:endnote w:type="continuationSeparator" w:id="0">
    <w:p w14:paraId="7EF00FF6" w14:textId="77777777" w:rsidR="005C68F0" w:rsidRDefault="005C68F0" w:rsidP="0024317A">
      <w:pPr>
        <w:spacing w:line="240" w:lineRule="auto"/>
      </w:pPr>
      <w:r>
        <w:continuationSeparator/>
      </w:r>
    </w:p>
  </w:endnote>
  <w:endnote w:type="continuationNotice" w:id="1">
    <w:p w14:paraId="7B20D166" w14:textId="77777777" w:rsidR="005C68F0" w:rsidRDefault="005C68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DF4A0C" w:rsidRDefault="00DF4A0C">
    <w:pPr>
      <w:pStyle w:val="Footer"/>
      <w:rPr>
        <w:rFonts w:cs="Arial"/>
        <w:color w:val="222222"/>
        <w:sz w:val="19"/>
        <w:szCs w:val="19"/>
        <w:shd w:val="clear" w:color="auto" w:fill="FFFFFF"/>
      </w:rP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p w14:paraId="65E0F0E5" w14:textId="3AB48959" w:rsidR="00DF4A0C" w:rsidRDefault="00DF4A0C">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B8AC" w14:textId="77777777" w:rsidR="005C68F0" w:rsidRDefault="005C68F0" w:rsidP="0024317A">
      <w:pPr>
        <w:spacing w:line="240" w:lineRule="auto"/>
      </w:pPr>
      <w:r>
        <w:separator/>
      </w:r>
    </w:p>
  </w:footnote>
  <w:footnote w:type="continuationSeparator" w:id="0">
    <w:p w14:paraId="6AA050DC" w14:textId="77777777" w:rsidR="005C68F0" w:rsidRDefault="005C68F0" w:rsidP="0024317A">
      <w:pPr>
        <w:spacing w:line="240" w:lineRule="auto"/>
      </w:pPr>
      <w:r>
        <w:continuationSeparator/>
      </w:r>
    </w:p>
  </w:footnote>
  <w:footnote w:type="continuationNotice" w:id="1">
    <w:p w14:paraId="0C6494C3" w14:textId="77777777" w:rsidR="005C68F0" w:rsidRDefault="005C68F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DF4A0C"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DF4A0C" w:rsidRPr="00EC1947" w:rsidRDefault="00DF4A0C"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DF4A0C" w:rsidRPr="00EC1947" w:rsidRDefault="00DF4A0C" w:rsidP="00FD024E">
          <w:pPr>
            <w:pStyle w:val="Header"/>
            <w:ind w:left="283"/>
          </w:pPr>
        </w:p>
      </w:tc>
      <w:tc>
        <w:tcPr>
          <w:tcW w:w="283" w:type="dxa"/>
          <w:shd w:val="clear" w:color="auto" w:fill="auto"/>
        </w:tcPr>
        <w:p w14:paraId="1A8A28B3" w14:textId="77777777" w:rsidR="00DF4A0C" w:rsidRPr="00EC1947" w:rsidRDefault="00DF4A0C" w:rsidP="0098234C">
          <w:pPr>
            <w:pStyle w:val="Header"/>
            <w:rPr>
              <w:color w:val="005ABB"/>
            </w:rPr>
          </w:pPr>
        </w:p>
      </w:tc>
      <w:tc>
        <w:tcPr>
          <w:tcW w:w="4678" w:type="dxa"/>
          <w:shd w:val="clear" w:color="auto" w:fill="auto"/>
          <w:tcMar>
            <w:left w:w="0" w:type="dxa"/>
            <w:right w:w="0" w:type="dxa"/>
          </w:tcMar>
        </w:tcPr>
        <w:p w14:paraId="1A8A28B4" w14:textId="77777777" w:rsidR="00DF4A0C" w:rsidRPr="00EC1947" w:rsidRDefault="00DF4A0C" w:rsidP="0098234C">
          <w:pPr>
            <w:pStyle w:val="Header"/>
            <w:rPr>
              <w:color w:val="005ABB"/>
            </w:rPr>
          </w:pPr>
        </w:p>
      </w:tc>
    </w:tr>
    <w:tr w:rsidR="00DF4A0C" w:rsidRPr="00EC1947" w14:paraId="1A8A28C2" w14:textId="77777777" w:rsidTr="00FD024E">
      <w:tc>
        <w:tcPr>
          <w:tcW w:w="4990" w:type="dxa"/>
          <w:vMerge/>
          <w:shd w:val="clear" w:color="auto" w:fill="auto"/>
          <w:tcMar>
            <w:left w:w="0" w:type="dxa"/>
            <w:right w:w="0" w:type="dxa"/>
          </w:tcMar>
        </w:tcPr>
        <w:p w14:paraId="1A8A28B6" w14:textId="77777777" w:rsidR="00DF4A0C" w:rsidRPr="00EC1947" w:rsidRDefault="00DF4A0C" w:rsidP="0098234C">
          <w:pPr>
            <w:pStyle w:val="Header"/>
          </w:pPr>
        </w:p>
      </w:tc>
      <w:tc>
        <w:tcPr>
          <w:tcW w:w="2693" w:type="dxa"/>
          <w:shd w:val="clear" w:color="auto" w:fill="auto"/>
        </w:tcPr>
        <w:p w14:paraId="1A8A28B7" w14:textId="77777777" w:rsidR="00DF4A0C" w:rsidRPr="00EC1947" w:rsidRDefault="00DF4A0C" w:rsidP="00FD024E">
          <w:pPr>
            <w:pStyle w:val="Header"/>
            <w:ind w:left="283"/>
          </w:pPr>
        </w:p>
      </w:tc>
      <w:tc>
        <w:tcPr>
          <w:tcW w:w="283" w:type="dxa"/>
          <w:shd w:val="clear" w:color="auto" w:fill="auto"/>
        </w:tcPr>
        <w:p w14:paraId="1A8A28B8" w14:textId="77777777" w:rsidR="00DF4A0C" w:rsidRPr="00EC1947" w:rsidRDefault="00DF4A0C" w:rsidP="00192A0D">
          <w:pPr>
            <w:pStyle w:val="Header"/>
          </w:pPr>
        </w:p>
      </w:tc>
      <w:tc>
        <w:tcPr>
          <w:tcW w:w="4678" w:type="dxa"/>
          <w:shd w:val="clear" w:color="auto" w:fill="auto"/>
          <w:tcMar>
            <w:left w:w="0" w:type="dxa"/>
            <w:right w:w="0" w:type="dxa"/>
          </w:tcMar>
        </w:tcPr>
        <w:p w14:paraId="24E29491" w14:textId="77777777" w:rsidR="00DF4A0C" w:rsidRDefault="00DF4A0C" w:rsidP="00E86D27">
          <w:pPr>
            <w:pStyle w:val="Header"/>
          </w:pPr>
          <w:r>
            <w:t>9th Floor, The Capital,</w:t>
          </w:r>
        </w:p>
        <w:p w14:paraId="236A3500" w14:textId="77777777" w:rsidR="00DF4A0C" w:rsidRDefault="00DF4A0C" w:rsidP="00E86D27">
          <w:pPr>
            <w:pStyle w:val="Header"/>
          </w:pPr>
          <w:r>
            <w:t>Old Hall Street, Liverpool.</w:t>
          </w:r>
        </w:p>
        <w:p w14:paraId="1A8A28BC" w14:textId="3C800EED" w:rsidR="00DF4A0C" w:rsidRDefault="00DF4A0C" w:rsidP="00E86D27">
          <w:pPr>
            <w:pStyle w:val="Header"/>
          </w:pPr>
          <w:r>
            <w:t>L3 9PP</w:t>
          </w:r>
        </w:p>
        <w:p w14:paraId="1A8A28BD" w14:textId="77777777" w:rsidR="00DF4A0C" w:rsidRDefault="00DF4A0C" w:rsidP="00192A0D">
          <w:pPr>
            <w:pStyle w:val="Header"/>
          </w:pPr>
        </w:p>
        <w:p w14:paraId="1A8A28BE" w14:textId="77777777" w:rsidR="00DF4A0C" w:rsidRPr="00EC1947" w:rsidRDefault="00DF4A0C" w:rsidP="00192A0D">
          <w:pPr>
            <w:pStyle w:val="Header"/>
          </w:pPr>
          <w:r w:rsidRPr="00EC1947">
            <w:t>T  +44 (0)1633 811 600</w:t>
          </w:r>
        </w:p>
        <w:p w14:paraId="1A8A28BF" w14:textId="77777777" w:rsidR="00DF4A0C" w:rsidRPr="00EC1947" w:rsidRDefault="00DF4A0C" w:rsidP="00D17946">
          <w:pPr>
            <w:pStyle w:val="Header"/>
          </w:pPr>
          <w:r>
            <w:t>E  info@crowncommercial.gov.uk</w:t>
          </w:r>
        </w:p>
        <w:p w14:paraId="1A8A28C0" w14:textId="77777777" w:rsidR="00DF4A0C" w:rsidRPr="00EC1947" w:rsidRDefault="00DF4A0C" w:rsidP="00192A0D">
          <w:pPr>
            <w:pStyle w:val="Header"/>
          </w:pPr>
        </w:p>
        <w:p w14:paraId="1A8A28C1" w14:textId="77777777" w:rsidR="00DF4A0C" w:rsidRPr="00795DFC" w:rsidRDefault="005C68F0" w:rsidP="00192A0D">
          <w:pPr>
            <w:pStyle w:val="Header"/>
            <w:rPr>
              <w:b/>
              <w:color w:val="0000FF"/>
              <w:u w:val="single"/>
            </w:rPr>
          </w:pPr>
          <w:hyperlink r:id="rId2" w:tgtFrame="_blank" w:history="1">
            <w:r w:rsidR="00DF4A0C">
              <w:rPr>
                <w:rStyle w:val="Hyperlink"/>
                <w:b/>
                <w:bCs/>
              </w:rPr>
              <w:t>www.gov.uk/ccs</w:t>
            </w:r>
          </w:hyperlink>
        </w:p>
      </w:tc>
    </w:tr>
  </w:tbl>
  <w:p w14:paraId="1A8A28C3" w14:textId="77777777" w:rsidR="00DF4A0C" w:rsidRPr="0098234C" w:rsidRDefault="00DF4A0C"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5142"/>
    <w:rsid w:val="0006612F"/>
    <w:rsid w:val="00067E3F"/>
    <w:rsid w:val="00074FA4"/>
    <w:rsid w:val="00081E39"/>
    <w:rsid w:val="00086DB2"/>
    <w:rsid w:val="00086ED4"/>
    <w:rsid w:val="000A3B50"/>
    <w:rsid w:val="000A6B93"/>
    <w:rsid w:val="000B138B"/>
    <w:rsid w:val="000B2934"/>
    <w:rsid w:val="000C1072"/>
    <w:rsid w:val="000C2F84"/>
    <w:rsid w:val="000C392E"/>
    <w:rsid w:val="000C68C5"/>
    <w:rsid w:val="000C6F28"/>
    <w:rsid w:val="000D5BF7"/>
    <w:rsid w:val="000D7984"/>
    <w:rsid w:val="000F2D45"/>
    <w:rsid w:val="000F75C4"/>
    <w:rsid w:val="000F7B3B"/>
    <w:rsid w:val="00132B73"/>
    <w:rsid w:val="001331A2"/>
    <w:rsid w:val="00134A59"/>
    <w:rsid w:val="001364CB"/>
    <w:rsid w:val="00156E18"/>
    <w:rsid w:val="00160900"/>
    <w:rsid w:val="00163156"/>
    <w:rsid w:val="00176228"/>
    <w:rsid w:val="001843D2"/>
    <w:rsid w:val="00186088"/>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541C5E"/>
    <w:rsid w:val="00546392"/>
    <w:rsid w:val="0056285A"/>
    <w:rsid w:val="00582C27"/>
    <w:rsid w:val="005859CA"/>
    <w:rsid w:val="005B11C6"/>
    <w:rsid w:val="005C68F0"/>
    <w:rsid w:val="005D02EE"/>
    <w:rsid w:val="005D2C5A"/>
    <w:rsid w:val="005D752D"/>
    <w:rsid w:val="005E2CF2"/>
    <w:rsid w:val="005F167A"/>
    <w:rsid w:val="0060094F"/>
    <w:rsid w:val="006059D5"/>
    <w:rsid w:val="00642C3B"/>
    <w:rsid w:val="006432FE"/>
    <w:rsid w:val="00644CFE"/>
    <w:rsid w:val="006B6411"/>
    <w:rsid w:val="006C36E4"/>
    <w:rsid w:val="006D0F70"/>
    <w:rsid w:val="006E78CB"/>
    <w:rsid w:val="00725FDD"/>
    <w:rsid w:val="00730CA8"/>
    <w:rsid w:val="007322C3"/>
    <w:rsid w:val="00740D3F"/>
    <w:rsid w:val="00747213"/>
    <w:rsid w:val="0075590B"/>
    <w:rsid w:val="0076187E"/>
    <w:rsid w:val="007803BB"/>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AC4"/>
    <w:rsid w:val="00870FFC"/>
    <w:rsid w:val="00891DC9"/>
    <w:rsid w:val="008A6E97"/>
    <w:rsid w:val="008C0B8A"/>
    <w:rsid w:val="008D2747"/>
    <w:rsid w:val="00912908"/>
    <w:rsid w:val="009329E6"/>
    <w:rsid w:val="009367FB"/>
    <w:rsid w:val="00941624"/>
    <w:rsid w:val="00946BD7"/>
    <w:rsid w:val="00963C51"/>
    <w:rsid w:val="00966958"/>
    <w:rsid w:val="00972D81"/>
    <w:rsid w:val="0098234C"/>
    <w:rsid w:val="00984A83"/>
    <w:rsid w:val="00992E2F"/>
    <w:rsid w:val="009B05A0"/>
    <w:rsid w:val="009F480F"/>
    <w:rsid w:val="00A02994"/>
    <w:rsid w:val="00A12096"/>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F1B86"/>
    <w:rsid w:val="00C021A2"/>
    <w:rsid w:val="00C05DBB"/>
    <w:rsid w:val="00C10056"/>
    <w:rsid w:val="00C1401E"/>
    <w:rsid w:val="00C31911"/>
    <w:rsid w:val="00C367D5"/>
    <w:rsid w:val="00C57CF4"/>
    <w:rsid w:val="00C64923"/>
    <w:rsid w:val="00C7390F"/>
    <w:rsid w:val="00C77484"/>
    <w:rsid w:val="00C84E3E"/>
    <w:rsid w:val="00C91C4C"/>
    <w:rsid w:val="00CA65A1"/>
    <w:rsid w:val="00CB7E04"/>
    <w:rsid w:val="00CC05C1"/>
    <w:rsid w:val="00CC1C13"/>
    <w:rsid w:val="00CE56A4"/>
    <w:rsid w:val="00CF01EF"/>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2810"/>
    <w:rsid w:val="00DA449E"/>
    <w:rsid w:val="00DB5065"/>
    <w:rsid w:val="00DD0127"/>
    <w:rsid w:val="00DF4A0C"/>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6E89"/>
    <w:rsid w:val="00F57526"/>
    <w:rsid w:val="00F638EF"/>
    <w:rsid w:val="00F745B2"/>
    <w:rsid w:val="00F77E63"/>
    <w:rsid w:val="00F80617"/>
    <w:rsid w:val="00F85AAA"/>
    <w:rsid w:val="00F93636"/>
    <w:rsid w:val="00F97ACA"/>
    <w:rsid w:val="00FA2487"/>
    <w:rsid w:val="00FB1082"/>
    <w:rsid w:val="00FC640C"/>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04E907E8-F621-43CA-AEDF-E5DD6169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680561">
      <w:bodyDiv w:val="1"/>
      <w:marLeft w:val="0"/>
      <w:marRight w:val="0"/>
      <w:marTop w:val="0"/>
      <w:marBottom w:val="0"/>
      <w:divBdr>
        <w:top w:val="none" w:sz="0" w:space="0" w:color="auto"/>
        <w:left w:val="none" w:sz="0" w:space="0" w:color="auto"/>
        <w:bottom w:val="none" w:sz="0" w:space="0" w:color="auto"/>
        <w:right w:val="none" w:sz="0" w:space="0" w:color="auto"/>
      </w:divBdr>
      <w:divsChild>
        <w:div w:id="62227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9DA9C8-DB12-464B-AD56-D4E4FD7B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4120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Julia Aldous</cp:lastModifiedBy>
  <cp:revision>2</cp:revision>
  <cp:lastPrinted>2013-05-13T15:36:00Z</cp:lastPrinted>
  <dcterms:created xsi:type="dcterms:W3CDTF">2017-11-27T09:12:00Z</dcterms:created>
  <dcterms:modified xsi:type="dcterms:W3CDTF">2017-11-27T09:12:00Z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