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749E" w14:textId="77777777" w:rsidR="008B46C6" w:rsidRDefault="008B46C6" w:rsidP="008B46C6">
      <w:pPr>
        <w:rPr>
          <w:rFonts w:eastAsia="Times New Roman"/>
        </w:rPr>
      </w:pPr>
      <w:r w:rsidRPr="008B46C6">
        <w:rPr>
          <w:rFonts w:eastAsia="Times New Roman"/>
        </w:rPr>
        <w:t xml:space="preserve">Within the tender it states the tenderer </w:t>
      </w:r>
      <w:proofErr w:type="gramStart"/>
      <w:r w:rsidRPr="008B46C6">
        <w:rPr>
          <w:rFonts w:eastAsia="Times New Roman"/>
        </w:rPr>
        <w:t>has to</w:t>
      </w:r>
      <w:proofErr w:type="gramEnd"/>
      <w:r w:rsidRPr="008B46C6">
        <w:rPr>
          <w:rFonts w:eastAsia="Times New Roman"/>
        </w:rPr>
        <w:t xml:space="preserve"> meet and observe the legal regulations applicable to this project which includes building regulations – Would we be able to complete the tender with just the kit alone? </w:t>
      </w:r>
    </w:p>
    <w:p w14:paraId="24D68F84" w14:textId="77777777" w:rsidR="008B46C6" w:rsidRPr="008B46C6" w:rsidRDefault="008B46C6" w:rsidP="008B46C6">
      <w:pPr>
        <w:rPr>
          <w:rFonts w:eastAsia="Times New Roman"/>
          <w:color w:val="FF0000"/>
        </w:rPr>
      </w:pPr>
      <w:r w:rsidRPr="008B46C6">
        <w:rPr>
          <w:rFonts w:eastAsia="Times New Roman"/>
          <w:color w:val="FF0000"/>
        </w:rPr>
        <w:t xml:space="preserve">Refurbishment work can be included in the tender, however we will accept equipment only </w:t>
      </w:r>
      <w:proofErr w:type="gramStart"/>
      <w:r w:rsidRPr="008B46C6">
        <w:rPr>
          <w:rFonts w:eastAsia="Times New Roman"/>
          <w:color w:val="FF0000"/>
        </w:rPr>
        <w:t>submissions</w:t>
      </w:r>
      <w:proofErr w:type="gramEnd"/>
    </w:p>
    <w:p w14:paraId="564C84AE" w14:textId="77777777" w:rsidR="008B46C6" w:rsidRPr="008B46C6" w:rsidRDefault="008B46C6" w:rsidP="008B46C6">
      <w:pPr>
        <w:rPr>
          <w:rFonts w:eastAsia="Times New Roman"/>
        </w:rPr>
      </w:pPr>
    </w:p>
    <w:p w14:paraId="508AFD39" w14:textId="77777777" w:rsidR="008B46C6" w:rsidRDefault="008B46C6" w:rsidP="008B46C6">
      <w:pPr>
        <w:rPr>
          <w:rFonts w:eastAsia="Times New Roman"/>
        </w:rPr>
      </w:pPr>
      <w:r w:rsidRPr="008B46C6">
        <w:rPr>
          <w:rFonts w:eastAsia="Times New Roman"/>
        </w:rPr>
        <w:t xml:space="preserve">Do you require us to source and install new mirrors within the facility? </w:t>
      </w:r>
    </w:p>
    <w:p w14:paraId="7F2150C4" w14:textId="77777777" w:rsidR="008B46C6" w:rsidRPr="008B46C6" w:rsidRDefault="008B46C6" w:rsidP="008B46C6">
      <w:pPr>
        <w:rPr>
          <w:rFonts w:eastAsia="Times New Roman"/>
          <w:color w:val="FF0000"/>
        </w:rPr>
      </w:pPr>
      <w:r w:rsidRPr="008B46C6">
        <w:rPr>
          <w:rFonts w:eastAsia="Times New Roman"/>
          <w:color w:val="FF0000"/>
        </w:rPr>
        <w:t>Although beneficial, they are not required in the tender as we do have capacity to complete this work in</w:t>
      </w:r>
      <w:r>
        <w:rPr>
          <w:rFonts w:eastAsia="Times New Roman"/>
          <w:color w:val="FF0000"/>
        </w:rPr>
        <w:t>-</w:t>
      </w:r>
      <w:r w:rsidRPr="008B46C6">
        <w:rPr>
          <w:rFonts w:eastAsia="Times New Roman"/>
          <w:color w:val="FF0000"/>
        </w:rPr>
        <w:t>house.</w:t>
      </w:r>
    </w:p>
    <w:p w14:paraId="3C245FF9" w14:textId="77777777" w:rsidR="008B46C6" w:rsidRPr="008B46C6" w:rsidRDefault="008B46C6" w:rsidP="008B46C6">
      <w:pPr>
        <w:rPr>
          <w:rFonts w:eastAsia="Times New Roman"/>
        </w:rPr>
      </w:pPr>
    </w:p>
    <w:p w14:paraId="5A82952B" w14:textId="77777777" w:rsidR="008B46C6" w:rsidRPr="008B46C6" w:rsidRDefault="008B46C6" w:rsidP="008B46C6">
      <w:pPr>
        <w:rPr>
          <w:rFonts w:eastAsia="Times New Roman"/>
        </w:rPr>
      </w:pPr>
      <w:r w:rsidRPr="008B46C6">
        <w:rPr>
          <w:rFonts w:eastAsia="Times New Roman"/>
        </w:rPr>
        <w:t xml:space="preserve">Do you have any Brand Guidelines you can send me please. </w:t>
      </w:r>
    </w:p>
    <w:p w14:paraId="5EA177EC" w14:textId="77777777" w:rsidR="008B46C6" w:rsidRPr="008B46C6" w:rsidRDefault="008B46C6" w:rsidP="008B46C6">
      <w:pPr>
        <w:rPr>
          <w:rFonts w:eastAsia="Times New Roman"/>
          <w:color w:val="FF0000"/>
        </w:rPr>
      </w:pPr>
      <w:r w:rsidRPr="008B46C6">
        <w:rPr>
          <w:rFonts w:eastAsia="Times New Roman"/>
          <w:color w:val="FF0000"/>
        </w:rPr>
        <w:t>There are no brand guidelines</w:t>
      </w:r>
      <w:r>
        <w:rPr>
          <w:rFonts w:eastAsia="Times New Roman"/>
          <w:color w:val="FF0000"/>
        </w:rPr>
        <w:t>,</w:t>
      </w:r>
      <w:r w:rsidRPr="008B46C6">
        <w:rPr>
          <w:rFonts w:eastAsia="Times New Roman"/>
          <w:color w:val="FF0000"/>
        </w:rPr>
        <w:t xml:space="preserve"> however equipment should be in keeping with our existing equipment that is not being replaced.</w:t>
      </w:r>
    </w:p>
    <w:p w14:paraId="738288C0" w14:textId="77777777" w:rsidR="0046751A" w:rsidRDefault="0046751A"/>
    <w:sectPr w:rsidR="0046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C4C20"/>
    <w:multiLevelType w:val="hybridMultilevel"/>
    <w:tmpl w:val="C770C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72945"/>
    <w:multiLevelType w:val="hybridMultilevel"/>
    <w:tmpl w:val="615C6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0249C"/>
    <w:multiLevelType w:val="hybridMultilevel"/>
    <w:tmpl w:val="615C6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8800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922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324909">
    <w:abstractNumId w:val="0"/>
  </w:num>
  <w:num w:numId="4" w16cid:durableId="186200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C6"/>
    <w:rsid w:val="0046751A"/>
    <w:rsid w:val="008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E376"/>
  <w15:chartTrackingRefBased/>
  <w15:docId w15:val="{6343A0CB-70BC-42FA-9071-BB81B4C2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6C6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DEFAA381F9A4DBEC19A28CF886F46" ma:contentTypeVersion="17" ma:contentTypeDescription="Create a new document." ma:contentTypeScope="" ma:versionID="0d3e2812da4c5aea380a9cc715ca80ec">
  <xsd:schema xmlns:xsd="http://www.w3.org/2001/XMLSchema" xmlns:xs="http://www.w3.org/2001/XMLSchema" xmlns:p="http://schemas.microsoft.com/office/2006/metadata/properties" xmlns:ns2="60e6325f-f243-49f2-8740-b80ff08d167b" xmlns:ns3="c40ebefc-b696-4a3e-881e-b9b037d7c22e" targetNamespace="http://schemas.microsoft.com/office/2006/metadata/properties" ma:root="true" ma:fieldsID="a23fcad07949ff43b32b0af2afc2a4c0" ns2:_="" ns3:_="">
    <xsd:import namespace="60e6325f-f243-49f2-8740-b80ff08d167b"/>
    <xsd:import namespace="c40ebefc-b696-4a3e-881e-b9b037d7c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6325f-f243-49f2-8740-b80ff08d1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e4de12-42bd-44ce-b503-a1c60a717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befc-b696-4a3e-881e-b9b037d7c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7ce02-1e48-4fd7-bccc-8dca8524636a}" ma:internalName="TaxCatchAll" ma:showField="CatchAllData" ma:web="c40ebefc-b696-4a3e-881e-b9b037d7c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6325f-f243-49f2-8740-b80ff08d167b">
      <Terms xmlns="http://schemas.microsoft.com/office/infopath/2007/PartnerControls"/>
    </lcf76f155ced4ddcb4097134ff3c332f>
    <TaxCatchAll xmlns="c40ebefc-b696-4a3e-881e-b9b037d7c22e" xsi:nil="true"/>
  </documentManagement>
</p:properties>
</file>

<file path=customXml/itemProps1.xml><?xml version="1.0" encoding="utf-8"?>
<ds:datastoreItem xmlns:ds="http://schemas.openxmlformats.org/officeDocument/2006/customXml" ds:itemID="{8D1B7642-2AA3-42CF-BCDB-70A8F1FA8ADE}"/>
</file>

<file path=customXml/itemProps2.xml><?xml version="1.0" encoding="utf-8"?>
<ds:datastoreItem xmlns:ds="http://schemas.openxmlformats.org/officeDocument/2006/customXml" ds:itemID="{9699FEE5-4752-4C07-ADE7-825C81763245}"/>
</file>

<file path=customXml/itemProps3.xml><?xml version="1.0" encoding="utf-8"?>
<ds:datastoreItem xmlns:ds="http://schemas.openxmlformats.org/officeDocument/2006/customXml" ds:itemID="{9E3A5931-0D07-4161-A967-56141C919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Bond</dc:creator>
  <cp:keywords/>
  <dc:description/>
  <cp:lastModifiedBy>Joshua Bond</cp:lastModifiedBy>
  <cp:revision>1</cp:revision>
  <dcterms:created xsi:type="dcterms:W3CDTF">2023-10-03T12:31:00Z</dcterms:created>
  <dcterms:modified xsi:type="dcterms:W3CDTF">2023-10-03T12:33:00Z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0x01010065FDEFAA381F9A4DBEC19A28CF886F46</vt:lpwstr>
  </property>
</Properties>
</file>