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8518E" w14:textId="22863EFF" w:rsidR="00BD0C77" w:rsidRPr="004E7F8B" w:rsidRDefault="00BD0C77" w:rsidP="007D51D7">
      <w:pPr>
        <w:pStyle w:val="Heading1"/>
        <w:rPr>
          <w:u w:val="single"/>
        </w:rPr>
      </w:pPr>
      <w:r w:rsidRPr="004E7F8B">
        <w:rPr>
          <w:u w:val="single"/>
        </w:rPr>
        <w:t xml:space="preserve">Pre-construction </w:t>
      </w:r>
      <w:r w:rsidR="004E7F8B" w:rsidRPr="004E7F8B">
        <w:rPr>
          <w:u w:val="single"/>
        </w:rPr>
        <w:t>I</w:t>
      </w:r>
      <w:r w:rsidRPr="004E7F8B">
        <w:rPr>
          <w:u w:val="single"/>
        </w:rPr>
        <w:t xml:space="preserve">nformation </w:t>
      </w:r>
    </w:p>
    <w:p w14:paraId="37DFE7B5" w14:textId="417197AD" w:rsidR="00BD0C77" w:rsidRDefault="00BD0C77" w:rsidP="007D51D7">
      <w:pPr>
        <w:ind w:right="-143"/>
      </w:pPr>
      <w:r>
        <w:t>The aim of pre-construction information is to provide details to any contractor tendering/quoting for</w:t>
      </w:r>
      <w:r w:rsidR="00BD0911">
        <w:t xml:space="preserve"> c</w:t>
      </w:r>
      <w:r>
        <w:t>onstruction work where RSPB is the client in order that they may plan the work</w:t>
      </w:r>
      <w:r w:rsidR="5EBBFC35">
        <w:t xml:space="preserve">, </w:t>
      </w:r>
      <w:r>
        <w:t>develop</w:t>
      </w:r>
      <w:r w:rsidR="600557E7">
        <w:t xml:space="preserve"> their risk assessments and, if required, produce</w:t>
      </w:r>
      <w:r>
        <w:t xml:space="preserve"> a construction phase plan. </w:t>
      </w:r>
    </w:p>
    <w:tbl>
      <w:tblPr>
        <w:tblStyle w:val="TableGrid"/>
        <w:tblW w:w="5000" w:type="pct"/>
        <w:tblLook w:val="04A0" w:firstRow="1" w:lastRow="0" w:firstColumn="1" w:lastColumn="0" w:noHBand="0" w:noVBand="1"/>
      </w:tblPr>
      <w:tblGrid>
        <w:gridCol w:w="4663"/>
        <w:gridCol w:w="5793"/>
      </w:tblGrid>
      <w:tr w:rsidR="00107D2E" w:rsidRPr="005B7EAA" w14:paraId="1C434DB8" w14:textId="77777777" w:rsidTr="007D51D7">
        <w:tc>
          <w:tcPr>
            <w:tcW w:w="5000" w:type="pct"/>
            <w:gridSpan w:val="2"/>
            <w:shd w:val="clear" w:color="auto" w:fill="DEEAF6" w:themeFill="accent5" w:themeFillTint="33"/>
          </w:tcPr>
          <w:p w14:paraId="1617707E" w14:textId="09B67672" w:rsidR="00107D2E" w:rsidRPr="005B7EAA" w:rsidRDefault="00107D2E" w:rsidP="005B7EAA">
            <w:pPr>
              <w:pStyle w:val="Heading2"/>
              <w:spacing w:before="120" w:after="120"/>
              <w:rPr>
                <w:b/>
                <w:bCs/>
              </w:rPr>
            </w:pPr>
            <w:r w:rsidRPr="005B7EAA">
              <w:rPr>
                <w:b/>
                <w:bCs/>
              </w:rPr>
              <w:t>Key Project Information</w:t>
            </w:r>
          </w:p>
        </w:tc>
      </w:tr>
      <w:tr w:rsidR="005B7EAA" w14:paraId="53B69EFD" w14:textId="77777777" w:rsidTr="007D51D7">
        <w:tc>
          <w:tcPr>
            <w:tcW w:w="2230" w:type="pct"/>
          </w:tcPr>
          <w:p w14:paraId="1AE26BAE" w14:textId="0B53E047" w:rsidR="005B7EAA" w:rsidRDefault="005B7EAA" w:rsidP="005B7EAA">
            <w:pPr>
              <w:spacing w:before="120" w:after="120"/>
            </w:pPr>
            <w:r>
              <w:t>Site address and location</w:t>
            </w:r>
          </w:p>
        </w:tc>
        <w:tc>
          <w:tcPr>
            <w:tcW w:w="2770" w:type="pct"/>
          </w:tcPr>
          <w:p w14:paraId="053CC617" w14:textId="0CC4E582" w:rsidR="00593066" w:rsidRDefault="00593066" w:rsidP="005B7EAA">
            <w:pPr>
              <w:spacing w:before="120" w:after="120"/>
            </w:pPr>
            <w:r>
              <w:t xml:space="preserve">RSPB </w:t>
            </w:r>
            <w:r w:rsidR="00AA5B2F">
              <w:t>Pagham Harbour</w:t>
            </w:r>
          </w:p>
          <w:p w14:paraId="7B49A7C8" w14:textId="74338076" w:rsidR="00A57E04" w:rsidRDefault="00A57E04" w:rsidP="005B7EAA">
            <w:pPr>
              <w:spacing w:before="120" w:after="120"/>
            </w:pPr>
          </w:p>
        </w:tc>
      </w:tr>
      <w:tr w:rsidR="00BD0C77" w14:paraId="36E2FABA" w14:textId="77777777" w:rsidTr="007D51D7">
        <w:tc>
          <w:tcPr>
            <w:tcW w:w="2230" w:type="pct"/>
          </w:tcPr>
          <w:p w14:paraId="05C065F4" w14:textId="206FD1F1" w:rsidR="00BD0C77" w:rsidRDefault="00BD0C77" w:rsidP="005B7EAA">
            <w:pPr>
              <w:spacing w:before="120" w:after="120"/>
            </w:pPr>
            <w:r>
              <w:t>Project Description and intended use of final structure/building</w:t>
            </w:r>
          </w:p>
        </w:tc>
        <w:tc>
          <w:tcPr>
            <w:tcW w:w="2770" w:type="pct"/>
          </w:tcPr>
          <w:p w14:paraId="4113FD23" w14:textId="4BD7A9A3" w:rsidR="00BD0C77" w:rsidRDefault="00AA5B2F" w:rsidP="005B7EAA">
            <w:pPr>
              <w:spacing w:before="120" w:after="120"/>
            </w:pPr>
            <w:r>
              <w:t xml:space="preserve">Completion of groundworks including creating and reprofiling </w:t>
            </w:r>
            <w:r w:rsidR="0061795B">
              <w:t>of rills and scrapes. Installation of one stoplog sluice. Installation of a predator exclusion fence.</w:t>
            </w:r>
          </w:p>
        </w:tc>
      </w:tr>
      <w:tr w:rsidR="00BD0C77" w14:paraId="0BF8BF31" w14:textId="77777777" w:rsidTr="007D51D7">
        <w:tc>
          <w:tcPr>
            <w:tcW w:w="2230" w:type="pct"/>
          </w:tcPr>
          <w:p w14:paraId="3CB98604" w14:textId="6DBC7497" w:rsidR="00BD0C77" w:rsidRDefault="005B7EAA" w:rsidP="005B7EAA">
            <w:pPr>
              <w:pStyle w:val="NoSpacing"/>
              <w:spacing w:before="120" w:after="120"/>
            </w:pPr>
            <w:r w:rsidRPr="000F3A6F">
              <w:rPr>
                <w:rFonts w:cstheme="minorHAnsi"/>
              </w:rPr>
              <w:t>Planned start date of construction phase</w:t>
            </w:r>
          </w:p>
        </w:tc>
        <w:tc>
          <w:tcPr>
            <w:tcW w:w="2770" w:type="pct"/>
          </w:tcPr>
          <w:p w14:paraId="34571621" w14:textId="3D333F1C" w:rsidR="00BD0C77" w:rsidRDefault="00E5128C" w:rsidP="005B7EAA">
            <w:pPr>
              <w:spacing w:before="120" w:after="120"/>
            </w:pPr>
            <w:r>
              <w:t>01/08/2026</w:t>
            </w:r>
          </w:p>
        </w:tc>
      </w:tr>
      <w:tr w:rsidR="00BD0C77" w14:paraId="651E4FF2" w14:textId="77777777" w:rsidTr="007D51D7">
        <w:tc>
          <w:tcPr>
            <w:tcW w:w="2230" w:type="pct"/>
          </w:tcPr>
          <w:p w14:paraId="60CB6E0D" w14:textId="59521C04" w:rsidR="00BD0C77" w:rsidRDefault="005B7EAA" w:rsidP="005B7EAA">
            <w:pPr>
              <w:pStyle w:val="NoSpacing"/>
              <w:spacing w:before="120" w:after="120"/>
            </w:pPr>
            <w:r w:rsidRPr="000F3A6F">
              <w:rPr>
                <w:rFonts w:cstheme="minorHAnsi"/>
              </w:rPr>
              <w:t>Planned finish date of construction phase</w:t>
            </w:r>
          </w:p>
        </w:tc>
        <w:tc>
          <w:tcPr>
            <w:tcW w:w="2770" w:type="pct"/>
          </w:tcPr>
          <w:p w14:paraId="7749CBDA" w14:textId="592B35C4" w:rsidR="00BD0C77" w:rsidRDefault="008D0C2E" w:rsidP="005B7EAA">
            <w:pPr>
              <w:spacing w:before="120" w:after="120"/>
            </w:pPr>
            <w:r>
              <w:t>31/10/202</w:t>
            </w:r>
            <w:r w:rsidR="00E5128C">
              <w:t>6</w:t>
            </w:r>
          </w:p>
        </w:tc>
      </w:tr>
      <w:tr w:rsidR="00604B94" w14:paraId="1A4B2463" w14:textId="77777777" w:rsidTr="007D51D7">
        <w:tc>
          <w:tcPr>
            <w:tcW w:w="2230" w:type="pct"/>
          </w:tcPr>
          <w:p w14:paraId="4DFAC877" w14:textId="4239ED78" w:rsidR="00604B94" w:rsidRPr="000F3A6F" w:rsidRDefault="00604B94" w:rsidP="00604B94">
            <w:pPr>
              <w:spacing w:before="120" w:after="120"/>
              <w:rPr>
                <w:rFonts w:cstheme="minorHAnsi"/>
              </w:rPr>
            </w:pPr>
            <w:r>
              <w:t>Reason for planned finish date of construction phase</w:t>
            </w:r>
          </w:p>
        </w:tc>
        <w:tc>
          <w:tcPr>
            <w:tcW w:w="2770" w:type="pct"/>
          </w:tcPr>
          <w:p w14:paraId="28E95413" w14:textId="33882006" w:rsidR="00604B94" w:rsidRDefault="008D0C2E" w:rsidP="00604B94">
            <w:pPr>
              <w:spacing w:before="120" w:after="120"/>
            </w:pPr>
            <w:r>
              <w:t>Site will be too wet to carry out works after this period. Cannot start earlier due to bird breeding season</w:t>
            </w:r>
            <w:r w:rsidR="00B47F0B">
              <w:t xml:space="preserve"> and consent restrictions.</w:t>
            </w:r>
          </w:p>
        </w:tc>
      </w:tr>
      <w:tr w:rsidR="005B7EAA" w14:paraId="4DF90A32" w14:textId="77777777" w:rsidTr="007D51D7">
        <w:tc>
          <w:tcPr>
            <w:tcW w:w="2230" w:type="pct"/>
          </w:tcPr>
          <w:p w14:paraId="6FFF175A" w14:textId="7799B695" w:rsidR="005B7EAA" w:rsidRPr="000F3A6F" w:rsidRDefault="005B7EAA" w:rsidP="005B7EAA">
            <w:pPr>
              <w:pStyle w:val="NoSpacing"/>
              <w:spacing w:before="120" w:after="120"/>
              <w:rPr>
                <w:rFonts w:cstheme="minorHAnsi"/>
              </w:rPr>
            </w:pPr>
            <w:r>
              <w:rPr>
                <w:rFonts w:cstheme="minorHAnsi"/>
              </w:rPr>
              <w:t>Other important project dates</w:t>
            </w:r>
          </w:p>
        </w:tc>
        <w:tc>
          <w:tcPr>
            <w:tcW w:w="2770" w:type="pct"/>
          </w:tcPr>
          <w:p w14:paraId="282FD487" w14:textId="77777777" w:rsidR="005B7EAA" w:rsidRDefault="005B7EAA" w:rsidP="005B7EAA">
            <w:pPr>
              <w:spacing w:before="120" w:after="120"/>
            </w:pPr>
          </w:p>
        </w:tc>
      </w:tr>
      <w:tr w:rsidR="00107D2E" w:rsidRPr="00CC2481" w14:paraId="213A920A" w14:textId="77777777" w:rsidTr="007D51D7">
        <w:tc>
          <w:tcPr>
            <w:tcW w:w="5000" w:type="pct"/>
            <w:gridSpan w:val="2"/>
            <w:shd w:val="clear" w:color="auto" w:fill="DEEAF6" w:themeFill="accent5" w:themeFillTint="33"/>
          </w:tcPr>
          <w:p w14:paraId="4BB60715" w14:textId="1677CD12" w:rsidR="00107D2E" w:rsidRPr="00CC2481" w:rsidRDefault="00107D2E" w:rsidP="00CC2481">
            <w:pPr>
              <w:pStyle w:val="Heading2"/>
              <w:spacing w:before="120" w:after="120"/>
              <w:rPr>
                <w:b/>
                <w:bCs/>
              </w:rPr>
            </w:pPr>
            <w:r w:rsidRPr="00CC2481">
              <w:rPr>
                <w:b/>
                <w:bCs/>
              </w:rPr>
              <w:t xml:space="preserve">Client </w:t>
            </w:r>
            <w:r>
              <w:rPr>
                <w:b/>
                <w:bCs/>
              </w:rPr>
              <w:t>Project Management Arrangements</w:t>
            </w:r>
          </w:p>
        </w:tc>
      </w:tr>
      <w:tr w:rsidR="00CC2481" w:rsidRPr="00CC2481" w14:paraId="5956967F" w14:textId="77777777" w:rsidTr="007D51D7">
        <w:tc>
          <w:tcPr>
            <w:tcW w:w="2230" w:type="pct"/>
            <w:shd w:val="clear" w:color="auto" w:fill="FFFFFF" w:themeFill="background1"/>
          </w:tcPr>
          <w:p w14:paraId="0DA48010" w14:textId="3F0B3792" w:rsidR="00CC2481" w:rsidRPr="00CC2481" w:rsidRDefault="00CC2481" w:rsidP="00CC2481">
            <w:pPr>
              <w:spacing w:before="120" w:after="120"/>
            </w:pPr>
            <w:r>
              <w:t>Client Brief</w:t>
            </w:r>
          </w:p>
        </w:tc>
        <w:tc>
          <w:tcPr>
            <w:tcW w:w="2770" w:type="pct"/>
            <w:shd w:val="clear" w:color="auto" w:fill="FFFFFF" w:themeFill="background1"/>
          </w:tcPr>
          <w:p w14:paraId="7AD1AFEA" w14:textId="2B854CB7" w:rsidR="00CC2481" w:rsidRPr="00CC2481" w:rsidRDefault="00EF4320" w:rsidP="00CC2481">
            <w:pPr>
              <w:spacing w:before="120" w:after="120"/>
            </w:pPr>
            <w:r>
              <w:t>Invitation to Tender attached.</w:t>
            </w:r>
          </w:p>
        </w:tc>
      </w:tr>
      <w:tr w:rsidR="00CC2481" w:rsidRPr="00CC2481" w14:paraId="44C3CF1E" w14:textId="77777777" w:rsidTr="007D51D7">
        <w:tc>
          <w:tcPr>
            <w:tcW w:w="2230" w:type="pct"/>
            <w:shd w:val="clear" w:color="auto" w:fill="FFFFFF" w:themeFill="background1"/>
          </w:tcPr>
          <w:p w14:paraId="4A1D4B8C" w14:textId="2969267C" w:rsidR="00CC2481" w:rsidRPr="00CC2481" w:rsidRDefault="00CC2481" w:rsidP="00CC2481">
            <w:pPr>
              <w:spacing w:before="120" w:after="120"/>
            </w:pPr>
            <w:r>
              <w:t xml:space="preserve">Arrangements for communication of all parties through the project </w:t>
            </w:r>
          </w:p>
        </w:tc>
        <w:tc>
          <w:tcPr>
            <w:tcW w:w="2770" w:type="pct"/>
            <w:shd w:val="clear" w:color="auto" w:fill="FFFFFF" w:themeFill="background1"/>
          </w:tcPr>
          <w:p w14:paraId="60E82442" w14:textId="1E1BFA91" w:rsidR="00CC2481" w:rsidRPr="00107A43" w:rsidRDefault="00107A43" w:rsidP="00CC2481">
            <w:pPr>
              <w:pStyle w:val="Heading2"/>
              <w:spacing w:before="120" w:after="120"/>
              <w:rPr>
                <w:rFonts w:asciiTheme="minorHAnsi" w:hAnsiTheme="minorHAnsi" w:cstheme="minorHAnsi"/>
                <w:color w:val="auto"/>
                <w:sz w:val="22"/>
                <w:szCs w:val="22"/>
              </w:rPr>
            </w:pPr>
            <w:r w:rsidRPr="00107A43">
              <w:rPr>
                <w:rFonts w:asciiTheme="minorHAnsi" w:hAnsiTheme="minorHAnsi" w:cstheme="minorHAnsi"/>
                <w:color w:val="auto"/>
                <w:sz w:val="22"/>
                <w:szCs w:val="22"/>
              </w:rPr>
              <w:t>All communication via the RSPB Project Manager</w:t>
            </w:r>
          </w:p>
        </w:tc>
      </w:tr>
      <w:tr w:rsidR="00B01A78" w:rsidRPr="00CC2481" w14:paraId="352B70E0" w14:textId="77777777" w:rsidTr="007D51D7">
        <w:tc>
          <w:tcPr>
            <w:tcW w:w="2230" w:type="pct"/>
            <w:shd w:val="clear" w:color="auto" w:fill="FFFFFF" w:themeFill="background1"/>
          </w:tcPr>
          <w:p w14:paraId="38DE9658" w14:textId="020A1BFE" w:rsidR="00B01A78" w:rsidRDefault="00BD0911" w:rsidP="00BD0911">
            <w:pPr>
              <w:spacing w:before="120" w:after="120"/>
            </w:pPr>
            <w:r w:rsidRPr="007974B4">
              <w:t xml:space="preserve">Arrangements for </w:t>
            </w:r>
            <w:r>
              <w:t>c</w:t>
            </w:r>
            <w:r w:rsidRPr="007974B4">
              <w:t xml:space="preserve">o-ordination </w:t>
            </w:r>
            <w:r>
              <w:t>of o</w:t>
            </w:r>
            <w:r w:rsidRPr="007974B4">
              <w:t xml:space="preserve">n-going </w:t>
            </w:r>
            <w:r>
              <w:t>d</w:t>
            </w:r>
            <w:r w:rsidRPr="007974B4">
              <w:t xml:space="preserve">esign </w:t>
            </w:r>
            <w:r>
              <w:t>w</w:t>
            </w:r>
            <w:r w:rsidRPr="007974B4">
              <w:t xml:space="preserve">ork and </w:t>
            </w:r>
            <w:r>
              <w:t>h</w:t>
            </w:r>
            <w:r w:rsidRPr="007974B4">
              <w:t xml:space="preserve">andling </w:t>
            </w:r>
            <w:r>
              <w:t>d</w:t>
            </w:r>
            <w:r w:rsidRPr="007974B4">
              <w:t xml:space="preserve">esign </w:t>
            </w:r>
            <w:r>
              <w:t>c</w:t>
            </w:r>
            <w:r w:rsidRPr="007974B4">
              <w:t>hanges</w:t>
            </w:r>
          </w:p>
        </w:tc>
        <w:tc>
          <w:tcPr>
            <w:tcW w:w="2770" w:type="pct"/>
            <w:shd w:val="clear" w:color="auto" w:fill="FFFFFF" w:themeFill="background1"/>
          </w:tcPr>
          <w:p w14:paraId="467EE6FA" w14:textId="045E6F16" w:rsidR="00F75FA5" w:rsidRPr="00155F4E" w:rsidRDefault="00F75FA5" w:rsidP="00F75FA5">
            <w:pPr>
              <w:spacing w:before="120"/>
            </w:pPr>
            <w:r w:rsidRPr="00155F4E">
              <w:t xml:space="preserve">As soon as it becomes known that a design element is to be modified the design change shall be developed based on risk assessment regarding execution, maintenance and repair. </w:t>
            </w:r>
          </w:p>
          <w:p w14:paraId="0D6FF225" w14:textId="35D855B1" w:rsidR="00F75FA5" w:rsidRDefault="00F75FA5" w:rsidP="00F75FA5">
            <w:r w:rsidRPr="00155F4E">
              <w:t>The Principal Contractor shall be required to update, amend and modify as necessary the detailed construction phase Health and Safety Plan to address any health and safety risks associated with individual design elements, modified during the works.</w:t>
            </w:r>
          </w:p>
          <w:p w14:paraId="36EBAE64" w14:textId="77777777" w:rsidR="00155F4E" w:rsidRDefault="00155F4E" w:rsidP="00F75FA5"/>
          <w:p w14:paraId="1685B09C" w14:textId="77777777" w:rsidR="00B01A78" w:rsidRDefault="00155F4E" w:rsidP="00155F4E">
            <w:r>
              <w:t>Any changes should be reported to the RSPB Project Manager.</w:t>
            </w:r>
          </w:p>
          <w:p w14:paraId="4E3A7F1E" w14:textId="50517764" w:rsidR="00155F4E" w:rsidRPr="00CC2481" w:rsidRDefault="00155F4E" w:rsidP="00155F4E">
            <w:pPr>
              <w:rPr>
                <w:b/>
                <w:bCs/>
              </w:rPr>
            </w:pPr>
          </w:p>
        </w:tc>
      </w:tr>
      <w:tr w:rsidR="002006DC" w:rsidRPr="005B7EAA" w14:paraId="701593E8" w14:textId="77777777" w:rsidTr="007D51D7">
        <w:tc>
          <w:tcPr>
            <w:tcW w:w="2230" w:type="pct"/>
            <w:shd w:val="clear" w:color="auto" w:fill="DEEAF6" w:themeFill="accent5" w:themeFillTint="33"/>
          </w:tcPr>
          <w:p w14:paraId="22CD853B" w14:textId="77777777" w:rsidR="002006DC" w:rsidRPr="005B7EAA" w:rsidRDefault="002006DC" w:rsidP="008E38BA">
            <w:pPr>
              <w:pStyle w:val="Heading2"/>
              <w:spacing w:before="120" w:after="120"/>
              <w:rPr>
                <w:b/>
                <w:bCs/>
              </w:rPr>
            </w:pPr>
            <w:r w:rsidRPr="005B7EAA">
              <w:rPr>
                <w:b/>
                <w:bCs/>
              </w:rPr>
              <w:t xml:space="preserve">Key </w:t>
            </w:r>
            <w:r>
              <w:rPr>
                <w:b/>
                <w:bCs/>
              </w:rPr>
              <w:t>Dutyholders</w:t>
            </w:r>
          </w:p>
        </w:tc>
        <w:tc>
          <w:tcPr>
            <w:tcW w:w="2770" w:type="pct"/>
            <w:shd w:val="clear" w:color="auto" w:fill="DEEAF6" w:themeFill="accent5" w:themeFillTint="33"/>
          </w:tcPr>
          <w:p w14:paraId="417CE979" w14:textId="77777777" w:rsidR="002006DC" w:rsidRPr="005B7EAA" w:rsidRDefault="002006DC" w:rsidP="008E38BA">
            <w:pPr>
              <w:pStyle w:val="Heading2"/>
              <w:spacing w:before="120" w:after="120"/>
              <w:rPr>
                <w:b/>
                <w:bCs/>
              </w:rPr>
            </w:pPr>
          </w:p>
        </w:tc>
      </w:tr>
      <w:tr w:rsidR="002006DC" w14:paraId="4D1C9C73" w14:textId="77777777" w:rsidTr="007D51D7">
        <w:tc>
          <w:tcPr>
            <w:tcW w:w="2230" w:type="pct"/>
          </w:tcPr>
          <w:p w14:paraId="06D81A07" w14:textId="77777777" w:rsidR="002006DC" w:rsidRDefault="002006DC" w:rsidP="008E38BA">
            <w:pPr>
              <w:spacing w:before="120" w:after="120"/>
            </w:pPr>
            <w:r>
              <w:t>Client name and address</w:t>
            </w:r>
          </w:p>
        </w:tc>
        <w:tc>
          <w:tcPr>
            <w:tcW w:w="2770" w:type="pct"/>
          </w:tcPr>
          <w:p w14:paraId="41B4F115" w14:textId="7D7C9CBF" w:rsidR="002006DC" w:rsidRDefault="00257D27" w:rsidP="008E38BA">
            <w:pPr>
              <w:spacing w:before="120" w:after="120"/>
            </w:pPr>
            <w:r>
              <w:t xml:space="preserve">RSPB </w:t>
            </w:r>
            <w:r w:rsidR="007935BF">
              <w:t>Pagham Harbour</w:t>
            </w:r>
          </w:p>
          <w:p w14:paraId="2B6B4401" w14:textId="36963197" w:rsidR="00257D27" w:rsidRDefault="00257D27" w:rsidP="00257D27">
            <w:pPr>
              <w:spacing w:before="120" w:after="120"/>
            </w:pPr>
          </w:p>
        </w:tc>
      </w:tr>
      <w:tr w:rsidR="002006DC" w14:paraId="1AA35A67" w14:textId="77777777" w:rsidTr="007D51D7">
        <w:tc>
          <w:tcPr>
            <w:tcW w:w="2230" w:type="pct"/>
          </w:tcPr>
          <w:p w14:paraId="6C99A940" w14:textId="4F7CDF1F" w:rsidR="002006DC" w:rsidRDefault="002006DC" w:rsidP="008E38BA">
            <w:pPr>
              <w:spacing w:before="120" w:after="120"/>
            </w:pPr>
            <w:r>
              <w:t>Designer</w:t>
            </w:r>
          </w:p>
        </w:tc>
        <w:tc>
          <w:tcPr>
            <w:tcW w:w="2770" w:type="pct"/>
          </w:tcPr>
          <w:p w14:paraId="5DFEFFAC" w14:textId="0BADC5D9" w:rsidR="002006DC" w:rsidRDefault="007935BF" w:rsidP="008E38BA">
            <w:pPr>
              <w:spacing w:before="120" w:after="120"/>
            </w:pPr>
            <w:r>
              <w:t xml:space="preserve">RSPB Project Manager (with support of </w:t>
            </w:r>
            <w:r w:rsidR="00AC7212">
              <w:t>RSPB Hydrologist</w:t>
            </w:r>
            <w:r>
              <w:t>, RSPB Ecologist, RSPB Site Staff)</w:t>
            </w:r>
          </w:p>
        </w:tc>
      </w:tr>
      <w:tr w:rsidR="00AC7212" w14:paraId="412FE2AC" w14:textId="77777777" w:rsidTr="007D51D7">
        <w:tc>
          <w:tcPr>
            <w:tcW w:w="2230" w:type="pct"/>
          </w:tcPr>
          <w:p w14:paraId="07CFF0FF" w14:textId="77777777" w:rsidR="00AC7212" w:rsidRDefault="00AC7212" w:rsidP="008E38BA">
            <w:pPr>
              <w:spacing w:before="120" w:after="120"/>
            </w:pPr>
            <w:r>
              <w:t>Principal Contractor (if already appointed)</w:t>
            </w:r>
          </w:p>
        </w:tc>
        <w:tc>
          <w:tcPr>
            <w:tcW w:w="2770" w:type="pct"/>
            <w:vMerge w:val="restart"/>
          </w:tcPr>
          <w:p w14:paraId="4F5D165E" w14:textId="15D03C7C" w:rsidR="00AC7212" w:rsidRDefault="00AC7212" w:rsidP="008E38BA">
            <w:pPr>
              <w:spacing w:before="120" w:after="120"/>
            </w:pPr>
            <w:r>
              <w:t>Not yet appointed.</w:t>
            </w:r>
          </w:p>
        </w:tc>
      </w:tr>
      <w:tr w:rsidR="00AC7212" w14:paraId="1F8E3AED" w14:textId="77777777" w:rsidTr="007D51D7">
        <w:tc>
          <w:tcPr>
            <w:tcW w:w="2230" w:type="pct"/>
          </w:tcPr>
          <w:p w14:paraId="6517C81C" w14:textId="77777777" w:rsidR="00AC7212" w:rsidRDefault="00AC7212" w:rsidP="008E38BA">
            <w:pPr>
              <w:spacing w:before="120" w:after="120"/>
            </w:pPr>
            <w:r>
              <w:t>Contractor(s)</w:t>
            </w:r>
          </w:p>
        </w:tc>
        <w:tc>
          <w:tcPr>
            <w:tcW w:w="2770" w:type="pct"/>
            <w:vMerge/>
          </w:tcPr>
          <w:p w14:paraId="5C64BC07" w14:textId="77777777" w:rsidR="00AC7212" w:rsidRDefault="00AC7212" w:rsidP="008E38BA">
            <w:pPr>
              <w:spacing w:before="120" w:after="120"/>
            </w:pPr>
          </w:p>
        </w:tc>
      </w:tr>
    </w:tbl>
    <w:p w14:paraId="1B87F73F" w14:textId="73EA7A1C" w:rsidR="005B7EAA" w:rsidRPr="005B7EAA" w:rsidRDefault="005B7EAA" w:rsidP="007D51D7">
      <w:pPr>
        <w:pStyle w:val="Heading2"/>
        <w:spacing w:before="120" w:after="120"/>
        <w:ind w:hanging="142"/>
        <w:rPr>
          <w:b/>
          <w:bCs/>
        </w:rPr>
      </w:pPr>
      <w:r w:rsidRPr="005B7EAA">
        <w:rPr>
          <w:b/>
          <w:bCs/>
        </w:rPr>
        <w:lastRenderedPageBreak/>
        <w:t>Site Location Map</w:t>
      </w:r>
    </w:p>
    <w:tbl>
      <w:tblPr>
        <w:tblStyle w:val="TableGrid"/>
        <w:tblW w:w="5000" w:type="pct"/>
        <w:tblLook w:val="04A0" w:firstRow="1" w:lastRow="0" w:firstColumn="1" w:lastColumn="0" w:noHBand="0" w:noVBand="1"/>
      </w:tblPr>
      <w:tblGrid>
        <w:gridCol w:w="10456"/>
      </w:tblGrid>
      <w:tr w:rsidR="005B7EAA" w14:paraId="7C43D97B" w14:textId="77777777" w:rsidTr="007D51D7">
        <w:trPr>
          <w:trHeight w:val="5010"/>
        </w:trPr>
        <w:tc>
          <w:tcPr>
            <w:tcW w:w="5000" w:type="pct"/>
          </w:tcPr>
          <w:p w14:paraId="23B545CF" w14:textId="15B349E6" w:rsidR="005B7EAA" w:rsidRDefault="00875B69" w:rsidP="00875B69">
            <w:pPr>
              <w:rPr>
                <w:b/>
                <w:bCs/>
              </w:rPr>
            </w:pPr>
            <w:r>
              <w:rPr>
                <w:rFonts w:eastAsia="Times New Roman"/>
                <w:noProof/>
                <w:color w:val="000000"/>
              </w:rPr>
              <w:drawing>
                <wp:anchor distT="0" distB="0" distL="114300" distR="114300" simplePos="0" relativeHeight="251660288" behindDoc="0" locked="0" layoutInCell="1" allowOverlap="1" wp14:anchorId="455F8315" wp14:editId="1FE2C90C">
                  <wp:simplePos x="0" y="0"/>
                  <wp:positionH relativeFrom="margin">
                    <wp:posOffset>80645</wp:posOffset>
                  </wp:positionH>
                  <wp:positionV relativeFrom="paragraph">
                    <wp:posOffset>4676775</wp:posOffset>
                  </wp:positionV>
                  <wp:extent cx="6383655" cy="4460875"/>
                  <wp:effectExtent l="0" t="0" r="0" b="0"/>
                  <wp:wrapTopAndBottom/>
                  <wp:docPr id="1609265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383655" cy="446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C1F">
              <w:rPr>
                <w:b/>
                <w:bCs/>
                <w:noProof/>
              </w:rPr>
              <w:drawing>
                <wp:anchor distT="0" distB="0" distL="114300" distR="114300" simplePos="0" relativeHeight="251658240" behindDoc="1" locked="0" layoutInCell="1" allowOverlap="1" wp14:anchorId="5EB224FF" wp14:editId="0CF42401">
                  <wp:simplePos x="0" y="0"/>
                  <wp:positionH relativeFrom="column">
                    <wp:posOffset>-65057</wp:posOffset>
                  </wp:positionH>
                  <wp:positionV relativeFrom="paragraph">
                    <wp:posOffset>243</wp:posOffset>
                  </wp:positionV>
                  <wp:extent cx="6645910" cy="4702175"/>
                  <wp:effectExtent l="0" t="0" r="2540" b="3175"/>
                  <wp:wrapTight wrapText="bothSides">
                    <wp:wrapPolygon edited="0">
                      <wp:start x="0" y="0"/>
                      <wp:lineTo x="0" y="21527"/>
                      <wp:lineTo x="21546" y="21527"/>
                      <wp:lineTo x="21546" y="0"/>
                      <wp:lineTo x="0" y="0"/>
                    </wp:wrapPolygon>
                  </wp:wrapTight>
                  <wp:docPr id="41510020" name="Picture 1" descr="A map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0020" name="Picture 1" descr="A map of a farm&#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910" cy="4702175"/>
                          </a:xfrm>
                          <a:prstGeom prst="rect">
                            <a:avLst/>
                          </a:prstGeom>
                        </pic:spPr>
                      </pic:pic>
                    </a:graphicData>
                  </a:graphic>
                  <wp14:sizeRelH relativeFrom="page">
                    <wp14:pctWidth>0</wp14:pctWidth>
                  </wp14:sizeRelH>
                  <wp14:sizeRelV relativeFrom="page">
                    <wp14:pctHeight>0</wp14:pctHeight>
                  </wp14:sizeRelV>
                </wp:anchor>
              </w:drawing>
            </w:r>
          </w:p>
        </w:tc>
      </w:tr>
    </w:tbl>
    <w:p w14:paraId="05A1F707" w14:textId="35F3A5C0" w:rsidR="00FE7F20" w:rsidRDefault="00FE7F20" w:rsidP="00BD0911">
      <w:pPr>
        <w:ind w:left="-426"/>
      </w:pPr>
    </w:p>
    <w:tbl>
      <w:tblPr>
        <w:tblStyle w:val="TableGrid"/>
        <w:tblW w:w="5000" w:type="pct"/>
        <w:tblLook w:val="04A0" w:firstRow="1" w:lastRow="0" w:firstColumn="1" w:lastColumn="0" w:noHBand="0" w:noVBand="1"/>
      </w:tblPr>
      <w:tblGrid>
        <w:gridCol w:w="4663"/>
        <w:gridCol w:w="5793"/>
      </w:tblGrid>
      <w:tr w:rsidR="002006DC" w:rsidRPr="005B7EAA" w14:paraId="3327FF1B" w14:textId="77777777" w:rsidTr="007D51D7">
        <w:tc>
          <w:tcPr>
            <w:tcW w:w="2230" w:type="pct"/>
            <w:shd w:val="clear" w:color="auto" w:fill="DEEAF6" w:themeFill="accent5" w:themeFillTint="33"/>
          </w:tcPr>
          <w:p w14:paraId="76F7DEEC" w14:textId="77777777" w:rsidR="002006DC" w:rsidRPr="005B7EAA" w:rsidRDefault="002006DC" w:rsidP="008E38BA">
            <w:pPr>
              <w:pStyle w:val="Heading2"/>
              <w:spacing w:before="120" w:after="120"/>
              <w:rPr>
                <w:b/>
                <w:bCs/>
              </w:rPr>
            </w:pPr>
            <w:r>
              <w:rPr>
                <w:b/>
                <w:bCs/>
              </w:rPr>
              <w:t>Emergency Procedures</w:t>
            </w:r>
          </w:p>
        </w:tc>
        <w:tc>
          <w:tcPr>
            <w:tcW w:w="2770" w:type="pct"/>
            <w:shd w:val="clear" w:color="auto" w:fill="DEEAF6" w:themeFill="accent5" w:themeFillTint="33"/>
          </w:tcPr>
          <w:p w14:paraId="1E300477" w14:textId="77777777" w:rsidR="002006DC" w:rsidRPr="005B7EAA" w:rsidRDefault="002006DC" w:rsidP="008E38BA">
            <w:pPr>
              <w:pStyle w:val="Heading2"/>
              <w:spacing w:before="120" w:after="120"/>
              <w:rPr>
                <w:b/>
                <w:bCs/>
              </w:rPr>
            </w:pPr>
          </w:p>
        </w:tc>
      </w:tr>
      <w:tr w:rsidR="002006DC" w14:paraId="421B99A0" w14:textId="77777777" w:rsidTr="007D51D7">
        <w:tc>
          <w:tcPr>
            <w:tcW w:w="2230" w:type="pct"/>
          </w:tcPr>
          <w:p w14:paraId="2072794A" w14:textId="77777777" w:rsidR="002006DC" w:rsidRPr="00246063" w:rsidRDefault="002006DC" w:rsidP="008E38BA">
            <w:pPr>
              <w:spacing w:before="120" w:after="120"/>
              <w:rPr>
                <w:rFonts w:cstheme="minorHAnsi"/>
              </w:rPr>
            </w:pPr>
            <w:r w:rsidRPr="00246063">
              <w:rPr>
                <w:rFonts w:cstheme="minorHAnsi"/>
              </w:rPr>
              <w:t xml:space="preserve">Relevant emergency contact details (e.g. </w:t>
            </w:r>
            <w:r>
              <w:rPr>
                <w:rFonts w:cstheme="minorHAnsi"/>
              </w:rPr>
              <w:t xml:space="preserve">Keyholders, </w:t>
            </w:r>
            <w:r w:rsidRPr="00246063">
              <w:rPr>
                <w:rFonts w:cstheme="minorHAnsi"/>
              </w:rPr>
              <w:t>Building’s alarm company, Network Rail, Police, Environment Agency, site graziers)</w:t>
            </w:r>
          </w:p>
        </w:tc>
        <w:tc>
          <w:tcPr>
            <w:tcW w:w="2770" w:type="pct"/>
          </w:tcPr>
          <w:p w14:paraId="742F6BC5" w14:textId="7F46C91F" w:rsidR="002006DC" w:rsidRDefault="00680732" w:rsidP="008E38BA">
            <w:pPr>
              <w:spacing w:before="120" w:after="120"/>
            </w:pPr>
            <w:r>
              <w:t xml:space="preserve">RSPB Project Manager </w:t>
            </w:r>
            <w:r w:rsidR="00CC6CDA">
              <w:t>–</w:t>
            </w:r>
            <w:r>
              <w:t xml:space="preserve"> </w:t>
            </w:r>
            <w:r w:rsidR="00CC6CDA">
              <w:t xml:space="preserve">Ruth Gillies – 07751 400077 – </w:t>
            </w:r>
            <w:hyperlink r:id="rId15" w:history="1">
              <w:r w:rsidR="00CC6CDA" w:rsidRPr="00450834">
                <w:rPr>
                  <w:rStyle w:val="Hyperlink"/>
                </w:rPr>
                <w:t>ruth.gillies@rspb.org.uk</w:t>
              </w:r>
            </w:hyperlink>
          </w:p>
          <w:p w14:paraId="38FBBE10" w14:textId="77777777" w:rsidR="00CC6CDA" w:rsidRDefault="00CC6CDA" w:rsidP="008E38BA">
            <w:pPr>
              <w:spacing w:before="120" w:after="120"/>
            </w:pPr>
          </w:p>
          <w:p w14:paraId="4844D2AD" w14:textId="024719D2" w:rsidR="00884B2F" w:rsidRPr="00884B2F" w:rsidRDefault="00CC6CDA" w:rsidP="00884B2F">
            <w:pPr>
              <w:spacing w:before="120" w:after="120"/>
            </w:pPr>
            <w:r>
              <w:t xml:space="preserve">RSPB Site Manager – </w:t>
            </w:r>
            <w:r w:rsidR="00572F16">
              <w:t>Ant Smith</w:t>
            </w:r>
            <w:r>
              <w:t xml:space="preserve"> </w:t>
            </w:r>
            <w:r w:rsidR="00713F97">
              <w:t>–</w:t>
            </w:r>
            <w:r w:rsidR="00572F16">
              <w:t xml:space="preserve"> </w:t>
            </w:r>
            <w:r w:rsidR="00884B2F" w:rsidRPr="00884B2F">
              <w:t>077107 60408</w:t>
            </w:r>
            <w:r w:rsidR="00884B2F">
              <w:t xml:space="preserve"> - </w:t>
            </w:r>
            <w:hyperlink r:id="rId16" w:history="1">
              <w:r w:rsidR="00884B2F" w:rsidRPr="00884B2F">
                <w:rPr>
                  <w:rStyle w:val="Hyperlink"/>
                  <w:lang w:val="en-US"/>
                </w:rPr>
                <w:t>Anthony.Smith@rspb.org.uk</w:t>
              </w:r>
            </w:hyperlink>
          </w:p>
          <w:p w14:paraId="62A3D47D" w14:textId="135305FA" w:rsidR="00713F97" w:rsidRDefault="00713F97" w:rsidP="00572F16">
            <w:pPr>
              <w:spacing w:before="120" w:after="120"/>
            </w:pPr>
          </w:p>
        </w:tc>
      </w:tr>
      <w:tr w:rsidR="002006DC" w14:paraId="10AECADE" w14:textId="77777777" w:rsidTr="007D51D7">
        <w:tc>
          <w:tcPr>
            <w:tcW w:w="2230" w:type="pct"/>
          </w:tcPr>
          <w:p w14:paraId="37E15D47" w14:textId="77777777" w:rsidR="002006DC" w:rsidRDefault="002006DC" w:rsidP="008E38BA">
            <w:pPr>
              <w:spacing w:before="120" w:after="120"/>
              <w:rPr>
                <w:rFonts w:cstheme="minorHAnsi"/>
              </w:rPr>
            </w:pPr>
            <w:r>
              <w:rPr>
                <w:rFonts w:cstheme="minorHAnsi"/>
              </w:rPr>
              <w:t>Details of nearest hospital or medical facilities</w:t>
            </w:r>
          </w:p>
        </w:tc>
        <w:tc>
          <w:tcPr>
            <w:tcW w:w="2770" w:type="pct"/>
          </w:tcPr>
          <w:p w14:paraId="51420CB8" w14:textId="77777777" w:rsidR="002006DC" w:rsidRDefault="002C709C" w:rsidP="008E38BA">
            <w:pPr>
              <w:spacing w:before="120" w:after="120"/>
            </w:pPr>
            <w:r>
              <w:t>St. Richards Hospital</w:t>
            </w:r>
          </w:p>
          <w:p w14:paraId="2B669969" w14:textId="77777777" w:rsidR="002C709C" w:rsidRDefault="002C709C" w:rsidP="002C709C">
            <w:pPr>
              <w:spacing w:before="120" w:after="120"/>
            </w:pPr>
            <w:r>
              <w:t>Spitalfield Lane</w:t>
            </w:r>
          </w:p>
          <w:p w14:paraId="1A181CF9" w14:textId="77777777" w:rsidR="002C709C" w:rsidRDefault="002C709C" w:rsidP="002C709C">
            <w:pPr>
              <w:spacing w:before="120" w:after="120"/>
            </w:pPr>
            <w:r>
              <w:t>Chichester</w:t>
            </w:r>
          </w:p>
          <w:p w14:paraId="2A1C4F68" w14:textId="77777777" w:rsidR="002C709C" w:rsidRDefault="002C709C" w:rsidP="002C709C">
            <w:pPr>
              <w:spacing w:before="120" w:after="120"/>
            </w:pPr>
            <w:r>
              <w:t>West Sussex</w:t>
            </w:r>
          </w:p>
          <w:p w14:paraId="5BC43193" w14:textId="1B1EFF2F" w:rsidR="002C709C" w:rsidRDefault="002C709C" w:rsidP="002C709C">
            <w:pPr>
              <w:spacing w:before="120" w:after="120"/>
            </w:pPr>
            <w:r>
              <w:t>PO19 6SE</w:t>
            </w:r>
          </w:p>
        </w:tc>
      </w:tr>
      <w:tr w:rsidR="002006DC" w14:paraId="12B0C045" w14:textId="77777777" w:rsidTr="007D51D7">
        <w:tc>
          <w:tcPr>
            <w:tcW w:w="2230" w:type="pct"/>
          </w:tcPr>
          <w:p w14:paraId="1CA960CC" w14:textId="77777777" w:rsidR="002006DC" w:rsidRPr="00145009" w:rsidRDefault="002006DC" w:rsidP="008E38BA">
            <w:pPr>
              <w:spacing w:before="120" w:after="120"/>
              <w:rPr>
                <w:rFonts w:cstheme="minorHAnsi"/>
              </w:rPr>
            </w:pPr>
            <w:r w:rsidRPr="00145009">
              <w:rPr>
                <w:rFonts w:cstheme="minorHAnsi"/>
              </w:rPr>
              <w:t>Type of emergency services access e.g. 4WD, air or routine</w:t>
            </w:r>
          </w:p>
        </w:tc>
        <w:tc>
          <w:tcPr>
            <w:tcW w:w="2770" w:type="pct"/>
          </w:tcPr>
          <w:p w14:paraId="28F323CA" w14:textId="37F1B130" w:rsidR="00CD1F8E" w:rsidRDefault="00CD1F8E" w:rsidP="008E38BA">
            <w:pPr>
              <w:spacing w:before="120" w:after="120"/>
            </w:pPr>
            <w:r>
              <w:t>4WD</w:t>
            </w:r>
          </w:p>
        </w:tc>
      </w:tr>
      <w:tr w:rsidR="002006DC" w14:paraId="51A1274D" w14:textId="77777777" w:rsidTr="007D51D7">
        <w:tc>
          <w:tcPr>
            <w:tcW w:w="2230" w:type="pct"/>
          </w:tcPr>
          <w:p w14:paraId="21CCE046" w14:textId="77777777" w:rsidR="002006DC" w:rsidRPr="00246063" w:rsidRDefault="002006DC" w:rsidP="008E38BA">
            <w:pPr>
              <w:spacing w:before="120" w:after="120"/>
              <w:rPr>
                <w:rFonts w:cstheme="minorHAnsi"/>
              </w:rPr>
            </w:pPr>
            <w:r>
              <w:rPr>
                <w:rFonts w:cstheme="minorHAnsi"/>
              </w:rPr>
              <w:t>Fire Evacuation Plan</w:t>
            </w:r>
          </w:p>
        </w:tc>
        <w:tc>
          <w:tcPr>
            <w:tcW w:w="2770" w:type="pct"/>
          </w:tcPr>
          <w:p w14:paraId="4BC4A2AA" w14:textId="408492A4" w:rsidR="002006DC" w:rsidRPr="00C611A7" w:rsidRDefault="00DE6EC9" w:rsidP="008E38BA">
            <w:pPr>
              <w:spacing w:before="120" w:after="120"/>
            </w:pPr>
            <w:r w:rsidRPr="00C611A7">
              <w:t>Fire Risk Assessment attached.</w:t>
            </w:r>
          </w:p>
        </w:tc>
      </w:tr>
      <w:tr w:rsidR="002006DC" w14:paraId="0603568F" w14:textId="77777777" w:rsidTr="007D51D7">
        <w:tc>
          <w:tcPr>
            <w:tcW w:w="2230" w:type="pct"/>
          </w:tcPr>
          <w:p w14:paraId="2E6DA31E" w14:textId="77777777" w:rsidR="002006DC" w:rsidRDefault="002006DC" w:rsidP="008E38BA">
            <w:pPr>
              <w:spacing w:before="120" w:after="120"/>
              <w:rPr>
                <w:rFonts w:cstheme="minorHAnsi"/>
              </w:rPr>
            </w:pPr>
            <w:r>
              <w:rPr>
                <w:rFonts w:cstheme="minorHAnsi"/>
              </w:rPr>
              <w:t>Procedure if Asbestos Containing materials Disturbed</w:t>
            </w:r>
          </w:p>
        </w:tc>
        <w:tc>
          <w:tcPr>
            <w:tcW w:w="2770" w:type="pct"/>
          </w:tcPr>
          <w:p w14:paraId="3F179030" w14:textId="7E215283" w:rsidR="002006DC" w:rsidRPr="00C611A7" w:rsidRDefault="004449BE" w:rsidP="008E38BA">
            <w:pPr>
              <w:spacing w:before="120" w:after="120"/>
            </w:pPr>
            <w:r w:rsidRPr="00C611A7">
              <w:t>N/A</w:t>
            </w:r>
          </w:p>
        </w:tc>
      </w:tr>
      <w:tr w:rsidR="002006DC" w14:paraId="534ABF36" w14:textId="77777777" w:rsidTr="007D51D7">
        <w:tc>
          <w:tcPr>
            <w:tcW w:w="2230" w:type="pct"/>
          </w:tcPr>
          <w:p w14:paraId="491C6C9D" w14:textId="77777777" w:rsidR="002006DC" w:rsidRDefault="002006DC" w:rsidP="008E38BA">
            <w:pPr>
              <w:spacing w:before="120" w:after="120"/>
              <w:rPr>
                <w:rFonts w:cstheme="minorHAnsi"/>
              </w:rPr>
            </w:pPr>
            <w:r>
              <w:rPr>
                <w:rFonts w:cstheme="minorHAnsi"/>
              </w:rPr>
              <w:t>Discovery of UXO</w:t>
            </w:r>
          </w:p>
        </w:tc>
        <w:tc>
          <w:tcPr>
            <w:tcW w:w="2770" w:type="pct"/>
          </w:tcPr>
          <w:p w14:paraId="09C23BCB" w14:textId="77777777" w:rsidR="002006DC" w:rsidRPr="00C611A7" w:rsidRDefault="008A584D" w:rsidP="008E38BA">
            <w:pPr>
              <w:spacing w:before="120" w:after="120"/>
            </w:pPr>
            <w:r w:rsidRPr="00C611A7">
              <w:t>Follo</w:t>
            </w:r>
            <w:r w:rsidR="00C11D35" w:rsidRPr="00C611A7">
              <w:t>w adv</w:t>
            </w:r>
            <w:r w:rsidR="00E46C13" w:rsidRPr="00C611A7">
              <w:t>ic</w:t>
            </w:r>
            <w:r w:rsidR="00C11D35" w:rsidRPr="00C611A7">
              <w:t>e attached below. Call 01993 886682</w:t>
            </w:r>
            <w:r w:rsidR="00E46C13" w:rsidRPr="00C611A7">
              <w:t>.</w:t>
            </w:r>
          </w:p>
          <w:p w14:paraId="1EDAD98D" w14:textId="77777777" w:rsidR="00F67276" w:rsidRPr="00C611A7" w:rsidRDefault="00F67276" w:rsidP="008E38BA">
            <w:pPr>
              <w:spacing w:before="120" w:after="120"/>
            </w:pPr>
            <w:r w:rsidRPr="00C611A7">
              <w:t>Site Survey carried out and attached.</w:t>
            </w:r>
          </w:p>
          <w:p w14:paraId="627F9382" w14:textId="37A97DF0" w:rsidR="00F67276" w:rsidRPr="00C611A7" w:rsidRDefault="00C4647C" w:rsidP="008E38BA">
            <w:pPr>
              <w:spacing w:before="120" w:after="120"/>
            </w:pPr>
            <w:r w:rsidRPr="00C611A7">
              <w:t>Talk will be provided to contractors prior to works commencing.</w:t>
            </w:r>
          </w:p>
        </w:tc>
      </w:tr>
      <w:tr w:rsidR="002006DC" w:rsidRPr="00BF1B47" w14:paraId="32185886" w14:textId="77777777" w:rsidTr="007D51D7">
        <w:tc>
          <w:tcPr>
            <w:tcW w:w="2230" w:type="pct"/>
          </w:tcPr>
          <w:p w14:paraId="7596646A" w14:textId="5F8FF82C" w:rsidR="002006DC" w:rsidRPr="00BF1B47" w:rsidRDefault="002006DC" w:rsidP="3A86C795">
            <w:pPr>
              <w:spacing w:before="120" w:after="120"/>
            </w:pPr>
            <w:r w:rsidRPr="3A86C795">
              <w:t>Environmental emergency plans</w:t>
            </w:r>
          </w:p>
        </w:tc>
        <w:tc>
          <w:tcPr>
            <w:tcW w:w="2770" w:type="pct"/>
          </w:tcPr>
          <w:p w14:paraId="5AF860F1" w14:textId="4B1F7088" w:rsidR="002006DC" w:rsidRPr="00C611A7" w:rsidRDefault="00C611A7" w:rsidP="008E38BA">
            <w:pPr>
              <w:spacing w:before="120" w:after="120"/>
            </w:pPr>
            <w:r w:rsidRPr="00C611A7">
              <w:t>Emergency Plan</w:t>
            </w:r>
            <w:r w:rsidR="00673E08" w:rsidRPr="00C611A7">
              <w:t xml:space="preserve"> attache</w:t>
            </w:r>
            <w:r w:rsidR="007F7AE3" w:rsidRPr="00C611A7">
              <w:t>d</w:t>
            </w:r>
            <w:r w:rsidR="00397779" w:rsidRPr="00C611A7">
              <w:t>.</w:t>
            </w:r>
          </w:p>
          <w:p w14:paraId="259722A2" w14:textId="45444200" w:rsidR="007F7AE3" w:rsidRPr="00C611A7" w:rsidRDefault="007F7AE3" w:rsidP="008E38BA">
            <w:pPr>
              <w:spacing w:before="120" w:after="120"/>
            </w:pPr>
          </w:p>
        </w:tc>
      </w:tr>
      <w:tr w:rsidR="002006DC" w:rsidRPr="00BF1B47" w14:paraId="7C760CAB" w14:textId="77777777" w:rsidTr="007D51D7">
        <w:tc>
          <w:tcPr>
            <w:tcW w:w="2230" w:type="pct"/>
          </w:tcPr>
          <w:p w14:paraId="6B08E4F1" w14:textId="4D51F3E1" w:rsidR="002006DC" w:rsidRPr="00BF1B47" w:rsidRDefault="002006DC" w:rsidP="3A86C795">
            <w:pPr>
              <w:spacing w:before="120" w:after="120"/>
            </w:pPr>
            <w:r w:rsidRPr="3A86C795">
              <w:t xml:space="preserve">Habitat </w:t>
            </w:r>
            <w:r w:rsidR="248CA15B" w:rsidRPr="3A86C795">
              <w:t>e</w:t>
            </w:r>
            <w:r w:rsidRPr="3A86C795">
              <w:t>mergency Plans</w:t>
            </w:r>
          </w:p>
        </w:tc>
        <w:tc>
          <w:tcPr>
            <w:tcW w:w="2770" w:type="pct"/>
          </w:tcPr>
          <w:p w14:paraId="4F43F0B4" w14:textId="7885D2AD" w:rsidR="002006DC" w:rsidRPr="00397779" w:rsidRDefault="002006DC" w:rsidP="008E38BA">
            <w:pPr>
              <w:spacing w:before="120" w:after="120"/>
            </w:pPr>
          </w:p>
        </w:tc>
      </w:tr>
    </w:tbl>
    <w:p w14:paraId="40299679" w14:textId="18A748F8" w:rsidR="00FE7F20" w:rsidRDefault="00FE7F20"/>
    <w:p w14:paraId="1FC661EB" w14:textId="77777777" w:rsidR="002006DC" w:rsidRDefault="002006DC"/>
    <w:p w14:paraId="106B34D7" w14:textId="77777777" w:rsidR="002006DC" w:rsidRDefault="002006DC">
      <w:r>
        <w:br w:type="page"/>
      </w:r>
    </w:p>
    <w:p w14:paraId="5BA31C77" w14:textId="226CFFA3" w:rsidR="005B7EAA" w:rsidRDefault="004D1266" w:rsidP="007D51D7">
      <w:r>
        <w:lastRenderedPageBreak/>
        <w:t>The following is i</w:t>
      </w:r>
      <w:r w:rsidR="00CC2481">
        <w:t>nformation on the project held by the client to be considered in designing out health and safety risk during construction and for future use and maintenance of the building/structure</w:t>
      </w:r>
    </w:p>
    <w:tbl>
      <w:tblPr>
        <w:tblStyle w:val="TableGrid"/>
        <w:tblW w:w="5000" w:type="pct"/>
        <w:tblLook w:val="04A0" w:firstRow="1" w:lastRow="0" w:firstColumn="1" w:lastColumn="0" w:noHBand="0" w:noVBand="1"/>
      </w:tblPr>
      <w:tblGrid>
        <w:gridCol w:w="3162"/>
        <w:gridCol w:w="7294"/>
      </w:tblGrid>
      <w:tr w:rsidR="00107D2E" w:rsidRPr="005B7EAA" w14:paraId="0AE08FC2" w14:textId="77777777" w:rsidTr="61FAE0B3">
        <w:tc>
          <w:tcPr>
            <w:tcW w:w="5000" w:type="pct"/>
            <w:gridSpan w:val="2"/>
            <w:shd w:val="clear" w:color="auto" w:fill="DEEAF6" w:themeFill="accent5" w:themeFillTint="33"/>
          </w:tcPr>
          <w:p w14:paraId="3E4C297E" w14:textId="52F6DF84" w:rsidR="00107D2E" w:rsidRPr="005B7EAA" w:rsidRDefault="00107D2E" w:rsidP="008E38BA">
            <w:pPr>
              <w:pStyle w:val="Heading2"/>
              <w:spacing w:before="120" w:after="120"/>
              <w:rPr>
                <w:b/>
                <w:bCs/>
              </w:rPr>
            </w:pPr>
            <w:r>
              <w:rPr>
                <w:b/>
                <w:bCs/>
              </w:rPr>
              <w:t xml:space="preserve">General Site </w:t>
            </w:r>
            <w:r w:rsidRPr="005B7EAA">
              <w:rPr>
                <w:b/>
                <w:bCs/>
              </w:rPr>
              <w:t>Information</w:t>
            </w:r>
          </w:p>
        </w:tc>
      </w:tr>
      <w:tr w:rsidR="00246063" w14:paraId="5696BBA2" w14:textId="77777777" w:rsidTr="61FAE0B3">
        <w:tc>
          <w:tcPr>
            <w:tcW w:w="1512" w:type="pct"/>
          </w:tcPr>
          <w:p w14:paraId="37166FAC" w14:textId="0117384C" w:rsidR="00246063" w:rsidRPr="00246063" w:rsidRDefault="00246063" w:rsidP="00246063">
            <w:pPr>
              <w:pStyle w:val="Heading4"/>
              <w:spacing w:before="120" w:after="120"/>
              <w:rPr>
                <w:rFonts w:cstheme="minorHAnsi"/>
              </w:rPr>
            </w:pPr>
            <w:r w:rsidRPr="00246063">
              <w:rPr>
                <w:rFonts w:asciiTheme="minorHAnsi" w:hAnsiTheme="minorHAnsi" w:cstheme="minorHAnsi"/>
                <w:bCs/>
                <w:i w:val="0"/>
                <w:iCs w:val="0"/>
                <w:color w:val="auto"/>
              </w:rPr>
              <w:t xml:space="preserve">Details of site security </w:t>
            </w:r>
            <w:r>
              <w:rPr>
                <w:rFonts w:asciiTheme="minorHAnsi" w:hAnsiTheme="minorHAnsi" w:cstheme="minorHAnsi"/>
                <w:bCs/>
                <w:i w:val="0"/>
                <w:iCs w:val="0"/>
                <w:color w:val="auto"/>
              </w:rPr>
              <w:t xml:space="preserve">required </w:t>
            </w:r>
            <w:r w:rsidRPr="00246063">
              <w:rPr>
                <w:rFonts w:asciiTheme="minorHAnsi" w:hAnsiTheme="minorHAnsi" w:cstheme="minorHAnsi"/>
                <w:bCs/>
                <w:i w:val="0"/>
                <w:iCs w:val="0"/>
                <w:color w:val="auto"/>
              </w:rPr>
              <w:t xml:space="preserve">and </w:t>
            </w:r>
            <w:r>
              <w:rPr>
                <w:rFonts w:asciiTheme="minorHAnsi" w:hAnsiTheme="minorHAnsi" w:cstheme="minorHAnsi"/>
                <w:bCs/>
                <w:i w:val="0"/>
                <w:iCs w:val="0"/>
                <w:color w:val="auto"/>
              </w:rPr>
              <w:t xml:space="preserve">where </w:t>
            </w:r>
            <w:r w:rsidRPr="00246063">
              <w:rPr>
                <w:rFonts w:asciiTheme="minorHAnsi" w:hAnsiTheme="minorHAnsi" w:cstheme="minorHAnsi"/>
                <w:bCs/>
                <w:i w:val="0"/>
                <w:iCs w:val="0"/>
                <w:color w:val="auto"/>
              </w:rPr>
              <w:t xml:space="preserve">compound areas </w:t>
            </w:r>
            <w:r>
              <w:rPr>
                <w:rFonts w:asciiTheme="minorHAnsi" w:hAnsiTheme="minorHAnsi" w:cstheme="minorHAnsi"/>
                <w:bCs/>
                <w:i w:val="0"/>
                <w:iCs w:val="0"/>
                <w:color w:val="auto"/>
              </w:rPr>
              <w:t xml:space="preserve">are </w:t>
            </w:r>
            <w:r w:rsidRPr="00246063">
              <w:rPr>
                <w:rFonts w:asciiTheme="minorHAnsi" w:hAnsiTheme="minorHAnsi" w:cstheme="minorHAnsi"/>
                <w:bCs/>
                <w:i w:val="0"/>
                <w:iCs w:val="0"/>
                <w:color w:val="auto"/>
              </w:rPr>
              <w:t xml:space="preserve">to be provided: </w:t>
            </w:r>
          </w:p>
        </w:tc>
        <w:tc>
          <w:tcPr>
            <w:tcW w:w="3488" w:type="pct"/>
          </w:tcPr>
          <w:p w14:paraId="555D5907" w14:textId="77777777" w:rsidR="00246063" w:rsidRPr="00C611A7" w:rsidRDefault="003905EE" w:rsidP="00246063">
            <w:pPr>
              <w:spacing w:before="120" w:after="120"/>
            </w:pPr>
            <w:r w:rsidRPr="00C611A7">
              <w:t>Storage of plant and materials in area marked on Access Map.</w:t>
            </w:r>
          </w:p>
          <w:p w14:paraId="72C6FAF7" w14:textId="71C74BDF" w:rsidR="00CF4275" w:rsidRPr="00C611A7" w:rsidRDefault="00C611A7" w:rsidP="00246063">
            <w:pPr>
              <w:spacing w:before="120" w:after="120"/>
            </w:pPr>
            <w:r w:rsidRPr="00C611A7">
              <w:t>T</w:t>
            </w:r>
            <w:r w:rsidR="3380DE36" w:rsidRPr="00C611A7">
              <w:t>rack access gate is locked overnight between 5pm – 9am</w:t>
            </w:r>
          </w:p>
        </w:tc>
      </w:tr>
      <w:tr w:rsidR="00246063" w14:paraId="34E76BBE" w14:textId="77777777" w:rsidTr="61FAE0B3">
        <w:tc>
          <w:tcPr>
            <w:tcW w:w="1512" w:type="pct"/>
          </w:tcPr>
          <w:p w14:paraId="227A2718" w14:textId="453531F3" w:rsidR="00246063" w:rsidRPr="00246063" w:rsidRDefault="00246063" w:rsidP="00246063">
            <w:pPr>
              <w:pStyle w:val="Heading4"/>
              <w:spacing w:before="120" w:after="120"/>
              <w:ind w:left="-4"/>
              <w:rPr>
                <w:rFonts w:asciiTheme="minorHAnsi" w:hAnsiTheme="minorHAnsi" w:cstheme="minorHAnsi"/>
                <w:bCs/>
                <w:i w:val="0"/>
                <w:iCs w:val="0"/>
                <w:color w:val="auto"/>
              </w:rPr>
            </w:pPr>
            <w:r w:rsidRPr="00246063">
              <w:rPr>
                <w:rFonts w:asciiTheme="minorHAnsi" w:hAnsiTheme="minorHAnsi" w:cstheme="minorHAnsi"/>
                <w:bCs/>
                <w:i w:val="0"/>
                <w:iCs w:val="0"/>
                <w:color w:val="auto"/>
              </w:rPr>
              <w:t>Details of site transport requirements, parking restrictions, and any vehicle movement restrictions</w:t>
            </w:r>
          </w:p>
        </w:tc>
        <w:tc>
          <w:tcPr>
            <w:tcW w:w="3488" w:type="pct"/>
          </w:tcPr>
          <w:p w14:paraId="09079C69" w14:textId="77777777" w:rsidR="00C73E40" w:rsidRDefault="0047088B" w:rsidP="00246063">
            <w:pPr>
              <w:spacing w:before="120" w:after="120"/>
            </w:pPr>
            <w:r>
              <w:t xml:space="preserve">Speed limit of </w:t>
            </w:r>
            <w:r w:rsidR="0069220A">
              <w:t>5</w:t>
            </w:r>
            <w:r w:rsidR="008F774C">
              <w:t xml:space="preserve"> </w:t>
            </w:r>
            <w:r w:rsidR="0069220A">
              <w:t xml:space="preserve">mph on site. </w:t>
            </w:r>
          </w:p>
          <w:p w14:paraId="433A76AC" w14:textId="64B0D68C" w:rsidR="00CF4275" w:rsidRDefault="00CF4275" w:rsidP="6FC83D17">
            <w:pPr>
              <w:spacing w:before="120" w:after="120"/>
              <w:rPr>
                <w:highlight w:val="yellow"/>
              </w:rPr>
            </w:pPr>
          </w:p>
        </w:tc>
      </w:tr>
      <w:tr w:rsidR="00246063" w14:paraId="600B354D" w14:textId="77777777" w:rsidTr="61FAE0B3">
        <w:tc>
          <w:tcPr>
            <w:tcW w:w="1512" w:type="pct"/>
          </w:tcPr>
          <w:p w14:paraId="5E39A249" w14:textId="3E2A1FE7" w:rsidR="00246063" w:rsidRPr="00246063" w:rsidRDefault="00246063" w:rsidP="00246063">
            <w:pPr>
              <w:pStyle w:val="Heading4"/>
              <w:spacing w:before="120" w:after="120"/>
              <w:ind w:left="-4"/>
              <w:rPr>
                <w:rFonts w:asciiTheme="minorHAnsi" w:hAnsiTheme="minorHAnsi" w:cstheme="minorHAnsi"/>
                <w:bCs/>
                <w:i w:val="0"/>
                <w:iCs w:val="0"/>
                <w:color w:val="auto"/>
              </w:rPr>
            </w:pPr>
            <w:r w:rsidRPr="00246063">
              <w:rPr>
                <w:rFonts w:asciiTheme="minorHAnsi" w:hAnsiTheme="minorHAnsi" w:cstheme="minorHAnsi"/>
                <w:bCs/>
                <w:i w:val="0"/>
                <w:iCs w:val="0"/>
                <w:color w:val="auto"/>
              </w:rPr>
              <w:t>Details of any unauthorised areas or other authorisation requirements</w:t>
            </w:r>
          </w:p>
        </w:tc>
        <w:tc>
          <w:tcPr>
            <w:tcW w:w="3488" w:type="pct"/>
          </w:tcPr>
          <w:p w14:paraId="6413A0C3" w14:textId="6F23A3DB" w:rsidR="00246063" w:rsidRDefault="00246063" w:rsidP="00246063">
            <w:pPr>
              <w:spacing w:before="120" w:after="120"/>
            </w:pPr>
          </w:p>
        </w:tc>
      </w:tr>
      <w:tr w:rsidR="00246063" w14:paraId="4308F258" w14:textId="77777777" w:rsidTr="61FAE0B3">
        <w:tc>
          <w:tcPr>
            <w:tcW w:w="1512" w:type="pct"/>
          </w:tcPr>
          <w:p w14:paraId="7D477F59" w14:textId="362CCC4E" w:rsidR="00246063" w:rsidRPr="00246063" w:rsidRDefault="00246063" w:rsidP="00246063">
            <w:pPr>
              <w:pStyle w:val="Heading4"/>
              <w:spacing w:before="120" w:after="120"/>
              <w:ind w:left="-4"/>
              <w:rPr>
                <w:rFonts w:asciiTheme="minorHAnsi" w:hAnsiTheme="minorHAnsi" w:cstheme="minorHAnsi"/>
                <w:bCs/>
                <w:i w:val="0"/>
                <w:iCs w:val="0"/>
                <w:color w:val="auto"/>
              </w:rPr>
            </w:pPr>
            <w:r>
              <w:rPr>
                <w:rFonts w:asciiTheme="minorHAnsi" w:hAnsiTheme="minorHAnsi" w:cstheme="minorHAnsi"/>
                <w:bCs/>
                <w:i w:val="0"/>
                <w:iCs w:val="0"/>
                <w:color w:val="auto"/>
              </w:rPr>
              <w:t>Details of any dates/times where access not permitted or restricted?</w:t>
            </w:r>
          </w:p>
        </w:tc>
        <w:tc>
          <w:tcPr>
            <w:tcW w:w="3488" w:type="pct"/>
          </w:tcPr>
          <w:p w14:paraId="0D41C242" w14:textId="77777777" w:rsidR="00246063" w:rsidRDefault="00EF1010" w:rsidP="00246063">
            <w:pPr>
              <w:spacing w:before="120" w:after="120"/>
            </w:pPr>
            <w:r>
              <w:t>Site access 24/7.</w:t>
            </w:r>
          </w:p>
          <w:p w14:paraId="3AED775D" w14:textId="49E92DB6" w:rsidR="00EF1010" w:rsidRDefault="00EF1010" w:rsidP="00246063">
            <w:pPr>
              <w:spacing w:before="120" w:after="120"/>
            </w:pPr>
            <w:r>
              <w:t>Visitor centre opening times: 10am – 4pm</w:t>
            </w:r>
          </w:p>
        </w:tc>
      </w:tr>
      <w:tr w:rsidR="00246063" w14:paraId="4A913CC6" w14:textId="77777777" w:rsidTr="61FAE0B3">
        <w:tc>
          <w:tcPr>
            <w:tcW w:w="1512" w:type="pct"/>
          </w:tcPr>
          <w:p w14:paraId="61409442" w14:textId="6D2C3F12" w:rsidR="00246063" w:rsidRDefault="00246063" w:rsidP="00246063">
            <w:pPr>
              <w:pStyle w:val="Heading4"/>
              <w:spacing w:before="120" w:after="120"/>
              <w:ind w:left="-4"/>
              <w:rPr>
                <w:rFonts w:asciiTheme="minorHAnsi" w:hAnsiTheme="minorHAnsi" w:cstheme="minorHAnsi"/>
                <w:bCs/>
                <w:i w:val="0"/>
                <w:iCs w:val="0"/>
                <w:color w:val="auto"/>
              </w:rPr>
            </w:pPr>
            <w:r>
              <w:rPr>
                <w:rFonts w:asciiTheme="minorHAnsi" w:hAnsiTheme="minorHAnsi" w:cstheme="minorHAnsi"/>
                <w:bCs/>
                <w:i w:val="0"/>
                <w:iCs w:val="0"/>
                <w:color w:val="auto"/>
              </w:rPr>
              <w:t>Parking/turning arrangements for plant and vehicles</w:t>
            </w:r>
          </w:p>
        </w:tc>
        <w:tc>
          <w:tcPr>
            <w:tcW w:w="3488" w:type="pct"/>
          </w:tcPr>
          <w:p w14:paraId="1990A1DA" w14:textId="77777777" w:rsidR="00246063" w:rsidRDefault="004B093C" w:rsidP="00246063">
            <w:pPr>
              <w:spacing w:before="120" w:after="120"/>
            </w:pPr>
            <w:r>
              <w:t>Plant can be kept in the locations marked on the access map.</w:t>
            </w:r>
          </w:p>
          <w:p w14:paraId="05849693" w14:textId="5EC92151" w:rsidR="00823E59" w:rsidRDefault="00823E59" w:rsidP="00246063">
            <w:pPr>
              <w:spacing w:before="120" w:after="120"/>
            </w:pPr>
            <w:r>
              <w:t>Turning area for plant marked on the access map</w:t>
            </w:r>
          </w:p>
        </w:tc>
      </w:tr>
      <w:tr w:rsidR="00246063" w14:paraId="14C5375D" w14:textId="77777777" w:rsidTr="61FAE0B3">
        <w:tc>
          <w:tcPr>
            <w:tcW w:w="1512" w:type="pct"/>
          </w:tcPr>
          <w:p w14:paraId="6BE6F2C6" w14:textId="5885D507" w:rsidR="00246063" w:rsidRDefault="00246063" w:rsidP="00246063">
            <w:pPr>
              <w:pStyle w:val="Heading4"/>
              <w:spacing w:before="120" w:after="120"/>
              <w:ind w:left="-4"/>
              <w:rPr>
                <w:rFonts w:asciiTheme="minorHAnsi" w:hAnsiTheme="minorHAnsi" w:cstheme="minorHAnsi"/>
                <w:bCs/>
                <w:i w:val="0"/>
                <w:iCs w:val="0"/>
                <w:color w:val="auto"/>
              </w:rPr>
            </w:pPr>
            <w:r>
              <w:rPr>
                <w:rFonts w:asciiTheme="minorHAnsi" w:hAnsiTheme="minorHAnsi" w:cstheme="minorHAnsi"/>
                <w:bCs/>
                <w:i w:val="0"/>
                <w:iCs w:val="0"/>
                <w:color w:val="auto"/>
              </w:rPr>
              <w:t>Restrictions on deliveries/waste collection/storage</w:t>
            </w:r>
          </w:p>
        </w:tc>
        <w:tc>
          <w:tcPr>
            <w:tcW w:w="3488" w:type="pct"/>
          </w:tcPr>
          <w:p w14:paraId="15FC8D4B" w14:textId="52C6650F" w:rsidR="00246063" w:rsidRDefault="00B3106F" w:rsidP="00246063">
            <w:pPr>
              <w:spacing w:before="120" w:after="120"/>
            </w:pPr>
            <w:r>
              <w:t xml:space="preserve">All deliveries should be communicated to the RSPB Project Manager, to ensure little impact to the </w:t>
            </w:r>
            <w:r w:rsidR="00444155">
              <w:t>RSPB’s daily work.</w:t>
            </w:r>
            <w:r w:rsidR="00530824">
              <w:t xml:space="preserve"> Storage of plant and materials in the locations marked on the access map.</w:t>
            </w:r>
          </w:p>
        </w:tc>
      </w:tr>
      <w:tr w:rsidR="00CA7B91" w14:paraId="249217A6" w14:textId="77777777" w:rsidTr="61FAE0B3">
        <w:tc>
          <w:tcPr>
            <w:tcW w:w="1512" w:type="pct"/>
          </w:tcPr>
          <w:p w14:paraId="273D4002" w14:textId="640C8397" w:rsidR="00CA7B91" w:rsidRDefault="00CA7B91" w:rsidP="00CA7B91">
            <w:pPr>
              <w:spacing w:before="120" w:after="120"/>
              <w:rPr>
                <w:rFonts w:cstheme="minorHAnsi"/>
                <w:bCs/>
                <w:i/>
                <w:iCs/>
              </w:rPr>
            </w:pPr>
            <w:r>
              <w:t>Areas of public/visitor access close to works</w:t>
            </w:r>
          </w:p>
        </w:tc>
        <w:tc>
          <w:tcPr>
            <w:tcW w:w="3488" w:type="pct"/>
          </w:tcPr>
          <w:p w14:paraId="32266667" w14:textId="77777777" w:rsidR="00CA7B91" w:rsidRDefault="00444155" w:rsidP="00CA7B91">
            <w:pPr>
              <w:spacing w:before="120" w:after="120"/>
            </w:pPr>
            <w:r>
              <w:t xml:space="preserve">Public footpaths are marked on the above hazard map. </w:t>
            </w:r>
          </w:p>
          <w:p w14:paraId="73CD430C" w14:textId="73D61FBA" w:rsidR="00D9216D" w:rsidRDefault="00112D56" w:rsidP="00CA7B91">
            <w:pPr>
              <w:spacing w:before="120" w:after="120"/>
            </w:pPr>
            <w:r>
              <w:t>Some access routes are on public footpaths.</w:t>
            </w:r>
          </w:p>
        </w:tc>
      </w:tr>
      <w:tr w:rsidR="00246063" w14:paraId="79C80941" w14:textId="77777777" w:rsidTr="61FAE0B3">
        <w:tc>
          <w:tcPr>
            <w:tcW w:w="1512" w:type="pct"/>
          </w:tcPr>
          <w:p w14:paraId="7D08EA39" w14:textId="7CF3042E" w:rsidR="00246063" w:rsidRDefault="00246063" w:rsidP="00246063">
            <w:pPr>
              <w:pStyle w:val="Heading4"/>
              <w:spacing w:before="120" w:after="120"/>
              <w:ind w:left="-4"/>
              <w:rPr>
                <w:rFonts w:asciiTheme="minorHAnsi" w:hAnsiTheme="minorHAnsi" w:cstheme="minorHAnsi"/>
                <w:bCs/>
                <w:i w:val="0"/>
                <w:iCs w:val="0"/>
                <w:color w:val="auto"/>
              </w:rPr>
            </w:pPr>
            <w:r>
              <w:rPr>
                <w:rFonts w:asciiTheme="minorHAnsi" w:hAnsiTheme="minorHAnsi" w:cstheme="minorHAnsi"/>
                <w:bCs/>
                <w:i w:val="0"/>
                <w:iCs w:val="0"/>
                <w:color w:val="auto"/>
              </w:rPr>
              <w:t xml:space="preserve">Welfare provision </w:t>
            </w:r>
          </w:p>
        </w:tc>
        <w:tc>
          <w:tcPr>
            <w:tcW w:w="3488" w:type="pct"/>
          </w:tcPr>
          <w:p w14:paraId="5A0E8318" w14:textId="739A9B73" w:rsidR="00246063" w:rsidRPr="00664E79" w:rsidRDefault="2EC7916D" w:rsidP="00246063">
            <w:pPr>
              <w:spacing w:before="120" w:after="120"/>
              <w:rPr>
                <w:highlight w:val="yellow"/>
              </w:rPr>
            </w:pPr>
            <w:r w:rsidRPr="00D4428D">
              <w:t>RSPB visitor centre toilets are available to use between 9am – 5pm (locked overnight)</w:t>
            </w:r>
          </w:p>
        </w:tc>
      </w:tr>
      <w:tr w:rsidR="00246063" w14:paraId="7AD90D1D" w14:textId="77777777" w:rsidTr="61FAE0B3">
        <w:tc>
          <w:tcPr>
            <w:tcW w:w="1512" w:type="pct"/>
          </w:tcPr>
          <w:p w14:paraId="00268BC3" w14:textId="12DA48E6" w:rsidR="00246063" w:rsidRDefault="00246063" w:rsidP="00246063">
            <w:pPr>
              <w:pStyle w:val="Heading4"/>
              <w:spacing w:before="120" w:after="120"/>
              <w:ind w:left="-4"/>
              <w:rPr>
                <w:rFonts w:asciiTheme="minorHAnsi" w:hAnsiTheme="minorHAnsi" w:cstheme="minorHAnsi"/>
                <w:bCs/>
                <w:i w:val="0"/>
                <w:iCs w:val="0"/>
                <w:color w:val="auto"/>
              </w:rPr>
            </w:pPr>
            <w:r>
              <w:rPr>
                <w:rFonts w:asciiTheme="minorHAnsi" w:hAnsiTheme="minorHAnsi" w:cstheme="minorHAnsi"/>
                <w:bCs/>
                <w:i w:val="0"/>
                <w:iCs w:val="0"/>
                <w:color w:val="auto"/>
              </w:rPr>
              <w:t>Smoking arrangements</w:t>
            </w:r>
          </w:p>
        </w:tc>
        <w:tc>
          <w:tcPr>
            <w:tcW w:w="3488" w:type="pct"/>
          </w:tcPr>
          <w:p w14:paraId="61CC6F5C" w14:textId="40E59602" w:rsidR="00246063" w:rsidRDefault="004E775D" w:rsidP="00246063">
            <w:pPr>
              <w:spacing w:before="120" w:after="120"/>
            </w:pPr>
            <w:r>
              <w:t xml:space="preserve">No smoking </w:t>
            </w:r>
            <w:r w:rsidR="00044027">
              <w:t xml:space="preserve">permitted </w:t>
            </w:r>
            <w:r>
              <w:t xml:space="preserve">anywhere on site. </w:t>
            </w:r>
          </w:p>
        </w:tc>
      </w:tr>
      <w:tr w:rsidR="00246063" w14:paraId="548CBEE7" w14:textId="77777777" w:rsidTr="61FAE0B3">
        <w:tc>
          <w:tcPr>
            <w:tcW w:w="1512" w:type="pct"/>
          </w:tcPr>
          <w:p w14:paraId="117F510F" w14:textId="26BC9198" w:rsidR="00246063" w:rsidRPr="00D4428D" w:rsidRDefault="00246063" w:rsidP="00246063">
            <w:pPr>
              <w:pStyle w:val="Heading4"/>
              <w:spacing w:before="120" w:after="120"/>
              <w:ind w:left="-4"/>
              <w:rPr>
                <w:rFonts w:asciiTheme="minorHAnsi" w:hAnsiTheme="minorHAnsi" w:cstheme="minorHAnsi"/>
                <w:bCs/>
                <w:i w:val="0"/>
                <w:iCs w:val="0"/>
                <w:color w:val="auto"/>
              </w:rPr>
            </w:pPr>
            <w:r w:rsidRPr="00D4428D">
              <w:rPr>
                <w:rFonts w:asciiTheme="minorHAnsi" w:hAnsiTheme="minorHAnsi" w:cstheme="minorHAnsi"/>
                <w:bCs/>
                <w:i w:val="0"/>
                <w:iCs w:val="0"/>
                <w:color w:val="auto"/>
              </w:rPr>
              <w:t xml:space="preserve">Details of any </w:t>
            </w:r>
            <w:r w:rsidR="003F54A2" w:rsidRPr="00D4428D">
              <w:rPr>
                <w:rFonts w:asciiTheme="minorHAnsi" w:hAnsiTheme="minorHAnsi" w:cstheme="minorHAnsi"/>
                <w:bCs/>
                <w:i w:val="0"/>
                <w:iCs w:val="0"/>
                <w:color w:val="auto"/>
              </w:rPr>
              <w:t xml:space="preserve">previous land use or </w:t>
            </w:r>
            <w:r w:rsidRPr="00D4428D">
              <w:rPr>
                <w:rFonts w:asciiTheme="minorHAnsi" w:hAnsiTheme="minorHAnsi" w:cstheme="minorHAnsi"/>
                <w:bCs/>
                <w:i w:val="0"/>
                <w:iCs w:val="0"/>
                <w:color w:val="auto"/>
              </w:rPr>
              <w:t>adjacent land uses that may impact on/be impacted by the work</w:t>
            </w:r>
          </w:p>
        </w:tc>
        <w:tc>
          <w:tcPr>
            <w:tcW w:w="3488" w:type="pct"/>
          </w:tcPr>
          <w:p w14:paraId="2DF809F7" w14:textId="77777777" w:rsidR="00311979" w:rsidRPr="00D4428D" w:rsidRDefault="000D72B2" w:rsidP="00246063">
            <w:pPr>
              <w:spacing w:before="120" w:after="120"/>
            </w:pPr>
            <w:r w:rsidRPr="00D4428D">
              <w:t xml:space="preserve">Cattle </w:t>
            </w:r>
            <w:r w:rsidR="00725A1C" w:rsidRPr="00D4428D">
              <w:t xml:space="preserve">and graziers will be on site. All gates must be left as found. Graziers should not be prevented </w:t>
            </w:r>
            <w:r w:rsidR="00307696" w:rsidRPr="00D4428D">
              <w:t xml:space="preserve">from </w:t>
            </w:r>
            <w:r w:rsidR="00725A1C" w:rsidRPr="00D4428D">
              <w:t xml:space="preserve">carrying out their required work. </w:t>
            </w:r>
          </w:p>
          <w:p w14:paraId="5C556EE9" w14:textId="0D4A8F67" w:rsidR="00625CDA" w:rsidRPr="00D4428D" w:rsidRDefault="1FCADB4E" w:rsidP="6CB4D236">
            <w:pPr>
              <w:spacing w:before="120" w:after="120"/>
            </w:pPr>
            <w:r w:rsidRPr="00D4428D">
              <w:t>The access track is in constant use by Southern Water staff vehicles, including HGV’s</w:t>
            </w:r>
            <w:r w:rsidR="1945D6AF" w:rsidRPr="00D4428D">
              <w:t xml:space="preserve">, and must be kept clear at all times. </w:t>
            </w:r>
          </w:p>
        </w:tc>
      </w:tr>
      <w:tr w:rsidR="00EE75B7" w14:paraId="22DD356E" w14:textId="77777777" w:rsidTr="61FAE0B3">
        <w:tc>
          <w:tcPr>
            <w:tcW w:w="1512" w:type="pct"/>
          </w:tcPr>
          <w:p w14:paraId="6BF5B051" w14:textId="0774B714" w:rsidR="00EE75B7" w:rsidRDefault="00EE75B7" w:rsidP="00246063">
            <w:pPr>
              <w:pStyle w:val="Heading4"/>
              <w:spacing w:before="120" w:after="120"/>
              <w:ind w:left="-4"/>
              <w:rPr>
                <w:rFonts w:asciiTheme="minorHAnsi" w:hAnsiTheme="minorHAnsi" w:cstheme="minorHAnsi"/>
                <w:bCs/>
                <w:i w:val="0"/>
                <w:iCs w:val="0"/>
                <w:color w:val="auto"/>
              </w:rPr>
            </w:pPr>
            <w:r>
              <w:rPr>
                <w:rFonts w:asciiTheme="minorHAnsi" w:hAnsiTheme="minorHAnsi" w:cstheme="minorHAnsi"/>
                <w:bCs/>
                <w:i w:val="0"/>
                <w:iCs w:val="0"/>
                <w:color w:val="auto"/>
              </w:rPr>
              <w:t>Any permit to work requirements</w:t>
            </w:r>
          </w:p>
        </w:tc>
        <w:tc>
          <w:tcPr>
            <w:tcW w:w="3488" w:type="pct"/>
          </w:tcPr>
          <w:p w14:paraId="4B7A034B" w14:textId="77777777" w:rsidR="00EE75B7" w:rsidRDefault="00EE75B7" w:rsidP="00246063">
            <w:pPr>
              <w:spacing w:before="120" w:after="120"/>
            </w:pPr>
          </w:p>
        </w:tc>
      </w:tr>
      <w:tr w:rsidR="00542EB6" w14:paraId="69FD3232" w14:textId="77777777" w:rsidTr="61FAE0B3">
        <w:tc>
          <w:tcPr>
            <w:tcW w:w="1512" w:type="pct"/>
          </w:tcPr>
          <w:p w14:paraId="5AFE86E9" w14:textId="4F210933" w:rsidR="00542EB6" w:rsidRDefault="00BE37C0" w:rsidP="00246063">
            <w:pPr>
              <w:pStyle w:val="Heading4"/>
              <w:spacing w:before="120" w:after="120"/>
              <w:ind w:left="-4"/>
              <w:rPr>
                <w:rFonts w:asciiTheme="minorHAnsi" w:hAnsiTheme="minorHAnsi" w:cstheme="minorHAnsi"/>
                <w:bCs/>
                <w:i w:val="0"/>
                <w:iCs w:val="0"/>
                <w:color w:val="auto"/>
              </w:rPr>
            </w:pPr>
            <w:r>
              <w:rPr>
                <w:rFonts w:asciiTheme="minorHAnsi" w:hAnsiTheme="minorHAnsi" w:cstheme="minorHAnsi"/>
                <w:bCs/>
                <w:i w:val="0"/>
                <w:iCs w:val="0"/>
                <w:color w:val="auto"/>
              </w:rPr>
              <w:t>Fires &amp; Hot Work</w:t>
            </w:r>
          </w:p>
        </w:tc>
        <w:tc>
          <w:tcPr>
            <w:tcW w:w="3488" w:type="pct"/>
          </w:tcPr>
          <w:p w14:paraId="718A842A" w14:textId="3789E3FE" w:rsidR="00542EB6" w:rsidRPr="00F573D4" w:rsidRDefault="00F573D4" w:rsidP="00246063">
            <w:pPr>
              <w:spacing w:before="120" w:after="120"/>
            </w:pPr>
            <w:r w:rsidRPr="00F573D4">
              <w:rPr>
                <w:rFonts w:cstheme="minorHAnsi"/>
              </w:rPr>
              <w:t>Fires are not permitted as part of this contract</w:t>
            </w:r>
          </w:p>
        </w:tc>
      </w:tr>
    </w:tbl>
    <w:p w14:paraId="33BE005A" w14:textId="167E8364" w:rsidR="00CC2481" w:rsidRDefault="00CC2481" w:rsidP="00BD0C77"/>
    <w:p w14:paraId="0E83483B" w14:textId="5D76BC0D" w:rsidR="00FE7F20" w:rsidRDefault="00FE7F20">
      <w:r>
        <w:br w:type="page"/>
      </w:r>
    </w:p>
    <w:p w14:paraId="2F19168A" w14:textId="77777777" w:rsidR="00FE7F20" w:rsidRDefault="00FE7F20" w:rsidP="00BD0C77"/>
    <w:tbl>
      <w:tblPr>
        <w:tblStyle w:val="TableGrid"/>
        <w:tblW w:w="5000" w:type="pct"/>
        <w:tblLook w:val="04A0" w:firstRow="1" w:lastRow="0" w:firstColumn="1" w:lastColumn="0" w:noHBand="0" w:noVBand="1"/>
      </w:tblPr>
      <w:tblGrid>
        <w:gridCol w:w="4663"/>
        <w:gridCol w:w="5793"/>
      </w:tblGrid>
      <w:tr w:rsidR="009A7A16" w:rsidRPr="005B7EAA" w14:paraId="567014AC" w14:textId="77777777" w:rsidTr="49B7F0EE">
        <w:tc>
          <w:tcPr>
            <w:tcW w:w="5000" w:type="pct"/>
            <w:gridSpan w:val="2"/>
            <w:shd w:val="clear" w:color="auto" w:fill="DEEAF6" w:themeFill="accent5" w:themeFillTint="33"/>
          </w:tcPr>
          <w:p w14:paraId="20CC3DEB" w14:textId="65938464" w:rsidR="009A7A16" w:rsidRPr="005B7EAA" w:rsidRDefault="009A7A16" w:rsidP="008E38BA">
            <w:pPr>
              <w:pStyle w:val="Heading2"/>
              <w:spacing w:before="120" w:after="120"/>
              <w:rPr>
                <w:b/>
                <w:bCs/>
              </w:rPr>
            </w:pPr>
            <w:r>
              <w:rPr>
                <w:b/>
                <w:bCs/>
              </w:rPr>
              <w:t>Site Specific Hazards</w:t>
            </w:r>
          </w:p>
        </w:tc>
      </w:tr>
      <w:tr w:rsidR="00C17FAE" w14:paraId="42019912" w14:textId="77777777" w:rsidTr="49B7F0EE">
        <w:tc>
          <w:tcPr>
            <w:tcW w:w="2230" w:type="pct"/>
          </w:tcPr>
          <w:p w14:paraId="24D5DC15" w14:textId="0DB45216" w:rsidR="00C17FAE" w:rsidRDefault="2D4647B0" w:rsidP="008E38BA">
            <w:pPr>
              <w:spacing w:before="120" w:after="120"/>
            </w:pPr>
            <w:r>
              <w:t xml:space="preserve">Existing services including known </w:t>
            </w:r>
            <w:commentRangeStart w:id="0"/>
            <w:r>
              <w:t>buried</w:t>
            </w:r>
            <w:commentRangeEnd w:id="0"/>
            <w:r w:rsidR="00C17FAE">
              <w:rPr>
                <w:rStyle w:val="CommentReference"/>
              </w:rPr>
              <w:commentReference w:id="0"/>
            </w:r>
            <w:r>
              <w:t xml:space="preserve"> services</w:t>
            </w:r>
            <w:r w:rsidR="21E7E864">
              <w:t>, overhead cables and masts</w:t>
            </w:r>
          </w:p>
        </w:tc>
        <w:tc>
          <w:tcPr>
            <w:tcW w:w="2770" w:type="pct"/>
          </w:tcPr>
          <w:p w14:paraId="3B68E40D" w14:textId="61D89D33" w:rsidR="00C17FAE" w:rsidRPr="0053113F" w:rsidRDefault="0053113F" w:rsidP="008E38BA">
            <w:pPr>
              <w:spacing w:before="120" w:after="120"/>
            </w:pPr>
            <w:r w:rsidRPr="0053113F">
              <w:t>Known hazards are marked on the above map.</w:t>
            </w:r>
          </w:p>
        </w:tc>
      </w:tr>
      <w:tr w:rsidR="00C17FAE" w:rsidRPr="00A84F79" w14:paraId="14B537AD" w14:textId="77777777" w:rsidTr="49B7F0EE">
        <w:tc>
          <w:tcPr>
            <w:tcW w:w="2230" w:type="pct"/>
          </w:tcPr>
          <w:p w14:paraId="525A12EB" w14:textId="77777777" w:rsidR="00C17FAE" w:rsidRPr="006F1116" w:rsidRDefault="00C17FAE" w:rsidP="008E38BA">
            <w:pPr>
              <w:pStyle w:val="Heading4"/>
              <w:ind w:left="-4"/>
              <w:rPr>
                <w:rFonts w:asciiTheme="minorHAnsi" w:hAnsiTheme="minorHAnsi" w:cstheme="minorHAnsi"/>
                <w:b/>
                <w:bCs/>
                <w:i w:val="0"/>
                <w:iCs w:val="0"/>
                <w:color w:val="auto"/>
              </w:rPr>
            </w:pPr>
            <w:r w:rsidRPr="006F1116">
              <w:rPr>
                <w:rFonts w:asciiTheme="minorHAnsi" w:hAnsiTheme="minorHAnsi" w:cstheme="minorHAnsi"/>
                <w:bCs/>
                <w:i w:val="0"/>
                <w:iCs w:val="0"/>
                <w:color w:val="auto"/>
              </w:rPr>
              <w:t>Existing ground conditions, underground structures or water courses:</w:t>
            </w:r>
          </w:p>
          <w:p w14:paraId="649490DE" w14:textId="77777777" w:rsidR="00C17FAE" w:rsidRPr="006F1116" w:rsidRDefault="00C17FAE" w:rsidP="008E38BA">
            <w:pPr>
              <w:pStyle w:val="Heading4"/>
              <w:ind w:left="-4"/>
              <w:rPr>
                <w:b/>
                <w:bCs/>
                <w:color w:val="auto"/>
              </w:rPr>
            </w:pPr>
          </w:p>
        </w:tc>
        <w:tc>
          <w:tcPr>
            <w:tcW w:w="2770" w:type="pct"/>
          </w:tcPr>
          <w:p w14:paraId="2BE24795" w14:textId="7A46D9D9" w:rsidR="0040742B" w:rsidRDefault="006465CC" w:rsidP="006F1116">
            <w:pPr>
              <w:pStyle w:val="Heading4"/>
              <w:rPr>
                <w:rFonts w:asciiTheme="minorHAnsi" w:hAnsiTheme="minorHAnsi" w:cstheme="minorHAnsi"/>
                <w:bCs/>
                <w:i w:val="0"/>
                <w:iCs w:val="0"/>
                <w:color w:val="auto"/>
              </w:rPr>
            </w:pPr>
            <w:r>
              <w:rPr>
                <w:rFonts w:asciiTheme="minorHAnsi" w:hAnsiTheme="minorHAnsi" w:cstheme="minorHAnsi"/>
                <w:bCs/>
                <w:i w:val="0"/>
                <w:iCs w:val="0"/>
                <w:color w:val="auto"/>
              </w:rPr>
              <w:t>The main access track is hardstanding. There is no hardstanding within the work area.</w:t>
            </w:r>
            <w:r w:rsidR="006F1116" w:rsidRPr="006F1116">
              <w:rPr>
                <w:rFonts w:asciiTheme="minorHAnsi" w:hAnsiTheme="minorHAnsi" w:cstheme="minorHAnsi"/>
                <w:bCs/>
                <w:i w:val="0"/>
                <w:iCs w:val="0"/>
                <w:color w:val="auto"/>
              </w:rPr>
              <w:t xml:space="preserve"> </w:t>
            </w:r>
          </w:p>
          <w:p w14:paraId="272FE825" w14:textId="77777777" w:rsidR="0040742B" w:rsidRDefault="0040742B" w:rsidP="006F1116">
            <w:pPr>
              <w:pStyle w:val="Heading4"/>
              <w:rPr>
                <w:rFonts w:asciiTheme="minorHAnsi" w:hAnsiTheme="minorHAnsi" w:cstheme="minorHAnsi"/>
                <w:bCs/>
                <w:i w:val="0"/>
                <w:iCs w:val="0"/>
                <w:color w:val="auto"/>
              </w:rPr>
            </w:pPr>
          </w:p>
          <w:p w14:paraId="687F99A1" w14:textId="5043EDC1" w:rsidR="00BD7FDE" w:rsidRDefault="006465CC" w:rsidP="006F1116">
            <w:pPr>
              <w:pStyle w:val="Heading4"/>
              <w:rPr>
                <w:rFonts w:asciiTheme="minorHAnsi" w:hAnsiTheme="minorHAnsi" w:cstheme="minorHAnsi"/>
                <w:bCs/>
                <w:i w:val="0"/>
                <w:iCs w:val="0"/>
                <w:color w:val="auto"/>
              </w:rPr>
            </w:pPr>
            <w:r>
              <w:rPr>
                <w:rFonts w:asciiTheme="minorHAnsi" w:hAnsiTheme="minorHAnsi" w:cstheme="minorHAnsi"/>
                <w:bCs/>
                <w:i w:val="0"/>
                <w:iCs w:val="0"/>
                <w:color w:val="auto"/>
              </w:rPr>
              <w:t>Main w</w:t>
            </w:r>
            <w:r w:rsidR="0040742B">
              <w:rPr>
                <w:rFonts w:asciiTheme="minorHAnsi" w:hAnsiTheme="minorHAnsi" w:cstheme="minorHAnsi"/>
                <w:bCs/>
                <w:i w:val="0"/>
                <w:iCs w:val="0"/>
                <w:color w:val="auto"/>
              </w:rPr>
              <w:t>atercourses are shown on the hazard map.</w:t>
            </w:r>
          </w:p>
          <w:p w14:paraId="5EB0D9B1" w14:textId="77777777" w:rsidR="00BD7FDE" w:rsidRDefault="00BD7FDE" w:rsidP="006F1116">
            <w:pPr>
              <w:pStyle w:val="Heading4"/>
              <w:rPr>
                <w:rFonts w:asciiTheme="minorHAnsi" w:hAnsiTheme="minorHAnsi" w:cstheme="minorHAnsi"/>
                <w:bCs/>
                <w:i w:val="0"/>
                <w:iCs w:val="0"/>
                <w:color w:val="auto"/>
              </w:rPr>
            </w:pPr>
          </w:p>
          <w:p w14:paraId="32868A23" w14:textId="5904DD74" w:rsidR="00C17FAE" w:rsidRPr="0040742B" w:rsidRDefault="00BD7FDE" w:rsidP="006F1116">
            <w:pPr>
              <w:pStyle w:val="Heading4"/>
              <w:rPr>
                <w:rFonts w:asciiTheme="minorHAnsi" w:hAnsiTheme="minorHAnsi" w:cstheme="minorHAnsi"/>
                <w:bCs/>
                <w:i w:val="0"/>
                <w:iCs w:val="0"/>
                <w:color w:val="auto"/>
              </w:rPr>
            </w:pPr>
            <w:r>
              <w:rPr>
                <w:rFonts w:asciiTheme="minorHAnsi" w:hAnsiTheme="minorHAnsi" w:cstheme="minorHAnsi"/>
                <w:bCs/>
                <w:i w:val="0"/>
                <w:iCs w:val="0"/>
                <w:color w:val="auto"/>
              </w:rPr>
              <w:t xml:space="preserve">There are no underground structures we are aware of. </w:t>
            </w:r>
          </w:p>
          <w:p w14:paraId="6E6E335C" w14:textId="77777777" w:rsidR="00C17FAE" w:rsidRPr="006F1116" w:rsidRDefault="00C17FAE" w:rsidP="008E38BA">
            <w:pPr>
              <w:pStyle w:val="Heading4"/>
              <w:rPr>
                <w:rFonts w:asciiTheme="minorHAnsi" w:hAnsiTheme="minorHAnsi" w:cstheme="minorHAnsi"/>
                <w:b/>
                <w:bCs/>
                <w:color w:val="auto"/>
              </w:rPr>
            </w:pPr>
          </w:p>
        </w:tc>
      </w:tr>
      <w:tr w:rsidR="00C17FAE" w14:paraId="7D69C005" w14:textId="77777777" w:rsidTr="49B7F0EE">
        <w:tc>
          <w:tcPr>
            <w:tcW w:w="2230" w:type="pct"/>
          </w:tcPr>
          <w:p w14:paraId="0725A704" w14:textId="77777777" w:rsidR="00C17FAE" w:rsidRPr="006F1116" w:rsidRDefault="00C17FAE" w:rsidP="008E38BA">
            <w:pPr>
              <w:pStyle w:val="Heading4"/>
              <w:ind w:left="-4"/>
              <w:rPr>
                <w:rFonts w:asciiTheme="minorHAnsi" w:hAnsiTheme="minorHAnsi" w:cstheme="minorHAnsi"/>
                <w:b/>
                <w:bCs/>
                <w:i w:val="0"/>
                <w:iCs w:val="0"/>
                <w:color w:val="auto"/>
              </w:rPr>
            </w:pPr>
            <w:r w:rsidRPr="006F1116">
              <w:rPr>
                <w:rFonts w:asciiTheme="minorHAnsi" w:hAnsiTheme="minorHAnsi" w:cstheme="minorHAnsi"/>
                <w:bCs/>
                <w:i w:val="0"/>
                <w:iCs w:val="0"/>
                <w:color w:val="auto"/>
              </w:rPr>
              <w:t>Previous structural modifications:</w:t>
            </w:r>
          </w:p>
          <w:p w14:paraId="4A84FCA6" w14:textId="77777777" w:rsidR="00C17FAE" w:rsidRPr="006F1116" w:rsidRDefault="00C17FAE" w:rsidP="008E38BA">
            <w:pPr>
              <w:pStyle w:val="Heading4"/>
              <w:rPr>
                <w:b/>
                <w:bCs/>
                <w:i w:val="0"/>
                <w:iCs w:val="0"/>
                <w:color w:val="auto"/>
              </w:rPr>
            </w:pPr>
          </w:p>
        </w:tc>
        <w:tc>
          <w:tcPr>
            <w:tcW w:w="2770" w:type="pct"/>
          </w:tcPr>
          <w:p w14:paraId="6ADD4EFC" w14:textId="765C67C4" w:rsidR="00C17FAE" w:rsidRPr="006F1116" w:rsidRDefault="006F1116" w:rsidP="008E38BA">
            <w:pPr>
              <w:pStyle w:val="Heading4"/>
              <w:rPr>
                <w:rFonts w:asciiTheme="minorHAnsi" w:hAnsiTheme="minorHAnsi" w:cstheme="minorHAnsi"/>
                <w:b/>
                <w:bCs/>
                <w:i w:val="0"/>
                <w:iCs w:val="0"/>
                <w:color w:val="auto"/>
              </w:rPr>
            </w:pPr>
            <w:r w:rsidRPr="006F1116">
              <w:rPr>
                <w:rFonts w:asciiTheme="minorHAnsi" w:hAnsiTheme="minorHAnsi" w:cstheme="minorHAnsi"/>
                <w:bCs/>
                <w:i w:val="0"/>
                <w:iCs w:val="0"/>
                <w:color w:val="auto"/>
              </w:rPr>
              <w:t>N/A</w:t>
            </w:r>
          </w:p>
          <w:p w14:paraId="472BFBDA" w14:textId="77777777" w:rsidR="00C17FAE" w:rsidRPr="006F1116" w:rsidRDefault="00C17FAE" w:rsidP="008E38BA">
            <w:pPr>
              <w:pStyle w:val="Heading4"/>
              <w:rPr>
                <w:rFonts w:asciiTheme="minorHAnsi" w:hAnsiTheme="minorHAnsi" w:cstheme="minorHAnsi"/>
                <w:b/>
                <w:bCs/>
                <w:i w:val="0"/>
                <w:iCs w:val="0"/>
                <w:color w:val="auto"/>
              </w:rPr>
            </w:pPr>
          </w:p>
        </w:tc>
      </w:tr>
      <w:tr w:rsidR="00C17FAE" w14:paraId="7C53B492" w14:textId="77777777" w:rsidTr="49B7F0EE">
        <w:tc>
          <w:tcPr>
            <w:tcW w:w="2230" w:type="pct"/>
          </w:tcPr>
          <w:p w14:paraId="5CF87A3F" w14:textId="77777777" w:rsidR="00C17FAE" w:rsidRPr="007D249E" w:rsidRDefault="00C17FAE" w:rsidP="008E38BA">
            <w:pPr>
              <w:pStyle w:val="Heading4"/>
              <w:ind w:left="-4"/>
              <w:rPr>
                <w:rFonts w:asciiTheme="minorHAnsi" w:hAnsiTheme="minorHAnsi" w:cstheme="minorHAnsi"/>
                <w:b/>
                <w:bCs/>
                <w:i w:val="0"/>
                <w:iCs w:val="0"/>
                <w:color w:val="auto"/>
              </w:rPr>
            </w:pPr>
            <w:r w:rsidRPr="007D249E">
              <w:rPr>
                <w:rFonts w:asciiTheme="minorHAnsi" w:hAnsiTheme="minorHAnsi" w:cstheme="minorHAnsi"/>
                <w:bCs/>
                <w:i w:val="0"/>
                <w:iCs w:val="0"/>
                <w:color w:val="auto"/>
              </w:rPr>
              <w:t xml:space="preserve">Information about existing structures:  </w:t>
            </w:r>
          </w:p>
          <w:p w14:paraId="4376BB99" w14:textId="77777777" w:rsidR="00C17FAE" w:rsidRDefault="00C17FAE" w:rsidP="008E38BA">
            <w:pPr>
              <w:ind w:left="-4" w:right="80"/>
              <w:rPr>
                <w:rFonts w:cstheme="minorHAnsi"/>
                <w:bCs/>
              </w:rPr>
            </w:pPr>
          </w:p>
          <w:p w14:paraId="3D07A7F6" w14:textId="77777777" w:rsidR="00C17FAE" w:rsidRPr="001C7097" w:rsidRDefault="00C17FAE" w:rsidP="008E38BA">
            <w:pPr>
              <w:ind w:left="-4" w:right="80"/>
              <w:rPr>
                <w:rFonts w:cstheme="minorHAnsi"/>
                <w:bCs/>
              </w:rPr>
            </w:pPr>
          </w:p>
        </w:tc>
        <w:tc>
          <w:tcPr>
            <w:tcW w:w="2770" w:type="pct"/>
          </w:tcPr>
          <w:p w14:paraId="060EAEC7" w14:textId="69782793" w:rsidR="00C17FAE" w:rsidRPr="006F169B" w:rsidRDefault="00E773CF" w:rsidP="00E20560">
            <w:pPr>
              <w:ind w:left="-4" w:right="80"/>
            </w:pPr>
            <w:r>
              <w:t>N/A</w:t>
            </w:r>
          </w:p>
        </w:tc>
      </w:tr>
      <w:tr w:rsidR="00C17FAE" w14:paraId="71487AB9" w14:textId="77777777" w:rsidTr="49B7F0EE">
        <w:tc>
          <w:tcPr>
            <w:tcW w:w="2230" w:type="pct"/>
          </w:tcPr>
          <w:p w14:paraId="324352A8" w14:textId="0CA5158E" w:rsidR="00C17FAE" w:rsidRDefault="0017207D" w:rsidP="008E38BA">
            <w:pPr>
              <w:spacing w:before="120" w:after="120"/>
              <w:rPr>
                <w:rFonts w:cstheme="minorHAnsi"/>
              </w:rPr>
            </w:pPr>
            <w:r>
              <w:rPr>
                <w:rFonts w:cstheme="minorHAnsi"/>
              </w:rPr>
              <w:t>Ground conditions</w:t>
            </w:r>
            <w:r w:rsidR="001A427A">
              <w:rPr>
                <w:rFonts w:cstheme="minorHAnsi"/>
              </w:rPr>
              <w:t xml:space="preserve"> and contaminated land – include details of any soil surveys</w:t>
            </w:r>
          </w:p>
        </w:tc>
        <w:tc>
          <w:tcPr>
            <w:tcW w:w="2770" w:type="pct"/>
          </w:tcPr>
          <w:p w14:paraId="5BC6B632" w14:textId="475467E1" w:rsidR="00472F90" w:rsidRDefault="00101A69" w:rsidP="008E38BA">
            <w:pPr>
              <w:spacing w:before="120" w:after="120"/>
            </w:pPr>
            <w:r>
              <w:t>Ground</w:t>
            </w:r>
            <w:r w:rsidR="00472F90">
              <w:t xml:space="preserve"> </w:t>
            </w:r>
            <w:r>
              <w:t xml:space="preserve">should be </w:t>
            </w:r>
            <w:r w:rsidR="00472F90">
              <w:t xml:space="preserve">relatively dry during the work period, depending on </w:t>
            </w:r>
            <w:r w:rsidR="009F4627">
              <w:t>weather.</w:t>
            </w:r>
          </w:p>
        </w:tc>
      </w:tr>
      <w:tr w:rsidR="001049EE" w14:paraId="10C94294" w14:textId="77777777" w:rsidTr="49B7F0EE">
        <w:tc>
          <w:tcPr>
            <w:tcW w:w="2230" w:type="pct"/>
          </w:tcPr>
          <w:p w14:paraId="57D8C363" w14:textId="17D532E9" w:rsidR="001049EE" w:rsidRDefault="001049EE" w:rsidP="008E38BA">
            <w:pPr>
              <w:spacing w:before="120" w:after="120"/>
              <w:rPr>
                <w:rFonts w:cstheme="minorHAnsi"/>
              </w:rPr>
            </w:pPr>
            <w:r>
              <w:rPr>
                <w:rFonts w:cstheme="minorHAnsi"/>
              </w:rPr>
              <w:t>Risk of engulfment in swampland/</w:t>
            </w:r>
            <w:r w:rsidR="00DA7755">
              <w:rPr>
                <w:rFonts w:cstheme="minorHAnsi"/>
              </w:rPr>
              <w:t>earthfall etc.</w:t>
            </w:r>
          </w:p>
        </w:tc>
        <w:tc>
          <w:tcPr>
            <w:tcW w:w="2770" w:type="pct"/>
          </w:tcPr>
          <w:p w14:paraId="31CC96FD" w14:textId="44392350" w:rsidR="001049EE" w:rsidRDefault="001049EE" w:rsidP="008E38BA">
            <w:pPr>
              <w:spacing w:before="120" w:after="120"/>
            </w:pPr>
            <w:commentRangeStart w:id="1"/>
            <w:commentRangeEnd w:id="1"/>
            <w:r>
              <w:rPr>
                <w:rStyle w:val="CommentReference"/>
              </w:rPr>
              <w:commentReference w:id="1"/>
            </w:r>
            <w:r w:rsidR="009E2A57">
              <w:t xml:space="preserve">Area of swamp and damp areas </w:t>
            </w:r>
            <w:r w:rsidR="00C53A52">
              <w:t xml:space="preserve">are </w:t>
            </w:r>
            <w:r w:rsidR="009E2A57">
              <w:t xml:space="preserve">marked on the works map in the </w:t>
            </w:r>
            <w:r w:rsidR="009F6438">
              <w:t xml:space="preserve">Invitation to Tender </w:t>
            </w:r>
            <w:r w:rsidR="00C53A52">
              <w:t>document</w:t>
            </w:r>
            <w:r w:rsidR="009F6438">
              <w:t>.</w:t>
            </w:r>
          </w:p>
        </w:tc>
      </w:tr>
      <w:tr w:rsidR="1D0A9988" w14:paraId="2A6F7876" w14:textId="77777777" w:rsidTr="49B7F0EE">
        <w:trPr>
          <w:trHeight w:val="300"/>
        </w:trPr>
        <w:tc>
          <w:tcPr>
            <w:tcW w:w="2230" w:type="pct"/>
          </w:tcPr>
          <w:p w14:paraId="05E2D6C8" w14:textId="19193B43" w:rsidR="1DB377DE" w:rsidRDefault="1DB377DE" w:rsidP="004F034B">
            <w:pPr>
              <w:spacing w:before="120" w:after="120"/>
            </w:pPr>
            <w:r w:rsidRPr="1D0A9988">
              <w:t>Requirement to work at height</w:t>
            </w:r>
          </w:p>
        </w:tc>
        <w:tc>
          <w:tcPr>
            <w:tcW w:w="2770" w:type="pct"/>
          </w:tcPr>
          <w:p w14:paraId="39EF0703" w14:textId="0766897C" w:rsidR="1D0A9988" w:rsidRDefault="002F4FC3" w:rsidP="1D0A9988">
            <w:r>
              <w:t>N/A</w:t>
            </w:r>
          </w:p>
        </w:tc>
      </w:tr>
      <w:tr w:rsidR="005C6028" w14:paraId="457277C1" w14:textId="77777777" w:rsidTr="49B7F0EE">
        <w:tc>
          <w:tcPr>
            <w:tcW w:w="2230" w:type="pct"/>
          </w:tcPr>
          <w:p w14:paraId="5160C3D5" w14:textId="77777777" w:rsidR="005C6028" w:rsidRPr="005C6028" w:rsidRDefault="005C6028" w:rsidP="008E38BA">
            <w:pPr>
              <w:pStyle w:val="Heading4"/>
              <w:ind w:left="-4"/>
              <w:rPr>
                <w:rFonts w:asciiTheme="minorHAnsi" w:hAnsiTheme="minorHAnsi" w:cstheme="minorHAnsi"/>
                <w:b/>
                <w:bCs/>
                <w:i w:val="0"/>
                <w:iCs w:val="0"/>
                <w:color w:val="auto"/>
              </w:rPr>
            </w:pPr>
            <w:r w:rsidRPr="005C6028">
              <w:rPr>
                <w:rFonts w:asciiTheme="minorHAnsi" w:hAnsiTheme="minorHAnsi" w:cstheme="minorHAnsi"/>
                <w:bCs/>
                <w:i w:val="0"/>
                <w:iCs w:val="0"/>
                <w:color w:val="auto"/>
              </w:rPr>
              <w:t>Difficulties relating to plant and equipment:</w:t>
            </w:r>
          </w:p>
          <w:p w14:paraId="0845B386" w14:textId="77777777" w:rsidR="005C6028" w:rsidRPr="001C7097" w:rsidRDefault="005C6028" w:rsidP="008E38BA">
            <w:pPr>
              <w:ind w:left="-4" w:right="80"/>
              <w:rPr>
                <w:rFonts w:cstheme="minorHAnsi"/>
                <w:bCs/>
              </w:rPr>
            </w:pPr>
          </w:p>
        </w:tc>
        <w:tc>
          <w:tcPr>
            <w:tcW w:w="2770" w:type="pct"/>
          </w:tcPr>
          <w:p w14:paraId="562430D6" w14:textId="2907D688" w:rsidR="005C6028" w:rsidRPr="00AF175A" w:rsidRDefault="005C6028" w:rsidP="61FAE0B3">
            <w:pPr>
              <w:pStyle w:val="Heading4"/>
              <w:rPr>
                <w:rFonts w:asciiTheme="minorHAnsi" w:hAnsiTheme="minorHAnsi" w:cstheme="minorBidi"/>
                <w:i w:val="0"/>
                <w:iCs w:val="0"/>
                <w:color w:val="auto"/>
                <w:highlight w:val="yellow"/>
              </w:rPr>
            </w:pPr>
          </w:p>
        </w:tc>
      </w:tr>
      <w:tr w:rsidR="00C17FAE" w14:paraId="4765EE44" w14:textId="77777777" w:rsidTr="49B7F0EE">
        <w:tc>
          <w:tcPr>
            <w:tcW w:w="2230" w:type="pct"/>
          </w:tcPr>
          <w:p w14:paraId="0498EDE4" w14:textId="2943C3AA" w:rsidR="00C17FAE" w:rsidRDefault="008B1F0D" w:rsidP="008E38BA">
            <w:pPr>
              <w:spacing w:before="120" w:after="120"/>
              <w:rPr>
                <w:rFonts w:cstheme="minorHAnsi"/>
              </w:rPr>
            </w:pPr>
            <w:r>
              <w:rPr>
                <w:rFonts w:cstheme="minorHAnsi"/>
              </w:rPr>
              <w:t xml:space="preserve">Details of </w:t>
            </w:r>
            <w:r w:rsidR="00BA77AA">
              <w:rPr>
                <w:rFonts w:cstheme="minorHAnsi"/>
              </w:rPr>
              <w:t>asbestos management plan. Where intrusive work will be undertaken outline requirement for refurbishment and demolition survey</w:t>
            </w:r>
          </w:p>
        </w:tc>
        <w:tc>
          <w:tcPr>
            <w:tcW w:w="2770" w:type="pct"/>
          </w:tcPr>
          <w:p w14:paraId="30590BC8" w14:textId="77777777" w:rsidR="00C17FAE" w:rsidRDefault="00D17FA9" w:rsidP="008E38BA">
            <w:pPr>
              <w:spacing w:before="120" w:after="120"/>
            </w:pPr>
            <w:r w:rsidRPr="007C7FAF">
              <w:t>There is no known asbestos in the locations of this work.</w:t>
            </w:r>
          </w:p>
          <w:p w14:paraId="79EAFFD8" w14:textId="56097CB6" w:rsidR="00D17FA9" w:rsidRDefault="00D17FA9" w:rsidP="008E38BA">
            <w:pPr>
              <w:spacing w:before="120" w:after="120"/>
            </w:pPr>
            <w:r>
              <w:t>If asbestos is found, contact the RSPB Project Manager immediately.</w:t>
            </w:r>
          </w:p>
        </w:tc>
      </w:tr>
      <w:tr w:rsidR="00CC168E" w14:paraId="06F380A2" w14:textId="77777777" w:rsidTr="49B7F0EE">
        <w:tc>
          <w:tcPr>
            <w:tcW w:w="2230" w:type="pct"/>
          </w:tcPr>
          <w:p w14:paraId="541B0AFF" w14:textId="105B3DF0" w:rsidR="00CC168E" w:rsidRPr="007C7FAF" w:rsidRDefault="005A3712" w:rsidP="008E38BA">
            <w:pPr>
              <w:spacing w:before="120" w:after="120"/>
              <w:rPr>
                <w:rFonts w:cstheme="minorHAnsi"/>
              </w:rPr>
            </w:pPr>
            <w:r w:rsidRPr="007C7FAF">
              <w:rPr>
                <w:rFonts w:cstheme="minorHAnsi"/>
              </w:rPr>
              <w:t>Existing</w:t>
            </w:r>
            <w:r w:rsidR="00CC168E" w:rsidRPr="007C7FAF">
              <w:rPr>
                <w:rFonts w:cstheme="minorHAnsi"/>
              </w:rPr>
              <w:t xml:space="preserve"> storage of hazardous materials</w:t>
            </w:r>
          </w:p>
        </w:tc>
        <w:tc>
          <w:tcPr>
            <w:tcW w:w="2770" w:type="pct"/>
          </w:tcPr>
          <w:p w14:paraId="2C81B46D" w14:textId="2CBDE0F8" w:rsidR="00CC168E" w:rsidRPr="007C7FAF" w:rsidRDefault="00F473D0" w:rsidP="008E38BA">
            <w:pPr>
              <w:spacing w:before="120" w:after="120"/>
            </w:pPr>
            <w:r w:rsidRPr="007C7FAF">
              <w:t xml:space="preserve">RSPB’s Hazardous Materials are stored in a COSHH cabinet at our workshop. There is no space here to store contractor materials. </w:t>
            </w:r>
          </w:p>
        </w:tc>
      </w:tr>
      <w:tr w:rsidR="005A3712" w14:paraId="27FE61D6" w14:textId="77777777" w:rsidTr="49B7F0EE">
        <w:tc>
          <w:tcPr>
            <w:tcW w:w="2230" w:type="pct"/>
          </w:tcPr>
          <w:p w14:paraId="3422F166" w14:textId="59F8EA08" w:rsidR="005A3712" w:rsidRPr="007C7FAF" w:rsidRDefault="005A3712" w:rsidP="008E38BA">
            <w:pPr>
              <w:spacing w:before="120" w:after="120"/>
              <w:rPr>
                <w:rFonts w:cstheme="minorHAnsi"/>
              </w:rPr>
            </w:pPr>
            <w:r w:rsidRPr="007C7FAF">
              <w:rPr>
                <w:rFonts w:cstheme="minorHAnsi"/>
              </w:rPr>
              <w:t xml:space="preserve">Any risks to the contractor arising from the </w:t>
            </w:r>
            <w:r w:rsidR="00FE7F20" w:rsidRPr="007C7FAF">
              <w:rPr>
                <w:rFonts w:cstheme="minorHAnsi"/>
              </w:rPr>
              <w:t>clients’</w:t>
            </w:r>
            <w:r w:rsidRPr="007C7FAF">
              <w:rPr>
                <w:rFonts w:cstheme="minorHAnsi"/>
              </w:rPr>
              <w:t xml:space="preserve"> activities (visitors/animals </w:t>
            </w:r>
            <w:r w:rsidR="00A5131A" w:rsidRPr="007C7FAF">
              <w:rPr>
                <w:rFonts w:cstheme="minorHAnsi"/>
              </w:rPr>
              <w:t>/events etc</w:t>
            </w:r>
            <w:r w:rsidRPr="007C7FAF">
              <w:rPr>
                <w:rFonts w:cstheme="minorHAnsi"/>
              </w:rPr>
              <w:t xml:space="preserve">) </w:t>
            </w:r>
          </w:p>
        </w:tc>
        <w:tc>
          <w:tcPr>
            <w:tcW w:w="2770" w:type="pct"/>
          </w:tcPr>
          <w:p w14:paraId="6362A3A2" w14:textId="4F4887A2" w:rsidR="00F473D0" w:rsidRPr="007C7FAF" w:rsidRDefault="00F473D0" w:rsidP="008E38BA">
            <w:pPr>
              <w:spacing w:before="120" w:after="120"/>
            </w:pPr>
            <w:r w:rsidRPr="007C7FAF">
              <w:t xml:space="preserve">There </w:t>
            </w:r>
            <w:r w:rsidR="4CD9575F" w:rsidRPr="007C7FAF">
              <w:t xml:space="preserve">may be </w:t>
            </w:r>
            <w:r w:rsidRPr="007C7FAF">
              <w:t>cattle on site</w:t>
            </w:r>
            <w:r w:rsidR="299DAD65" w:rsidRPr="007C7FAF">
              <w:t xml:space="preserve"> in some neighbouring fields</w:t>
            </w:r>
            <w:r w:rsidRPr="007C7FAF">
              <w:t xml:space="preserve">. Please keep a safe distance and leave all gates as found. If there are any issues, contact the RSPB </w:t>
            </w:r>
            <w:r w:rsidR="00C66D1D" w:rsidRPr="007C7FAF">
              <w:t>Site</w:t>
            </w:r>
            <w:r w:rsidRPr="007C7FAF">
              <w:t xml:space="preserve"> Manager immediately.</w:t>
            </w:r>
            <w:r w:rsidR="317EFEFA" w:rsidRPr="007C7FAF">
              <w:t xml:space="preserve"> Cattle will be removed from project area for duration of works</w:t>
            </w:r>
          </w:p>
          <w:p w14:paraId="3B93966B" w14:textId="0615BC64" w:rsidR="00F473D0" w:rsidRPr="007C7FAF" w:rsidRDefault="000E04F2" w:rsidP="008E38BA">
            <w:pPr>
              <w:spacing w:before="120" w:after="120"/>
            </w:pPr>
            <w:r w:rsidRPr="007C7FAF">
              <w:t xml:space="preserve">The main entrance track is a bridleway. Care should be taken, </w:t>
            </w:r>
            <w:r w:rsidR="00DE1D5F" w:rsidRPr="007C7FAF">
              <w:t>including use of banksmen, sound warnings and cones, when using this track.</w:t>
            </w:r>
          </w:p>
        </w:tc>
      </w:tr>
      <w:tr w:rsidR="00D532D8" w14:paraId="05C87019" w14:textId="77777777" w:rsidTr="49B7F0EE">
        <w:tc>
          <w:tcPr>
            <w:tcW w:w="2230" w:type="pct"/>
          </w:tcPr>
          <w:p w14:paraId="05B42332" w14:textId="42784DD8" w:rsidR="00D532D8" w:rsidRDefault="00D532D8" w:rsidP="008E38BA">
            <w:pPr>
              <w:spacing w:before="120" w:after="120"/>
              <w:rPr>
                <w:rFonts w:cstheme="minorHAnsi"/>
              </w:rPr>
            </w:pPr>
            <w:r>
              <w:rPr>
                <w:rFonts w:cstheme="minorHAnsi"/>
              </w:rPr>
              <w:t xml:space="preserve">Details of any hazardous materials likely to be involved in the work </w:t>
            </w:r>
          </w:p>
        </w:tc>
        <w:tc>
          <w:tcPr>
            <w:tcW w:w="2770" w:type="pct"/>
          </w:tcPr>
          <w:p w14:paraId="6AB6E6FD" w14:textId="08D71BB0" w:rsidR="00D532D8" w:rsidRDefault="00D7770E" w:rsidP="008E38BA">
            <w:pPr>
              <w:spacing w:before="120" w:after="120"/>
            </w:pPr>
            <w:r>
              <w:t>Fuels (Petrol, Diesel)</w:t>
            </w:r>
            <w:r w:rsidR="00B95F2D">
              <w:t>.</w:t>
            </w:r>
          </w:p>
        </w:tc>
      </w:tr>
      <w:tr w:rsidR="006C7E2C" w14:paraId="15070344" w14:textId="77777777" w:rsidTr="49B7F0EE">
        <w:tc>
          <w:tcPr>
            <w:tcW w:w="2230" w:type="pct"/>
          </w:tcPr>
          <w:p w14:paraId="5FB5A396" w14:textId="5E45D4B1" w:rsidR="006C7E2C" w:rsidRDefault="006C7E2C" w:rsidP="008E38BA">
            <w:pPr>
              <w:spacing w:before="120" w:after="120"/>
              <w:rPr>
                <w:rFonts w:cstheme="minorHAnsi"/>
              </w:rPr>
            </w:pPr>
            <w:r>
              <w:rPr>
                <w:rFonts w:cstheme="minorHAnsi"/>
              </w:rPr>
              <w:t>Details o</w:t>
            </w:r>
            <w:r w:rsidR="005E7A12">
              <w:rPr>
                <w:rFonts w:cstheme="minorHAnsi"/>
              </w:rPr>
              <w:t>f</w:t>
            </w:r>
            <w:r>
              <w:rPr>
                <w:rFonts w:cstheme="minorHAnsi"/>
              </w:rPr>
              <w:t xml:space="preserve"> any fragile roofs</w:t>
            </w:r>
          </w:p>
        </w:tc>
        <w:tc>
          <w:tcPr>
            <w:tcW w:w="2770" w:type="pct"/>
          </w:tcPr>
          <w:p w14:paraId="5651A3D5" w14:textId="686F6422" w:rsidR="006C7E2C" w:rsidRDefault="00792B2C" w:rsidP="008E38BA">
            <w:pPr>
              <w:spacing w:before="120" w:after="120"/>
            </w:pPr>
            <w:r>
              <w:t>No rooves involved.</w:t>
            </w:r>
          </w:p>
        </w:tc>
      </w:tr>
      <w:tr w:rsidR="00FE7F20" w14:paraId="645B7504" w14:textId="77777777" w:rsidTr="49B7F0EE">
        <w:tc>
          <w:tcPr>
            <w:tcW w:w="2230" w:type="pct"/>
          </w:tcPr>
          <w:p w14:paraId="115D9A99" w14:textId="49DED920" w:rsidR="00FE7F20" w:rsidRDefault="00FE7F20" w:rsidP="008E38BA">
            <w:pPr>
              <w:spacing w:before="120" w:after="120"/>
              <w:rPr>
                <w:rFonts w:cstheme="minorHAnsi"/>
              </w:rPr>
            </w:pPr>
            <w:r>
              <w:rPr>
                <w:rFonts w:cstheme="minorHAnsi"/>
              </w:rPr>
              <w:t>Any regime for legionella flushing that will be required for the duration of the works</w:t>
            </w:r>
          </w:p>
        </w:tc>
        <w:tc>
          <w:tcPr>
            <w:tcW w:w="2770" w:type="pct"/>
          </w:tcPr>
          <w:p w14:paraId="4F0094DB" w14:textId="788B5C81" w:rsidR="00FE7F20" w:rsidRDefault="00792B2C" w:rsidP="008E38BA">
            <w:pPr>
              <w:spacing w:before="120" w:after="120"/>
            </w:pPr>
            <w:r>
              <w:t xml:space="preserve">No Legionella </w:t>
            </w:r>
            <w:r w:rsidR="00154A16">
              <w:t>flushes required.</w:t>
            </w:r>
          </w:p>
        </w:tc>
      </w:tr>
      <w:tr w:rsidR="005E7A12" w14:paraId="1CC95342" w14:textId="77777777" w:rsidTr="49B7F0EE">
        <w:tc>
          <w:tcPr>
            <w:tcW w:w="2230" w:type="pct"/>
          </w:tcPr>
          <w:p w14:paraId="516C8B9C" w14:textId="166763BA" w:rsidR="005E7A12" w:rsidRDefault="005E7A12" w:rsidP="008E38BA">
            <w:pPr>
              <w:spacing w:before="120" w:after="120"/>
              <w:rPr>
                <w:rFonts w:cstheme="minorHAnsi"/>
              </w:rPr>
            </w:pPr>
            <w:r>
              <w:rPr>
                <w:rFonts w:cstheme="minorHAnsi"/>
              </w:rPr>
              <w:lastRenderedPageBreak/>
              <w:t>Identify any health hazards – e.g. noise/vibration/</w:t>
            </w:r>
            <w:r w:rsidR="00226D3C">
              <w:rPr>
                <w:rFonts w:cstheme="minorHAnsi"/>
              </w:rPr>
              <w:t xml:space="preserve">biological agents/zoonoses/ticks/leptospirosis </w:t>
            </w:r>
          </w:p>
        </w:tc>
        <w:tc>
          <w:tcPr>
            <w:tcW w:w="2770" w:type="pct"/>
          </w:tcPr>
          <w:p w14:paraId="569482B1" w14:textId="456E7B75" w:rsidR="005E7A12" w:rsidRDefault="00154A16" w:rsidP="008E38BA">
            <w:pPr>
              <w:spacing w:before="120" w:after="120"/>
            </w:pPr>
            <w:r>
              <w:t>Tic</w:t>
            </w:r>
            <w:r w:rsidR="00923342">
              <w:t>k</w:t>
            </w:r>
            <w:r>
              <w:t>s – L</w:t>
            </w:r>
            <w:r w:rsidR="007759D4">
              <w:t>y</w:t>
            </w:r>
            <w:r>
              <w:t>me Disease</w:t>
            </w:r>
          </w:p>
          <w:p w14:paraId="5F899A39" w14:textId="1B4E8302" w:rsidR="00923342" w:rsidRDefault="00923342" w:rsidP="008E38BA">
            <w:pPr>
              <w:spacing w:before="120" w:after="120"/>
            </w:pPr>
            <w:r>
              <w:t>Leptospirosis</w:t>
            </w:r>
          </w:p>
          <w:p w14:paraId="0265A957" w14:textId="70F76323" w:rsidR="00923342" w:rsidRDefault="00D21F93" w:rsidP="008E38BA">
            <w:pPr>
              <w:spacing w:before="120" w:after="120"/>
            </w:pPr>
            <w:r>
              <w:t>Vibration and noise from machinery</w:t>
            </w:r>
          </w:p>
          <w:p w14:paraId="55C6333E" w14:textId="77777777" w:rsidR="00D21F93" w:rsidRDefault="00D21F93" w:rsidP="008E38BA">
            <w:pPr>
              <w:spacing w:before="120" w:after="120"/>
            </w:pPr>
          </w:p>
          <w:p w14:paraId="03844115" w14:textId="77777777" w:rsidR="00D21F93" w:rsidRDefault="00D21F93" w:rsidP="008E38BA">
            <w:pPr>
              <w:spacing w:before="120" w:after="120"/>
            </w:pPr>
          </w:p>
          <w:p w14:paraId="4C34B324" w14:textId="1C3C0FD6" w:rsidR="00154A16" w:rsidRDefault="00154A16" w:rsidP="008E38BA">
            <w:pPr>
              <w:spacing w:before="120" w:after="120"/>
            </w:pPr>
          </w:p>
        </w:tc>
      </w:tr>
    </w:tbl>
    <w:p w14:paraId="57D9A065" w14:textId="027EC118" w:rsidR="00FE7F20" w:rsidRDefault="00FE7F20" w:rsidP="00BD0C77"/>
    <w:p w14:paraId="53C2550A" w14:textId="77777777" w:rsidR="00FE7F20" w:rsidRDefault="00FE7F20">
      <w:r>
        <w:br w:type="page"/>
      </w:r>
    </w:p>
    <w:p w14:paraId="59ADFAE3" w14:textId="77777777" w:rsidR="00C17FAE" w:rsidRDefault="00C17FAE" w:rsidP="00BD0C77"/>
    <w:tbl>
      <w:tblPr>
        <w:tblStyle w:val="TableGrid"/>
        <w:tblW w:w="5000" w:type="pct"/>
        <w:tblLook w:val="04A0" w:firstRow="1" w:lastRow="0" w:firstColumn="1" w:lastColumn="0" w:noHBand="0" w:noVBand="1"/>
      </w:tblPr>
      <w:tblGrid>
        <w:gridCol w:w="4663"/>
        <w:gridCol w:w="5793"/>
      </w:tblGrid>
      <w:tr w:rsidR="009A7A16" w:rsidRPr="005B7EAA" w14:paraId="61621D1D" w14:textId="77777777" w:rsidTr="007D51D7">
        <w:tc>
          <w:tcPr>
            <w:tcW w:w="5000" w:type="pct"/>
            <w:gridSpan w:val="2"/>
            <w:shd w:val="clear" w:color="auto" w:fill="DEEAF6" w:themeFill="accent5" w:themeFillTint="33"/>
          </w:tcPr>
          <w:p w14:paraId="01FCFC27" w14:textId="7F57587B" w:rsidR="009A7A16" w:rsidRPr="005B7EAA" w:rsidRDefault="316E27F1" w:rsidP="008E38BA">
            <w:pPr>
              <w:pStyle w:val="Heading2"/>
              <w:spacing w:before="120" w:after="120"/>
              <w:rPr>
                <w:b/>
                <w:bCs/>
              </w:rPr>
            </w:pPr>
            <w:r w:rsidRPr="3A86C795">
              <w:rPr>
                <w:b/>
                <w:bCs/>
              </w:rPr>
              <w:t>Habitat &amp; Environmental Site Information</w:t>
            </w:r>
          </w:p>
        </w:tc>
      </w:tr>
      <w:tr w:rsidR="00246063" w14:paraId="0CC4F0ED" w14:textId="77777777" w:rsidTr="007D51D7">
        <w:tc>
          <w:tcPr>
            <w:tcW w:w="2230" w:type="pct"/>
          </w:tcPr>
          <w:p w14:paraId="0C03BD2E" w14:textId="1E386912" w:rsidR="00246063" w:rsidRPr="00246063" w:rsidRDefault="00A1506A" w:rsidP="008E38BA">
            <w:pPr>
              <w:spacing w:before="120" w:after="120"/>
              <w:rPr>
                <w:rFonts w:cstheme="minorHAnsi"/>
              </w:rPr>
            </w:pPr>
            <w:r>
              <w:rPr>
                <w:rFonts w:cstheme="minorHAnsi"/>
              </w:rPr>
              <w:t>Waste</w:t>
            </w:r>
          </w:p>
        </w:tc>
        <w:tc>
          <w:tcPr>
            <w:tcW w:w="2770" w:type="pct"/>
          </w:tcPr>
          <w:p w14:paraId="067D3773" w14:textId="407D528A" w:rsidR="004051A5" w:rsidRDefault="00E773CF" w:rsidP="00D15326">
            <w:pPr>
              <w:tabs>
                <w:tab w:val="left" w:pos="1368"/>
              </w:tabs>
              <w:spacing w:before="120" w:after="120"/>
            </w:pPr>
            <w:r>
              <w:t>Any waste must be disposed of by a licenced waste contractor.</w:t>
            </w:r>
          </w:p>
        </w:tc>
      </w:tr>
      <w:tr w:rsidR="00A1506A" w14:paraId="1EB89382" w14:textId="77777777" w:rsidTr="007D51D7">
        <w:tc>
          <w:tcPr>
            <w:tcW w:w="2230" w:type="pct"/>
          </w:tcPr>
          <w:p w14:paraId="4A1181DD" w14:textId="367DBF0A" w:rsidR="00A1506A" w:rsidRDefault="00A1506A" w:rsidP="008E38BA">
            <w:pPr>
              <w:spacing w:before="120" w:after="120"/>
              <w:rPr>
                <w:rFonts w:cstheme="minorHAnsi"/>
              </w:rPr>
            </w:pPr>
            <w:r>
              <w:rPr>
                <w:rFonts w:cstheme="minorHAnsi"/>
              </w:rPr>
              <w:t>Water</w:t>
            </w:r>
          </w:p>
        </w:tc>
        <w:tc>
          <w:tcPr>
            <w:tcW w:w="2770" w:type="pct"/>
          </w:tcPr>
          <w:p w14:paraId="1CAFC8D7" w14:textId="162F9161" w:rsidR="00A1506A" w:rsidRDefault="00CF11C3" w:rsidP="008E38BA">
            <w:pPr>
              <w:spacing w:before="120" w:after="120"/>
            </w:pPr>
            <w:r>
              <w:t xml:space="preserve">Water on site is unsafe and polluted. </w:t>
            </w:r>
            <w:r w:rsidR="00077DF9">
              <w:t xml:space="preserve">Flooding </w:t>
            </w:r>
            <w:r w:rsidR="001129E3">
              <w:t xml:space="preserve">is </w:t>
            </w:r>
            <w:r w:rsidR="00077DF9">
              <w:t>unlikely but not impossible. All contractors must sign up to the EA flood alert system for this area.</w:t>
            </w:r>
          </w:p>
        </w:tc>
      </w:tr>
      <w:tr w:rsidR="00A1506A" w14:paraId="26B2E8F2" w14:textId="77777777" w:rsidTr="007D51D7">
        <w:tc>
          <w:tcPr>
            <w:tcW w:w="2230" w:type="pct"/>
          </w:tcPr>
          <w:p w14:paraId="3E156755" w14:textId="38F1DB9A" w:rsidR="00A1506A" w:rsidRPr="009A7A16" w:rsidRDefault="003E0165" w:rsidP="008E38BA">
            <w:pPr>
              <w:spacing w:before="120" w:after="120"/>
              <w:rPr>
                <w:rFonts w:cstheme="minorHAnsi"/>
              </w:rPr>
            </w:pPr>
            <w:r w:rsidRPr="009A7A16">
              <w:rPr>
                <w:rFonts w:cstheme="minorHAnsi"/>
              </w:rPr>
              <w:t>Record any restrictions necessary to avoid danger or damage to property, including effluent treatment plants and associated structures such as soakaways. Identify measures to protect water supplies, catchment areas and archaeological, nature conservation and environmental interests.</w:t>
            </w:r>
          </w:p>
        </w:tc>
        <w:tc>
          <w:tcPr>
            <w:tcW w:w="2770" w:type="pct"/>
          </w:tcPr>
          <w:p w14:paraId="31C0FFF2" w14:textId="77777777" w:rsidR="00A1506A" w:rsidRDefault="0060184E" w:rsidP="008E38BA">
            <w:pPr>
              <w:spacing w:before="120" w:after="120"/>
            </w:pPr>
            <w:r>
              <w:t>Bio</w:t>
            </w:r>
            <w:r w:rsidR="00F80BB6">
              <w:t xml:space="preserve">security measures should be in place to prevent spread of </w:t>
            </w:r>
            <w:r w:rsidR="00542D98">
              <w:t>invasive species.</w:t>
            </w:r>
          </w:p>
          <w:p w14:paraId="611A899E" w14:textId="77777777" w:rsidR="00390628" w:rsidRDefault="00390628" w:rsidP="008E38BA">
            <w:pPr>
              <w:spacing w:before="120" w:after="120"/>
            </w:pPr>
            <w:r>
              <w:t xml:space="preserve">Wheels, tracks and buckets of machinery should be cleaned before coming onto site and before leaving site. </w:t>
            </w:r>
          </w:p>
          <w:p w14:paraId="562A0FF4" w14:textId="4B5937E4" w:rsidR="00581F7B" w:rsidRDefault="00581F7B" w:rsidP="008E38BA">
            <w:pPr>
              <w:spacing w:before="120" w:after="120"/>
            </w:pPr>
          </w:p>
        </w:tc>
      </w:tr>
      <w:tr w:rsidR="009A7A16" w14:paraId="6EAEAF80" w14:textId="77777777" w:rsidTr="007D51D7">
        <w:tc>
          <w:tcPr>
            <w:tcW w:w="2230" w:type="pct"/>
          </w:tcPr>
          <w:p w14:paraId="33A7B51E" w14:textId="79240DDE" w:rsidR="009A7A16" w:rsidRPr="002459DD" w:rsidRDefault="00077DF9" w:rsidP="008E38BA">
            <w:pPr>
              <w:spacing w:before="120" w:after="120"/>
              <w:rPr>
                <w:rFonts w:ascii="Arial" w:hAnsi="Arial" w:cs="Arial"/>
                <w:sz w:val="16"/>
              </w:rPr>
            </w:pPr>
            <w:r>
              <w:rPr>
                <w:rFonts w:cstheme="minorHAnsi"/>
              </w:rPr>
              <w:t>A</w:t>
            </w:r>
            <w:r w:rsidR="009A7A16">
              <w:rPr>
                <w:rFonts w:cstheme="minorHAnsi"/>
              </w:rPr>
              <w:t>rrangements for protected species</w:t>
            </w:r>
          </w:p>
        </w:tc>
        <w:tc>
          <w:tcPr>
            <w:tcW w:w="2770" w:type="pct"/>
          </w:tcPr>
          <w:p w14:paraId="25D48746" w14:textId="77777777" w:rsidR="009A7A16" w:rsidRDefault="00134DCF" w:rsidP="008E38BA">
            <w:pPr>
              <w:spacing w:before="120" w:after="120"/>
            </w:pPr>
            <w:r>
              <w:t>Mitigation statements outlined in the planning permission must be followed.</w:t>
            </w:r>
          </w:p>
          <w:p w14:paraId="3C272B2C" w14:textId="58AE4AF1" w:rsidR="00730FC1" w:rsidRDefault="00F74877" w:rsidP="008E38BA">
            <w:pPr>
              <w:spacing w:before="120" w:after="120"/>
            </w:pPr>
            <w:r>
              <w:t>30m buffer zone must be kept around the Badger sett.</w:t>
            </w:r>
          </w:p>
          <w:p w14:paraId="43DC1F6F" w14:textId="3598C555" w:rsidR="00C53A52" w:rsidRPr="007C7540" w:rsidRDefault="009E3F39" w:rsidP="008E38BA">
            <w:pPr>
              <w:spacing w:before="120" w:after="120"/>
            </w:pPr>
            <w:r>
              <w:t>Marked section of the bund must be untouched to mitigate for Water Voles.</w:t>
            </w:r>
          </w:p>
        </w:tc>
      </w:tr>
    </w:tbl>
    <w:p w14:paraId="05745464" w14:textId="77777777" w:rsidR="00DC6F3E" w:rsidRDefault="00DC6F3E" w:rsidP="00BD0C77"/>
    <w:tbl>
      <w:tblPr>
        <w:tblStyle w:val="TableGrid"/>
        <w:tblW w:w="5000" w:type="pct"/>
        <w:tblLook w:val="04A0" w:firstRow="1" w:lastRow="0" w:firstColumn="1" w:lastColumn="0" w:noHBand="0" w:noVBand="1"/>
      </w:tblPr>
      <w:tblGrid>
        <w:gridCol w:w="4663"/>
        <w:gridCol w:w="5793"/>
      </w:tblGrid>
      <w:tr w:rsidR="00E77C1D" w:rsidRPr="005B7EAA" w14:paraId="2F6C09B8" w14:textId="77777777" w:rsidTr="007D51D7">
        <w:tc>
          <w:tcPr>
            <w:tcW w:w="5000" w:type="pct"/>
            <w:gridSpan w:val="2"/>
            <w:shd w:val="clear" w:color="auto" w:fill="DEEAF6" w:themeFill="accent5" w:themeFillTint="33"/>
          </w:tcPr>
          <w:p w14:paraId="3ECED67E" w14:textId="77777777" w:rsidR="00E77C1D" w:rsidRPr="000C677C" w:rsidRDefault="00E77C1D" w:rsidP="000C677C">
            <w:pPr>
              <w:pStyle w:val="Heading2"/>
              <w:rPr>
                <w:b/>
                <w:bCs/>
              </w:rPr>
            </w:pPr>
            <w:bookmarkStart w:id="2" w:name="_Toc40103187"/>
            <w:bookmarkStart w:id="3" w:name="_Toc40186757"/>
            <w:r w:rsidRPr="000C677C">
              <w:rPr>
                <w:b/>
                <w:bCs/>
              </w:rPr>
              <w:t>Existing Plans, Drawing and Documents</w:t>
            </w:r>
            <w:bookmarkEnd w:id="2"/>
            <w:bookmarkEnd w:id="3"/>
          </w:p>
          <w:p w14:paraId="0785B48C" w14:textId="40107B7C" w:rsidR="00E77C1D" w:rsidRPr="005B7EAA" w:rsidRDefault="00E77C1D" w:rsidP="008E38BA">
            <w:pPr>
              <w:pStyle w:val="Heading2"/>
              <w:spacing w:before="120" w:after="120"/>
              <w:rPr>
                <w:b/>
                <w:bCs/>
              </w:rPr>
            </w:pPr>
            <w:bookmarkStart w:id="4" w:name="_Toc40103188"/>
            <w:r w:rsidRPr="00F364B9">
              <w:rPr>
                <w:rFonts w:cstheme="minorHAnsi"/>
              </w:rPr>
              <w:t>Relevant plans, drawings and documents included with this pre-construction information</w:t>
            </w:r>
            <w:bookmarkEnd w:id="4"/>
          </w:p>
        </w:tc>
      </w:tr>
      <w:tr w:rsidR="003646CC" w14:paraId="5B36BFF6" w14:textId="77777777" w:rsidTr="007D51D7">
        <w:tc>
          <w:tcPr>
            <w:tcW w:w="2230" w:type="pct"/>
          </w:tcPr>
          <w:p w14:paraId="5EBDADC9" w14:textId="28F5A4B5" w:rsidR="003646CC" w:rsidRPr="00246063" w:rsidRDefault="003646CC" w:rsidP="003646CC">
            <w:pPr>
              <w:spacing w:before="120" w:after="120"/>
              <w:rPr>
                <w:rFonts w:cstheme="minorHAnsi"/>
              </w:rPr>
            </w:pPr>
            <w:r>
              <w:rPr>
                <w:rFonts w:cstheme="minorHAnsi"/>
              </w:rPr>
              <w:t>Planning Permission and Conditions</w:t>
            </w:r>
          </w:p>
        </w:tc>
        <w:tc>
          <w:tcPr>
            <w:tcW w:w="2770" w:type="pct"/>
          </w:tcPr>
          <w:p w14:paraId="2DC0DEF9" w14:textId="73611166" w:rsidR="003646CC" w:rsidRDefault="003646CC" w:rsidP="003646CC">
            <w:pPr>
              <w:spacing w:before="120" w:after="120"/>
            </w:pPr>
            <w:r>
              <w:t>Fire Risk Assessment</w:t>
            </w:r>
          </w:p>
        </w:tc>
      </w:tr>
      <w:tr w:rsidR="003646CC" w14:paraId="0FB99358" w14:textId="77777777" w:rsidTr="007D51D7">
        <w:tc>
          <w:tcPr>
            <w:tcW w:w="2230" w:type="pct"/>
          </w:tcPr>
          <w:p w14:paraId="771C31AA" w14:textId="74673FF8" w:rsidR="003646CC" w:rsidRPr="00246063" w:rsidRDefault="003646CC" w:rsidP="003646CC">
            <w:pPr>
              <w:spacing w:before="120" w:after="120"/>
              <w:rPr>
                <w:rFonts w:cstheme="minorHAnsi"/>
              </w:rPr>
            </w:pPr>
            <w:r>
              <w:rPr>
                <w:rFonts w:cstheme="minorHAnsi"/>
              </w:rPr>
              <w:t>UXO Information</w:t>
            </w:r>
          </w:p>
        </w:tc>
        <w:tc>
          <w:tcPr>
            <w:tcW w:w="2770" w:type="pct"/>
          </w:tcPr>
          <w:p w14:paraId="0FAA34D5" w14:textId="1CC80B5F" w:rsidR="003646CC" w:rsidRDefault="00661E4F" w:rsidP="003646CC">
            <w:pPr>
              <w:spacing w:before="120" w:after="120"/>
            </w:pPr>
            <w:r>
              <w:t>Site Emergency</w:t>
            </w:r>
            <w:r w:rsidR="003646CC">
              <w:t xml:space="preserve"> Plan</w:t>
            </w:r>
          </w:p>
        </w:tc>
      </w:tr>
      <w:tr w:rsidR="003646CC" w14:paraId="6BEE6D2A" w14:textId="77777777" w:rsidTr="007D51D7">
        <w:tc>
          <w:tcPr>
            <w:tcW w:w="2230" w:type="pct"/>
          </w:tcPr>
          <w:p w14:paraId="071DCE7D" w14:textId="0E295600" w:rsidR="003646CC" w:rsidRPr="00C53A52" w:rsidRDefault="003646CC" w:rsidP="003646CC">
            <w:pPr>
              <w:spacing w:before="120" w:after="120"/>
              <w:rPr>
                <w:rFonts w:cstheme="minorHAnsi"/>
              </w:rPr>
            </w:pPr>
            <w:r>
              <w:rPr>
                <w:rFonts w:cstheme="minorHAnsi"/>
              </w:rPr>
              <w:t>UXO Survey Results</w:t>
            </w:r>
          </w:p>
        </w:tc>
        <w:tc>
          <w:tcPr>
            <w:tcW w:w="2770" w:type="pct"/>
          </w:tcPr>
          <w:p w14:paraId="1D8755AC" w14:textId="436AB797" w:rsidR="003646CC" w:rsidRDefault="00901722" w:rsidP="003646CC">
            <w:pPr>
              <w:spacing w:before="120" w:after="120"/>
            </w:pPr>
            <w:r>
              <w:t>Water Vole Mitigation Statement</w:t>
            </w:r>
          </w:p>
        </w:tc>
      </w:tr>
      <w:tr w:rsidR="00901722" w14:paraId="64C5A82F" w14:textId="77777777" w:rsidTr="007D51D7">
        <w:tc>
          <w:tcPr>
            <w:tcW w:w="2230" w:type="pct"/>
          </w:tcPr>
          <w:p w14:paraId="2DA6E428" w14:textId="41E3E736" w:rsidR="00901722" w:rsidRDefault="00901722" w:rsidP="003646CC">
            <w:pPr>
              <w:spacing w:before="120" w:after="120"/>
              <w:rPr>
                <w:rFonts w:cstheme="minorHAnsi"/>
              </w:rPr>
            </w:pPr>
            <w:r>
              <w:rPr>
                <w:rFonts w:cstheme="minorHAnsi"/>
              </w:rPr>
              <w:t>Badger Mitigation Statement</w:t>
            </w:r>
          </w:p>
        </w:tc>
        <w:tc>
          <w:tcPr>
            <w:tcW w:w="2770" w:type="pct"/>
          </w:tcPr>
          <w:p w14:paraId="768B9AFC" w14:textId="77777777" w:rsidR="00901722" w:rsidRDefault="00901722" w:rsidP="003646CC">
            <w:pPr>
              <w:spacing w:before="120" w:after="120"/>
            </w:pPr>
          </w:p>
        </w:tc>
      </w:tr>
    </w:tbl>
    <w:p w14:paraId="09AD5ABA" w14:textId="4947E185" w:rsidR="00B77D5E" w:rsidRDefault="00B77D5E"/>
    <w:p w14:paraId="0BA24868" w14:textId="086146F1" w:rsidR="006529C8" w:rsidRPr="001D6F64" w:rsidRDefault="006529C8" w:rsidP="007D51D7">
      <w:pPr>
        <w:rPr>
          <w:b/>
          <w:bCs/>
          <w:sz w:val="28"/>
          <w:szCs w:val="28"/>
        </w:rPr>
      </w:pPr>
      <w:r w:rsidRPr="001D6F64">
        <w:rPr>
          <w:b/>
          <w:bCs/>
          <w:sz w:val="28"/>
          <w:szCs w:val="28"/>
        </w:rPr>
        <w:t>Completed By:</w:t>
      </w:r>
      <w:r w:rsidR="00495FAD">
        <w:rPr>
          <w:b/>
          <w:bCs/>
          <w:sz w:val="28"/>
          <w:szCs w:val="28"/>
        </w:rPr>
        <w:t xml:space="preserve"> Ruth Gillies</w:t>
      </w:r>
    </w:p>
    <w:p w14:paraId="5622530B" w14:textId="6D9BBD75" w:rsidR="007D51D7" w:rsidRDefault="006529C8" w:rsidP="007D51D7">
      <w:pPr>
        <w:rPr>
          <w:b/>
          <w:bCs/>
          <w:sz w:val="28"/>
          <w:szCs w:val="28"/>
        </w:rPr>
      </w:pPr>
      <w:r w:rsidRPr="001D6F64">
        <w:rPr>
          <w:b/>
          <w:bCs/>
          <w:sz w:val="28"/>
          <w:szCs w:val="28"/>
        </w:rPr>
        <w:t>Date:</w:t>
      </w:r>
      <w:r w:rsidR="00495FAD">
        <w:rPr>
          <w:b/>
          <w:bCs/>
          <w:sz w:val="28"/>
          <w:szCs w:val="28"/>
        </w:rPr>
        <w:t xml:space="preserve"> </w:t>
      </w:r>
      <w:r w:rsidR="00E773CF">
        <w:rPr>
          <w:b/>
          <w:bCs/>
          <w:sz w:val="28"/>
          <w:szCs w:val="28"/>
        </w:rPr>
        <w:t>26/02/2026</w:t>
      </w:r>
    </w:p>
    <w:p w14:paraId="18B70C4F" w14:textId="77777777" w:rsidR="007D51D7" w:rsidRPr="007D51D7" w:rsidRDefault="007D51D7" w:rsidP="007D51D7">
      <w:pPr>
        <w:ind w:left="-426"/>
        <w:rPr>
          <w:b/>
          <w:bCs/>
          <w:sz w:val="28"/>
          <w:szCs w:val="28"/>
        </w:rPr>
      </w:pPr>
    </w:p>
    <w:sectPr w:rsidR="007D51D7" w:rsidRPr="007D51D7" w:rsidSect="007D51D7">
      <w:headerReference w:type="default" r:id="rId21"/>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llan Robertson" w:date="2023-01-30T09:21:00Z" w:initials="AR">
    <w:p w14:paraId="1CC865C1" w14:textId="139416D4" w:rsidR="388A6611" w:rsidRDefault="388A6611">
      <w:pPr>
        <w:pStyle w:val="CommentText"/>
      </w:pPr>
      <w:r>
        <w:t>+ overhead cables and masts</w:t>
      </w:r>
      <w:r>
        <w:rPr>
          <w:rStyle w:val="CommentReference"/>
        </w:rPr>
        <w:annotationRef/>
      </w:r>
      <w:r>
        <w:rPr>
          <w:rStyle w:val="CommentReference"/>
        </w:rPr>
        <w:annotationRef/>
      </w:r>
    </w:p>
  </w:comment>
  <w:comment w:id="1" w:author="Allan Robertson" w:date="2023-01-30T09:20:00Z" w:initials="AR">
    <w:p w14:paraId="52924796" w14:textId="0EE6ACD1" w:rsidR="388A6611" w:rsidRDefault="388A6611">
      <w:pPr>
        <w:pStyle w:val="CommentText"/>
      </w:pPr>
      <w:r>
        <w:t>Add work at height</w:t>
      </w:r>
      <w:r>
        <w:rPr>
          <w:rStyle w:val="CommentReference"/>
        </w:rPr>
        <w:annotationRef/>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CC865C1" w15:done="1"/>
  <w15:commentEx w15:paraId="5292479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8ABEDE" w16cex:dateUtc="2023-01-30T09:21:00Z">
    <w16cex:extLst>
      <w16:ext w16:uri="{CE6994B0-6A32-4C9F-8C6B-6E91EDA988CE}">
        <cr:reactions xmlns:cr="http://schemas.microsoft.com/office/comments/2020/reactions">
          <cr:reaction reactionType="1">
            <cr:reactionInfo dateUtc="2023-01-30T09:49:55Z">
              <cr:user userId="S::claire.burt@rspb.org.uk::0ed1dc84-1249-47ec-87f1-cafd81a84ae8" userProvider="AD" userName="Claire Burt"/>
            </cr:reactionInfo>
          </cr:reaction>
        </cr:reactions>
      </w16:ext>
    </w16cex:extLst>
  </w16cex:commentExtensible>
  <w16cex:commentExtensible w16cex:durableId="345775DA" w16cex:dateUtc="2023-01-30T09:20:00Z">
    <w16cex:extLst>
      <w16:ext w16:uri="{CE6994B0-6A32-4C9F-8C6B-6E91EDA988CE}">
        <cr:reactions xmlns:cr="http://schemas.microsoft.com/office/comments/2020/reactions">
          <cr:reaction reactionType="1">
            <cr:reactionInfo dateUtc="2023-01-30T09:50:46Z">
              <cr:user userId="S::claire.burt@rspb.org.uk::0ed1dc84-1249-47ec-87f1-cafd81a84ae8" userProvider="AD" userName="Claire Burt"/>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CC865C1" w16cid:durableId="668ABEDE"/>
  <w16cid:commentId w16cid:paraId="52924796" w16cid:durableId="345775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CCE45" w14:textId="77777777" w:rsidR="005C1A73" w:rsidRDefault="005C1A73" w:rsidP="004E7F8B">
      <w:pPr>
        <w:spacing w:after="0" w:line="240" w:lineRule="auto"/>
      </w:pPr>
      <w:r>
        <w:separator/>
      </w:r>
    </w:p>
  </w:endnote>
  <w:endnote w:type="continuationSeparator" w:id="0">
    <w:p w14:paraId="23544AA0" w14:textId="77777777" w:rsidR="005C1A73" w:rsidRDefault="005C1A73" w:rsidP="004E7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5FDFF" w14:textId="77777777" w:rsidR="005C1A73" w:rsidRDefault="005C1A73" w:rsidP="004E7F8B">
      <w:pPr>
        <w:spacing w:after="0" w:line="240" w:lineRule="auto"/>
      </w:pPr>
      <w:r>
        <w:separator/>
      </w:r>
    </w:p>
  </w:footnote>
  <w:footnote w:type="continuationSeparator" w:id="0">
    <w:p w14:paraId="29F2723B" w14:textId="77777777" w:rsidR="005C1A73" w:rsidRDefault="005C1A73" w:rsidP="004E7F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82DC3" w14:textId="33F9B6AA" w:rsidR="00C367F2" w:rsidRDefault="00C367F2">
    <w:pPr>
      <w:pStyle w:val="Header"/>
    </w:pPr>
    <w:r>
      <w:t xml:space="preserve">Downs to the Sea – </w:t>
    </w:r>
    <w:r w:rsidR="0094788E">
      <w:t xml:space="preserve">Ferry </w:t>
    </w:r>
    <w:r w:rsidR="0066432B">
      <w:t>Field</w:t>
    </w:r>
    <w:r>
      <w:t xml:space="preserve"> Project</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lan Robertson">
    <w15:presenceInfo w15:providerId="AD" w15:userId="S::allan.robertson@rspb.org.uk::de43be32-ff5d-4baf-9c52-5634193bc9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C77"/>
    <w:rsid w:val="00007279"/>
    <w:rsid w:val="00044027"/>
    <w:rsid w:val="00056654"/>
    <w:rsid w:val="00057E41"/>
    <w:rsid w:val="00064307"/>
    <w:rsid w:val="0007206E"/>
    <w:rsid w:val="00075B01"/>
    <w:rsid w:val="00077DF9"/>
    <w:rsid w:val="000C677C"/>
    <w:rsid w:val="000D72B2"/>
    <w:rsid w:val="000E04F2"/>
    <w:rsid w:val="000E4257"/>
    <w:rsid w:val="000F2303"/>
    <w:rsid w:val="00101A69"/>
    <w:rsid w:val="001049EE"/>
    <w:rsid w:val="00104C1F"/>
    <w:rsid w:val="00107A43"/>
    <w:rsid w:val="00107D2E"/>
    <w:rsid w:val="001129E3"/>
    <w:rsid w:val="00112D56"/>
    <w:rsid w:val="0013020F"/>
    <w:rsid w:val="00134DCF"/>
    <w:rsid w:val="00145009"/>
    <w:rsid w:val="00154A16"/>
    <w:rsid w:val="00155F4E"/>
    <w:rsid w:val="0017207D"/>
    <w:rsid w:val="001727C5"/>
    <w:rsid w:val="00194737"/>
    <w:rsid w:val="001A0799"/>
    <w:rsid w:val="001A427A"/>
    <w:rsid w:val="001C33C9"/>
    <w:rsid w:val="001C522E"/>
    <w:rsid w:val="001C5839"/>
    <w:rsid w:val="001C7CAB"/>
    <w:rsid w:val="001D6F64"/>
    <w:rsid w:val="002006DC"/>
    <w:rsid w:val="0020329D"/>
    <w:rsid w:val="00226D3C"/>
    <w:rsid w:val="00244069"/>
    <w:rsid w:val="00246063"/>
    <w:rsid w:val="00257D27"/>
    <w:rsid w:val="002736B8"/>
    <w:rsid w:val="002A1F32"/>
    <w:rsid w:val="002C540F"/>
    <w:rsid w:val="002C709C"/>
    <w:rsid w:val="002F4FC3"/>
    <w:rsid w:val="00307696"/>
    <w:rsid w:val="00311979"/>
    <w:rsid w:val="00333EFD"/>
    <w:rsid w:val="003569AB"/>
    <w:rsid w:val="003619B4"/>
    <w:rsid w:val="003646CC"/>
    <w:rsid w:val="00371F14"/>
    <w:rsid w:val="003821CA"/>
    <w:rsid w:val="00384D92"/>
    <w:rsid w:val="003905EE"/>
    <w:rsid w:val="00390628"/>
    <w:rsid w:val="00395BC9"/>
    <w:rsid w:val="00397779"/>
    <w:rsid w:val="003B638F"/>
    <w:rsid w:val="003C2074"/>
    <w:rsid w:val="003E0165"/>
    <w:rsid w:val="003F22B8"/>
    <w:rsid w:val="003F508F"/>
    <w:rsid w:val="003F54A2"/>
    <w:rsid w:val="004051A5"/>
    <w:rsid w:val="00405236"/>
    <w:rsid w:val="0040742B"/>
    <w:rsid w:val="00410C51"/>
    <w:rsid w:val="00426A80"/>
    <w:rsid w:val="00444155"/>
    <w:rsid w:val="004449BE"/>
    <w:rsid w:val="0047088B"/>
    <w:rsid w:val="00472F90"/>
    <w:rsid w:val="00491B69"/>
    <w:rsid w:val="00495FAD"/>
    <w:rsid w:val="004A4C6A"/>
    <w:rsid w:val="004A6F4D"/>
    <w:rsid w:val="004B093C"/>
    <w:rsid w:val="004D1266"/>
    <w:rsid w:val="004D724F"/>
    <w:rsid w:val="004E775D"/>
    <w:rsid w:val="004E7F8B"/>
    <w:rsid w:val="004F034B"/>
    <w:rsid w:val="00530824"/>
    <w:rsid w:val="0053113F"/>
    <w:rsid w:val="005337D5"/>
    <w:rsid w:val="00542D98"/>
    <w:rsid w:val="00542EB6"/>
    <w:rsid w:val="00572F16"/>
    <w:rsid w:val="00581F7B"/>
    <w:rsid w:val="00593066"/>
    <w:rsid w:val="00595B4D"/>
    <w:rsid w:val="005A3712"/>
    <w:rsid w:val="005B657C"/>
    <w:rsid w:val="005B7EAA"/>
    <w:rsid w:val="005C1A73"/>
    <w:rsid w:val="005C6028"/>
    <w:rsid w:val="005D74C5"/>
    <w:rsid w:val="005E7A12"/>
    <w:rsid w:val="005F3D60"/>
    <w:rsid w:val="0060184E"/>
    <w:rsid w:val="00604B94"/>
    <w:rsid w:val="00613A11"/>
    <w:rsid w:val="006140D2"/>
    <w:rsid w:val="0061795B"/>
    <w:rsid w:val="00625CDA"/>
    <w:rsid w:val="006465CC"/>
    <w:rsid w:val="006529C8"/>
    <w:rsid w:val="006609D1"/>
    <w:rsid w:val="00661E4F"/>
    <w:rsid w:val="0066432B"/>
    <w:rsid w:val="00664E79"/>
    <w:rsid w:val="00673E08"/>
    <w:rsid w:val="00675247"/>
    <w:rsid w:val="00680732"/>
    <w:rsid w:val="00684B6C"/>
    <w:rsid w:val="0069220A"/>
    <w:rsid w:val="006A41B0"/>
    <w:rsid w:val="006C2ECF"/>
    <w:rsid w:val="006C7E2C"/>
    <w:rsid w:val="006D70BC"/>
    <w:rsid w:val="006F1116"/>
    <w:rsid w:val="006F169B"/>
    <w:rsid w:val="00713F97"/>
    <w:rsid w:val="0071E5F8"/>
    <w:rsid w:val="00725A1C"/>
    <w:rsid w:val="00730FC1"/>
    <w:rsid w:val="007759D4"/>
    <w:rsid w:val="00792B2C"/>
    <w:rsid w:val="007935BF"/>
    <w:rsid w:val="0079564D"/>
    <w:rsid w:val="007C7540"/>
    <w:rsid w:val="007C7FAF"/>
    <w:rsid w:val="007D249E"/>
    <w:rsid w:val="007D51D7"/>
    <w:rsid w:val="007E5961"/>
    <w:rsid w:val="007F7AE3"/>
    <w:rsid w:val="0080639B"/>
    <w:rsid w:val="00823E59"/>
    <w:rsid w:val="008267B3"/>
    <w:rsid w:val="00827FBA"/>
    <w:rsid w:val="00875B69"/>
    <w:rsid w:val="00884B2F"/>
    <w:rsid w:val="008A584D"/>
    <w:rsid w:val="008B1F0D"/>
    <w:rsid w:val="008D0A48"/>
    <w:rsid w:val="008D0C2E"/>
    <w:rsid w:val="008E38BA"/>
    <w:rsid w:val="008F7708"/>
    <w:rsid w:val="008F774C"/>
    <w:rsid w:val="00901722"/>
    <w:rsid w:val="00923342"/>
    <w:rsid w:val="00926C79"/>
    <w:rsid w:val="009308F6"/>
    <w:rsid w:val="00942A41"/>
    <w:rsid w:val="0094788E"/>
    <w:rsid w:val="00962EB3"/>
    <w:rsid w:val="009A7A16"/>
    <w:rsid w:val="009B4553"/>
    <w:rsid w:val="009E2A57"/>
    <w:rsid w:val="009E3F39"/>
    <w:rsid w:val="009F4627"/>
    <w:rsid w:val="009F6438"/>
    <w:rsid w:val="00A1506A"/>
    <w:rsid w:val="00A5131A"/>
    <w:rsid w:val="00A52205"/>
    <w:rsid w:val="00A57E04"/>
    <w:rsid w:val="00A60F16"/>
    <w:rsid w:val="00A84F79"/>
    <w:rsid w:val="00AA5B2F"/>
    <w:rsid w:val="00AB12A1"/>
    <w:rsid w:val="00AC7212"/>
    <w:rsid w:val="00AF175A"/>
    <w:rsid w:val="00B01A78"/>
    <w:rsid w:val="00B0317D"/>
    <w:rsid w:val="00B06236"/>
    <w:rsid w:val="00B06B53"/>
    <w:rsid w:val="00B3106F"/>
    <w:rsid w:val="00B470ED"/>
    <w:rsid w:val="00B47F0B"/>
    <w:rsid w:val="00B70F4C"/>
    <w:rsid w:val="00B77D5E"/>
    <w:rsid w:val="00B95F2D"/>
    <w:rsid w:val="00BA77AA"/>
    <w:rsid w:val="00BD0911"/>
    <w:rsid w:val="00BD0C77"/>
    <w:rsid w:val="00BD508E"/>
    <w:rsid w:val="00BD7FDE"/>
    <w:rsid w:val="00BE37C0"/>
    <w:rsid w:val="00BF017A"/>
    <w:rsid w:val="00BF1B47"/>
    <w:rsid w:val="00C11D35"/>
    <w:rsid w:val="00C1570E"/>
    <w:rsid w:val="00C17FAE"/>
    <w:rsid w:val="00C367F2"/>
    <w:rsid w:val="00C4647C"/>
    <w:rsid w:val="00C51A00"/>
    <w:rsid w:val="00C53A52"/>
    <w:rsid w:val="00C611A7"/>
    <w:rsid w:val="00C66D1D"/>
    <w:rsid w:val="00C73E40"/>
    <w:rsid w:val="00C97198"/>
    <w:rsid w:val="00CA7B91"/>
    <w:rsid w:val="00CC168E"/>
    <w:rsid w:val="00CC2481"/>
    <w:rsid w:val="00CC6CDA"/>
    <w:rsid w:val="00CD1F8E"/>
    <w:rsid w:val="00CF11C3"/>
    <w:rsid w:val="00CF4275"/>
    <w:rsid w:val="00D15326"/>
    <w:rsid w:val="00D17FA9"/>
    <w:rsid w:val="00D21F93"/>
    <w:rsid w:val="00D322B2"/>
    <w:rsid w:val="00D43A3E"/>
    <w:rsid w:val="00D4428D"/>
    <w:rsid w:val="00D532D8"/>
    <w:rsid w:val="00D759BD"/>
    <w:rsid w:val="00D7770E"/>
    <w:rsid w:val="00D9216D"/>
    <w:rsid w:val="00DA7755"/>
    <w:rsid w:val="00DC6F3E"/>
    <w:rsid w:val="00DE1D5F"/>
    <w:rsid w:val="00DE6EC9"/>
    <w:rsid w:val="00DF2A7C"/>
    <w:rsid w:val="00E20560"/>
    <w:rsid w:val="00E46C13"/>
    <w:rsid w:val="00E5128C"/>
    <w:rsid w:val="00E773CF"/>
    <w:rsid w:val="00E77C1D"/>
    <w:rsid w:val="00E8121F"/>
    <w:rsid w:val="00E8614C"/>
    <w:rsid w:val="00EA1D8F"/>
    <w:rsid w:val="00EC5AD0"/>
    <w:rsid w:val="00EE75B7"/>
    <w:rsid w:val="00EF1010"/>
    <w:rsid w:val="00EF4320"/>
    <w:rsid w:val="00F30C20"/>
    <w:rsid w:val="00F473D0"/>
    <w:rsid w:val="00F573D4"/>
    <w:rsid w:val="00F67276"/>
    <w:rsid w:val="00F74877"/>
    <w:rsid w:val="00F75FA5"/>
    <w:rsid w:val="00F80BB6"/>
    <w:rsid w:val="00FB603D"/>
    <w:rsid w:val="00FE6B29"/>
    <w:rsid w:val="00FE7F20"/>
    <w:rsid w:val="0D11FDA5"/>
    <w:rsid w:val="0E461AFF"/>
    <w:rsid w:val="0F4940A7"/>
    <w:rsid w:val="11905F9B"/>
    <w:rsid w:val="162FD36F"/>
    <w:rsid w:val="1945D6AF"/>
    <w:rsid w:val="1D0A9988"/>
    <w:rsid w:val="1DB377DE"/>
    <w:rsid w:val="1FCADB4E"/>
    <w:rsid w:val="219990D9"/>
    <w:rsid w:val="21E7E864"/>
    <w:rsid w:val="248CA15B"/>
    <w:rsid w:val="2740EF94"/>
    <w:rsid w:val="299DAD65"/>
    <w:rsid w:val="2D4647B0"/>
    <w:rsid w:val="2EC7916D"/>
    <w:rsid w:val="30B20D5E"/>
    <w:rsid w:val="316E27F1"/>
    <w:rsid w:val="317EFEFA"/>
    <w:rsid w:val="3380DE36"/>
    <w:rsid w:val="388A6611"/>
    <w:rsid w:val="38C2AA7A"/>
    <w:rsid w:val="3A86C795"/>
    <w:rsid w:val="3D6AD789"/>
    <w:rsid w:val="415035FA"/>
    <w:rsid w:val="4159E395"/>
    <w:rsid w:val="43BF4E1E"/>
    <w:rsid w:val="46251171"/>
    <w:rsid w:val="49B7F0EE"/>
    <w:rsid w:val="4CD9575F"/>
    <w:rsid w:val="4E8B78F4"/>
    <w:rsid w:val="59B01540"/>
    <w:rsid w:val="5AF9CCF6"/>
    <w:rsid w:val="5EBBFC35"/>
    <w:rsid w:val="600557E7"/>
    <w:rsid w:val="61FAE0B3"/>
    <w:rsid w:val="62AF8D12"/>
    <w:rsid w:val="66A011A1"/>
    <w:rsid w:val="6A2834E1"/>
    <w:rsid w:val="6CB4D236"/>
    <w:rsid w:val="6FC83D17"/>
    <w:rsid w:val="75BD0757"/>
    <w:rsid w:val="76E42C0E"/>
    <w:rsid w:val="77981CC9"/>
    <w:rsid w:val="79A598AD"/>
    <w:rsid w:val="7DA6CB0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CA151"/>
  <w15:chartTrackingRefBased/>
  <w15:docId w15:val="{5E1DB7EE-7D5C-48CE-AC69-096E95594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0C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7E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24606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C77"/>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BD0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7EA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B7EAA"/>
    <w:pPr>
      <w:spacing w:after="0" w:line="240" w:lineRule="auto"/>
    </w:pPr>
  </w:style>
  <w:style w:type="character" w:customStyle="1" w:styleId="Heading4Char">
    <w:name w:val="Heading 4 Char"/>
    <w:basedOn w:val="DefaultParagraphFont"/>
    <w:link w:val="Heading4"/>
    <w:uiPriority w:val="9"/>
    <w:rsid w:val="00246063"/>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827FBA"/>
    <w:rPr>
      <w:sz w:val="16"/>
      <w:szCs w:val="16"/>
    </w:rPr>
  </w:style>
  <w:style w:type="paragraph" w:styleId="CommentText">
    <w:name w:val="annotation text"/>
    <w:basedOn w:val="Normal"/>
    <w:link w:val="CommentTextChar"/>
    <w:uiPriority w:val="99"/>
    <w:semiHidden/>
    <w:unhideWhenUsed/>
    <w:rsid w:val="00827FBA"/>
    <w:pPr>
      <w:spacing w:line="240" w:lineRule="auto"/>
    </w:pPr>
    <w:rPr>
      <w:sz w:val="20"/>
      <w:szCs w:val="20"/>
    </w:rPr>
  </w:style>
  <w:style w:type="character" w:customStyle="1" w:styleId="CommentTextChar">
    <w:name w:val="Comment Text Char"/>
    <w:basedOn w:val="DefaultParagraphFont"/>
    <w:link w:val="CommentText"/>
    <w:uiPriority w:val="99"/>
    <w:semiHidden/>
    <w:rsid w:val="00827FBA"/>
    <w:rPr>
      <w:sz w:val="20"/>
      <w:szCs w:val="20"/>
    </w:rPr>
  </w:style>
  <w:style w:type="paragraph" w:styleId="CommentSubject">
    <w:name w:val="annotation subject"/>
    <w:basedOn w:val="CommentText"/>
    <w:next w:val="CommentText"/>
    <w:link w:val="CommentSubjectChar"/>
    <w:uiPriority w:val="99"/>
    <w:semiHidden/>
    <w:unhideWhenUsed/>
    <w:rsid w:val="00827FBA"/>
    <w:rPr>
      <w:b/>
      <w:bCs/>
    </w:rPr>
  </w:style>
  <w:style w:type="character" w:customStyle="1" w:styleId="CommentSubjectChar">
    <w:name w:val="Comment Subject Char"/>
    <w:basedOn w:val="CommentTextChar"/>
    <w:link w:val="CommentSubject"/>
    <w:uiPriority w:val="99"/>
    <w:semiHidden/>
    <w:rsid w:val="00827FBA"/>
    <w:rPr>
      <w:b/>
      <w:bCs/>
      <w:sz w:val="20"/>
      <w:szCs w:val="20"/>
    </w:rPr>
  </w:style>
  <w:style w:type="character" w:styleId="PlaceholderText">
    <w:name w:val="Placeholder Text"/>
    <w:basedOn w:val="DefaultParagraphFont"/>
    <w:uiPriority w:val="99"/>
    <w:semiHidden/>
    <w:rsid w:val="008267B3"/>
    <w:rPr>
      <w:color w:val="808080"/>
    </w:rPr>
  </w:style>
  <w:style w:type="paragraph" w:styleId="Revision">
    <w:name w:val="Revision"/>
    <w:hidden/>
    <w:uiPriority w:val="99"/>
    <w:semiHidden/>
    <w:rsid w:val="00962EB3"/>
    <w:pPr>
      <w:spacing w:after="0" w:line="240" w:lineRule="auto"/>
    </w:pPr>
  </w:style>
  <w:style w:type="character" w:styleId="Hyperlink">
    <w:name w:val="Hyperlink"/>
    <w:basedOn w:val="DefaultParagraphFont"/>
    <w:uiPriority w:val="99"/>
    <w:unhideWhenUsed/>
    <w:rsid w:val="00CC6CDA"/>
    <w:rPr>
      <w:color w:val="0563C1" w:themeColor="hyperlink"/>
      <w:u w:val="single"/>
    </w:rPr>
  </w:style>
  <w:style w:type="character" w:styleId="UnresolvedMention">
    <w:name w:val="Unresolved Mention"/>
    <w:basedOn w:val="DefaultParagraphFont"/>
    <w:uiPriority w:val="99"/>
    <w:semiHidden/>
    <w:unhideWhenUsed/>
    <w:rsid w:val="00CC6CDA"/>
    <w:rPr>
      <w:color w:val="605E5C"/>
      <w:shd w:val="clear" w:color="auto" w:fill="E1DFDD"/>
    </w:rPr>
  </w:style>
  <w:style w:type="paragraph" w:styleId="Header">
    <w:name w:val="header"/>
    <w:basedOn w:val="Normal"/>
    <w:link w:val="HeaderChar"/>
    <w:uiPriority w:val="99"/>
    <w:unhideWhenUsed/>
    <w:rsid w:val="004E7F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7F8B"/>
  </w:style>
  <w:style w:type="paragraph" w:styleId="Footer">
    <w:name w:val="footer"/>
    <w:basedOn w:val="Normal"/>
    <w:link w:val="FooterChar"/>
    <w:uiPriority w:val="99"/>
    <w:unhideWhenUsed/>
    <w:rsid w:val="004E7F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7F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0908519">
      <w:bodyDiv w:val="1"/>
      <w:marLeft w:val="0"/>
      <w:marRight w:val="0"/>
      <w:marTop w:val="0"/>
      <w:marBottom w:val="0"/>
      <w:divBdr>
        <w:top w:val="none" w:sz="0" w:space="0" w:color="auto"/>
        <w:left w:val="none" w:sz="0" w:space="0" w:color="auto"/>
        <w:bottom w:val="none" w:sz="0" w:space="0" w:color="auto"/>
        <w:right w:val="none" w:sz="0" w:space="0" w:color="auto"/>
      </w:divBdr>
    </w:div>
    <w:div w:id="1972711427">
      <w:bodyDiv w:val="1"/>
      <w:marLeft w:val="0"/>
      <w:marRight w:val="0"/>
      <w:marTop w:val="0"/>
      <w:marBottom w:val="0"/>
      <w:divBdr>
        <w:top w:val="none" w:sz="0" w:space="0" w:color="auto"/>
        <w:left w:val="none" w:sz="0" w:space="0" w:color="auto"/>
        <w:bottom w:val="none" w:sz="0" w:space="0" w:color="auto"/>
        <w:right w:val="none" w:sz="0" w:space="0" w:color="auto"/>
      </w:divBdr>
    </w:div>
    <w:div w:id="206320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56931336-67f8-4bc1-8b0c-2dd919323cfc" TargetMode="External"/><Relationship Id="rId18"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hyperlink" Target="mailto:Anthony.Smith@rspb.org.uk" TargetMode="Externa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ruth.gillies@rspb.org.uk" TargetMode="External"/><Relationship Id="rId23" Type="http://schemas.microsoft.com/office/2011/relationships/people" Target="people.xml"/><Relationship Id="rId10" Type="http://schemas.openxmlformats.org/officeDocument/2006/relationships/footnotes" Target="foot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RSPB Meeting" ma:contentTypeID="0x010100E42F56448006344E880C646F2012E2AC0100B5159670A11720479FADD4391EB37735" ma:contentTypeVersion="6" ma:contentTypeDescription="RSPB Meeting" ma:contentTypeScope="" ma:versionID="1e8cee516fc65efa88e10b83a2ad363c">
  <xsd:schema xmlns:xsd="http://www.w3.org/2001/XMLSchema" xmlns:xs="http://www.w3.org/2001/XMLSchema" xmlns:p="http://schemas.microsoft.com/office/2006/metadata/properties" xmlns:ns1="http://schemas.microsoft.com/sharepoint/v3" xmlns:ns2="80670d78-751b-4274-85f2-0eecfc11b0a0" targetNamespace="http://schemas.microsoft.com/office/2006/metadata/properties" ma:root="true" ma:fieldsID="237c6a4227badfc23d11b3c42f29c152" ns1:_="" ns2:_="">
    <xsd:import namespace="http://schemas.microsoft.com/sharepoint/v3"/>
    <xsd:import namespace="80670d78-751b-4274-85f2-0eecfc11b0a0"/>
    <xsd:element name="properties">
      <xsd:complexType>
        <xsd:sequence>
          <xsd:element name="documentManagement">
            <xsd:complexType>
              <xsd:all>
                <xsd:element ref="ns2:Meeting_x0020_Date" minOccurs="0"/>
                <xsd:element ref="ns2:Agenda_x0020_Item" minOccurs="0"/>
                <xsd:element ref="ns2:Active_x002f_Inactive" minOccurs="0"/>
                <xsd:element ref="ns2:_dlc_DocIdPersistId" minOccurs="0"/>
                <xsd:element ref="ns2:k1641ee193934d5fb8c7d83caa06c3e2" minOccurs="0"/>
                <xsd:element ref="ns2:TaxCatchAll" minOccurs="0"/>
                <xsd:element ref="ns2:TaxCatchAllLabel" minOccurs="0"/>
                <xsd:element ref="ns2:b72549223b3c4efea3869a351a81f6bb" minOccurs="0"/>
                <xsd:element ref="ns2:d1bd46d554fb4aaf819291a18921284c" minOccurs="0"/>
                <xsd:element ref="ns2:o5417782d7ac4612904fa4c8d48ab41e" minOccurs="0"/>
                <xsd:element ref="ns2:k54ff54ece1a404cbcf4f781d58e442b" minOccurs="0"/>
                <xsd:element ref="ns2:_dlc_DocId" minOccurs="0"/>
                <xsd:element ref="ns2:_dlc_DocIdUrl"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element name="_dlc_ExpireDateSaved" ma:index="27" nillable="true" ma:displayName="Original Expiration Date" ma:hidden="true" ma:internalName="_dlc_ExpireDateSaved" ma:readOnly="true">
      <xsd:simpleType>
        <xsd:restriction base="dms:DateTime"/>
      </xsd:simpleType>
    </xsd:element>
    <xsd:element name="_dlc_ExpireDate" ma:index="28"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0670d78-751b-4274-85f2-0eecfc11b0a0" elementFormDefault="qualified">
    <xsd:import namespace="http://schemas.microsoft.com/office/2006/documentManagement/types"/>
    <xsd:import namespace="http://schemas.microsoft.com/office/infopath/2007/PartnerControls"/>
    <xsd:element name="Meeting_x0020_Date" ma:index="3" nillable="true" ma:displayName="Meeting Date" ma:format="DateOnly" ma:internalName="Meeting_x0020_Date">
      <xsd:simpleType>
        <xsd:restriction base="dms:DateTime"/>
      </xsd:simpleType>
    </xsd:element>
    <xsd:element name="Agenda_x0020_Item" ma:index="4" nillable="true" ma:displayName="Agenda Item" ma:decimals="2" ma:internalName="Agenda_x0020_Item">
      <xsd:simpleType>
        <xsd:restriction base="dms:Number"/>
      </xsd:simpleType>
    </xsd:element>
    <xsd:element name="Active_x002f_Inactive" ma:index="9" nillable="true" ma:displayName="Active?" ma:default="1" ma:internalName="Active_x002F_Inactive">
      <xsd:simpleType>
        <xsd:restriction base="dms:Boolean"/>
      </xsd:simpleType>
    </xsd:element>
    <xsd:element name="_dlc_DocIdPersistId" ma:index="10" nillable="true" ma:displayName="Persist ID" ma:description="Keep ID on add." ma:hidden="true" ma:internalName="_dlc_DocIdPersistId" ma:readOnly="true">
      <xsd:simpleType>
        <xsd:restriction base="dms:Boolean"/>
      </xsd:simpleType>
    </xsd:element>
    <xsd:element name="k1641ee193934d5fb8c7d83caa06c3e2" ma:index="11" nillable="true" ma:taxonomy="true" ma:internalName="k1641ee193934d5fb8c7d83caa06c3e2" ma:taxonomyFieldName="Document_x0020_Type" ma:displayName="Document Type" ma:default="" ma:fieldId="{41641ee1-9393-4d5f-b8c7-d83caa06c3e2}" ma:sspId="39505d5b-8520-4033-8131-5c54fdfb80bd" ma:termSetId="811b141a-8675-4168-9805-15446faf0d1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051d3848-e0be-4194-acc5-cae9274b4e48}" ma:internalName="TaxCatchAll" ma:showField="CatchAllData" ma:web="5e5affb6-1dcf-4a16-a691-6ca488abd8f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051d3848-e0be-4194-acc5-cae9274b4e48}" ma:internalName="TaxCatchAllLabel" ma:readOnly="true" ma:showField="CatchAllDataLabel" ma:web="5e5affb6-1dcf-4a16-a691-6ca488abd8f1">
      <xsd:complexType>
        <xsd:complexContent>
          <xsd:extension base="dms:MultiChoiceLookup">
            <xsd:sequence>
              <xsd:element name="Value" type="dms:Lookup" maxOccurs="unbounded" minOccurs="0" nillable="true"/>
            </xsd:sequence>
          </xsd:extension>
        </xsd:complexContent>
      </xsd:complexType>
    </xsd:element>
    <xsd:element name="b72549223b3c4efea3869a351a81f6bb" ma:index="15" nillable="true" ma:taxonomy="true" ma:internalName="b72549223b3c4efea3869a351a81f6bb" ma:taxonomyFieldName="Organisational_x0020_Unit" ma:displayName="Organisational Unit" ma:default="" ma:fieldId="{b7254922-3b3c-4efe-a386-9a351a81f6bb}" ma:sspId="39505d5b-8520-4033-8131-5c54fdfb80bd" ma:termSetId="489ebd6e-1d29-48bc-932a-d5a04d564a7e" ma:anchorId="00000000-0000-0000-0000-000000000000" ma:open="false" ma:isKeyword="false">
      <xsd:complexType>
        <xsd:sequence>
          <xsd:element ref="pc:Terms" minOccurs="0" maxOccurs="1"/>
        </xsd:sequence>
      </xsd:complexType>
    </xsd:element>
    <xsd:element name="d1bd46d554fb4aaf819291a18921284c" ma:index="17" nillable="true" ma:taxonomy="true" ma:internalName="d1bd46d554fb4aaf819291a18921284c" ma:taxonomyFieldName="RSPB_x0020_Location" ma:displayName="RSPB Location" ma:default="" ma:fieldId="{d1bd46d5-54fb-4aaf-8192-91a18921284c}" ma:sspId="39505d5b-8520-4033-8131-5c54fdfb80bd" ma:termSetId="3a999876-d616-45d8-ba34-cafd58b4ec09" ma:anchorId="00000000-0000-0000-0000-000000000000" ma:open="false" ma:isKeyword="false">
      <xsd:complexType>
        <xsd:sequence>
          <xsd:element ref="pc:Terms" minOccurs="0" maxOccurs="1"/>
        </xsd:sequence>
      </xsd:complexType>
    </xsd:element>
    <xsd:element name="o5417782d7ac4612904fa4c8d48ab41e" ma:index="19" nillable="true" ma:taxonomy="true" ma:internalName="o5417782d7ac4612904fa4c8d48ab41e" ma:taxonomyFieldName="Collection_x0020_Name" ma:displayName="Collection Name" ma:default="" ma:fieldId="{85417782-d7ac-4612-904f-a4c8d48ab41e}" ma:sspId="39505d5b-8520-4033-8131-5c54fdfb80bd" ma:termSetId="cbf41675-b644-4be8-bb76-870d4150a3d7" ma:anchorId="00000000-0000-0000-0000-000000000000" ma:open="false" ma:isKeyword="false">
      <xsd:complexType>
        <xsd:sequence>
          <xsd:element ref="pc:Terms" minOccurs="0" maxOccurs="1"/>
        </xsd:sequence>
      </xsd:complexType>
    </xsd:element>
    <xsd:element name="k54ff54ece1a404cbcf4f781d58e442b" ma:index="21" nillable="true" ma:taxonomy="true" ma:internalName="k54ff54ece1a404cbcf4f781d58e442b" ma:taxonomyFieldName="Security_x0020_Handling" ma:displayName="Security Handling" ma:default="1;#Internal Only|3727573c-2052-4b98-b369-5a376d94df50" ma:fieldId="{454ff54e-ce1a-404c-bcf4-f781d58e442b}" ma:sspId="39505d5b-8520-4033-8131-5c54fdfb80bd" ma:termSetId="2a1d6a0b-bbe9-4b7b-a023-7d4ecb920ea6" ma:anchorId="cf388454-8e58-4fec-a418-c767fd95ab9f" ma:open="false" ma:isKeyword="false">
      <xsd:complexType>
        <xsd:sequence>
          <xsd:element ref="pc:Terms" minOccurs="0" maxOccurs="1"/>
        </xsd:sequence>
      </xsd:complex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9505d5b-8520-4033-8131-5c54fdfb80bd" ContentTypeId="0x010100E42F56448006344E880C646F2012E2AC" PreviousValue="false"/>
</file>

<file path=customXml/item3.xml><?xml version="1.0" encoding="utf-8"?>
<p:properties xmlns:p="http://schemas.microsoft.com/office/2006/metadata/properties" xmlns:xsi="http://www.w3.org/2001/XMLSchema-instance" xmlns:pc="http://schemas.microsoft.com/office/infopath/2007/PartnerControls">
  <documentManagement>
    <k54ff54ece1a404cbcf4f781d58e442b xmlns="80670d78-751b-4274-85f2-0eecfc11b0a0">
      <Terms xmlns="http://schemas.microsoft.com/office/infopath/2007/PartnerControls">
        <TermInfo xmlns="http://schemas.microsoft.com/office/infopath/2007/PartnerControls">
          <TermName xmlns="http://schemas.microsoft.com/office/infopath/2007/PartnerControls">Internal Only</TermName>
          <TermId xmlns="http://schemas.microsoft.com/office/infopath/2007/PartnerControls">3727573c-2052-4b98-b369-5a376d94df50</TermId>
        </TermInfo>
      </Terms>
    </k54ff54ece1a404cbcf4f781d58e442b>
    <o5417782d7ac4612904fa4c8d48ab41e xmlns="80670d78-751b-4274-85f2-0eecfc11b0a0">
      <Terms xmlns="http://schemas.microsoft.com/office/infopath/2007/PartnerControls">
        <TermInfo xmlns="http://schemas.microsoft.com/office/infopath/2007/PartnerControls">
          <TermName xmlns="http://schemas.microsoft.com/office/infopath/2007/PartnerControls">Health, Safety ＆ Welfare</TermName>
          <TermId xmlns="http://schemas.microsoft.com/office/infopath/2007/PartnerControls">441f8493-48b2-4bb1-84a7-ad38b6608e5d</TermId>
        </TermInfo>
      </Terms>
    </o5417782d7ac4612904fa4c8d48ab41e>
    <d1bd46d554fb4aaf819291a18921284c xmlns="80670d78-751b-4274-85f2-0eecfc11b0a0">
      <Terms xmlns="http://schemas.microsoft.com/office/infopath/2007/PartnerControls">
        <TermInfo xmlns="http://schemas.microsoft.com/office/infopath/2007/PartnerControls">
          <TermName xmlns="http://schemas.microsoft.com/office/infopath/2007/PartnerControls">United Kingdom</TermName>
          <TermId xmlns="http://schemas.microsoft.com/office/infopath/2007/PartnerControls">f6711829-41a5-4a22-a8a6-4ed935b0e32a</TermId>
        </TermInfo>
      </Terms>
    </d1bd46d554fb4aaf819291a18921284c>
    <b72549223b3c4efea3869a351a81f6bb xmlns="80670d78-751b-4274-85f2-0eecfc11b0a0">
      <Terms xmlns="http://schemas.microsoft.com/office/infopath/2007/PartnerControls">
        <TermInfo xmlns="http://schemas.microsoft.com/office/infopath/2007/PartnerControls">
          <TermName xmlns="http://schemas.microsoft.com/office/infopath/2007/PartnerControls">Health, Safety and Environment</TermName>
          <TermId xmlns="http://schemas.microsoft.com/office/infopath/2007/PartnerControls">6f75f4ec-f047-44a8-8e02-7177a2819958</TermId>
        </TermInfo>
      </Terms>
    </b72549223b3c4efea3869a351a81f6bb>
    <k1641ee193934d5fb8c7d83caa06c3e2 xmlns="80670d78-751b-4274-85f2-0eecfc11b0a0">
      <Terms xmlns="http://schemas.microsoft.com/office/infopath/2007/PartnerControls"/>
    </k1641ee193934d5fb8c7d83caa06c3e2>
    <Active_x002f_Inactive xmlns="80670d78-751b-4274-85f2-0eecfc11b0a0">true</Active_x002f_Inactive>
    <TaxCatchAll xmlns="80670d78-751b-4274-85f2-0eecfc11b0a0">
      <Value>39</Value>
      <Value>38</Value>
      <Value>37</Value>
      <Value>1</Value>
    </TaxCatchAll>
    <Meeting_x0020_Date xmlns="80670d78-751b-4274-85f2-0eecfc11b0a0" xsi:nil="true"/>
    <Agenda_x0020_Item xmlns="80670d78-751b-4274-85f2-0eecfc11b0a0" xsi:nil="true"/>
  </documentManagement>
</p:properties>
</file>

<file path=customXml/item4.xml><?xml version="1.0" encoding="utf-8"?>
<?mso-contentType ?>
<p:Policy xmlns:p="office.server.policy" id="" local="true">
  <p:Name>RSPB_Document</p:Name>
  <p:Description/>
  <p:Statement/>
  <p:PolicyItems>
    <p:PolicyItem featureId="Microsoft.Office.RecordsManagement.PolicyFeatures.Expiration" staticId="0x010100E42F56448006344E880C646F2012E2AC" UniqueId="187d7a6f-cea1-462b-aab1-ef699a339657">
      <p:Name>Retention</p:Name>
      <p:Description>Automatic scheduling of content for processing, and performing a retention action on content that has reached its due date.</p:Description>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spe:Receivers>
</file>

<file path=customXml/itemProps1.xml><?xml version="1.0" encoding="utf-8"?>
<ds:datastoreItem xmlns:ds="http://schemas.openxmlformats.org/officeDocument/2006/customXml" ds:itemID="{FDC94B8A-A9E9-49DA-86D1-8881AE3F31F1}"/>
</file>

<file path=customXml/itemProps2.xml><?xml version="1.0" encoding="utf-8"?>
<ds:datastoreItem xmlns:ds="http://schemas.openxmlformats.org/officeDocument/2006/customXml" ds:itemID="{CCFFDBF5-4571-457C-AFB8-EF7D96F312FE}">
  <ds:schemaRefs>
    <ds:schemaRef ds:uri="Microsoft.SharePoint.Taxonomy.ContentTypeSync"/>
  </ds:schemaRefs>
</ds:datastoreItem>
</file>

<file path=customXml/itemProps3.xml><?xml version="1.0" encoding="utf-8"?>
<ds:datastoreItem xmlns:ds="http://schemas.openxmlformats.org/officeDocument/2006/customXml" ds:itemID="{D12DD570-7C65-494F-9080-2BDC342E925D}">
  <ds:schemaRefs>
    <ds:schemaRef ds:uri="http://schemas.microsoft.com/office/2006/metadata/properties"/>
    <ds:schemaRef ds:uri="http://schemas.microsoft.com/office/infopath/2007/PartnerControls"/>
    <ds:schemaRef ds:uri="80670d78-751b-4274-85f2-0eecfc11b0a0"/>
  </ds:schemaRefs>
</ds:datastoreItem>
</file>

<file path=customXml/itemProps4.xml><?xml version="1.0" encoding="utf-8"?>
<ds:datastoreItem xmlns:ds="http://schemas.openxmlformats.org/officeDocument/2006/customXml" ds:itemID="{3BACD69B-F085-4D7D-96BF-AE102A9D5B15}">
  <ds:schemaRefs>
    <ds:schemaRef ds:uri="office.server.policy"/>
  </ds:schemaRefs>
</ds:datastoreItem>
</file>

<file path=customXml/itemProps5.xml><?xml version="1.0" encoding="utf-8"?>
<ds:datastoreItem xmlns:ds="http://schemas.openxmlformats.org/officeDocument/2006/customXml" ds:itemID="{6E31737D-0DC5-4D1B-81ED-C1A3516B98D2}">
  <ds:schemaRefs>
    <ds:schemaRef ds:uri="http://schemas.microsoft.com/sharepoint/v3/contenttype/forms"/>
  </ds:schemaRefs>
</ds:datastoreItem>
</file>

<file path=customXml/itemProps6.xml><?xml version="1.0" encoding="utf-8"?>
<ds:datastoreItem xmlns:ds="http://schemas.openxmlformats.org/officeDocument/2006/customXml" ds:itemID="{2653DADF-F949-4AEE-AC4E-04105669DBC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1260</Words>
  <Characters>7186</Characters>
  <Application>Microsoft Office Word</Application>
  <DocSecurity>0</DocSecurity>
  <Lines>59</Lines>
  <Paragraphs>16</Paragraphs>
  <ScaleCrop>false</ScaleCrop>
  <Company/>
  <LinksUpToDate>false</LinksUpToDate>
  <CharactersWithSpaces>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Burt</dc:creator>
  <cp:keywords/>
  <dc:description/>
  <cp:lastModifiedBy>Ruth Gillies</cp:lastModifiedBy>
  <cp:revision>181</cp:revision>
  <dcterms:created xsi:type="dcterms:W3CDTF">2025-03-24T09:39:00Z</dcterms:created>
  <dcterms:modified xsi:type="dcterms:W3CDTF">2026-02-26T10:17:00Z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1;#Internal Only|3727573c-2052-4b98-b369-5a376d94df50</vt:lpwstr>
  </property>
  <property fmtid="{D5CDD505-2E9C-101B-9397-08002B2CF9AE}" pid="3" name="k54ff54ece1a404cbcf4f781d58e442b">
    <vt:lpwstr>Internal Only|3727573c-2052-4b98-b369-5a376d94df50</vt:lpwstr>
  </property>
  <property fmtid="{D5CDD505-2E9C-101B-9397-08002B2CF9AE}" pid="4" name="Security Handling">
    <vt:lpwstr>1;#Internal Only|3727573c-2052-4b98-b369-5a376d94df50</vt:lpwstr>
  </property>
  <property fmtid="{D5CDD505-2E9C-101B-9397-08002B2CF9AE}" pid="5" name="Document_x0020_Type">
    <vt:lpwstr/>
  </property>
  <property fmtid="{D5CDD505-2E9C-101B-9397-08002B2CF9AE}" pid="6" name="k1641ee193934d5fb8c7d83caa06c3e2">
    <vt:lpwstr/>
  </property>
  <property fmtid="{D5CDD505-2E9C-101B-9397-08002B2CF9AE}" pid="7" name="d1bd46d554fb4aaf819291a18921284c">
    <vt:lpwstr/>
  </property>
  <property fmtid="{D5CDD505-2E9C-101B-9397-08002B2CF9AE}" pid="8" name="o5417782d7ac4612904fa4c8d48ab41e">
    <vt:lpwstr/>
  </property>
  <property fmtid="{D5CDD505-2E9C-101B-9397-08002B2CF9AE}" pid="9" name="b72549223b3c4efea3869a351a81f6bb">
    <vt:lpwstr/>
  </property>
  <property fmtid="{D5CDD505-2E9C-101B-9397-08002B2CF9AE}" pid="10" name="Document Type">
    <vt:lpwstr/>
  </property>
  <property fmtid="{D5CDD505-2E9C-101B-9397-08002B2CF9AE}" pid="11" name="Security_x0020_Handling">
    <vt:lpwstr>1;#Internal Only|3727573c-2052-4b98-b369-5a376d94df50</vt:lpwstr>
  </property>
  <property fmtid="{D5CDD505-2E9C-101B-9397-08002B2CF9AE}" pid="12" name="_dlc_policyId">
    <vt:lpwstr>0x010100E42F56448006344E880C646F2012E2AC</vt:lpwstr>
  </property>
  <property fmtid="{D5CDD505-2E9C-101B-9397-08002B2CF9AE}" pid="13" name="ItemRetentionFormula">
    <vt:lpwstr/>
  </property>
  <property fmtid="{D5CDD505-2E9C-101B-9397-08002B2CF9AE}" pid="14" name="MediaServiceImageTags">
    <vt:lpwstr/>
  </property>
  <property fmtid="{D5CDD505-2E9C-101B-9397-08002B2CF9AE}" pid="15" name="ContentTypeId">
    <vt:lpwstr>0x010100E42F56448006344E880C646F2012E2AC0100B5159670A11720479FADD4391EB37735</vt:lpwstr>
  </property>
  <property fmtid="{D5CDD505-2E9C-101B-9397-08002B2CF9AE}" pid="16" name="Organisational_x0020_Unit">
    <vt:lpwstr>37;#Health, Safety and Environment|6f75f4ec-f047-44a8-8e02-7177a2819958</vt:lpwstr>
  </property>
  <property fmtid="{D5CDD505-2E9C-101B-9397-08002B2CF9AE}" pid="17" name="RSPB_x0020_Location">
    <vt:lpwstr>38;#United Kingdom|f6711829-41a5-4a22-a8a6-4ed935b0e32a</vt:lpwstr>
  </property>
  <property fmtid="{D5CDD505-2E9C-101B-9397-08002B2CF9AE}" pid="18" name="Collection_x0020_Name">
    <vt:lpwstr>39;#Health, Safety ＆ Welfare|441f8493-48b2-4bb1-84a7-ad38b6608e5d</vt:lpwstr>
  </property>
  <property fmtid="{D5CDD505-2E9C-101B-9397-08002B2CF9AE}" pid="19" name="RSPB Location">
    <vt:lpwstr>38;#United Kingdom|f6711829-41a5-4a22-a8a6-4ed935b0e32a</vt:lpwstr>
  </property>
  <property fmtid="{D5CDD505-2E9C-101B-9397-08002B2CF9AE}" pid="20" name="Organisational Unit">
    <vt:lpwstr>37;#Health, Safety and Environment|6f75f4ec-f047-44a8-8e02-7177a2819958</vt:lpwstr>
  </property>
  <property fmtid="{D5CDD505-2E9C-101B-9397-08002B2CF9AE}" pid="21" name="Collection Name">
    <vt:lpwstr>39;#Health, Safety ＆ Welfare|441f8493-48b2-4bb1-84a7-ad38b6608e5d</vt:lpwstr>
  </property>
  <property fmtid="{D5CDD505-2E9C-101B-9397-08002B2CF9AE}" pid="22" name="lcf76f155ced4ddcb4097134ff3c332f">
    <vt:lpwstr/>
  </property>
  <property fmtid="{D5CDD505-2E9C-101B-9397-08002B2CF9AE}" pid="23" name="_SourceUrl">
    <vt:lpwstr/>
  </property>
  <property fmtid="{D5CDD505-2E9C-101B-9397-08002B2CF9AE}" pid="24" name="_SharedFileIndex">
    <vt:lpwstr/>
  </property>
  <property fmtid="{D5CDD505-2E9C-101B-9397-08002B2CF9AE}" pid="25" name="ComplianceAssetId">
    <vt:lpwstr/>
  </property>
  <property fmtid="{D5CDD505-2E9C-101B-9397-08002B2CF9AE}" pid="26" name="_ExtendedDescription">
    <vt:lpwstr/>
  </property>
  <property fmtid="{D5CDD505-2E9C-101B-9397-08002B2CF9AE}" pid="27" name="SharedWithUsers">
    <vt:lpwstr/>
  </property>
  <property fmtid="{D5CDD505-2E9C-101B-9397-08002B2CF9AE}" pid="28" name="TriggerFlowInfo">
    <vt:lpwstr/>
  </property>
</Properties>
</file>