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F7C59" w14:textId="77777777" w:rsidR="00C93F05" w:rsidRDefault="00C93F05" w:rsidP="0067014F">
      <w:pPr>
        <w:rPr>
          <w:rFonts w:cs="Arial"/>
          <w:b w:val="0"/>
          <w:szCs w:val="24"/>
        </w:rPr>
      </w:pPr>
      <w:bookmarkStart w:id="0" w:name="_GoBack"/>
      <w:bookmarkEnd w:id="0"/>
    </w:p>
    <w:p w14:paraId="0F4A00D7" w14:textId="77777777" w:rsidR="00C93F05" w:rsidRDefault="00C93F05" w:rsidP="0067014F">
      <w:pPr>
        <w:rPr>
          <w:rFonts w:cs="Arial"/>
          <w:b w:val="0"/>
          <w:szCs w:val="24"/>
        </w:rPr>
      </w:pPr>
    </w:p>
    <w:p w14:paraId="46AD391B" w14:textId="77777777" w:rsidR="00C93F05" w:rsidRDefault="00C93F05" w:rsidP="0067014F">
      <w:pPr>
        <w:rPr>
          <w:rFonts w:cs="Arial"/>
          <w:b w:val="0"/>
          <w:szCs w:val="24"/>
        </w:rPr>
      </w:pPr>
    </w:p>
    <w:p w14:paraId="59860DAD" w14:textId="77777777" w:rsidR="00C93F05" w:rsidRDefault="00C93F05" w:rsidP="0067014F">
      <w:pPr>
        <w:rPr>
          <w:rFonts w:cs="Arial"/>
          <w:b w:val="0"/>
          <w:szCs w:val="24"/>
        </w:rPr>
      </w:pPr>
    </w:p>
    <w:p w14:paraId="2EBF5182" w14:textId="77777777" w:rsidR="00C93F05" w:rsidRDefault="00C93F05" w:rsidP="0067014F">
      <w:pPr>
        <w:rPr>
          <w:rFonts w:cs="Arial"/>
          <w:b w:val="0"/>
          <w:szCs w:val="24"/>
        </w:rPr>
      </w:pPr>
    </w:p>
    <w:p w14:paraId="33590359" w14:textId="06C7817D" w:rsidR="00C73DFA" w:rsidRPr="00A93AC3" w:rsidRDefault="001574E2" w:rsidP="0067014F">
      <w:pPr>
        <w:rPr>
          <w:rFonts w:cs="Arial"/>
          <w:b w:val="0"/>
          <w:szCs w:val="24"/>
        </w:rPr>
      </w:pPr>
      <w:r w:rsidRPr="00A93AC3">
        <w:rPr>
          <w:rFonts w:cs="Arial"/>
          <w:b w:val="0"/>
          <w:szCs w:val="24"/>
        </w:rPr>
        <w:t>January 2020</w:t>
      </w:r>
    </w:p>
    <w:p w14:paraId="1892730C" w14:textId="45544D6E" w:rsidR="001574E2" w:rsidRPr="00A93AC3" w:rsidRDefault="001574E2" w:rsidP="0067014F">
      <w:pPr>
        <w:rPr>
          <w:rFonts w:cs="Arial"/>
          <w:b w:val="0"/>
          <w:szCs w:val="24"/>
        </w:rPr>
      </w:pPr>
    </w:p>
    <w:p w14:paraId="4E2B4608" w14:textId="6E91CFEC" w:rsidR="001574E2" w:rsidRPr="00A93AC3" w:rsidRDefault="001574E2" w:rsidP="0067014F">
      <w:pPr>
        <w:rPr>
          <w:rFonts w:cs="Arial"/>
          <w:b w:val="0"/>
          <w:szCs w:val="24"/>
        </w:rPr>
      </w:pPr>
      <w:r w:rsidRPr="00A93AC3">
        <w:rPr>
          <w:rFonts w:cs="Arial"/>
          <w:b w:val="0"/>
          <w:szCs w:val="24"/>
        </w:rPr>
        <w:t>Dear</w:t>
      </w:r>
      <w:r w:rsidR="008D7880" w:rsidRPr="00A93AC3">
        <w:rPr>
          <w:rFonts w:cs="Arial"/>
          <w:b w:val="0"/>
          <w:szCs w:val="24"/>
        </w:rPr>
        <w:t xml:space="preserve"> Colleague</w:t>
      </w:r>
    </w:p>
    <w:p w14:paraId="6AE27164" w14:textId="0C24EF75" w:rsidR="008D7880" w:rsidRPr="00A93AC3" w:rsidRDefault="008D7880" w:rsidP="0067014F">
      <w:pPr>
        <w:rPr>
          <w:rFonts w:cs="Arial"/>
          <w:b w:val="0"/>
          <w:szCs w:val="24"/>
        </w:rPr>
      </w:pPr>
    </w:p>
    <w:p w14:paraId="4A444AF6" w14:textId="16AF3955" w:rsidR="00A93AC3" w:rsidRPr="00A93AC3" w:rsidRDefault="00845D20" w:rsidP="00A93AC3">
      <w:pPr>
        <w:ind w:left="720" w:hanging="720"/>
        <w:rPr>
          <w:rFonts w:cs="Arial"/>
          <w:bCs/>
          <w:szCs w:val="24"/>
        </w:rPr>
      </w:pPr>
      <w:r w:rsidRPr="00A93AC3">
        <w:rPr>
          <w:rFonts w:cs="Arial"/>
          <w:bCs/>
          <w:szCs w:val="24"/>
        </w:rPr>
        <w:t>RE:</w:t>
      </w:r>
      <w:r w:rsidRPr="00A93AC3">
        <w:rPr>
          <w:rFonts w:cs="Arial"/>
          <w:bCs/>
          <w:szCs w:val="24"/>
        </w:rPr>
        <w:tab/>
        <w:t>Sandwell and West Birmingham Clinical Commissioning Group (CCG) Primary Care Network</w:t>
      </w:r>
      <w:r w:rsidR="009D21B3" w:rsidRPr="00A93AC3">
        <w:rPr>
          <w:rFonts w:cs="Arial"/>
          <w:bCs/>
          <w:szCs w:val="24"/>
        </w:rPr>
        <w:t>s</w:t>
      </w:r>
      <w:r w:rsidR="00A93AC3" w:rsidRPr="00A93AC3">
        <w:rPr>
          <w:rFonts w:cs="Arial"/>
          <w:bCs/>
          <w:szCs w:val="24"/>
        </w:rPr>
        <w:t xml:space="preserve"> Showcase Event</w:t>
      </w:r>
      <w:r w:rsidR="00D87023">
        <w:rPr>
          <w:rFonts w:cs="Arial"/>
          <w:bCs/>
          <w:szCs w:val="24"/>
        </w:rPr>
        <w:t xml:space="preserve"> – Provider </w:t>
      </w:r>
      <w:r w:rsidR="00775A35">
        <w:rPr>
          <w:rFonts w:cs="Arial"/>
          <w:bCs/>
          <w:szCs w:val="24"/>
        </w:rPr>
        <w:t xml:space="preserve">Market Engagement </w:t>
      </w:r>
      <w:r w:rsidR="00D87023">
        <w:rPr>
          <w:rFonts w:cs="Arial"/>
          <w:bCs/>
          <w:szCs w:val="24"/>
        </w:rPr>
        <w:t xml:space="preserve">Invitation </w:t>
      </w:r>
    </w:p>
    <w:p w14:paraId="79F5AEE7" w14:textId="38AA229D" w:rsidR="000C5FCE" w:rsidRPr="00A93AC3" w:rsidRDefault="00845D20" w:rsidP="00A93AC3">
      <w:pPr>
        <w:rPr>
          <w:rFonts w:cs="Arial"/>
          <w:b w:val="0"/>
          <w:szCs w:val="24"/>
        </w:rPr>
      </w:pPr>
      <w:r w:rsidRPr="00A93AC3">
        <w:rPr>
          <w:rFonts w:cs="Arial"/>
          <w:b w:val="0"/>
          <w:szCs w:val="24"/>
          <w:highlight w:val="yellow"/>
        </w:rPr>
        <w:t xml:space="preserve"> </w:t>
      </w:r>
    </w:p>
    <w:p w14:paraId="6143D4B8" w14:textId="309EBDA8" w:rsidR="000C5FCE" w:rsidRPr="00A93AC3" w:rsidRDefault="000C5FCE" w:rsidP="00C93F05">
      <w:pPr>
        <w:jc w:val="both"/>
        <w:rPr>
          <w:rFonts w:cs="Arial"/>
          <w:b w:val="0"/>
          <w:szCs w:val="24"/>
        </w:rPr>
      </w:pPr>
      <w:r w:rsidRPr="00A93AC3">
        <w:rPr>
          <w:rFonts w:cs="Arial"/>
          <w:b w:val="0"/>
          <w:szCs w:val="24"/>
        </w:rPr>
        <w:t xml:space="preserve">Sandwell and West Birmingham CCG is holding a Primary Care Networks (PCNs) showcase </w:t>
      </w:r>
      <w:r w:rsidR="00C93F05">
        <w:rPr>
          <w:rFonts w:cs="Arial"/>
          <w:b w:val="0"/>
          <w:szCs w:val="24"/>
        </w:rPr>
        <w:t xml:space="preserve">event </w:t>
      </w:r>
      <w:r w:rsidRPr="00A93AC3">
        <w:rPr>
          <w:rFonts w:cs="Arial"/>
          <w:b w:val="0"/>
          <w:szCs w:val="24"/>
        </w:rPr>
        <w:t xml:space="preserve">to give providers, </w:t>
      </w:r>
      <w:r w:rsidR="00C93F05">
        <w:rPr>
          <w:rFonts w:cs="Arial"/>
          <w:b w:val="0"/>
          <w:szCs w:val="24"/>
        </w:rPr>
        <w:t xml:space="preserve">the voluntary sector </w:t>
      </w:r>
      <w:r w:rsidRPr="00A93AC3">
        <w:rPr>
          <w:rFonts w:cs="Arial"/>
          <w:b w:val="0"/>
          <w:szCs w:val="24"/>
        </w:rPr>
        <w:t xml:space="preserve">and patient representatives the opportunity to meet Clinical Directors and their colleagues from the 15 PCNs within Sandwell and </w:t>
      </w:r>
      <w:r w:rsidR="009B7044">
        <w:rPr>
          <w:rFonts w:cs="Arial"/>
          <w:b w:val="0"/>
          <w:szCs w:val="24"/>
        </w:rPr>
        <w:t xml:space="preserve">West Birmingham </w:t>
      </w:r>
      <w:r w:rsidR="002E741C">
        <w:rPr>
          <w:rFonts w:cs="Arial"/>
          <w:b w:val="0"/>
          <w:szCs w:val="24"/>
        </w:rPr>
        <w:t>(</w:t>
      </w:r>
      <w:r w:rsidRPr="00A93AC3">
        <w:rPr>
          <w:rFonts w:cs="Arial"/>
          <w:b w:val="0"/>
          <w:szCs w:val="24"/>
        </w:rPr>
        <w:t>Ladywood and Perry Barr</w:t>
      </w:r>
      <w:r w:rsidR="002E741C">
        <w:rPr>
          <w:rFonts w:cs="Arial"/>
          <w:b w:val="0"/>
          <w:szCs w:val="24"/>
        </w:rPr>
        <w:t>)</w:t>
      </w:r>
      <w:r w:rsidR="00C93F05">
        <w:rPr>
          <w:rFonts w:cs="Arial"/>
          <w:b w:val="0"/>
          <w:szCs w:val="24"/>
        </w:rPr>
        <w:t>.</w:t>
      </w:r>
    </w:p>
    <w:p w14:paraId="024479FA" w14:textId="77777777" w:rsidR="000C5FCE" w:rsidRPr="00A93AC3" w:rsidRDefault="000C5FCE" w:rsidP="00C93F05">
      <w:pPr>
        <w:jc w:val="both"/>
        <w:rPr>
          <w:rFonts w:cs="Arial"/>
          <w:b w:val="0"/>
          <w:szCs w:val="24"/>
        </w:rPr>
      </w:pPr>
    </w:p>
    <w:p w14:paraId="18082B36" w14:textId="6B74D205" w:rsidR="000C5FCE" w:rsidRPr="00A93AC3" w:rsidRDefault="000C5FCE" w:rsidP="00C93F05">
      <w:pPr>
        <w:jc w:val="both"/>
        <w:rPr>
          <w:rFonts w:cs="Arial"/>
          <w:b w:val="0"/>
          <w:szCs w:val="24"/>
        </w:rPr>
      </w:pPr>
      <w:r w:rsidRPr="00A93AC3">
        <w:rPr>
          <w:rFonts w:cs="Arial"/>
          <w:b w:val="0"/>
          <w:szCs w:val="24"/>
        </w:rPr>
        <w:t>The event will provide a general introduction to PCNs and their role within the local health and care system. This will be followed by presentations from each of Clinical Directors of the 15 PCNs outlining the areas they cover, the challenges and opportunities they face and their vision and values for the future.</w:t>
      </w:r>
      <w:r w:rsidR="00C93F05">
        <w:rPr>
          <w:rFonts w:cs="Arial"/>
          <w:b w:val="0"/>
          <w:szCs w:val="24"/>
        </w:rPr>
        <w:t xml:space="preserve">  </w:t>
      </w:r>
    </w:p>
    <w:p w14:paraId="0C6E83B9" w14:textId="77777777" w:rsidR="000C5FCE" w:rsidRPr="00A93AC3" w:rsidRDefault="000C5FCE" w:rsidP="00C93F05">
      <w:pPr>
        <w:jc w:val="both"/>
        <w:rPr>
          <w:rFonts w:cs="Arial"/>
          <w:b w:val="0"/>
          <w:szCs w:val="24"/>
        </w:rPr>
      </w:pPr>
    </w:p>
    <w:p w14:paraId="06C0172B" w14:textId="77777777" w:rsidR="000C5FCE" w:rsidRPr="00A93AC3" w:rsidRDefault="000C5FCE" w:rsidP="00C93F05">
      <w:pPr>
        <w:jc w:val="both"/>
        <w:rPr>
          <w:rFonts w:cs="Arial"/>
          <w:b w:val="0"/>
          <w:szCs w:val="24"/>
        </w:rPr>
      </w:pPr>
      <w:r w:rsidRPr="00A93AC3">
        <w:rPr>
          <w:rFonts w:cs="Arial"/>
          <w:b w:val="0"/>
          <w:szCs w:val="24"/>
        </w:rPr>
        <w:t>There will be networking opportunities throughout the event to talk to the PCN representatives directly. This is an ideal opportunity for you to see how your organisation aligns to the PCNs.</w:t>
      </w:r>
    </w:p>
    <w:p w14:paraId="124580A0" w14:textId="77777777" w:rsidR="000C5FCE" w:rsidRPr="00A93AC3" w:rsidRDefault="000C5FCE" w:rsidP="000C5FCE">
      <w:pPr>
        <w:rPr>
          <w:rFonts w:cs="Arial"/>
          <w:b w:val="0"/>
          <w:szCs w:val="24"/>
        </w:rPr>
      </w:pPr>
    </w:p>
    <w:p w14:paraId="0F642FDA" w14:textId="006E81C9" w:rsidR="000C5FCE" w:rsidRPr="00A93AC3" w:rsidRDefault="000C5FCE" w:rsidP="000C5FCE">
      <w:pPr>
        <w:rPr>
          <w:rFonts w:cs="Arial"/>
          <w:b w:val="0"/>
          <w:szCs w:val="24"/>
        </w:rPr>
      </w:pPr>
      <w:r w:rsidRPr="00D87023">
        <w:rPr>
          <w:rFonts w:cs="Arial"/>
          <w:bCs/>
          <w:szCs w:val="24"/>
        </w:rPr>
        <w:t xml:space="preserve">Date and </w:t>
      </w:r>
      <w:r w:rsidR="00D87023" w:rsidRPr="00D87023">
        <w:rPr>
          <w:rFonts w:cs="Arial"/>
          <w:bCs/>
          <w:szCs w:val="24"/>
        </w:rPr>
        <w:t>T</w:t>
      </w:r>
      <w:r w:rsidRPr="00D87023">
        <w:rPr>
          <w:rFonts w:cs="Arial"/>
          <w:bCs/>
          <w:szCs w:val="24"/>
        </w:rPr>
        <w:t>ime:</w:t>
      </w:r>
      <w:r w:rsidRPr="00A93AC3">
        <w:rPr>
          <w:rFonts w:cs="Arial"/>
          <w:b w:val="0"/>
          <w:szCs w:val="24"/>
        </w:rPr>
        <w:t xml:space="preserve"> </w:t>
      </w:r>
      <w:r w:rsidR="00A47BA3">
        <w:rPr>
          <w:rFonts w:cs="Arial"/>
          <w:b w:val="0"/>
          <w:szCs w:val="24"/>
        </w:rPr>
        <w:tab/>
      </w:r>
      <w:r w:rsidRPr="00A93AC3">
        <w:rPr>
          <w:rFonts w:cs="Arial"/>
          <w:b w:val="0"/>
          <w:szCs w:val="24"/>
        </w:rPr>
        <w:t>Thursday 19</w:t>
      </w:r>
      <w:r w:rsidR="00166090" w:rsidRPr="00166090">
        <w:rPr>
          <w:rFonts w:cs="Arial"/>
          <w:b w:val="0"/>
          <w:szCs w:val="24"/>
          <w:vertAlign w:val="superscript"/>
        </w:rPr>
        <w:t>th</w:t>
      </w:r>
      <w:r w:rsidR="00166090">
        <w:rPr>
          <w:rFonts w:cs="Arial"/>
          <w:b w:val="0"/>
          <w:szCs w:val="24"/>
        </w:rPr>
        <w:t xml:space="preserve"> </w:t>
      </w:r>
      <w:r w:rsidRPr="00A93AC3">
        <w:rPr>
          <w:rFonts w:cs="Arial"/>
          <w:b w:val="0"/>
          <w:szCs w:val="24"/>
        </w:rPr>
        <w:t>March 2020, 09.30</w:t>
      </w:r>
      <w:r w:rsidR="00166090">
        <w:rPr>
          <w:rFonts w:cs="Arial"/>
          <w:b w:val="0"/>
          <w:szCs w:val="24"/>
        </w:rPr>
        <w:t>am</w:t>
      </w:r>
      <w:r w:rsidRPr="00A93AC3">
        <w:rPr>
          <w:rFonts w:cs="Arial"/>
          <w:b w:val="0"/>
          <w:szCs w:val="24"/>
        </w:rPr>
        <w:t xml:space="preserve"> – 12.30</w:t>
      </w:r>
      <w:r w:rsidR="00166090">
        <w:rPr>
          <w:rFonts w:cs="Arial"/>
          <w:b w:val="0"/>
          <w:szCs w:val="24"/>
        </w:rPr>
        <w:t>pm</w:t>
      </w:r>
    </w:p>
    <w:p w14:paraId="118C7ABE" w14:textId="77777777" w:rsidR="000C5FCE" w:rsidRPr="00A93AC3" w:rsidRDefault="000C5FCE" w:rsidP="000C5FCE">
      <w:pPr>
        <w:rPr>
          <w:rFonts w:cs="Arial"/>
          <w:b w:val="0"/>
          <w:szCs w:val="24"/>
        </w:rPr>
      </w:pPr>
    </w:p>
    <w:p w14:paraId="3C9E5FAD" w14:textId="74CAEDA1" w:rsidR="00C93F05" w:rsidRDefault="000C5FCE" w:rsidP="00501F51">
      <w:pPr>
        <w:ind w:left="2160" w:hanging="2160"/>
        <w:rPr>
          <w:rFonts w:cs="Arial"/>
          <w:b w:val="0"/>
          <w:szCs w:val="24"/>
        </w:rPr>
      </w:pPr>
      <w:r w:rsidRPr="00D87023">
        <w:rPr>
          <w:rFonts w:cs="Arial"/>
          <w:bCs/>
          <w:szCs w:val="24"/>
        </w:rPr>
        <w:t>Venue:</w:t>
      </w:r>
      <w:r w:rsidRPr="00A93AC3">
        <w:rPr>
          <w:rFonts w:cs="Arial"/>
          <w:b w:val="0"/>
          <w:szCs w:val="24"/>
        </w:rPr>
        <w:t xml:space="preserve"> </w:t>
      </w:r>
      <w:r w:rsidR="00A47BA3">
        <w:rPr>
          <w:rFonts w:cs="Arial"/>
          <w:b w:val="0"/>
          <w:szCs w:val="24"/>
        </w:rPr>
        <w:tab/>
      </w:r>
      <w:r w:rsidR="00C93F05">
        <w:rPr>
          <w:rFonts w:cs="Arial"/>
          <w:b w:val="0"/>
          <w:szCs w:val="24"/>
        </w:rPr>
        <w:t xml:space="preserve">Mercure </w:t>
      </w:r>
      <w:r w:rsidR="00501F51">
        <w:rPr>
          <w:rFonts w:cs="Arial"/>
          <w:b w:val="0"/>
          <w:szCs w:val="24"/>
        </w:rPr>
        <w:t>Birmingham West Hotel</w:t>
      </w:r>
      <w:r w:rsidR="00C93F05">
        <w:rPr>
          <w:rFonts w:cs="Arial"/>
          <w:b w:val="0"/>
          <w:szCs w:val="24"/>
        </w:rPr>
        <w:t>, Birmingham Road, West Bromwich, B70 6TU</w:t>
      </w:r>
    </w:p>
    <w:p w14:paraId="17A1D5B2" w14:textId="280B2C81" w:rsidR="000C5FCE" w:rsidRDefault="000C5FCE" w:rsidP="000C5FCE">
      <w:pPr>
        <w:rPr>
          <w:rFonts w:cs="Arial"/>
          <w:b w:val="0"/>
          <w:szCs w:val="24"/>
        </w:rPr>
      </w:pPr>
    </w:p>
    <w:p w14:paraId="4FB723CF" w14:textId="78A7DB30" w:rsidR="00501F51" w:rsidRDefault="00501F51" w:rsidP="000C5FCE">
      <w:pPr>
        <w:rPr>
          <w:rFonts w:cs="Arial"/>
          <w:b w:val="0"/>
          <w:szCs w:val="24"/>
        </w:rPr>
      </w:pPr>
      <w:r>
        <w:rPr>
          <w:rFonts w:cs="Arial"/>
          <w:b w:val="0"/>
          <w:szCs w:val="24"/>
        </w:rPr>
        <w:t xml:space="preserve">To book a place on this event, </w:t>
      </w:r>
      <w:r w:rsidR="00CE1359">
        <w:rPr>
          <w:rFonts w:cs="Arial"/>
          <w:b w:val="0"/>
          <w:szCs w:val="24"/>
        </w:rPr>
        <w:t>please click on the link below;</w:t>
      </w:r>
    </w:p>
    <w:p w14:paraId="5A90B16E" w14:textId="7BF39F80" w:rsidR="00775A35" w:rsidRPr="00775A35" w:rsidRDefault="00775A35" w:rsidP="000C5FCE">
      <w:pPr>
        <w:rPr>
          <w:rFonts w:cs="Arial"/>
          <w:b w:val="0"/>
          <w:szCs w:val="24"/>
        </w:rPr>
      </w:pPr>
    </w:p>
    <w:p w14:paraId="4C3AE9D6" w14:textId="19C4986C" w:rsidR="00775A35" w:rsidRPr="00775A35" w:rsidRDefault="00C5445B" w:rsidP="000C5FCE">
      <w:pPr>
        <w:rPr>
          <w:rFonts w:cs="Arial"/>
          <w:b w:val="0"/>
          <w:szCs w:val="24"/>
        </w:rPr>
      </w:pPr>
      <w:hyperlink r:id="rId11" w:history="1">
        <w:r w:rsidR="00775A35" w:rsidRPr="00775A35">
          <w:rPr>
            <w:rStyle w:val="Hyperlink"/>
            <w:rFonts w:ascii="Helvetica" w:hAnsi="Helvetica"/>
            <w:b w:val="0"/>
            <w:color w:val="3D64FF"/>
            <w:sz w:val="26"/>
            <w:szCs w:val="26"/>
            <w:u w:val="none"/>
          </w:rPr>
          <w:t>https://www.eventbrite.com/e/sandwell-and-west-birmingham-primary-care-showcase-event-provider-bookings-tickets-90288036949</w:t>
        </w:r>
      </w:hyperlink>
    </w:p>
    <w:p w14:paraId="31E3C915" w14:textId="0AA6042C" w:rsidR="00CE1359" w:rsidRPr="00775A35" w:rsidRDefault="00CE1359" w:rsidP="000C5FCE">
      <w:pPr>
        <w:rPr>
          <w:rFonts w:cs="Arial"/>
          <w:b w:val="0"/>
          <w:szCs w:val="24"/>
        </w:rPr>
      </w:pPr>
    </w:p>
    <w:p w14:paraId="71F67664" w14:textId="79E91F4D" w:rsidR="008D78EF" w:rsidRPr="00775A35" w:rsidRDefault="008D78EF" w:rsidP="008D78EF">
      <w:pPr>
        <w:autoSpaceDE w:val="0"/>
        <w:autoSpaceDN w:val="0"/>
        <w:adjustRightInd w:val="0"/>
        <w:rPr>
          <w:rFonts w:cs="Arial"/>
          <w:b w:val="0"/>
          <w:color w:val="000000"/>
          <w:szCs w:val="24"/>
          <w:lang w:eastAsia="en-GB"/>
        </w:rPr>
      </w:pPr>
      <w:r w:rsidRPr="00775A35">
        <w:rPr>
          <w:rFonts w:cs="Arial"/>
          <w:b w:val="0"/>
          <w:color w:val="000000"/>
          <w:szCs w:val="24"/>
          <w:lang w:eastAsia="en-GB"/>
        </w:rPr>
        <w:t>Yours Sincerely</w:t>
      </w:r>
    </w:p>
    <w:p w14:paraId="1728D6C9" w14:textId="77777777" w:rsidR="008D78EF" w:rsidRPr="00775A35" w:rsidRDefault="008D78EF" w:rsidP="008D78EF">
      <w:pPr>
        <w:autoSpaceDE w:val="0"/>
        <w:autoSpaceDN w:val="0"/>
        <w:adjustRightInd w:val="0"/>
        <w:rPr>
          <w:rFonts w:ascii="Brush Script MT" w:hAnsi="Brush Script MT" w:cstheme="minorHAnsi"/>
          <w:b w:val="0"/>
          <w:color w:val="000000"/>
          <w:sz w:val="32"/>
          <w:szCs w:val="32"/>
          <w:lang w:eastAsia="en-GB"/>
        </w:rPr>
      </w:pPr>
    </w:p>
    <w:p w14:paraId="14C4AB9F" w14:textId="77777777" w:rsidR="008D78EF" w:rsidRPr="008D78EF" w:rsidRDefault="008D78EF" w:rsidP="008D78EF">
      <w:pPr>
        <w:rPr>
          <w:rFonts w:ascii="Brush Script MT" w:hAnsi="Brush Script MT" w:cstheme="minorHAnsi"/>
          <w:b w:val="0"/>
          <w:i/>
          <w:iCs/>
          <w:sz w:val="32"/>
          <w:szCs w:val="32"/>
        </w:rPr>
      </w:pPr>
      <w:r w:rsidRPr="008D78EF">
        <w:rPr>
          <w:rFonts w:ascii="Brush Script MT" w:hAnsi="Brush Script MT" w:cstheme="minorHAnsi"/>
          <w:b w:val="0"/>
          <w:i/>
          <w:iCs/>
          <w:sz w:val="32"/>
          <w:szCs w:val="32"/>
        </w:rPr>
        <w:t xml:space="preserve">Jayne </w:t>
      </w:r>
      <w:proofErr w:type="spellStart"/>
      <w:r w:rsidRPr="008D78EF">
        <w:rPr>
          <w:rFonts w:ascii="Brush Script MT" w:hAnsi="Brush Script MT" w:cstheme="minorHAnsi"/>
          <w:b w:val="0"/>
          <w:i/>
          <w:iCs/>
          <w:sz w:val="32"/>
          <w:szCs w:val="32"/>
        </w:rPr>
        <w:t>Salter-Scott</w:t>
      </w:r>
      <w:proofErr w:type="spellEnd"/>
    </w:p>
    <w:p w14:paraId="57F8BAFE" w14:textId="77777777" w:rsidR="008D78EF" w:rsidRPr="00DE405E" w:rsidRDefault="008D78EF" w:rsidP="008D78EF">
      <w:pPr>
        <w:rPr>
          <w:rFonts w:cs="Arial"/>
          <w:b w:val="0"/>
          <w:color w:val="000000"/>
          <w:sz w:val="20"/>
          <w:lang w:eastAsia="en-GB"/>
        </w:rPr>
      </w:pPr>
    </w:p>
    <w:p w14:paraId="7C2A8001" w14:textId="77777777" w:rsidR="008D78EF" w:rsidRPr="008D78EF" w:rsidRDefault="008D78EF" w:rsidP="008D78EF">
      <w:pPr>
        <w:autoSpaceDE w:val="0"/>
        <w:autoSpaceDN w:val="0"/>
        <w:adjustRightInd w:val="0"/>
        <w:rPr>
          <w:rFonts w:cs="Arial"/>
          <w:bCs/>
          <w:color w:val="000000"/>
          <w:szCs w:val="24"/>
          <w:lang w:eastAsia="en-GB"/>
        </w:rPr>
      </w:pPr>
      <w:r w:rsidRPr="008D78EF">
        <w:rPr>
          <w:rFonts w:cs="Arial"/>
          <w:bCs/>
          <w:color w:val="000000"/>
          <w:szCs w:val="24"/>
          <w:lang w:eastAsia="en-GB"/>
        </w:rPr>
        <w:t xml:space="preserve">Jayne </w:t>
      </w:r>
      <w:proofErr w:type="spellStart"/>
      <w:r w:rsidRPr="008D78EF">
        <w:rPr>
          <w:rFonts w:cs="Arial"/>
          <w:bCs/>
          <w:color w:val="000000"/>
          <w:szCs w:val="24"/>
          <w:lang w:eastAsia="en-GB"/>
        </w:rPr>
        <w:t>Salter-Scott</w:t>
      </w:r>
      <w:proofErr w:type="spellEnd"/>
    </w:p>
    <w:p w14:paraId="057DAF7C" w14:textId="77777777" w:rsidR="008D78EF" w:rsidRPr="008D78EF" w:rsidRDefault="008D78EF" w:rsidP="008D78EF">
      <w:pPr>
        <w:autoSpaceDE w:val="0"/>
        <w:autoSpaceDN w:val="0"/>
        <w:adjustRightInd w:val="0"/>
        <w:rPr>
          <w:rFonts w:cs="Arial"/>
          <w:bCs/>
          <w:color w:val="000000"/>
          <w:szCs w:val="24"/>
          <w:lang w:eastAsia="en-GB"/>
        </w:rPr>
      </w:pPr>
      <w:r w:rsidRPr="008D78EF">
        <w:rPr>
          <w:rFonts w:cs="Arial"/>
          <w:bCs/>
          <w:color w:val="000000"/>
          <w:szCs w:val="24"/>
          <w:lang w:eastAsia="en-GB"/>
        </w:rPr>
        <w:t xml:space="preserve">Head of Engagement and Communications </w:t>
      </w:r>
    </w:p>
    <w:p w14:paraId="41C1EB1C" w14:textId="77777777" w:rsidR="008D78EF" w:rsidRPr="008D78EF" w:rsidRDefault="008D78EF" w:rsidP="008D78EF">
      <w:pPr>
        <w:autoSpaceDE w:val="0"/>
        <w:autoSpaceDN w:val="0"/>
        <w:adjustRightInd w:val="0"/>
        <w:rPr>
          <w:rFonts w:cs="Arial"/>
          <w:szCs w:val="24"/>
        </w:rPr>
      </w:pPr>
      <w:r w:rsidRPr="008D78EF">
        <w:rPr>
          <w:rFonts w:cs="Arial"/>
          <w:bCs/>
          <w:color w:val="000000"/>
          <w:szCs w:val="24"/>
          <w:lang w:eastAsia="en-GB"/>
        </w:rPr>
        <w:t>Sandwell and West Birmingham Clinical Commissioning Group</w:t>
      </w:r>
    </w:p>
    <w:p w14:paraId="7ED6C900" w14:textId="7408000A" w:rsidR="00816DD3" w:rsidRPr="00A93AC3" w:rsidRDefault="00816DD3" w:rsidP="008D78EF">
      <w:pPr>
        <w:rPr>
          <w:rFonts w:cs="Arial"/>
          <w:b w:val="0"/>
          <w:color w:val="000000"/>
          <w:szCs w:val="24"/>
          <w:lang w:eastAsia="en-GB"/>
        </w:rPr>
      </w:pPr>
    </w:p>
    <w:sectPr w:rsidR="00816DD3" w:rsidRPr="00A93AC3" w:rsidSect="00AD47FE">
      <w:headerReference w:type="even" r:id="rId12"/>
      <w:headerReference w:type="default" r:id="rId13"/>
      <w:footerReference w:type="even" r:id="rId14"/>
      <w:footerReference w:type="default" r:id="rId15"/>
      <w:headerReference w:type="first" r:id="rId16"/>
      <w:footerReference w:type="first" r:id="rId17"/>
      <w:pgSz w:w="11899" w:h="16838"/>
      <w:pgMar w:top="1812" w:right="700" w:bottom="1440" w:left="1440" w:header="426" w:footer="434" w:gutter="0"/>
      <w:cols w:space="720"/>
      <w:docGrid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AF76F" w14:textId="77777777" w:rsidR="00C5445B" w:rsidRDefault="00C5445B">
      <w:r>
        <w:separator/>
      </w:r>
    </w:p>
  </w:endnote>
  <w:endnote w:type="continuationSeparator" w:id="0">
    <w:p w14:paraId="5F7118F6" w14:textId="77777777" w:rsidR="00C5445B" w:rsidRDefault="00C54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Frutiger">
    <w:altName w:val="Lucida Sans Unicode"/>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0E03D" w14:textId="77777777" w:rsidR="00195DC2" w:rsidRDefault="00195D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BE50C" w14:textId="77777777" w:rsidR="00195DC2" w:rsidRPr="00476C2F" w:rsidRDefault="00195DC2" w:rsidP="00476C2F">
    <w:pPr>
      <w:pStyle w:val="Footer"/>
      <w:ind w:right="-762"/>
      <w:jc w:val="right"/>
      <w:rPr>
        <w:rFonts w:ascii="Frutiger" w:hAnsi="Frutiger"/>
        <w:b w:val="0"/>
        <w:sz w:val="18"/>
        <w:szCs w:val="18"/>
      </w:rPr>
    </w:pPr>
  </w:p>
  <w:p w14:paraId="1EDEEB48" w14:textId="77777777" w:rsidR="00195DC2" w:rsidRPr="00A526AB" w:rsidRDefault="00195DC2" w:rsidP="00A526AB">
    <w:pPr>
      <w:pStyle w:val="Footer"/>
      <w:ind w:right="-762"/>
      <w:jc w:val="right"/>
      <w:rPr>
        <w:rFonts w:ascii="Frutiger" w:hAnsi="Frutiger"/>
        <w:b w:val="0"/>
        <w:color w:val="0070C0"/>
        <w:sz w:val="22"/>
        <w:szCs w:val="22"/>
      </w:rPr>
    </w:pPr>
    <w:r w:rsidRPr="00A526AB">
      <w:rPr>
        <w:rFonts w:ascii="Frutiger" w:hAnsi="Frutiger"/>
        <w:b w:val="0"/>
        <w:color w:val="0070C0"/>
        <w:sz w:val="22"/>
        <w:szCs w:val="22"/>
      </w:rPr>
      <w:t xml:space="preserve">    </w:t>
    </w:r>
  </w:p>
  <w:p w14:paraId="68F4EE9D" w14:textId="77777777" w:rsidR="00195DC2" w:rsidRPr="00E707A5" w:rsidRDefault="00195DC2" w:rsidP="00A526AB">
    <w:pPr>
      <w:widowControl w:val="0"/>
      <w:autoSpaceDE w:val="0"/>
      <w:autoSpaceDN w:val="0"/>
      <w:adjustRightInd w:val="0"/>
      <w:jc w:val="right"/>
      <w:rPr>
        <w:rFonts w:ascii="Calibri" w:hAnsi="Calibri" w:cs="Calibri"/>
        <w:sz w:val="20"/>
        <w:lang w:val="en-US"/>
      </w:rPr>
    </w:pPr>
    <w:r>
      <w:rPr>
        <w:noProof/>
        <w:lang w:eastAsia="en-GB"/>
      </w:rPr>
      <w:drawing>
        <wp:anchor distT="0" distB="0" distL="114300" distR="114300" simplePos="0" relativeHeight="251657728" behindDoc="1" locked="0" layoutInCell="1" allowOverlap="1" wp14:anchorId="13BB4CDF" wp14:editId="1380C6A1">
          <wp:simplePos x="0" y="0"/>
          <wp:positionH relativeFrom="column">
            <wp:posOffset>-533400</wp:posOffset>
          </wp:positionH>
          <wp:positionV relativeFrom="paragraph">
            <wp:posOffset>10160</wp:posOffset>
          </wp:positionV>
          <wp:extent cx="2133600" cy="571500"/>
          <wp:effectExtent l="19050" t="0" r="0" b="0"/>
          <wp:wrapNone/>
          <wp:docPr id="20" name="Picture 20" descr="SW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WB-logo"/>
                  <pic:cNvPicPr>
                    <a:picLocks noChangeAspect="1" noChangeArrowheads="1"/>
                  </pic:cNvPicPr>
                </pic:nvPicPr>
                <pic:blipFill>
                  <a:blip r:embed="rId1"/>
                  <a:srcRect/>
                  <a:stretch>
                    <a:fillRect/>
                  </a:stretch>
                </pic:blipFill>
                <pic:spPr bwMode="auto">
                  <a:xfrm>
                    <a:off x="0" y="0"/>
                    <a:ext cx="2133600" cy="571500"/>
                  </a:xfrm>
                  <a:prstGeom prst="rect">
                    <a:avLst/>
                  </a:prstGeom>
                  <a:noFill/>
                  <a:ln w="9525">
                    <a:noFill/>
                    <a:miter lim="800000"/>
                    <a:headEnd/>
                    <a:tailEnd/>
                  </a:ln>
                </pic:spPr>
              </pic:pic>
            </a:graphicData>
          </a:graphic>
        </wp:anchor>
      </w:drawing>
    </w:r>
    <w:r w:rsidRPr="00A526AB">
      <w:rPr>
        <w:sz w:val="22"/>
        <w:szCs w:val="22"/>
      </w:rPr>
      <w:tab/>
    </w:r>
    <w:r>
      <w:rPr>
        <w:rFonts w:cs="Arial"/>
        <w:bCs/>
        <w:sz w:val="20"/>
        <w:lang w:val="en-US"/>
      </w:rPr>
      <w:t>Sandwell and</w:t>
    </w:r>
    <w:r w:rsidRPr="00E707A5">
      <w:rPr>
        <w:rFonts w:cs="Arial"/>
        <w:bCs/>
        <w:sz w:val="20"/>
        <w:lang w:val="en-US"/>
      </w:rPr>
      <w:t xml:space="preserve"> West Birmingham CCG</w:t>
    </w:r>
  </w:p>
  <w:p w14:paraId="1772E57D" w14:textId="77777777" w:rsidR="00195DC2" w:rsidRPr="00E707A5" w:rsidRDefault="00195DC2" w:rsidP="00A526AB">
    <w:pPr>
      <w:widowControl w:val="0"/>
      <w:autoSpaceDE w:val="0"/>
      <w:autoSpaceDN w:val="0"/>
      <w:adjustRightInd w:val="0"/>
      <w:jc w:val="right"/>
      <w:rPr>
        <w:rFonts w:cs="Arial"/>
        <w:b w:val="0"/>
        <w:sz w:val="20"/>
        <w:lang w:val="en-US"/>
      </w:rPr>
    </w:pPr>
    <w:r w:rsidRPr="00E707A5">
      <w:rPr>
        <w:rFonts w:cs="Arial"/>
        <w:b w:val="0"/>
        <w:sz w:val="20"/>
        <w:lang w:val="en-US"/>
      </w:rPr>
      <w:t xml:space="preserve">Kingston House, 438-450 High Street, </w:t>
    </w:r>
  </w:p>
  <w:p w14:paraId="2DDAA7D4" w14:textId="77777777" w:rsidR="00195DC2" w:rsidRPr="00E707A5" w:rsidRDefault="00195DC2" w:rsidP="00A526AB">
    <w:pPr>
      <w:widowControl w:val="0"/>
      <w:autoSpaceDE w:val="0"/>
      <w:autoSpaceDN w:val="0"/>
      <w:adjustRightInd w:val="0"/>
      <w:jc w:val="right"/>
      <w:rPr>
        <w:rFonts w:ascii="Calibri" w:hAnsi="Calibri" w:cs="Calibri"/>
        <w:b w:val="0"/>
        <w:sz w:val="20"/>
        <w:lang w:val="en-US"/>
      </w:rPr>
    </w:pPr>
    <w:r w:rsidRPr="00E707A5">
      <w:rPr>
        <w:rFonts w:cs="Arial"/>
        <w:b w:val="0"/>
        <w:sz w:val="20"/>
        <w:lang w:val="en-US"/>
      </w:rPr>
      <w:t>West Bromwich, B70 9LD</w:t>
    </w:r>
    <w:r w:rsidRPr="00E707A5">
      <w:rPr>
        <w:rFonts w:ascii="Calibri" w:hAnsi="Calibri" w:cs="Calibri"/>
        <w:b w:val="0"/>
        <w:sz w:val="20"/>
        <w:lang w:val="en-US"/>
      </w:rPr>
      <w:t xml:space="preserve"> </w:t>
    </w:r>
  </w:p>
  <w:p w14:paraId="38654B6E" w14:textId="77777777" w:rsidR="00195DC2" w:rsidRPr="00E707A5" w:rsidRDefault="00195DC2" w:rsidP="00E707A5">
    <w:pPr>
      <w:jc w:val="right"/>
      <w:rPr>
        <w:rFonts w:cs="Arial"/>
        <w:color w:val="0F75BC"/>
        <w:sz w:val="20"/>
        <w:lang w:val="en-US"/>
      </w:rPr>
    </w:pPr>
    <w:r w:rsidRPr="00E707A5">
      <w:rPr>
        <w:rFonts w:cs="Arial"/>
        <w:color w:val="0F75BC"/>
        <w:sz w:val="20"/>
        <w:u w:val="single" w:color="0011FF"/>
        <w:lang w:val="en-US"/>
      </w:rPr>
      <w:t>www.sandwellandwestbhamccg.nhs.uk</w:t>
    </w:r>
  </w:p>
  <w:p w14:paraId="210B8584" w14:textId="77777777" w:rsidR="00195DC2" w:rsidRPr="00A526AB" w:rsidRDefault="00195DC2" w:rsidP="00A526AB">
    <w:pPr>
      <w:widowControl w:val="0"/>
      <w:autoSpaceDE w:val="0"/>
      <w:autoSpaceDN w:val="0"/>
      <w:adjustRightInd w:val="0"/>
      <w:jc w:val="right"/>
      <w:rPr>
        <w:rFonts w:ascii="Calibri" w:hAnsi="Calibri" w:cs="Calibri"/>
        <w:b w:val="0"/>
        <w:sz w:val="22"/>
        <w:szCs w:val="22"/>
        <w:lang w:val="en-US"/>
      </w:rPr>
    </w:pPr>
  </w:p>
  <w:p w14:paraId="520DE887" w14:textId="77777777" w:rsidR="00195DC2" w:rsidRDefault="00195DC2" w:rsidP="00AC7909">
    <w:pPr>
      <w:pStyle w:val="Footer"/>
      <w:tabs>
        <w:tab w:val="clear" w:pos="4153"/>
        <w:tab w:val="clear" w:pos="8306"/>
        <w:tab w:val="left" w:pos="781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3F1DF" w14:textId="77777777" w:rsidR="00195DC2" w:rsidRPr="006C7F6C" w:rsidRDefault="00195DC2" w:rsidP="006C7F6C">
    <w:pPr>
      <w:pStyle w:val="Footer"/>
      <w:jc w:val="right"/>
      <w:rPr>
        <w:rFonts w:ascii="Frutiger" w:hAnsi="Frutiger"/>
        <w:b w:val="0"/>
        <w:color w:val="0070C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6EBE5" w14:textId="77777777" w:rsidR="00C5445B" w:rsidRDefault="00C5445B">
      <w:r>
        <w:separator/>
      </w:r>
    </w:p>
  </w:footnote>
  <w:footnote w:type="continuationSeparator" w:id="0">
    <w:p w14:paraId="14A0DF06" w14:textId="77777777" w:rsidR="00C5445B" w:rsidRDefault="00C54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11090" w14:textId="77777777" w:rsidR="00DB2351" w:rsidRDefault="00DB23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0B470" w14:textId="77777777" w:rsidR="00195DC2" w:rsidRDefault="00195DC2" w:rsidP="006C7F6C">
    <w:pPr>
      <w:pStyle w:val="Footer"/>
      <w:jc w:val="right"/>
      <w:rPr>
        <w:rFonts w:ascii="Frutiger" w:hAnsi="Frutiger"/>
        <w:b w:val="0"/>
        <w:color w:val="0070C0"/>
        <w:sz w:val="18"/>
        <w:szCs w:val="18"/>
      </w:rPr>
    </w:pPr>
    <w:r>
      <w:rPr>
        <w:noProof/>
        <w:lang w:eastAsia="en-GB"/>
      </w:rPr>
      <w:drawing>
        <wp:anchor distT="0" distB="0" distL="114300" distR="114300" simplePos="0" relativeHeight="251656704" behindDoc="0" locked="0" layoutInCell="1" allowOverlap="1" wp14:anchorId="20211277" wp14:editId="2FCE2DAF">
          <wp:simplePos x="0" y="0"/>
          <wp:positionH relativeFrom="margin">
            <wp:posOffset>3810000</wp:posOffset>
          </wp:positionH>
          <wp:positionV relativeFrom="margin">
            <wp:posOffset>-866775</wp:posOffset>
          </wp:positionV>
          <wp:extent cx="2425700" cy="582930"/>
          <wp:effectExtent l="19050" t="0" r="0" b="0"/>
          <wp:wrapSquare wrapText="bothSides"/>
          <wp:docPr id="17" name="Picture 17" descr="Sandwell and West Birmingham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andwell and West Birmingham col"/>
                  <pic:cNvPicPr>
                    <a:picLocks noChangeAspect="1" noChangeArrowheads="1"/>
                  </pic:cNvPicPr>
                </pic:nvPicPr>
                <pic:blipFill>
                  <a:blip r:embed="rId1"/>
                  <a:srcRect/>
                  <a:stretch>
                    <a:fillRect/>
                  </a:stretch>
                </pic:blipFill>
                <pic:spPr bwMode="auto">
                  <a:xfrm>
                    <a:off x="0" y="0"/>
                    <a:ext cx="2425700" cy="582930"/>
                  </a:xfrm>
                  <a:prstGeom prst="rect">
                    <a:avLst/>
                  </a:prstGeom>
                  <a:noFill/>
                  <a:ln w="9525">
                    <a:noFill/>
                    <a:miter lim="800000"/>
                    <a:headEnd/>
                    <a:tailEnd/>
                  </a:ln>
                </pic:spPr>
              </pic:pic>
            </a:graphicData>
          </a:graphic>
        </wp:anchor>
      </w:drawing>
    </w:r>
    <w:r>
      <w:tab/>
    </w:r>
    <w:r w:rsidRPr="006C7F6C">
      <w:rPr>
        <w:rFonts w:ascii="Frutiger" w:hAnsi="Frutiger"/>
        <w:b w:val="0"/>
        <w:color w:val="0070C0"/>
        <w:sz w:val="18"/>
        <w:szCs w:val="18"/>
      </w:rPr>
      <w:t xml:space="preserve">    </w:t>
    </w:r>
  </w:p>
  <w:p w14:paraId="7C57156F" w14:textId="77777777" w:rsidR="00195DC2" w:rsidRDefault="00195DC2" w:rsidP="006C7F6C">
    <w:pPr>
      <w:pStyle w:val="Footer"/>
      <w:jc w:val="right"/>
      <w:rPr>
        <w:rFonts w:ascii="Frutiger" w:hAnsi="Frutiger"/>
        <w:b w:val="0"/>
        <w:color w:val="0070C0"/>
        <w:sz w:val="18"/>
        <w:szCs w:val="18"/>
      </w:rPr>
    </w:pPr>
  </w:p>
  <w:p w14:paraId="33DE4121" w14:textId="77777777" w:rsidR="00195DC2" w:rsidRDefault="00195DC2" w:rsidP="006C7F6C">
    <w:pPr>
      <w:pStyle w:val="Header"/>
      <w:tabs>
        <w:tab w:val="clear" w:pos="4153"/>
        <w:tab w:val="clear" w:pos="8306"/>
        <w:tab w:val="left" w:pos="362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E623E" w14:textId="77777777" w:rsidR="00195DC2" w:rsidRPr="00E73498" w:rsidRDefault="00195DC2" w:rsidP="006C7F6C">
    <w:pPr>
      <w:pStyle w:val="Header"/>
    </w:pPr>
    <w:r>
      <w:rPr>
        <w:noProof/>
        <w:lang w:eastAsia="en-GB"/>
      </w:rPr>
      <w:drawing>
        <wp:inline distT="0" distB="0" distL="0" distR="0" wp14:anchorId="4E50CA21" wp14:editId="0C67444F">
          <wp:extent cx="1849120" cy="822960"/>
          <wp:effectExtent l="19050" t="0" r="0" b="0"/>
          <wp:docPr id="1" name="Picture 1" descr="SWB-CC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B-CCG-logo"/>
                  <pic:cNvPicPr>
                    <a:picLocks noChangeAspect="1" noChangeArrowheads="1"/>
                  </pic:cNvPicPr>
                </pic:nvPicPr>
                <pic:blipFill>
                  <a:blip r:embed="rId1"/>
                  <a:srcRect/>
                  <a:stretch>
                    <a:fillRect/>
                  </a:stretch>
                </pic:blipFill>
                <pic:spPr bwMode="auto">
                  <a:xfrm>
                    <a:off x="0" y="0"/>
                    <a:ext cx="1849120" cy="8229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4424D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049F5"/>
    <w:multiLevelType w:val="singleLevel"/>
    <w:tmpl w:val="04090017"/>
    <w:lvl w:ilvl="0">
      <w:start w:val="1"/>
      <w:numFmt w:val="lowerLetter"/>
      <w:lvlText w:val="%1)"/>
      <w:lvlJc w:val="left"/>
      <w:pPr>
        <w:tabs>
          <w:tab w:val="num" w:pos="360"/>
        </w:tabs>
        <w:ind w:left="360" w:hanging="360"/>
      </w:pPr>
      <w:rPr>
        <w:rFonts w:hint="default"/>
      </w:rPr>
    </w:lvl>
  </w:abstractNum>
  <w:abstractNum w:abstractNumId="2" w15:restartNumberingAfterBreak="0">
    <w:nsid w:val="1E304F02"/>
    <w:multiLevelType w:val="hybridMultilevel"/>
    <w:tmpl w:val="D13A5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C95B79"/>
    <w:multiLevelType w:val="hybridMultilevel"/>
    <w:tmpl w:val="195AD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6331DB"/>
    <w:multiLevelType w:val="hybridMultilevel"/>
    <w:tmpl w:val="DC82E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E928C7"/>
    <w:multiLevelType w:val="hybridMultilevel"/>
    <w:tmpl w:val="812AC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3C5F1D"/>
    <w:multiLevelType w:val="multilevel"/>
    <w:tmpl w:val="2BD03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44055E"/>
    <w:multiLevelType w:val="hybridMultilevel"/>
    <w:tmpl w:val="4F5E26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90D5261"/>
    <w:multiLevelType w:val="hybridMultilevel"/>
    <w:tmpl w:val="484E4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C456F4"/>
    <w:multiLevelType w:val="hybridMultilevel"/>
    <w:tmpl w:val="E3C2146C"/>
    <w:lvl w:ilvl="0" w:tplc="E49E242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736E74"/>
    <w:multiLevelType w:val="hybridMultilevel"/>
    <w:tmpl w:val="2ED4C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3"/>
  </w:num>
  <w:num w:numId="5">
    <w:abstractNumId w:val="8"/>
  </w:num>
  <w:num w:numId="6">
    <w:abstractNumId w:val="2"/>
  </w:num>
  <w:num w:numId="7">
    <w:abstractNumId w:val="5"/>
  </w:num>
  <w:num w:numId="8">
    <w:abstractNumId w:val="9"/>
  </w:num>
  <w:num w:numId="9">
    <w:abstractNumId w:val="1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SortMethod w:val="000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41F"/>
    <w:rsid w:val="000121C5"/>
    <w:rsid w:val="0001530C"/>
    <w:rsid w:val="00022DBB"/>
    <w:rsid w:val="00034880"/>
    <w:rsid w:val="00042C37"/>
    <w:rsid w:val="000642A8"/>
    <w:rsid w:val="00074EB6"/>
    <w:rsid w:val="00076030"/>
    <w:rsid w:val="00091BEE"/>
    <w:rsid w:val="00095AB3"/>
    <w:rsid w:val="00097EB5"/>
    <w:rsid w:val="000A4CDF"/>
    <w:rsid w:val="000B1109"/>
    <w:rsid w:val="000C5FCE"/>
    <w:rsid w:val="000D6594"/>
    <w:rsid w:val="000E6478"/>
    <w:rsid w:val="00102BDB"/>
    <w:rsid w:val="001171AA"/>
    <w:rsid w:val="0011730E"/>
    <w:rsid w:val="0012092B"/>
    <w:rsid w:val="00120F84"/>
    <w:rsid w:val="001236D8"/>
    <w:rsid w:val="001307A9"/>
    <w:rsid w:val="00132464"/>
    <w:rsid w:val="00136834"/>
    <w:rsid w:val="00143581"/>
    <w:rsid w:val="001435FD"/>
    <w:rsid w:val="001574E2"/>
    <w:rsid w:val="00166090"/>
    <w:rsid w:val="001817D5"/>
    <w:rsid w:val="001840A7"/>
    <w:rsid w:val="00184B76"/>
    <w:rsid w:val="00193681"/>
    <w:rsid w:val="00194F81"/>
    <w:rsid w:val="00195DC2"/>
    <w:rsid w:val="001D0D3E"/>
    <w:rsid w:val="001D1110"/>
    <w:rsid w:val="001D3BD7"/>
    <w:rsid w:val="001D7F62"/>
    <w:rsid w:val="001E330C"/>
    <w:rsid w:val="002168D6"/>
    <w:rsid w:val="002222CC"/>
    <w:rsid w:val="002311D4"/>
    <w:rsid w:val="002321FA"/>
    <w:rsid w:val="00232216"/>
    <w:rsid w:val="002349E6"/>
    <w:rsid w:val="002438C5"/>
    <w:rsid w:val="00246F13"/>
    <w:rsid w:val="00247382"/>
    <w:rsid w:val="00265381"/>
    <w:rsid w:val="002742F8"/>
    <w:rsid w:val="0027449E"/>
    <w:rsid w:val="00293D37"/>
    <w:rsid w:val="002A0B70"/>
    <w:rsid w:val="002A0CE3"/>
    <w:rsid w:val="002A5697"/>
    <w:rsid w:val="002B5767"/>
    <w:rsid w:val="002B748A"/>
    <w:rsid w:val="002C2303"/>
    <w:rsid w:val="002C342F"/>
    <w:rsid w:val="002C6546"/>
    <w:rsid w:val="002D2AF4"/>
    <w:rsid w:val="002E300F"/>
    <w:rsid w:val="002E741C"/>
    <w:rsid w:val="002E7554"/>
    <w:rsid w:val="002F077A"/>
    <w:rsid w:val="002F7600"/>
    <w:rsid w:val="00300A6C"/>
    <w:rsid w:val="003260F2"/>
    <w:rsid w:val="00331F44"/>
    <w:rsid w:val="00341DF2"/>
    <w:rsid w:val="00361BE9"/>
    <w:rsid w:val="00375FE3"/>
    <w:rsid w:val="003A0619"/>
    <w:rsid w:val="003A0C4C"/>
    <w:rsid w:val="003A30AA"/>
    <w:rsid w:val="003A4240"/>
    <w:rsid w:val="003B03B8"/>
    <w:rsid w:val="003B4360"/>
    <w:rsid w:val="003C72AD"/>
    <w:rsid w:val="003D1A4E"/>
    <w:rsid w:val="003D7CE2"/>
    <w:rsid w:val="003E3A3B"/>
    <w:rsid w:val="003F24E4"/>
    <w:rsid w:val="003F372A"/>
    <w:rsid w:val="00402D38"/>
    <w:rsid w:val="00404797"/>
    <w:rsid w:val="00404F00"/>
    <w:rsid w:val="00417326"/>
    <w:rsid w:val="00420D41"/>
    <w:rsid w:val="00424C8E"/>
    <w:rsid w:val="00427978"/>
    <w:rsid w:val="004424A7"/>
    <w:rsid w:val="00450500"/>
    <w:rsid w:val="0046491D"/>
    <w:rsid w:val="00466D70"/>
    <w:rsid w:val="00471BF2"/>
    <w:rsid w:val="00472759"/>
    <w:rsid w:val="00475052"/>
    <w:rsid w:val="004769F1"/>
    <w:rsid w:val="00476C2F"/>
    <w:rsid w:val="00477ED4"/>
    <w:rsid w:val="00484152"/>
    <w:rsid w:val="00486425"/>
    <w:rsid w:val="00491E92"/>
    <w:rsid w:val="00494027"/>
    <w:rsid w:val="0049569A"/>
    <w:rsid w:val="00495DDF"/>
    <w:rsid w:val="00496899"/>
    <w:rsid w:val="004A0F9B"/>
    <w:rsid w:val="004A7C3C"/>
    <w:rsid w:val="004C4129"/>
    <w:rsid w:val="004D50DE"/>
    <w:rsid w:val="004D7D05"/>
    <w:rsid w:val="004E453A"/>
    <w:rsid w:val="004E47AF"/>
    <w:rsid w:val="004E6A20"/>
    <w:rsid w:val="004F4199"/>
    <w:rsid w:val="004F4C90"/>
    <w:rsid w:val="004F6514"/>
    <w:rsid w:val="00501F51"/>
    <w:rsid w:val="0050244A"/>
    <w:rsid w:val="005049CE"/>
    <w:rsid w:val="00506C25"/>
    <w:rsid w:val="00516B0A"/>
    <w:rsid w:val="005232A0"/>
    <w:rsid w:val="00524815"/>
    <w:rsid w:val="0053246F"/>
    <w:rsid w:val="005439B8"/>
    <w:rsid w:val="00570017"/>
    <w:rsid w:val="00572A7F"/>
    <w:rsid w:val="00575690"/>
    <w:rsid w:val="00581F9C"/>
    <w:rsid w:val="005B21A3"/>
    <w:rsid w:val="005B63AB"/>
    <w:rsid w:val="005D396D"/>
    <w:rsid w:val="00612CE0"/>
    <w:rsid w:val="006143BF"/>
    <w:rsid w:val="00620A8E"/>
    <w:rsid w:val="00621F83"/>
    <w:rsid w:val="0062300B"/>
    <w:rsid w:val="00637365"/>
    <w:rsid w:val="00647E91"/>
    <w:rsid w:val="0067014F"/>
    <w:rsid w:val="0067619D"/>
    <w:rsid w:val="00685E92"/>
    <w:rsid w:val="006900D2"/>
    <w:rsid w:val="0069796C"/>
    <w:rsid w:val="006A2CB2"/>
    <w:rsid w:val="006A503B"/>
    <w:rsid w:val="006A7113"/>
    <w:rsid w:val="006B2B91"/>
    <w:rsid w:val="006B6E38"/>
    <w:rsid w:val="006C29E4"/>
    <w:rsid w:val="006C7F6C"/>
    <w:rsid w:val="006D412A"/>
    <w:rsid w:val="00700AEC"/>
    <w:rsid w:val="00700D42"/>
    <w:rsid w:val="007028CB"/>
    <w:rsid w:val="007033B3"/>
    <w:rsid w:val="00711C91"/>
    <w:rsid w:val="00715B1A"/>
    <w:rsid w:val="00721D46"/>
    <w:rsid w:val="0073386F"/>
    <w:rsid w:val="00744D53"/>
    <w:rsid w:val="007672CA"/>
    <w:rsid w:val="00775A35"/>
    <w:rsid w:val="007901CB"/>
    <w:rsid w:val="007962E5"/>
    <w:rsid w:val="00796970"/>
    <w:rsid w:val="0079783A"/>
    <w:rsid w:val="007A404B"/>
    <w:rsid w:val="007A4CA2"/>
    <w:rsid w:val="007B4EE9"/>
    <w:rsid w:val="007C10D3"/>
    <w:rsid w:val="007C30E4"/>
    <w:rsid w:val="007C67C2"/>
    <w:rsid w:val="007D1FA1"/>
    <w:rsid w:val="007D3B65"/>
    <w:rsid w:val="007D7D93"/>
    <w:rsid w:val="007E0D3C"/>
    <w:rsid w:val="007E7BA9"/>
    <w:rsid w:val="007F0230"/>
    <w:rsid w:val="00816DD3"/>
    <w:rsid w:val="00820523"/>
    <w:rsid w:val="0082281D"/>
    <w:rsid w:val="00826A69"/>
    <w:rsid w:val="00827808"/>
    <w:rsid w:val="00830976"/>
    <w:rsid w:val="008364A4"/>
    <w:rsid w:val="00845D20"/>
    <w:rsid w:val="00847D28"/>
    <w:rsid w:val="00851CEA"/>
    <w:rsid w:val="00856515"/>
    <w:rsid w:val="008578B1"/>
    <w:rsid w:val="00887B66"/>
    <w:rsid w:val="008A3BFE"/>
    <w:rsid w:val="008A55B9"/>
    <w:rsid w:val="008B5530"/>
    <w:rsid w:val="008B5669"/>
    <w:rsid w:val="008B6F86"/>
    <w:rsid w:val="008D7880"/>
    <w:rsid w:val="008D78EF"/>
    <w:rsid w:val="008E741F"/>
    <w:rsid w:val="008E7BB0"/>
    <w:rsid w:val="0090037D"/>
    <w:rsid w:val="00921A6A"/>
    <w:rsid w:val="00933EAE"/>
    <w:rsid w:val="00934E32"/>
    <w:rsid w:val="00935379"/>
    <w:rsid w:val="009400DF"/>
    <w:rsid w:val="00942F66"/>
    <w:rsid w:val="00942FD2"/>
    <w:rsid w:val="00946CA0"/>
    <w:rsid w:val="009643D3"/>
    <w:rsid w:val="00967DB2"/>
    <w:rsid w:val="009712CD"/>
    <w:rsid w:val="00973BC8"/>
    <w:rsid w:val="009761CB"/>
    <w:rsid w:val="009A39C1"/>
    <w:rsid w:val="009B7044"/>
    <w:rsid w:val="009C3F76"/>
    <w:rsid w:val="009C53EE"/>
    <w:rsid w:val="009D21B3"/>
    <w:rsid w:val="009D73C1"/>
    <w:rsid w:val="009E6187"/>
    <w:rsid w:val="009F34D5"/>
    <w:rsid w:val="009F668F"/>
    <w:rsid w:val="00A06F1C"/>
    <w:rsid w:val="00A30220"/>
    <w:rsid w:val="00A33EE0"/>
    <w:rsid w:val="00A420C8"/>
    <w:rsid w:val="00A47BA3"/>
    <w:rsid w:val="00A526AB"/>
    <w:rsid w:val="00A5748F"/>
    <w:rsid w:val="00A777D2"/>
    <w:rsid w:val="00A93AC3"/>
    <w:rsid w:val="00A96481"/>
    <w:rsid w:val="00A9652E"/>
    <w:rsid w:val="00AA3B39"/>
    <w:rsid w:val="00AA4FF4"/>
    <w:rsid w:val="00AA63C6"/>
    <w:rsid w:val="00AB2A56"/>
    <w:rsid w:val="00AC08FB"/>
    <w:rsid w:val="00AC7909"/>
    <w:rsid w:val="00AD03F6"/>
    <w:rsid w:val="00AD0E74"/>
    <w:rsid w:val="00AD403F"/>
    <w:rsid w:val="00AD47FE"/>
    <w:rsid w:val="00AD4B03"/>
    <w:rsid w:val="00B17052"/>
    <w:rsid w:val="00B35C4F"/>
    <w:rsid w:val="00B37114"/>
    <w:rsid w:val="00B417C2"/>
    <w:rsid w:val="00B6686C"/>
    <w:rsid w:val="00B8061F"/>
    <w:rsid w:val="00B84499"/>
    <w:rsid w:val="00B95A02"/>
    <w:rsid w:val="00BA393A"/>
    <w:rsid w:val="00BC16FA"/>
    <w:rsid w:val="00BC7B06"/>
    <w:rsid w:val="00BD17A3"/>
    <w:rsid w:val="00BD35E3"/>
    <w:rsid w:val="00BD70FA"/>
    <w:rsid w:val="00BF293F"/>
    <w:rsid w:val="00BF5078"/>
    <w:rsid w:val="00C07E7C"/>
    <w:rsid w:val="00C2183D"/>
    <w:rsid w:val="00C2752D"/>
    <w:rsid w:val="00C44B4A"/>
    <w:rsid w:val="00C44D8F"/>
    <w:rsid w:val="00C45CEE"/>
    <w:rsid w:val="00C5445B"/>
    <w:rsid w:val="00C73DFA"/>
    <w:rsid w:val="00C77B2E"/>
    <w:rsid w:val="00C82654"/>
    <w:rsid w:val="00C8547F"/>
    <w:rsid w:val="00C86592"/>
    <w:rsid w:val="00C92E2C"/>
    <w:rsid w:val="00C93F05"/>
    <w:rsid w:val="00CE1359"/>
    <w:rsid w:val="00CF46D2"/>
    <w:rsid w:val="00CF6338"/>
    <w:rsid w:val="00D2030D"/>
    <w:rsid w:val="00D253D0"/>
    <w:rsid w:val="00D26BDE"/>
    <w:rsid w:val="00D32B16"/>
    <w:rsid w:val="00D357E7"/>
    <w:rsid w:val="00D462E6"/>
    <w:rsid w:val="00D51670"/>
    <w:rsid w:val="00D60E95"/>
    <w:rsid w:val="00D81081"/>
    <w:rsid w:val="00D85527"/>
    <w:rsid w:val="00D87023"/>
    <w:rsid w:val="00D908D4"/>
    <w:rsid w:val="00DA1418"/>
    <w:rsid w:val="00DB2351"/>
    <w:rsid w:val="00DB6B3B"/>
    <w:rsid w:val="00DE4694"/>
    <w:rsid w:val="00DF553E"/>
    <w:rsid w:val="00DF5BD3"/>
    <w:rsid w:val="00DF7355"/>
    <w:rsid w:val="00E00ED9"/>
    <w:rsid w:val="00E0162C"/>
    <w:rsid w:val="00E109A7"/>
    <w:rsid w:val="00E236DC"/>
    <w:rsid w:val="00E34E01"/>
    <w:rsid w:val="00E572B2"/>
    <w:rsid w:val="00E654C5"/>
    <w:rsid w:val="00E661D7"/>
    <w:rsid w:val="00E707A5"/>
    <w:rsid w:val="00E82015"/>
    <w:rsid w:val="00EA0E22"/>
    <w:rsid w:val="00EA5ABB"/>
    <w:rsid w:val="00EA635A"/>
    <w:rsid w:val="00EE31B5"/>
    <w:rsid w:val="00EF3E43"/>
    <w:rsid w:val="00EF4404"/>
    <w:rsid w:val="00EF7656"/>
    <w:rsid w:val="00F051E2"/>
    <w:rsid w:val="00F072F2"/>
    <w:rsid w:val="00F13888"/>
    <w:rsid w:val="00F14ABF"/>
    <w:rsid w:val="00F22237"/>
    <w:rsid w:val="00F23EAD"/>
    <w:rsid w:val="00F328B0"/>
    <w:rsid w:val="00F45DCA"/>
    <w:rsid w:val="00F5289F"/>
    <w:rsid w:val="00F53AE3"/>
    <w:rsid w:val="00F6134F"/>
    <w:rsid w:val="00F6371E"/>
    <w:rsid w:val="00F7597A"/>
    <w:rsid w:val="00F802F3"/>
    <w:rsid w:val="00F84EE7"/>
    <w:rsid w:val="00F8755F"/>
    <w:rsid w:val="00F90EBA"/>
    <w:rsid w:val="00FA52D2"/>
    <w:rsid w:val="00FB124B"/>
    <w:rsid w:val="00FB1B17"/>
    <w:rsid w:val="00FB1D02"/>
    <w:rsid w:val="00FB7BD7"/>
    <w:rsid w:val="00FC48CA"/>
    <w:rsid w:val="00FD2597"/>
    <w:rsid w:val="00FD2983"/>
    <w:rsid w:val="00FE5EF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5D2386"/>
  <w15:docId w15:val="{D65705AC-79E2-4BD0-8BA2-1B3495DC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124B"/>
    <w:rPr>
      <w:rFonts w:ascii="Arial" w:hAnsi="Arial"/>
      <w:b/>
      <w:sz w:val="24"/>
      <w:lang w:eastAsia="en-US"/>
    </w:rPr>
  </w:style>
  <w:style w:type="paragraph" w:styleId="Heading1">
    <w:name w:val="heading 1"/>
    <w:basedOn w:val="Normal"/>
    <w:next w:val="Normal"/>
    <w:qFormat/>
    <w:rsid w:val="00FB124B"/>
    <w:pPr>
      <w:keepNext/>
      <w:jc w:val="center"/>
      <w:outlineLvl w:val="0"/>
    </w:pPr>
  </w:style>
  <w:style w:type="paragraph" w:styleId="Heading2">
    <w:name w:val="heading 2"/>
    <w:basedOn w:val="Normal"/>
    <w:next w:val="Normal"/>
    <w:qFormat/>
    <w:rsid w:val="00FB124B"/>
    <w:pPr>
      <w:keepNext/>
      <w:outlineLvl w:val="1"/>
    </w:pPr>
  </w:style>
  <w:style w:type="paragraph" w:styleId="Heading3">
    <w:name w:val="heading 3"/>
    <w:basedOn w:val="Normal"/>
    <w:next w:val="Normal"/>
    <w:qFormat/>
    <w:rsid w:val="00FB124B"/>
    <w:pPr>
      <w:keepNext/>
      <w:jc w:val="both"/>
      <w:outlineLvl w:val="2"/>
    </w:pPr>
    <w:rPr>
      <w:u w:val="single"/>
    </w:rPr>
  </w:style>
  <w:style w:type="paragraph" w:styleId="Heading4">
    <w:name w:val="heading 4"/>
    <w:basedOn w:val="Normal"/>
    <w:next w:val="Normal"/>
    <w:qFormat/>
    <w:rsid w:val="00FB124B"/>
    <w:pPr>
      <w:keepNext/>
      <w:ind w:firstLine="720"/>
      <w:jc w:val="both"/>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B124B"/>
    <w:rPr>
      <w:color w:val="0000FF"/>
      <w:u w:val="single"/>
    </w:rPr>
  </w:style>
  <w:style w:type="paragraph" w:styleId="Header">
    <w:name w:val="header"/>
    <w:basedOn w:val="Normal"/>
    <w:rsid w:val="006C7F6C"/>
    <w:pPr>
      <w:tabs>
        <w:tab w:val="center" w:pos="4153"/>
        <w:tab w:val="right" w:pos="8306"/>
      </w:tabs>
    </w:pPr>
  </w:style>
  <w:style w:type="paragraph" w:styleId="Footer">
    <w:name w:val="footer"/>
    <w:basedOn w:val="Normal"/>
    <w:link w:val="FooterChar"/>
    <w:rsid w:val="00FB124B"/>
    <w:pPr>
      <w:tabs>
        <w:tab w:val="center" w:pos="4153"/>
        <w:tab w:val="right" w:pos="8306"/>
      </w:tabs>
    </w:pPr>
  </w:style>
  <w:style w:type="character" w:styleId="PageNumber">
    <w:name w:val="page number"/>
    <w:basedOn w:val="DefaultParagraphFont"/>
    <w:rsid w:val="00FB124B"/>
  </w:style>
  <w:style w:type="paragraph" w:styleId="BodyText">
    <w:name w:val="Body Text"/>
    <w:basedOn w:val="Normal"/>
    <w:rsid w:val="00FB124B"/>
    <w:pPr>
      <w:jc w:val="both"/>
    </w:pPr>
    <w:rPr>
      <w:rFonts w:ascii="Times New Roman" w:hAnsi="Times New Roman"/>
      <w:b w:val="0"/>
    </w:rPr>
  </w:style>
  <w:style w:type="paragraph" w:styleId="FootnoteText">
    <w:name w:val="footnote text"/>
    <w:basedOn w:val="Normal"/>
    <w:semiHidden/>
    <w:rsid w:val="00A4493F"/>
    <w:rPr>
      <w:rFonts w:ascii="Times New Roman" w:hAnsi="Times New Roman"/>
      <w:b w:val="0"/>
      <w:sz w:val="20"/>
      <w:lang w:eastAsia="en-GB"/>
    </w:rPr>
  </w:style>
  <w:style w:type="table" w:styleId="TableGrid">
    <w:name w:val="Table Grid"/>
    <w:basedOn w:val="TableNormal"/>
    <w:rsid w:val="009E7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E7E75"/>
    <w:rPr>
      <w:b/>
    </w:rPr>
  </w:style>
  <w:style w:type="character" w:customStyle="1" w:styleId="FooterChar">
    <w:name w:val="Footer Char"/>
    <w:link w:val="Footer"/>
    <w:rsid w:val="00476C2F"/>
    <w:rPr>
      <w:rFonts w:ascii="Arial" w:hAnsi="Arial"/>
      <w:b/>
      <w:sz w:val="24"/>
    </w:rPr>
  </w:style>
  <w:style w:type="paragraph" w:styleId="NormalWeb">
    <w:name w:val="Normal (Web)"/>
    <w:basedOn w:val="Normal"/>
    <w:uiPriority w:val="99"/>
    <w:unhideWhenUsed/>
    <w:rsid w:val="0067014F"/>
    <w:rPr>
      <w:rFonts w:ascii="Times New Roman" w:hAnsi="Times New Roman"/>
      <w:b w:val="0"/>
      <w:szCs w:val="24"/>
      <w:lang w:eastAsia="en-GB"/>
    </w:rPr>
  </w:style>
  <w:style w:type="paragraph" w:styleId="PlainText">
    <w:name w:val="Plain Text"/>
    <w:basedOn w:val="Normal"/>
    <w:link w:val="PlainTextChar"/>
    <w:uiPriority w:val="99"/>
    <w:unhideWhenUsed/>
    <w:rsid w:val="00E82015"/>
    <w:rPr>
      <w:rFonts w:ascii="Consolas" w:eastAsiaTheme="minorHAnsi" w:hAnsi="Consolas" w:cstheme="minorBidi"/>
      <w:b w:val="0"/>
      <w:sz w:val="21"/>
      <w:szCs w:val="21"/>
    </w:rPr>
  </w:style>
  <w:style w:type="character" w:customStyle="1" w:styleId="PlainTextChar">
    <w:name w:val="Plain Text Char"/>
    <w:basedOn w:val="DefaultParagraphFont"/>
    <w:link w:val="PlainText"/>
    <w:uiPriority w:val="99"/>
    <w:rsid w:val="00E82015"/>
    <w:rPr>
      <w:rFonts w:ascii="Consolas" w:eastAsiaTheme="minorHAnsi" w:hAnsi="Consolas" w:cstheme="minorBidi"/>
      <w:sz w:val="21"/>
      <w:szCs w:val="21"/>
      <w:lang w:eastAsia="en-US"/>
    </w:rPr>
  </w:style>
  <w:style w:type="paragraph" w:styleId="ListParagraph">
    <w:name w:val="List Paragraph"/>
    <w:basedOn w:val="Normal"/>
    <w:uiPriority w:val="34"/>
    <w:qFormat/>
    <w:rsid w:val="00FB1D02"/>
    <w:pPr>
      <w:ind w:left="720"/>
      <w:contextualSpacing/>
    </w:pPr>
  </w:style>
  <w:style w:type="character" w:customStyle="1" w:styleId="apple-converted-space">
    <w:name w:val="apple-converted-space"/>
    <w:basedOn w:val="DefaultParagraphFont"/>
    <w:rsid w:val="006900D2"/>
  </w:style>
  <w:style w:type="character" w:styleId="Emphasis">
    <w:name w:val="Emphasis"/>
    <w:basedOn w:val="DefaultParagraphFont"/>
    <w:uiPriority w:val="20"/>
    <w:qFormat/>
    <w:rsid w:val="006900D2"/>
    <w:rPr>
      <w:i/>
      <w:iCs/>
    </w:rPr>
  </w:style>
  <w:style w:type="paragraph" w:styleId="BalloonText">
    <w:name w:val="Balloon Text"/>
    <w:basedOn w:val="Normal"/>
    <w:link w:val="BalloonTextChar"/>
    <w:rsid w:val="007C30E4"/>
    <w:rPr>
      <w:rFonts w:ascii="Tahoma" w:hAnsi="Tahoma" w:cs="Tahoma"/>
      <w:sz w:val="16"/>
      <w:szCs w:val="16"/>
    </w:rPr>
  </w:style>
  <w:style w:type="character" w:customStyle="1" w:styleId="BalloonTextChar">
    <w:name w:val="Balloon Text Char"/>
    <w:basedOn w:val="DefaultParagraphFont"/>
    <w:link w:val="BalloonText"/>
    <w:rsid w:val="007C30E4"/>
    <w:rPr>
      <w:rFonts w:ascii="Tahoma" w:hAnsi="Tahoma" w:cs="Tahoma"/>
      <w:b/>
      <w:sz w:val="16"/>
      <w:szCs w:val="16"/>
      <w:lang w:eastAsia="en-US"/>
    </w:rPr>
  </w:style>
  <w:style w:type="paragraph" w:customStyle="1" w:styleId="Normal1">
    <w:name w:val="Normal1"/>
    <w:basedOn w:val="Normal"/>
    <w:rsid w:val="00973BC8"/>
    <w:pPr>
      <w:spacing w:after="120" w:line="280" w:lineRule="atLeast"/>
    </w:pPr>
    <w:rPr>
      <w:rFonts w:ascii="Calibri" w:hAnsi="Calibri"/>
      <w:b w:val="0"/>
      <w:sz w:val="20"/>
      <w:lang w:eastAsia="en-GB"/>
    </w:rPr>
  </w:style>
  <w:style w:type="character" w:customStyle="1" w:styleId="normalchar1">
    <w:name w:val="normal__char1"/>
    <w:basedOn w:val="DefaultParagraphFont"/>
    <w:rsid w:val="00973BC8"/>
    <w:rPr>
      <w:rFonts w:ascii="Calibri" w:hAnsi="Calibri" w:hint="default"/>
      <w:sz w:val="20"/>
      <w:szCs w:val="20"/>
    </w:rPr>
  </w:style>
  <w:style w:type="character" w:styleId="CommentReference">
    <w:name w:val="annotation reference"/>
    <w:basedOn w:val="DefaultParagraphFont"/>
    <w:rsid w:val="001435FD"/>
    <w:rPr>
      <w:sz w:val="16"/>
      <w:szCs w:val="16"/>
    </w:rPr>
  </w:style>
  <w:style w:type="paragraph" w:styleId="CommentText">
    <w:name w:val="annotation text"/>
    <w:basedOn w:val="Normal"/>
    <w:link w:val="CommentTextChar"/>
    <w:rsid w:val="001435FD"/>
    <w:rPr>
      <w:sz w:val="20"/>
    </w:rPr>
  </w:style>
  <w:style w:type="character" w:customStyle="1" w:styleId="CommentTextChar">
    <w:name w:val="Comment Text Char"/>
    <w:basedOn w:val="DefaultParagraphFont"/>
    <w:link w:val="CommentText"/>
    <w:rsid w:val="001435FD"/>
    <w:rPr>
      <w:rFonts w:ascii="Arial" w:hAnsi="Arial"/>
      <w:b/>
      <w:lang w:eastAsia="en-US"/>
    </w:rPr>
  </w:style>
  <w:style w:type="paragraph" w:styleId="CommentSubject">
    <w:name w:val="annotation subject"/>
    <w:basedOn w:val="CommentText"/>
    <w:next w:val="CommentText"/>
    <w:link w:val="CommentSubjectChar"/>
    <w:rsid w:val="001435FD"/>
    <w:rPr>
      <w:bCs/>
    </w:rPr>
  </w:style>
  <w:style w:type="character" w:customStyle="1" w:styleId="CommentSubjectChar">
    <w:name w:val="Comment Subject Char"/>
    <w:basedOn w:val="CommentTextChar"/>
    <w:link w:val="CommentSubject"/>
    <w:rsid w:val="001435FD"/>
    <w:rPr>
      <w:rFonts w:ascii="Arial" w:hAnsi="Arial"/>
      <w:b/>
      <w:bCs/>
      <w:lang w:eastAsia="en-US"/>
    </w:rPr>
  </w:style>
  <w:style w:type="character" w:customStyle="1" w:styleId="bmdetailsoverlay">
    <w:name w:val="bm_details_overlay"/>
    <w:basedOn w:val="DefaultParagraphFont"/>
    <w:rsid w:val="003D1A4E"/>
  </w:style>
  <w:style w:type="character" w:styleId="FollowedHyperlink">
    <w:name w:val="FollowedHyperlink"/>
    <w:basedOn w:val="DefaultParagraphFont"/>
    <w:semiHidden/>
    <w:unhideWhenUsed/>
    <w:rsid w:val="00EF7656"/>
    <w:rPr>
      <w:color w:val="800080" w:themeColor="followedHyperlink"/>
      <w:u w:val="single"/>
    </w:rPr>
  </w:style>
  <w:style w:type="character" w:styleId="HTMLCite">
    <w:name w:val="HTML Cite"/>
    <w:basedOn w:val="DefaultParagraphFont"/>
    <w:uiPriority w:val="99"/>
    <w:semiHidden/>
    <w:unhideWhenUsed/>
    <w:rsid w:val="00FD2983"/>
    <w:rPr>
      <w:i/>
      <w:iCs/>
    </w:rPr>
  </w:style>
  <w:style w:type="character" w:styleId="UnresolvedMention">
    <w:name w:val="Unresolved Mention"/>
    <w:basedOn w:val="DefaultParagraphFont"/>
    <w:uiPriority w:val="99"/>
    <w:semiHidden/>
    <w:unhideWhenUsed/>
    <w:rsid w:val="00A96481"/>
    <w:rPr>
      <w:color w:val="605E5C"/>
      <w:shd w:val="clear" w:color="auto" w:fill="E1DFDD"/>
    </w:rPr>
  </w:style>
  <w:style w:type="paragraph" w:customStyle="1" w:styleId="bans">
    <w:name w:val="b_ans"/>
    <w:basedOn w:val="Normal"/>
    <w:rsid w:val="00C92E2C"/>
    <w:rPr>
      <w:rFonts w:ascii="Times New Roman" w:hAnsi="Times New Roman"/>
      <w:b w:val="0"/>
      <w:szCs w:val="24"/>
      <w:lang w:eastAsia="en-GB"/>
    </w:rPr>
  </w:style>
  <w:style w:type="character" w:customStyle="1" w:styleId="nowrap">
    <w:name w:val="nowrap"/>
    <w:basedOn w:val="DefaultParagraphFont"/>
    <w:rsid w:val="00C07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36111">
      <w:bodyDiv w:val="1"/>
      <w:marLeft w:val="0"/>
      <w:marRight w:val="0"/>
      <w:marTop w:val="0"/>
      <w:marBottom w:val="0"/>
      <w:divBdr>
        <w:top w:val="none" w:sz="0" w:space="0" w:color="auto"/>
        <w:left w:val="none" w:sz="0" w:space="0" w:color="auto"/>
        <w:bottom w:val="none" w:sz="0" w:space="0" w:color="auto"/>
        <w:right w:val="none" w:sz="0" w:space="0" w:color="auto"/>
      </w:divBdr>
    </w:div>
    <w:div w:id="177084712">
      <w:bodyDiv w:val="1"/>
      <w:marLeft w:val="0"/>
      <w:marRight w:val="0"/>
      <w:marTop w:val="0"/>
      <w:marBottom w:val="0"/>
      <w:divBdr>
        <w:top w:val="none" w:sz="0" w:space="0" w:color="auto"/>
        <w:left w:val="none" w:sz="0" w:space="0" w:color="auto"/>
        <w:bottom w:val="none" w:sz="0" w:space="0" w:color="auto"/>
        <w:right w:val="none" w:sz="0" w:space="0" w:color="auto"/>
      </w:divBdr>
    </w:div>
    <w:div w:id="561060368">
      <w:bodyDiv w:val="1"/>
      <w:marLeft w:val="0"/>
      <w:marRight w:val="0"/>
      <w:marTop w:val="0"/>
      <w:marBottom w:val="0"/>
      <w:divBdr>
        <w:top w:val="none" w:sz="0" w:space="0" w:color="auto"/>
        <w:left w:val="none" w:sz="0" w:space="0" w:color="auto"/>
        <w:bottom w:val="none" w:sz="0" w:space="0" w:color="auto"/>
        <w:right w:val="none" w:sz="0" w:space="0" w:color="auto"/>
      </w:divBdr>
    </w:div>
    <w:div w:id="685404174">
      <w:bodyDiv w:val="1"/>
      <w:marLeft w:val="0"/>
      <w:marRight w:val="0"/>
      <w:marTop w:val="0"/>
      <w:marBottom w:val="0"/>
      <w:divBdr>
        <w:top w:val="none" w:sz="0" w:space="0" w:color="auto"/>
        <w:left w:val="none" w:sz="0" w:space="0" w:color="auto"/>
        <w:bottom w:val="none" w:sz="0" w:space="0" w:color="auto"/>
        <w:right w:val="none" w:sz="0" w:space="0" w:color="auto"/>
      </w:divBdr>
      <w:divsChild>
        <w:div w:id="1712414871">
          <w:marLeft w:val="0"/>
          <w:marRight w:val="0"/>
          <w:marTop w:val="0"/>
          <w:marBottom w:val="0"/>
          <w:divBdr>
            <w:top w:val="none" w:sz="0" w:space="0" w:color="auto"/>
            <w:left w:val="none" w:sz="0" w:space="0" w:color="auto"/>
            <w:bottom w:val="none" w:sz="0" w:space="0" w:color="auto"/>
            <w:right w:val="none" w:sz="0" w:space="0" w:color="auto"/>
          </w:divBdr>
        </w:div>
      </w:divsChild>
    </w:div>
    <w:div w:id="955721667">
      <w:bodyDiv w:val="1"/>
      <w:marLeft w:val="0"/>
      <w:marRight w:val="0"/>
      <w:marTop w:val="0"/>
      <w:marBottom w:val="0"/>
      <w:divBdr>
        <w:top w:val="none" w:sz="0" w:space="0" w:color="auto"/>
        <w:left w:val="none" w:sz="0" w:space="0" w:color="auto"/>
        <w:bottom w:val="none" w:sz="0" w:space="0" w:color="auto"/>
        <w:right w:val="none" w:sz="0" w:space="0" w:color="auto"/>
      </w:divBdr>
    </w:div>
    <w:div w:id="1138645887">
      <w:bodyDiv w:val="1"/>
      <w:marLeft w:val="0"/>
      <w:marRight w:val="0"/>
      <w:marTop w:val="0"/>
      <w:marBottom w:val="0"/>
      <w:divBdr>
        <w:top w:val="none" w:sz="0" w:space="0" w:color="auto"/>
        <w:left w:val="none" w:sz="0" w:space="0" w:color="auto"/>
        <w:bottom w:val="none" w:sz="0" w:space="0" w:color="auto"/>
        <w:right w:val="none" w:sz="0" w:space="0" w:color="auto"/>
      </w:divBdr>
    </w:div>
    <w:div w:id="1209805807">
      <w:bodyDiv w:val="1"/>
      <w:marLeft w:val="0"/>
      <w:marRight w:val="0"/>
      <w:marTop w:val="0"/>
      <w:marBottom w:val="0"/>
      <w:divBdr>
        <w:top w:val="none" w:sz="0" w:space="0" w:color="auto"/>
        <w:left w:val="none" w:sz="0" w:space="0" w:color="auto"/>
        <w:bottom w:val="none" w:sz="0" w:space="0" w:color="auto"/>
        <w:right w:val="none" w:sz="0" w:space="0" w:color="auto"/>
      </w:divBdr>
    </w:div>
    <w:div w:id="1211725014">
      <w:bodyDiv w:val="1"/>
      <w:marLeft w:val="0"/>
      <w:marRight w:val="0"/>
      <w:marTop w:val="0"/>
      <w:marBottom w:val="0"/>
      <w:divBdr>
        <w:top w:val="none" w:sz="0" w:space="0" w:color="auto"/>
        <w:left w:val="none" w:sz="0" w:space="0" w:color="auto"/>
        <w:bottom w:val="none" w:sz="0" w:space="0" w:color="auto"/>
        <w:right w:val="none" w:sz="0" w:space="0" w:color="auto"/>
      </w:divBdr>
    </w:div>
    <w:div w:id="1313096874">
      <w:bodyDiv w:val="1"/>
      <w:marLeft w:val="0"/>
      <w:marRight w:val="0"/>
      <w:marTop w:val="0"/>
      <w:marBottom w:val="0"/>
      <w:divBdr>
        <w:top w:val="none" w:sz="0" w:space="0" w:color="auto"/>
        <w:left w:val="none" w:sz="0" w:space="0" w:color="auto"/>
        <w:bottom w:val="none" w:sz="0" w:space="0" w:color="auto"/>
        <w:right w:val="none" w:sz="0" w:space="0" w:color="auto"/>
      </w:divBdr>
    </w:div>
    <w:div w:id="1440446814">
      <w:bodyDiv w:val="1"/>
      <w:marLeft w:val="0"/>
      <w:marRight w:val="0"/>
      <w:marTop w:val="0"/>
      <w:marBottom w:val="0"/>
      <w:divBdr>
        <w:top w:val="none" w:sz="0" w:space="0" w:color="auto"/>
        <w:left w:val="none" w:sz="0" w:space="0" w:color="auto"/>
        <w:bottom w:val="none" w:sz="0" w:space="0" w:color="auto"/>
        <w:right w:val="none" w:sz="0" w:space="0" w:color="auto"/>
      </w:divBdr>
    </w:div>
    <w:div w:id="1579359361">
      <w:bodyDiv w:val="1"/>
      <w:marLeft w:val="0"/>
      <w:marRight w:val="0"/>
      <w:marTop w:val="0"/>
      <w:marBottom w:val="0"/>
      <w:divBdr>
        <w:top w:val="none" w:sz="0" w:space="0" w:color="auto"/>
        <w:left w:val="none" w:sz="0" w:space="0" w:color="auto"/>
        <w:bottom w:val="none" w:sz="0" w:space="0" w:color="auto"/>
        <w:right w:val="none" w:sz="0" w:space="0" w:color="auto"/>
      </w:divBdr>
    </w:div>
    <w:div w:id="1603101679">
      <w:bodyDiv w:val="1"/>
      <w:marLeft w:val="0"/>
      <w:marRight w:val="0"/>
      <w:marTop w:val="0"/>
      <w:marBottom w:val="0"/>
      <w:divBdr>
        <w:top w:val="none" w:sz="0" w:space="0" w:color="auto"/>
        <w:left w:val="none" w:sz="0" w:space="0" w:color="auto"/>
        <w:bottom w:val="none" w:sz="0" w:space="0" w:color="auto"/>
        <w:right w:val="none" w:sz="0" w:space="0" w:color="auto"/>
      </w:divBdr>
      <w:divsChild>
        <w:div w:id="1477918493">
          <w:marLeft w:val="0"/>
          <w:marRight w:val="0"/>
          <w:marTop w:val="0"/>
          <w:marBottom w:val="0"/>
          <w:divBdr>
            <w:top w:val="none" w:sz="0" w:space="0" w:color="auto"/>
            <w:left w:val="none" w:sz="0" w:space="0" w:color="auto"/>
            <w:bottom w:val="none" w:sz="0" w:space="0" w:color="auto"/>
            <w:right w:val="none" w:sz="0" w:space="0" w:color="auto"/>
          </w:divBdr>
          <w:divsChild>
            <w:div w:id="1123116912">
              <w:marLeft w:val="0"/>
              <w:marRight w:val="0"/>
              <w:marTop w:val="0"/>
              <w:marBottom w:val="0"/>
              <w:divBdr>
                <w:top w:val="none" w:sz="0" w:space="0" w:color="auto"/>
                <w:left w:val="none" w:sz="0" w:space="0" w:color="auto"/>
                <w:bottom w:val="none" w:sz="0" w:space="0" w:color="auto"/>
                <w:right w:val="none" w:sz="0" w:space="0" w:color="auto"/>
              </w:divBdr>
              <w:divsChild>
                <w:div w:id="763769558">
                  <w:marLeft w:val="0"/>
                  <w:marRight w:val="0"/>
                  <w:marTop w:val="0"/>
                  <w:marBottom w:val="0"/>
                  <w:divBdr>
                    <w:top w:val="none" w:sz="0" w:space="0" w:color="auto"/>
                    <w:left w:val="none" w:sz="0" w:space="0" w:color="auto"/>
                    <w:bottom w:val="none" w:sz="0" w:space="0" w:color="auto"/>
                    <w:right w:val="none" w:sz="0" w:space="0" w:color="auto"/>
                  </w:divBdr>
                  <w:divsChild>
                    <w:div w:id="1563713951">
                      <w:marLeft w:val="0"/>
                      <w:marRight w:val="0"/>
                      <w:marTop w:val="0"/>
                      <w:marBottom w:val="0"/>
                      <w:divBdr>
                        <w:top w:val="none" w:sz="0" w:space="0" w:color="auto"/>
                        <w:left w:val="none" w:sz="0" w:space="0" w:color="auto"/>
                        <w:bottom w:val="none" w:sz="0" w:space="0" w:color="auto"/>
                        <w:right w:val="none" w:sz="0" w:space="0" w:color="auto"/>
                      </w:divBdr>
                      <w:divsChild>
                        <w:div w:id="305277480">
                          <w:marLeft w:val="0"/>
                          <w:marRight w:val="0"/>
                          <w:marTop w:val="0"/>
                          <w:marBottom w:val="0"/>
                          <w:divBdr>
                            <w:top w:val="none" w:sz="0" w:space="0" w:color="auto"/>
                            <w:left w:val="none" w:sz="0" w:space="0" w:color="auto"/>
                            <w:bottom w:val="none" w:sz="0" w:space="0" w:color="auto"/>
                            <w:right w:val="none" w:sz="0" w:space="0" w:color="auto"/>
                          </w:divBdr>
                          <w:divsChild>
                            <w:div w:id="946739522">
                              <w:marLeft w:val="0"/>
                              <w:marRight w:val="0"/>
                              <w:marTop w:val="0"/>
                              <w:marBottom w:val="0"/>
                              <w:divBdr>
                                <w:top w:val="none" w:sz="0" w:space="0" w:color="auto"/>
                                <w:left w:val="none" w:sz="0" w:space="0" w:color="auto"/>
                                <w:bottom w:val="none" w:sz="0" w:space="0" w:color="auto"/>
                                <w:right w:val="none" w:sz="0" w:space="0" w:color="auto"/>
                              </w:divBdr>
                              <w:divsChild>
                                <w:div w:id="1580171006">
                                  <w:marLeft w:val="0"/>
                                  <w:marRight w:val="0"/>
                                  <w:marTop w:val="0"/>
                                  <w:marBottom w:val="0"/>
                                  <w:divBdr>
                                    <w:top w:val="none" w:sz="0" w:space="0" w:color="auto"/>
                                    <w:left w:val="none" w:sz="0" w:space="0" w:color="auto"/>
                                    <w:bottom w:val="none" w:sz="0" w:space="0" w:color="auto"/>
                                    <w:right w:val="none" w:sz="0" w:space="0" w:color="auto"/>
                                  </w:divBdr>
                                  <w:divsChild>
                                    <w:div w:id="994143282">
                                      <w:marLeft w:val="0"/>
                                      <w:marRight w:val="0"/>
                                      <w:marTop w:val="0"/>
                                      <w:marBottom w:val="0"/>
                                      <w:divBdr>
                                        <w:top w:val="none" w:sz="0" w:space="0" w:color="auto"/>
                                        <w:left w:val="none" w:sz="0" w:space="0" w:color="auto"/>
                                        <w:bottom w:val="none" w:sz="0" w:space="0" w:color="auto"/>
                                        <w:right w:val="none" w:sz="0" w:space="0" w:color="auto"/>
                                      </w:divBdr>
                                    </w:div>
                                  </w:divsChild>
                                </w:div>
                                <w:div w:id="202304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092437">
      <w:bodyDiv w:val="1"/>
      <w:marLeft w:val="0"/>
      <w:marRight w:val="0"/>
      <w:marTop w:val="0"/>
      <w:marBottom w:val="0"/>
      <w:divBdr>
        <w:top w:val="none" w:sz="0" w:space="0" w:color="auto"/>
        <w:left w:val="none" w:sz="0" w:space="0" w:color="auto"/>
        <w:bottom w:val="none" w:sz="0" w:space="0" w:color="auto"/>
        <w:right w:val="none" w:sz="0" w:space="0" w:color="auto"/>
      </w:divBdr>
    </w:div>
    <w:div w:id="1894074440">
      <w:bodyDiv w:val="1"/>
      <w:marLeft w:val="0"/>
      <w:marRight w:val="0"/>
      <w:marTop w:val="0"/>
      <w:marBottom w:val="0"/>
      <w:divBdr>
        <w:top w:val="none" w:sz="0" w:space="0" w:color="auto"/>
        <w:left w:val="none" w:sz="0" w:space="0" w:color="auto"/>
        <w:bottom w:val="none" w:sz="0" w:space="0" w:color="auto"/>
        <w:right w:val="none" w:sz="0" w:space="0" w:color="auto"/>
      </w:divBdr>
      <w:divsChild>
        <w:div w:id="237130294">
          <w:marLeft w:val="0"/>
          <w:marRight w:val="0"/>
          <w:marTop w:val="0"/>
          <w:marBottom w:val="0"/>
          <w:divBdr>
            <w:top w:val="none" w:sz="0" w:space="0" w:color="auto"/>
            <w:left w:val="none" w:sz="0" w:space="0" w:color="auto"/>
            <w:bottom w:val="none" w:sz="0" w:space="0" w:color="auto"/>
            <w:right w:val="none" w:sz="0" w:space="0" w:color="auto"/>
          </w:divBdr>
        </w:div>
        <w:div w:id="906917402">
          <w:marLeft w:val="0"/>
          <w:marRight w:val="0"/>
          <w:marTop w:val="0"/>
          <w:marBottom w:val="0"/>
          <w:divBdr>
            <w:top w:val="none" w:sz="0" w:space="0" w:color="auto"/>
            <w:left w:val="none" w:sz="0" w:space="0" w:color="auto"/>
            <w:bottom w:val="none" w:sz="0" w:space="0" w:color="auto"/>
            <w:right w:val="none" w:sz="0" w:space="0" w:color="auto"/>
          </w:divBdr>
        </w:div>
        <w:div w:id="1621304250">
          <w:marLeft w:val="0"/>
          <w:marRight w:val="0"/>
          <w:marTop w:val="0"/>
          <w:marBottom w:val="0"/>
          <w:divBdr>
            <w:top w:val="none" w:sz="0" w:space="0" w:color="auto"/>
            <w:left w:val="none" w:sz="0" w:space="0" w:color="auto"/>
            <w:bottom w:val="none" w:sz="0" w:space="0" w:color="auto"/>
            <w:right w:val="none" w:sz="0" w:space="0" w:color="auto"/>
          </w:divBdr>
        </w:div>
        <w:div w:id="2020615500">
          <w:marLeft w:val="0"/>
          <w:marRight w:val="0"/>
          <w:marTop w:val="0"/>
          <w:marBottom w:val="0"/>
          <w:divBdr>
            <w:top w:val="none" w:sz="0" w:space="0" w:color="auto"/>
            <w:left w:val="none" w:sz="0" w:space="0" w:color="auto"/>
            <w:bottom w:val="none" w:sz="0" w:space="0" w:color="auto"/>
            <w:right w:val="none" w:sz="0" w:space="0" w:color="auto"/>
          </w:divBdr>
        </w:div>
        <w:div w:id="2061589824">
          <w:marLeft w:val="0"/>
          <w:marRight w:val="0"/>
          <w:marTop w:val="0"/>
          <w:marBottom w:val="0"/>
          <w:divBdr>
            <w:top w:val="none" w:sz="0" w:space="0" w:color="auto"/>
            <w:left w:val="none" w:sz="0" w:space="0" w:color="auto"/>
            <w:bottom w:val="none" w:sz="0" w:space="0" w:color="auto"/>
            <w:right w:val="none" w:sz="0" w:space="0" w:color="auto"/>
          </w:divBdr>
        </w:div>
      </w:divsChild>
    </w:div>
    <w:div w:id="199193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ventbrite.com/e/sandwell-and-west-birmingham-primary-care-showcase-event-provider-bookings-tickets-90288036949?aff=utm_source%3Deb_email%26utm_medium%3Demail%26utm_campaign%3Dnew_event_email&amp;utm_term=eventurl_tex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943CC9CE69D44AB41317FB5A72B90B" ma:contentTypeVersion="12" ma:contentTypeDescription="Create a new document." ma:contentTypeScope="" ma:versionID="db87f902003d33319c41c5a11836d325">
  <xsd:schema xmlns:xsd="http://www.w3.org/2001/XMLSchema" xmlns:xs="http://www.w3.org/2001/XMLSchema" xmlns:p="http://schemas.microsoft.com/office/2006/metadata/properties" xmlns:ns2="08cb8522-77ce-472f-a337-f3573c7aed1e" xmlns:ns3="e2192c8b-1f28-41a1-a876-fd3397297ced" targetNamespace="http://schemas.microsoft.com/office/2006/metadata/properties" ma:root="true" ma:fieldsID="9cc3d09b4dd7c2018497b657e74932cd" ns2:_="" ns3:_="">
    <xsd:import namespace="08cb8522-77ce-472f-a337-f3573c7aed1e"/>
    <xsd:import namespace="e2192c8b-1f28-41a1-a876-fd3397297c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b8522-77ce-472f-a337-f3573c7aed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192c8b-1f28-41a1-a876-fd3397297c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44D81-1961-40E1-9BCB-FA49C90A73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838EE7-55A8-402B-90E5-4BEB61198592}">
  <ds:schemaRefs>
    <ds:schemaRef ds:uri="http://schemas.microsoft.com/sharepoint/v3/contenttype/forms"/>
  </ds:schemaRefs>
</ds:datastoreItem>
</file>

<file path=customXml/itemProps3.xml><?xml version="1.0" encoding="utf-8"?>
<ds:datastoreItem xmlns:ds="http://schemas.openxmlformats.org/officeDocument/2006/customXml" ds:itemID="{2AE1F5E9-09C1-4E47-9F25-C5A8E4D3B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b8522-77ce-472f-a337-f3573c7aed1e"/>
    <ds:schemaRef ds:uri="e2192c8b-1f28-41a1-a876-fd3397297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C8117A-D50B-4AD0-A9D9-7B487A499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1720</CharactersWithSpaces>
  <SharedDoc>false</SharedDoc>
  <HLinks>
    <vt:vector size="6" baseType="variant">
      <vt:variant>
        <vt:i4>1703971</vt:i4>
      </vt:variant>
      <vt:variant>
        <vt:i4>0</vt:i4>
      </vt:variant>
      <vt:variant>
        <vt:i4>0</vt:i4>
      </vt:variant>
      <vt:variant>
        <vt:i4>5</vt:i4>
      </vt:variant>
      <vt:variant>
        <vt:lpwstr>mailto:mediacsu@nhs.net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Judge, Kalvinder</dc:creator>
  <cp:lastModifiedBy>Craig Stephens</cp:lastModifiedBy>
  <cp:revision>2</cp:revision>
  <cp:lastPrinted>2019-01-10T10:14:00Z</cp:lastPrinted>
  <dcterms:created xsi:type="dcterms:W3CDTF">2020-01-23T15:20:00Z</dcterms:created>
  <dcterms:modified xsi:type="dcterms:W3CDTF">2020-01-23T15:20:00Z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0x01010051943CC9CE69D44AB41317FB5A72B90B</vt:lpwstr>
  </property>
  <property fmtid="{D5CDD505-2E9C-101B-9397-08002B2CF9AE}" pid="3" name="Order">
    <vt:r8>100</vt:r8>
  </property>
</Properties>
</file>