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10" w:type="dxa"/>
        <w:tblInd w:w="-14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57" w:type="dxa"/>
          <w:right w:w="57" w:type="dxa"/>
        </w:tblCellMar>
        <w:tblLook w:val="01E0" w:firstRow="1" w:lastRow="1" w:firstColumn="1" w:lastColumn="1" w:noHBand="0" w:noVBand="0"/>
      </w:tblPr>
      <w:tblGrid>
        <w:gridCol w:w="9810"/>
      </w:tblGrid>
      <w:tr w:rsidR="00EA6380" w14:paraId="68D41EBD" w14:textId="77777777" w:rsidTr="007C0B93">
        <w:trPr>
          <w:cantSplit/>
          <w:trHeight w:val="2610"/>
        </w:trPr>
        <w:tc>
          <w:tcPr>
            <w:tcW w:w="9810" w:type="dxa"/>
            <w:hideMark/>
          </w:tcPr>
          <w:p w14:paraId="4F7A73DB" w14:textId="77777777" w:rsidR="00BB0055" w:rsidRDefault="00BB0055"/>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843"/>
              <w:gridCol w:w="4843"/>
            </w:tblGrid>
            <w:tr w:rsidR="002A620A" w14:paraId="1D8AFA5F" w14:textId="77777777" w:rsidTr="007C0B93">
              <w:tc>
                <w:tcPr>
                  <w:tcW w:w="4843" w:type="dxa"/>
                  <w:vAlign w:val="center"/>
                </w:tcPr>
                <w:p w14:paraId="70205208" w14:textId="4029A29C" w:rsidR="002A620A" w:rsidRDefault="002A620A" w:rsidP="00FC484F">
                  <w:r w:rsidRPr="002A620A">
                    <w:rPr>
                      <w:noProof/>
                    </w:rPr>
                    <w:drawing>
                      <wp:inline distT="0" distB="0" distL="0" distR="0" wp14:anchorId="18501351" wp14:editId="5301B954">
                        <wp:extent cx="1357779" cy="1364895"/>
                        <wp:effectExtent l="0" t="0" r="0" b="6985"/>
                        <wp:docPr id="4" name="Content Placehold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7779" cy="1364895"/>
                                </a:xfrm>
                                <a:prstGeom prst="rect">
                                  <a:avLst/>
                                </a:prstGeom>
                              </pic:spPr>
                            </pic:pic>
                          </a:graphicData>
                        </a:graphic>
                      </wp:inline>
                    </w:drawing>
                  </w:r>
                </w:p>
              </w:tc>
              <w:tc>
                <w:tcPr>
                  <w:tcW w:w="4843" w:type="dxa"/>
                  <w:vAlign w:val="center"/>
                </w:tcPr>
                <w:p w14:paraId="22F7F551" w14:textId="38867D78" w:rsidR="002A620A" w:rsidRDefault="002A620A" w:rsidP="00FC484F">
                  <w:pPr>
                    <w:jc w:val="right"/>
                  </w:pPr>
                  <w:r w:rsidRPr="002A620A">
                    <w:rPr>
                      <w:noProof/>
                    </w:rPr>
                    <w:drawing>
                      <wp:inline distT="0" distB="0" distL="0" distR="0" wp14:anchorId="1A883E36" wp14:editId="77C75A62">
                        <wp:extent cx="1621155" cy="694277"/>
                        <wp:effectExtent l="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21155" cy="694277"/>
                                </a:xfrm>
                                <a:prstGeom prst="rect">
                                  <a:avLst/>
                                </a:prstGeom>
                              </pic:spPr>
                            </pic:pic>
                          </a:graphicData>
                        </a:graphic>
                      </wp:inline>
                    </w:drawing>
                  </w:r>
                </w:p>
              </w:tc>
            </w:tr>
          </w:tbl>
          <w:p w14:paraId="1FE9D66F" w14:textId="142D57E3" w:rsidR="00EA6380" w:rsidRDefault="00EA6380">
            <w:pPr>
              <w:spacing w:after="240"/>
              <w:rPr>
                <w:rFonts w:ascii="Arial" w:hAnsi="Arial"/>
              </w:rPr>
            </w:pPr>
            <w:r>
              <w:t xml:space="preserve">                                                               </w:t>
            </w:r>
          </w:p>
        </w:tc>
      </w:tr>
      <w:tr w:rsidR="002A620A" w14:paraId="6E71A273" w14:textId="77777777" w:rsidTr="00D05A6E">
        <w:trPr>
          <w:cantSplit/>
          <w:trHeight w:val="6624"/>
        </w:trPr>
        <w:tc>
          <w:tcPr>
            <w:tcW w:w="9810" w:type="dxa"/>
            <w:hideMark/>
          </w:tcPr>
          <w:p w14:paraId="213C750C" w14:textId="5BB4859A" w:rsidR="0069508D" w:rsidRPr="003B1BB5" w:rsidRDefault="003B1BB5" w:rsidP="002A620A">
            <w:pPr>
              <w:pStyle w:val="Covertitle"/>
              <w:spacing w:after="240"/>
              <w:jc w:val="center"/>
              <w:rPr>
                <w:sz w:val="40"/>
              </w:rPr>
            </w:pPr>
            <w:r w:rsidRPr="003B1BB5">
              <w:rPr>
                <w:sz w:val="40"/>
              </w:rPr>
              <w:t>Quotation</w:t>
            </w:r>
            <w:r w:rsidR="00692302" w:rsidRPr="003B1BB5">
              <w:rPr>
                <w:sz w:val="40"/>
              </w:rPr>
              <w:t xml:space="preserve"> </w:t>
            </w:r>
            <w:r w:rsidR="0069508D" w:rsidRPr="003B1BB5">
              <w:rPr>
                <w:sz w:val="40"/>
              </w:rPr>
              <w:t>For</w:t>
            </w:r>
          </w:p>
          <w:p w14:paraId="011F431E" w14:textId="285B0338" w:rsidR="009D4BFE" w:rsidRPr="009D4BFE" w:rsidRDefault="009D4BFE" w:rsidP="009D4BFE">
            <w:pPr>
              <w:jc w:val="center"/>
              <w:rPr>
                <w:rFonts w:ascii="Arial" w:hAnsi="Arial" w:cs="Arial"/>
                <w:b/>
                <w:color w:val="0070C0"/>
                <w:sz w:val="40"/>
              </w:rPr>
            </w:pPr>
            <w:r w:rsidRPr="009D4BFE">
              <w:rPr>
                <w:rFonts w:ascii="Arial" w:hAnsi="Arial" w:cs="Arial"/>
                <w:b/>
                <w:sz w:val="40"/>
              </w:rPr>
              <w:t>Equipment Maintenance for</w:t>
            </w:r>
            <w:r w:rsidR="00654F0A">
              <w:rPr>
                <w:rFonts w:ascii="Arial" w:hAnsi="Arial" w:cs="Arial"/>
                <w:b/>
                <w:sz w:val="40"/>
              </w:rPr>
              <w:t xml:space="preserve"> </w:t>
            </w:r>
            <w:r w:rsidR="00654F0A" w:rsidRPr="00654F0A">
              <w:rPr>
                <w:rFonts w:ascii="Arial" w:hAnsi="Arial" w:cs="Arial"/>
                <w:b/>
                <w:sz w:val="40"/>
              </w:rPr>
              <w:t>Patient Warming/Cooling Systems</w:t>
            </w:r>
            <w:r w:rsidR="006A3A9D">
              <w:rPr>
                <w:rFonts w:ascii="Arial" w:hAnsi="Arial" w:cs="Arial"/>
                <w:b/>
                <w:color w:val="00B0F0"/>
                <w:sz w:val="40"/>
              </w:rPr>
              <w:t xml:space="preserve"> </w:t>
            </w:r>
          </w:p>
          <w:p w14:paraId="55BDD3C2" w14:textId="20E38A0F" w:rsidR="00F65F05" w:rsidRDefault="009D4BFE" w:rsidP="00491F73">
            <w:pPr>
              <w:pStyle w:val="Covertitle"/>
              <w:spacing w:after="240"/>
              <w:jc w:val="center"/>
            </w:pPr>
            <w:r w:rsidRPr="009D4BFE">
              <w:rPr>
                <w:rFonts w:cs="Arial"/>
                <w:sz w:val="40"/>
              </w:rPr>
              <w:t>Reference: ST24-P</w:t>
            </w:r>
            <w:r w:rsidR="00654F0A">
              <w:rPr>
                <w:rFonts w:cs="Arial"/>
                <w:sz w:val="40"/>
              </w:rPr>
              <w:t>491</w:t>
            </w:r>
          </w:p>
        </w:tc>
      </w:tr>
      <w:tr w:rsidR="002A620A" w14:paraId="30BB7301" w14:textId="77777777" w:rsidTr="007C0B93">
        <w:trPr>
          <w:cantSplit/>
          <w:trHeight w:val="2330"/>
        </w:trPr>
        <w:tc>
          <w:tcPr>
            <w:tcW w:w="9810" w:type="dxa"/>
            <w:vAlign w:val="center"/>
          </w:tcPr>
          <w:p w14:paraId="773B15AD" w14:textId="65805A78" w:rsidR="002A620A" w:rsidRDefault="002A620A" w:rsidP="002A620A">
            <w:pPr>
              <w:pStyle w:val="Text"/>
              <w:spacing w:after="240"/>
            </w:pPr>
          </w:p>
        </w:tc>
      </w:tr>
      <w:tr w:rsidR="00F64AA1" w14:paraId="5859585A" w14:textId="77777777" w:rsidTr="007C0B93">
        <w:trPr>
          <w:cantSplit/>
          <w:trHeight w:val="1439"/>
        </w:trPr>
        <w:tc>
          <w:tcPr>
            <w:tcW w:w="9810" w:type="dxa"/>
            <w:vAlign w:val="center"/>
          </w:tcPr>
          <w:p w14:paraId="5A931A00" w14:textId="61B88B13" w:rsidR="00F64AA1" w:rsidRPr="00BD42D7" w:rsidRDefault="00F64AA1" w:rsidP="00F64AA1">
            <w:pPr>
              <w:jc w:val="center"/>
              <w:rPr>
                <w:rFonts w:ascii="Arial" w:hAnsi="Arial" w:cs="Arial"/>
                <w:noProof/>
                <w:sz w:val="20"/>
                <w:szCs w:val="20"/>
                <w:lang w:eastAsia="en-GB"/>
              </w:rPr>
            </w:pPr>
          </w:p>
        </w:tc>
      </w:tr>
    </w:tbl>
    <w:p w14:paraId="57A7ECD2" w14:textId="77777777" w:rsidR="002475C4" w:rsidRPr="00425548" w:rsidRDefault="002475C4" w:rsidP="00B42B99">
      <w:pPr>
        <w:jc w:val="both"/>
        <w:rPr>
          <w:color w:val="FF0000"/>
          <w:sz w:val="24"/>
        </w:rPr>
        <w:sectPr w:rsidR="002475C4" w:rsidRPr="00425548" w:rsidSect="00B75237">
          <w:headerReference w:type="default" r:id="rId13"/>
          <w:footerReference w:type="default" r:id="rId14"/>
          <w:pgSz w:w="11906" w:h="16838"/>
          <w:pgMar w:top="1440" w:right="1440" w:bottom="1440" w:left="1440" w:header="283" w:footer="283" w:gutter="0"/>
          <w:cols w:space="708"/>
          <w:titlePg/>
          <w:docGrid w:linePitch="360"/>
        </w:sectPr>
      </w:pPr>
    </w:p>
    <w:p w14:paraId="56024DC1" w14:textId="4C232EAA" w:rsidR="00946E64" w:rsidRPr="009D4BFE" w:rsidRDefault="00946E64" w:rsidP="005F020E">
      <w:pPr>
        <w:pStyle w:val="Heading1"/>
        <w:numPr>
          <w:ilvl w:val="0"/>
          <w:numId w:val="2"/>
        </w:numPr>
        <w:ind w:left="0" w:firstLine="0"/>
        <w:rPr>
          <w:rFonts w:eastAsia="SimSun" w:cs="Arial"/>
          <w:lang w:eastAsia="zh-CN"/>
        </w:rPr>
      </w:pPr>
      <w:bookmarkStart w:id="0" w:name="_Toc46992991"/>
      <w:r w:rsidRPr="00CA4FC5">
        <w:rPr>
          <w:lang w:eastAsia="zh-CN"/>
        </w:rPr>
        <w:lastRenderedPageBreak/>
        <w:t>Guy’s and St Thomas’ NHS Foundation Trust</w:t>
      </w:r>
      <w:bookmarkEnd w:id="0"/>
    </w:p>
    <w:p w14:paraId="471CD680" w14:textId="57CCFA75" w:rsidR="00946E64" w:rsidRPr="00CA4FC5" w:rsidRDefault="00946E64" w:rsidP="00946E64">
      <w:pPr>
        <w:pStyle w:val="ListParagraph"/>
        <w:spacing w:after="0" w:line="240" w:lineRule="auto"/>
        <w:ind w:left="0"/>
        <w:jc w:val="both"/>
        <w:rPr>
          <w:rFonts w:ascii="Arial" w:eastAsia="SimSun" w:hAnsi="Arial" w:cs="Arial"/>
          <w:lang w:eastAsia="zh-CN"/>
        </w:rPr>
      </w:pPr>
      <w:r w:rsidRPr="00D4133D">
        <w:rPr>
          <w:rStyle w:val="Normal-dochistoryChar"/>
        </w:rPr>
        <w:t xml:space="preserve">Guy’s and St Thomas’ is among the UK’s busiest and most successful NHS foundation trusts. </w:t>
      </w:r>
      <w:r w:rsidR="00AA0C99" w:rsidRPr="00D4133D">
        <w:rPr>
          <w:rStyle w:val="Normal-dochistoryChar"/>
        </w:rPr>
        <w:t>The Trust</w:t>
      </w:r>
      <w:r w:rsidRPr="00D4133D">
        <w:rPr>
          <w:rStyle w:val="Normal-dochistoryChar"/>
        </w:rPr>
        <w:t xml:space="preserve"> provide</w:t>
      </w:r>
      <w:r w:rsidR="00AA0C99" w:rsidRPr="00D4133D">
        <w:rPr>
          <w:rStyle w:val="Normal-dochistoryChar"/>
        </w:rPr>
        <w:t>s</w:t>
      </w:r>
      <w:r w:rsidRPr="00D4133D">
        <w:rPr>
          <w:rStyle w:val="Normal-dochistoryChar"/>
        </w:rPr>
        <w:t xml:space="preserve"> a full range of hospital and community services for people in Lambeth, Southwark and Lewisham, as well as specialist care for patients from further afield including cancer, renal, orthopaedic and cardiovascular services</w:t>
      </w:r>
      <w:r w:rsidRPr="00CA4FC5">
        <w:rPr>
          <w:rFonts w:ascii="Arial" w:eastAsia="SimSun" w:hAnsi="Arial" w:cs="Arial"/>
          <w:lang w:eastAsia="zh-CN"/>
        </w:rPr>
        <w:t>.</w:t>
      </w:r>
    </w:p>
    <w:p w14:paraId="5C359662" w14:textId="77777777" w:rsidR="00946E64" w:rsidRPr="00CA4FC5" w:rsidRDefault="00946E64" w:rsidP="00946E64">
      <w:pPr>
        <w:pStyle w:val="ListParagraph"/>
        <w:spacing w:after="0" w:line="240" w:lineRule="auto"/>
        <w:ind w:left="0"/>
        <w:jc w:val="both"/>
        <w:rPr>
          <w:rFonts w:ascii="Arial" w:eastAsia="SimSun" w:hAnsi="Arial" w:cs="Arial"/>
          <w:lang w:eastAsia="zh-CN"/>
        </w:rPr>
      </w:pPr>
    </w:p>
    <w:p w14:paraId="3390F9FD" w14:textId="0F6D5A87" w:rsidR="00946E64" w:rsidRPr="00CA4FC5" w:rsidRDefault="00AA0C99" w:rsidP="00946E64">
      <w:pPr>
        <w:pStyle w:val="ListParagraph"/>
        <w:spacing w:after="0" w:line="240" w:lineRule="auto"/>
        <w:ind w:left="0"/>
        <w:jc w:val="both"/>
        <w:rPr>
          <w:rFonts w:ascii="Arial" w:eastAsia="SimSun" w:hAnsi="Arial" w:cs="Arial"/>
          <w:lang w:eastAsia="zh-CN"/>
        </w:rPr>
      </w:pPr>
      <w:r>
        <w:rPr>
          <w:rFonts w:ascii="Arial" w:eastAsia="SimSun" w:hAnsi="Arial" w:cs="Arial"/>
          <w:lang w:eastAsia="zh-CN"/>
        </w:rPr>
        <w:t xml:space="preserve">With </w:t>
      </w:r>
      <w:r w:rsidR="00946E64" w:rsidRPr="00CA4FC5">
        <w:rPr>
          <w:rFonts w:ascii="Arial" w:eastAsia="SimSun" w:hAnsi="Arial" w:cs="Arial"/>
          <w:lang w:eastAsia="zh-CN"/>
        </w:rPr>
        <w:t>o</w:t>
      </w:r>
      <w:r>
        <w:rPr>
          <w:rFonts w:ascii="Arial" w:eastAsia="SimSun" w:hAnsi="Arial" w:cs="Arial"/>
          <w:lang w:eastAsia="zh-CN"/>
        </w:rPr>
        <w:t>ver 17,0</w:t>
      </w:r>
      <w:r w:rsidR="00946E64" w:rsidRPr="00CA4FC5">
        <w:rPr>
          <w:rFonts w:ascii="Arial" w:eastAsia="SimSun" w:hAnsi="Arial" w:cs="Arial"/>
          <w:lang w:eastAsia="zh-CN"/>
        </w:rPr>
        <w:t xml:space="preserve">00 staff </w:t>
      </w:r>
      <w:r>
        <w:rPr>
          <w:rFonts w:ascii="Arial" w:eastAsia="SimSun" w:hAnsi="Arial" w:cs="Arial"/>
          <w:lang w:eastAsia="zh-CN"/>
        </w:rPr>
        <w:t>the Trust is</w:t>
      </w:r>
      <w:r w:rsidR="00946E64" w:rsidRPr="00CA4FC5">
        <w:rPr>
          <w:rFonts w:ascii="Arial" w:eastAsia="SimSun" w:hAnsi="Arial" w:cs="Arial"/>
          <w:lang w:eastAsia="zh-CN"/>
        </w:rPr>
        <w:t xml:space="preserve"> one of the largest local employers</w:t>
      </w:r>
      <w:r>
        <w:rPr>
          <w:rFonts w:ascii="Arial" w:eastAsia="SimSun" w:hAnsi="Arial" w:cs="Arial"/>
          <w:lang w:eastAsia="zh-CN"/>
        </w:rPr>
        <w:t>, the Trust</w:t>
      </w:r>
      <w:r w:rsidR="00946E64" w:rsidRPr="00CA4FC5">
        <w:rPr>
          <w:rFonts w:ascii="Arial" w:eastAsia="SimSun" w:hAnsi="Arial" w:cs="Arial"/>
          <w:lang w:eastAsia="zh-CN"/>
        </w:rPr>
        <w:t xml:space="preserve"> aim</w:t>
      </w:r>
      <w:r>
        <w:rPr>
          <w:rFonts w:ascii="Arial" w:eastAsia="SimSun" w:hAnsi="Arial" w:cs="Arial"/>
          <w:lang w:eastAsia="zh-CN"/>
        </w:rPr>
        <w:t>s</w:t>
      </w:r>
      <w:r w:rsidR="00946E64" w:rsidRPr="00CA4FC5">
        <w:rPr>
          <w:rFonts w:ascii="Arial" w:eastAsia="SimSun" w:hAnsi="Arial" w:cs="Arial"/>
          <w:lang w:eastAsia="zh-CN"/>
        </w:rPr>
        <w:t xml:space="preserve"> to develop and support all staff so they are able to deliver high quality, safe and efficient care. The 2018 NHS staff survey results show that </w:t>
      </w:r>
      <w:r>
        <w:rPr>
          <w:rFonts w:ascii="Arial" w:eastAsia="SimSun" w:hAnsi="Arial" w:cs="Arial"/>
          <w:lang w:eastAsia="zh-CN"/>
        </w:rPr>
        <w:t>the Trust has</w:t>
      </w:r>
      <w:r w:rsidR="00946E64" w:rsidRPr="00CA4FC5">
        <w:rPr>
          <w:rFonts w:ascii="Arial" w:eastAsia="SimSun" w:hAnsi="Arial" w:cs="Arial"/>
          <w:lang w:eastAsia="zh-CN"/>
        </w:rPr>
        <w:t xml:space="preserve"> one of the most engaged and motivated </w:t>
      </w:r>
      <w:r>
        <w:rPr>
          <w:rFonts w:ascii="Arial" w:eastAsia="SimSun" w:hAnsi="Arial" w:cs="Arial"/>
          <w:lang w:eastAsia="zh-CN"/>
        </w:rPr>
        <w:t>workforces in the NHS. T</w:t>
      </w:r>
      <w:r w:rsidR="00946E64" w:rsidRPr="00CA4FC5">
        <w:rPr>
          <w:rFonts w:ascii="Arial" w:eastAsia="SimSun" w:hAnsi="Arial" w:cs="Arial"/>
          <w:lang w:eastAsia="zh-CN"/>
        </w:rPr>
        <w:t>his has a positive impact on the care provided to patients.</w:t>
      </w:r>
    </w:p>
    <w:p w14:paraId="385DBC26" w14:textId="77777777" w:rsidR="00946E64" w:rsidRPr="00CA4FC5" w:rsidRDefault="00946E64" w:rsidP="00946E64">
      <w:pPr>
        <w:pStyle w:val="ListParagraph"/>
        <w:spacing w:after="0" w:line="240" w:lineRule="auto"/>
        <w:jc w:val="both"/>
        <w:rPr>
          <w:rFonts w:ascii="Arial" w:eastAsia="SimSun" w:hAnsi="Arial" w:cs="Arial"/>
          <w:lang w:eastAsia="zh-CN"/>
        </w:rPr>
      </w:pPr>
    </w:p>
    <w:p w14:paraId="3507E2AF" w14:textId="7977BC04" w:rsidR="00946E64" w:rsidRPr="00CA4FC5" w:rsidRDefault="00946E64" w:rsidP="00946E64">
      <w:pPr>
        <w:pStyle w:val="ListParagraph"/>
        <w:spacing w:after="0" w:line="240" w:lineRule="auto"/>
        <w:ind w:left="0"/>
        <w:jc w:val="both"/>
        <w:rPr>
          <w:rFonts w:ascii="Arial" w:eastAsia="SimSun" w:hAnsi="Arial" w:cs="Arial"/>
          <w:lang w:eastAsia="zh-CN"/>
        </w:rPr>
      </w:pPr>
      <w:r w:rsidRPr="00CA4FC5">
        <w:rPr>
          <w:rFonts w:ascii="Arial" w:eastAsia="SimSun" w:hAnsi="Arial" w:cs="Arial"/>
          <w:lang w:eastAsia="zh-CN"/>
        </w:rPr>
        <w:t xml:space="preserve">Guy’s is home to the largest dental school in Europe and a £160 million Cancer Centre opened in 2016. As part of </w:t>
      </w:r>
      <w:r w:rsidR="00AA0C99">
        <w:rPr>
          <w:rFonts w:ascii="Arial" w:eastAsia="SimSun" w:hAnsi="Arial" w:cs="Arial"/>
          <w:lang w:eastAsia="zh-CN"/>
        </w:rPr>
        <w:t>its</w:t>
      </w:r>
      <w:r w:rsidRPr="00CA4FC5">
        <w:rPr>
          <w:rFonts w:ascii="Arial" w:eastAsia="SimSun" w:hAnsi="Arial" w:cs="Arial"/>
          <w:lang w:eastAsia="zh-CN"/>
        </w:rPr>
        <w:t xml:space="preserve"> commitment to provide care closer to home, in 2017 </w:t>
      </w:r>
      <w:r w:rsidR="00AA0C99">
        <w:rPr>
          <w:rFonts w:ascii="Arial" w:eastAsia="SimSun" w:hAnsi="Arial" w:cs="Arial"/>
          <w:lang w:eastAsia="zh-CN"/>
        </w:rPr>
        <w:t>the Trust</w:t>
      </w:r>
      <w:r w:rsidRPr="00CA4FC5">
        <w:rPr>
          <w:rFonts w:ascii="Arial" w:eastAsia="SimSun" w:hAnsi="Arial" w:cs="Arial"/>
          <w:lang w:eastAsia="zh-CN"/>
        </w:rPr>
        <w:t xml:space="preserve"> opened a cancer centre and a kidney treatment centre at Queen Mary’s Hospital in Sidcup. St Thomas’ has one of the largest critical care units in the UK and one of the busiest emergency departments in London. It is also home to Evelina London Children’s Hospital.</w:t>
      </w:r>
    </w:p>
    <w:p w14:paraId="576BD9C5" w14:textId="77777777" w:rsidR="00946E64" w:rsidRPr="00CA4FC5" w:rsidRDefault="00946E64" w:rsidP="00946E64">
      <w:pPr>
        <w:pStyle w:val="ListParagraph"/>
        <w:spacing w:after="0" w:line="240" w:lineRule="auto"/>
        <w:ind w:left="0"/>
        <w:jc w:val="both"/>
        <w:rPr>
          <w:rFonts w:ascii="Arial" w:eastAsia="SimSun" w:hAnsi="Arial" w:cs="Arial"/>
          <w:lang w:eastAsia="zh-CN"/>
        </w:rPr>
      </w:pPr>
    </w:p>
    <w:p w14:paraId="74ED74B6" w14:textId="6EFD7208" w:rsidR="002475C4" w:rsidRPr="00CA4FC5" w:rsidRDefault="00946E64" w:rsidP="00946E64">
      <w:pPr>
        <w:pStyle w:val="ListParagraph"/>
        <w:spacing w:after="0" w:line="240" w:lineRule="auto"/>
        <w:ind w:left="0"/>
        <w:jc w:val="both"/>
        <w:rPr>
          <w:rFonts w:ascii="Arial" w:eastAsia="SimSun" w:hAnsi="Arial" w:cs="Arial"/>
          <w:lang w:eastAsia="zh-CN"/>
        </w:rPr>
      </w:pPr>
      <w:r w:rsidRPr="00CA4FC5">
        <w:rPr>
          <w:rFonts w:ascii="Arial" w:eastAsia="SimSun" w:hAnsi="Arial" w:cs="Arial"/>
          <w:lang w:eastAsia="zh-CN"/>
        </w:rPr>
        <w:t xml:space="preserve">For more information please see </w:t>
      </w:r>
      <w:hyperlink r:id="rId15" w:history="1">
        <w:r w:rsidRPr="00CA4FC5">
          <w:rPr>
            <w:rStyle w:val="Hyperlink"/>
            <w:rFonts w:ascii="Arial" w:eastAsia="SimSun" w:hAnsi="Arial" w:cs="Arial"/>
            <w:lang w:eastAsia="zh-CN"/>
          </w:rPr>
          <w:t>https://www.guysandstthomas.nhs.uk</w:t>
        </w:r>
      </w:hyperlink>
    </w:p>
    <w:p w14:paraId="7057210C" w14:textId="77777777" w:rsidR="00946E64" w:rsidRDefault="00946E64" w:rsidP="00946E64">
      <w:pPr>
        <w:pStyle w:val="ListParagraph"/>
        <w:spacing w:after="0" w:line="240" w:lineRule="auto"/>
        <w:ind w:left="0"/>
        <w:jc w:val="both"/>
        <w:rPr>
          <w:rFonts w:ascii="Arial" w:eastAsia="SimSun" w:hAnsi="Arial" w:cs="Arial"/>
          <w:lang w:eastAsia="zh-CN"/>
        </w:rPr>
      </w:pPr>
    </w:p>
    <w:p w14:paraId="47FAC50C" w14:textId="07780EBC" w:rsidR="00946E64" w:rsidRPr="008B2E24" w:rsidRDefault="00D05A6E" w:rsidP="001E50C7">
      <w:pPr>
        <w:pStyle w:val="Heading1"/>
        <w:numPr>
          <w:ilvl w:val="0"/>
          <w:numId w:val="2"/>
        </w:numPr>
        <w:ind w:left="0" w:firstLine="0"/>
        <w:rPr>
          <w:rFonts w:eastAsia="SimSun"/>
          <w:lang w:eastAsia="zh-CN"/>
        </w:rPr>
      </w:pPr>
      <w:bookmarkStart w:id="1" w:name="_Toc46992997"/>
      <w:r>
        <w:rPr>
          <w:rFonts w:eastAsia="SimSun"/>
          <w:lang w:eastAsia="zh-CN"/>
        </w:rPr>
        <w:t xml:space="preserve">The </w:t>
      </w:r>
      <w:r w:rsidR="008B2E24" w:rsidRPr="008B2E24">
        <w:rPr>
          <w:rFonts w:eastAsia="SimSun"/>
          <w:lang w:eastAsia="zh-CN"/>
        </w:rPr>
        <w:t>Requirement</w:t>
      </w:r>
      <w:bookmarkEnd w:id="1"/>
    </w:p>
    <w:p w14:paraId="0149607D" w14:textId="230B3AC6" w:rsidR="009D4BFE" w:rsidRDefault="009D4BFE" w:rsidP="009D4BFE">
      <w:pPr>
        <w:rPr>
          <w:rFonts w:ascii="Arial" w:hAnsi="Arial" w:cs="Arial"/>
        </w:rPr>
      </w:pPr>
      <w:r w:rsidRPr="009D4BFE">
        <w:rPr>
          <w:rFonts w:ascii="Arial" w:hAnsi="Arial" w:cs="Arial"/>
        </w:rPr>
        <w:t>Guy’s and St Thomas’s NHS Trust is looking for quotations for</w:t>
      </w:r>
      <w:r w:rsidR="00E051D9">
        <w:rPr>
          <w:rFonts w:ascii="Arial" w:hAnsi="Arial" w:cs="Arial"/>
        </w:rPr>
        <w:t xml:space="preserve"> </w:t>
      </w:r>
      <w:r w:rsidR="00E051D9" w:rsidRPr="00E051D9">
        <w:rPr>
          <w:rFonts w:ascii="Arial" w:hAnsi="Arial" w:cs="Arial"/>
        </w:rPr>
        <w:t>Equipment maintenance for</w:t>
      </w:r>
      <w:r w:rsidR="00DC3AB7">
        <w:rPr>
          <w:rFonts w:ascii="Arial" w:hAnsi="Arial" w:cs="Arial"/>
        </w:rPr>
        <w:t xml:space="preserve"> </w:t>
      </w:r>
      <w:r w:rsidR="0054665A" w:rsidRPr="0054665A">
        <w:rPr>
          <w:rFonts w:ascii="Arial" w:hAnsi="Arial" w:cs="Arial"/>
        </w:rPr>
        <w:t>Patient Warming/Cooling Systems</w:t>
      </w:r>
      <w:r w:rsidR="0054665A">
        <w:rPr>
          <w:rFonts w:ascii="Arial" w:hAnsi="Arial" w:cs="Arial"/>
        </w:rPr>
        <w:t xml:space="preserve"> </w:t>
      </w:r>
      <w:r w:rsidR="0054665A" w:rsidRPr="0054665A">
        <w:rPr>
          <w:rFonts w:ascii="Arial" w:hAnsi="Arial" w:cs="Arial"/>
        </w:rPr>
        <w:t>manufactured by PAXMAN Coolers Ltd</w:t>
      </w:r>
      <w:r w:rsidR="0054665A">
        <w:rPr>
          <w:rFonts w:ascii="Arial" w:hAnsi="Arial" w:cs="Arial"/>
        </w:rPr>
        <w:t>.</w:t>
      </w:r>
    </w:p>
    <w:p w14:paraId="3D9BFB15" w14:textId="77777777" w:rsidR="009D4BFE" w:rsidRPr="009D4BFE" w:rsidRDefault="009D4BFE" w:rsidP="009D4BFE">
      <w:pPr>
        <w:rPr>
          <w:rFonts w:ascii="Arial" w:hAnsi="Arial" w:cs="Arial"/>
        </w:rPr>
      </w:pPr>
    </w:p>
    <w:p w14:paraId="09A320D7" w14:textId="54F06787" w:rsidR="009D4BFE" w:rsidRPr="009D4BFE" w:rsidRDefault="009D4BFE" w:rsidP="000B1B19">
      <w:pPr>
        <w:pStyle w:val="Heading2"/>
      </w:pPr>
      <w:r w:rsidRPr="009D4BFE">
        <w:t>Contract Period</w:t>
      </w:r>
    </w:p>
    <w:p w14:paraId="6F308336" w14:textId="0A32FFB3" w:rsidR="009D4BFE" w:rsidRDefault="009D4BFE" w:rsidP="009D4BFE">
      <w:pPr>
        <w:rPr>
          <w:rFonts w:ascii="Arial" w:hAnsi="Arial" w:cs="Arial"/>
        </w:rPr>
      </w:pPr>
      <w:r w:rsidRPr="009D4BFE">
        <w:rPr>
          <w:rFonts w:ascii="Arial" w:hAnsi="Arial" w:cs="Arial"/>
        </w:rPr>
        <w:t>The contract is required to start on [Start Date Column R] and is to run for a period of</w:t>
      </w:r>
      <w:r w:rsidR="0054665A">
        <w:rPr>
          <w:rFonts w:ascii="Arial" w:hAnsi="Arial" w:cs="Arial"/>
        </w:rPr>
        <w:t xml:space="preserve"> 36</w:t>
      </w:r>
      <w:r w:rsidRPr="009D4BFE">
        <w:rPr>
          <w:rFonts w:ascii="Arial" w:hAnsi="Arial" w:cs="Arial"/>
        </w:rPr>
        <w:t xml:space="preserve"> months.</w:t>
      </w:r>
    </w:p>
    <w:p w14:paraId="1E1C316C" w14:textId="4A745838" w:rsidR="009D4BFE" w:rsidRDefault="009D4BFE">
      <w:pPr>
        <w:rPr>
          <w:rFonts w:ascii="Arial" w:hAnsi="Arial" w:cs="Arial"/>
        </w:rPr>
      </w:pPr>
    </w:p>
    <w:p w14:paraId="6D5B480D" w14:textId="77777777" w:rsidR="009D4BFE" w:rsidRPr="009D4BFE" w:rsidRDefault="009D4BFE" w:rsidP="000B1B19">
      <w:pPr>
        <w:pStyle w:val="Heading2"/>
      </w:pPr>
      <w:r w:rsidRPr="009D4BFE">
        <w:t>Equipment to be Covered</w:t>
      </w:r>
    </w:p>
    <w:tbl>
      <w:tblPr>
        <w:tblStyle w:val="TableGrid"/>
        <w:tblW w:w="0" w:type="auto"/>
        <w:tblLook w:val="04A0" w:firstRow="1" w:lastRow="0" w:firstColumn="1" w:lastColumn="0" w:noHBand="0" w:noVBand="1"/>
      </w:tblPr>
      <w:tblGrid>
        <w:gridCol w:w="2006"/>
        <w:gridCol w:w="2373"/>
        <w:gridCol w:w="1656"/>
        <w:gridCol w:w="2981"/>
      </w:tblGrid>
      <w:tr w:rsidR="009D4BFE" w:rsidRPr="009D4BFE" w14:paraId="3D1E7415" w14:textId="77777777" w:rsidTr="00BC3F7E">
        <w:trPr>
          <w:trHeight w:val="432"/>
          <w:tblHeader/>
        </w:trPr>
        <w:tc>
          <w:tcPr>
            <w:tcW w:w="2006" w:type="dxa"/>
            <w:shd w:val="clear" w:color="auto" w:fill="BFBFBF" w:themeFill="background1" w:themeFillShade="BF"/>
            <w:vAlign w:val="center"/>
          </w:tcPr>
          <w:p w14:paraId="61E81468" w14:textId="77777777" w:rsidR="009D4BFE" w:rsidRPr="009D4BFE" w:rsidRDefault="009D4BFE" w:rsidP="00C1618C">
            <w:pPr>
              <w:rPr>
                <w:rFonts w:ascii="Arial" w:hAnsi="Arial" w:cs="Arial"/>
                <w:b/>
                <w:bCs/>
              </w:rPr>
            </w:pPr>
            <w:r w:rsidRPr="009D4BFE">
              <w:rPr>
                <w:rFonts w:ascii="Arial" w:hAnsi="Arial" w:cs="Arial"/>
                <w:b/>
                <w:bCs/>
              </w:rPr>
              <w:t>Serial Number</w:t>
            </w:r>
          </w:p>
        </w:tc>
        <w:tc>
          <w:tcPr>
            <w:tcW w:w="2373" w:type="dxa"/>
            <w:shd w:val="clear" w:color="auto" w:fill="BFBFBF" w:themeFill="background1" w:themeFillShade="BF"/>
            <w:vAlign w:val="center"/>
            <w:hideMark/>
          </w:tcPr>
          <w:p w14:paraId="1F63B306" w14:textId="77777777" w:rsidR="009D4BFE" w:rsidRPr="009D4BFE" w:rsidRDefault="009D4BFE" w:rsidP="00C1618C">
            <w:pPr>
              <w:rPr>
                <w:rFonts w:ascii="Arial" w:hAnsi="Arial" w:cs="Arial"/>
                <w:b/>
                <w:bCs/>
              </w:rPr>
            </w:pPr>
            <w:r w:rsidRPr="009D4BFE">
              <w:rPr>
                <w:rFonts w:ascii="Arial" w:hAnsi="Arial" w:cs="Arial"/>
                <w:b/>
                <w:bCs/>
              </w:rPr>
              <w:t>Device</w:t>
            </w:r>
          </w:p>
        </w:tc>
        <w:tc>
          <w:tcPr>
            <w:tcW w:w="1656" w:type="dxa"/>
            <w:shd w:val="clear" w:color="auto" w:fill="BFBFBF" w:themeFill="background1" w:themeFillShade="BF"/>
            <w:vAlign w:val="center"/>
            <w:hideMark/>
          </w:tcPr>
          <w:p w14:paraId="4ED7AD78" w14:textId="77777777" w:rsidR="009D4BFE" w:rsidRPr="009D4BFE" w:rsidRDefault="009D4BFE" w:rsidP="00C1618C">
            <w:pPr>
              <w:rPr>
                <w:rFonts w:ascii="Arial" w:hAnsi="Arial" w:cs="Arial"/>
                <w:b/>
                <w:bCs/>
              </w:rPr>
            </w:pPr>
            <w:r w:rsidRPr="009D4BFE">
              <w:rPr>
                <w:rFonts w:ascii="Arial" w:hAnsi="Arial" w:cs="Arial"/>
                <w:b/>
                <w:bCs/>
              </w:rPr>
              <w:t xml:space="preserve">Model </w:t>
            </w:r>
          </w:p>
        </w:tc>
        <w:tc>
          <w:tcPr>
            <w:tcW w:w="2981" w:type="dxa"/>
            <w:shd w:val="clear" w:color="auto" w:fill="BFBFBF" w:themeFill="background1" w:themeFillShade="BF"/>
            <w:vAlign w:val="center"/>
            <w:hideMark/>
          </w:tcPr>
          <w:p w14:paraId="4326A897" w14:textId="77777777" w:rsidR="009D4BFE" w:rsidRPr="009D4BFE" w:rsidRDefault="009D4BFE" w:rsidP="00C1618C">
            <w:pPr>
              <w:rPr>
                <w:rFonts w:ascii="Arial" w:hAnsi="Arial" w:cs="Arial"/>
                <w:b/>
                <w:bCs/>
              </w:rPr>
            </w:pPr>
            <w:r w:rsidRPr="009D4BFE">
              <w:rPr>
                <w:rFonts w:ascii="Arial" w:hAnsi="Arial" w:cs="Arial"/>
                <w:b/>
                <w:bCs/>
              </w:rPr>
              <w:t>Manufacturer</w:t>
            </w:r>
          </w:p>
        </w:tc>
      </w:tr>
      <w:tr w:rsidR="0054665A" w:rsidRPr="009D4BFE" w14:paraId="3BACB50A" w14:textId="77777777" w:rsidTr="000A1775">
        <w:trPr>
          <w:trHeight w:val="432"/>
        </w:trPr>
        <w:tc>
          <w:tcPr>
            <w:tcW w:w="2006" w:type="dxa"/>
            <w:vAlign w:val="bottom"/>
          </w:tcPr>
          <w:p w14:paraId="5458318E" w14:textId="069001B2" w:rsidR="0054665A" w:rsidRPr="0054665A" w:rsidRDefault="0054665A" w:rsidP="0054665A">
            <w:pPr>
              <w:rPr>
                <w:rFonts w:ascii="Arial" w:hAnsi="Arial" w:cs="Arial"/>
                <w:bCs/>
                <w:color w:val="0070C0"/>
                <w:szCs w:val="22"/>
              </w:rPr>
            </w:pPr>
            <w:bookmarkStart w:id="2" w:name="_GoBack" w:colFirst="0" w:colLast="3"/>
            <w:r w:rsidRPr="0054665A">
              <w:rPr>
                <w:rFonts w:ascii="Arial" w:hAnsi="Arial" w:cs="Arial"/>
                <w:szCs w:val="22"/>
              </w:rPr>
              <w:t>SC06091</w:t>
            </w:r>
          </w:p>
        </w:tc>
        <w:tc>
          <w:tcPr>
            <w:tcW w:w="2373" w:type="dxa"/>
            <w:vAlign w:val="bottom"/>
          </w:tcPr>
          <w:p w14:paraId="5671EBF4" w14:textId="0A64BD9D" w:rsidR="0054665A" w:rsidRPr="0054665A" w:rsidRDefault="0054665A" w:rsidP="0054665A">
            <w:pPr>
              <w:rPr>
                <w:rFonts w:ascii="Arial" w:hAnsi="Arial" w:cs="Arial"/>
                <w:bCs/>
                <w:color w:val="0070C0"/>
                <w:szCs w:val="22"/>
              </w:rPr>
            </w:pPr>
            <w:r w:rsidRPr="0054665A">
              <w:rPr>
                <w:rFonts w:ascii="Arial" w:hAnsi="Arial" w:cs="Arial"/>
                <w:szCs w:val="22"/>
              </w:rPr>
              <w:t>Patient Warming/Cooling Systems</w:t>
            </w:r>
          </w:p>
        </w:tc>
        <w:tc>
          <w:tcPr>
            <w:tcW w:w="1656" w:type="dxa"/>
            <w:vAlign w:val="bottom"/>
          </w:tcPr>
          <w:p w14:paraId="6B75C189" w14:textId="6164C2D5" w:rsidR="0054665A" w:rsidRPr="0054665A" w:rsidRDefault="0054665A" w:rsidP="0054665A">
            <w:pPr>
              <w:rPr>
                <w:rFonts w:ascii="Arial" w:hAnsi="Arial" w:cs="Arial"/>
                <w:bCs/>
                <w:color w:val="0070C0"/>
                <w:szCs w:val="22"/>
              </w:rPr>
            </w:pPr>
            <w:r w:rsidRPr="0054665A">
              <w:rPr>
                <w:rFonts w:ascii="Arial" w:hAnsi="Arial" w:cs="Arial"/>
                <w:szCs w:val="22"/>
              </w:rPr>
              <w:t>ORBIS II</w:t>
            </w:r>
          </w:p>
        </w:tc>
        <w:tc>
          <w:tcPr>
            <w:tcW w:w="2981" w:type="dxa"/>
            <w:vAlign w:val="bottom"/>
          </w:tcPr>
          <w:p w14:paraId="1F8E9311" w14:textId="3B377EA2" w:rsidR="0054665A" w:rsidRPr="0054665A" w:rsidRDefault="0054665A" w:rsidP="0054665A">
            <w:pPr>
              <w:rPr>
                <w:rFonts w:ascii="Arial" w:hAnsi="Arial" w:cs="Arial"/>
                <w:bCs/>
                <w:color w:val="0070C0"/>
                <w:szCs w:val="22"/>
              </w:rPr>
            </w:pPr>
            <w:r w:rsidRPr="0054665A">
              <w:rPr>
                <w:rFonts w:ascii="Arial" w:hAnsi="Arial" w:cs="Arial"/>
                <w:szCs w:val="22"/>
              </w:rPr>
              <w:t>PAXMAN Coolers Ltd</w:t>
            </w:r>
          </w:p>
        </w:tc>
      </w:tr>
      <w:tr w:rsidR="0054665A" w:rsidRPr="009D4BFE" w14:paraId="4E125968" w14:textId="77777777" w:rsidTr="000A1775">
        <w:trPr>
          <w:trHeight w:val="432"/>
        </w:trPr>
        <w:tc>
          <w:tcPr>
            <w:tcW w:w="2006" w:type="dxa"/>
            <w:vAlign w:val="bottom"/>
          </w:tcPr>
          <w:p w14:paraId="6BAA0D82" w14:textId="5B01E9B0" w:rsidR="0054665A" w:rsidRPr="0054665A" w:rsidRDefault="0054665A" w:rsidP="0054665A">
            <w:pPr>
              <w:rPr>
                <w:rFonts w:ascii="Arial" w:hAnsi="Arial" w:cs="Arial"/>
                <w:bCs/>
                <w:color w:val="0070C0"/>
                <w:szCs w:val="22"/>
              </w:rPr>
            </w:pPr>
            <w:r w:rsidRPr="0054665A">
              <w:rPr>
                <w:rFonts w:ascii="Arial" w:hAnsi="Arial" w:cs="Arial"/>
                <w:szCs w:val="22"/>
              </w:rPr>
              <w:t>SC05381</w:t>
            </w:r>
          </w:p>
        </w:tc>
        <w:tc>
          <w:tcPr>
            <w:tcW w:w="2373" w:type="dxa"/>
            <w:vAlign w:val="bottom"/>
          </w:tcPr>
          <w:p w14:paraId="75D51C00" w14:textId="736EE0CC" w:rsidR="0054665A" w:rsidRPr="0054665A" w:rsidRDefault="0054665A" w:rsidP="0054665A">
            <w:pPr>
              <w:rPr>
                <w:rFonts w:ascii="Arial" w:hAnsi="Arial" w:cs="Arial"/>
                <w:bCs/>
                <w:color w:val="0070C0"/>
                <w:szCs w:val="22"/>
              </w:rPr>
            </w:pPr>
            <w:r w:rsidRPr="0054665A">
              <w:rPr>
                <w:rFonts w:ascii="Arial" w:hAnsi="Arial" w:cs="Arial"/>
                <w:szCs w:val="22"/>
              </w:rPr>
              <w:t>Patient Warming/Cooling Systems</w:t>
            </w:r>
          </w:p>
        </w:tc>
        <w:tc>
          <w:tcPr>
            <w:tcW w:w="1656" w:type="dxa"/>
            <w:vAlign w:val="bottom"/>
          </w:tcPr>
          <w:p w14:paraId="0BA01BDF" w14:textId="7FB2E678" w:rsidR="0054665A" w:rsidRPr="0054665A" w:rsidRDefault="0054665A" w:rsidP="0054665A">
            <w:pPr>
              <w:rPr>
                <w:rFonts w:ascii="Arial" w:hAnsi="Arial" w:cs="Arial"/>
                <w:bCs/>
                <w:color w:val="0070C0"/>
                <w:szCs w:val="22"/>
              </w:rPr>
            </w:pPr>
            <w:r w:rsidRPr="0054665A">
              <w:rPr>
                <w:rFonts w:ascii="Arial" w:hAnsi="Arial" w:cs="Arial"/>
                <w:szCs w:val="22"/>
              </w:rPr>
              <w:t>ORBIS II</w:t>
            </w:r>
          </w:p>
        </w:tc>
        <w:tc>
          <w:tcPr>
            <w:tcW w:w="2981" w:type="dxa"/>
            <w:vAlign w:val="bottom"/>
          </w:tcPr>
          <w:p w14:paraId="1859F4D5" w14:textId="0D408D3F" w:rsidR="0054665A" w:rsidRPr="0054665A" w:rsidRDefault="0054665A" w:rsidP="0054665A">
            <w:pPr>
              <w:rPr>
                <w:rFonts w:ascii="Arial" w:hAnsi="Arial" w:cs="Arial"/>
                <w:bCs/>
                <w:color w:val="0070C0"/>
                <w:szCs w:val="22"/>
              </w:rPr>
            </w:pPr>
            <w:r w:rsidRPr="0054665A">
              <w:rPr>
                <w:rFonts w:ascii="Arial" w:hAnsi="Arial" w:cs="Arial"/>
                <w:szCs w:val="22"/>
              </w:rPr>
              <w:t>PAXMAN Coolers Ltd</w:t>
            </w:r>
          </w:p>
        </w:tc>
      </w:tr>
      <w:tr w:rsidR="0054665A" w:rsidRPr="009D4BFE" w14:paraId="1985C50A" w14:textId="77777777" w:rsidTr="000A1775">
        <w:trPr>
          <w:trHeight w:val="432"/>
        </w:trPr>
        <w:tc>
          <w:tcPr>
            <w:tcW w:w="2006" w:type="dxa"/>
            <w:vAlign w:val="bottom"/>
          </w:tcPr>
          <w:p w14:paraId="598BEBE3" w14:textId="007762E9" w:rsidR="0054665A" w:rsidRPr="0054665A" w:rsidRDefault="0054665A" w:rsidP="0054665A">
            <w:pPr>
              <w:rPr>
                <w:rFonts w:ascii="Arial" w:hAnsi="Arial" w:cs="Arial"/>
                <w:bCs/>
                <w:color w:val="0070C0"/>
              </w:rPr>
            </w:pPr>
            <w:r w:rsidRPr="0054665A">
              <w:rPr>
                <w:rFonts w:ascii="Arial" w:hAnsi="Arial" w:cs="Arial"/>
                <w:szCs w:val="22"/>
              </w:rPr>
              <w:t>SC06118</w:t>
            </w:r>
          </w:p>
        </w:tc>
        <w:tc>
          <w:tcPr>
            <w:tcW w:w="2373" w:type="dxa"/>
            <w:vAlign w:val="bottom"/>
          </w:tcPr>
          <w:p w14:paraId="67E545C5" w14:textId="7F1A40E2" w:rsidR="0054665A" w:rsidRPr="0054665A" w:rsidRDefault="0054665A" w:rsidP="0054665A">
            <w:pPr>
              <w:rPr>
                <w:rFonts w:ascii="Arial" w:hAnsi="Arial" w:cs="Arial"/>
                <w:bCs/>
                <w:color w:val="0070C0"/>
              </w:rPr>
            </w:pPr>
            <w:r w:rsidRPr="0054665A">
              <w:rPr>
                <w:rFonts w:ascii="Arial" w:hAnsi="Arial" w:cs="Arial"/>
                <w:szCs w:val="22"/>
              </w:rPr>
              <w:t>Patient Warming/Cooling Systems</w:t>
            </w:r>
          </w:p>
        </w:tc>
        <w:tc>
          <w:tcPr>
            <w:tcW w:w="1656" w:type="dxa"/>
            <w:vAlign w:val="bottom"/>
          </w:tcPr>
          <w:p w14:paraId="61B27C64" w14:textId="2D381FCE" w:rsidR="0054665A" w:rsidRPr="0054665A" w:rsidRDefault="0054665A" w:rsidP="0054665A">
            <w:pPr>
              <w:rPr>
                <w:rFonts w:ascii="Arial" w:hAnsi="Arial" w:cs="Arial"/>
                <w:bCs/>
                <w:color w:val="0070C0"/>
              </w:rPr>
            </w:pPr>
            <w:r w:rsidRPr="0054665A">
              <w:rPr>
                <w:rFonts w:ascii="Arial" w:hAnsi="Arial" w:cs="Arial"/>
                <w:szCs w:val="22"/>
              </w:rPr>
              <w:t>ORBIS II</w:t>
            </w:r>
          </w:p>
        </w:tc>
        <w:tc>
          <w:tcPr>
            <w:tcW w:w="2981" w:type="dxa"/>
            <w:vAlign w:val="bottom"/>
          </w:tcPr>
          <w:p w14:paraId="175B02C4" w14:textId="5D28F109" w:rsidR="0054665A" w:rsidRPr="0054665A" w:rsidRDefault="0054665A" w:rsidP="0054665A">
            <w:pPr>
              <w:rPr>
                <w:rFonts w:ascii="Arial" w:hAnsi="Arial" w:cs="Arial"/>
                <w:bCs/>
                <w:color w:val="0070C0"/>
              </w:rPr>
            </w:pPr>
            <w:r w:rsidRPr="0054665A">
              <w:rPr>
                <w:rFonts w:ascii="Arial" w:hAnsi="Arial" w:cs="Arial"/>
                <w:szCs w:val="22"/>
              </w:rPr>
              <w:t>PAXMAN Coolers Ltd</w:t>
            </w:r>
          </w:p>
        </w:tc>
      </w:tr>
      <w:tr w:rsidR="0054665A" w:rsidRPr="009D4BFE" w14:paraId="58611D25" w14:textId="77777777" w:rsidTr="000A1775">
        <w:trPr>
          <w:trHeight w:val="432"/>
        </w:trPr>
        <w:tc>
          <w:tcPr>
            <w:tcW w:w="2006" w:type="dxa"/>
            <w:vAlign w:val="bottom"/>
          </w:tcPr>
          <w:p w14:paraId="340F91A2" w14:textId="06B3BFE3" w:rsidR="0054665A" w:rsidRPr="0054665A" w:rsidRDefault="0054665A" w:rsidP="0054665A">
            <w:pPr>
              <w:rPr>
                <w:rFonts w:ascii="Arial" w:hAnsi="Arial" w:cs="Arial"/>
                <w:bCs/>
                <w:color w:val="0070C0"/>
              </w:rPr>
            </w:pPr>
            <w:r w:rsidRPr="0054665A">
              <w:rPr>
                <w:rFonts w:ascii="Arial" w:hAnsi="Arial" w:cs="Arial"/>
                <w:szCs w:val="22"/>
              </w:rPr>
              <w:t>SC06116</w:t>
            </w:r>
          </w:p>
        </w:tc>
        <w:tc>
          <w:tcPr>
            <w:tcW w:w="2373" w:type="dxa"/>
            <w:vAlign w:val="bottom"/>
          </w:tcPr>
          <w:p w14:paraId="5452D57B" w14:textId="38D5243C" w:rsidR="0054665A" w:rsidRPr="0054665A" w:rsidRDefault="0054665A" w:rsidP="0054665A">
            <w:pPr>
              <w:rPr>
                <w:rFonts w:ascii="Arial" w:hAnsi="Arial" w:cs="Arial"/>
                <w:bCs/>
                <w:color w:val="0070C0"/>
              </w:rPr>
            </w:pPr>
            <w:r w:rsidRPr="0054665A">
              <w:rPr>
                <w:rFonts w:ascii="Arial" w:hAnsi="Arial" w:cs="Arial"/>
                <w:szCs w:val="22"/>
              </w:rPr>
              <w:t>Patient Warming/Cooling Systems</w:t>
            </w:r>
          </w:p>
        </w:tc>
        <w:tc>
          <w:tcPr>
            <w:tcW w:w="1656" w:type="dxa"/>
            <w:vAlign w:val="bottom"/>
          </w:tcPr>
          <w:p w14:paraId="08D4C387" w14:textId="63DBD12F" w:rsidR="0054665A" w:rsidRPr="0054665A" w:rsidRDefault="0054665A" w:rsidP="0054665A">
            <w:pPr>
              <w:rPr>
                <w:rFonts w:ascii="Arial" w:hAnsi="Arial" w:cs="Arial"/>
                <w:bCs/>
                <w:color w:val="0070C0"/>
              </w:rPr>
            </w:pPr>
            <w:r w:rsidRPr="0054665A">
              <w:rPr>
                <w:rFonts w:ascii="Arial" w:hAnsi="Arial" w:cs="Arial"/>
                <w:szCs w:val="22"/>
              </w:rPr>
              <w:t>ORBIS II</w:t>
            </w:r>
          </w:p>
        </w:tc>
        <w:tc>
          <w:tcPr>
            <w:tcW w:w="2981" w:type="dxa"/>
            <w:vAlign w:val="bottom"/>
          </w:tcPr>
          <w:p w14:paraId="655DBE79" w14:textId="02F4EB8B" w:rsidR="0054665A" w:rsidRPr="0054665A" w:rsidRDefault="0054665A" w:rsidP="0054665A">
            <w:pPr>
              <w:rPr>
                <w:rFonts w:ascii="Arial" w:hAnsi="Arial" w:cs="Arial"/>
                <w:bCs/>
                <w:color w:val="0070C0"/>
              </w:rPr>
            </w:pPr>
            <w:r w:rsidRPr="0054665A">
              <w:rPr>
                <w:rFonts w:ascii="Arial" w:hAnsi="Arial" w:cs="Arial"/>
                <w:szCs w:val="22"/>
              </w:rPr>
              <w:t>PAXMAN Coolers Ltd</w:t>
            </w:r>
          </w:p>
        </w:tc>
      </w:tr>
      <w:tr w:rsidR="0054665A" w:rsidRPr="009D4BFE" w14:paraId="2624DB3F" w14:textId="77777777" w:rsidTr="000A1775">
        <w:trPr>
          <w:trHeight w:val="432"/>
        </w:trPr>
        <w:tc>
          <w:tcPr>
            <w:tcW w:w="2006" w:type="dxa"/>
            <w:vAlign w:val="bottom"/>
          </w:tcPr>
          <w:p w14:paraId="2AF1D3B7" w14:textId="08FCE374" w:rsidR="0054665A" w:rsidRPr="0054665A" w:rsidRDefault="0054665A" w:rsidP="0054665A">
            <w:pPr>
              <w:rPr>
                <w:rFonts w:ascii="Arial" w:hAnsi="Arial" w:cs="Arial"/>
                <w:bCs/>
                <w:color w:val="0070C0"/>
              </w:rPr>
            </w:pPr>
            <w:r w:rsidRPr="0054665A">
              <w:rPr>
                <w:rFonts w:ascii="Arial" w:hAnsi="Arial" w:cs="Arial"/>
                <w:szCs w:val="22"/>
              </w:rPr>
              <w:t>SC06093</w:t>
            </w:r>
          </w:p>
        </w:tc>
        <w:tc>
          <w:tcPr>
            <w:tcW w:w="2373" w:type="dxa"/>
            <w:vAlign w:val="bottom"/>
          </w:tcPr>
          <w:p w14:paraId="1A53ED8D" w14:textId="68AE9635" w:rsidR="0054665A" w:rsidRPr="0054665A" w:rsidRDefault="0054665A" w:rsidP="0054665A">
            <w:pPr>
              <w:rPr>
                <w:rFonts w:ascii="Arial" w:hAnsi="Arial" w:cs="Arial"/>
                <w:bCs/>
                <w:color w:val="0070C0"/>
              </w:rPr>
            </w:pPr>
            <w:r w:rsidRPr="0054665A">
              <w:rPr>
                <w:rFonts w:ascii="Arial" w:hAnsi="Arial" w:cs="Arial"/>
                <w:szCs w:val="22"/>
              </w:rPr>
              <w:t>Patient Warming/Cooling Systems</w:t>
            </w:r>
          </w:p>
        </w:tc>
        <w:tc>
          <w:tcPr>
            <w:tcW w:w="1656" w:type="dxa"/>
            <w:vAlign w:val="bottom"/>
          </w:tcPr>
          <w:p w14:paraId="20CCEB14" w14:textId="0CC56183" w:rsidR="0054665A" w:rsidRPr="0054665A" w:rsidRDefault="0054665A" w:rsidP="0054665A">
            <w:pPr>
              <w:rPr>
                <w:rFonts w:ascii="Arial" w:hAnsi="Arial" w:cs="Arial"/>
                <w:bCs/>
                <w:color w:val="0070C0"/>
              </w:rPr>
            </w:pPr>
            <w:r w:rsidRPr="0054665A">
              <w:rPr>
                <w:rFonts w:ascii="Arial" w:hAnsi="Arial" w:cs="Arial"/>
                <w:szCs w:val="22"/>
              </w:rPr>
              <w:t>ORBIS II</w:t>
            </w:r>
          </w:p>
        </w:tc>
        <w:tc>
          <w:tcPr>
            <w:tcW w:w="2981" w:type="dxa"/>
            <w:vAlign w:val="bottom"/>
          </w:tcPr>
          <w:p w14:paraId="70632239" w14:textId="0B3AA939" w:rsidR="0054665A" w:rsidRPr="0054665A" w:rsidRDefault="0054665A" w:rsidP="0054665A">
            <w:pPr>
              <w:rPr>
                <w:rFonts w:ascii="Arial" w:hAnsi="Arial" w:cs="Arial"/>
                <w:bCs/>
                <w:color w:val="0070C0"/>
              </w:rPr>
            </w:pPr>
            <w:r w:rsidRPr="0054665A">
              <w:rPr>
                <w:rFonts w:ascii="Arial" w:hAnsi="Arial" w:cs="Arial"/>
                <w:szCs w:val="22"/>
              </w:rPr>
              <w:t>PAXMAN Coolers Ltd</w:t>
            </w:r>
          </w:p>
        </w:tc>
      </w:tr>
      <w:tr w:rsidR="0054665A" w:rsidRPr="009D4BFE" w14:paraId="30F0B506" w14:textId="77777777" w:rsidTr="000A1775">
        <w:trPr>
          <w:trHeight w:val="432"/>
        </w:trPr>
        <w:tc>
          <w:tcPr>
            <w:tcW w:w="2006" w:type="dxa"/>
            <w:vAlign w:val="bottom"/>
          </w:tcPr>
          <w:p w14:paraId="7343C84C" w14:textId="647A9FE2" w:rsidR="0054665A" w:rsidRPr="0054665A" w:rsidRDefault="0054665A" w:rsidP="0054665A">
            <w:pPr>
              <w:rPr>
                <w:rFonts w:ascii="Arial" w:hAnsi="Arial" w:cs="Arial"/>
                <w:bCs/>
                <w:color w:val="0070C0"/>
              </w:rPr>
            </w:pPr>
            <w:r w:rsidRPr="0054665A">
              <w:rPr>
                <w:rFonts w:ascii="Arial" w:hAnsi="Arial" w:cs="Arial"/>
                <w:szCs w:val="22"/>
              </w:rPr>
              <w:t>SC06119</w:t>
            </w:r>
          </w:p>
        </w:tc>
        <w:tc>
          <w:tcPr>
            <w:tcW w:w="2373" w:type="dxa"/>
            <w:vAlign w:val="bottom"/>
          </w:tcPr>
          <w:p w14:paraId="0A68054C" w14:textId="4F549970" w:rsidR="0054665A" w:rsidRPr="0054665A" w:rsidRDefault="0054665A" w:rsidP="0054665A">
            <w:pPr>
              <w:rPr>
                <w:rFonts w:ascii="Arial" w:hAnsi="Arial" w:cs="Arial"/>
                <w:bCs/>
                <w:color w:val="0070C0"/>
              </w:rPr>
            </w:pPr>
            <w:r w:rsidRPr="0054665A">
              <w:rPr>
                <w:rFonts w:ascii="Arial" w:hAnsi="Arial" w:cs="Arial"/>
                <w:szCs w:val="22"/>
              </w:rPr>
              <w:t>Patient Warming/Cooling Systems</w:t>
            </w:r>
          </w:p>
        </w:tc>
        <w:tc>
          <w:tcPr>
            <w:tcW w:w="1656" w:type="dxa"/>
            <w:vAlign w:val="bottom"/>
          </w:tcPr>
          <w:p w14:paraId="539FE77C" w14:textId="7B8F2C95" w:rsidR="0054665A" w:rsidRPr="0054665A" w:rsidRDefault="0054665A" w:rsidP="0054665A">
            <w:pPr>
              <w:rPr>
                <w:rFonts w:ascii="Arial" w:hAnsi="Arial" w:cs="Arial"/>
                <w:bCs/>
                <w:color w:val="0070C0"/>
              </w:rPr>
            </w:pPr>
            <w:r w:rsidRPr="0054665A">
              <w:rPr>
                <w:rFonts w:ascii="Arial" w:hAnsi="Arial" w:cs="Arial"/>
                <w:szCs w:val="22"/>
              </w:rPr>
              <w:t>ORBIS II</w:t>
            </w:r>
          </w:p>
        </w:tc>
        <w:tc>
          <w:tcPr>
            <w:tcW w:w="2981" w:type="dxa"/>
            <w:vAlign w:val="bottom"/>
          </w:tcPr>
          <w:p w14:paraId="388066B3" w14:textId="3EAE5A99" w:rsidR="0054665A" w:rsidRPr="0054665A" w:rsidRDefault="0054665A" w:rsidP="0054665A">
            <w:pPr>
              <w:rPr>
                <w:rFonts w:ascii="Arial" w:hAnsi="Arial" w:cs="Arial"/>
                <w:bCs/>
                <w:color w:val="0070C0"/>
              </w:rPr>
            </w:pPr>
            <w:r w:rsidRPr="0054665A">
              <w:rPr>
                <w:rFonts w:ascii="Arial" w:hAnsi="Arial" w:cs="Arial"/>
                <w:szCs w:val="22"/>
              </w:rPr>
              <w:t>PAXMAN Coolers Ltd</w:t>
            </w:r>
          </w:p>
        </w:tc>
      </w:tr>
      <w:tr w:rsidR="0054665A" w:rsidRPr="009D4BFE" w14:paraId="31AF15FE" w14:textId="77777777" w:rsidTr="000A1775">
        <w:trPr>
          <w:trHeight w:val="432"/>
        </w:trPr>
        <w:tc>
          <w:tcPr>
            <w:tcW w:w="2006" w:type="dxa"/>
            <w:vAlign w:val="bottom"/>
          </w:tcPr>
          <w:p w14:paraId="472F99D3" w14:textId="41D66CD5" w:rsidR="0054665A" w:rsidRPr="0054665A" w:rsidRDefault="0054665A" w:rsidP="0054665A">
            <w:pPr>
              <w:rPr>
                <w:rFonts w:ascii="Arial" w:hAnsi="Arial" w:cs="Arial"/>
                <w:bCs/>
                <w:color w:val="0070C0"/>
              </w:rPr>
            </w:pPr>
            <w:r w:rsidRPr="0054665A">
              <w:rPr>
                <w:rFonts w:ascii="Arial" w:hAnsi="Arial" w:cs="Arial"/>
                <w:szCs w:val="22"/>
              </w:rPr>
              <w:lastRenderedPageBreak/>
              <w:t>SC06117</w:t>
            </w:r>
          </w:p>
        </w:tc>
        <w:tc>
          <w:tcPr>
            <w:tcW w:w="2373" w:type="dxa"/>
            <w:vAlign w:val="bottom"/>
          </w:tcPr>
          <w:p w14:paraId="082D1BE2" w14:textId="5A1A0BA2" w:rsidR="0054665A" w:rsidRPr="0054665A" w:rsidRDefault="0054665A" w:rsidP="0054665A">
            <w:pPr>
              <w:rPr>
                <w:rFonts w:ascii="Arial" w:hAnsi="Arial" w:cs="Arial"/>
                <w:bCs/>
                <w:color w:val="0070C0"/>
              </w:rPr>
            </w:pPr>
            <w:r w:rsidRPr="0054665A">
              <w:rPr>
                <w:rFonts w:ascii="Arial" w:hAnsi="Arial" w:cs="Arial"/>
                <w:szCs w:val="22"/>
              </w:rPr>
              <w:t>Patient Warming/Cooling Systems</w:t>
            </w:r>
          </w:p>
        </w:tc>
        <w:tc>
          <w:tcPr>
            <w:tcW w:w="1656" w:type="dxa"/>
            <w:vAlign w:val="bottom"/>
          </w:tcPr>
          <w:p w14:paraId="4593539D" w14:textId="343D210A" w:rsidR="0054665A" w:rsidRPr="0054665A" w:rsidRDefault="0054665A" w:rsidP="0054665A">
            <w:pPr>
              <w:rPr>
                <w:rFonts w:ascii="Arial" w:hAnsi="Arial" w:cs="Arial"/>
                <w:bCs/>
                <w:color w:val="0070C0"/>
              </w:rPr>
            </w:pPr>
            <w:r w:rsidRPr="0054665A">
              <w:rPr>
                <w:rFonts w:ascii="Arial" w:hAnsi="Arial" w:cs="Arial"/>
                <w:szCs w:val="22"/>
              </w:rPr>
              <w:t>ORBIS II</w:t>
            </w:r>
          </w:p>
        </w:tc>
        <w:tc>
          <w:tcPr>
            <w:tcW w:w="2981" w:type="dxa"/>
            <w:vAlign w:val="bottom"/>
          </w:tcPr>
          <w:p w14:paraId="3FFB95D0" w14:textId="282958A6" w:rsidR="0054665A" w:rsidRPr="0054665A" w:rsidRDefault="0054665A" w:rsidP="0054665A">
            <w:pPr>
              <w:rPr>
                <w:rFonts w:ascii="Arial" w:hAnsi="Arial" w:cs="Arial"/>
                <w:bCs/>
                <w:color w:val="0070C0"/>
              </w:rPr>
            </w:pPr>
            <w:r w:rsidRPr="0054665A">
              <w:rPr>
                <w:rFonts w:ascii="Arial" w:hAnsi="Arial" w:cs="Arial"/>
                <w:szCs w:val="22"/>
              </w:rPr>
              <w:t>PAXMAN Coolers Ltd</w:t>
            </w:r>
          </w:p>
        </w:tc>
      </w:tr>
      <w:tr w:rsidR="0054665A" w:rsidRPr="009D4BFE" w14:paraId="6D7CA238" w14:textId="77777777" w:rsidTr="000A1775">
        <w:trPr>
          <w:trHeight w:val="432"/>
        </w:trPr>
        <w:tc>
          <w:tcPr>
            <w:tcW w:w="2006" w:type="dxa"/>
            <w:vAlign w:val="bottom"/>
          </w:tcPr>
          <w:p w14:paraId="4E3FC9B8" w14:textId="553A8DE1" w:rsidR="0054665A" w:rsidRPr="0054665A" w:rsidRDefault="0054665A" w:rsidP="0054665A">
            <w:pPr>
              <w:rPr>
                <w:rFonts w:ascii="Arial" w:hAnsi="Arial" w:cs="Arial"/>
                <w:bCs/>
                <w:color w:val="0070C0"/>
              </w:rPr>
            </w:pPr>
            <w:r w:rsidRPr="0054665A">
              <w:rPr>
                <w:rFonts w:ascii="Arial" w:hAnsi="Arial" w:cs="Arial"/>
                <w:szCs w:val="22"/>
              </w:rPr>
              <w:t>SC05705</w:t>
            </w:r>
          </w:p>
        </w:tc>
        <w:tc>
          <w:tcPr>
            <w:tcW w:w="2373" w:type="dxa"/>
            <w:vAlign w:val="bottom"/>
          </w:tcPr>
          <w:p w14:paraId="002A805F" w14:textId="4261C5B5" w:rsidR="0054665A" w:rsidRPr="0054665A" w:rsidRDefault="0054665A" w:rsidP="0054665A">
            <w:pPr>
              <w:rPr>
                <w:rFonts w:ascii="Arial" w:hAnsi="Arial" w:cs="Arial"/>
                <w:bCs/>
                <w:color w:val="0070C0"/>
              </w:rPr>
            </w:pPr>
            <w:r w:rsidRPr="0054665A">
              <w:rPr>
                <w:rFonts w:ascii="Arial" w:hAnsi="Arial" w:cs="Arial"/>
                <w:szCs w:val="22"/>
              </w:rPr>
              <w:t>Patient Warming/Cooling Systems</w:t>
            </w:r>
          </w:p>
        </w:tc>
        <w:tc>
          <w:tcPr>
            <w:tcW w:w="1656" w:type="dxa"/>
            <w:vAlign w:val="bottom"/>
          </w:tcPr>
          <w:p w14:paraId="798B7EE5" w14:textId="3BEA89D8" w:rsidR="0054665A" w:rsidRPr="0054665A" w:rsidRDefault="0054665A" w:rsidP="0054665A">
            <w:pPr>
              <w:rPr>
                <w:rFonts w:ascii="Arial" w:hAnsi="Arial" w:cs="Arial"/>
                <w:bCs/>
                <w:color w:val="0070C0"/>
              </w:rPr>
            </w:pPr>
            <w:r w:rsidRPr="0054665A">
              <w:rPr>
                <w:rFonts w:ascii="Arial" w:hAnsi="Arial" w:cs="Arial"/>
                <w:szCs w:val="22"/>
              </w:rPr>
              <w:t>ORBIS II</w:t>
            </w:r>
          </w:p>
        </w:tc>
        <w:tc>
          <w:tcPr>
            <w:tcW w:w="2981" w:type="dxa"/>
            <w:vAlign w:val="bottom"/>
          </w:tcPr>
          <w:p w14:paraId="779014D8" w14:textId="2FB6FC2F" w:rsidR="0054665A" w:rsidRPr="0054665A" w:rsidRDefault="0054665A" w:rsidP="0054665A">
            <w:pPr>
              <w:rPr>
                <w:rFonts w:ascii="Arial" w:hAnsi="Arial" w:cs="Arial"/>
                <w:bCs/>
                <w:color w:val="0070C0"/>
              </w:rPr>
            </w:pPr>
            <w:r w:rsidRPr="0054665A">
              <w:rPr>
                <w:rFonts w:ascii="Arial" w:hAnsi="Arial" w:cs="Arial"/>
                <w:szCs w:val="22"/>
              </w:rPr>
              <w:t>PAXMAN Coolers Ltd</w:t>
            </w:r>
          </w:p>
        </w:tc>
      </w:tr>
      <w:bookmarkEnd w:id="2"/>
    </w:tbl>
    <w:p w14:paraId="30FCD64E" w14:textId="77777777" w:rsidR="009D4BFE" w:rsidRPr="009D4BFE" w:rsidRDefault="009D4BFE" w:rsidP="009D4BFE">
      <w:pPr>
        <w:rPr>
          <w:rFonts w:ascii="Arial" w:hAnsi="Arial" w:cs="Arial"/>
          <w:b/>
        </w:rPr>
      </w:pPr>
    </w:p>
    <w:p w14:paraId="6EB63AE9" w14:textId="77777777" w:rsidR="009D4BFE" w:rsidRPr="009D4BFE" w:rsidRDefault="009D4BFE" w:rsidP="000B1B19">
      <w:pPr>
        <w:pStyle w:val="Heading2"/>
      </w:pPr>
      <w:r w:rsidRPr="009D4BFE">
        <w:t>Maintenance Requirements</w:t>
      </w:r>
    </w:p>
    <w:p w14:paraId="09042540" w14:textId="32463537" w:rsidR="00390A01" w:rsidRDefault="00390A01" w:rsidP="009D4BFE">
      <w:pPr>
        <w:rPr>
          <w:rFonts w:ascii="Arial" w:hAnsi="Arial" w:cs="Arial"/>
        </w:rPr>
      </w:pPr>
      <w:r>
        <w:rPr>
          <w:rFonts w:ascii="Arial" w:hAnsi="Arial" w:cs="Arial"/>
        </w:rPr>
        <w:t>Bidders must be able to maintain all the equipment listed.</w:t>
      </w:r>
    </w:p>
    <w:p w14:paraId="5FFEEEE9" w14:textId="01933FD3" w:rsidR="009D4BFE" w:rsidRPr="009D4BFE" w:rsidRDefault="009D4BFE" w:rsidP="009D4BFE">
      <w:pPr>
        <w:rPr>
          <w:rFonts w:ascii="Arial" w:hAnsi="Arial" w:cs="Arial"/>
        </w:rPr>
      </w:pPr>
      <w:r w:rsidRPr="009D4BFE">
        <w:rPr>
          <w:rFonts w:ascii="Arial" w:hAnsi="Arial" w:cs="Arial"/>
        </w:rPr>
        <w:t>Bidders are to provide quotations for the following maintenance options:</w:t>
      </w:r>
    </w:p>
    <w:p w14:paraId="52203AA2" w14:textId="77777777" w:rsidR="009D4BFE" w:rsidRPr="009D4BFE" w:rsidRDefault="009D4BFE" w:rsidP="009D4BFE">
      <w:pPr>
        <w:pStyle w:val="ListParagraph"/>
        <w:numPr>
          <w:ilvl w:val="0"/>
          <w:numId w:val="46"/>
        </w:numPr>
        <w:spacing w:after="0" w:line="240" w:lineRule="auto"/>
        <w:rPr>
          <w:rFonts w:ascii="Arial" w:hAnsi="Arial" w:cs="Arial"/>
        </w:rPr>
      </w:pPr>
      <w:r w:rsidRPr="009D4BFE">
        <w:rPr>
          <w:rFonts w:ascii="Arial" w:hAnsi="Arial" w:cs="Arial"/>
        </w:rPr>
        <w:t>Fully comprehensive (all planned service visits and breakdowns including parts).</w:t>
      </w:r>
    </w:p>
    <w:p w14:paraId="39763876" w14:textId="77777777" w:rsidR="009D4BFE" w:rsidRPr="009D4BFE" w:rsidRDefault="009D4BFE" w:rsidP="009D4BFE">
      <w:pPr>
        <w:pStyle w:val="ListParagraph"/>
        <w:numPr>
          <w:ilvl w:val="0"/>
          <w:numId w:val="46"/>
        </w:numPr>
        <w:spacing w:after="0" w:line="240" w:lineRule="auto"/>
        <w:rPr>
          <w:rFonts w:ascii="Arial" w:hAnsi="Arial" w:cs="Arial"/>
        </w:rPr>
      </w:pPr>
      <w:r w:rsidRPr="009D4BFE">
        <w:rPr>
          <w:rFonts w:ascii="Arial" w:hAnsi="Arial" w:cs="Arial"/>
        </w:rPr>
        <w:t>Planned maintenance visits (including all consumable parts) but not including reactive visits.</w:t>
      </w:r>
    </w:p>
    <w:p w14:paraId="0760D805" w14:textId="77777777" w:rsidR="009D4BFE" w:rsidRPr="009D4BFE" w:rsidRDefault="009D4BFE" w:rsidP="009D4BFE">
      <w:pPr>
        <w:rPr>
          <w:rFonts w:ascii="Arial" w:hAnsi="Arial" w:cs="Arial"/>
        </w:rPr>
      </w:pPr>
    </w:p>
    <w:p w14:paraId="294BE06E" w14:textId="77777777" w:rsidR="009D4BFE" w:rsidRPr="009D4BFE" w:rsidRDefault="009D4BFE" w:rsidP="009D4BFE">
      <w:pPr>
        <w:rPr>
          <w:rFonts w:ascii="Arial" w:hAnsi="Arial" w:cs="Arial"/>
        </w:rPr>
      </w:pPr>
      <w:r w:rsidRPr="009D4BFE">
        <w:rPr>
          <w:rFonts w:ascii="Arial" w:hAnsi="Arial" w:cs="Arial"/>
        </w:rPr>
        <w:t>All engineers must be trained / accredited by the manufacturer.</w:t>
      </w:r>
    </w:p>
    <w:p w14:paraId="5EEDA0AB" w14:textId="77777777" w:rsidR="009D4BFE" w:rsidRPr="009D4BFE" w:rsidRDefault="009D4BFE" w:rsidP="009D4BFE">
      <w:pPr>
        <w:rPr>
          <w:rFonts w:ascii="Arial" w:hAnsi="Arial" w:cs="Arial"/>
        </w:rPr>
      </w:pPr>
      <w:r w:rsidRPr="009D4BFE">
        <w:rPr>
          <w:rFonts w:ascii="Arial" w:hAnsi="Arial" w:cs="Arial"/>
        </w:rPr>
        <w:t xml:space="preserve">All parts must be OEM and be new. </w:t>
      </w:r>
    </w:p>
    <w:p w14:paraId="0912FEAB" w14:textId="4DC261CD" w:rsidR="009D4BFE" w:rsidRDefault="009D4BFE" w:rsidP="009D4BFE">
      <w:pPr>
        <w:rPr>
          <w:rFonts w:ascii="Arial" w:hAnsi="Arial" w:cs="Arial"/>
        </w:rPr>
      </w:pPr>
      <w:r w:rsidRPr="009D4BFE">
        <w:rPr>
          <w:rFonts w:ascii="Arial" w:hAnsi="Arial" w:cs="Arial"/>
        </w:rPr>
        <w:t>Bidders must state their response times for reactive callouts.</w:t>
      </w:r>
    </w:p>
    <w:p w14:paraId="352EDB60" w14:textId="77777777" w:rsidR="009D4BFE" w:rsidRPr="009D4BFE" w:rsidRDefault="009D4BFE" w:rsidP="009D4BFE">
      <w:pPr>
        <w:rPr>
          <w:rFonts w:ascii="Arial" w:hAnsi="Arial" w:cs="Arial"/>
        </w:rPr>
      </w:pPr>
    </w:p>
    <w:p w14:paraId="4F7DF801" w14:textId="77777777" w:rsidR="009D4BFE" w:rsidRPr="009D4BFE" w:rsidRDefault="009D4BFE" w:rsidP="000B1B19">
      <w:pPr>
        <w:pStyle w:val="Heading2"/>
      </w:pPr>
      <w:r w:rsidRPr="009D4BFE">
        <w:t>Terms and Conditions</w:t>
      </w:r>
    </w:p>
    <w:p w14:paraId="2EA01C2D" w14:textId="77777777" w:rsidR="009D4BFE" w:rsidRPr="009D4BFE" w:rsidRDefault="009D4BFE" w:rsidP="009D4BFE">
      <w:pPr>
        <w:rPr>
          <w:rFonts w:ascii="Arial" w:hAnsi="Arial" w:cs="Arial"/>
        </w:rPr>
      </w:pPr>
      <w:r w:rsidRPr="009D4BFE">
        <w:rPr>
          <w:rFonts w:ascii="Arial" w:hAnsi="Arial" w:cs="Arial"/>
        </w:rPr>
        <w:t>Any contract will be subject to the NHS Purchase Order Terms and Conditions for the Provision of Services.</w:t>
      </w:r>
    </w:p>
    <w:p w14:paraId="4F65ADB5" w14:textId="77777777" w:rsidR="009D4BFE" w:rsidRPr="009D4BFE" w:rsidRDefault="0054665A" w:rsidP="009D4BFE">
      <w:pPr>
        <w:rPr>
          <w:rFonts w:ascii="Arial" w:hAnsi="Arial" w:cs="Arial"/>
        </w:rPr>
      </w:pPr>
      <w:hyperlink r:id="rId16" w:history="1">
        <w:r w:rsidR="009D4BFE" w:rsidRPr="009D4BFE">
          <w:rPr>
            <w:rStyle w:val="Hyperlink"/>
            <w:rFonts w:ascii="Arial" w:hAnsi="Arial" w:cs="Arial"/>
          </w:rPr>
          <w:t>https://www.england.nhs.uk/nhs-terms-and-conditions-for-the-procurement-of-non-clinical-goods-and-services/</w:t>
        </w:r>
      </w:hyperlink>
      <w:r w:rsidR="009D4BFE" w:rsidRPr="009D4BFE">
        <w:rPr>
          <w:rFonts w:ascii="Arial" w:hAnsi="Arial" w:cs="Arial"/>
        </w:rPr>
        <w:t xml:space="preserve">  </w:t>
      </w:r>
    </w:p>
    <w:p w14:paraId="0AC5DDE9" w14:textId="77777777" w:rsidR="009D4BFE" w:rsidRPr="009D4BFE" w:rsidRDefault="009D4BFE" w:rsidP="009D4BFE">
      <w:pPr>
        <w:rPr>
          <w:rFonts w:ascii="Arial" w:hAnsi="Arial" w:cs="Arial"/>
        </w:rPr>
      </w:pPr>
    </w:p>
    <w:p w14:paraId="63DEEF5C" w14:textId="77777777" w:rsidR="009D4BFE" w:rsidRPr="009D4BFE" w:rsidRDefault="009D4BFE" w:rsidP="000B1B19">
      <w:pPr>
        <w:pStyle w:val="Heading2"/>
      </w:pPr>
      <w:r w:rsidRPr="009D4BFE">
        <w:t>Responses</w:t>
      </w:r>
    </w:p>
    <w:p w14:paraId="3ECCF5CC" w14:textId="7B2F4467" w:rsidR="009D4BFE" w:rsidRDefault="009D4BFE" w:rsidP="009D4BFE">
      <w:pPr>
        <w:rPr>
          <w:rFonts w:ascii="Arial" w:hAnsi="Arial" w:cs="Arial"/>
        </w:rPr>
      </w:pPr>
      <w:r>
        <w:rPr>
          <w:rFonts w:ascii="Arial" w:hAnsi="Arial" w:cs="Arial"/>
        </w:rPr>
        <w:t>Bidders are to complete the attached response questions below and attach quotations for the service plans proposed.</w:t>
      </w:r>
    </w:p>
    <w:p w14:paraId="78B1E9C1" w14:textId="04188B59" w:rsidR="009D4BFE" w:rsidRDefault="009D4BFE" w:rsidP="009D4BFE">
      <w:pPr>
        <w:rPr>
          <w:rFonts w:ascii="Arial" w:hAnsi="Arial" w:cs="Arial"/>
        </w:rPr>
      </w:pPr>
      <w:r w:rsidRPr="009D4BFE">
        <w:rPr>
          <w:rFonts w:ascii="Arial" w:hAnsi="Arial" w:cs="Arial"/>
        </w:rPr>
        <w:t xml:space="preserve">Responses are to be submitted to </w:t>
      </w:r>
      <w:hyperlink r:id="rId17" w:history="1">
        <w:r w:rsidRPr="009D4BFE">
          <w:rPr>
            <w:rStyle w:val="Hyperlink"/>
            <w:rFonts w:ascii="Arial" w:hAnsi="Arial" w:cs="Arial"/>
          </w:rPr>
          <w:t>busayo.omoyajowo@gstt.nhs.uk</w:t>
        </w:r>
      </w:hyperlink>
      <w:r w:rsidRPr="009D4BFE">
        <w:rPr>
          <w:rFonts w:ascii="Arial" w:hAnsi="Arial" w:cs="Arial"/>
        </w:rPr>
        <w:t xml:space="preserve"> by midday on </w:t>
      </w:r>
      <w:r w:rsidR="00E345C0">
        <w:rPr>
          <w:rFonts w:ascii="Arial" w:hAnsi="Arial" w:cs="Arial"/>
        </w:rPr>
        <w:t>31</w:t>
      </w:r>
      <w:r w:rsidRPr="009D4BFE">
        <w:rPr>
          <w:rFonts w:ascii="Arial" w:hAnsi="Arial" w:cs="Arial"/>
        </w:rPr>
        <w:t xml:space="preserve"> January 2024</w:t>
      </w:r>
      <w:r>
        <w:rPr>
          <w:rFonts w:ascii="Arial" w:hAnsi="Arial" w:cs="Arial"/>
        </w:rPr>
        <w:t>.</w:t>
      </w:r>
    </w:p>
    <w:p w14:paraId="560A57D4" w14:textId="77777777" w:rsidR="009D4BFE" w:rsidRDefault="009D4BFE">
      <w:pPr>
        <w:rPr>
          <w:rFonts w:ascii="Arial" w:hAnsi="Arial" w:cs="Arial"/>
        </w:rPr>
      </w:pPr>
      <w:r>
        <w:rPr>
          <w:rFonts w:ascii="Arial" w:hAnsi="Arial" w:cs="Arial"/>
        </w:rPr>
        <w:br w:type="page"/>
      </w:r>
    </w:p>
    <w:p w14:paraId="3BB41F6C" w14:textId="77777777" w:rsidR="00390A01" w:rsidRDefault="00390A01" w:rsidP="000B1B19">
      <w:pPr>
        <w:pStyle w:val="Heading2"/>
      </w:pPr>
      <w:r>
        <w:lastRenderedPageBreak/>
        <w:t xml:space="preserve">Bidder </w:t>
      </w:r>
      <w:r w:rsidR="009D4BFE">
        <w:t>Response</w:t>
      </w:r>
      <w:r>
        <w:t xml:space="preserve"> Form</w:t>
      </w:r>
    </w:p>
    <w:p w14:paraId="3FD12B9E" w14:textId="1EE4AE6F" w:rsidR="00390A01" w:rsidRDefault="00390A01" w:rsidP="00220B4F">
      <w:pPr>
        <w:spacing w:after="0" w:line="360" w:lineRule="auto"/>
        <w:rPr>
          <w:rFonts w:ascii="Arial" w:hAnsi="Arial" w:cs="Arial"/>
        </w:rPr>
      </w:pPr>
    </w:p>
    <w:p w14:paraId="460498D6" w14:textId="7B39AF91" w:rsidR="00220B4F" w:rsidRPr="00220B4F" w:rsidRDefault="00220B4F" w:rsidP="00220B4F">
      <w:pPr>
        <w:spacing w:after="0" w:line="360" w:lineRule="auto"/>
        <w:rPr>
          <w:rFonts w:ascii="Arial" w:hAnsi="Arial" w:cs="Arial"/>
          <w:b/>
        </w:rPr>
      </w:pPr>
      <w:r w:rsidRPr="00220B4F">
        <w:rPr>
          <w:rFonts w:ascii="Arial" w:hAnsi="Arial" w:cs="Arial"/>
          <w:b/>
        </w:rPr>
        <w:t>Bidder Information</w:t>
      </w:r>
    </w:p>
    <w:tbl>
      <w:tblPr>
        <w:tblStyle w:val="TableGrid"/>
        <w:tblW w:w="0" w:type="auto"/>
        <w:tblLook w:val="04A0" w:firstRow="1" w:lastRow="0" w:firstColumn="1" w:lastColumn="0" w:noHBand="0" w:noVBand="1"/>
      </w:tblPr>
      <w:tblGrid>
        <w:gridCol w:w="2695"/>
        <w:gridCol w:w="6321"/>
      </w:tblGrid>
      <w:tr w:rsidR="00220B4F" w14:paraId="79552AE3" w14:textId="77777777" w:rsidTr="00220B4F">
        <w:trPr>
          <w:trHeight w:val="432"/>
        </w:trPr>
        <w:tc>
          <w:tcPr>
            <w:tcW w:w="2695" w:type="dxa"/>
            <w:shd w:val="clear" w:color="auto" w:fill="BFBFBF" w:themeFill="background1" w:themeFillShade="BF"/>
          </w:tcPr>
          <w:p w14:paraId="50C20F91" w14:textId="6D19C929" w:rsidR="00220B4F" w:rsidRDefault="00220B4F" w:rsidP="00220B4F">
            <w:pPr>
              <w:spacing w:line="360" w:lineRule="auto"/>
              <w:rPr>
                <w:rFonts w:ascii="Arial" w:hAnsi="Arial" w:cs="Arial"/>
              </w:rPr>
            </w:pPr>
            <w:r>
              <w:rPr>
                <w:rFonts w:ascii="Arial" w:hAnsi="Arial" w:cs="Arial"/>
              </w:rPr>
              <w:t>Company Name:</w:t>
            </w:r>
          </w:p>
        </w:tc>
        <w:tc>
          <w:tcPr>
            <w:tcW w:w="6321" w:type="dxa"/>
          </w:tcPr>
          <w:p w14:paraId="3FDC166D" w14:textId="77777777" w:rsidR="00220B4F" w:rsidRDefault="00220B4F" w:rsidP="00220B4F">
            <w:pPr>
              <w:spacing w:line="360" w:lineRule="auto"/>
              <w:rPr>
                <w:rFonts w:ascii="Arial" w:hAnsi="Arial" w:cs="Arial"/>
              </w:rPr>
            </w:pPr>
          </w:p>
        </w:tc>
      </w:tr>
      <w:tr w:rsidR="00220B4F" w14:paraId="0383F7E6" w14:textId="77777777" w:rsidTr="00220B4F">
        <w:trPr>
          <w:trHeight w:val="432"/>
        </w:trPr>
        <w:tc>
          <w:tcPr>
            <w:tcW w:w="2695" w:type="dxa"/>
            <w:shd w:val="clear" w:color="auto" w:fill="BFBFBF" w:themeFill="background1" w:themeFillShade="BF"/>
          </w:tcPr>
          <w:p w14:paraId="535B37C1" w14:textId="11472CF3" w:rsidR="00220B4F" w:rsidRDefault="00220B4F" w:rsidP="00220B4F">
            <w:pPr>
              <w:spacing w:line="360" w:lineRule="auto"/>
              <w:rPr>
                <w:rFonts w:ascii="Arial" w:hAnsi="Arial" w:cs="Arial"/>
              </w:rPr>
            </w:pPr>
            <w:r>
              <w:rPr>
                <w:rFonts w:ascii="Arial" w:hAnsi="Arial" w:cs="Arial"/>
              </w:rPr>
              <w:t>Registered Address:</w:t>
            </w:r>
          </w:p>
        </w:tc>
        <w:tc>
          <w:tcPr>
            <w:tcW w:w="6321" w:type="dxa"/>
          </w:tcPr>
          <w:p w14:paraId="6D76D987" w14:textId="77777777" w:rsidR="00220B4F" w:rsidRDefault="00220B4F" w:rsidP="00220B4F">
            <w:pPr>
              <w:spacing w:line="360" w:lineRule="auto"/>
              <w:rPr>
                <w:rFonts w:ascii="Arial" w:hAnsi="Arial" w:cs="Arial"/>
              </w:rPr>
            </w:pPr>
          </w:p>
        </w:tc>
      </w:tr>
      <w:tr w:rsidR="00220B4F" w14:paraId="5E1B6169" w14:textId="77777777" w:rsidTr="00220B4F">
        <w:trPr>
          <w:trHeight w:val="432"/>
        </w:trPr>
        <w:tc>
          <w:tcPr>
            <w:tcW w:w="2695" w:type="dxa"/>
            <w:shd w:val="clear" w:color="auto" w:fill="BFBFBF" w:themeFill="background1" w:themeFillShade="BF"/>
          </w:tcPr>
          <w:p w14:paraId="22438DB5" w14:textId="72940DE9" w:rsidR="00220B4F" w:rsidRDefault="00220B4F" w:rsidP="00220B4F">
            <w:pPr>
              <w:spacing w:line="360" w:lineRule="auto"/>
              <w:rPr>
                <w:rFonts w:ascii="Arial" w:hAnsi="Arial" w:cs="Arial"/>
              </w:rPr>
            </w:pPr>
            <w:r>
              <w:rPr>
                <w:rFonts w:ascii="Arial" w:hAnsi="Arial" w:cs="Arial"/>
              </w:rPr>
              <w:t>Company Registration Number:</w:t>
            </w:r>
          </w:p>
        </w:tc>
        <w:tc>
          <w:tcPr>
            <w:tcW w:w="6321" w:type="dxa"/>
          </w:tcPr>
          <w:p w14:paraId="14A020EA" w14:textId="77777777" w:rsidR="00220B4F" w:rsidRDefault="00220B4F" w:rsidP="00220B4F">
            <w:pPr>
              <w:spacing w:line="360" w:lineRule="auto"/>
              <w:rPr>
                <w:rFonts w:ascii="Arial" w:hAnsi="Arial" w:cs="Arial"/>
              </w:rPr>
            </w:pPr>
          </w:p>
        </w:tc>
      </w:tr>
      <w:tr w:rsidR="00220B4F" w14:paraId="190AC6DE" w14:textId="77777777" w:rsidTr="00220B4F">
        <w:trPr>
          <w:trHeight w:val="432"/>
        </w:trPr>
        <w:tc>
          <w:tcPr>
            <w:tcW w:w="2695" w:type="dxa"/>
            <w:shd w:val="clear" w:color="auto" w:fill="BFBFBF" w:themeFill="background1" w:themeFillShade="BF"/>
          </w:tcPr>
          <w:p w14:paraId="78C9DCBC" w14:textId="34E6A738" w:rsidR="00220B4F" w:rsidRDefault="00220B4F" w:rsidP="00220B4F">
            <w:pPr>
              <w:spacing w:line="360" w:lineRule="auto"/>
              <w:rPr>
                <w:rFonts w:ascii="Arial" w:hAnsi="Arial" w:cs="Arial"/>
              </w:rPr>
            </w:pPr>
            <w:r>
              <w:rPr>
                <w:rFonts w:ascii="Arial" w:hAnsi="Arial" w:cs="Arial"/>
              </w:rPr>
              <w:t>Dunn and Bradstreet Number:</w:t>
            </w:r>
          </w:p>
        </w:tc>
        <w:tc>
          <w:tcPr>
            <w:tcW w:w="6321" w:type="dxa"/>
          </w:tcPr>
          <w:p w14:paraId="7326229D" w14:textId="77777777" w:rsidR="00220B4F" w:rsidRDefault="00220B4F" w:rsidP="00220B4F">
            <w:pPr>
              <w:spacing w:line="360" w:lineRule="auto"/>
              <w:rPr>
                <w:rFonts w:ascii="Arial" w:hAnsi="Arial" w:cs="Arial"/>
              </w:rPr>
            </w:pPr>
          </w:p>
        </w:tc>
      </w:tr>
      <w:tr w:rsidR="00220B4F" w14:paraId="61BE65C9" w14:textId="77777777" w:rsidTr="00220B4F">
        <w:trPr>
          <w:trHeight w:val="432"/>
        </w:trPr>
        <w:tc>
          <w:tcPr>
            <w:tcW w:w="2695" w:type="dxa"/>
            <w:shd w:val="clear" w:color="auto" w:fill="BFBFBF" w:themeFill="background1" w:themeFillShade="BF"/>
          </w:tcPr>
          <w:p w14:paraId="581955D3" w14:textId="0FA9E7B0" w:rsidR="00220B4F" w:rsidRDefault="00220B4F" w:rsidP="00220B4F">
            <w:pPr>
              <w:spacing w:line="360" w:lineRule="auto"/>
              <w:rPr>
                <w:rFonts w:ascii="Arial" w:hAnsi="Arial" w:cs="Arial"/>
              </w:rPr>
            </w:pPr>
            <w:r>
              <w:rPr>
                <w:rFonts w:ascii="Arial" w:hAnsi="Arial" w:cs="Arial"/>
              </w:rPr>
              <w:t>Bidder Contact Details:</w:t>
            </w:r>
          </w:p>
        </w:tc>
        <w:tc>
          <w:tcPr>
            <w:tcW w:w="6321" w:type="dxa"/>
          </w:tcPr>
          <w:p w14:paraId="47B5CADA" w14:textId="77777777" w:rsidR="00220B4F" w:rsidRDefault="00220B4F" w:rsidP="00220B4F">
            <w:pPr>
              <w:spacing w:line="360" w:lineRule="auto"/>
              <w:rPr>
                <w:rFonts w:ascii="Arial" w:hAnsi="Arial" w:cs="Arial"/>
              </w:rPr>
            </w:pPr>
            <w:r>
              <w:rPr>
                <w:rFonts w:ascii="Arial" w:hAnsi="Arial" w:cs="Arial"/>
              </w:rPr>
              <w:t>Name:</w:t>
            </w:r>
          </w:p>
          <w:p w14:paraId="36C84F50" w14:textId="77777777" w:rsidR="00220B4F" w:rsidRDefault="00220B4F" w:rsidP="00220B4F">
            <w:pPr>
              <w:spacing w:line="360" w:lineRule="auto"/>
              <w:rPr>
                <w:rFonts w:ascii="Arial" w:hAnsi="Arial" w:cs="Arial"/>
              </w:rPr>
            </w:pPr>
            <w:r>
              <w:rPr>
                <w:rFonts w:ascii="Arial" w:hAnsi="Arial" w:cs="Arial"/>
              </w:rPr>
              <w:t>Position:</w:t>
            </w:r>
          </w:p>
          <w:p w14:paraId="5C327C93" w14:textId="77777777" w:rsidR="00220B4F" w:rsidRDefault="00220B4F" w:rsidP="00220B4F">
            <w:pPr>
              <w:spacing w:line="360" w:lineRule="auto"/>
              <w:rPr>
                <w:rFonts w:ascii="Arial" w:hAnsi="Arial" w:cs="Arial"/>
              </w:rPr>
            </w:pPr>
            <w:r>
              <w:rPr>
                <w:rFonts w:ascii="Arial" w:hAnsi="Arial" w:cs="Arial"/>
              </w:rPr>
              <w:t>T:</w:t>
            </w:r>
          </w:p>
          <w:p w14:paraId="5EFE6D92" w14:textId="23040AA9" w:rsidR="00220B4F" w:rsidRDefault="00220B4F" w:rsidP="00220B4F">
            <w:pPr>
              <w:spacing w:line="360" w:lineRule="auto"/>
              <w:rPr>
                <w:rFonts w:ascii="Arial" w:hAnsi="Arial" w:cs="Arial"/>
              </w:rPr>
            </w:pPr>
            <w:r>
              <w:rPr>
                <w:rFonts w:ascii="Arial" w:hAnsi="Arial" w:cs="Arial"/>
              </w:rPr>
              <w:t>E:</w:t>
            </w:r>
          </w:p>
        </w:tc>
      </w:tr>
    </w:tbl>
    <w:p w14:paraId="784668D5" w14:textId="042A0456" w:rsidR="00220B4F" w:rsidRDefault="00220B4F" w:rsidP="00220B4F">
      <w:pPr>
        <w:spacing w:after="0" w:line="360" w:lineRule="auto"/>
        <w:rPr>
          <w:rFonts w:ascii="Arial" w:hAnsi="Arial" w:cs="Arial"/>
        </w:rPr>
      </w:pPr>
    </w:p>
    <w:p w14:paraId="5AF50FF6" w14:textId="47E3104F" w:rsidR="00220B4F" w:rsidRPr="00220B4F" w:rsidRDefault="00220B4F" w:rsidP="00220B4F">
      <w:pPr>
        <w:spacing w:after="0" w:line="360" w:lineRule="auto"/>
        <w:rPr>
          <w:rFonts w:ascii="Arial" w:hAnsi="Arial" w:cs="Arial"/>
          <w:b/>
        </w:rPr>
      </w:pPr>
      <w:r w:rsidRPr="00220B4F">
        <w:rPr>
          <w:rFonts w:ascii="Arial" w:hAnsi="Arial" w:cs="Arial"/>
          <w:b/>
        </w:rPr>
        <w:t>Insurance Details</w:t>
      </w:r>
    </w:p>
    <w:tbl>
      <w:tblPr>
        <w:tblStyle w:val="TableGrid"/>
        <w:tblW w:w="0" w:type="auto"/>
        <w:tblLook w:val="04A0" w:firstRow="1" w:lastRow="0" w:firstColumn="1" w:lastColumn="0" w:noHBand="0" w:noVBand="1"/>
      </w:tblPr>
      <w:tblGrid>
        <w:gridCol w:w="9016"/>
      </w:tblGrid>
      <w:tr w:rsidR="00220B4F" w14:paraId="3A975EE3" w14:textId="77777777" w:rsidTr="00220B4F">
        <w:tc>
          <w:tcPr>
            <w:tcW w:w="9016" w:type="dxa"/>
            <w:shd w:val="clear" w:color="auto" w:fill="BFBFBF" w:themeFill="background1" w:themeFillShade="BF"/>
          </w:tcPr>
          <w:p w14:paraId="0F9A5D0D" w14:textId="122B9276" w:rsidR="00220B4F" w:rsidRPr="00220B4F" w:rsidRDefault="00220B4F" w:rsidP="00220B4F">
            <w:pPr>
              <w:spacing w:line="360" w:lineRule="auto"/>
              <w:rPr>
                <w:rFonts w:ascii="Arial" w:hAnsi="Arial" w:cs="Arial"/>
              </w:rPr>
            </w:pPr>
            <w:r w:rsidRPr="00220B4F">
              <w:rPr>
                <w:rFonts w:ascii="Arial" w:hAnsi="Arial" w:cs="Arial"/>
              </w:rPr>
              <w:t xml:space="preserve">Please confirm the levels of insurance cover </w:t>
            </w:r>
            <w:r>
              <w:rPr>
                <w:rFonts w:ascii="Arial" w:hAnsi="Arial" w:cs="Arial"/>
              </w:rPr>
              <w:t>you have for</w:t>
            </w:r>
            <w:r w:rsidRPr="00220B4F">
              <w:rPr>
                <w:rFonts w:ascii="Arial" w:hAnsi="Arial" w:cs="Arial"/>
              </w:rPr>
              <w:t>:</w:t>
            </w:r>
          </w:p>
          <w:p w14:paraId="2FF06F6D" w14:textId="0CD4ADE8" w:rsidR="00220B4F" w:rsidRPr="00220B4F" w:rsidRDefault="00220B4F" w:rsidP="00220B4F">
            <w:pPr>
              <w:spacing w:line="360" w:lineRule="auto"/>
              <w:rPr>
                <w:rFonts w:ascii="Arial" w:hAnsi="Arial" w:cs="Arial"/>
              </w:rPr>
            </w:pPr>
            <w:r w:rsidRPr="00220B4F">
              <w:rPr>
                <w:rFonts w:ascii="Arial" w:hAnsi="Arial" w:cs="Arial"/>
              </w:rPr>
              <w:t>a.</w:t>
            </w:r>
            <w:r w:rsidRPr="00220B4F">
              <w:rPr>
                <w:rFonts w:ascii="Arial" w:hAnsi="Arial" w:cs="Arial"/>
              </w:rPr>
              <w:tab/>
              <w:t>Employer’s (Compulsory) Liability Insurance*</w:t>
            </w:r>
          </w:p>
          <w:p w14:paraId="35EF68D0" w14:textId="149309A6" w:rsidR="00220B4F" w:rsidRPr="00220B4F" w:rsidRDefault="00220B4F" w:rsidP="00220B4F">
            <w:pPr>
              <w:spacing w:line="360" w:lineRule="auto"/>
              <w:rPr>
                <w:rFonts w:ascii="Arial" w:hAnsi="Arial" w:cs="Arial"/>
              </w:rPr>
            </w:pPr>
            <w:r w:rsidRPr="00220B4F">
              <w:rPr>
                <w:rFonts w:ascii="Arial" w:hAnsi="Arial" w:cs="Arial"/>
              </w:rPr>
              <w:t>b.</w:t>
            </w:r>
            <w:r w:rsidRPr="00220B4F">
              <w:rPr>
                <w:rFonts w:ascii="Arial" w:hAnsi="Arial" w:cs="Arial"/>
              </w:rPr>
              <w:tab/>
              <w:t>Public Liability Insurance</w:t>
            </w:r>
          </w:p>
          <w:p w14:paraId="3C94C097" w14:textId="210ED733" w:rsidR="00220B4F" w:rsidRPr="00220B4F" w:rsidRDefault="00220B4F" w:rsidP="00220B4F">
            <w:pPr>
              <w:spacing w:line="360" w:lineRule="auto"/>
              <w:rPr>
                <w:rFonts w:ascii="Arial" w:hAnsi="Arial" w:cs="Arial"/>
              </w:rPr>
            </w:pPr>
            <w:r w:rsidRPr="00220B4F">
              <w:rPr>
                <w:rFonts w:ascii="Arial" w:hAnsi="Arial" w:cs="Arial"/>
              </w:rPr>
              <w:t>c.</w:t>
            </w:r>
            <w:r w:rsidRPr="00220B4F">
              <w:rPr>
                <w:rFonts w:ascii="Arial" w:hAnsi="Arial" w:cs="Arial"/>
              </w:rPr>
              <w:tab/>
              <w:t>Professional Indemnity Insurance</w:t>
            </w:r>
          </w:p>
          <w:p w14:paraId="31AD3035" w14:textId="4F79B909" w:rsidR="00220B4F" w:rsidRDefault="00220B4F" w:rsidP="00220B4F">
            <w:pPr>
              <w:spacing w:line="360" w:lineRule="auto"/>
              <w:rPr>
                <w:rFonts w:ascii="Arial" w:hAnsi="Arial" w:cs="Arial"/>
              </w:rPr>
            </w:pPr>
            <w:r w:rsidRPr="00220B4F">
              <w:rPr>
                <w:rFonts w:ascii="Arial" w:hAnsi="Arial" w:cs="Arial"/>
              </w:rPr>
              <w:t>d.</w:t>
            </w:r>
            <w:r w:rsidRPr="00220B4F">
              <w:rPr>
                <w:rFonts w:ascii="Arial" w:hAnsi="Arial" w:cs="Arial"/>
              </w:rPr>
              <w:tab/>
              <w:t>Product Liability Insurance</w:t>
            </w:r>
          </w:p>
          <w:p w14:paraId="0BBC63C4" w14:textId="77777777" w:rsidR="00220B4F" w:rsidRPr="00220B4F" w:rsidRDefault="00220B4F" w:rsidP="00220B4F">
            <w:pPr>
              <w:spacing w:line="360" w:lineRule="auto"/>
              <w:rPr>
                <w:rFonts w:ascii="Arial" w:hAnsi="Arial" w:cs="Arial"/>
              </w:rPr>
            </w:pPr>
          </w:p>
          <w:p w14:paraId="44FD0AE2" w14:textId="5C1F2271" w:rsidR="00220B4F" w:rsidRDefault="00220B4F" w:rsidP="00220B4F">
            <w:pPr>
              <w:spacing w:line="360" w:lineRule="auto"/>
              <w:rPr>
                <w:rFonts w:ascii="Arial" w:hAnsi="Arial" w:cs="Arial"/>
              </w:rPr>
            </w:pPr>
            <w:r w:rsidRPr="00220B4F">
              <w:rPr>
                <w:rFonts w:ascii="Arial" w:hAnsi="Arial" w:cs="Arial"/>
              </w:rPr>
              <w:t>*There is a legal requirement for certain employers to hold Employer’s (Compulsory) Liability Insurance of £5 million as a minimum. See the Health and Safety Executive website for more information: www.hse.gov.uk/pubns/hse39.pdf.</w:t>
            </w:r>
          </w:p>
        </w:tc>
      </w:tr>
      <w:tr w:rsidR="00220B4F" w14:paraId="520764E1" w14:textId="77777777" w:rsidTr="00220B4F">
        <w:tc>
          <w:tcPr>
            <w:tcW w:w="9016" w:type="dxa"/>
          </w:tcPr>
          <w:p w14:paraId="69A86A05" w14:textId="76BD47D5" w:rsidR="00220B4F" w:rsidRPr="00220B4F" w:rsidRDefault="00220B4F" w:rsidP="00220B4F">
            <w:pPr>
              <w:spacing w:line="360" w:lineRule="auto"/>
              <w:rPr>
                <w:rFonts w:ascii="Arial" w:hAnsi="Arial" w:cs="Arial"/>
              </w:rPr>
            </w:pPr>
            <w:r>
              <w:rPr>
                <w:rFonts w:ascii="Arial" w:hAnsi="Arial" w:cs="Arial"/>
              </w:rPr>
              <w:t>a</w:t>
            </w:r>
            <w:r w:rsidRPr="00220B4F">
              <w:rPr>
                <w:rFonts w:ascii="Arial" w:hAnsi="Arial" w:cs="Arial"/>
              </w:rPr>
              <w:t>.</w:t>
            </w:r>
            <w:r w:rsidRPr="00220B4F">
              <w:rPr>
                <w:rFonts w:ascii="Arial" w:hAnsi="Arial" w:cs="Arial"/>
              </w:rPr>
              <w:tab/>
              <w:t>Employer’s (Compulsory) Liability Insurance*</w:t>
            </w:r>
          </w:p>
          <w:p w14:paraId="7CF82E29" w14:textId="77777777" w:rsidR="00220B4F" w:rsidRPr="00220B4F" w:rsidRDefault="00220B4F" w:rsidP="00220B4F">
            <w:pPr>
              <w:spacing w:line="360" w:lineRule="auto"/>
              <w:rPr>
                <w:rFonts w:ascii="Arial" w:hAnsi="Arial" w:cs="Arial"/>
              </w:rPr>
            </w:pPr>
            <w:r w:rsidRPr="00220B4F">
              <w:rPr>
                <w:rFonts w:ascii="Arial" w:hAnsi="Arial" w:cs="Arial"/>
              </w:rPr>
              <w:t>b.</w:t>
            </w:r>
            <w:r w:rsidRPr="00220B4F">
              <w:rPr>
                <w:rFonts w:ascii="Arial" w:hAnsi="Arial" w:cs="Arial"/>
              </w:rPr>
              <w:tab/>
              <w:t>Public Liability Insurance</w:t>
            </w:r>
          </w:p>
          <w:p w14:paraId="580FCDC2" w14:textId="77777777" w:rsidR="00220B4F" w:rsidRPr="00220B4F" w:rsidRDefault="00220B4F" w:rsidP="00220B4F">
            <w:pPr>
              <w:spacing w:line="360" w:lineRule="auto"/>
              <w:rPr>
                <w:rFonts w:ascii="Arial" w:hAnsi="Arial" w:cs="Arial"/>
              </w:rPr>
            </w:pPr>
            <w:r w:rsidRPr="00220B4F">
              <w:rPr>
                <w:rFonts w:ascii="Arial" w:hAnsi="Arial" w:cs="Arial"/>
              </w:rPr>
              <w:t>c.</w:t>
            </w:r>
            <w:r w:rsidRPr="00220B4F">
              <w:rPr>
                <w:rFonts w:ascii="Arial" w:hAnsi="Arial" w:cs="Arial"/>
              </w:rPr>
              <w:tab/>
              <w:t>Professional Indemnity Insurance</w:t>
            </w:r>
          </w:p>
          <w:p w14:paraId="5C1FFBB0" w14:textId="5679B0E3" w:rsidR="00220B4F" w:rsidRDefault="00220B4F" w:rsidP="00220B4F">
            <w:pPr>
              <w:spacing w:line="360" w:lineRule="auto"/>
              <w:rPr>
                <w:rFonts w:ascii="Arial" w:hAnsi="Arial" w:cs="Arial"/>
              </w:rPr>
            </w:pPr>
            <w:r w:rsidRPr="00220B4F">
              <w:rPr>
                <w:rFonts w:ascii="Arial" w:hAnsi="Arial" w:cs="Arial"/>
              </w:rPr>
              <w:t>d.</w:t>
            </w:r>
            <w:r w:rsidRPr="00220B4F">
              <w:rPr>
                <w:rFonts w:ascii="Arial" w:hAnsi="Arial" w:cs="Arial"/>
              </w:rPr>
              <w:tab/>
              <w:t>Product Liability Insurance</w:t>
            </w:r>
          </w:p>
        </w:tc>
      </w:tr>
    </w:tbl>
    <w:p w14:paraId="6CF593B8" w14:textId="77777777" w:rsidR="00220B4F" w:rsidRDefault="00220B4F" w:rsidP="00220B4F">
      <w:pPr>
        <w:spacing w:after="0" w:line="360" w:lineRule="auto"/>
        <w:rPr>
          <w:rFonts w:ascii="Arial" w:hAnsi="Arial" w:cs="Arial"/>
        </w:rPr>
      </w:pPr>
    </w:p>
    <w:p w14:paraId="07765F03" w14:textId="0797D2F5" w:rsidR="00390A01" w:rsidRPr="00390A01" w:rsidRDefault="009D4BFE" w:rsidP="00220B4F">
      <w:pPr>
        <w:pStyle w:val="Normal-dochistory"/>
        <w:spacing w:before="0" w:after="0" w:line="360" w:lineRule="auto"/>
        <w:rPr>
          <w:b/>
        </w:rPr>
      </w:pPr>
      <w:r w:rsidRPr="00390A01">
        <w:rPr>
          <w:b/>
        </w:rPr>
        <w:t xml:space="preserve"> </w:t>
      </w:r>
      <w:r w:rsidR="00390A01" w:rsidRPr="00390A01">
        <w:rPr>
          <w:b/>
        </w:rPr>
        <w:t>Capability</w:t>
      </w:r>
    </w:p>
    <w:tbl>
      <w:tblPr>
        <w:tblStyle w:val="TableGrid"/>
        <w:tblW w:w="0" w:type="auto"/>
        <w:tblLook w:val="04A0" w:firstRow="1" w:lastRow="0" w:firstColumn="1" w:lastColumn="0" w:noHBand="0" w:noVBand="1"/>
      </w:tblPr>
      <w:tblGrid>
        <w:gridCol w:w="9016"/>
      </w:tblGrid>
      <w:tr w:rsidR="00390A01" w14:paraId="665B8F62" w14:textId="77777777" w:rsidTr="00390A01">
        <w:tc>
          <w:tcPr>
            <w:tcW w:w="9016" w:type="dxa"/>
            <w:shd w:val="clear" w:color="auto" w:fill="BFBFBF" w:themeFill="background1" w:themeFillShade="BF"/>
          </w:tcPr>
          <w:p w14:paraId="0181A9CB" w14:textId="438BF95E" w:rsidR="00390A01" w:rsidRDefault="00390A01" w:rsidP="00220B4F">
            <w:pPr>
              <w:spacing w:line="360" w:lineRule="auto"/>
              <w:rPr>
                <w:rFonts w:ascii="Arial" w:hAnsi="Arial" w:cs="Arial"/>
              </w:rPr>
            </w:pPr>
            <w:r>
              <w:rPr>
                <w:rFonts w:ascii="Arial" w:hAnsi="Arial" w:cs="Arial"/>
              </w:rPr>
              <w:t>Confirm your ability to maintain all the equipment listed. Please provide a brief explanation of your capabilities</w:t>
            </w:r>
          </w:p>
        </w:tc>
      </w:tr>
      <w:tr w:rsidR="00390A01" w14:paraId="36D01FCD" w14:textId="77777777" w:rsidTr="00390A01">
        <w:trPr>
          <w:trHeight w:val="1440"/>
        </w:trPr>
        <w:tc>
          <w:tcPr>
            <w:tcW w:w="9016" w:type="dxa"/>
          </w:tcPr>
          <w:p w14:paraId="61989D1C" w14:textId="77777777" w:rsidR="00390A01" w:rsidRDefault="00390A01" w:rsidP="00220B4F">
            <w:pPr>
              <w:spacing w:line="360" w:lineRule="auto"/>
              <w:rPr>
                <w:rFonts w:ascii="Arial" w:hAnsi="Arial" w:cs="Arial"/>
              </w:rPr>
            </w:pPr>
          </w:p>
        </w:tc>
      </w:tr>
    </w:tbl>
    <w:p w14:paraId="13B0AB2E" w14:textId="6BEA6E93" w:rsidR="009D4BFE" w:rsidRDefault="009D4BFE" w:rsidP="00220B4F">
      <w:pPr>
        <w:spacing w:after="0" w:line="360" w:lineRule="auto"/>
        <w:rPr>
          <w:rFonts w:ascii="Arial" w:hAnsi="Arial" w:cs="Arial"/>
        </w:rPr>
      </w:pPr>
    </w:p>
    <w:p w14:paraId="1BA0FF08" w14:textId="087BB2AD" w:rsidR="00390A01" w:rsidRPr="00390A01" w:rsidRDefault="00390A01" w:rsidP="00220B4F">
      <w:pPr>
        <w:spacing w:after="0" w:line="360" w:lineRule="auto"/>
        <w:rPr>
          <w:rFonts w:ascii="Arial" w:hAnsi="Arial" w:cs="Arial"/>
          <w:b/>
        </w:rPr>
      </w:pPr>
      <w:r w:rsidRPr="00390A01">
        <w:rPr>
          <w:rFonts w:ascii="Arial" w:hAnsi="Arial" w:cs="Arial"/>
          <w:b/>
        </w:rPr>
        <w:t>Engineers</w:t>
      </w:r>
    </w:p>
    <w:tbl>
      <w:tblPr>
        <w:tblStyle w:val="TableGrid"/>
        <w:tblW w:w="0" w:type="auto"/>
        <w:tblLook w:val="04A0" w:firstRow="1" w:lastRow="0" w:firstColumn="1" w:lastColumn="0" w:noHBand="0" w:noVBand="1"/>
      </w:tblPr>
      <w:tblGrid>
        <w:gridCol w:w="9016"/>
      </w:tblGrid>
      <w:tr w:rsidR="00390A01" w14:paraId="1EA8CD73" w14:textId="77777777" w:rsidTr="00390A01">
        <w:tc>
          <w:tcPr>
            <w:tcW w:w="9016" w:type="dxa"/>
            <w:shd w:val="clear" w:color="auto" w:fill="BFBFBF" w:themeFill="background1" w:themeFillShade="BF"/>
          </w:tcPr>
          <w:p w14:paraId="25AAA5D6" w14:textId="23023383" w:rsidR="00390A01" w:rsidRDefault="00390A01" w:rsidP="00220B4F">
            <w:pPr>
              <w:spacing w:line="360" w:lineRule="auto"/>
              <w:rPr>
                <w:rFonts w:ascii="Arial" w:hAnsi="Arial" w:cs="Arial"/>
              </w:rPr>
            </w:pPr>
            <w:r>
              <w:rPr>
                <w:rFonts w:ascii="Arial" w:hAnsi="Arial" w:cs="Arial"/>
              </w:rPr>
              <w:t xml:space="preserve">Confirm all engineers are </w:t>
            </w:r>
            <w:r w:rsidRPr="00390A01">
              <w:rPr>
                <w:rFonts w:ascii="Arial" w:hAnsi="Arial" w:cs="Arial"/>
              </w:rPr>
              <w:t>trained / accredited by the manufacturer.</w:t>
            </w:r>
          </w:p>
        </w:tc>
      </w:tr>
      <w:tr w:rsidR="00390A01" w14:paraId="0BDF30F4" w14:textId="77777777" w:rsidTr="00390A01">
        <w:trPr>
          <w:trHeight w:val="1440"/>
        </w:trPr>
        <w:tc>
          <w:tcPr>
            <w:tcW w:w="9016" w:type="dxa"/>
          </w:tcPr>
          <w:p w14:paraId="4CDE6BED" w14:textId="77777777" w:rsidR="00390A01" w:rsidRDefault="00390A01" w:rsidP="00220B4F">
            <w:pPr>
              <w:spacing w:line="360" w:lineRule="auto"/>
              <w:rPr>
                <w:rFonts w:ascii="Arial" w:hAnsi="Arial" w:cs="Arial"/>
              </w:rPr>
            </w:pPr>
          </w:p>
        </w:tc>
      </w:tr>
    </w:tbl>
    <w:p w14:paraId="0C8256EA" w14:textId="267EDEEA" w:rsidR="00390A01" w:rsidRDefault="00390A01" w:rsidP="00220B4F">
      <w:pPr>
        <w:spacing w:after="0" w:line="360" w:lineRule="auto"/>
        <w:rPr>
          <w:rFonts w:ascii="Arial" w:hAnsi="Arial" w:cs="Arial"/>
        </w:rPr>
      </w:pPr>
    </w:p>
    <w:p w14:paraId="6C3A84EE" w14:textId="14B5FC40" w:rsidR="00390A01" w:rsidRPr="00390A01" w:rsidRDefault="00390A01" w:rsidP="00220B4F">
      <w:pPr>
        <w:spacing w:after="0" w:line="360" w:lineRule="auto"/>
        <w:rPr>
          <w:rFonts w:ascii="Arial" w:hAnsi="Arial" w:cs="Arial"/>
          <w:b/>
        </w:rPr>
      </w:pPr>
      <w:r w:rsidRPr="00390A01">
        <w:rPr>
          <w:rFonts w:ascii="Arial" w:hAnsi="Arial" w:cs="Arial"/>
          <w:b/>
        </w:rPr>
        <w:t>Parts</w:t>
      </w:r>
    </w:p>
    <w:tbl>
      <w:tblPr>
        <w:tblStyle w:val="TableGrid"/>
        <w:tblW w:w="0" w:type="auto"/>
        <w:tblLook w:val="04A0" w:firstRow="1" w:lastRow="0" w:firstColumn="1" w:lastColumn="0" w:noHBand="0" w:noVBand="1"/>
      </w:tblPr>
      <w:tblGrid>
        <w:gridCol w:w="9016"/>
      </w:tblGrid>
      <w:tr w:rsidR="00390A01" w14:paraId="58199DF8" w14:textId="77777777" w:rsidTr="00390A01">
        <w:tc>
          <w:tcPr>
            <w:tcW w:w="9016" w:type="dxa"/>
            <w:shd w:val="clear" w:color="auto" w:fill="BFBFBF" w:themeFill="background1" w:themeFillShade="BF"/>
          </w:tcPr>
          <w:p w14:paraId="15A0E263" w14:textId="0B809029" w:rsidR="00390A01" w:rsidRDefault="00390A01" w:rsidP="00220B4F">
            <w:pPr>
              <w:spacing w:line="360" w:lineRule="auto"/>
              <w:rPr>
                <w:rFonts w:ascii="Arial" w:hAnsi="Arial" w:cs="Arial"/>
              </w:rPr>
            </w:pPr>
            <w:r>
              <w:rPr>
                <w:rFonts w:ascii="Arial" w:hAnsi="Arial" w:cs="Arial"/>
              </w:rPr>
              <w:t>Confirm all parts supplied will be new and from the OEM</w:t>
            </w:r>
          </w:p>
        </w:tc>
      </w:tr>
      <w:tr w:rsidR="00390A01" w14:paraId="23DB1B95" w14:textId="77777777" w:rsidTr="00390A01">
        <w:trPr>
          <w:trHeight w:val="1440"/>
        </w:trPr>
        <w:tc>
          <w:tcPr>
            <w:tcW w:w="9016" w:type="dxa"/>
          </w:tcPr>
          <w:p w14:paraId="69CE2129" w14:textId="77777777" w:rsidR="00390A01" w:rsidRDefault="00390A01" w:rsidP="00220B4F">
            <w:pPr>
              <w:spacing w:line="360" w:lineRule="auto"/>
              <w:rPr>
                <w:rFonts w:ascii="Arial" w:hAnsi="Arial" w:cs="Arial"/>
              </w:rPr>
            </w:pPr>
          </w:p>
        </w:tc>
      </w:tr>
    </w:tbl>
    <w:p w14:paraId="4B5B01FD" w14:textId="0709BC19" w:rsidR="00F65F05" w:rsidRDefault="00F65F05" w:rsidP="00220B4F">
      <w:pPr>
        <w:spacing w:after="0" w:line="360" w:lineRule="auto"/>
        <w:rPr>
          <w:rFonts w:ascii="Arial" w:hAnsi="Arial" w:cs="Arial"/>
          <w:highlight w:val="yellow"/>
        </w:rPr>
      </w:pPr>
    </w:p>
    <w:p w14:paraId="1B81B173" w14:textId="610E5D18" w:rsidR="00390A01" w:rsidRPr="00390A01" w:rsidRDefault="00390A01" w:rsidP="00220B4F">
      <w:pPr>
        <w:spacing w:after="0" w:line="360" w:lineRule="auto"/>
        <w:rPr>
          <w:rFonts w:ascii="Arial" w:eastAsia="SimSun" w:hAnsi="Arial" w:cs="Arial"/>
          <w:b/>
          <w:lang w:eastAsia="zh-CN"/>
        </w:rPr>
      </w:pPr>
      <w:r w:rsidRPr="00390A01">
        <w:rPr>
          <w:rFonts w:ascii="Arial" w:eastAsia="SimSun" w:hAnsi="Arial" w:cs="Arial"/>
          <w:b/>
          <w:lang w:eastAsia="zh-CN"/>
        </w:rPr>
        <w:t>Emergency Call Outs</w:t>
      </w:r>
    </w:p>
    <w:tbl>
      <w:tblPr>
        <w:tblStyle w:val="TableGrid"/>
        <w:tblW w:w="0" w:type="auto"/>
        <w:tblLook w:val="04A0" w:firstRow="1" w:lastRow="0" w:firstColumn="1" w:lastColumn="0" w:noHBand="0" w:noVBand="1"/>
      </w:tblPr>
      <w:tblGrid>
        <w:gridCol w:w="9016"/>
      </w:tblGrid>
      <w:tr w:rsidR="00390A01" w14:paraId="11E17448" w14:textId="77777777" w:rsidTr="00390A01">
        <w:tc>
          <w:tcPr>
            <w:tcW w:w="9016" w:type="dxa"/>
          </w:tcPr>
          <w:p w14:paraId="075CE59D" w14:textId="70B2B458" w:rsidR="00390A01" w:rsidRDefault="00390A01" w:rsidP="00220B4F">
            <w:pPr>
              <w:shd w:val="clear" w:color="auto" w:fill="BFBFBF" w:themeFill="background1" w:themeFillShade="BF"/>
              <w:spacing w:line="360" w:lineRule="auto"/>
              <w:rPr>
                <w:rFonts w:ascii="Arial" w:eastAsia="SimSun" w:hAnsi="Arial" w:cs="Arial"/>
                <w:lang w:eastAsia="zh-CN"/>
              </w:rPr>
            </w:pPr>
            <w:r>
              <w:rPr>
                <w:rFonts w:ascii="Arial" w:eastAsia="SimSun" w:hAnsi="Arial" w:cs="Arial"/>
                <w:lang w:eastAsia="zh-CN"/>
              </w:rPr>
              <w:t>Confirm your guaranteed response time from the Trust requesting an emergency call out. Provide details of your service helpdesk operating hours.</w:t>
            </w:r>
          </w:p>
        </w:tc>
      </w:tr>
      <w:tr w:rsidR="00390A01" w14:paraId="781D12EF" w14:textId="77777777" w:rsidTr="00390A01">
        <w:trPr>
          <w:trHeight w:val="1440"/>
        </w:trPr>
        <w:tc>
          <w:tcPr>
            <w:tcW w:w="9016" w:type="dxa"/>
          </w:tcPr>
          <w:p w14:paraId="1136A322" w14:textId="77777777" w:rsidR="00390A01" w:rsidRDefault="00390A01" w:rsidP="00220B4F">
            <w:pPr>
              <w:spacing w:line="360" w:lineRule="auto"/>
              <w:rPr>
                <w:rFonts w:ascii="Arial" w:eastAsia="SimSun" w:hAnsi="Arial" w:cs="Arial"/>
                <w:lang w:eastAsia="zh-CN"/>
              </w:rPr>
            </w:pPr>
          </w:p>
        </w:tc>
      </w:tr>
    </w:tbl>
    <w:p w14:paraId="7F164598" w14:textId="3EA004D2" w:rsidR="00390A01" w:rsidRDefault="00390A01" w:rsidP="00220B4F">
      <w:pPr>
        <w:spacing w:after="0" w:line="360" w:lineRule="auto"/>
        <w:rPr>
          <w:rFonts w:ascii="Arial" w:eastAsia="SimSun" w:hAnsi="Arial" w:cs="Arial"/>
          <w:lang w:eastAsia="zh-CN"/>
        </w:rPr>
      </w:pPr>
    </w:p>
    <w:p w14:paraId="1BE5C9BA" w14:textId="72DF611D" w:rsidR="00390A01" w:rsidRPr="00220B4F" w:rsidRDefault="00390A01" w:rsidP="00220B4F">
      <w:pPr>
        <w:spacing w:after="0" w:line="360" w:lineRule="auto"/>
        <w:rPr>
          <w:rFonts w:ascii="Arial" w:eastAsia="SimSun" w:hAnsi="Arial" w:cs="Arial"/>
          <w:b/>
          <w:lang w:eastAsia="zh-CN"/>
        </w:rPr>
      </w:pPr>
      <w:r w:rsidRPr="00220B4F">
        <w:rPr>
          <w:rFonts w:ascii="Arial" w:eastAsia="SimSun" w:hAnsi="Arial" w:cs="Arial"/>
          <w:b/>
          <w:lang w:eastAsia="zh-CN"/>
        </w:rPr>
        <w:t>Service Offerings</w:t>
      </w:r>
    </w:p>
    <w:tbl>
      <w:tblPr>
        <w:tblStyle w:val="TableGrid"/>
        <w:tblW w:w="0" w:type="auto"/>
        <w:tblLook w:val="04A0" w:firstRow="1" w:lastRow="0" w:firstColumn="1" w:lastColumn="0" w:noHBand="0" w:noVBand="1"/>
      </w:tblPr>
      <w:tblGrid>
        <w:gridCol w:w="9016"/>
      </w:tblGrid>
      <w:tr w:rsidR="00390A01" w14:paraId="48FE205F" w14:textId="77777777" w:rsidTr="00220B4F">
        <w:tc>
          <w:tcPr>
            <w:tcW w:w="9016" w:type="dxa"/>
            <w:shd w:val="clear" w:color="auto" w:fill="BFBFBF" w:themeFill="background1" w:themeFillShade="BF"/>
          </w:tcPr>
          <w:p w14:paraId="0144D724" w14:textId="27899F74" w:rsidR="00390A01" w:rsidRDefault="00220B4F" w:rsidP="00220B4F">
            <w:pPr>
              <w:spacing w:line="360" w:lineRule="auto"/>
              <w:rPr>
                <w:rFonts w:ascii="Arial" w:eastAsia="SimSun" w:hAnsi="Arial" w:cs="Arial"/>
                <w:lang w:eastAsia="zh-CN"/>
              </w:rPr>
            </w:pPr>
            <w:r>
              <w:rPr>
                <w:rFonts w:ascii="Arial" w:eastAsia="SimSun" w:hAnsi="Arial" w:cs="Arial"/>
                <w:lang w:eastAsia="zh-CN"/>
              </w:rPr>
              <w:t>Provide details of what is provided under your service offerings.</w:t>
            </w:r>
          </w:p>
        </w:tc>
      </w:tr>
      <w:tr w:rsidR="00390A01" w14:paraId="480304D2" w14:textId="77777777" w:rsidTr="00220B4F">
        <w:trPr>
          <w:trHeight w:val="1440"/>
        </w:trPr>
        <w:tc>
          <w:tcPr>
            <w:tcW w:w="9016" w:type="dxa"/>
          </w:tcPr>
          <w:p w14:paraId="582CC15D" w14:textId="77777777" w:rsidR="00390A01" w:rsidRDefault="00390A01" w:rsidP="00220B4F">
            <w:pPr>
              <w:spacing w:line="360" w:lineRule="auto"/>
              <w:rPr>
                <w:rFonts w:ascii="Arial" w:eastAsia="SimSun" w:hAnsi="Arial" w:cs="Arial"/>
                <w:lang w:eastAsia="zh-CN"/>
              </w:rPr>
            </w:pPr>
          </w:p>
        </w:tc>
      </w:tr>
    </w:tbl>
    <w:p w14:paraId="7E9D90A4" w14:textId="02D60B34" w:rsidR="00390A01" w:rsidRDefault="00390A01" w:rsidP="00220B4F">
      <w:pPr>
        <w:spacing w:after="0" w:line="360" w:lineRule="auto"/>
        <w:rPr>
          <w:rFonts w:ascii="Arial" w:eastAsia="SimSun" w:hAnsi="Arial" w:cs="Arial"/>
          <w:lang w:eastAsia="zh-CN"/>
        </w:rPr>
      </w:pPr>
    </w:p>
    <w:p w14:paraId="68787892" w14:textId="71A26CD4" w:rsidR="00220B4F" w:rsidRPr="00220B4F" w:rsidRDefault="00220B4F" w:rsidP="00220B4F">
      <w:pPr>
        <w:spacing w:after="0" w:line="360" w:lineRule="auto"/>
        <w:rPr>
          <w:rFonts w:ascii="Arial" w:eastAsia="SimSun" w:hAnsi="Arial" w:cs="Arial"/>
          <w:b/>
          <w:lang w:eastAsia="zh-CN"/>
        </w:rPr>
      </w:pPr>
      <w:r w:rsidRPr="00220B4F">
        <w:rPr>
          <w:rFonts w:ascii="Arial" w:eastAsia="SimSun" w:hAnsi="Arial" w:cs="Arial"/>
          <w:b/>
          <w:lang w:eastAsia="zh-CN"/>
        </w:rPr>
        <w:t>Quotations</w:t>
      </w:r>
    </w:p>
    <w:p w14:paraId="7F36021D" w14:textId="0003423A" w:rsidR="00220B4F" w:rsidRDefault="00220B4F" w:rsidP="00220B4F">
      <w:pPr>
        <w:spacing w:after="0" w:line="360" w:lineRule="auto"/>
        <w:rPr>
          <w:rFonts w:ascii="Arial" w:eastAsia="SimSun" w:hAnsi="Arial" w:cs="Arial"/>
          <w:lang w:eastAsia="zh-CN"/>
        </w:rPr>
      </w:pPr>
      <w:r>
        <w:rPr>
          <w:rFonts w:ascii="Arial" w:eastAsia="SimSun" w:hAnsi="Arial" w:cs="Arial"/>
          <w:lang w:eastAsia="zh-CN"/>
        </w:rPr>
        <w:t>Please attach your quotations (prices) with your submission</w:t>
      </w:r>
    </w:p>
    <w:sectPr w:rsidR="00220B4F" w:rsidSect="00D03388">
      <w:pgSz w:w="11906" w:h="16838" w:code="9"/>
      <w:pgMar w:top="1440" w:right="1440" w:bottom="1440"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7A6DF" w14:textId="77777777" w:rsidR="003B1BB5" w:rsidRDefault="003B1BB5" w:rsidP="002475C4">
      <w:pPr>
        <w:spacing w:after="0" w:line="240" w:lineRule="auto"/>
      </w:pPr>
      <w:r>
        <w:separator/>
      </w:r>
    </w:p>
  </w:endnote>
  <w:endnote w:type="continuationSeparator" w:id="0">
    <w:p w14:paraId="7C92AF37" w14:textId="77777777" w:rsidR="003B1BB5" w:rsidRDefault="003B1BB5" w:rsidP="00247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JohnstonLight">
    <w:altName w:val="Arial"/>
    <w:charset w:val="00"/>
    <w:family w:val="swiss"/>
    <w:pitch w:val="variable"/>
    <w:sig w:usb0="00000001" w:usb1="500078FB" w:usb2="00000000" w:usb3="00000000" w:csb0="0000009F"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3043238"/>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rPr>
            <w:rFonts w:ascii="Calibri" w:hAnsi="Calibri" w:cs="Times New Roman"/>
          </w:rPr>
        </w:sdtEndPr>
        <w:sdtContent>
          <w:p w14:paraId="20F6C3D8" w14:textId="441032D3" w:rsidR="003B1BB5" w:rsidRDefault="003B1BB5" w:rsidP="00CB3189">
            <w:pPr>
              <w:pStyle w:val="Footer"/>
              <w:jc w:val="center"/>
            </w:pPr>
            <w:r w:rsidRPr="00B75237">
              <w:rPr>
                <w:rFonts w:ascii="Arial" w:hAnsi="Arial" w:cs="Arial"/>
              </w:rPr>
              <w:t xml:space="preserve">Page </w:t>
            </w:r>
            <w:r w:rsidRPr="00B75237">
              <w:rPr>
                <w:rFonts w:ascii="Arial" w:hAnsi="Arial" w:cs="Arial"/>
                <w:bCs/>
              </w:rPr>
              <w:fldChar w:fldCharType="begin"/>
            </w:r>
            <w:r w:rsidRPr="00B75237">
              <w:rPr>
                <w:rFonts w:ascii="Arial" w:hAnsi="Arial" w:cs="Arial"/>
                <w:bCs/>
              </w:rPr>
              <w:instrText xml:space="preserve"> PAGE </w:instrText>
            </w:r>
            <w:r w:rsidRPr="00B75237">
              <w:rPr>
                <w:rFonts w:ascii="Arial" w:hAnsi="Arial" w:cs="Arial"/>
                <w:bCs/>
              </w:rPr>
              <w:fldChar w:fldCharType="separate"/>
            </w:r>
            <w:r w:rsidR="0089434D">
              <w:rPr>
                <w:rFonts w:ascii="Arial" w:hAnsi="Arial" w:cs="Arial"/>
                <w:bCs/>
                <w:noProof/>
              </w:rPr>
              <w:t>6</w:t>
            </w:r>
            <w:r w:rsidRPr="00B75237">
              <w:rPr>
                <w:rFonts w:ascii="Arial" w:hAnsi="Arial" w:cs="Arial"/>
                <w:bCs/>
              </w:rPr>
              <w:fldChar w:fldCharType="end"/>
            </w:r>
            <w:r w:rsidRPr="00B75237">
              <w:rPr>
                <w:rFonts w:ascii="Arial" w:hAnsi="Arial" w:cs="Arial"/>
              </w:rPr>
              <w:t xml:space="preserve"> of </w:t>
            </w:r>
            <w:r w:rsidRPr="00B75237">
              <w:rPr>
                <w:rFonts w:ascii="Arial" w:hAnsi="Arial" w:cs="Arial"/>
                <w:bCs/>
              </w:rPr>
              <w:fldChar w:fldCharType="begin"/>
            </w:r>
            <w:r w:rsidRPr="00B75237">
              <w:rPr>
                <w:rFonts w:ascii="Arial" w:hAnsi="Arial" w:cs="Arial"/>
                <w:bCs/>
              </w:rPr>
              <w:instrText xml:space="preserve"> NUMPAGES  </w:instrText>
            </w:r>
            <w:r w:rsidRPr="00B75237">
              <w:rPr>
                <w:rFonts w:ascii="Arial" w:hAnsi="Arial" w:cs="Arial"/>
                <w:bCs/>
              </w:rPr>
              <w:fldChar w:fldCharType="separate"/>
            </w:r>
            <w:r w:rsidR="0089434D">
              <w:rPr>
                <w:rFonts w:ascii="Arial" w:hAnsi="Arial" w:cs="Arial"/>
                <w:bCs/>
                <w:noProof/>
              </w:rPr>
              <w:t>13</w:t>
            </w:r>
            <w:r w:rsidRPr="00B75237">
              <w:rPr>
                <w:rFonts w:ascii="Arial" w:hAnsi="Arial" w:cs="Arial"/>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30730" w14:textId="77777777" w:rsidR="003B1BB5" w:rsidRDefault="003B1BB5" w:rsidP="002475C4">
      <w:pPr>
        <w:spacing w:after="0" w:line="240" w:lineRule="auto"/>
      </w:pPr>
      <w:r>
        <w:separator/>
      </w:r>
    </w:p>
  </w:footnote>
  <w:footnote w:type="continuationSeparator" w:id="0">
    <w:p w14:paraId="34030E8E" w14:textId="77777777" w:rsidR="003B1BB5" w:rsidRDefault="003B1BB5" w:rsidP="00247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E3202" w14:textId="5D0575C4" w:rsidR="003B1BB5" w:rsidRPr="00C143DF" w:rsidRDefault="003B1BB5" w:rsidP="00B75237">
    <w:pPr>
      <w:pStyle w:val="Header"/>
      <w:spacing w:line="240" w:lineRule="auto"/>
      <w:jc w:val="center"/>
      <w:rPr>
        <w:rFonts w:ascii="Arial" w:hAnsi="Arial" w:cs="Arial"/>
        <w:color w:val="0070C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72A6F"/>
    <w:multiLevelType w:val="multilevel"/>
    <w:tmpl w:val="B29CAC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9D76A3"/>
    <w:multiLevelType w:val="hybridMultilevel"/>
    <w:tmpl w:val="4900D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807FB"/>
    <w:multiLevelType w:val="hybridMultilevel"/>
    <w:tmpl w:val="986CF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F12E0"/>
    <w:multiLevelType w:val="hybridMultilevel"/>
    <w:tmpl w:val="94BA4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0F06C7"/>
    <w:multiLevelType w:val="hybridMultilevel"/>
    <w:tmpl w:val="55481F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BC3C89"/>
    <w:multiLevelType w:val="hybridMultilevel"/>
    <w:tmpl w:val="397CA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45890"/>
    <w:multiLevelType w:val="hybridMultilevel"/>
    <w:tmpl w:val="C0D41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F43642"/>
    <w:multiLevelType w:val="hybridMultilevel"/>
    <w:tmpl w:val="7CB47A5C"/>
    <w:lvl w:ilvl="0" w:tplc="94FAB4E6">
      <w:start w:val="1"/>
      <w:numFmt w:val="bullet"/>
      <w:pStyle w:val="BulletL3"/>
      <w:lvlText w:val="o"/>
      <w:lvlJc w:val="left"/>
      <w:pPr>
        <w:tabs>
          <w:tab w:val="num" w:pos="2007"/>
        </w:tabs>
        <w:ind w:left="2007" w:hanging="567"/>
      </w:pPr>
      <w:rPr>
        <w:rFonts w:ascii="Courier New" w:hAnsi="Courier New" w:hint="default"/>
        <w:color w:val="000080"/>
      </w:rPr>
    </w:lvl>
    <w:lvl w:ilvl="1" w:tplc="081433F6">
      <w:start w:val="1"/>
      <w:numFmt w:val="bullet"/>
      <w:lvlText w:val="o"/>
      <w:lvlJc w:val="left"/>
      <w:pPr>
        <w:tabs>
          <w:tab w:val="num" w:pos="1080"/>
        </w:tabs>
        <w:ind w:left="1080" w:hanging="360"/>
      </w:pPr>
      <w:rPr>
        <w:rFonts w:ascii="Courier New" w:hAnsi="Courier New" w:cs="Courier New" w:hint="default"/>
      </w:rPr>
    </w:lvl>
    <w:lvl w:ilvl="2" w:tplc="A0C2DDC4">
      <w:start w:val="1"/>
      <w:numFmt w:val="bullet"/>
      <w:pStyle w:val="BulletL3"/>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D9634CC"/>
    <w:multiLevelType w:val="multilevel"/>
    <w:tmpl w:val="23D4D65E"/>
    <w:lvl w:ilvl="0">
      <w:start w:val="1"/>
      <w:numFmt w:val="decimal"/>
      <w:pStyle w:val="Heading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490487"/>
    <w:multiLevelType w:val="hybridMultilevel"/>
    <w:tmpl w:val="C660D6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4C4A5D"/>
    <w:multiLevelType w:val="hybridMultilevel"/>
    <w:tmpl w:val="3476F0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A20E36"/>
    <w:multiLevelType w:val="hybridMultilevel"/>
    <w:tmpl w:val="C71639D4"/>
    <w:lvl w:ilvl="0" w:tplc="0809000F">
      <w:start w:val="1"/>
      <w:numFmt w:val="decimal"/>
      <w:lvlText w:val="%1."/>
      <w:lvlJc w:val="left"/>
      <w:pPr>
        <w:ind w:left="1160" w:hanging="360"/>
      </w:p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2" w15:restartNumberingAfterBreak="0">
    <w:nsid w:val="231521B1"/>
    <w:multiLevelType w:val="hybridMultilevel"/>
    <w:tmpl w:val="95881B16"/>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3" w15:restartNumberingAfterBreak="0">
    <w:nsid w:val="23B87352"/>
    <w:multiLevelType w:val="hybridMultilevel"/>
    <w:tmpl w:val="CE18FE0E"/>
    <w:lvl w:ilvl="0" w:tplc="54887868">
      <w:numFmt w:val="bullet"/>
      <w:lvlText w:val="-"/>
      <w:lvlJc w:val="left"/>
      <w:pPr>
        <w:ind w:left="1145" w:hanging="785"/>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C06890"/>
    <w:multiLevelType w:val="hybridMultilevel"/>
    <w:tmpl w:val="C46E3224"/>
    <w:lvl w:ilvl="0" w:tplc="FA90EC8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F6596A"/>
    <w:multiLevelType w:val="hybridMultilevel"/>
    <w:tmpl w:val="FF24A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0B618C"/>
    <w:multiLevelType w:val="hybridMultilevel"/>
    <w:tmpl w:val="F2740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4E60E8"/>
    <w:multiLevelType w:val="hybridMultilevel"/>
    <w:tmpl w:val="6B086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6B6E6B"/>
    <w:multiLevelType w:val="hybridMultilevel"/>
    <w:tmpl w:val="B71665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6C0A30"/>
    <w:multiLevelType w:val="hybridMultilevel"/>
    <w:tmpl w:val="2BB8AD02"/>
    <w:lvl w:ilvl="0" w:tplc="08090001">
      <w:start w:val="1"/>
      <w:numFmt w:val="bullet"/>
      <w:lvlText w:val=""/>
      <w:lvlJc w:val="left"/>
      <w:pPr>
        <w:ind w:left="785" w:hanging="785"/>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11C4BE4"/>
    <w:multiLevelType w:val="hybridMultilevel"/>
    <w:tmpl w:val="6F825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DB3C87"/>
    <w:multiLevelType w:val="hybridMultilevel"/>
    <w:tmpl w:val="8E908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B21565"/>
    <w:multiLevelType w:val="hybridMultilevel"/>
    <w:tmpl w:val="1258F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E449B7"/>
    <w:multiLevelType w:val="hybridMultilevel"/>
    <w:tmpl w:val="6F0200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64777D"/>
    <w:multiLevelType w:val="hybridMultilevel"/>
    <w:tmpl w:val="F9FCF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1951D7"/>
    <w:multiLevelType w:val="hybridMultilevel"/>
    <w:tmpl w:val="BBBE1C1A"/>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26" w15:restartNumberingAfterBreak="0">
    <w:nsid w:val="466544FF"/>
    <w:multiLevelType w:val="hybridMultilevel"/>
    <w:tmpl w:val="40B0344E"/>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27" w15:restartNumberingAfterBreak="0">
    <w:nsid w:val="47DD27CE"/>
    <w:multiLevelType w:val="hybridMultilevel"/>
    <w:tmpl w:val="8B2EE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227F38"/>
    <w:multiLevelType w:val="hybridMultilevel"/>
    <w:tmpl w:val="A3A8F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712FC4"/>
    <w:multiLevelType w:val="hybridMultilevel"/>
    <w:tmpl w:val="41E0A384"/>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30" w15:restartNumberingAfterBreak="0">
    <w:nsid w:val="54335DFA"/>
    <w:multiLevelType w:val="hybridMultilevel"/>
    <w:tmpl w:val="2A2C583A"/>
    <w:lvl w:ilvl="0" w:tplc="A496A26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9024F9"/>
    <w:multiLevelType w:val="hybridMultilevel"/>
    <w:tmpl w:val="59048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9A72D6"/>
    <w:multiLevelType w:val="hybridMultilevel"/>
    <w:tmpl w:val="B240F1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7DB417A"/>
    <w:multiLevelType w:val="multilevel"/>
    <w:tmpl w:val="3D961D94"/>
    <w:lvl w:ilvl="0">
      <w:start w:val="1"/>
      <w:numFmt w:val="decimal"/>
      <w:lvlText w:val="Appendix %1."/>
      <w:lvlJc w:val="left"/>
      <w:pPr>
        <w:ind w:left="1985" w:hanging="1985"/>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9170F1D"/>
    <w:multiLevelType w:val="hybridMultilevel"/>
    <w:tmpl w:val="16C038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F41288"/>
    <w:multiLevelType w:val="hybridMultilevel"/>
    <w:tmpl w:val="1E8E7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801F5B"/>
    <w:multiLevelType w:val="hybridMultilevel"/>
    <w:tmpl w:val="372C1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36172F"/>
    <w:multiLevelType w:val="hybridMultilevel"/>
    <w:tmpl w:val="3B78E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EE23E8"/>
    <w:multiLevelType w:val="hybridMultilevel"/>
    <w:tmpl w:val="5F465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B96D12"/>
    <w:multiLevelType w:val="hybridMultilevel"/>
    <w:tmpl w:val="41FCA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DF6C26"/>
    <w:multiLevelType w:val="hybridMultilevel"/>
    <w:tmpl w:val="83C48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E724A4"/>
    <w:multiLevelType w:val="hybridMultilevel"/>
    <w:tmpl w:val="E0DC0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8F3A3C"/>
    <w:multiLevelType w:val="hybridMultilevel"/>
    <w:tmpl w:val="1662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4B553A"/>
    <w:multiLevelType w:val="hybridMultilevel"/>
    <w:tmpl w:val="A72CC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DA2DDB"/>
    <w:multiLevelType w:val="hybridMultilevel"/>
    <w:tmpl w:val="C37AD0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F4E2108"/>
    <w:multiLevelType w:val="hybridMultilevel"/>
    <w:tmpl w:val="BAD4E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9"/>
  </w:num>
  <w:num w:numId="4">
    <w:abstractNumId w:val="24"/>
  </w:num>
  <w:num w:numId="5">
    <w:abstractNumId w:val="25"/>
  </w:num>
  <w:num w:numId="6">
    <w:abstractNumId w:val="12"/>
  </w:num>
  <w:num w:numId="7">
    <w:abstractNumId w:val="29"/>
  </w:num>
  <w:num w:numId="8">
    <w:abstractNumId w:val="36"/>
  </w:num>
  <w:num w:numId="9">
    <w:abstractNumId w:val="43"/>
  </w:num>
  <w:num w:numId="10">
    <w:abstractNumId w:val="6"/>
  </w:num>
  <w:num w:numId="11">
    <w:abstractNumId w:val="41"/>
  </w:num>
  <w:num w:numId="12">
    <w:abstractNumId w:val="15"/>
  </w:num>
  <w:num w:numId="13">
    <w:abstractNumId w:val="22"/>
  </w:num>
  <w:num w:numId="14">
    <w:abstractNumId w:val="44"/>
  </w:num>
  <w:num w:numId="15">
    <w:abstractNumId w:val="9"/>
  </w:num>
  <w:num w:numId="16">
    <w:abstractNumId w:val="38"/>
  </w:num>
  <w:num w:numId="17">
    <w:abstractNumId w:val="3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0"/>
  </w:num>
  <w:num w:numId="21">
    <w:abstractNumId w:val="20"/>
  </w:num>
  <w:num w:numId="22">
    <w:abstractNumId w:val="40"/>
  </w:num>
  <w:num w:numId="23">
    <w:abstractNumId w:val="26"/>
  </w:num>
  <w:num w:numId="24">
    <w:abstractNumId w:val="3"/>
  </w:num>
  <w:num w:numId="25">
    <w:abstractNumId w:val="32"/>
  </w:num>
  <w:num w:numId="26">
    <w:abstractNumId w:val="37"/>
  </w:num>
  <w:num w:numId="27">
    <w:abstractNumId w:val="21"/>
  </w:num>
  <w:num w:numId="28">
    <w:abstractNumId w:val="13"/>
  </w:num>
  <w:num w:numId="29">
    <w:abstractNumId w:val="19"/>
  </w:num>
  <w:num w:numId="30">
    <w:abstractNumId w:val="35"/>
  </w:num>
  <w:num w:numId="31">
    <w:abstractNumId w:val="10"/>
  </w:num>
  <w:num w:numId="32">
    <w:abstractNumId w:val="1"/>
  </w:num>
  <w:num w:numId="33">
    <w:abstractNumId w:val="16"/>
  </w:num>
  <w:num w:numId="34">
    <w:abstractNumId w:val="45"/>
  </w:num>
  <w:num w:numId="35">
    <w:abstractNumId w:val="31"/>
  </w:num>
  <w:num w:numId="36">
    <w:abstractNumId w:val="5"/>
  </w:num>
  <w:num w:numId="37">
    <w:abstractNumId w:val="2"/>
  </w:num>
  <w:num w:numId="38">
    <w:abstractNumId w:val="42"/>
  </w:num>
  <w:num w:numId="39">
    <w:abstractNumId w:val="28"/>
  </w:num>
  <w:num w:numId="40">
    <w:abstractNumId w:val="17"/>
  </w:num>
  <w:num w:numId="41">
    <w:abstractNumId w:val="18"/>
  </w:num>
  <w:num w:numId="42">
    <w:abstractNumId w:val="23"/>
  </w:num>
  <w:num w:numId="43">
    <w:abstractNumId w:val="4"/>
  </w:num>
  <w:num w:numId="44">
    <w:abstractNumId w:val="34"/>
  </w:num>
  <w:num w:numId="45">
    <w:abstractNumId w:val="30"/>
  </w:num>
  <w:num w:numId="46">
    <w:abstractNumId w:val="27"/>
  </w:num>
  <w:num w:numId="47">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activeWritingStyle w:appName="MSWord" w:lang="fr-FR" w:vendorID="64" w:dllVersion="6" w:nlCheck="1" w:checkStyle="1"/>
  <w:activeWritingStyle w:appName="MSWord" w:lang="en-GB" w:vendorID="64" w:dllVersion="6" w:nlCheck="1" w:checkStyle="1"/>
  <w:activeWritingStyle w:appName="MSWord" w:lang="es-ES" w:vendorID="64" w:dllVersion="6" w:nlCheck="1" w:checkStyle="0"/>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proofState w:spelling="clean" w:grammar="clean"/>
  <w:defaultTabStop w:val="720"/>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5C4"/>
    <w:rsid w:val="00002DF5"/>
    <w:rsid w:val="000115E8"/>
    <w:rsid w:val="00015AD8"/>
    <w:rsid w:val="000178F8"/>
    <w:rsid w:val="00020E8A"/>
    <w:rsid w:val="00026001"/>
    <w:rsid w:val="0003442E"/>
    <w:rsid w:val="0004768B"/>
    <w:rsid w:val="0005150E"/>
    <w:rsid w:val="00051FEC"/>
    <w:rsid w:val="00065266"/>
    <w:rsid w:val="00071BB8"/>
    <w:rsid w:val="00071CA6"/>
    <w:rsid w:val="000810F6"/>
    <w:rsid w:val="000873B3"/>
    <w:rsid w:val="000B13A4"/>
    <w:rsid w:val="000B1B19"/>
    <w:rsid w:val="000B209C"/>
    <w:rsid w:val="000B34BA"/>
    <w:rsid w:val="000C11DE"/>
    <w:rsid w:val="000C164B"/>
    <w:rsid w:val="000C6D10"/>
    <w:rsid w:val="000D3ADF"/>
    <w:rsid w:val="000F2B4E"/>
    <w:rsid w:val="000F79B7"/>
    <w:rsid w:val="00110F30"/>
    <w:rsid w:val="00112340"/>
    <w:rsid w:val="00112509"/>
    <w:rsid w:val="001149C2"/>
    <w:rsid w:val="0011582D"/>
    <w:rsid w:val="00115F9F"/>
    <w:rsid w:val="001170C0"/>
    <w:rsid w:val="00142188"/>
    <w:rsid w:val="001434C4"/>
    <w:rsid w:val="00144302"/>
    <w:rsid w:val="00152E1D"/>
    <w:rsid w:val="00154E67"/>
    <w:rsid w:val="00171F05"/>
    <w:rsid w:val="001741E4"/>
    <w:rsid w:val="00174330"/>
    <w:rsid w:val="00176DFE"/>
    <w:rsid w:val="001802C4"/>
    <w:rsid w:val="00180C97"/>
    <w:rsid w:val="00185815"/>
    <w:rsid w:val="001A5206"/>
    <w:rsid w:val="001A5D49"/>
    <w:rsid w:val="001B136C"/>
    <w:rsid w:val="001B36C2"/>
    <w:rsid w:val="001B5A37"/>
    <w:rsid w:val="001C2DCF"/>
    <w:rsid w:val="001C6B7E"/>
    <w:rsid w:val="001D6FA2"/>
    <w:rsid w:val="001E50C7"/>
    <w:rsid w:val="001E702A"/>
    <w:rsid w:val="001E7BDF"/>
    <w:rsid w:val="001F1853"/>
    <w:rsid w:val="00212A62"/>
    <w:rsid w:val="00217F1A"/>
    <w:rsid w:val="00220B4F"/>
    <w:rsid w:val="00230D73"/>
    <w:rsid w:val="00241FFA"/>
    <w:rsid w:val="00242E88"/>
    <w:rsid w:val="002475C4"/>
    <w:rsid w:val="00247712"/>
    <w:rsid w:val="002523F3"/>
    <w:rsid w:val="002539AD"/>
    <w:rsid w:val="002630C5"/>
    <w:rsid w:val="0028043B"/>
    <w:rsid w:val="002963F2"/>
    <w:rsid w:val="002A2DB0"/>
    <w:rsid w:val="002A620A"/>
    <w:rsid w:val="002A6C3E"/>
    <w:rsid w:val="002B1BB8"/>
    <w:rsid w:val="002B347D"/>
    <w:rsid w:val="002B3712"/>
    <w:rsid w:val="002B48CA"/>
    <w:rsid w:val="002C7C58"/>
    <w:rsid w:val="002D3896"/>
    <w:rsid w:val="002E2BAD"/>
    <w:rsid w:val="002E4E47"/>
    <w:rsid w:val="002E7690"/>
    <w:rsid w:val="00300352"/>
    <w:rsid w:val="00301492"/>
    <w:rsid w:val="0030756D"/>
    <w:rsid w:val="00314CDD"/>
    <w:rsid w:val="00314EDA"/>
    <w:rsid w:val="00315838"/>
    <w:rsid w:val="00316DEA"/>
    <w:rsid w:val="003174E0"/>
    <w:rsid w:val="003307EA"/>
    <w:rsid w:val="00335EC8"/>
    <w:rsid w:val="00340F59"/>
    <w:rsid w:val="003410F4"/>
    <w:rsid w:val="00343794"/>
    <w:rsid w:val="00351299"/>
    <w:rsid w:val="00361214"/>
    <w:rsid w:val="003748C8"/>
    <w:rsid w:val="0037714D"/>
    <w:rsid w:val="003801FC"/>
    <w:rsid w:val="00382C06"/>
    <w:rsid w:val="003832FC"/>
    <w:rsid w:val="003834A6"/>
    <w:rsid w:val="00384E5F"/>
    <w:rsid w:val="00390A01"/>
    <w:rsid w:val="003A083F"/>
    <w:rsid w:val="003B1BB5"/>
    <w:rsid w:val="003C094F"/>
    <w:rsid w:val="003C3277"/>
    <w:rsid w:val="003D193C"/>
    <w:rsid w:val="003D2C6A"/>
    <w:rsid w:val="003F5823"/>
    <w:rsid w:val="0041067F"/>
    <w:rsid w:val="00416467"/>
    <w:rsid w:val="00423829"/>
    <w:rsid w:val="00425C26"/>
    <w:rsid w:val="00446BFC"/>
    <w:rsid w:val="00447194"/>
    <w:rsid w:val="00447F98"/>
    <w:rsid w:val="00452050"/>
    <w:rsid w:val="004632D1"/>
    <w:rsid w:val="00465974"/>
    <w:rsid w:val="00472325"/>
    <w:rsid w:val="0047650B"/>
    <w:rsid w:val="00485A74"/>
    <w:rsid w:val="00486273"/>
    <w:rsid w:val="00491F73"/>
    <w:rsid w:val="00495990"/>
    <w:rsid w:val="004A5873"/>
    <w:rsid w:val="004C3B7F"/>
    <w:rsid w:val="004D3979"/>
    <w:rsid w:val="004D5F27"/>
    <w:rsid w:val="004D7227"/>
    <w:rsid w:val="004E1EE9"/>
    <w:rsid w:val="004E2650"/>
    <w:rsid w:val="004E7714"/>
    <w:rsid w:val="004F174E"/>
    <w:rsid w:val="00515DFA"/>
    <w:rsid w:val="00517BDF"/>
    <w:rsid w:val="00520000"/>
    <w:rsid w:val="0053716A"/>
    <w:rsid w:val="005454A8"/>
    <w:rsid w:val="0054665A"/>
    <w:rsid w:val="0055032D"/>
    <w:rsid w:val="00555CEA"/>
    <w:rsid w:val="0055699B"/>
    <w:rsid w:val="00576A09"/>
    <w:rsid w:val="00581FE3"/>
    <w:rsid w:val="00586DB1"/>
    <w:rsid w:val="00587B5E"/>
    <w:rsid w:val="00597072"/>
    <w:rsid w:val="005A419F"/>
    <w:rsid w:val="005B29C5"/>
    <w:rsid w:val="005B4EFF"/>
    <w:rsid w:val="005B56D8"/>
    <w:rsid w:val="005C4ADA"/>
    <w:rsid w:val="005D02DF"/>
    <w:rsid w:val="005E14DA"/>
    <w:rsid w:val="005F020E"/>
    <w:rsid w:val="005F5629"/>
    <w:rsid w:val="00606EA3"/>
    <w:rsid w:val="00607AE1"/>
    <w:rsid w:val="00613757"/>
    <w:rsid w:val="00614B26"/>
    <w:rsid w:val="00617DCD"/>
    <w:rsid w:val="006213C0"/>
    <w:rsid w:val="00623069"/>
    <w:rsid w:val="006339ED"/>
    <w:rsid w:val="0064101E"/>
    <w:rsid w:val="0064137E"/>
    <w:rsid w:val="00642F93"/>
    <w:rsid w:val="00645F41"/>
    <w:rsid w:val="00654F0A"/>
    <w:rsid w:val="00660C9D"/>
    <w:rsid w:val="0066216A"/>
    <w:rsid w:val="006655B7"/>
    <w:rsid w:val="00670788"/>
    <w:rsid w:val="00682AF3"/>
    <w:rsid w:val="00686354"/>
    <w:rsid w:val="006877DB"/>
    <w:rsid w:val="00692302"/>
    <w:rsid w:val="0069508D"/>
    <w:rsid w:val="006A291A"/>
    <w:rsid w:val="006A3A9D"/>
    <w:rsid w:val="006A4C51"/>
    <w:rsid w:val="006C69D6"/>
    <w:rsid w:val="006D3EF6"/>
    <w:rsid w:val="006D6EEC"/>
    <w:rsid w:val="006D7DBC"/>
    <w:rsid w:val="006E6CC4"/>
    <w:rsid w:val="006F789E"/>
    <w:rsid w:val="00700D9E"/>
    <w:rsid w:val="00701B19"/>
    <w:rsid w:val="0070646D"/>
    <w:rsid w:val="00716F07"/>
    <w:rsid w:val="00726C12"/>
    <w:rsid w:val="007432B7"/>
    <w:rsid w:val="007564DF"/>
    <w:rsid w:val="0075755D"/>
    <w:rsid w:val="00766498"/>
    <w:rsid w:val="0076690B"/>
    <w:rsid w:val="007670E7"/>
    <w:rsid w:val="007730B2"/>
    <w:rsid w:val="0077468F"/>
    <w:rsid w:val="00780ACA"/>
    <w:rsid w:val="00781BAB"/>
    <w:rsid w:val="00791071"/>
    <w:rsid w:val="0079471F"/>
    <w:rsid w:val="00796CE4"/>
    <w:rsid w:val="007A61D0"/>
    <w:rsid w:val="007A73C0"/>
    <w:rsid w:val="007B35F6"/>
    <w:rsid w:val="007C0B93"/>
    <w:rsid w:val="007C2C26"/>
    <w:rsid w:val="007C4D75"/>
    <w:rsid w:val="007C63CE"/>
    <w:rsid w:val="007D2DCB"/>
    <w:rsid w:val="007D671A"/>
    <w:rsid w:val="007E3C94"/>
    <w:rsid w:val="007E622B"/>
    <w:rsid w:val="007E714C"/>
    <w:rsid w:val="007F3103"/>
    <w:rsid w:val="007F6F13"/>
    <w:rsid w:val="00801E3E"/>
    <w:rsid w:val="008145A3"/>
    <w:rsid w:val="00817A5A"/>
    <w:rsid w:val="008235B5"/>
    <w:rsid w:val="00827F3A"/>
    <w:rsid w:val="008333E0"/>
    <w:rsid w:val="00842FDD"/>
    <w:rsid w:val="008643A8"/>
    <w:rsid w:val="00874E42"/>
    <w:rsid w:val="00876791"/>
    <w:rsid w:val="00876AA3"/>
    <w:rsid w:val="008771B8"/>
    <w:rsid w:val="00877B14"/>
    <w:rsid w:val="008817CF"/>
    <w:rsid w:val="0089434D"/>
    <w:rsid w:val="00894545"/>
    <w:rsid w:val="008A294F"/>
    <w:rsid w:val="008A46D7"/>
    <w:rsid w:val="008B2E24"/>
    <w:rsid w:val="008B3EB7"/>
    <w:rsid w:val="008D0326"/>
    <w:rsid w:val="008D7B5B"/>
    <w:rsid w:val="008E1147"/>
    <w:rsid w:val="008E432E"/>
    <w:rsid w:val="008F1B71"/>
    <w:rsid w:val="008F6C6E"/>
    <w:rsid w:val="008F74BF"/>
    <w:rsid w:val="00900FD1"/>
    <w:rsid w:val="00904716"/>
    <w:rsid w:val="00920CD6"/>
    <w:rsid w:val="00926290"/>
    <w:rsid w:val="00937FAF"/>
    <w:rsid w:val="0094404B"/>
    <w:rsid w:val="00944EC2"/>
    <w:rsid w:val="00946E64"/>
    <w:rsid w:val="0095465C"/>
    <w:rsid w:val="009644B8"/>
    <w:rsid w:val="00966FC7"/>
    <w:rsid w:val="009745EE"/>
    <w:rsid w:val="009762EC"/>
    <w:rsid w:val="009810E9"/>
    <w:rsid w:val="00983862"/>
    <w:rsid w:val="00991CC4"/>
    <w:rsid w:val="009A248D"/>
    <w:rsid w:val="009A3355"/>
    <w:rsid w:val="009A5F35"/>
    <w:rsid w:val="009B7A26"/>
    <w:rsid w:val="009C590B"/>
    <w:rsid w:val="009C7E6B"/>
    <w:rsid w:val="009D1247"/>
    <w:rsid w:val="009D4BFE"/>
    <w:rsid w:val="009E2191"/>
    <w:rsid w:val="00A037B6"/>
    <w:rsid w:val="00A1300A"/>
    <w:rsid w:val="00A17BC3"/>
    <w:rsid w:val="00A204D4"/>
    <w:rsid w:val="00A448DB"/>
    <w:rsid w:val="00A45305"/>
    <w:rsid w:val="00A46157"/>
    <w:rsid w:val="00A548EA"/>
    <w:rsid w:val="00A55976"/>
    <w:rsid w:val="00A57886"/>
    <w:rsid w:val="00A71056"/>
    <w:rsid w:val="00A73AED"/>
    <w:rsid w:val="00A80E48"/>
    <w:rsid w:val="00A831F8"/>
    <w:rsid w:val="00A97D3D"/>
    <w:rsid w:val="00AA0C99"/>
    <w:rsid w:val="00AB1939"/>
    <w:rsid w:val="00AD135D"/>
    <w:rsid w:val="00AD2F7E"/>
    <w:rsid w:val="00AE01EF"/>
    <w:rsid w:val="00AF462D"/>
    <w:rsid w:val="00AF5666"/>
    <w:rsid w:val="00B03E59"/>
    <w:rsid w:val="00B061EA"/>
    <w:rsid w:val="00B24C53"/>
    <w:rsid w:val="00B2595E"/>
    <w:rsid w:val="00B26460"/>
    <w:rsid w:val="00B33AC5"/>
    <w:rsid w:val="00B3442F"/>
    <w:rsid w:val="00B34DDE"/>
    <w:rsid w:val="00B41CDB"/>
    <w:rsid w:val="00B42B19"/>
    <w:rsid w:val="00B42B99"/>
    <w:rsid w:val="00B52A72"/>
    <w:rsid w:val="00B5631D"/>
    <w:rsid w:val="00B603F8"/>
    <w:rsid w:val="00B66709"/>
    <w:rsid w:val="00B75237"/>
    <w:rsid w:val="00B80E35"/>
    <w:rsid w:val="00B80FF8"/>
    <w:rsid w:val="00B817F1"/>
    <w:rsid w:val="00B86FA4"/>
    <w:rsid w:val="00B87462"/>
    <w:rsid w:val="00B9168D"/>
    <w:rsid w:val="00BA6028"/>
    <w:rsid w:val="00BB0055"/>
    <w:rsid w:val="00BB55E0"/>
    <w:rsid w:val="00BB73EB"/>
    <w:rsid w:val="00BC2609"/>
    <w:rsid w:val="00BC3F7E"/>
    <w:rsid w:val="00BC46BC"/>
    <w:rsid w:val="00BD38D7"/>
    <w:rsid w:val="00BD42D7"/>
    <w:rsid w:val="00BD74E7"/>
    <w:rsid w:val="00BE18ED"/>
    <w:rsid w:val="00C06EE8"/>
    <w:rsid w:val="00C13F2E"/>
    <w:rsid w:val="00C143DF"/>
    <w:rsid w:val="00C171C3"/>
    <w:rsid w:val="00C2044F"/>
    <w:rsid w:val="00C23023"/>
    <w:rsid w:val="00C25F87"/>
    <w:rsid w:val="00C30B13"/>
    <w:rsid w:val="00C353AF"/>
    <w:rsid w:val="00C435EC"/>
    <w:rsid w:val="00C5152C"/>
    <w:rsid w:val="00C51D66"/>
    <w:rsid w:val="00C66F91"/>
    <w:rsid w:val="00C72470"/>
    <w:rsid w:val="00C76DE5"/>
    <w:rsid w:val="00C86372"/>
    <w:rsid w:val="00C90D70"/>
    <w:rsid w:val="00C96E4C"/>
    <w:rsid w:val="00CA2B8F"/>
    <w:rsid w:val="00CA4FC5"/>
    <w:rsid w:val="00CA782E"/>
    <w:rsid w:val="00CB3189"/>
    <w:rsid w:val="00CB468B"/>
    <w:rsid w:val="00CC3B2B"/>
    <w:rsid w:val="00CD1BA1"/>
    <w:rsid w:val="00CD33CA"/>
    <w:rsid w:val="00CE0D94"/>
    <w:rsid w:val="00CE3784"/>
    <w:rsid w:val="00CE74D8"/>
    <w:rsid w:val="00CF0C89"/>
    <w:rsid w:val="00CF1E33"/>
    <w:rsid w:val="00CF20D4"/>
    <w:rsid w:val="00CF47A0"/>
    <w:rsid w:val="00D03388"/>
    <w:rsid w:val="00D03620"/>
    <w:rsid w:val="00D05A6E"/>
    <w:rsid w:val="00D0644B"/>
    <w:rsid w:val="00D070DD"/>
    <w:rsid w:val="00D073C0"/>
    <w:rsid w:val="00D119DE"/>
    <w:rsid w:val="00D120D9"/>
    <w:rsid w:val="00D4133D"/>
    <w:rsid w:val="00D438E3"/>
    <w:rsid w:val="00D4757B"/>
    <w:rsid w:val="00D50221"/>
    <w:rsid w:val="00D55D65"/>
    <w:rsid w:val="00D61D4B"/>
    <w:rsid w:val="00D66ED1"/>
    <w:rsid w:val="00D75573"/>
    <w:rsid w:val="00D77287"/>
    <w:rsid w:val="00D871F1"/>
    <w:rsid w:val="00D9723F"/>
    <w:rsid w:val="00DA2AFC"/>
    <w:rsid w:val="00DB0C65"/>
    <w:rsid w:val="00DB7607"/>
    <w:rsid w:val="00DC1010"/>
    <w:rsid w:val="00DC16E3"/>
    <w:rsid w:val="00DC3812"/>
    <w:rsid w:val="00DC3AB7"/>
    <w:rsid w:val="00DC69A0"/>
    <w:rsid w:val="00DC7EE0"/>
    <w:rsid w:val="00DD69AE"/>
    <w:rsid w:val="00DE0086"/>
    <w:rsid w:val="00DE1FDB"/>
    <w:rsid w:val="00DE248D"/>
    <w:rsid w:val="00DF42F9"/>
    <w:rsid w:val="00E04912"/>
    <w:rsid w:val="00E051D9"/>
    <w:rsid w:val="00E05782"/>
    <w:rsid w:val="00E06350"/>
    <w:rsid w:val="00E078DC"/>
    <w:rsid w:val="00E16316"/>
    <w:rsid w:val="00E16D8B"/>
    <w:rsid w:val="00E30FE8"/>
    <w:rsid w:val="00E345C0"/>
    <w:rsid w:val="00E3765E"/>
    <w:rsid w:val="00E45C51"/>
    <w:rsid w:val="00E471E8"/>
    <w:rsid w:val="00E61927"/>
    <w:rsid w:val="00E66CF4"/>
    <w:rsid w:val="00E71851"/>
    <w:rsid w:val="00E83311"/>
    <w:rsid w:val="00E85C60"/>
    <w:rsid w:val="00E87C0B"/>
    <w:rsid w:val="00E9338B"/>
    <w:rsid w:val="00E93555"/>
    <w:rsid w:val="00E9726A"/>
    <w:rsid w:val="00EA2349"/>
    <w:rsid w:val="00EA3747"/>
    <w:rsid w:val="00EA6380"/>
    <w:rsid w:val="00EB2999"/>
    <w:rsid w:val="00EB57A2"/>
    <w:rsid w:val="00EC0123"/>
    <w:rsid w:val="00EC4B42"/>
    <w:rsid w:val="00EC4C7F"/>
    <w:rsid w:val="00ED2E10"/>
    <w:rsid w:val="00EE0FE4"/>
    <w:rsid w:val="00EE44F8"/>
    <w:rsid w:val="00EF077D"/>
    <w:rsid w:val="00EF5CBA"/>
    <w:rsid w:val="00F01A79"/>
    <w:rsid w:val="00F036F1"/>
    <w:rsid w:val="00F245A0"/>
    <w:rsid w:val="00F25C2A"/>
    <w:rsid w:val="00F30B18"/>
    <w:rsid w:val="00F3707D"/>
    <w:rsid w:val="00F4307E"/>
    <w:rsid w:val="00F44263"/>
    <w:rsid w:val="00F44E0C"/>
    <w:rsid w:val="00F47786"/>
    <w:rsid w:val="00F51EEB"/>
    <w:rsid w:val="00F57ABD"/>
    <w:rsid w:val="00F64AA1"/>
    <w:rsid w:val="00F65F05"/>
    <w:rsid w:val="00F67A12"/>
    <w:rsid w:val="00F67AF1"/>
    <w:rsid w:val="00F713F3"/>
    <w:rsid w:val="00F756E8"/>
    <w:rsid w:val="00F75E01"/>
    <w:rsid w:val="00F933B6"/>
    <w:rsid w:val="00FC27DB"/>
    <w:rsid w:val="00FC2E1B"/>
    <w:rsid w:val="00FC32C2"/>
    <w:rsid w:val="00FC380F"/>
    <w:rsid w:val="00FC484F"/>
    <w:rsid w:val="00FC5BBF"/>
    <w:rsid w:val="00FD0740"/>
    <w:rsid w:val="00FD0885"/>
    <w:rsid w:val="00FD18A7"/>
    <w:rsid w:val="00FD7BA5"/>
    <w:rsid w:val="00FE2847"/>
    <w:rsid w:val="00FF31B2"/>
    <w:rsid w:val="13921276"/>
    <w:rsid w:val="1433811E"/>
    <w:rsid w:val="1EACDA11"/>
    <w:rsid w:val="42D72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14:docId w14:val="4C09EF1C"/>
  <w15:docId w15:val="{6B5F3E2F-EEB6-448B-8DB8-57A8B7F6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75C4"/>
    <w:rPr>
      <w:rFonts w:ascii="Calibri" w:eastAsia="Calibri" w:hAnsi="Calibri" w:cs="Times New Roman"/>
      <w:sz w:val="22"/>
    </w:rPr>
  </w:style>
  <w:style w:type="paragraph" w:styleId="Heading1">
    <w:name w:val="heading 1"/>
    <w:basedOn w:val="Normal"/>
    <w:next w:val="Normal"/>
    <w:link w:val="Heading1Char"/>
    <w:uiPriority w:val="9"/>
    <w:qFormat/>
    <w:rsid w:val="00B75237"/>
    <w:pPr>
      <w:keepNext/>
      <w:spacing w:before="240" w:after="60"/>
      <w:outlineLvl w:val="0"/>
    </w:pPr>
    <w:rPr>
      <w:rFonts w:ascii="Arial" w:eastAsia="Times New Roman" w:hAnsi="Arial"/>
      <w:b/>
      <w:bCs/>
      <w:kern w:val="32"/>
      <w:sz w:val="28"/>
      <w:szCs w:val="32"/>
    </w:rPr>
  </w:style>
  <w:style w:type="paragraph" w:styleId="Heading2">
    <w:name w:val="heading 2"/>
    <w:basedOn w:val="Normal"/>
    <w:next w:val="Normal"/>
    <w:link w:val="Heading2Char"/>
    <w:autoRedefine/>
    <w:uiPriority w:val="9"/>
    <w:unhideWhenUsed/>
    <w:qFormat/>
    <w:rsid w:val="000B1B19"/>
    <w:pPr>
      <w:keepNext/>
      <w:numPr>
        <w:numId w:val="2"/>
      </w:numPr>
      <w:spacing w:after="0" w:line="240" w:lineRule="auto"/>
      <w:outlineLvl w:val="1"/>
    </w:pPr>
    <w:rPr>
      <w:rFonts w:ascii="Arial" w:eastAsia="SimSun" w:hAnsi="Arial"/>
      <w:b/>
      <w:bCs/>
      <w:iCs/>
      <w:sz w:val="28"/>
      <w:szCs w:val="28"/>
    </w:rPr>
  </w:style>
  <w:style w:type="paragraph" w:styleId="Heading3">
    <w:name w:val="heading 3"/>
    <w:basedOn w:val="Normal"/>
    <w:next w:val="Normal"/>
    <w:link w:val="Heading3Char"/>
    <w:uiPriority w:val="9"/>
    <w:semiHidden/>
    <w:unhideWhenUsed/>
    <w:qFormat/>
    <w:rsid w:val="006D6E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D6EE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237"/>
    <w:rPr>
      <w:rFonts w:ascii="Arial" w:eastAsia="Times New Roman" w:hAnsi="Arial" w:cs="Times New Roman"/>
      <w:b/>
      <w:bCs/>
      <w:kern w:val="32"/>
      <w:sz w:val="28"/>
      <w:szCs w:val="32"/>
    </w:rPr>
  </w:style>
  <w:style w:type="character" w:customStyle="1" w:styleId="Heading2Char">
    <w:name w:val="Heading 2 Char"/>
    <w:basedOn w:val="DefaultParagraphFont"/>
    <w:link w:val="Heading2"/>
    <w:uiPriority w:val="9"/>
    <w:rsid w:val="000B1B19"/>
    <w:rPr>
      <w:rFonts w:ascii="Arial" w:eastAsia="SimSun" w:hAnsi="Arial" w:cs="Times New Roman"/>
      <w:b/>
      <w:bCs/>
      <w:iCs/>
      <w:sz w:val="28"/>
      <w:szCs w:val="28"/>
    </w:rPr>
  </w:style>
  <w:style w:type="table" w:styleId="TableGrid">
    <w:name w:val="Table Grid"/>
    <w:basedOn w:val="TableNormal"/>
    <w:uiPriority w:val="39"/>
    <w:rsid w:val="002475C4"/>
    <w:pPr>
      <w:spacing w:after="0" w:line="240" w:lineRule="auto"/>
    </w:pPr>
    <w:rPr>
      <w:rFonts w:ascii="Calibri" w:eastAsia="Calibri" w:hAnsi="Calibri" w:cs="Times New Roman"/>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475C4"/>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2475C4"/>
    <w:pPr>
      <w:ind w:left="720"/>
      <w:contextualSpacing/>
    </w:pPr>
  </w:style>
  <w:style w:type="paragraph" w:styleId="BalloonText">
    <w:name w:val="Balloon Text"/>
    <w:basedOn w:val="Normal"/>
    <w:link w:val="BalloonTextChar"/>
    <w:uiPriority w:val="99"/>
    <w:semiHidden/>
    <w:unhideWhenUsed/>
    <w:rsid w:val="00247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5C4"/>
    <w:rPr>
      <w:rFonts w:ascii="Tahoma" w:eastAsia="Calibri" w:hAnsi="Tahoma" w:cs="Tahoma"/>
      <w:sz w:val="16"/>
      <w:szCs w:val="16"/>
    </w:rPr>
  </w:style>
  <w:style w:type="paragraph" w:customStyle="1" w:styleId="BulletL3">
    <w:name w:val="Bullet L3"/>
    <w:basedOn w:val="Normal"/>
    <w:rsid w:val="002475C4"/>
    <w:pPr>
      <w:numPr>
        <w:ilvl w:val="2"/>
        <w:numId w:val="1"/>
      </w:numPr>
      <w:tabs>
        <w:tab w:val="clear" w:pos="1800"/>
        <w:tab w:val="num" w:pos="360"/>
        <w:tab w:val="num" w:pos="2007"/>
      </w:tabs>
      <w:spacing w:after="0" w:line="240" w:lineRule="auto"/>
      <w:ind w:left="2007" w:hanging="567"/>
    </w:pPr>
    <w:rPr>
      <w:rFonts w:ascii="Verdana" w:eastAsia="Times New Roman" w:hAnsi="Verdana"/>
      <w:szCs w:val="24"/>
      <w:lang w:eastAsia="en-GB"/>
    </w:rPr>
  </w:style>
  <w:style w:type="table" w:customStyle="1" w:styleId="LightShading-Accent11">
    <w:name w:val="Light Shading - Accent 11"/>
    <w:basedOn w:val="TableNormal"/>
    <w:uiPriority w:val="60"/>
    <w:rsid w:val="002475C4"/>
    <w:pPr>
      <w:spacing w:after="0" w:line="240" w:lineRule="auto"/>
    </w:pPr>
    <w:rPr>
      <w:rFonts w:ascii="Calibri" w:eastAsia="Calibri" w:hAnsi="Calibri" w:cs="Times New Roman"/>
      <w:color w:val="365F91"/>
      <w:szCs w:val="20"/>
      <w:lang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Header">
    <w:name w:val="header"/>
    <w:basedOn w:val="Normal"/>
    <w:link w:val="HeaderChar"/>
    <w:unhideWhenUsed/>
    <w:rsid w:val="002475C4"/>
    <w:pPr>
      <w:tabs>
        <w:tab w:val="center" w:pos="4513"/>
        <w:tab w:val="right" w:pos="9026"/>
      </w:tabs>
    </w:pPr>
  </w:style>
  <w:style w:type="character" w:customStyle="1" w:styleId="HeaderChar">
    <w:name w:val="Header Char"/>
    <w:basedOn w:val="DefaultParagraphFont"/>
    <w:link w:val="Header"/>
    <w:rsid w:val="002475C4"/>
    <w:rPr>
      <w:rFonts w:ascii="Calibri" w:eastAsia="Calibri" w:hAnsi="Calibri" w:cs="Times New Roman"/>
      <w:sz w:val="22"/>
    </w:rPr>
  </w:style>
  <w:style w:type="paragraph" w:styleId="Footer">
    <w:name w:val="footer"/>
    <w:basedOn w:val="Normal"/>
    <w:link w:val="FooterChar"/>
    <w:uiPriority w:val="99"/>
    <w:unhideWhenUsed/>
    <w:rsid w:val="002475C4"/>
    <w:pPr>
      <w:tabs>
        <w:tab w:val="center" w:pos="4513"/>
        <w:tab w:val="right" w:pos="9026"/>
      </w:tabs>
    </w:pPr>
  </w:style>
  <w:style w:type="character" w:customStyle="1" w:styleId="FooterChar">
    <w:name w:val="Footer Char"/>
    <w:basedOn w:val="DefaultParagraphFont"/>
    <w:link w:val="Footer"/>
    <w:uiPriority w:val="99"/>
    <w:rsid w:val="002475C4"/>
    <w:rPr>
      <w:rFonts w:ascii="Calibri" w:eastAsia="Calibri" w:hAnsi="Calibri" w:cs="Times New Roman"/>
      <w:sz w:val="22"/>
    </w:rPr>
  </w:style>
  <w:style w:type="paragraph" w:customStyle="1" w:styleId="CSECTOC2">
    <w:name w:val="CSEC TOC2"/>
    <w:rsid w:val="002475C4"/>
    <w:pPr>
      <w:tabs>
        <w:tab w:val="right" w:pos="851"/>
        <w:tab w:val="left" w:pos="1191"/>
        <w:tab w:val="right" w:leader="dot" w:pos="9356"/>
      </w:tabs>
      <w:spacing w:after="0" w:line="280" w:lineRule="exact"/>
      <w:ind w:left="1191" w:hanging="1191"/>
    </w:pPr>
    <w:rPr>
      <w:rFonts w:ascii="NewJohnstonLight" w:eastAsia="Times New Roman" w:hAnsi="NewJohnstonLight" w:cs="Times New Roman"/>
      <w:noProof/>
      <w:sz w:val="22"/>
      <w:szCs w:val="20"/>
      <w:lang w:eastAsia="en-GB"/>
    </w:rPr>
  </w:style>
  <w:style w:type="character" w:styleId="Hyperlink">
    <w:name w:val="Hyperlink"/>
    <w:basedOn w:val="DefaultParagraphFont"/>
    <w:uiPriority w:val="99"/>
    <w:unhideWhenUsed/>
    <w:rsid w:val="002475C4"/>
    <w:rPr>
      <w:color w:val="0000FF"/>
      <w:u w:val="single"/>
    </w:rPr>
  </w:style>
  <w:style w:type="paragraph" w:styleId="TOCHeading">
    <w:name w:val="TOC Heading"/>
    <w:basedOn w:val="Heading1"/>
    <w:next w:val="Normal"/>
    <w:uiPriority w:val="39"/>
    <w:semiHidden/>
    <w:unhideWhenUsed/>
    <w:qFormat/>
    <w:rsid w:val="002475C4"/>
    <w:pPr>
      <w:keepLines/>
      <w:spacing w:before="480" w:after="0"/>
      <w:outlineLvl w:val="9"/>
    </w:pPr>
    <w:rPr>
      <w:color w:val="365F91"/>
      <w:kern w:val="0"/>
      <w:szCs w:val="28"/>
      <w:lang w:val="en-US"/>
    </w:rPr>
  </w:style>
  <w:style w:type="paragraph" w:styleId="TOC1">
    <w:name w:val="toc 1"/>
    <w:basedOn w:val="Normal"/>
    <w:next w:val="Normal"/>
    <w:autoRedefine/>
    <w:uiPriority w:val="39"/>
    <w:unhideWhenUsed/>
    <w:rsid w:val="002475C4"/>
    <w:pPr>
      <w:tabs>
        <w:tab w:val="right" w:leader="dot" w:pos="9016"/>
      </w:tabs>
    </w:pPr>
  </w:style>
  <w:style w:type="paragraph" w:styleId="TOC2">
    <w:name w:val="toc 2"/>
    <w:basedOn w:val="Normal"/>
    <w:next w:val="Normal"/>
    <w:autoRedefine/>
    <w:uiPriority w:val="39"/>
    <w:unhideWhenUsed/>
    <w:rsid w:val="002475C4"/>
    <w:pPr>
      <w:tabs>
        <w:tab w:val="left" w:pos="660"/>
        <w:tab w:val="right" w:leader="dot" w:pos="9016"/>
      </w:tabs>
      <w:spacing w:after="120"/>
      <w:ind w:left="221"/>
    </w:pPr>
  </w:style>
  <w:style w:type="character" w:styleId="CommentReference">
    <w:name w:val="annotation reference"/>
    <w:basedOn w:val="DefaultParagraphFont"/>
    <w:uiPriority w:val="99"/>
    <w:semiHidden/>
    <w:unhideWhenUsed/>
    <w:rsid w:val="002475C4"/>
    <w:rPr>
      <w:sz w:val="16"/>
      <w:szCs w:val="16"/>
    </w:rPr>
  </w:style>
  <w:style w:type="paragraph" w:styleId="CommentText">
    <w:name w:val="annotation text"/>
    <w:basedOn w:val="Normal"/>
    <w:link w:val="CommentTextChar"/>
    <w:uiPriority w:val="99"/>
    <w:semiHidden/>
    <w:unhideWhenUsed/>
    <w:rsid w:val="002475C4"/>
    <w:rPr>
      <w:sz w:val="20"/>
      <w:szCs w:val="20"/>
    </w:rPr>
  </w:style>
  <w:style w:type="character" w:customStyle="1" w:styleId="CommentTextChar">
    <w:name w:val="Comment Text Char"/>
    <w:basedOn w:val="DefaultParagraphFont"/>
    <w:link w:val="CommentText"/>
    <w:uiPriority w:val="99"/>
    <w:semiHidden/>
    <w:rsid w:val="002475C4"/>
    <w:rPr>
      <w:rFonts w:ascii="Calibri" w:eastAsia="Calibri" w:hAnsi="Calibri" w:cs="Times New Roman"/>
      <w:szCs w:val="20"/>
    </w:rPr>
  </w:style>
  <w:style w:type="paragraph" w:styleId="CommentSubject">
    <w:name w:val="annotation subject"/>
    <w:basedOn w:val="CommentText"/>
    <w:next w:val="CommentText"/>
    <w:link w:val="CommentSubjectChar"/>
    <w:uiPriority w:val="99"/>
    <w:semiHidden/>
    <w:unhideWhenUsed/>
    <w:rsid w:val="002475C4"/>
    <w:rPr>
      <w:b/>
      <w:bCs/>
    </w:rPr>
  </w:style>
  <w:style w:type="character" w:customStyle="1" w:styleId="CommentSubjectChar">
    <w:name w:val="Comment Subject Char"/>
    <w:basedOn w:val="CommentTextChar"/>
    <w:link w:val="CommentSubject"/>
    <w:uiPriority w:val="99"/>
    <w:semiHidden/>
    <w:rsid w:val="002475C4"/>
    <w:rPr>
      <w:rFonts w:ascii="Calibri" w:eastAsia="Calibri" w:hAnsi="Calibri" w:cs="Times New Roman"/>
      <w:b/>
      <w:bCs/>
      <w:szCs w:val="20"/>
    </w:rPr>
  </w:style>
  <w:style w:type="character" w:styleId="FollowedHyperlink">
    <w:name w:val="FollowedHyperlink"/>
    <w:basedOn w:val="DefaultParagraphFont"/>
    <w:uiPriority w:val="99"/>
    <w:semiHidden/>
    <w:unhideWhenUsed/>
    <w:rsid w:val="002475C4"/>
    <w:rPr>
      <w:color w:val="800080"/>
      <w:u w:val="single"/>
    </w:rPr>
  </w:style>
  <w:style w:type="paragraph" w:customStyle="1" w:styleId="CM1">
    <w:name w:val="CM1"/>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customStyle="1" w:styleId="CM3">
    <w:name w:val="CM3"/>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styleId="FootnoteText">
    <w:name w:val="footnote text"/>
    <w:basedOn w:val="Normal"/>
    <w:link w:val="FootnoteTextChar"/>
    <w:uiPriority w:val="99"/>
    <w:semiHidden/>
    <w:unhideWhenUsed/>
    <w:rsid w:val="002475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75C4"/>
    <w:rPr>
      <w:rFonts w:ascii="Calibri" w:eastAsia="Calibri" w:hAnsi="Calibri" w:cs="Times New Roman"/>
      <w:szCs w:val="20"/>
    </w:rPr>
  </w:style>
  <w:style w:type="character" w:styleId="FootnoteReference">
    <w:name w:val="footnote reference"/>
    <w:basedOn w:val="DefaultParagraphFont"/>
    <w:uiPriority w:val="99"/>
    <w:semiHidden/>
    <w:unhideWhenUsed/>
    <w:rsid w:val="002475C4"/>
    <w:rPr>
      <w:vertAlign w:val="superscript"/>
    </w:rPr>
  </w:style>
  <w:style w:type="paragraph" w:styleId="Revision">
    <w:name w:val="Revision"/>
    <w:hidden/>
    <w:uiPriority w:val="99"/>
    <w:semiHidden/>
    <w:rsid w:val="002475C4"/>
    <w:pPr>
      <w:spacing w:after="0" w:line="240" w:lineRule="auto"/>
    </w:pPr>
    <w:rPr>
      <w:rFonts w:ascii="Calibri" w:eastAsia="Calibri" w:hAnsi="Calibri" w:cs="Times New Roman"/>
      <w:sz w:val="22"/>
    </w:rPr>
  </w:style>
  <w:style w:type="paragraph" w:customStyle="1" w:styleId="Title1">
    <w:name w:val="Title1"/>
    <w:basedOn w:val="Normal"/>
    <w:rsid w:val="002475C4"/>
    <w:pPr>
      <w:spacing w:after="0" w:line="240" w:lineRule="auto"/>
      <w:jc w:val="center"/>
    </w:pPr>
    <w:rPr>
      <w:rFonts w:ascii="Verdana" w:eastAsia="Times New Roman" w:hAnsi="Verdana"/>
      <w:b/>
      <w:bCs/>
      <w:smallCaps/>
      <w:color w:val="000080"/>
      <w:sz w:val="28"/>
      <w:szCs w:val="20"/>
    </w:rPr>
  </w:style>
  <w:style w:type="paragraph" w:customStyle="1" w:styleId="Header2">
    <w:name w:val="Header2"/>
    <w:basedOn w:val="Header"/>
    <w:next w:val="Normal"/>
    <w:rsid w:val="002475C4"/>
    <w:pPr>
      <w:tabs>
        <w:tab w:val="clear" w:pos="4513"/>
        <w:tab w:val="clear" w:pos="9026"/>
        <w:tab w:val="center" w:pos="4153"/>
        <w:tab w:val="right" w:pos="8306"/>
      </w:tabs>
      <w:spacing w:before="120" w:after="0" w:line="240" w:lineRule="auto"/>
      <w:jc w:val="right"/>
    </w:pPr>
    <w:rPr>
      <w:rFonts w:ascii="Verdana" w:eastAsia="Times New Roman" w:hAnsi="Verdana"/>
      <w:b/>
      <w:color w:val="000080"/>
      <w:sz w:val="24"/>
      <w:szCs w:val="20"/>
    </w:rPr>
  </w:style>
  <w:style w:type="paragraph" w:customStyle="1" w:styleId="Title-subtitle">
    <w:name w:val="Title - subtitle"/>
    <w:basedOn w:val="Normal"/>
    <w:rsid w:val="00EA6380"/>
    <w:pPr>
      <w:spacing w:after="0" w:line="240" w:lineRule="auto"/>
    </w:pPr>
    <w:rPr>
      <w:rFonts w:ascii="Arial" w:eastAsia="Times New Roman" w:hAnsi="Arial"/>
      <w:sz w:val="32"/>
      <w:szCs w:val="20"/>
      <w:lang w:eastAsia="en-GB"/>
    </w:rPr>
  </w:style>
  <w:style w:type="paragraph" w:customStyle="1" w:styleId="Covertitle">
    <w:name w:val="Cover title"/>
    <w:basedOn w:val="Normal"/>
    <w:rsid w:val="00EA6380"/>
    <w:pPr>
      <w:spacing w:after="0" w:line="240" w:lineRule="auto"/>
    </w:pPr>
    <w:rPr>
      <w:rFonts w:ascii="Arial" w:eastAsia="Times New Roman" w:hAnsi="Arial"/>
      <w:b/>
      <w:sz w:val="52"/>
      <w:szCs w:val="20"/>
      <w:lang w:eastAsia="en-GB"/>
    </w:rPr>
  </w:style>
  <w:style w:type="character" w:customStyle="1" w:styleId="TextChar">
    <w:name w:val="Text Char"/>
    <w:link w:val="Text"/>
    <w:locked/>
    <w:rsid w:val="00EA6380"/>
    <w:rPr>
      <w:rFonts w:ascii="Arial" w:hAnsi="Arial" w:cs="Arial"/>
      <w:sz w:val="22"/>
    </w:rPr>
  </w:style>
  <w:style w:type="paragraph" w:customStyle="1" w:styleId="Text">
    <w:name w:val="Text"/>
    <w:basedOn w:val="Normal"/>
    <w:link w:val="TextChar"/>
    <w:rsid w:val="00EA6380"/>
    <w:pPr>
      <w:spacing w:after="0" w:line="240" w:lineRule="auto"/>
    </w:pPr>
    <w:rPr>
      <w:rFonts w:ascii="Arial" w:eastAsiaTheme="minorHAnsi" w:hAnsi="Arial" w:cs="Arial"/>
    </w:rPr>
  </w:style>
  <w:style w:type="paragraph" w:styleId="BodyTextIndent">
    <w:name w:val="Body Text Indent"/>
    <w:basedOn w:val="Normal"/>
    <w:link w:val="BodyTextIndentChar"/>
    <w:rsid w:val="00D871F1"/>
    <w:pPr>
      <w:spacing w:after="0" w:line="240" w:lineRule="auto"/>
      <w:ind w:left="720"/>
    </w:pPr>
    <w:rPr>
      <w:rFonts w:ascii="Times New Roman" w:eastAsia="Times New Roman" w:hAnsi="Times New Roman"/>
      <w:sz w:val="20"/>
      <w:szCs w:val="24"/>
    </w:rPr>
  </w:style>
  <w:style w:type="character" w:customStyle="1" w:styleId="BodyTextIndentChar">
    <w:name w:val="Body Text Indent Char"/>
    <w:basedOn w:val="DefaultParagraphFont"/>
    <w:link w:val="BodyTextIndent"/>
    <w:rsid w:val="00D871F1"/>
    <w:rPr>
      <w:rFonts w:ascii="Times New Roman" w:eastAsia="Times New Roman" w:hAnsi="Times New Roman" w:cs="Times New Roman"/>
      <w:szCs w:val="24"/>
    </w:rPr>
  </w:style>
  <w:style w:type="paragraph" w:styleId="NoSpacing">
    <w:name w:val="No Spacing"/>
    <w:uiPriority w:val="1"/>
    <w:qFormat/>
    <w:rsid w:val="00D871F1"/>
    <w:pPr>
      <w:spacing w:after="0" w:line="240" w:lineRule="auto"/>
    </w:pPr>
    <w:rPr>
      <w:rFonts w:ascii="Calibri" w:eastAsia="Calibri" w:hAnsi="Calibri" w:cs="Times New Roman"/>
      <w:sz w:val="22"/>
    </w:rPr>
  </w:style>
  <w:style w:type="paragraph" w:customStyle="1" w:styleId="Table">
    <w:name w:val="Table"/>
    <w:basedOn w:val="Normal"/>
    <w:next w:val="Normal"/>
    <w:link w:val="TableChar"/>
    <w:qFormat/>
    <w:rsid w:val="002C7C58"/>
    <w:pPr>
      <w:tabs>
        <w:tab w:val="left" w:pos="1140"/>
      </w:tabs>
      <w:spacing w:after="0" w:line="240" w:lineRule="auto"/>
    </w:pPr>
    <w:rPr>
      <w:rFonts w:ascii="Arial" w:hAnsi="Arial" w:cs="Arial"/>
      <w:sz w:val="24"/>
      <w:szCs w:val="24"/>
    </w:rPr>
  </w:style>
  <w:style w:type="character" w:customStyle="1" w:styleId="TableChar">
    <w:name w:val="Table Char"/>
    <w:link w:val="Table"/>
    <w:rsid w:val="002C7C58"/>
    <w:rPr>
      <w:rFonts w:ascii="Arial" w:eastAsia="Calibri" w:hAnsi="Arial" w:cs="Arial"/>
      <w:sz w:val="24"/>
      <w:szCs w:val="24"/>
    </w:rPr>
  </w:style>
  <w:style w:type="paragraph" w:customStyle="1" w:styleId="NormalBold">
    <w:name w:val="Normal Bold"/>
    <w:basedOn w:val="Normal"/>
    <w:link w:val="NormalBoldChar"/>
    <w:qFormat/>
    <w:rsid w:val="002C7C58"/>
    <w:pPr>
      <w:spacing w:before="240" w:after="120" w:line="240" w:lineRule="auto"/>
      <w:ind w:left="850" w:hanging="425"/>
    </w:pPr>
    <w:rPr>
      <w:rFonts w:ascii="Arial" w:hAnsi="Arial" w:cs="Arial"/>
      <w:b/>
      <w:sz w:val="24"/>
      <w:szCs w:val="24"/>
    </w:rPr>
  </w:style>
  <w:style w:type="paragraph" w:customStyle="1" w:styleId="Normal-dochistory">
    <w:name w:val="Normal - doc history"/>
    <w:basedOn w:val="Normal"/>
    <w:link w:val="Normal-dochistoryChar"/>
    <w:qFormat/>
    <w:rsid w:val="00B75237"/>
    <w:pPr>
      <w:spacing w:before="240" w:after="120" w:line="240" w:lineRule="auto"/>
      <w:ind w:left="425" w:hanging="425"/>
    </w:pPr>
    <w:rPr>
      <w:rFonts w:ascii="Arial" w:hAnsi="Arial" w:cs="Arial"/>
      <w:szCs w:val="24"/>
    </w:rPr>
  </w:style>
  <w:style w:type="character" w:customStyle="1" w:styleId="NormalBoldChar">
    <w:name w:val="Normal Bold Char"/>
    <w:link w:val="NormalBold"/>
    <w:rsid w:val="002C7C58"/>
    <w:rPr>
      <w:rFonts w:ascii="Arial" w:eastAsia="Calibri" w:hAnsi="Arial" w:cs="Arial"/>
      <w:b/>
      <w:sz w:val="24"/>
      <w:szCs w:val="24"/>
    </w:rPr>
  </w:style>
  <w:style w:type="character" w:customStyle="1" w:styleId="Normal-dochistoryChar">
    <w:name w:val="Normal - doc history Char"/>
    <w:link w:val="Normal-dochistory"/>
    <w:rsid w:val="00B75237"/>
    <w:rPr>
      <w:rFonts w:ascii="Arial" w:eastAsia="Calibri" w:hAnsi="Arial" w:cs="Arial"/>
      <w:sz w:val="22"/>
      <w:szCs w:val="24"/>
    </w:rPr>
  </w:style>
  <w:style w:type="paragraph" w:customStyle="1" w:styleId="Tablebold">
    <w:name w:val="Table bold"/>
    <w:basedOn w:val="Table"/>
    <w:link w:val="TableboldChar"/>
    <w:qFormat/>
    <w:rsid w:val="002C7C58"/>
    <w:rPr>
      <w:b/>
    </w:rPr>
  </w:style>
  <w:style w:type="character" w:customStyle="1" w:styleId="TableboldChar">
    <w:name w:val="Table bold Char"/>
    <w:link w:val="Tablebold"/>
    <w:rsid w:val="002C7C58"/>
    <w:rPr>
      <w:rFonts w:ascii="Arial" w:eastAsia="Calibri" w:hAnsi="Arial" w:cs="Arial"/>
      <w:b/>
      <w:sz w:val="24"/>
      <w:szCs w:val="24"/>
    </w:rPr>
  </w:style>
  <w:style w:type="character" w:customStyle="1" w:styleId="Heading3Char">
    <w:name w:val="Heading 3 Char"/>
    <w:basedOn w:val="DefaultParagraphFont"/>
    <w:link w:val="Heading3"/>
    <w:uiPriority w:val="9"/>
    <w:semiHidden/>
    <w:rsid w:val="006D6EE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D6EEC"/>
    <w:rPr>
      <w:rFonts w:asciiTheme="majorHAnsi" w:eastAsiaTheme="majorEastAsia" w:hAnsiTheme="majorHAnsi" w:cstheme="majorBidi"/>
      <w:i/>
      <w:iCs/>
      <w:color w:val="365F91" w:themeColor="accent1" w:themeShade="BF"/>
      <w:sz w:val="22"/>
    </w:rPr>
  </w:style>
  <w:style w:type="paragraph" w:customStyle="1" w:styleId="Configuration">
    <w:name w:val="Configuration"/>
    <w:basedOn w:val="Normal"/>
    <w:link w:val="ConfigurationChar"/>
    <w:qFormat/>
    <w:rsid w:val="006D6EEC"/>
    <w:pPr>
      <w:keepLines/>
      <w:spacing w:after="0" w:line="240" w:lineRule="auto"/>
      <w:contextualSpacing/>
      <w:jc w:val="both"/>
    </w:pPr>
    <w:rPr>
      <w:rFonts w:ascii="Arial" w:eastAsia="Cambria" w:hAnsi="Arial" w:cs="Arial"/>
      <w:color w:val="FF0000"/>
      <w:lang w:val="en-US"/>
    </w:rPr>
  </w:style>
  <w:style w:type="character" w:customStyle="1" w:styleId="ConfigurationChar">
    <w:name w:val="Configuration Char"/>
    <w:basedOn w:val="DefaultParagraphFont"/>
    <w:link w:val="Configuration"/>
    <w:rsid w:val="006D6EEC"/>
    <w:rPr>
      <w:rFonts w:ascii="Arial" w:eastAsia="Cambria" w:hAnsi="Arial" w:cs="Arial"/>
      <w:color w:val="FF0000"/>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69361">
      <w:bodyDiv w:val="1"/>
      <w:marLeft w:val="0"/>
      <w:marRight w:val="0"/>
      <w:marTop w:val="0"/>
      <w:marBottom w:val="0"/>
      <w:divBdr>
        <w:top w:val="none" w:sz="0" w:space="0" w:color="auto"/>
        <w:left w:val="none" w:sz="0" w:space="0" w:color="auto"/>
        <w:bottom w:val="none" w:sz="0" w:space="0" w:color="auto"/>
        <w:right w:val="none" w:sz="0" w:space="0" w:color="auto"/>
      </w:divBdr>
    </w:div>
    <w:div w:id="243147142">
      <w:bodyDiv w:val="1"/>
      <w:marLeft w:val="0"/>
      <w:marRight w:val="0"/>
      <w:marTop w:val="0"/>
      <w:marBottom w:val="0"/>
      <w:divBdr>
        <w:top w:val="none" w:sz="0" w:space="0" w:color="auto"/>
        <w:left w:val="none" w:sz="0" w:space="0" w:color="auto"/>
        <w:bottom w:val="none" w:sz="0" w:space="0" w:color="auto"/>
        <w:right w:val="none" w:sz="0" w:space="0" w:color="auto"/>
      </w:divBdr>
    </w:div>
    <w:div w:id="547841976">
      <w:bodyDiv w:val="1"/>
      <w:marLeft w:val="0"/>
      <w:marRight w:val="0"/>
      <w:marTop w:val="0"/>
      <w:marBottom w:val="0"/>
      <w:divBdr>
        <w:top w:val="none" w:sz="0" w:space="0" w:color="auto"/>
        <w:left w:val="none" w:sz="0" w:space="0" w:color="auto"/>
        <w:bottom w:val="none" w:sz="0" w:space="0" w:color="auto"/>
        <w:right w:val="none" w:sz="0" w:space="0" w:color="auto"/>
      </w:divBdr>
    </w:div>
    <w:div w:id="679048173">
      <w:bodyDiv w:val="1"/>
      <w:marLeft w:val="0"/>
      <w:marRight w:val="0"/>
      <w:marTop w:val="0"/>
      <w:marBottom w:val="0"/>
      <w:divBdr>
        <w:top w:val="none" w:sz="0" w:space="0" w:color="auto"/>
        <w:left w:val="none" w:sz="0" w:space="0" w:color="auto"/>
        <w:bottom w:val="none" w:sz="0" w:space="0" w:color="auto"/>
        <w:right w:val="none" w:sz="0" w:space="0" w:color="auto"/>
      </w:divBdr>
    </w:div>
    <w:div w:id="824399183">
      <w:bodyDiv w:val="1"/>
      <w:marLeft w:val="0"/>
      <w:marRight w:val="0"/>
      <w:marTop w:val="0"/>
      <w:marBottom w:val="0"/>
      <w:divBdr>
        <w:top w:val="none" w:sz="0" w:space="0" w:color="auto"/>
        <w:left w:val="none" w:sz="0" w:space="0" w:color="auto"/>
        <w:bottom w:val="none" w:sz="0" w:space="0" w:color="auto"/>
        <w:right w:val="none" w:sz="0" w:space="0" w:color="auto"/>
      </w:divBdr>
    </w:div>
    <w:div w:id="1243492029">
      <w:bodyDiv w:val="1"/>
      <w:marLeft w:val="0"/>
      <w:marRight w:val="0"/>
      <w:marTop w:val="0"/>
      <w:marBottom w:val="0"/>
      <w:divBdr>
        <w:top w:val="none" w:sz="0" w:space="0" w:color="auto"/>
        <w:left w:val="none" w:sz="0" w:space="0" w:color="auto"/>
        <w:bottom w:val="none" w:sz="0" w:space="0" w:color="auto"/>
        <w:right w:val="none" w:sz="0" w:space="0" w:color="auto"/>
      </w:divBdr>
    </w:div>
    <w:div w:id="1678927226">
      <w:bodyDiv w:val="1"/>
      <w:marLeft w:val="0"/>
      <w:marRight w:val="0"/>
      <w:marTop w:val="0"/>
      <w:marBottom w:val="0"/>
      <w:divBdr>
        <w:top w:val="none" w:sz="0" w:space="0" w:color="auto"/>
        <w:left w:val="none" w:sz="0" w:space="0" w:color="auto"/>
        <w:bottom w:val="none" w:sz="0" w:space="0" w:color="auto"/>
        <w:right w:val="none" w:sz="0" w:space="0" w:color="auto"/>
      </w:divBdr>
    </w:div>
    <w:div w:id="1865706357">
      <w:bodyDiv w:val="1"/>
      <w:marLeft w:val="0"/>
      <w:marRight w:val="0"/>
      <w:marTop w:val="0"/>
      <w:marBottom w:val="0"/>
      <w:divBdr>
        <w:top w:val="none" w:sz="0" w:space="0" w:color="auto"/>
        <w:left w:val="none" w:sz="0" w:space="0" w:color="auto"/>
        <w:bottom w:val="none" w:sz="0" w:space="0" w:color="auto"/>
        <w:right w:val="none" w:sz="0" w:space="0" w:color="auto"/>
      </w:divBdr>
    </w:div>
    <w:div w:id="212395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busayo.omoyajowo@gstt.nhs.uk" TargetMode="External"/><Relationship Id="rId2" Type="http://schemas.openxmlformats.org/officeDocument/2006/relationships/customXml" Target="../customXml/item2.xml"/><Relationship Id="rId16" Type="http://schemas.openxmlformats.org/officeDocument/2006/relationships/hyperlink" Target="https://www.england.nhs.uk/nhs-terms-and-conditions-for-the-procurement-of-non-clinical-goods-and-serv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uysandstthomas.nhs.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nance" ma:contentTypeID="0x0101005DC155F682264648A38C2A02D853A29A0500471433DD2EEDDF4E9231D8890B557608" ma:contentTypeVersion="" ma:contentTypeDescription="The base content type for all Agency documents" ma:contentTypeScope="" ma:versionID="1824ebb15d8bd99e9e358176d7fb188c">
  <xsd:schema xmlns:xsd="http://www.w3.org/2001/XMLSchema" xmlns:xs="http://www.w3.org/2001/XMLSchema" xmlns:p="http://schemas.microsoft.com/office/2006/metadata/properties" xmlns:ns2="603af227-bd41-4012-ae1b-08ada9265a1f" xmlns:ns3="a59428df-98eb-4044-aaf3-f2ec53effc21" targetNamespace="http://schemas.microsoft.com/office/2006/metadata/properties" ma:root="true" ma:fieldsID="3e5c155ec4bef395afea2f0598688d9c" ns2:_="" ns3:_="">
    <xsd:import namespace="603af227-bd41-4012-ae1b-08ada9265a1f"/>
    <xsd:import namespace="a59428df-98eb-4044-aaf3-f2ec53effc21"/>
    <xsd:element name="properties">
      <xsd:complexType>
        <xsd:sequence>
          <xsd:element name="documentManagement">
            <xsd:complexType>
              <xsd:all>
                <xsd:element ref="ns2:d38ec887c5c24b7597ee90d37b16f021" minOccurs="0"/>
                <xsd:element ref="ns2:TaxCatchAll" minOccurs="0"/>
                <xsd:element ref="ns2:TaxCatchAllLabel" minOccurs="0"/>
                <xsd:element ref="ns2:l4d76ba1ef02463e886f3558602d0a10"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af227-bd41-4012-ae1b-08ada9265a1f" elementFormDefault="qualified">
    <xsd:import namespace="http://schemas.microsoft.com/office/2006/documentManagement/types"/>
    <xsd:import namespace="http://schemas.microsoft.com/office/infopath/2007/PartnerControls"/>
    <xsd:element name="d38ec887c5c24b7597ee90d37b16f021" ma:index="8" nillable="true" ma:taxonomy="true" ma:internalName="d38ec887c5c24b7597ee90d37b16f021" ma:taxonomyFieldName="AgencyKeywords" ma:displayName="Agency Keywords" ma:default="" ma:fieldId="{d38ec887-c5c2-4b75-97ee-90d37b16f021}" ma:taxonomyMulti="true" ma:sspId="ee18d120-e8a3-4027-a24d-9aff90b49386" ma:termSetId="30143de7-8d03-4488-a6c1-277305f62f72"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30AC3E0F-DF61-4646-94D2-75576E47F858}" ma:internalName="TaxCatchAll" ma:showField="CatchAllData" ma:web="{11f23ce3-208b-47c0-85ce-f9ea42ae9d9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0AC3E0F-DF61-4646-94D2-75576E47F858}" ma:internalName="TaxCatchAllLabel" ma:readOnly="true" ma:showField="CatchAllDataLabel" ma:web="{11f23ce3-208b-47c0-85ce-f9ea42ae9d99}">
      <xsd:complexType>
        <xsd:complexContent>
          <xsd:extension base="dms:MultiChoiceLookup">
            <xsd:sequence>
              <xsd:element name="Value" type="dms:Lookup" maxOccurs="unbounded" minOccurs="0" nillable="true"/>
            </xsd:sequence>
          </xsd:extension>
        </xsd:complexContent>
      </xsd:complexType>
    </xsd:element>
    <xsd:element name="l4d76ba1ef02463e886f3558602d0a10" ma:index="12" nillable="true" ma:taxonomy="true" ma:internalName="l4d76ba1ef02463e886f3558602d0a10" ma:taxonomyFieldName="SecurityClassification" ma:displayName="Security Classification" ma:default="1;#Official|9d42bd58-89d2-4e46-94bb-80d8f31efd91" ma:fieldId="{54d76ba1-ef02-463e-886f-3558602d0a10}" ma:sspId="ee18d120-e8a3-4027-a24d-9aff90b49386" ma:termSetId="39c39363-0566-4543-8d36-d2293ffdaade" ma:anchorId="00000000-0000-0000-0000-000000000000" ma:open="false" ma:isKeyword="false">
      <xsd:complexType>
        <xsd:sequence>
          <xsd:element ref="pc:Terms" minOccurs="0" maxOccurs="1"/>
        </xsd:sequence>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9428df-98eb-4044-aaf3-f2ec53effc21"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4d76ba1ef02463e886f3558602d0a10 xmlns="603af227-bd41-4012-ae1b-08ada9265a1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9d42bd58-89d2-4e46-94bb-80d8f31efd91</TermId>
        </TermInfo>
      </Terms>
    </l4d76ba1ef02463e886f3558602d0a10>
    <TaxCatchAll xmlns="603af227-bd41-4012-ae1b-08ada9265a1f">
      <Value>1</Value>
    </TaxCatchAll>
    <d38ec887c5c24b7597ee90d37b16f021 xmlns="603af227-bd41-4012-ae1b-08ada9265a1f">
      <Terms xmlns="http://schemas.microsoft.com/office/infopath/2007/PartnerControls"/>
    </d38ec887c5c24b7597ee90d37b16f021>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36910-90C5-4644-8CEC-2F6B3CF16B7C}">
  <ds:schemaRefs>
    <ds:schemaRef ds:uri="http://schemas.microsoft.com/sharepoint/v3/contenttype/forms"/>
  </ds:schemaRefs>
</ds:datastoreItem>
</file>

<file path=customXml/itemProps2.xml><?xml version="1.0" encoding="utf-8"?>
<ds:datastoreItem xmlns:ds="http://schemas.openxmlformats.org/officeDocument/2006/customXml" ds:itemID="{0154792E-F4A7-4517-B637-22218E449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af227-bd41-4012-ae1b-08ada9265a1f"/>
    <ds:schemaRef ds:uri="a59428df-98eb-4044-aaf3-f2ec53eff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2BC0B-6010-4015-99C6-083D74FB818C}">
  <ds:schemaRefs>
    <ds:schemaRef ds:uri="603af227-bd41-4012-ae1b-08ada9265a1f"/>
    <ds:schemaRef ds:uri="http://schemas.microsoft.com/office/infopath/2007/PartnerControls"/>
    <ds:schemaRef ds:uri="http://purl.org/dc/terms/"/>
    <ds:schemaRef ds:uri="http://schemas.openxmlformats.org/package/2006/metadata/core-properties"/>
    <ds:schemaRef ds:uri="http://purl.org/dc/dcmitype/"/>
    <ds:schemaRef ds:uri="http://schemas.microsoft.com/office/2006/documentManagement/types"/>
    <ds:schemaRef ds:uri="http://www.w3.org/XML/1998/namespace"/>
    <ds:schemaRef ds:uri="a59428df-98eb-4044-aaf3-f2ec53effc21"/>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6106732C-2728-495F-80D9-A8BE88C33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732</Words>
  <Characters>4179</Characters>
  <Application>Microsoft Office Word</Application>
  <DocSecurity>2</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Bill.Martin@gstt.nhs.uk</Manager>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Bill.Martin@gstt.nhs.uk</dc:creator>
  <cp:lastModifiedBy>Omoyajowo Busayo (BOMOYAJOWO)</cp:lastModifiedBy>
  <cp:revision>3</cp:revision>
  <cp:lastPrinted>2019-08-20T13:43:00Z</cp:lastPrinted>
  <dcterms:created xsi:type="dcterms:W3CDTF">2025-01-20T09:08:00Z</dcterms:created>
  <dcterms:modified xsi:type="dcterms:W3CDTF">2025-01-20T09:10:00Z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0x0101005DC155F682264648A38C2A02D853A29A0500471433DD2EEDDF4E9231D8890B557608</vt:lpwstr>
  </property>
  <property fmtid="{D5CDD505-2E9C-101B-9397-08002B2CF9AE}" pid="3" name="AgencyKeywords">
    <vt:lpwstr/>
  </property>
  <property fmtid="{D5CDD505-2E9C-101B-9397-08002B2CF9AE}" pid="4" name="SecurityClassification">
    <vt:lpwstr>1;#Official|9d42bd58-89d2-4e46-94bb-80d8f31efd91</vt:lpwstr>
  </property>
</Properties>
</file>