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5401" w14:textId="548AA191" w:rsidR="00C64FDD" w:rsidRPr="001A3847" w:rsidRDefault="00C64FDD">
      <w:pPr>
        <w:spacing w:after="0" w:line="240" w:lineRule="auto"/>
        <w:rPr>
          <w:rFonts w:cs="Arial"/>
          <w:sz w:val="48"/>
          <w:szCs w:val="48"/>
        </w:rPr>
      </w:pPr>
    </w:p>
    <w:p w14:paraId="68F8CFC3" w14:textId="77777777" w:rsidR="00D669E8" w:rsidRDefault="00D669E8" w:rsidP="00886B1C">
      <w:pPr>
        <w:spacing w:after="0" w:line="240" w:lineRule="auto"/>
        <w:jc w:val="center"/>
        <w:rPr>
          <w:rFonts w:cs="Arial"/>
          <w:sz w:val="48"/>
          <w:szCs w:val="48"/>
        </w:rPr>
      </w:pPr>
      <w:r>
        <w:rPr>
          <w:rFonts w:ascii="Verdana" w:hAnsi="Verdana"/>
          <w:b/>
          <w:noProof/>
          <w:sz w:val="32"/>
        </w:rPr>
        <w:drawing>
          <wp:inline distT="0" distB="0" distL="0" distR="0" wp14:anchorId="10B9F7E1" wp14:editId="49672C0F">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48C9CD88" w14:textId="77777777" w:rsidR="00D669E8" w:rsidRDefault="00D669E8" w:rsidP="00886B1C">
      <w:pPr>
        <w:spacing w:after="0" w:line="240" w:lineRule="auto"/>
        <w:jc w:val="center"/>
        <w:rPr>
          <w:rFonts w:cs="Arial"/>
          <w:sz w:val="48"/>
          <w:szCs w:val="48"/>
        </w:rPr>
      </w:pPr>
    </w:p>
    <w:p w14:paraId="6922E2F4" w14:textId="2C475D0F" w:rsidR="00015975" w:rsidRDefault="000B430C" w:rsidP="00886B1C">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w:t>
      </w:r>
      <w:r w:rsidR="00B35714">
        <w:rPr>
          <w:rFonts w:cs="Arial"/>
          <w:sz w:val="48"/>
          <w:szCs w:val="48"/>
        </w:rPr>
        <w:t>2</w:t>
      </w:r>
      <w:r w:rsidRPr="00C66426">
        <w:rPr>
          <w:rFonts w:cs="Arial"/>
          <w:sz w:val="48"/>
          <w:szCs w:val="48"/>
        </w:rPr>
        <w:t xml:space="preserve">) </w:t>
      </w:r>
      <w:r>
        <w:rPr>
          <w:rFonts w:cs="Arial"/>
          <w:sz w:val="48"/>
          <w:szCs w:val="48"/>
        </w:rPr>
        <w:t>Applicant’s Offer</w:t>
      </w:r>
    </w:p>
    <w:p w14:paraId="4B45A2C8" w14:textId="4982C260" w:rsidR="00925D8E" w:rsidRDefault="00925D8E" w:rsidP="00D50CE4">
      <w:pPr>
        <w:spacing w:after="0" w:line="240" w:lineRule="auto"/>
        <w:jc w:val="center"/>
        <w:rPr>
          <w:rFonts w:cs="Arial"/>
          <w:sz w:val="48"/>
          <w:szCs w:val="48"/>
        </w:rPr>
      </w:pPr>
    </w:p>
    <w:p w14:paraId="1753DD3C" w14:textId="77777777" w:rsidR="00505994" w:rsidRDefault="00505994" w:rsidP="00505994">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505994" w:rsidRPr="002324F1" w14:paraId="70DD34D6" w14:textId="77777777" w:rsidTr="00182288">
        <w:trPr>
          <w:trHeight w:hRule="exact" w:val="1643"/>
        </w:trPr>
        <w:tc>
          <w:tcPr>
            <w:tcW w:w="9748" w:type="dxa"/>
            <w:shd w:val="clear" w:color="auto" w:fill="CC0000"/>
            <w:vAlign w:val="center"/>
          </w:tcPr>
          <w:p w14:paraId="48F818D3" w14:textId="783D826B" w:rsidR="00505994" w:rsidRPr="002324F1" w:rsidRDefault="0098040E" w:rsidP="009B57E3">
            <w:pPr>
              <w:spacing w:after="0" w:line="240" w:lineRule="auto"/>
              <w:jc w:val="center"/>
              <w:rPr>
                <w:rFonts w:cs="Arial"/>
                <w:color w:val="FFFFFF" w:themeColor="background1"/>
                <w:sz w:val="28"/>
                <w:szCs w:val="28"/>
              </w:rPr>
            </w:pPr>
            <w:r w:rsidRPr="0098040E">
              <w:rPr>
                <w:rFonts w:cs="Arial"/>
                <w:color w:val="FFFFFF" w:themeColor="background1"/>
                <w:sz w:val="32"/>
                <w:szCs w:val="32"/>
              </w:rPr>
              <w:t xml:space="preserve">Tender for </w:t>
            </w:r>
            <w:r w:rsidR="009B57E3">
              <w:rPr>
                <w:rFonts w:cs="Arial"/>
                <w:color w:val="FFFFFF" w:themeColor="background1"/>
                <w:sz w:val="32"/>
                <w:szCs w:val="32"/>
              </w:rPr>
              <w:t>Provision of Insurance Services</w:t>
            </w:r>
          </w:p>
        </w:tc>
      </w:tr>
    </w:tbl>
    <w:p w14:paraId="7140DBF1" w14:textId="77777777" w:rsidR="00505994" w:rsidRPr="002324F1" w:rsidRDefault="00505994" w:rsidP="00505994">
      <w:pPr>
        <w:spacing w:after="0" w:line="240" w:lineRule="auto"/>
        <w:rPr>
          <w:rFonts w:cs="Arial"/>
          <w:sz w:val="28"/>
          <w:szCs w:val="28"/>
        </w:rPr>
      </w:pPr>
    </w:p>
    <w:p w14:paraId="551C540A" w14:textId="5C1A3C9E" w:rsidR="00867A2B" w:rsidRPr="00716898" w:rsidRDefault="00867A2B" w:rsidP="00D50CE4">
      <w:pPr>
        <w:spacing w:after="0" w:line="240" w:lineRule="auto"/>
        <w:jc w:val="center"/>
        <w:rPr>
          <w:rFonts w:cs="Arial"/>
          <w:sz w:val="48"/>
          <w:szCs w:val="48"/>
        </w:rPr>
      </w:pPr>
      <w:r w:rsidRPr="00716898">
        <w:rPr>
          <w:rFonts w:cs="Arial"/>
          <w:sz w:val="48"/>
          <w:szCs w:val="48"/>
        </w:rPr>
        <w:t>Invitation to Tender</w:t>
      </w: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716898" w:rsidRDefault="0096687D" w:rsidP="0096687D">
      <w:pPr>
        <w:spacing w:after="0" w:line="240" w:lineRule="auto"/>
        <w:jc w:val="center"/>
        <w:rPr>
          <w:rFonts w:cs="Arial"/>
          <w:sz w:val="36"/>
          <w:szCs w:val="36"/>
        </w:rPr>
      </w:pPr>
      <w:r w:rsidRPr="00716898">
        <w:rPr>
          <w:rFonts w:cs="Arial"/>
          <w:sz w:val="36"/>
          <w:szCs w:val="36"/>
        </w:rPr>
        <w:t xml:space="preserve">Closing </w:t>
      </w:r>
      <w:r w:rsidR="007E6BE3" w:rsidRPr="00716898">
        <w:rPr>
          <w:rFonts w:cs="Arial"/>
          <w:sz w:val="36"/>
          <w:szCs w:val="36"/>
        </w:rPr>
        <w:t xml:space="preserve">time and </w:t>
      </w:r>
      <w:r w:rsidRPr="00716898">
        <w:rPr>
          <w:rFonts w:cs="Arial"/>
          <w:sz w:val="36"/>
          <w:szCs w:val="36"/>
        </w:rPr>
        <w:t>date for return of submission:</w:t>
      </w:r>
    </w:p>
    <w:p w14:paraId="330A0EF4" w14:textId="0F7D743E" w:rsidR="000946A6" w:rsidRPr="00F26992" w:rsidRDefault="001B3C9C" w:rsidP="00755F87">
      <w:pPr>
        <w:spacing w:after="0" w:line="240" w:lineRule="auto"/>
        <w:jc w:val="center"/>
        <w:rPr>
          <w:rFonts w:cs="Arial"/>
          <w:b/>
          <w:bCs/>
          <w:sz w:val="36"/>
          <w:szCs w:val="36"/>
        </w:rPr>
      </w:pPr>
      <w:r w:rsidRPr="00393F45">
        <w:rPr>
          <w:rFonts w:cs="Arial"/>
          <w:b/>
          <w:bCs/>
          <w:sz w:val="36"/>
          <w:szCs w:val="36"/>
        </w:rPr>
        <w:t>12:00</w:t>
      </w:r>
      <w:r w:rsidR="00A21B51" w:rsidRPr="00393F45">
        <w:rPr>
          <w:rFonts w:cs="Arial"/>
          <w:b/>
          <w:bCs/>
          <w:sz w:val="36"/>
          <w:szCs w:val="36"/>
        </w:rPr>
        <w:t xml:space="preserve"> hrs on </w:t>
      </w:r>
      <w:r w:rsidR="00504D8E">
        <w:rPr>
          <w:rFonts w:cs="Arial"/>
          <w:b/>
          <w:bCs/>
          <w:sz w:val="36"/>
          <w:szCs w:val="36"/>
        </w:rPr>
        <w:t>12</w:t>
      </w:r>
      <w:r w:rsidR="00D70BCC" w:rsidRPr="00393F45">
        <w:rPr>
          <w:rFonts w:cs="Arial"/>
          <w:b/>
          <w:bCs/>
          <w:sz w:val="36"/>
          <w:szCs w:val="36"/>
        </w:rPr>
        <w:t>/</w:t>
      </w:r>
      <w:r w:rsidR="00393F45" w:rsidRPr="00393F45">
        <w:rPr>
          <w:rFonts w:cs="Arial"/>
          <w:b/>
          <w:bCs/>
          <w:sz w:val="36"/>
          <w:szCs w:val="36"/>
        </w:rPr>
        <w:t>04</w:t>
      </w:r>
      <w:r w:rsidR="00D70BCC" w:rsidRPr="00393F45">
        <w:rPr>
          <w:rFonts w:cs="Arial"/>
          <w:b/>
          <w:bCs/>
          <w:sz w:val="36"/>
          <w:szCs w:val="36"/>
        </w:rPr>
        <w:t>/</w:t>
      </w:r>
      <w:r w:rsidR="00393F45" w:rsidRPr="00393F45">
        <w:rPr>
          <w:rFonts w:cs="Arial"/>
          <w:b/>
          <w:bCs/>
          <w:sz w:val="36"/>
          <w:szCs w:val="36"/>
        </w:rPr>
        <w:t>2023</w:t>
      </w:r>
    </w:p>
    <w:p w14:paraId="7E904E02" w14:textId="77777777" w:rsidR="00944838" w:rsidRPr="00716898" w:rsidRDefault="00944838"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09B271B1" w14:textId="77777777" w:rsidR="00DE0B6D" w:rsidRDefault="000946A6" w:rsidP="00B6404A">
      <w:pPr>
        <w:autoSpaceDE w:val="0"/>
        <w:autoSpaceDN w:val="0"/>
        <w:adjustRightInd w:val="0"/>
        <w:spacing w:after="0" w:line="240" w:lineRule="auto"/>
        <w:jc w:val="center"/>
        <w:rPr>
          <w:rFonts w:cs="Arial"/>
          <w:bCs/>
          <w:color w:val="000000"/>
          <w:sz w:val="32"/>
          <w:szCs w:val="32"/>
          <w:lang w:eastAsia="en-GB"/>
        </w:rPr>
      </w:pPr>
      <w:r>
        <w:rPr>
          <w:rFonts w:cs="Arial"/>
          <w:bCs/>
          <w:color w:val="000000"/>
          <w:sz w:val="32"/>
          <w:szCs w:val="32"/>
          <w:lang w:eastAsia="en-GB"/>
        </w:rPr>
        <w:t>T</w:t>
      </w:r>
      <w:r w:rsidR="00B6404A" w:rsidRPr="00B6404A">
        <w:rPr>
          <w:rFonts w:cs="Arial"/>
          <w:bCs/>
          <w:color w:val="000000"/>
          <w:sz w:val="32"/>
          <w:szCs w:val="32"/>
          <w:lang w:eastAsia="en-GB"/>
        </w:rPr>
        <w:t>his document must be completed and returned in the published format. Failure to comply with this instruction may result in your Submission being discounted.</w:t>
      </w:r>
    </w:p>
    <w:p w14:paraId="205346A0"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11A5D0B7"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640DB0F1"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7C09853"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321245AC"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A478CFA"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r w:rsidRPr="001376BB">
        <w:rPr>
          <w:rFonts w:cs="Arial"/>
          <w:bCs/>
          <w:color w:val="000000"/>
          <w:sz w:val="32"/>
          <w:szCs w:val="32"/>
          <w:lang w:eastAsia="en-GB"/>
        </w:rPr>
        <w:t>RETURN EMAIL ADDRESS</w:t>
      </w:r>
    </w:p>
    <w:p w14:paraId="57766C6F" w14:textId="77777777" w:rsidR="00FC6253" w:rsidRPr="00CD344C" w:rsidRDefault="00504D8E" w:rsidP="00FC6253">
      <w:pPr>
        <w:autoSpaceDE w:val="0"/>
        <w:autoSpaceDN w:val="0"/>
        <w:adjustRightInd w:val="0"/>
        <w:spacing w:after="0" w:line="240" w:lineRule="auto"/>
        <w:jc w:val="center"/>
        <w:rPr>
          <w:rFonts w:cs="Arial"/>
          <w:sz w:val="28"/>
          <w:szCs w:val="28"/>
        </w:rPr>
        <w:sectPr w:rsidR="00FC6253" w:rsidRPr="00CD344C" w:rsidSect="001E6898">
          <w:footerReference w:type="even" r:id="rId9"/>
          <w:footerReference w:type="default" r:id="rId10"/>
          <w:headerReference w:type="first" r:id="rId11"/>
          <w:footerReference w:type="first" r:id="rId12"/>
          <w:pgSz w:w="11907" w:h="16840" w:code="9"/>
          <w:pgMar w:top="1134" w:right="1134" w:bottom="1134" w:left="1134" w:header="992" w:footer="469" w:gutter="0"/>
          <w:pgNumType w:start="1"/>
          <w:cols w:space="720"/>
          <w:titlePg/>
          <w:docGrid w:linePitch="299"/>
        </w:sectPr>
      </w:pPr>
      <w:hyperlink r:id="rId13" w:history="1">
        <w:r w:rsidR="00FC6253" w:rsidRPr="007215B4">
          <w:rPr>
            <w:rStyle w:val="Hyperlink"/>
            <w:u w:val="single"/>
          </w:rPr>
          <w:t>tenders@camborne-tc.gov.uk</w:t>
        </w:r>
      </w:hyperlink>
    </w:p>
    <w:tbl>
      <w:tblPr>
        <w:tblW w:w="0" w:type="auto"/>
        <w:jc w:val="center"/>
        <w:shd w:val="clear" w:color="auto" w:fill="92CDDC" w:themeFill="accent5" w:themeFillTint="99"/>
        <w:tblLook w:val="01E0" w:firstRow="1" w:lastRow="1" w:firstColumn="1" w:lastColumn="1" w:noHBand="0" w:noVBand="0"/>
      </w:tblPr>
      <w:tblGrid>
        <w:gridCol w:w="9639"/>
      </w:tblGrid>
      <w:tr w:rsidR="004B3731" w14:paraId="551C541C" w14:textId="77777777" w:rsidTr="00FC6253">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26B146E7" w14:textId="7E5ECAAB" w:rsidR="00BC2A68" w:rsidRDefault="00A75149">
          <w:pPr>
            <w:pStyle w:val="TOC2"/>
            <w:rPr>
              <w:rFonts w:asciiTheme="minorHAnsi" w:eastAsiaTheme="minorEastAsia" w:hAnsiTheme="minorHAnsi" w:cstheme="minorBidi"/>
              <w:b w:val="0"/>
              <w:bCs w:val="0"/>
              <w:lang w:eastAsia="en-GB"/>
            </w:rPr>
          </w:pPr>
          <w:r>
            <w:rPr>
              <w:rFonts w:ascii="ZapfHumnst Ult BT" w:hAnsi="ZapfHumnst Ult BT"/>
            </w:rPr>
            <w:fldChar w:fldCharType="begin"/>
          </w:r>
          <w:r>
            <w:instrText xml:space="preserve"> TOC \o "1-3" \h \z \u </w:instrText>
          </w:r>
          <w:r>
            <w:rPr>
              <w:rFonts w:ascii="ZapfHumnst Ult BT" w:hAnsi="ZapfHumnst Ult BT"/>
            </w:rPr>
            <w:fldChar w:fldCharType="separate"/>
          </w:r>
          <w:hyperlink w:anchor="_Toc108185944" w:history="1">
            <w:r w:rsidR="00BC2A68" w:rsidRPr="0062414F">
              <w:rPr>
                <w:rStyle w:val="Hyperlink"/>
              </w:rPr>
              <w:t>1.</w:t>
            </w:r>
            <w:r w:rsidR="00BC2A68">
              <w:rPr>
                <w:rFonts w:asciiTheme="minorHAnsi" w:eastAsiaTheme="minorEastAsia" w:hAnsiTheme="minorHAnsi" w:cstheme="minorBidi"/>
                <w:b w:val="0"/>
                <w:bCs w:val="0"/>
                <w:lang w:eastAsia="en-GB"/>
              </w:rPr>
              <w:tab/>
            </w:r>
            <w:r w:rsidR="00BC2A68" w:rsidRPr="0062414F">
              <w:rPr>
                <w:rStyle w:val="Hyperlink"/>
              </w:rPr>
              <w:t>General Notes</w:t>
            </w:r>
            <w:r w:rsidR="00BC2A68">
              <w:rPr>
                <w:webHidden/>
              </w:rPr>
              <w:tab/>
            </w:r>
            <w:r w:rsidR="00BC2A68">
              <w:rPr>
                <w:webHidden/>
              </w:rPr>
              <w:fldChar w:fldCharType="begin"/>
            </w:r>
            <w:r w:rsidR="00BC2A68">
              <w:rPr>
                <w:webHidden/>
              </w:rPr>
              <w:instrText xml:space="preserve"> PAGEREF _Toc108185944 \h </w:instrText>
            </w:r>
            <w:r w:rsidR="00BC2A68">
              <w:rPr>
                <w:webHidden/>
              </w:rPr>
            </w:r>
            <w:r w:rsidR="00BC2A68">
              <w:rPr>
                <w:webHidden/>
              </w:rPr>
              <w:fldChar w:fldCharType="separate"/>
            </w:r>
            <w:r w:rsidR="00BC2A68">
              <w:rPr>
                <w:webHidden/>
              </w:rPr>
              <w:t>3</w:t>
            </w:r>
            <w:r w:rsidR="00BC2A68">
              <w:rPr>
                <w:webHidden/>
              </w:rPr>
              <w:fldChar w:fldCharType="end"/>
            </w:r>
          </w:hyperlink>
        </w:p>
        <w:p w14:paraId="79F9D98A" w14:textId="002AC488" w:rsidR="00BC2A68" w:rsidRDefault="00504D8E">
          <w:pPr>
            <w:pStyle w:val="TOC2"/>
            <w:rPr>
              <w:rFonts w:asciiTheme="minorHAnsi" w:eastAsiaTheme="minorEastAsia" w:hAnsiTheme="minorHAnsi" w:cstheme="minorBidi"/>
              <w:b w:val="0"/>
              <w:bCs w:val="0"/>
              <w:lang w:eastAsia="en-GB"/>
            </w:rPr>
          </w:pPr>
          <w:hyperlink w:anchor="_Toc108185945" w:history="1">
            <w:r w:rsidR="00BC2A68" w:rsidRPr="0062414F">
              <w:rPr>
                <w:rStyle w:val="Hyperlink"/>
              </w:rPr>
              <w:t>2.</w:t>
            </w:r>
            <w:r w:rsidR="00BC2A68">
              <w:rPr>
                <w:rFonts w:asciiTheme="minorHAnsi" w:eastAsiaTheme="minorEastAsia" w:hAnsiTheme="minorHAnsi" w:cstheme="minorBidi"/>
                <w:b w:val="0"/>
                <w:bCs w:val="0"/>
                <w:lang w:eastAsia="en-GB"/>
              </w:rPr>
              <w:tab/>
            </w:r>
            <w:r w:rsidR="00BC2A68" w:rsidRPr="0062414F">
              <w:rPr>
                <w:rStyle w:val="Hyperlink"/>
              </w:rPr>
              <w:t>Selection Questionnaire</w:t>
            </w:r>
            <w:r w:rsidR="00BC2A68">
              <w:rPr>
                <w:webHidden/>
              </w:rPr>
              <w:tab/>
            </w:r>
            <w:r w:rsidR="00BC2A68">
              <w:rPr>
                <w:webHidden/>
              </w:rPr>
              <w:fldChar w:fldCharType="begin"/>
            </w:r>
            <w:r w:rsidR="00BC2A68">
              <w:rPr>
                <w:webHidden/>
              </w:rPr>
              <w:instrText xml:space="preserve"> PAGEREF _Toc108185945 \h </w:instrText>
            </w:r>
            <w:r w:rsidR="00BC2A68">
              <w:rPr>
                <w:webHidden/>
              </w:rPr>
            </w:r>
            <w:r w:rsidR="00BC2A68">
              <w:rPr>
                <w:webHidden/>
              </w:rPr>
              <w:fldChar w:fldCharType="separate"/>
            </w:r>
            <w:r w:rsidR="00BC2A68">
              <w:rPr>
                <w:webHidden/>
              </w:rPr>
              <w:t>3</w:t>
            </w:r>
            <w:r w:rsidR="00BC2A68">
              <w:rPr>
                <w:webHidden/>
              </w:rPr>
              <w:fldChar w:fldCharType="end"/>
            </w:r>
          </w:hyperlink>
        </w:p>
        <w:p w14:paraId="011B8A3C" w14:textId="477919A3" w:rsidR="00BC2A68" w:rsidRDefault="00504D8E">
          <w:pPr>
            <w:pStyle w:val="TOC2"/>
            <w:rPr>
              <w:rFonts w:asciiTheme="minorHAnsi" w:eastAsiaTheme="minorEastAsia" w:hAnsiTheme="minorHAnsi" w:cstheme="minorBidi"/>
              <w:b w:val="0"/>
              <w:bCs w:val="0"/>
              <w:lang w:eastAsia="en-GB"/>
            </w:rPr>
          </w:pPr>
          <w:hyperlink w:anchor="_Toc108185946" w:history="1">
            <w:r w:rsidR="00BC2A68" w:rsidRPr="0062414F">
              <w:rPr>
                <w:rStyle w:val="Hyperlink"/>
              </w:rPr>
              <w:t>3.</w:t>
            </w:r>
            <w:r w:rsidR="00BC2A68">
              <w:rPr>
                <w:rFonts w:asciiTheme="minorHAnsi" w:eastAsiaTheme="minorEastAsia" w:hAnsiTheme="minorHAnsi" w:cstheme="minorBidi"/>
                <w:b w:val="0"/>
                <w:bCs w:val="0"/>
                <w:lang w:eastAsia="en-GB"/>
              </w:rPr>
              <w:tab/>
            </w:r>
            <w:r w:rsidR="00BC2A68" w:rsidRPr="0062414F">
              <w:rPr>
                <w:rStyle w:val="Hyperlink"/>
              </w:rPr>
              <w:t>Specification</w:t>
            </w:r>
            <w:r w:rsidR="00BC2A68">
              <w:rPr>
                <w:webHidden/>
              </w:rPr>
              <w:tab/>
            </w:r>
            <w:r w:rsidR="00BC2A68">
              <w:rPr>
                <w:webHidden/>
              </w:rPr>
              <w:fldChar w:fldCharType="begin"/>
            </w:r>
            <w:r w:rsidR="00BC2A68">
              <w:rPr>
                <w:webHidden/>
              </w:rPr>
              <w:instrText xml:space="preserve"> PAGEREF _Toc108185946 \h </w:instrText>
            </w:r>
            <w:r w:rsidR="00BC2A68">
              <w:rPr>
                <w:webHidden/>
              </w:rPr>
            </w:r>
            <w:r w:rsidR="00BC2A68">
              <w:rPr>
                <w:webHidden/>
              </w:rPr>
              <w:fldChar w:fldCharType="separate"/>
            </w:r>
            <w:r w:rsidR="00BC2A68">
              <w:rPr>
                <w:webHidden/>
              </w:rPr>
              <w:t>9</w:t>
            </w:r>
            <w:r w:rsidR="00BC2A68">
              <w:rPr>
                <w:webHidden/>
              </w:rPr>
              <w:fldChar w:fldCharType="end"/>
            </w:r>
          </w:hyperlink>
        </w:p>
        <w:p w14:paraId="1892C018" w14:textId="4FEB356F" w:rsidR="00BC2A68" w:rsidRDefault="00504D8E">
          <w:pPr>
            <w:pStyle w:val="TOC2"/>
            <w:rPr>
              <w:rFonts w:asciiTheme="minorHAnsi" w:eastAsiaTheme="minorEastAsia" w:hAnsiTheme="minorHAnsi" w:cstheme="minorBidi"/>
              <w:b w:val="0"/>
              <w:bCs w:val="0"/>
              <w:lang w:eastAsia="en-GB"/>
            </w:rPr>
          </w:pPr>
          <w:hyperlink w:anchor="_Toc108185947" w:history="1">
            <w:r w:rsidR="00BC2A68" w:rsidRPr="0062414F">
              <w:rPr>
                <w:rStyle w:val="Hyperlink"/>
              </w:rPr>
              <w:t>4.</w:t>
            </w:r>
            <w:r w:rsidR="00BC2A68">
              <w:rPr>
                <w:rFonts w:asciiTheme="minorHAnsi" w:eastAsiaTheme="minorEastAsia" w:hAnsiTheme="minorHAnsi" w:cstheme="minorBidi"/>
                <w:b w:val="0"/>
                <w:bCs w:val="0"/>
                <w:lang w:eastAsia="en-GB"/>
              </w:rPr>
              <w:tab/>
            </w:r>
            <w:r w:rsidR="00BC2A68" w:rsidRPr="0062414F">
              <w:rPr>
                <w:rStyle w:val="Hyperlink"/>
              </w:rPr>
              <w:t>Quality Criteria</w:t>
            </w:r>
            <w:r w:rsidR="00BC2A68">
              <w:rPr>
                <w:webHidden/>
              </w:rPr>
              <w:tab/>
            </w:r>
            <w:r w:rsidR="00BC2A68">
              <w:rPr>
                <w:webHidden/>
              </w:rPr>
              <w:fldChar w:fldCharType="begin"/>
            </w:r>
            <w:r w:rsidR="00BC2A68">
              <w:rPr>
                <w:webHidden/>
              </w:rPr>
              <w:instrText xml:space="preserve"> PAGEREF _Toc108185947 \h </w:instrText>
            </w:r>
            <w:r w:rsidR="00BC2A68">
              <w:rPr>
                <w:webHidden/>
              </w:rPr>
            </w:r>
            <w:r w:rsidR="00BC2A68">
              <w:rPr>
                <w:webHidden/>
              </w:rPr>
              <w:fldChar w:fldCharType="separate"/>
            </w:r>
            <w:r w:rsidR="00BC2A68">
              <w:rPr>
                <w:webHidden/>
              </w:rPr>
              <w:t>10</w:t>
            </w:r>
            <w:r w:rsidR="00BC2A68">
              <w:rPr>
                <w:webHidden/>
              </w:rPr>
              <w:fldChar w:fldCharType="end"/>
            </w:r>
          </w:hyperlink>
        </w:p>
        <w:p w14:paraId="50E01736" w14:textId="32127BDA" w:rsidR="00BC2A68" w:rsidRDefault="00504D8E">
          <w:pPr>
            <w:pStyle w:val="TOC2"/>
            <w:rPr>
              <w:rFonts w:asciiTheme="minorHAnsi" w:eastAsiaTheme="minorEastAsia" w:hAnsiTheme="minorHAnsi" w:cstheme="minorBidi"/>
              <w:b w:val="0"/>
              <w:bCs w:val="0"/>
              <w:lang w:eastAsia="en-GB"/>
            </w:rPr>
          </w:pPr>
          <w:hyperlink w:anchor="_Toc108185948" w:history="1">
            <w:r w:rsidR="00BC2A68" w:rsidRPr="0062414F">
              <w:rPr>
                <w:rStyle w:val="Hyperlink"/>
              </w:rPr>
              <w:t>5.</w:t>
            </w:r>
            <w:r w:rsidR="00BC2A68">
              <w:rPr>
                <w:rFonts w:asciiTheme="minorHAnsi" w:eastAsiaTheme="minorEastAsia" w:hAnsiTheme="minorHAnsi" w:cstheme="minorBidi"/>
                <w:b w:val="0"/>
                <w:bCs w:val="0"/>
                <w:lang w:eastAsia="en-GB"/>
              </w:rPr>
              <w:tab/>
            </w:r>
            <w:r w:rsidR="00BC2A68" w:rsidRPr="0062414F">
              <w:rPr>
                <w:rStyle w:val="Hyperlink"/>
              </w:rPr>
              <w:t>Price Schedule</w:t>
            </w:r>
            <w:r w:rsidR="00BC2A68">
              <w:rPr>
                <w:webHidden/>
              </w:rPr>
              <w:tab/>
            </w:r>
            <w:r w:rsidR="00BC2A68">
              <w:rPr>
                <w:webHidden/>
              </w:rPr>
              <w:fldChar w:fldCharType="begin"/>
            </w:r>
            <w:r w:rsidR="00BC2A68">
              <w:rPr>
                <w:webHidden/>
              </w:rPr>
              <w:instrText xml:space="preserve"> PAGEREF _Toc108185948 \h </w:instrText>
            </w:r>
            <w:r w:rsidR="00BC2A68">
              <w:rPr>
                <w:webHidden/>
              </w:rPr>
            </w:r>
            <w:r w:rsidR="00BC2A68">
              <w:rPr>
                <w:webHidden/>
              </w:rPr>
              <w:fldChar w:fldCharType="separate"/>
            </w:r>
            <w:r w:rsidR="00BC2A68">
              <w:rPr>
                <w:webHidden/>
              </w:rPr>
              <w:t>14</w:t>
            </w:r>
            <w:r w:rsidR="00BC2A68">
              <w:rPr>
                <w:webHidden/>
              </w:rPr>
              <w:fldChar w:fldCharType="end"/>
            </w:r>
          </w:hyperlink>
        </w:p>
        <w:p w14:paraId="3FE74454" w14:textId="095FF26F" w:rsidR="00BC2A68" w:rsidRDefault="00504D8E">
          <w:pPr>
            <w:pStyle w:val="TOC2"/>
            <w:rPr>
              <w:rFonts w:asciiTheme="minorHAnsi" w:eastAsiaTheme="minorEastAsia" w:hAnsiTheme="minorHAnsi" w:cstheme="minorBidi"/>
              <w:b w:val="0"/>
              <w:bCs w:val="0"/>
              <w:lang w:eastAsia="en-GB"/>
            </w:rPr>
          </w:pPr>
          <w:hyperlink w:anchor="_Toc108185949" w:history="1">
            <w:r w:rsidR="00BC2A68" w:rsidRPr="0062414F">
              <w:rPr>
                <w:rStyle w:val="Hyperlink"/>
              </w:rPr>
              <w:t>Price Validity Period</w:t>
            </w:r>
            <w:r w:rsidR="00BC2A68">
              <w:rPr>
                <w:webHidden/>
              </w:rPr>
              <w:tab/>
            </w:r>
            <w:r w:rsidR="00BC2A68">
              <w:rPr>
                <w:webHidden/>
              </w:rPr>
              <w:fldChar w:fldCharType="begin"/>
            </w:r>
            <w:r w:rsidR="00BC2A68">
              <w:rPr>
                <w:webHidden/>
              </w:rPr>
              <w:instrText xml:space="preserve"> PAGEREF _Toc108185949 \h </w:instrText>
            </w:r>
            <w:r w:rsidR="00BC2A68">
              <w:rPr>
                <w:webHidden/>
              </w:rPr>
            </w:r>
            <w:r w:rsidR="00BC2A68">
              <w:rPr>
                <w:webHidden/>
              </w:rPr>
              <w:fldChar w:fldCharType="separate"/>
            </w:r>
            <w:r w:rsidR="00BC2A68">
              <w:rPr>
                <w:webHidden/>
              </w:rPr>
              <w:t>14</w:t>
            </w:r>
            <w:r w:rsidR="00BC2A68">
              <w:rPr>
                <w:webHidden/>
              </w:rPr>
              <w:fldChar w:fldCharType="end"/>
            </w:r>
          </w:hyperlink>
        </w:p>
        <w:p w14:paraId="2635143F" w14:textId="62760174" w:rsidR="00BC2A68" w:rsidRDefault="00504D8E">
          <w:pPr>
            <w:pStyle w:val="TOC2"/>
            <w:rPr>
              <w:rFonts w:asciiTheme="minorHAnsi" w:eastAsiaTheme="minorEastAsia" w:hAnsiTheme="minorHAnsi" w:cstheme="minorBidi"/>
              <w:b w:val="0"/>
              <w:bCs w:val="0"/>
              <w:lang w:eastAsia="en-GB"/>
            </w:rPr>
          </w:pPr>
          <w:hyperlink w:anchor="_Toc108185950" w:history="1">
            <w:r w:rsidR="00BC2A68" w:rsidRPr="0062414F">
              <w:rPr>
                <w:rStyle w:val="Hyperlink"/>
              </w:rPr>
              <w:t>6.</w:t>
            </w:r>
            <w:r w:rsidR="00BC2A68">
              <w:rPr>
                <w:rFonts w:asciiTheme="minorHAnsi" w:eastAsiaTheme="minorEastAsia" w:hAnsiTheme="minorHAnsi" w:cstheme="minorBidi"/>
                <w:b w:val="0"/>
                <w:bCs w:val="0"/>
                <w:lang w:eastAsia="en-GB"/>
              </w:rPr>
              <w:tab/>
            </w:r>
            <w:r w:rsidR="00BC2A68" w:rsidRPr="0062414F">
              <w:rPr>
                <w:rStyle w:val="Hyperlink"/>
              </w:rPr>
              <w:t>Certificates and Declarations</w:t>
            </w:r>
            <w:r w:rsidR="00BC2A68">
              <w:rPr>
                <w:webHidden/>
              </w:rPr>
              <w:tab/>
            </w:r>
            <w:r w:rsidR="00BC2A68">
              <w:rPr>
                <w:webHidden/>
              </w:rPr>
              <w:fldChar w:fldCharType="begin"/>
            </w:r>
            <w:r w:rsidR="00BC2A68">
              <w:rPr>
                <w:webHidden/>
              </w:rPr>
              <w:instrText xml:space="preserve"> PAGEREF _Toc108185950 \h </w:instrText>
            </w:r>
            <w:r w:rsidR="00BC2A68">
              <w:rPr>
                <w:webHidden/>
              </w:rPr>
            </w:r>
            <w:r w:rsidR="00BC2A68">
              <w:rPr>
                <w:webHidden/>
              </w:rPr>
              <w:fldChar w:fldCharType="separate"/>
            </w:r>
            <w:r w:rsidR="00BC2A68">
              <w:rPr>
                <w:webHidden/>
              </w:rPr>
              <w:t>15</w:t>
            </w:r>
            <w:r w:rsidR="00BC2A68">
              <w:rPr>
                <w:webHidden/>
              </w:rPr>
              <w:fldChar w:fldCharType="end"/>
            </w:r>
          </w:hyperlink>
        </w:p>
        <w:p w14:paraId="5D568489" w14:textId="480CB737" w:rsidR="00BC2A68" w:rsidRDefault="00504D8E">
          <w:pPr>
            <w:pStyle w:val="TOC2"/>
            <w:rPr>
              <w:rFonts w:asciiTheme="minorHAnsi" w:eastAsiaTheme="minorEastAsia" w:hAnsiTheme="minorHAnsi" w:cstheme="minorBidi"/>
              <w:b w:val="0"/>
              <w:bCs w:val="0"/>
              <w:lang w:eastAsia="en-GB"/>
            </w:rPr>
          </w:pPr>
          <w:hyperlink w:anchor="_Toc108185951" w:history="1">
            <w:r w:rsidR="00BC2A68" w:rsidRPr="0062414F">
              <w:rPr>
                <w:rStyle w:val="Hyperlink"/>
              </w:rPr>
              <w:t>Conditions of Tender</w:t>
            </w:r>
            <w:r w:rsidR="00BC2A68">
              <w:rPr>
                <w:webHidden/>
              </w:rPr>
              <w:tab/>
            </w:r>
            <w:r w:rsidR="00BC2A68">
              <w:rPr>
                <w:webHidden/>
              </w:rPr>
              <w:fldChar w:fldCharType="begin"/>
            </w:r>
            <w:r w:rsidR="00BC2A68">
              <w:rPr>
                <w:webHidden/>
              </w:rPr>
              <w:instrText xml:space="preserve"> PAGEREF _Toc108185951 \h </w:instrText>
            </w:r>
            <w:r w:rsidR="00BC2A68">
              <w:rPr>
                <w:webHidden/>
              </w:rPr>
            </w:r>
            <w:r w:rsidR="00BC2A68">
              <w:rPr>
                <w:webHidden/>
              </w:rPr>
              <w:fldChar w:fldCharType="separate"/>
            </w:r>
            <w:r w:rsidR="00BC2A68">
              <w:rPr>
                <w:webHidden/>
              </w:rPr>
              <w:t>15</w:t>
            </w:r>
            <w:r w:rsidR="00BC2A68">
              <w:rPr>
                <w:webHidden/>
              </w:rPr>
              <w:fldChar w:fldCharType="end"/>
            </w:r>
          </w:hyperlink>
        </w:p>
        <w:p w14:paraId="5B2758D4" w14:textId="61A31890" w:rsidR="00BC2A68" w:rsidRDefault="00504D8E">
          <w:pPr>
            <w:pStyle w:val="TOC2"/>
            <w:rPr>
              <w:rFonts w:asciiTheme="minorHAnsi" w:eastAsiaTheme="minorEastAsia" w:hAnsiTheme="minorHAnsi" w:cstheme="minorBidi"/>
              <w:b w:val="0"/>
              <w:bCs w:val="0"/>
              <w:lang w:eastAsia="en-GB"/>
            </w:rPr>
          </w:pPr>
          <w:hyperlink w:anchor="_Toc108185952" w:history="1">
            <w:r w:rsidR="00BC2A68" w:rsidRPr="0062414F">
              <w:rPr>
                <w:rStyle w:val="Hyperlink"/>
              </w:rPr>
              <w:t>Pricing Schedule Declaration</w:t>
            </w:r>
            <w:r w:rsidR="00BC2A68">
              <w:rPr>
                <w:webHidden/>
              </w:rPr>
              <w:tab/>
            </w:r>
            <w:r w:rsidR="00BC2A68">
              <w:rPr>
                <w:webHidden/>
              </w:rPr>
              <w:fldChar w:fldCharType="begin"/>
            </w:r>
            <w:r w:rsidR="00BC2A68">
              <w:rPr>
                <w:webHidden/>
              </w:rPr>
              <w:instrText xml:space="preserve"> PAGEREF _Toc108185952 \h </w:instrText>
            </w:r>
            <w:r w:rsidR="00BC2A68">
              <w:rPr>
                <w:webHidden/>
              </w:rPr>
            </w:r>
            <w:r w:rsidR="00BC2A68">
              <w:rPr>
                <w:webHidden/>
              </w:rPr>
              <w:fldChar w:fldCharType="separate"/>
            </w:r>
            <w:r w:rsidR="00BC2A68">
              <w:rPr>
                <w:webHidden/>
              </w:rPr>
              <w:t>15</w:t>
            </w:r>
            <w:r w:rsidR="00BC2A68">
              <w:rPr>
                <w:webHidden/>
              </w:rPr>
              <w:fldChar w:fldCharType="end"/>
            </w:r>
          </w:hyperlink>
        </w:p>
        <w:p w14:paraId="0F87ADC9" w14:textId="172E5229" w:rsidR="00BC2A68" w:rsidRDefault="00504D8E">
          <w:pPr>
            <w:pStyle w:val="TOC2"/>
            <w:rPr>
              <w:rFonts w:asciiTheme="minorHAnsi" w:eastAsiaTheme="minorEastAsia" w:hAnsiTheme="minorHAnsi" w:cstheme="minorBidi"/>
              <w:b w:val="0"/>
              <w:bCs w:val="0"/>
              <w:lang w:eastAsia="en-GB"/>
            </w:rPr>
          </w:pPr>
          <w:hyperlink w:anchor="_Toc108185953" w:history="1">
            <w:r w:rsidR="00BC2A68" w:rsidRPr="0062414F">
              <w:rPr>
                <w:rStyle w:val="Hyperlink"/>
              </w:rPr>
              <w:t>Certificate of Undertaking and Absence of Collusion or Canvassing</w:t>
            </w:r>
            <w:r w:rsidR="00BC2A68">
              <w:rPr>
                <w:webHidden/>
              </w:rPr>
              <w:tab/>
            </w:r>
            <w:r w:rsidR="00BC2A68">
              <w:rPr>
                <w:webHidden/>
              </w:rPr>
              <w:fldChar w:fldCharType="begin"/>
            </w:r>
            <w:r w:rsidR="00BC2A68">
              <w:rPr>
                <w:webHidden/>
              </w:rPr>
              <w:instrText xml:space="preserve"> PAGEREF _Toc108185953 \h </w:instrText>
            </w:r>
            <w:r w:rsidR="00BC2A68">
              <w:rPr>
                <w:webHidden/>
              </w:rPr>
            </w:r>
            <w:r w:rsidR="00BC2A68">
              <w:rPr>
                <w:webHidden/>
              </w:rPr>
              <w:fldChar w:fldCharType="separate"/>
            </w:r>
            <w:r w:rsidR="00BC2A68">
              <w:rPr>
                <w:webHidden/>
              </w:rPr>
              <w:t>16</w:t>
            </w:r>
            <w:r w:rsidR="00BC2A68">
              <w:rPr>
                <w:webHidden/>
              </w:rPr>
              <w:fldChar w:fldCharType="end"/>
            </w:r>
          </w:hyperlink>
        </w:p>
        <w:p w14:paraId="6322B9A8" w14:textId="3C63FB95" w:rsidR="00BC2A68" w:rsidRDefault="00504D8E">
          <w:pPr>
            <w:pStyle w:val="TOC2"/>
            <w:rPr>
              <w:rFonts w:asciiTheme="minorHAnsi" w:eastAsiaTheme="minorEastAsia" w:hAnsiTheme="minorHAnsi" w:cstheme="minorBidi"/>
              <w:b w:val="0"/>
              <w:bCs w:val="0"/>
              <w:lang w:eastAsia="en-GB"/>
            </w:rPr>
          </w:pPr>
          <w:hyperlink w:anchor="_Toc108185954" w:history="1">
            <w:r w:rsidR="00BC2A68" w:rsidRPr="0062414F">
              <w:rPr>
                <w:rStyle w:val="Hyperlink"/>
              </w:rPr>
              <w:t>Certificate of Confidentiality</w:t>
            </w:r>
            <w:r w:rsidR="00BC2A68">
              <w:rPr>
                <w:webHidden/>
              </w:rPr>
              <w:tab/>
            </w:r>
            <w:r w:rsidR="00BC2A68">
              <w:rPr>
                <w:webHidden/>
              </w:rPr>
              <w:fldChar w:fldCharType="begin"/>
            </w:r>
            <w:r w:rsidR="00BC2A68">
              <w:rPr>
                <w:webHidden/>
              </w:rPr>
              <w:instrText xml:space="preserve"> PAGEREF _Toc108185954 \h </w:instrText>
            </w:r>
            <w:r w:rsidR="00BC2A68">
              <w:rPr>
                <w:webHidden/>
              </w:rPr>
            </w:r>
            <w:r w:rsidR="00BC2A68">
              <w:rPr>
                <w:webHidden/>
              </w:rPr>
              <w:fldChar w:fldCharType="separate"/>
            </w:r>
            <w:r w:rsidR="00BC2A68">
              <w:rPr>
                <w:webHidden/>
              </w:rPr>
              <w:t>17</w:t>
            </w:r>
            <w:r w:rsidR="00BC2A68">
              <w:rPr>
                <w:webHidden/>
              </w:rPr>
              <w:fldChar w:fldCharType="end"/>
            </w:r>
          </w:hyperlink>
        </w:p>
        <w:p w14:paraId="4639405E" w14:textId="6F3D9251" w:rsidR="00BC2A68" w:rsidRDefault="00504D8E">
          <w:pPr>
            <w:pStyle w:val="TOC2"/>
            <w:rPr>
              <w:rFonts w:asciiTheme="minorHAnsi" w:eastAsiaTheme="minorEastAsia" w:hAnsiTheme="minorHAnsi" w:cstheme="minorBidi"/>
              <w:b w:val="0"/>
              <w:bCs w:val="0"/>
              <w:lang w:eastAsia="en-GB"/>
            </w:rPr>
          </w:pPr>
          <w:hyperlink w:anchor="_Toc108185955" w:history="1">
            <w:r w:rsidR="00BC2A68" w:rsidRPr="0062414F">
              <w:rPr>
                <w:rStyle w:val="Hyperlink"/>
              </w:rPr>
              <w:t>Commercially Sensitive Information</w:t>
            </w:r>
            <w:r w:rsidR="00BC2A68">
              <w:rPr>
                <w:webHidden/>
              </w:rPr>
              <w:tab/>
            </w:r>
            <w:r w:rsidR="00BC2A68">
              <w:rPr>
                <w:webHidden/>
              </w:rPr>
              <w:fldChar w:fldCharType="begin"/>
            </w:r>
            <w:r w:rsidR="00BC2A68">
              <w:rPr>
                <w:webHidden/>
              </w:rPr>
              <w:instrText xml:space="preserve"> PAGEREF _Toc108185955 \h </w:instrText>
            </w:r>
            <w:r w:rsidR="00BC2A68">
              <w:rPr>
                <w:webHidden/>
              </w:rPr>
            </w:r>
            <w:r w:rsidR="00BC2A68">
              <w:rPr>
                <w:webHidden/>
              </w:rPr>
              <w:fldChar w:fldCharType="separate"/>
            </w:r>
            <w:r w:rsidR="00BC2A68">
              <w:rPr>
                <w:webHidden/>
              </w:rPr>
              <w:t>17</w:t>
            </w:r>
            <w:r w:rsidR="00BC2A68">
              <w:rPr>
                <w:webHidden/>
              </w:rPr>
              <w:fldChar w:fldCharType="end"/>
            </w:r>
          </w:hyperlink>
        </w:p>
        <w:p w14:paraId="1D6723ED" w14:textId="7A7646A5" w:rsidR="00BC2A68" w:rsidRDefault="00504D8E">
          <w:pPr>
            <w:pStyle w:val="TOC2"/>
            <w:rPr>
              <w:rFonts w:asciiTheme="minorHAnsi" w:eastAsiaTheme="minorEastAsia" w:hAnsiTheme="minorHAnsi" w:cstheme="minorBidi"/>
              <w:b w:val="0"/>
              <w:bCs w:val="0"/>
              <w:lang w:eastAsia="en-GB"/>
            </w:rPr>
          </w:pPr>
          <w:hyperlink w:anchor="_Toc108185956" w:history="1">
            <w:r w:rsidR="00BC2A68" w:rsidRPr="0062414F">
              <w:rPr>
                <w:rStyle w:val="Hyperlink"/>
              </w:rPr>
              <w:t>Conflict of Interest</w:t>
            </w:r>
            <w:r w:rsidR="00BC2A68">
              <w:rPr>
                <w:webHidden/>
              </w:rPr>
              <w:tab/>
            </w:r>
            <w:r w:rsidR="00BC2A68">
              <w:rPr>
                <w:webHidden/>
              </w:rPr>
              <w:fldChar w:fldCharType="begin"/>
            </w:r>
            <w:r w:rsidR="00BC2A68">
              <w:rPr>
                <w:webHidden/>
              </w:rPr>
              <w:instrText xml:space="preserve"> PAGEREF _Toc108185956 \h </w:instrText>
            </w:r>
            <w:r w:rsidR="00BC2A68">
              <w:rPr>
                <w:webHidden/>
              </w:rPr>
            </w:r>
            <w:r w:rsidR="00BC2A68">
              <w:rPr>
                <w:webHidden/>
              </w:rPr>
              <w:fldChar w:fldCharType="separate"/>
            </w:r>
            <w:r w:rsidR="00BC2A68">
              <w:rPr>
                <w:webHidden/>
              </w:rPr>
              <w:t>17</w:t>
            </w:r>
            <w:r w:rsidR="00BC2A68">
              <w:rPr>
                <w:webHidden/>
              </w:rPr>
              <w:fldChar w:fldCharType="end"/>
            </w:r>
          </w:hyperlink>
        </w:p>
        <w:p w14:paraId="296CAA32" w14:textId="18DA0368"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6BEDB7E" w:rsidR="005C113D" w:rsidRDefault="00CD67DD" w:rsidP="00215C33">
      <w:pPr>
        <w:pStyle w:val="Heading2"/>
        <w:numPr>
          <w:ilvl w:val="1"/>
          <w:numId w:val="9"/>
        </w:numPr>
        <w:tabs>
          <w:tab w:val="num" w:pos="709"/>
        </w:tabs>
        <w:spacing w:before="240" w:after="240"/>
        <w:ind w:left="1298" w:hanging="1298"/>
      </w:pPr>
      <w:bookmarkStart w:id="2" w:name="_Toc527706623"/>
      <w:bookmarkStart w:id="3" w:name="_Toc108185944"/>
      <w:r>
        <w:lastRenderedPageBreak/>
        <w:t>General Notes</w:t>
      </w:r>
      <w:bookmarkEnd w:id="2"/>
      <w:bookmarkEnd w:id="3"/>
    </w:p>
    <w:p w14:paraId="35C15332" w14:textId="73D4163B" w:rsidR="009C682C" w:rsidRPr="002930D6" w:rsidRDefault="00400BAC" w:rsidP="00766E34">
      <w:pPr>
        <w:spacing w:after="120"/>
        <w:jc w:val="both"/>
      </w:pPr>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6AEF7B9A" w14:textId="4E7A3ED5" w:rsidR="00C368A2" w:rsidRDefault="009C682C" w:rsidP="00766E34">
      <w:pPr>
        <w:pStyle w:val="Standard"/>
        <w:spacing w:after="1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proofErr w:type="gramStart"/>
      <w:r w:rsidR="00667DDC">
        <w:rPr>
          <w:rFonts w:ascii="Arial" w:hAnsi="Arial"/>
          <w:color w:val="000000"/>
          <w:sz w:val="22"/>
        </w:rPr>
        <w:t>accuratel</w:t>
      </w:r>
      <w:r w:rsidR="00C97CFF">
        <w:rPr>
          <w:rFonts w:ascii="Arial" w:hAnsi="Arial"/>
          <w:color w:val="000000"/>
          <w:sz w:val="22"/>
        </w:rPr>
        <w:t>y</w:t>
      </w:r>
      <w:proofErr w:type="gramEnd"/>
      <w:r w:rsidR="00667DDC">
        <w:rPr>
          <w:rFonts w:ascii="Arial" w:hAnsi="Arial"/>
          <w:color w:val="000000"/>
          <w:sz w:val="22"/>
        </w:rPr>
        <w:t xml:space="preserve"> and all information required </w:t>
      </w:r>
      <w:r w:rsidR="00E26E59">
        <w:rPr>
          <w:rFonts w:ascii="Arial" w:hAnsi="Arial"/>
          <w:color w:val="000000"/>
          <w:sz w:val="22"/>
        </w:rPr>
        <w:t>submitting</w:t>
      </w:r>
      <w:r w:rsidR="00667DDC">
        <w:rPr>
          <w:rFonts w:ascii="Arial" w:hAnsi="Arial"/>
          <w:color w:val="000000"/>
          <w:sz w:val="22"/>
        </w:rPr>
        <w:t xml:space="preserve">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0F00CEF9" w14:textId="3A01FD99" w:rsidR="00392507" w:rsidRPr="00215C33" w:rsidRDefault="00392507" w:rsidP="00215C33">
      <w:pPr>
        <w:keepNext/>
        <w:numPr>
          <w:ilvl w:val="1"/>
          <w:numId w:val="9"/>
        </w:numPr>
        <w:spacing w:before="240"/>
        <w:ind w:left="851" w:hanging="851"/>
        <w:outlineLvl w:val="1"/>
        <w:rPr>
          <w:b/>
          <w:sz w:val="28"/>
        </w:rPr>
      </w:pPr>
      <w:bookmarkStart w:id="4" w:name="_Toc5815437"/>
      <w:bookmarkStart w:id="5" w:name="_Toc108185945"/>
      <w:r w:rsidRPr="00392507">
        <w:rPr>
          <w:b/>
          <w:sz w:val="28"/>
        </w:rPr>
        <w:t>Selection Questionnaire</w:t>
      </w:r>
      <w:bookmarkEnd w:id="4"/>
      <w:bookmarkEnd w:id="5"/>
    </w:p>
    <w:p w14:paraId="7DB8B2A2" w14:textId="796A9F42" w:rsidR="00392507" w:rsidRPr="00392507" w:rsidRDefault="00392507" w:rsidP="00215C33">
      <w:pPr>
        <w:spacing w:after="120" w:line="240" w:lineRule="auto"/>
        <w:jc w:val="both"/>
      </w:pPr>
      <w:r w:rsidRPr="00392507">
        <w:rPr>
          <w:rFonts w:eastAsia="Arial" w:cs="Arial"/>
          <w:b/>
          <w:u w:val="single"/>
        </w:rPr>
        <w:t>Notes for completion</w:t>
      </w:r>
    </w:p>
    <w:p w14:paraId="61B67F34" w14:textId="5BC2F6CA"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3BD88B62" w14:textId="0D2860F9"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w:t>
      </w:r>
      <w:proofErr w:type="gramStart"/>
      <w:r w:rsidRPr="00392507">
        <w:rPr>
          <w:rFonts w:eastAsiaTheme="minorEastAsia" w:cstheme="minorBidi"/>
          <w:color w:val="000000"/>
          <w:kern w:val="3"/>
          <w:lang w:eastAsia="en-GB"/>
        </w:rPr>
        <w:t>Your</w:t>
      </w:r>
      <w:proofErr w:type="gramEnd"/>
      <w:r w:rsidRPr="00392507">
        <w:rPr>
          <w:rFonts w:eastAsiaTheme="minorEastAsia" w:cstheme="minorBidi"/>
          <w:color w:val="000000"/>
          <w:kern w:val="3"/>
          <w:lang w:eastAsia="en-GB"/>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BC800D6" w14:textId="5CC6B7B4"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A22AA0D" w14:textId="65BBB879"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0E57031E" w14:textId="0CF15EA5"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3AB634E4" w14:textId="722E9FF7"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 xml:space="preserve">If you are bidding on behalf of a group, for example, a consortium, or you intend to use sub-contractors, you should complete </w:t>
      </w:r>
      <w:proofErr w:type="gramStart"/>
      <w:r w:rsidRPr="00392507">
        <w:rPr>
          <w:rFonts w:eastAsiaTheme="minorEastAsia" w:cstheme="minorBidi"/>
          <w:color w:val="000000"/>
          <w:kern w:val="3"/>
          <w:lang w:eastAsia="en-GB"/>
        </w:rPr>
        <w:t>all of</w:t>
      </w:r>
      <w:proofErr w:type="gramEnd"/>
      <w:r w:rsidRPr="00392507">
        <w:rPr>
          <w:rFonts w:eastAsiaTheme="minorEastAsia" w:cstheme="minorBidi"/>
          <w:color w:val="000000"/>
          <w:kern w:val="3"/>
          <w:lang w:eastAsia="en-GB"/>
        </w:rPr>
        <w:t xml:space="preserve"> the questions on behalf of the consortium and/ or any sub-contractors, providing one composite response and declaration.</w:t>
      </w:r>
    </w:p>
    <w:p w14:paraId="7B17ED4F" w14:textId="07DAFD74" w:rsidR="00392507" w:rsidRPr="00392507" w:rsidRDefault="00392507" w:rsidP="00766E34">
      <w:pPr>
        <w:widowControl w:val="0"/>
        <w:suppressAutoHyphens/>
        <w:overflowPunct w:val="0"/>
        <w:autoSpaceDE w:val="0"/>
        <w:autoSpaceDN w:val="0"/>
        <w:spacing w:after="120" w:line="240" w:lineRule="auto"/>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01BBCCC8" w:rsidR="00392507" w:rsidRDefault="00392507" w:rsidP="00766E34">
      <w:pPr>
        <w:spacing w:after="120" w:line="240" w:lineRule="auto"/>
        <w:jc w:val="both"/>
        <w:rPr>
          <w:rFonts w:eastAsia="Arial" w:cs="Arial"/>
          <w:b/>
          <w:u w:val="single"/>
        </w:rPr>
      </w:pPr>
    </w:p>
    <w:p w14:paraId="1CABC67C" w14:textId="04EA54E0" w:rsidR="00215C33" w:rsidRDefault="00215C33" w:rsidP="00215C33">
      <w:pPr>
        <w:spacing w:after="120" w:line="240" w:lineRule="auto"/>
        <w:jc w:val="both"/>
        <w:rPr>
          <w:rFonts w:eastAsia="Arial" w:cs="Arial"/>
          <w:b/>
          <w:u w:val="single"/>
        </w:rPr>
      </w:pPr>
    </w:p>
    <w:p w14:paraId="2CC6C6FB" w14:textId="60CC4819" w:rsidR="00215C33" w:rsidRDefault="00215C33" w:rsidP="00215C33">
      <w:pPr>
        <w:spacing w:after="120" w:line="240" w:lineRule="auto"/>
        <w:jc w:val="both"/>
        <w:rPr>
          <w:rFonts w:eastAsia="Arial" w:cs="Arial"/>
          <w:b/>
          <w:u w:val="single"/>
        </w:rPr>
      </w:pPr>
    </w:p>
    <w:p w14:paraId="17F6DAC6" w14:textId="77777777" w:rsidR="00215C33" w:rsidRDefault="00215C33" w:rsidP="00215C33">
      <w:pPr>
        <w:spacing w:after="120" w:line="240" w:lineRule="auto"/>
        <w:jc w:val="both"/>
        <w:rPr>
          <w:rFonts w:eastAsia="Arial" w:cs="Arial"/>
          <w:b/>
          <w:u w:val="single"/>
        </w:rPr>
      </w:pPr>
    </w:p>
    <w:p w14:paraId="6C06A428" w14:textId="77777777" w:rsidR="00766E34" w:rsidRDefault="00766E34" w:rsidP="00215C33">
      <w:pPr>
        <w:spacing w:after="120" w:line="240" w:lineRule="auto"/>
        <w:jc w:val="both"/>
        <w:rPr>
          <w:rFonts w:eastAsia="Arial" w:cs="Arial"/>
          <w:b/>
          <w:u w:val="single"/>
        </w:rPr>
      </w:pPr>
    </w:p>
    <w:p w14:paraId="6230A30B" w14:textId="77777777" w:rsidR="005E0C10" w:rsidRPr="00392507" w:rsidRDefault="005E0C10" w:rsidP="00215C33">
      <w:pPr>
        <w:spacing w:after="120" w:line="240" w:lineRule="auto"/>
        <w:jc w:val="both"/>
        <w:rPr>
          <w:rFonts w:eastAsia="Arial" w:cs="Arial"/>
          <w:b/>
          <w:u w:val="single"/>
        </w:rPr>
      </w:pPr>
    </w:p>
    <w:p w14:paraId="46031F5B" w14:textId="77777777" w:rsidR="00392507" w:rsidRPr="00392507" w:rsidRDefault="00392507" w:rsidP="00392507">
      <w:pPr>
        <w:spacing w:after="0" w:line="240" w:lineRule="auto"/>
        <w:jc w:val="both"/>
        <w:rPr>
          <w:rFonts w:eastAsia="Arial" w:cs="Arial"/>
          <w:b/>
          <w:u w:val="single"/>
        </w:rPr>
      </w:pPr>
    </w:p>
    <w:p w14:paraId="00D6CB84" w14:textId="0AAA9FE4" w:rsidR="00F36F91" w:rsidRDefault="00F36F91">
      <w:pPr>
        <w:spacing w:after="0" w:line="240" w:lineRule="auto"/>
        <w:rPr>
          <w:rFonts w:eastAsia="Arial" w:cs="Arial"/>
          <w:b/>
          <w:u w:val="single"/>
        </w:rPr>
      </w:pPr>
    </w:p>
    <w:p w14:paraId="27412EBC" w14:textId="77777777" w:rsidR="00392507" w:rsidRPr="00392507" w:rsidRDefault="00392507" w:rsidP="00392507">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172CD4">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4B4A382E"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B6B5E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6C50B4"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60ECAC" w14:textId="77777777" w:rsidR="00392507" w:rsidRPr="00392507" w:rsidRDefault="00392507" w:rsidP="00392507">
            <w:pPr>
              <w:spacing w:before="120" w:after="120" w:line="240" w:lineRule="auto"/>
              <w:rPr>
                <w:rFonts w:cs="Arial"/>
                <w:b/>
                <w:sz w:val="20"/>
                <w:szCs w:val="20"/>
              </w:rPr>
            </w:pPr>
          </w:p>
        </w:tc>
      </w:tr>
      <w:tr w:rsidR="00392507" w:rsidRPr="00392507" w14:paraId="04FD6C3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59834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0EA73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330DF9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Response</w:t>
            </w:r>
          </w:p>
        </w:tc>
      </w:tr>
      <w:tr w:rsidR="00392507" w:rsidRPr="00392507" w14:paraId="64561A7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2CFF62" w14:textId="77777777" w:rsidR="00392507" w:rsidRPr="00392507" w:rsidRDefault="00392507" w:rsidP="00392507">
            <w:pPr>
              <w:spacing w:after="0" w:line="240" w:lineRule="auto"/>
              <w:rPr>
                <w:rFonts w:cs="Arial"/>
                <w:sz w:val="20"/>
                <w:szCs w:val="20"/>
              </w:rPr>
            </w:pPr>
            <w:r w:rsidRPr="00392507">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4DF9B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7550965" w14:textId="77777777" w:rsidR="00392507" w:rsidRPr="00392507" w:rsidRDefault="00392507" w:rsidP="00392507">
            <w:pPr>
              <w:spacing w:after="0" w:line="240" w:lineRule="auto"/>
              <w:rPr>
                <w:rFonts w:cs="Arial"/>
                <w:sz w:val="20"/>
                <w:szCs w:val="20"/>
              </w:rPr>
            </w:pPr>
          </w:p>
        </w:tc>
      </w:tr>
      <w:tr w:rsidR="00392507" w:rsidRPr="00392507" w14:paraId="76C7378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433375"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1.1(b) – (</w:t>
            </w:r>
            <w:proofErr w:type="spellStart"/>
            <w:r w:rsidRPr="00392507">
              <w:rPr>
                <w:rFonts w:cs="Arial"/>
                <w:color w:val="000000"/>
                <w:sz w:val="20"/>
                <w:szCs w:val="20"/>
              </w:rPr>
              <w:t>i</w:t>
            </w:r>
            <w:proofErr w:type="spellEnd"/>
            <w:r w:rsidRPr="00392507">
              <w:rPr>
                <w:rFonts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9E79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D7899D" w14:textId="77777777" w:rsidR="00392507" w:rsidRPr="00392507" w:rsidRDefault="00392507" w:rsidP="00392507">
            <w:pPr>
              <w:spacing w:after="0" w:line="240" w:lineRule="auto"/>
              <w:rPr>
                <w:rFonts w:cs="Arial"/>
                <w:sz w:val="20"/>
                <w:szCs w:val="20"/>
              </w:rPr>
            </w:pPr>
          </w:p>
        </w:tc>
      </w:tr>
      <w:tr w:rsidR="00392507" w:rsidRPr="00392507" w14:paraId="5DFAB97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AB35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31481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A7A891" w14:textId="77777777" w:rsidR="00392507" w:rsidRPr="00392507" w:rsidRDefault="00392507" w:rsidP="00392507">
            <w:pPr>
              <w:spacing w:after="0" w:line="240" w:lineRule="auto"/>
              <w:rPr>
                <w:rFonts w:cs="Arial"/>
                <w:sz w:val="20"/>
                <w:szCs w:val="20"/>
              </w:rPr>
            </w:pPr>
          </w:p>
        </w:tc>
      </w:tr>
      <w:tr w:rsidR="00392507" w:rsidRPr="00392507" w14:paraId="7FD98476"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A8D3C7" w14:textId="24E21B2D"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D16E2E"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7CC257"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383F19" w14:textId="77777777" w:rsidR="00392507" w:rsidRPr="00392507" w:rsidRDefault="00392507" w:rsidP="00392507">
            <w:pPr>
              <w:spacing w:after="0" w:line="240" w:lineRule="auto"/>
              <w:jc w:val="center"/>
              <w:rPr>
                <w:sz w:val="20"/>
                <w:szCs w:val="20"/>
              </w:rPr>
            </w:pPr>
          </w:p>
        </w:tc>
      </w:tr>
      <w:tr w:rsidR="00392507" w:rsidRPr="00392507" w14:paraId="54AC899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BB8FA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833CB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BCBE53"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5697" w14:textId="77777777" w:rsidR="00392507" w:rsidRPr="00392507" w:rsidRDefault="00392507" w:rsidP="00392507">
            <w:pPr>
              <w:spacing w:after="0" w:line="240" w:lineRule="auto"/>
              <w:jc w:val="center"/>
              <w:rPr>
                <w:sz w:val="20"/>
                <w:szCs w:val="20"/>
              </w:rPr>
            </w:pPr>
          </w:p>
        </w:tc>
      </w:tr>
      <w:tr w:rsidR="00392507" w:rsidRPr="00392507" w14:paraId="709F45A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2647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98C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0CD7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B58AEC" w14:textId="77777777" w:rsidR="00392507" w:rsidRPr="00392507" w:rsidRDefault="00392507" w:rsidP="00392507">
            <w:pPr>
              <w:spacing w:after="0" w:line="240" w:lineRule="auto"/>
              <w:jc w:val="center"/>
              <w:rPr>
                <w:sz w:val="20"/>
                <w:szCs w:val="20"/>
              </w:rPr>
            </w:pPr>
          </w:p>
        </w:tc>
      </w:tr>
      <w:tr w:rsidR="00392507" w:rsidRPr="00392507" w14:paraId="215250FC"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3F907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96616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227D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36CC8F" w14:textId="77777777" w:rsidR="00392507" w:rsidRPr="00392507" w:rsidRDefault="00392507" w:rsidP="00392507">
            <w:pPr>
              <w:spacing w:after="0" w:line="240" w:lineRule="auto"/>
              <w:jc w:val="center"/>
              <w:rPr>
                <w:sz w:val="20"/>
                <w:szCs w:val="20"/>
              </w:rPr>
            </w:pPr>
          </w:p>
        </w:tc>
      </w:tr>
      <w:tr w:rsidR="00392507" w:rsidRPr="00392507" w14:paraId="0725209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98E8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DD35E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6A5BCD"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sole trader</w:t>
            </w:r>
          </w:p>
          <w:p w14:paraId="4950A2BC" w14:textId="77777777" w:rsidR="00392507" w:rsidRPr="00392507" w:rsidRDefault="00392507" w:rsidP="00392507">
            <w:pPr>
              <w:spacing w:after="0" w:line="240" w:lineRule="auto"/>
              <w:ind w:left="268"/>
              <w:contextualSpacing/>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7FE947" w14:textId="77777777" w:rsidR="00392507" w:rsidRPr="00392507" w:rsidRDefault="00392507" w:rsidP="00392507">
            <w:pPr>
              <w:spacing w:after="0" w:line="240" w:lineRule="auto"/>
              <w:jc w:val="center"/>
              <w:rPr>
                <w:sz w:val="20"/>
                <w:szCs w:val="20"/>
              </w:rPr>
            </w:pPr>
          </w:p>
        </w:tc>
      </w:tr>
      <w:tr w:rsidR="00392507" w:rsidRPr="00392507" w14:paraId="497EEE8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60D60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FF2D0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F034A"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0BFF" w14:textId="77777777" w:rsidR="00392507" w:rsidRPr="00392507" w:rsidRDefault="00392507" w:rsidP="00392507">
            <w:pPr>
              <w:spacing w:after="0" w:line="240" w:lineRule="auto"/>
              <w:jc w:val="center"/>
              <w:rPr>
                <w:sz w:val="20"/>
                <w:szCs w:val="20"/>
              </w:rPr>
            </w:pPr>
          </w:p>
        </w:tc>
      </w:tr>
      <w:tr w:rsidR="00392507" w:rsidRPr="00392507" w14:paraId="7817DCF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0C5E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04C5C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823FFC4" w14:textId="77777777" w:rsidR="00392507" w:rsidRPr="00392507" w:rsidRDefault="00392507" w:rsidP="00392507">
            <w:pPr>
              <w:spacing w:after="0" w:line="240" w:lineRule="auto"/>
              <w:rPr>
                <w:rFonts w:cs="Arial"/>
                <w:sz w:val="20"/>
                <w:szCs w:val="20"/>
              </w:rPr>
            </w:pPr>
          </w:p>
        </w:tc>
      </w:tr>
      <w:tr w:rsidR="00392507" w:rsidRPr="00392507" w14:paraId="004E4CE4"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683E21E" w14:textId="40E236F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86675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37A1FD" w14:textId="77777777" w:rsidR="00392507" w:rsidRPr="00392507" w:rsidRDefault="00392507" w:rsidP="00392507">
            <w:pPr>
              <w:spacing w:after="0" w:line="240" w:lineRule="auto"/>
              <w:rPr>
                <w:rFonts w:cs="Arial"/>
                <w:sz w:val="20"/>
                <w:szCs w:val="20"/>
              </w:rPr>
            </w:pPr>
          </w:p>
        </w:tc>
      </w:tr>
      <w:tr w:rsidR="00392507" w:rsidRPr="00392507" w14:paraId="08349C6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E8827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E225E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ED54E95" w14:textId="77777777" w:rsidR="00392507" w:rsidRPr="00392507" w:rsidRDefault="00392507" w:rsidP="00392507">
            <w:pPr>
              <w:spacing w:after="0" w:line="240" w:lineRule="auto"/>
              <w:rPr>
                <w:rFonts w:cs="Arial"/>
                <w:sz w:val="20"/>
                <w:szCs w:val="20"/>
              </w:rPr>
            </w:pPr>
          </w:p>
        </w:tc>
      </w:tr>
      <w:tr w:rsidR="00392507" w:rsidRPr="00392507" w14:paraId="236B66AA"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60A8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33FAD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D2A1B71" w14:textId="77777777" w:rsidR="00392507" w:rsidRPr="00392507" w:rsidRDefault="00392507" w:rsidP="00392507">
            <w:pPr>
              <w:spacing w:after="0" w:line="240" w:lineRule="auto"/>
              <w:rPr>
                <w:rFonts w:cs="Arial"/>
                <w:sz w:val="20"/>
                <w:szCs w:val="20"/>
              </w:rPr>
            </w:pPr>
          </w:p>
        </w:tc>
      </w:tr>
      <w:tr w:rsidR="00392507" w:rsidRPr="00392507" w14:paraId="20FF526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4E4C7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D860B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037DD7" w14:textId="77777777" w:rsidR="00392507" w:rsidRPr="00392507" w:rsidRDefault="00392507" w:rsidP="00392507">
            <w:pPr>
              <w:spacing w:after="0" w:line="240" w:lineRule="auto"/>
              <w:rPr>
                <w:rFonts w:cs="Arial"/>
                <w:sz w:val="20"/>
                <w:szCs w:val="20"/>
              </w:rPr>
            </w:pPr>
          </w:p>
        </w:tc>
      </w:tr>
      <w:tr w:rsidR="00392507" w:rsidRPr="00392507" w14:paraId="5A7B8A4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E094D8D" w14:textId="36DC0F01"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F105D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7A8CE2" w14:textId="77777777" w:rsidR="00392507" w:rsidRPr="00392507" w:rsidRDefault="00392507" w:rsidP="00392507">
            <w:pPr>
              <w:spacing w:after="0" w:line="240" w:lineRule="auto"/>
              <w:rPr>
                <w:rFonts w:cs="Arial"/>
                <w:sz w:val="20"/>
                <w:szCs w:val="20"/>
              </w:rPr>
            </w:pPr>
          </w:p>
        </w:tc>
      </w:tr>
      <w:tr w:rsidR="00392507" w:rsidRPr="00392507" w14:paraId="6F5186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7486E8" w14:textId="13D9EF6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684634" w14:textId="7615E6E0"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859FD27" w14:textId="77777777" w:rsidR="00392507" w:rsidRPr="00392507" w:rsidRDefault="00392507" w:rsidP="00392507">
            <w:pPr>
              <w:spacing w:after="0" w:line="240" w:lineRule="auto"/>
              <w:rPr>
                <w:rFonts w:cs="Arial"/>
                <w:sz w:val="20"/>
                <w:szCs w:val="20"/>
              </w:rPr>
            </w:pPr>
          </w:p>
        </w:tc>
      </w:tr>
      <w:tr w:rsidR="00392507" w:rsidRPr="00392507" w14:paraId="5FD5C4F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AF3030" w14:textId="5F2632DC"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D876E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Is it a legal requirement in the state where you are established for you to possess a particular authorisation, or be a member of a particular organisation </w:t>
            </w:r>
            <w:proofErr w:type="gramStart"/>
            <w:r w:rsidRPr="00392507">
              <w:rPr>
                <w:rFonts w:eastAsiaTheme="minorEastAsia" w:cs="Arial"/>
                <w:color w:val="000000"/>
                <w:kern w:val="3"/>
                <w:sz w:val="20"/>
                <w:szCs w:val="20"/>
                <w:lang w:eastAsia="en-GB"/>
              </w:rPr>
              <w:t>in order to</w:t>
            </w:r>
            <w:proofErr w:type="gramEnd"/>
            <w:r w:rsidRPr="00392507">
              <w:rPr>
                <w:rFonts w:eastAsiaTheme="minorEastAsia" w:cs="Arial"/>
                <w:color w:val="000000"/>
                <w:kern w:val="3"/>
                <w:sz w:val="20"/>
                <w:szCs w:val="20"/>
                <w:lang w:eastAsia="en-GB"/>
              </w:rPr>
              <w:t xml:space="preserve">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7576BF8" w14:textId="77777777" w:rsidR="00392507" w:rsidRPr="00392507" w:rsidRDefault="00392507" w:rsidP="00392507">
            <w:pPr>
              <w:spacing w:after="0" w:line="240" w:lineRule="auto"/>
              <w:rPr>
                <w:rFonts w:cs="Arial"/>
                <w:sz w:val="20"/>
                <w:szCs w:val="20"/>
              </w:rPr>
            </w:pPr>
          </w:p>
        </w:tc>
      </w:tr>
      <w:tr w:rsidR="00392507" w:rsidRPr="00392507" w14:paraId="4E50393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F1F03A" w14:textId="015CAFBE"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99B943" w14:textId="2741AFE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6651129" w14:textId="77777777" w:rsidR="00392507" w:rsidRPr="00392507" w:rsidRDefault="00392507" w:rsidP="00392507">
            <w:pPr>
              <w:spacing w:after="0" w:line="240" w:lineRule="auto"/>
              <w:rPr>
                <w:rFonts w:cs="Arial"/>
                <w:sz w:val="20"/>
                <w:szCs w:val="20"/>
              </w:rPr>
            </w:pPr>
          </w:p>
        </w:tc>
      </w:tr>
      <w:tr w:rsidR="00392507" w:rsidRPr="00392507" w14:paraId="6FFAF57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B005B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D723C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D855AD9" w14:textId="77777777" w:rsidR="00392507" w:rsidRPr="00392507" w:rsidRDefault="00392507" w:rsidP="00392507">
            <w:pPr>
              <w:spacing w:after="0" w:line="240" w:lineRule="auto"/>
              <w:rPr>
                <w:rFonts w:cs="Arial"/>
                <w:sz w:val="20"/>
                <w:szCs w:val="20"/>
              </w:rPr>
            </w:pPr>
          </w:p>
        </w:tc>
      </w:tr>
      <w:tr w:rsidR="00392507" w:rsidRPr="00392507" w14:paraId="009B35BC"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A7F71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BF79B0"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whether any of the following classifications apply to you</w:t>
            </w:r>
          </w:p>
          <w:p w14:paraId="4BAC153A"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3B72611"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43C2567"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5273C858"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ED9AF5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028482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6464550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81E15F3"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53CFE85"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FFCF5E0"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671901B"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B22DD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Voluntary, Community and Social Enterprise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96006D" w14:textId="77777777" w:rsidR="00392507" w:rsidRPr="00392507" w:rsidRDefault="00392507" w:rsidP="00392507">
            <w:pPr>
              <w:spacing w:after="0" w:line="240" w:lineRule="auto"/>
              <w:rPr>
                <w:sz w:val="20"/>
                <w:szCs w:val="20"/>
              </w:rPr>
            </w:pPr>
          </w:p>
        </w:tc>
      </w:tr>
      <w:tr w:rsidR="00392507" w:rsidRPr="00392507" w14:paraId="0B90046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20A62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94169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337D91"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Sheltered workshop</w:t>
            </w:r>
          </w:p>
          <w:p w14:paraId="7F64EDED" w14:textId="77777777" w:rsidR="00392507" w:rsidRPr="00392507" w:rsidRDefault="00392507" w:rsidP="00392507">
            <w:pPr>
              <w:spacing w:after="0" w:line="240" w:lineRule="auto"/>
              <w:ind w:left="268"/>
              <w:contextualSpacing/>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089D86" w14:textId="77777777" w:rsidR="00392507" w:rsidRPr="00392507" w:rsidRDefault="00392507" w:rsidP="00392507">
            <w:pPr>
              <w:spacing w:after="0" w:line="240" w:lineRule="auto"/>
              <w:rPr>
                <w:sz w:val="20"/>
                <w:szCs w:val="20"/>
              </w:rPr>
            </w:pPr>
          </w:p>
        </w:tc>
      </w:tr>
      <w:tr w:rsidR="00392507" w:rsidRPr="00392507" w14:paraId="7184BB1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05E4B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253A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7F41DC12"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1CA498C0" w14:textId="77777777" w:rsidR="00392507" w:rsidRPr="00392507" w:rsidRDefault="00392507" w:rsidP="00392507">
            <w:pPr>
              <w:spacing w:after="0" w:line="240" w:lineRule="auto"/>
              <w:rPr>
                <w:sz w:val="20"/>
                <w:szCs w:val="20"/>
              </w:rPr>
            </w:pPr>
          </w:p>
        </w:tc>
      </w:tr>
      <w:tr w:rsidR="00392507" w:rsidRPr="00392507" w14:paraId="7219BFC1"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0B3EA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701F22" w14:textId="77777777" w:rsidR="00392507" w:rsidRPr="007215B4"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highlight w:val="magenta"/>
                <w:lang w:eastAsia="en-GB"/>
              </w:rPr>
            </w:pPr>
            <w:r w:rsidRPr="007215B4">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6671C3E" w14:textId="77777777" w:rsidR="00392507" w:rsidRPr="00392507" w:rsidRDefault="00392507" w:rsidP="00392507">
            <w:pPr>
              <w:spacing w:after="0" w:line="240" w:lineRule="auto"/>
              <w:rPr>
                <w:rFonts w:cs="Arial"/>
                <w:sz w:val="20"/>
                <w:szCs w:val="20"/>
              </w:rPr>
            </w:pPr>
          </w:p>
          <w:p w14:paraId="2CB3358A" w14:textId="77777777" w:rsidR="00392507" w:rsidRPr="00392507" w:rsidRDefault="00392507" w:rsidP="00392507">
            <w:pPr>
              <w:spacing w:after="0" w:line="240" w:lineRule="auto"/>
              <w:rPr>
                <w:rFonts w:cs="Arial"/>
                <w:sz w:val="20"/>
                <w:szCs w:val="20"/>
              </w:rPr>
            </w:pPr>
          </w:p>
        </w:tc>
      </w:tr>
      <w:tr w:rsidR="00392507" w:rsidRPr="00392507" w14:paraId="71440764"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DE3A0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lastRenderedPageBreak/>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8654CE7"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Details of Persons of Significant Control (PSC), where appropriate (Please enter N/A if not applicable)</w:t>
            </w:r>
          </w:p>
        </w:tc>
      </w:tr>
      <w:tr w:rsidR="00392507" w:rsidRPr="00392507" w14:paraId="2EB7181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C807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3A0A4E"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CAA5CCD" w14:textId="77777777" w:rsidR="00392507" w:rsidRPr="00392507" w:rsidRDefault="00392507" w:rsidP="00392507">
            <w:pPr>
              <w:spacing w:after="0" w:line="240" w:lineRule="auto"/>
              <w:rPr>
                <w:rFonts w:cs="Arial"/>
                <w:sz w:val="20"/>
                <w:szCs w:val="20"/>
              </w:rPr>
            </w:pPr>
          </w:p>
        </w:tc>
      </w:tr>
      <w:tr w:rsidR="00392507" w:rsidRPr="00392507" w14:paraId="4179D52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23E85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9473F3"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F30E2CD" w14:textId="77777777" w:rsidR="00392507" w:rsidRPr="00392507" w:rsidRDefault="00392507" w:rsidP="00392507">
            <w:pPr>
              <w:spacing w:after="0" w:line="240" w:lineRule="auto"/>
              <w:rPr>
                <w:rFonts w:cs="Arial"/>
                <w:sz w:val="20"/>
                <w:szCs w:val="20"/>
              </w:rPr>
            </w:pPr>
          </w:p>
        </w:tc>
      </w:tr>
      <w:tr w:rsidR="00392507" w:rsidRPr="00392507" w14:paraId="576E6B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F2E44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2B561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792D7D1" w14:textId="77777777" w:rsidR="00392507" w:rsidRPr="00392507" w:rsidRDefault="00392507" w:rsidP="00392507">
            <w:pPr>
              <w:spacing w:after="0" w:line="240" w:lineRule="auto"/>
              <w:rPr>
                <w:rFonts w:cs="Arial"/>
                <w:sz w:val="20"/>
                <w:szCs w:val="20"/>
              </w:rPr>
            </w:pPr>
          </w:p>
        </w:tc>
      </w:tr>
      <w:tr w:rsidR="00392507" w:rsidRPr="00392507" w14:paraId="554287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2F5EC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54DA6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Country, </w:t>
            </w:r>
            <w:proofErr w:type="gramStart"/>
            <w:r w:rsidRPr="00392507">
              <w:rPr>
                <w:rFonts w:eastAsiaTheme="minorEastAsia" w:cs="Arial"/>
                <w:color w:val="000000"/>
                <w:kern w:val="3"/>
                <w:sz w:val="20"/>
                <w:szCs w:val="20"/>
                <w:lang w:eastAsia="en-GB"/>
              </w:rPr>
              <w:t>state</w:t>
            </w:r>
            <w:proofErr w:type="gramEnd"/>
            <w:r w:rsidRPr="00392507">
              <w:rPr>
                <w:rFonts w:eastAsiaTheme="minorEastAsia" w:cs="Arial"/>
                <w:color w:val="000000"/>
                <w:kern w:val="3"/>
                <w:sz w:val="20"/>
                <w:szCs w:val="20"/>
                <w:lang w:eastAsia="en-GB"/>
              </w:rPr>
              <w:t xml:space="preserv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4B8BE5" w14:textId="77777777" w:rsidR="00392507" w:rsidRPr="00392507" w:rsidRDefault="00392507" w:rsidP="00392507">
            <w:pPr>
              <w:spacing w:after="0" w:line="240" w:lineRule="auto"/>
              <w:rPr>
                <w:rFonts w:cs="Arial"/>
                <w:sz w:val="20"/>
                <w:szCs w:val="20"/>
              </w:rPr>
            </w:pPr>
          </w:p>
        </w:tc>
      </w:tr>
      <w:tr w:rsidR="00392507" w:rsidRPr="00392507" w14:paraId="4B514E1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65E16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85C0E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D4641A6" w14:textId="77777777" w:rsidR="00392507" w:rsidRPr="00392507" w:rsidRDefault="00392507" w:rsidP="00392507">
            <w:pPr>
              <w:spacing w:after="0" w:line="240" w:lineRule="auto"/>
              <w:rPr>
                <w:rFonts w:cs="Arial"/>
                <w:sz w:val="20"/>
                <w:szCs w:val="20"/>
              </w:rPr>
            </w:pPr>
          </w:p>
        </w:tc>
      </w:tr>
      <w:tr w:rsidR="00392507" w:rsidRPr="00392507" w14:paraId="24E68B4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2D27C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5B3D2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45EEC9" w14:textId="77777777" w:rsidR="00392507" w:rsidRPr="00392507" w:rsidRDefault="00392507" w:rsidP="00392507">
            <w:pPr>
              <w:spacing w:after="0" w:line="240" w:lineRule="auto"/>
              <w:rPr>
                <w:rFonts w:cs="Arial"/>
                <w:sz w:val="20"/>
                <w:szCs w:val="20"/>
              </w:rPr>
            </w:pPr>
          </w:p>
        </w:tc>
      </w:tr>
      <w:tr w:rsidR="00392507" w:rsidRPr="00392507" w14:paraId="30AE2D2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792E9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FCC82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9802BF" w14:textId="77777777" w:rsidR="00392507" w:rsidRPr="00392507" w:rsidRDefault="00392507" w:rsidP="00392507">
            <w:pPr>
              <w:spacing w:after="0" w:line="240" w:lineRule="auto"/>
              <w:rPr>
                <w:rFonts w:cs="Arial"/>
                <w:sz w:val="20"/>
                <w:szCs w:val="20"/>
              </w:rPr>
            </w:pPr>
          </w:p>
        </w:tc>
      </w:tr>
      <w:tr w:rsidR="00392507" w:rsidRPr="00392507" w14:paraId="5084522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073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6B1645"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7422B4F" w14:textId="77777777" w:rsidR="00392507" w:rsidRPr="00392507" w:rsidRDefault="00392507" w:rsidP="00392507">
            <w:pPr>
              <w:spacing w:after="0" w:line="240" w:lineRule="auto"/>
              <w:rPr>
                <w:rFonts w:cs="Arial"/>
                <w:sz w:val="20"/>
                <w:szCs w:val="20"/>
              </w:rPr>
            </w:pPr>
          </w:p>
        </w:tc>
      </w:tr>
      <w:tr w:rsidR="00392507" w:rsidRPr="00392507" w14:paraId="2697364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50CE4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065C6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139064" w14:textId="77777777" w:rsidR="00392507" w:rsidRPr="00392507" w:rsidRDefault="00392507" w:rsidP="00392507">
            <w:pPr>
              <w:spacing w:after="0" w:line="240" w:lineRule="auto"/>
              <w:rPr>
                <w:rFonts w:cs="Arial"/>
                <w:sz w:val="20"/>
                <w:szCs w:val="20"/>
              </w:rPr>
            </w:pPr>
          </w:p>
        </w:tc>
      </w:tr>
      <w:tr w:rsidR="00392507" w:rsidRPr="00392507" w14:paraId="660AA523"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0A157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E73221"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7AEE08" w14:textId="77777777" w:rsidR="00392507" w:rsidRPr="00392507" w:rsidRDefault="00392507" w:rsidP="00392507">
            <w:pPr>
              <w:spacing w:after="0" w:line="240" w:lineRule="auto"/>
              <w:rPr>
                <w:rFonts w:cs="Arial"/>
                <w:sz w:val="20"/>
                <w:szCs w:val="20"/>
              </w:rPr>
            </w:pPr>
          </w:p>
        </w:tc>
      </w:tr>
      <w:tr w:rsidR="00392507" w:rsidRPr="00392507" w14:paraId="31DEAC68"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6E0FD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3662D36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530E859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88E8A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51099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8EA6416" w14:textId="77777777" w:rsidR="00392507" w:rsidRPr="00392507" w:rsidRDefault="00392507" w:rsidP="00392507">
            <w:pPr>
              <w:spacing w:after="0" w:line="240" w:lineRule="auto"/>
              <w:rPr>
                <w:rFonts w:cs="Arial"/>
                <w:sz w:val="20"/>
                <w:szCs w:val="20"/>
              </w:rPr>
            </w:pPr>
          </w:p>
        </w:tc>
      </w:tr>
      <w:tr w:rsidR="00392507" w:rsidRPr="00392507" w14:paraId="6FF44D5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27FDB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3E66F2"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10034BF" w14:textId="77777777" w:rsidR="00392507" w:rsidRPr="00392507" w:rsidRDefault="00392507" w:rsidP="00392507">
            <w:pPr>
              <w:spacing w:after="0" w:line="240" w:lineRule="auto"/>
              <w:rPr>
                <w:rFonts w:cs="Arial"/>
                <w:sz w:val="20"/>
                <w:szCs w:val="20"/>
              </w:rPr>
            </w:pPr>
          </w:p>
        </w:tc>
      </w:tr>
      <w:tr w:rsidR="00392507" w:rsidRPr="00392507" w14:paraId="6BF13A9A"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47E72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7BE0BF"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269B27D" w14:textId="77777777" w:rsidR="00392507" w:rsidRPr="00392507" w:rsidRDefault="00392507" w:rsidP="00392507">
            <w:pPr>
              <w:spacing w:after="0" w:line="240" w:lineRule="auto"/>
              <w:rPr>
                <w:rFonts w:cs="Arial"/>
                <w:sz w:val="20"/>
                <w:szCs w:val="20"/>
              </w:rPr>
            </w:pPr>
          </w:p>
        </w:tc>
      </w:tr>
      <w:tr w:rsidR="00392507" w:rsidRPr="00392507" w14:paraId="3DC7893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6213F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A3D0E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0920B47" w14:textId="77777777" w:rsidR="00392507" w:rsidRPr="00392507" w:rsidRDefault="00392507" w:rsidP="00392507">
            <w:pPr>
              <w:spacing w:after="0" w:line="240" w:lineRule="auto"/>
              <w:rPr>
                <w:rFonts w:cs="Arial"/>
                <w:sz w:val="20"/>
                <w:szCs w:val="20"/>
              </w:rPr>
            </w:pPr>
          </w:p>
        </w:tc>
      </w:tr>
      <w:tr w:rsidR="00392507" w:rsidRPr="00392507" w14:paraId="422392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E80EC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8C7FB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00BDCD4" w14:textId="77777777" w:rsidR="00392507" w:rsidRPr="00392507" w:rsidRDefault="00392507" w:rsidP="00392507">
            <w:pPr>
              <w:spacing w:after="0" w:line="240" w:lineRule="auto"/>
              <w:rPr>
                <w:rFonts w:cs="Arial"/>
                <w:sz w:val="20"/>
                <w:szCs w:val="20"/>
              </w:rPr>
            </w:pPr>
          </w:p>
        </w:tc>
      </w:tr>
      <w:tr w:rsidR="00392507" w:rsidRPr="00392507" w14:paraId="08F1A459"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C937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759EE0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1781FC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3A8FA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5A5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DCFA7A" w14:textId="77777777" w:rsidR="00392507" w:rsidRPr="00392507" w:rsidRDefault="00392507" w:rsidP="00392507">
            <w:pPr>
              <w:spacing w:after="0" w:line="240" w:lineRule="auto"/>
              <w:rPr>
                <w:rFonts w:cs="Arial"/>
                <w:sz w:val="20"/>
                <w:szCs w:val="20"/>
              </w:rPr>
            </w:pPr>
          </w:p>
        </w:tc>
      </w:tr>
      <w:tr w:rsidR="00392507" w:rsidRPr="00392507" w14:paraId="13D1511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D0EB6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E4EB4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22B045" w14:textId="77777777" w:rsidR="00392507" w:rsidRPr="00392507" w:rsidRDefault="00392507" w:rsidP="00392507">
            <w:pPr>
              <w:spacing w:after="0" w:line="240" w:lineRule="auto"/>
              <w:rPr>
                <w:rFonts w:cs="Arial"/>
                <w:sz w:val="20"/>
                <w:szCs w:val="20"/>
              </w:rPr>
            </w:pPr>
          </w:p>
        </w:tc>
      </w:tr>
      <w:tr w:rsidR="00392507" w:rsidRPr="00392507" w14:paraId="6FE316C5"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2082F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4C62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F6A664B" w14:textId="77777777" w:rsidR="00392507" w:rsidRPr="00392507" w:rsidRDefault="00392507" w:rsidP="00392507">
            <w:pPr>
              <w:spacing w:after="0" w:line="240" w:lineRule="auto"/>
              <w:rPr>
                <w:rFonts w:cs="Arial"/>
                <w:sz w:val="20"/>
                <w:szCs w:val="20"/>
              </w:rPr>
            </w:pPr>
          </w:p>
        </w:tc>
      </w:tr>
      <w:tr w:rsidR="00392507" w:rsidRPr="00392507" w14:paraId="16BA09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ED875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6EE81B"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DCB2E40" w14:textId="77777777" w:rsidR="00392507" w:rsidRPr="00392507" w:rsidRDefault="00392507" w:rsidP="00392507">
            <w:pPr>
              <w:spacing w:after="0" w:line="240" w:lineRule="auto"/>
              <w:rPr>
                <w:rFonts w:cs="Arial"/>
                <w:sz w:val="20"/>
                <w:szCs w:val="20"/>
              </w:rPr>
            </w:pPr>
          </w:p>
        </w:tc>
      </w:tr>
      <w:tr w:rsidR="00392507" w:rsidRPr="00392507" w14:paraId="180136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1C415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0351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59182B" w14:textId="77777777" w:rsidR="00392507" w:rsidRPr="00392507" w:rsidRDefault="00392507" w:rsidP="00392507">
            <w:pPr>
              <w:spacing w:after="0" w:line="240" w:lineRule="auto"/>
              <w:rPr>
                <w:rFonts w:cs="Arial"/>
                <w:sz w:val="20"/>
                <w:szCs w:val="20"/>
              </w:rPr>
            </w:pPr>
          </w:p>
        </w:tc>
      </w:tr>
      <w:tr w:rsidR="00392507" w:rsidRPr="00392507" w14:paraId="40344D26"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01A55ED9"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392507">
      <w:pPr>
        <w:spacing w:after="0" w:line="240" w:lineRule="auto"/>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172CD4">
        <w:tc>
          <w:tcPr>
            <w:tcW w:w="9776" w:type="dxa"/>
            <w:gridSpan w:val="4"/>
            <w:shd w:val="clear" w:color="auto" w:fill="C00000"/>
            <w:vAlign w:val="center"/>
          </w:tcPr>
          <w:p w14:paraId="2B873E68" w14:textId="77777777" w:rsidR="00392507" w:rsidRPr="00392507" w:rsidRDefault="00392507" w:rsidP="00392507">
            <w:pPr>
              <w:spacing w:before="120" w:after="120" w:line="240" w:lineRule="auto"/>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172CD4">
        <w:tc>
          <w:tcPr>
            <w:tcW w:w="1271" w:type="dxa"/>
            <w:shd w:val="clear" w:color="auto" w:fill="auto"/>
            <w:vAlign w:val="center"/>
          </w:tcPr>
          <w:p w14:paraId="709BB7F6"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shd w:val="clear" w:color="auto" w:fill="auto"/>
            <w:vAlign w:val="center"/>
          </w:tcPr>
          <w:p w14:paraId="20ED5DA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Bidding model</w:t>
            </w:r>
          </w:p>
        </w:tc>
        <w:tc>
          <w:tcPr>
            <w:tcW w:w="2977" w:type="dxa"/>
            <w:gridSpan w:val="2"/>
            <w:shd w:val="clear" w:color="auto" w:fill="auto"/>
            <w:vAlign w:val="center"/>
          </w:tcPr>
          <w:p w14:paraId="4D2F21FE" w14:textId="77777777" w:rsidR="00392507" w:rsidRPr="00392507" w:rsidRDefault="00392507" w:rsidP="00392507">
            <w:pPr>
              <w:spacing w:before="120" w:after="120" w:line="240" w:lineRule="auto"/>
              <w:rPr>
                <w:rFonts w:cs="Arial"/>
                <w:b/>
                <w:sz w:val="20"/>
                <w:szCs w:val="20"/>
              </w:rPr>
            </w:pPr>
          </w:p>
        </w:tc>
      </w:tr>
      <w:tr w:rsidR="00392507" w:rsidRPr="00392507" w14:paraId="10BA9BEB" w14:textId="77777777" w:rsidTr="00172CD4">
        <w:tc>
          <w:tcPr>
            <w:tcW w:w="1271" w:type="dxa"/>
            <w:shd w:val="clear" w:color="auto" w:fill="auto"/>
            <w:vAlign w:val="center"/>
          </w:tcPr>
          <w:p w14:paraId="0EE3BE22" w14:textId="77777777" w:rsidR="00392507" w:rsidRPr="00392507" w:rsidRDefault="00392507" w:rsidP="00392507">
            <w:pPr>
              <w:spacing w:before="120" w:after="120" w:line="240" w:lineRule="auto"/>
              <w:rPr>
                <w:b/>
                <w:color w:val="000000"/>
                <w:sz w:val="20"/>
                <w:szCs w:val="20"/>
              </w:rPr>
            </w:pPr>
            <w:r w:rsidRPr="00392507">
              <w:rPr>
                <w:rFonts w:cs="Arial"/>
                <w:b/>
                <w:sz w:val="20"/>
                <w:szCs w:val="20"/>
              </w:rPr>
              <w:t>Question number</w:t>
            </w:r>
          </w:p>
        </w:tc>
        <w:tc>
          <w:tcPr>
            <w:tcW w:w="5528" w:type="dxa"/>
            <w:shd w:val="clear" w:color="auto" w:fill="auto"/>
          </w:tcPr>
          <w:p w14:paraId="5201E130"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bottom w:val="single" w:sz="4" w:space="0" w:color="C00000"/>
            </w:tcBorders>
            <w:shd w:val="clear" w:color="auto" w:fill="auto"/>
          </w:tcPr>
          <w:p w14:paraId="2D28C92D"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172CD4">
        <w:tc>
          <w:tcPr>
            <w:tcW w:w="1271" w:type="dxa"/>
            <w:vMerge w:val="restart"/>
            <w:shd w:val="clear" w:color="auto" w:fill="auto"/>
            <w:vAlign w:val="center"/>
          </w:tcPr>
          <w:p w14:paraId="61FC2E4E" w14:textId="6A757386"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1.2(a)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vMerge w:val="restart"/>
            <w:shd w:val="clear" w:color="auto" w:fill="auto"/>
          </w:tcPr>
          <w:p w14:paraId="22895F6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(b) (ii), 1.3, Section 2 and 3.</w:t>
            </w:r>
          </w:p>
          <w:p w14:paraId="1D6449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C00000"/>
          </w:tcPr>
          <w:p w14:paraId="3F8CD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172CD4">
        <w:tc>
          <w:tcPr>
            <w:tcW w:w="1271" w:type="dxa"/>
            <w:vMerge/>
            <w:shd w:val="clear" w:color="auto" w:fill="auto"/>
            <w:vAlign w:val="center"/>
          </w:tcPr>
          <w:p w14:paraId="66796A6B"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5AF474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C00000"/>
            <w:vAlign w:val="center"/>
          </w:tcPr>
          <w:p w14:paraId="6F354FDA"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Yes</w:t>
            </w:r>
          </w:p>
        </w:tc>
        <w:tc>
          <w:tcPr>
            <w:tcW w:w="1559" w:type="dxa"/>
            <w:shd w:val="clear" w:color="auto" w:fill="C00000"/>
            <w:vAlign w:val="center"/>
          </w:tcPr>
          <w:p w14:paraId="6B455627"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172CD4">
        <w:tc>
          <w:tcPr>
            <w:tcW w:w="1271" w:type="dxa"/>
            <w:vMerge/>
            <w:shd w:val="clear" w:color="auto" w:fill="auto"/>
            <w:vAlign w:val="center"/>
          </w:tcPr>
          <w:p w14:paraId="4FD858EF"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39D897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vAlign w:val="center"/>
          </w:tcPr>
          <w:p w14:paraId="4527997A" w14:textId="77777777" w:rsidR="00392507" w:rsidRPr="00392507" w:rsidRDefault="00392507" w:rsidP="00392507">
            <w:pPr>
              <w:spacing w:after="0" w:line="240" w:lineRule="auto"/>
              <w:jc w:val="center"/>
              <w:rPr>
                <w:b/>
                <w:sz w:val="20"/>
                <w:szCs w:val="20"/>
              </w:rPr>
            </w:pPr>
          </w:p>
        </w:tc>
        <w:tc>
          <w:tcPr>
            <w:tcW w:w="1559" w:type="dxa"/>
            <w:shd w:val="clear" w:color="auto" w:fill="auto"/>
            <w:vAlign w:val="center"/>
          </w:tcPr>
          <w:p w14:paraId="1B37A94D" w14:textId="77777777" w:rsidR="00392507" w:rsidRPr="00392507" w:rsidRDefault="00392507" w:rsidP="00392507">
            <w:pPr>
              <w:spacing w:after="0" w:line="240" w:lineRule="auto"/>
              <w:jc w:val="center"/>
              <w:rPr>
                <w:b/>
                <w:sz w:val="20"/>
                <w:szCs w:val="20"/>
              </w:rPr>
            </w:pPr>
          </w:p>
        </w:tc>
      </w:tr>
      <w:tr w:rsidR="00392507" w:rsidRPr="00392507" w14:paraId="7B635EAC" w14:textId="77777777" w:rsidTr="00172CD4">
        <w:tc>
          <w:tcPr>
            <w:tcW w:w="1271" w:type="dxa"/>
            <w:shd w:val="clear" w:color="auto" w:fill="auto"/>
            <w:vAlign w:val="center"/>
          </w:tcPr>
          <w:p w14:paraId="1A811B4C" w14:textId="75861E96"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5528" w:type="dxa"/>
            <w:shd w:val="clear" w:color="auto" w:fill="auto"/>
          </w:tcPr>
          <w:p w14:paraId="6600E1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auto"/>
          </w:tcPr>
          <w:p w14:paraId="0F6A484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172CD4">
        <w:tc>
          <w:tcPr>
            <w:tcW w:w="1271" w:type="dxa"/>
            <w:shd w:val="clear" w:color="auto" w:fill="auto"/>
            <w:vAlign w:val="center"/>
          </w:tcPr>
          <w:p w14:paraId="2E33E3FF" w14:textId="643C0535"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(iii)</w:t>
            </w:r>
          </w:p>
        </w:tc>
        <w:tc>
          <w:tcPr>
            <w:tcW w:w="5528" w:type="dxa"/>
            <w:shd w:val="clear" w:color="auto" w:fill="auto"/>
          </w:tcPr>
          <w:p w14:paraId="17BE7C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bottom w:val="single" w:sz="4" w:space="0" w:color="C00000"/>
            </w:tcBorders>
            <w:shd w:val="clear" w:color="auto" w:fill="auto"/>
          </w:tcPr>
          <w:p w14:paraId="12DC6D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172CD4">
        <w:tc>
          <w:tcPr>
            <w:tcW w:w="1271" w:type="dxa"/>
            <w:vMerge w:val="restart"/>
            <w:shd w:val="clear" w:color="auto" w:fill="auto"/>
            <w:vAlign w:val="center"/>
          </w:tcPr>
          <w:p w14:paraId="0D29F12C" w14:textId="47D89C23"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shd w:val="clear" w:color="auto" w:fill="auto"/>
          </w:tcPr>
          <w:p w14:paraId="1D15CEB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shd w:val="clear" w:color="auto" w:fill="C00000"/>
            <w:vAlign w:val="center"/>
          </w:tcPr>
          <w:p w14:paraId="68A84959"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shd w:val="clear" w:color="auto" w:fill="C00000"/>
            <w:vAlign w:val="center"/>
          </w:tcPr>
          <w:p w14:paraId="1B12D9B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172CD4">
        <w:tc>
          <w:tcPr>
            <w:tcW w:w="1271" w:type="dxa"/>
            <w:vMerge/>
            <w:shd w:val="clear" w:color="auto" w:fill="auto"/>
            <w:vAlign w:val="center"/>
          </w:tcPr>
          <w:p w14:paraId="2554231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528" w:type="dxa"/>
            <w:vMerge/>
            <w:shd w:val="clear" w:color="auto" w:fill="auto"/>
          </w:tcPr>
          <w:p w14:paraId="27D208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tcPr>
          <w:p w14:paraId="3F9977B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shd w:val="clear" w:color="auto" w:fill="auto"/>
          </w:tcPr>
          <w:p w14:paraId="5344C4E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172CD4">
        <w:tc>
          <w:tcPr>
            <w:tcW w:w="1271" w:type="dxa"/>
            <w:vMerge w:val="restart"/>
            <w:shd w:val="clear" w:color="auto" w:fill="auto"/>
            <w:vAlign w:val="center"/>
          </w:tcPr>
          <w:p w14:paraId="7F10C24E" w14:textId="5991811A"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8505" w:type="dxa"/>
            <w:gridSpan w:val="3"/>
            <w:shd w:val="clear" w:color="auto" w:fill="auto"/>
          </w:tcPr>
          <w:p w14:paraId="40FB1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xml:space="preserve">) please provide additional details for each sub-contractor in </w:t>
            </w:r>
            <w:r w:rsidRPr="00392507">
              <w:rPr>
                <w:rFonts w:eastAsiaTheme="minorEastAsia" w:cstheme="minorBidi"/>
                <w:color w:val="000000"/>
                <w:kern w:val="3"/>
                <w:sz w:val="20"/>
                <w:szCs w:val="20"/>
                <w:lang w:eastAsia="en-GB"/>
              </w:rPr>
              <w:lastRenderedPageBreak/>
              <w:t>the following table: we may ask them to complete this form as well.</w:t>
            </w:r>
          </w:p>
        </w:tc>
      </w:tr>
      <w:tr w:rsidR="00392507" w:rsidRPr="00392507" w14:paraId="68324EE7" w14:textId="77777777" w:rsidTr="00172CD4">
        <w:tc>
          <w:tcPr>
            <w:tcW w:w="1271" w:type="dxa"/>
            <w:vMerge/>
            <w:shd w:val="clear" w:color="auto" w:fill="auto"/>
          </w:tcPr>
          <w:p w14:paraId="2EE740C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78ACE5D6"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shd w:val="clear" w:color="auto" w:fill="auto"/>
          </w:tcPr>
          <w:p w14:paraId="1BFA30E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172CD4">
        <w:tc>
          <w:tcPr>
            <w:tcW w:w="1271" w:type="dxa"/>
            <w:vMerge/>
            <w:shd w:val="clear" w:color="auto" w:fill="auto"/>
          </w:tcPr>
          <w:p w14:paraId="6D09D6F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2D88ED3E"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shd w:val="clear" w:color="auto" w:fill="auto"/>
          </w:tcPr>
          <w:p w14:paraId="790234D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172CD4">
        <w:tc>
          <w:tcPr>
            <w:tcW w:w="1271" w:type="dxa"/>
            <w:vMerge/>
            <w:shd w:val="clear" w:color="auto" w:fill="auto"/>
          </w:tcPr>
          <w:p w14:paraId="7DEC3C5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AD45F4D"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shd w:val="clear" w:color="auto" w:fill="auto"/>
          </w:tcPr>
          <w:p w14:paraId="7058EAB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172CD4">
        <w:tc>
          <w:tcPr>
            <w:tcW w:w="1271" w:type="dxa"/>
            <w:vMerge/>
            <w:shd w:val="clear" w:color="auto" w:fill="auto"/>
          </w:tcPr>
          <w:p w14:paraId="5989B8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375D1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shd w:val="clear" w:color="auto" w:fill="auto"/>
          </w:tcPr>
          <w:p w14:paraId="2A04E7C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172CD4">
        <w:tc>
          <w:tcPr>
            <w:tcW w:w="1271" w:type="dxa"/>
            <w:vMerge/>
            <w:shd w:val="clear" w:color="auto" w:fill="auto"/>
          </w:tcPr>
          <w:p w14:paraId="5958B4D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B1F6F8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shd w:val="clear" w:color="auto" w:fill="auto"/>
          </w:tcPr>
          <w:p w14:paraId="400687C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172CD4">
        <w:tc>
          <w:tcPr>
            <w:tcW w:w="1271" w:type="dxa"/>
            <w:vMerge/>
            <w:shd w:val="clear" w:color="auto" w:fill="auto"/>
          </w:tcPr>
          <w:p w14:paraId="42582CB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4BB9496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shd w:val="clear" w:color="auto" w:fill="auto"/>
          </w:tcPr>
          <w:p w14:paraId="1E416F6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172CD4">
        <w:tc>
          <w:tcPr>
            <w:tcW w:w="1271" w:type="dxa"/>
            <w:vMerge/>
            <w:shd w:val="clear" w:color="auto" w:fill="auto"/>
          </w:tcPr>
          <w:p w14:paraId="01CC8F1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F9B323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shd w:val="clear" w:color="auto" w:fill="auto"/>
          </w:tcPr>
          <w:p w14:paraId="1FE12F7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172CD4">
        <w:tc>
          <w:tcPr>
            <w:tcW w:w="1271" w:type="dxa"/>
            <w:vMerge/>
            <w:shd w:val="clear" w:color="auto" w:fill="auto"/>
          </w:tcPr>
          <w:p w14:paraId="2EF401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1E84A9A"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shd w:val="clear" w:color="auto" w:fill="auto"/>
          </w:tcPr>
          <w:p w14:paraId="2782EE2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172CD4">
        <w:tc>
          <w:tcPr>
            <w:tcW w:w="1271" w:type="dxa"/>
            <w:vMerge/>
            <w:shd w:val="clear" w:color="auto" w:fill="auto"/>
          </w:tcPr>
          <w:p w14:paraId="584D9C6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47634A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role each sub-contractor will take in providing the works and /or supplies </w:t>
            </w:r>
            <w:proofErr w:type="gramStart"/>
            <w:r w:rsidRPr="00392507">
              <w:rPr>
                <w:rFonts w:eastAsiaTheme="minorEastAsia" w:cstheme="minorBidi"/>
                <w:color w:val="000000"/>
                <w:kern w:val="3"/>
                <w:sz w:val="20"/>
                <w:szCs w:val="20"/>
                <w:lang w:eastAsia="en-GB"/>
              </w:rPr>
              <w:t>e.g.</w:t>
            </w:r>
            <w:proofErr w:type="gramEnd"/>
            <w:r w:rsidRPr="00392507">
              <w:rPr>
                <w:rFonts w:eastAsiaTheme="minorEastAsia" w:cstheme="minorBidi"/>
                <w:color w:val="000000"/>
                <w:kern w:val="3"/>
                <w:sz w:val="20"/>
                <w:szCs w:val="20"/>
                <w:lang w:eastAsia="en-GB"/>
              </w:rPr>
              <w:t xml:space="preserve"> key deliverables:</w:t>
            </w:r>
          </w:p>
        </w:tc>
        <w:tc>
          <w:tcPr>
            <w:tcW w:w="2977" w:type="dxa"/>
            <w:gridSpan w:val="2"/>
            <w:shd w:val="clear" w:color="auto" w:fill="auto"/>
          </w:tcPr>
          <w:p w14:paraId="35CE893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172CD4">
        <w:tc>
          <w:tcPr>
            <w:tcW w:w="1271" w:type="dxa"/>
            <w:vMerge/>
            <w:tcBorders>
              <w:bottom w:val="single" w:sz="4" w:space="0" w:color="C00000"/>
            </w:tcBorders>
            <w:shd w:val="clear" w:color="auto" w:fill="auto"/>
          </w:tcPr>
          <w:p w14:paraId="27ADA16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bottom w:val="single" w:sz="4" w:space="0" w:color="C00000"/>
            </w:tcBorders>
            <w:shd w:val="clear" w:color="auto" w:fill="auto"/>
          </w:tcPr>
          <w:p w14:paraId="4B16D1C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bottom w:val="single" w:sz="4" w:space="0" w:color="C00000"/>
            </w:tcBorders>
            <w:shd w:val="clear" w:color="auto" w:fill="auto"/>
          </w:tcPr>
          <w:p w14:paraId="457995F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172CD4">
        <w:tc>
          <w:tcPr>
            <w:tcW w:w="9776" w:type="dxa"/>
            <w:gridSpan w:val="4"/>
            <w:shd w:val="clear" w:color="auto" w:fill="C00000"/>
          </w:tcPr>
          <w:p w14:paraId="4F1A1EC4"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172CD4">
        <w:tc>
          <w:tcPr>
            <w:tcW w:w="9776" w:type="dxa"/>
            <w:gridSpan w:val="4"/>
            <w:shd w:val="clear" w:color="auto" w:fill="auto"/>
          </w:tcPr>
          <w:p w14:paraId="030A00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to the best of my knowledge the answers submitted and information contained in this document are correct and accurate.</w:t>
            </w:r>
          </w:p>
          <w:p w14:paraId="31B2AC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172CD4">
        <w:tc>
          <w:tcPr>
            <w:tcW w:w="1271" w:type="dxa"/>
            <w:shd w:val="clear" w:color="auto" w:fill="auto"/>
          </w:tcPr>
          <w:p w14:paraId="2CC2251E"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shd w:val="clear" w:color="auto" w:fill="auto"/>
          </w:tcPr>
          <w:p w14:paraId="2F16B55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shd w:val="clear" w:color="auto" w:fill="auto"/>
          </w:tcPr>
          <w:p w14:paraId="15384C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172CD4">
        <w:tc>
          <w:tcPr>
            <w:tcW w:w="1271" w:type="dxa"/>
            <w:shd w:val="clear" w:color="auto" w:fill="auto"/>
          </w:tcPr>
          <w:p w14:paraId="30EC9D24"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shd w:val="clear" w:color="auto" w:fill="auto"/>
          </w:tcPr>
          <w:p w14:paraId="005538A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shd w:val="clear" w:color="auto" w:fill="auto"/>
          </w:tcPr>
          <w:p w14:paraId="606A6E6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172CD4">
        <w:tc>
          <w:tcPr>
            <w:tcW w:w="1271" w:type="dxa"/>
            <w:shd w:val="clear" w:color="auto" w:fill="auto"/>
          </w:tcPr>
          <w:p w14:paraId="21E860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shd w:val="clear" w:color="auto" w:fill="auto"/>
          </w:tcPr>
          <w:p w14:paraId="6ABFDA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shd w:val="clear" w:color="auto" w:fill="auto"/>
          </w:tcPr>
          <w:p w14:paraId="5D2C37A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172CD4">
        <w:tc>
          <w:tcPr>
            <w:tcW w:w="1271" w:type="dxa"/>
            <w:shd w:val="clear" w:color="auto" w:fill="auto"/>
          </w:tcPr>
          <w:p w14:paraId="1138272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shd w:val="clear" w:color="auto" w:fill="auto"/>
          </w:tcPr>
          <w:p w14:paraId="32437F2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shd w:val="clear" w:color="auto" w:fill="auto"/>
          </w:tcPr>
          <w:p w14:paraId="6271CF8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172CD4">
        <w:tc>
          <w:tcPr>
            <w:tcW w:w="1271" w:type="dxa"/>
            <w:shd w:val="clear" w:color="auto" w:fill="auto"/>
          </w:tcPr>
          <w:p w14:paraId="39599965" w14:textId="63FF57F3"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(c)</w:t>
            </w:r>
          </w:p>
        </w:tc>
        <w:tc>
          <w:tcPr>
            <w:tcW w:w="5528" w:type="dxa"/>
            <w:shd w:val="clear" w:color="auto" w:fill="auto"/>
          </w:tcPr>
          <w:p w14:paraId="3D5E8B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shd w:val="clear" w:color="auto" w:fill="auto"/>
          </w:tcPr>
          <w:p w14:paraId="6F21AA2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172CD4">
        <w:tc>
          <w:tcPr>
            <w:tcW w:w="1271" w:type="dxa"/>
            <w:shd w:val="clear" w:color="auto" w:fill="auto"/>
          </w:tcPr>
          <w:p w14:paraId="725976F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shd w:val="clear" w:color="auto" w:fill="auto"/>
          </w:tcPr>
          <w:p w14:paraId="6D35ECB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shd w:val="clear" w:color="auto" w:fill="auto"/>
          </w:tcPr>
          <w:p w14:paraId="48C74C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172CD4">
        <w:tc>
          <w:tcPr>
            <w:tcW w:w="1271" w:type="dxa"/>
            <w:shd w:val="clear" w:color="auto" w:fill="auto"/>
          </w:tcPr>
          <w:p w14:paraId="0D0E6D5E" w14:textId="22E9B272"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(e)</w:t>
            </w:r>
          </w:p>
        </w:tc>
        <w:tc>
          <w:tcPr>
            <w:tcW w:w="5528" w:type="dxa"/>
            <w:shd w:val="clear" w:color="auto" w:fill="auto"/>
          </w:tcPr>
          <w:p w14:paraId="7D86791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shd w:val="clear" w:color="auto" w:fill="auto"/>
          </w:tcPr>
          <w:p w14:paraId="2AE0BF0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172CD4">
        <w:tc>
          <w:tcPr>
            <w:tcW w:w="1271" w:type="dxa"/>
            <w:shd w:val="clear" w:color="auto" w:fill="auto"/>
          </w:tcPr>
          <w:p w14:paraId="4A61CB8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shd w:val="clear" w:color="auto" w:fill="auto"/>
          </w:tcPr>
          <w:p w14:paraId="24CA66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shd w:val="clear" w:color="auto" w:fill="auto"/>
          </w:tcPr>
          <w:p w14:paraId="03DA190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172CD4">
        <w:tc>
          <w:tcPr>
            <w:tcW w:w="1271" w:type="dxa"/>
            <w:shd w:val="clear" w:color="auto" w:fill="auto"/>
          </w:tcPr>
          <w:p w14:paraId="6927DBA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shd w:val="clear" w:color="auto" w:fill="auto"/>
          </w:tcPr>
          <w:p w14:paraId="392308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shd w:val="clear" w:color="auto" w:fill="auto"/>
          </w:tcPr>
          <w:p w14:paraId="100498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172CD4">
        <w:tc>
          <w:tcPr>
            <w:tcW w:w="1271" w:type="dxa"/>
            <w:shd w:val="clear" w:color="auto" w:fill="auto"/>
          </w:tcPr>
          <w:p w14:paraId="4761D17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shd w:val="clear" w:color="auto" w:fill="auto"/>
          </w:tcPr>
          <w:p w14:paraId="0EAEC7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shd w:val="clear" w:color="auto" w:fill="auto"/>
          </w:tcPr>
          <w:p w14:paraId="62166C3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392507">
      <w:pPr>
        <w:spacing w:after="0" w:line="240" w:lineRule="auto"/>
        <w:rPr>
          <w:color w:val="0000FF"/>
        </w:rPr>
      </w:pPr>
    </w:p>
    <w:p w14:paraId="6C5ACE49" w14:textId="77777777" w:rsidR="00392507" w:rsidRPr="00392507" w:rsidRDefault="00392507" w:rsidP="00392507">
      <w:pPr>
        <w:spacing w:after="0" w:line="240" w:lineRule="auto"/>
        <w:rPr>
          <w:color w:val="0000FF"/>
        </w:rPr>
      </w:pPr>
      <w:r w:rsidRPr="00392507">
        <w:rPr>
          <w:color w:val="0000FF"/>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hemeFill="background1"/>
        <w:tblLayout w:type="fixed"/>
        <w:tblLook w:val="01E0" w:firstRow="1" w:lastRow="1" w:firstColumn="1" w:lastColumn="1" w:noHBand="0" w:noVBand="0"/>
      </w:tblPr>
      <w:tblGrid>
        <w:gridCol w:w="1271"/>
        <w:gridCol w:w="5670"/>
        <w:gridCol w:w="1418"/>
        <w:gridCol w:w="1417"/>
      </w:tblGrid>
      <w:tr w:rsidR="00392507" w:rsidRPr="00392507" w14:paraId="190E8299" w14:textId="77777777" w:rsidTr="00172CD4">
        <w:tc>
          <w:tcPr>
            <w:tcW w:w="9776" w:type="dxa"/>
            <w:gridSpan w:val="4"/>
            <w:shd w:val="clear" w:color="auto" w:fill="C00000"/>
          </w:tcPr>
          <w:p w14:paraId="72A8B410" w14:textId="77777777" w:rsidR="00392507" w:rsidRPr="00392507" w:rsidRDefault="00392507" w:rsidP="00172CD4">
            <w:pPr>
              <w:shd w:val="clear" w:color="auto" w:fill="C00000"/>
              <w:spacing w:before="120" w:after="120" w:line="240" w:lineRule="auto"/>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172CD4">
            <w:pPr>
              <w:widowControl w:val="0"/>
              <w:shd w:val="clear" w:color="auto" w:fill="C0000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172CD4">
        <w:tc>
          <w:tcPr>
            <w:tcW w:w="1271" w:type="dxa"/>
            <w:shd w:val="clear" w:color="auto" w:fill="FFFFFF" w:themeFill="background1"/>
          </w:tcPr>
          <w:p w14:paraId="5CB4E8EB"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shd w:val="clear" w:color="auto" w:fill="FFFFFF" w:themeFill="background1"/>
          </w:tcPr>
          <w:p w14:paraId="2358683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172CD4">
        <w:tc>
          <w:tcPr>
            <w:tcW w:w="1271" w:type="dxa"/>
            <w:shd w:val="clear" w:color="auto" w:fill="FFFFFF" w:themeFill="background1"/>
          </w:tcPr>
          <w:p w14:paraId="145C3068"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shd w:val="clear" w:color="auto" w:fill="FFFFFF" w:themeFill="background1"/>
          </w:tcPr>
          <w:p w14:paraId="2FB9D2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shd w:val="clear" w:color="auto" w:fill="FFFFFF" w:themeFill="background1"/>
          </w:tcPr>
          <w:p w14:paraId="06C21F9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172CD4">
        <w:trPr>
          <w:trHeight w:val="1270"/>
        </w:trPr>
        <w:tc>
          <w:tcPr>
            <w:tcW w:w="1271" w:type="dxa"/>
            <w:vMerge w:val="restart"/>
            <w:shd w:val="clear" w:color="auto" w:fill="FFFFFF" w:themeFill="background1"/>
            <w:vAlign w:val="center"/>
          </w:tcPr>
          <w:p w14:paraId="7133B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shd w:val="clear" w:color="auto" w:fill="FFFFFF" w:themeFill="background1"/>
          </w:tcPr>
          <w:p w14:paraId="68F6417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4"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5"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shd w:val="clear" w:color="auto" w:fill="FFFFFF" w:themeFill="background1"/>
          </w:tcPr>
          <w:p w14:paraId="6ABBAD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172CD4">
        <w:tc>
          <w:tcPr>
            <w:tcW w:w="1271" w:type="dxa"/>
            <w:vMerge/>
            <w:shd w:val="clear" w:color="auto" w:fill="FFFFFF" w:themeFill="background1"/>
            <w:vAlign w:val="center"/>
          </w:tcPr>
          <w:p w14:paraId="000BF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670" w:type="dxa"/>
            <w:vMerge/>
            <w:shd w:val="clear" w:color="auto" w:fill="FFFFFF" w:themeFill="background1"/>
          </w:tcPr>
          <w:p w14:paraId="65A4B3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shd w:val="clear" w:color="auto" w:fill="FFFFFF" w:themeFill="background1"/>
          </w:tcPr>
          <w:p w14:paraId="7A98668A"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172CD4">
        <w:tc>
          <w:tcPr>
            <w:tcW w:w="1271" w:type="dxa"/>
            <w:vMerge/>
            <w:shd w:val="clear" w:color="auto" w:fill="FFFFFF" w:themeFill="background1"/>
            <w:vAlign w:val="center"/>
          </w:tcPr>
          <w:p w14:paraId="52F53A0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4BFD53E"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vAlign w:val="center"/>
          </w:tcPr>
          <w:p w14:paraId="6E6475E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1F0CED1A"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172CD4">
        <w:tc>
          <w:tcPr>
            <w:tcW w:w="1271" w:type="dxa"/>
            <w:vMerge/>
            <w:shd w:val="clear" w:color="auto" w:fill="FFFFFF" w:themeFill="background1"/>
            <w:vAlign w:val="center"/>
          </w:tcPr>
          <w:p w14:paraId="2692F4A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EC04C9C"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7A9DFE82"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A39AAE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172CD4">
        <w:tc>
          <w:tcPr>
            <w:tcW w:w="1271" w:type="dxa"/>
            <w:vMerge/>
            <w:shd w:val="clear" w:color="auto" w:fill="FFFFFF" w:themeFill="background1"/>
            <w:vAlign w:val="center"/>
          </w:tcPr>
          <w:p w14:paraId="5F48E0E4" w14:textId="77777777" w:rsidR="00392507" w:rsidRPr="00392507" w:rsidRDefault="00392507" w:rsidP="00392507">
            <w:pPr>
              <w:widowControl w:val="0"/>
              <w:tabs>
                <w:tab w:val="left" w:pos="743"/>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09E87980"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2A9D3BD"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282CE35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172CD4">
        <w:tc>
          <w:tcPr>
            <w:tcW w:w="1271" w:type="dxa"/>
            <w:vMerge/>
            <w:shd w:val="clear" w:color="auto" w:fill="FFFFFF" w:themeFill="background1"/>
            <w:vAlign w:val="center"/>
          </w:tcPr>
          <w:p w14:paraId="29B5634E" w14:textId="77777777" w:rsidR="00392507" w:rsidRPr="00392507" w:rsidRDefault="00392507" w:rsidP="00392507">
            <w:pPr>
              <w:widowControl w:val="0"/>
              <w:tabs>
                <w:tab w:val="left" w:pos="34"/>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AF77E3"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776E7C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57A610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172CD4">
        <w:tc>
          <w:tcPr>
            <w:tcW w:w="1271" w:type="dxa"/>
            <w:vMerge/>
            <w:shd w:val="clear" w:color="auto" w:fill="FFFFFF" w:themeFill="background1"/>
            <w:vAlign w:val="center"/>
          </w:tcPr>
          <w:p w14:paraId="20C12F45"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3F227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Terrorist offences or offences linked to terrorist activities</w:t>
            </w:r>
          </w:p>
          <w:p w14:paraId="471AE6A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E0EAACB"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3BB14B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172CD4">
        <w:tc>
          <w:tcPr>
            <w:tcW w:w="1271" w:type="dxa"/>
            <w:vMerge/>
            <w:shd w:val="clear" w:color="auto" w:fill="FFFFFF" w:themeFill="background1"/>
            <w:vAlign w:val="center"/>
          </w:tcPr>
          <w:p w14:paraId="11596242"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D1B38F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10BE6205"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72C32724"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172CD4">
        <w:tc>
          <w:tcPr>
            <w:tcW w:w="1271" w:type="dxa"/>
            <w:vMerge/>
            <w:shd w:val="clear" w:color="auto" w:fill="FFFFFF" w:themeFill="background1"/>
            <w:vAlign w:val="center"/>
          </w:tcPr>
          <w:p w14:paraId="70A4101D"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10B0B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02CE921C"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9C7E528"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172CD4">
        <w:tc>
          <w:tcPr>
            <w:tcW w:w="1271" w:type="dxa"/>
            <w:shd w:val="clear" w:color="auto" w:fill="FFFFFF" w:themeFill="background1"/>
            <w:vAlign w:val="center"/>
          </w:tcPr>
          <w:p w14:paraId="1C1572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shd w:val="clear" w:color="auto" w:fill="FFFFFF" w:themeFill="background1"/>
          </w:tcPr>
          <w:p w14:paraId="7DD735C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Identity of who has been convicted</w:t>
            </w:r>
          </w:p>
          <w:p w14:paraId="3FDD3FD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the relevant documentation is available </w:t>
            </w:r>
            <w:proofErr w:type="gramStart"/>
            <w:r w:rsidRPr="00392507">
              <w:rPr>
                <w:rFonts w:eastAsiaTheme="minorEastAsia" w:cstheme="minorBidi"/>
                <w:color w:val="000000"/>
                <w:kern w:val="3"/>
                <w:sz w:val="20"/>
                <w:szCs w:val="20"/>
                <w:lang w:eastAsia="en-GB"/>
              </w:rPr>
              <w:t>electronically</w:t>
            </w:r>
            <w:proofErr w:type="gramEnd"/>
            <w:r w:rsidRPr="00392507">
              <w:rPr>
                <w:rFonts w:eastAsiaTheme="minorEastAsia" w:cstheme="minorBidi"/>
                <w:color w:val="000000"/>
                <w:kern w:val="3"/>
                <w:sz w:val="20"/>
                <w:szCs w:val="20"/>
                <w:lang w:eastAsia="en-GB"/>
              </w:rPr>
              <w:t xml:space="preserve"> please provide the web address, issuing authority, precise reference of the documents.</w:t>
            </w:r>
          </w:p>
        </w:tc>
        <w:tc>
          <w:tcPr>
            <w:tcW w:w="2835" w:type="dxa"/>
            <w:gridSpan w:val="2"/>
            <w:shd w:val="clear" w:color="auto" w:fill="FFFFFF" w:themeFill="background1"/>
          </w:tcPr>
          <w:p w14:paraId="25E78ED9"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172CD4">
        <w:tc>
          <w:tcPr>
            <w:tcW w:w="1271" w:type="dxa"/>
            <w:vMerge w:val="restart"/>
            <w:shd w:val="clear" w:color="auto" w:fill="FFFFFF" w:themeFill="background1"/>
            <w:vAlign w:val="center"/>
          </w:tcPr>
          <w:p w14:paraId="5E85244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shd w:val="clear" w:color="auto" w:fill="FFFFFF" w:themeFill="background1"/>
          </w:tcPr>
          <w:p w14:paraId="34CE94C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shd w:val="clear" w:color="auto" w:fill="FFFFFF" w:themeFill="background1"/>
            <w:vAlign w:val="center"/>
          </w:tcPr>
          <w:p w14:paraId="742FA62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630742D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172CD4">
        <w:tc>
          <w:tcPr>
            <w:tcW w:w="1271" w:type="dxa"/>
            <w:vMerge/>
            <w:shd w:val="clear" w:color="auto" w:fill="FFFFFF" w:themeFill="background1"/>
            <w:vAlign w:val="center"/>
          </w:tcPr>
          <w:p w14:paraId="363E6350"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vMerge/>
            <w:shd w:val="clear" w:color="auto" w:fill="FFFFFF" w:themeFill="background1"/>
          </w:tcPr>
          <w:p w14:paraId="1274C5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tcPr>
          <w:p w14:paraId="24C437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68B9AB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172CD4">
        <w:tc>
          <w:tcPr>
            <w:tcW w:w="1271" w:type="dxa"/>
            <w:shd w:val="clear" w:color="auto" w:fill="FFFFFF" w:themeFill="background1"/>
            <w:vAlign w:val="center"/>
          </w:tcPr>
          <w:p w14:paraId="154871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shd w:val="clear" w:color="auto" w:fill="FFFFFF" w:themeFill="background1"/>
          </w:tcPr>
          <w:p w14:paraId="172C6C8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FFFFFF" w:themeFill="background1"/>
          </w:tcPr>
          <w:p w14:paraId="6E94591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C2BD5C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172CD4">
        <w:tc>
          <w:tcPr>
            <w:tcW w:w="1271" w:type="dxa"/>
            <w:shd w:val="clear" w:color="auto" w:fill="FFFFFF" w:themeFill="background1"/>
            <w:vAlign w:val="center"/>
          </w:tcPr>
          <w:p w14:paraId="3B4B40C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shd w:val="clear" w:color="auto" w:fill="FFFFFF" w:themeFill="background1"/>
          </w:tcPr>
          <w:p w14:paraId="50FFFE7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have answered yes to question 2.3(a), please provide further details. Please also confirm you have </w:t>
            </w:r>
            <w:proofErr w:type="gramStart"/>
            <w:r w:rsidRPr="00392507">
              <w:rPr>
                <w:rFonts w:eastAsiaTheme="minorEastAsia" w:cstheme="minorBidi"/>
                <w:color w:val="000000"/>
                <w:kern w:val="3"/>
                <w:sz w:val="20"/>
                <w:szCs w:val="20"/>
                <w:lang w:eastAsia="en-GB"/>
              </w:rPr>
              <w:t>paid, or</w:t>
            </w:r>
            <w:proofErr w:type="gramEnd"/>
            <w:r w:rsidRPr="00392507">
              <w:rPr>
                <w:rFonts w:eastAsiaTheme="minorEastAsia" w:cstheme="minorBidi"/>
                <w:color w:val="000000"/>
                <w:kern w:val="3"/>
                <w:sz w:val="20"/>
                <w:szCs w:val="20"/>
                <w:lang w:eastAsia="en-GB"/>
              </w:rPr>
              <w:t xml:space="preserve"> have entered into a binding arrangement with a view to paying, the outstanding sum including where applicable any accrued interest and/or fines.</w:t>
            </w:r>
          </w:p>
        </w:tc>
        <w:tc>
          <w:tcPr>
            <w:tcW w:w="2835" w:type="dxa"/>
            <w:gridSpan w:val="2"/>
            <w:shd w:val="clear" w:color="auto" w:fill="FFFFFF" w:themeFill="background1"/>
          </w:tcPr>
          <w:p w14:paraId="07D1C04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172CD4">
        <w:tc>
          <w:tcPr>
            <w:tcW w:w="9776" w:type="dxa"/>
            <w:gridSpan w:val="4"/>
            <w:shd w:val="clear" w:color="auto" w:fill="FFFFFF" w:themeFill="background1"/>
          </w:tcPr>
          <w:p w14:paraId="7E20A516" w14:textId="1CF161C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Pr="00392507" w:rsidRDefault="00392507" w:rsidP="00392507">
      <w:pPr>
        <w:spacing w:after="0" w:line="240" w:lineRule="auto"/>
        <w:rPr>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392507" w:rsidRPr="00392507" w14:paraId="0B468E0D"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tcPr>
          <w:p w14:paraId="5CE6548D" w14:textId="4FCF960E" w:rsidR="00392507" w:rsidRPr="00392507" w:rsidRDefault="00392507" w:rsidP="00392507">
            <w:pPr>
              <w:spacing w:before="120" w:after="120" w:line="240" w:lineRule="auto"/>
              <w:rPr>
                <w:rFonts w:cs="Arial"/>
                <w:b/>
                <w:color w:val="FFFFFF" w:themeColor="background1"/>
              </w:rPr>
            </w:pPr>
            <w:r w:rsidRPr="00392507">
              <w:rPr>
                <w:color w:val="0000FF"/>
              </w:rPr>
              <w:lastRenderedPageBreak/>
              <w:br w:type="page"/>
            </w:r>
            <w:r w:rsidRPr="00392507">
              <w:rPr>
                <w:rFonts w:cs="Arial"/>
                <w:b/>
                <w:color w:val="FFFFFF" w:themeColor="background1"/>
              </w:rPr>
              <w:t>Part 3: Selection questions</w:t>
            </w:r>
          </w:p>
        </w:tc>
      </w:tr>
      <w:tr w:rsidR="00392507" w:rsidRPr="00392507" w14:paraId="7E5E5DB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1EF1523" w14:textId="23D942F6"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Section </w:t>
            </w:r>
            <w:r w:rsidR="00565962">
              <w:rPr>
                <w:rFonts w:eastAsiaTheme="minorEastAsia" w:cstheme="minorBidi"/>
                <w:b/>
                <w:color w:val="000000"/>
                <w:kern w:val="3"/>
                <w:sz w:val="20"/>
                <w:szCs w:val="20"/>
                <w:lang w:eastAsia="en-GB"/>
              </w:rPr>
              <w:t>1</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3C0A9E0E"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392507" w:rsidRPr="00392507" w14:paraId="1204EE9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53E457F"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40FCD11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tcPr>
          <w:p w14:paraId="3DEEECF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2D309C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241AED5" w14:textId="1268123F" w:rsidR="00392507" w:rsidRPr="00392507" w:rsidRDefault="00565962"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Pr>
                <w:rFonts w:eastAsiaTheme="minorEastAsia" w:cstheme="minorBidi"/>
                <w:b/>
                <w:color w:val="000000"/>
                <w:kern w:val="3"/>
                <w:sz w:val="20"/>
                <w:szCs w:val="20"/>
                <w:lang w:eastAsia="en-GB"/>
              </w:rPr>
              <w:t>3</w:t>
            </w:r>
            <w:r w:rsidR="00392507" w:rsidRPr="00392507">
              <w:rPr>
                <w:rFonts w:eastAsiaTheme="minorEastAsia" w:cstheme="minorBidi"/>
                <w:b/>
                <w:color w:val="000000"/>
                <w:kern w:val="3"/>
                <w:sz w:val="20"/>
                <w:szCs w:val="20"/>
                <w:lang w:eastAsia="en-GB"/>
              </w:rPr>
              <w:t>.1</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0CDD0004"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5565CBE"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color w:val="000000"/>
                <w:kern w:val="3"/>
                <w:sz w:val="20"/>
                <w:szCs w:val="20"/>
                <w:lang w:eastAsia="en-GB"/>
              </w:rPr>
            </w:pPr>
          </w:p>
        </w:tc>
      </w:tr>
      <w:tr w:rsidR="00392507" w:rsidRPr="00392507" w14:paraId="62CD1ABF"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CFDF0AC" w14:textId="77777777" w:rsidR="00392507" w:rsidRPr="00CA0E48" w:rsidRDefault="00392507" w:rsidP="00392507">
            <w:pPr>
              <w:tabs>
                <w:tab w:val="center" w:pos="4005"/>
              </w:tabs>
              <w:spacing w:after="0" w:line="240" w:lineRule="auto"/>
              <w:rPr>
                <w:sz w:val="20"/>
                <w:szCs w:val="20"/>
              </w:rPr>
            </w:pPr>
            <w:r w:rsidRPr="00CA0E48">
              <w:rPr>
                <w:rFonts w:eastAsia="Arial" w:cs="Arial"/>
                <w:sz w:val="20"/>
                <w:szCs w:val="20"/>
              </w:rPr>
              <w:t>Please self-certify whether you already have, or can commit to obtain, prior to the commencement of the contract, the levels of insurance cover indicated below</w:t>
            </w:r>
            <w:r w:rsidRPr="00CA0E48">
              <w:rPr>
                <w:rFonts w:eastAsia="Arial" w:cs="Arial"/>
                <w:b/>
                <w:sz w:val="20"/>
                <w:szCs w:val="20"/>
              </w:rPr>
              <w:t xml:space="preserve"> </w:t>
            </w:r>
            <w:r w:rsidRPr="00CA0E48">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7506C708"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Yes</w:t>
            </w:r>
          </w:p>
        </w:tc>
        <w:tc>
          <w:tcPr>
            <w:tcW w:w="1417"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200E61DD"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No</w:t>
            </w:r>
          </w:p>
        </w:tc>
      </w:tr>
      <w:tr w:rsidR="00392507" w:rsidRPr="00392507" w14:paraId="71174BCE"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1880BD1" w14:textId="77777777" w:rsidR="00392507" w:rsidRPr="00CA0E48" w:rsidRDefault="00392507" w:rsidP="00392507">
            <w:pPr>
              <w:spacing w:after="0" w:line="240" w:lineRule="auto"/>
              <w:rPr>
                <w:rFonts w:eastAsia="Arial" w:cs="Arial"/>
                <w:sz w:val="20"/>
                <w:szCs w:val="20"/>
              </w:rPr>
            </w:pPr>
            <w:r w:rsidRPr="00CA0E48">
              <w:rPr>
                <w:rFonts w:eastAsia="Arial" w:cs="Arial"/>
                <w:sz w:val="20"/>
                <w:szCs w:val="20"/>
              </w:rPr>
              <w:t xml:space="preserve">Employer’s (Compulsory) Liability Insurance </w:t>
            </w:r>
            <w:r w:rsidRPr="00CA0E48">
              <w:rPr>
                <w:rFonts w:eastAsia="Arial" w:cs="Arial"/>
                <w:sz w:val="20"/>
                <w:szCs w:val="20"/>
              </w:rPr>
              <w:tab/>
              <w:t>= £5m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3A497D"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21FDED" w14:textId="77777777" w:rsidR="00392507" w:rsidRPr="00392507" w:rsidRDefault="00392507" w:rsidP="00392507">
            <w:pPr>
              <w:spacing w:after="0" w:line="240" w:lineRule="auto"/>
              <w:jc w:val="center"/>
              <w:rPr>
                <w:rFonts w:eastAsia="Arial" w:cs="Arial"/>
              </w:rPr>
            </w:pPr>
          </w:p>
        </w:tc>
      </w:tr>
      <w:tr w:rsidR="00392507" w:rsidRPr="00392507" w14:paraId="44FCE1A9"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5C40E75" w14:textId="1E3A7F06" w:rsidR="00392507" w:rsidRPr="00CA0E48" w:rsidRDefault="00392507" w:rsidP="00392507">
            <w:pPr>
              <w:tabs>
                <w:tab w:val="center" w:pos="4005"/>
              </w:tabs>
              <w:spacing w:after="0" w:line="240" w:lineRule="auto"/>
              <w:rPr>
                <w:rFonts w:eastAsia="Arial" w:cs="Arial"/>
                <w:sz w:val="20"/>
                <w:szCs w:val="20"/>
              </w:rPr>
            </w:pPr>
            <w:r w:rsidRPr="00CA0E48">
              <w:rPr>
                <w:rFonts w:eastAsia="Arial" w:cs="Arial"/>
                <w:sz w:val="20"/>
                <w:szCs w:val="20"/>
              </w:rPr>
              <w:t xml:space="preserve">Public Liability Insurance </w:t>
            </w:r>
            <w:r w:rsidRPr="00CA0E48">
              <w:rPr>
                <w:rFonts w:eastAsia="Arial" w:cs="Arial"/>
                <w:sz w:val="20"/>
                <w:szCs w:val="20"/>
              </w:rPr>
              <w:tab/>
            </w:r>
            <w:r w:rsidRPr="00CA0E48">
              <w:rPr>
                <w:rFonts w:eastAsia="Arial" w:cs="Arial"/>
                <w:sz w:val="20"/>
                <w:szCs w:val="20"/>
              </w:rPr>
              <w:tab/>
              <w:t>= £</w:t>
            </w:r>
            <w:r w:rsidR="00A11B05" w:rsidRPr="00CA0E48">
              <w:rPr>
                <w:rFonts w:eastAsia="Arial" w:cs="Arial"/>
                <w:sz w:val="20"/>
                <w:szCs w:val="20"/>
              </w:rPr>
              <w:t>10</w:t>
            </w:r>
            <w:r w:rsidRPr="00CA0E48">
              <w:rPr>
                <w:rFonts w:eastAsia="Arial" w:cs="Arial"/>
                <w:sz w:val="20"/>
                <w:szCs w:val="20"/>
              </w:rPr>
              <w:t>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6B5247"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405B57" w14:textId="77777777" w:rsidR="00392507" w:rsidRPr="00392507" w:rsidRDefault="00392507" w:rsidP="00392507">
            <w:pPr>
              <w:spacing w:after="0" w:line="240" w:lineRule="auto"/>
              <w:jc w:val="center"/>
              <w:rPr>
                <w:rFonts w:eastAsia="Arial" w:cs="Arial"/>
              </w:rPr>
            </w:pPr>
          </w:p>
        </w:tc>
      </w:tr>
      <w:tr w:rsidR="00392507" w:rsidRPr="00392507" w14:paraId="22E5A91D"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469EE0E" w14:textId="48C83AE0" w:rsidR="00392507" w:rsidRPr="00CA0E48" w:rsidRDefault="00392507" w:rsidP="00392507">
            <w:pPr>
              <w:spacing w:after="0" w:line="240" w:lineRule="auto"/>
              <w:rPr>
                <w:rFonts w:eastAsia="Arial" w:cs="Arial"/>
                <w:sz w:val="20"/>
                <w:szCs w:val="20"/>
              </w:rPr>
            </w:pPr>
            <w:r w:rsidRPr="00CA0E48">
              <w:rPr>
                <w:rFonts w:eastAsia="Arial" w:cs="Arial"/>
                <w:sz w:val="20"/>
                <w:szCs w:val="20"/>
              </w:rPr>
              <w:t xml:space="preserve">Professional Indemnity Insurance </w:t>
            </w:r>
            <w:r w:rsidRPr="00CA0E48">
              <w:rPr>
                <w:rFonts w:eastAsia="Arial" w:cs="Arial"/>
                <w:sz w:val="20"/>
                <w:szCs w:val="20"/>
              </w:rPr>
              <w:tab/>
            </w:r>
            <w:r w:rsidRPr="00CA0E48">
              <w:rPr>
                <w:rFonts w:eastAsia="Arial" w:cs="Arial"/>
                <w:sz w:val="20"/>
                <w:szCs w:val="20"/>
              </w:rPr>
              <w:tab/>
              <w:t>= £</w:t>
            </w:r>
            <w:r w:rsidR="003E5C82" w:rsidRPr="00CA0E48">
              <w:rPr>
                <w:rFonts w:eastAsia="Arial" w:cs="Arial"/>
                <w:sz w:val="20"/>
                <w:szCs w:val="20"/>
              </w:rPr>
              <w:t>2</w:t>
            </w:r>
            <w:r w:rsidRPr="00CA0E48">
              <w:rPr>
                <w:rFonts w:eastAsia="Arial" w:cs="Arial"/>
                <w:sz w:val="20"/>
                <w:szCs w:val="20"/>
              </w:rPr>
              <w:t>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DE6ADF"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B6DA69" w14:textId="77777777" w:rsidR="00392507" w:rsidRPr="00392507" w:rsidRDefault="00392507" w:rsidP="00392507">
            <w:pPr>
              <w:spacing w:after="0" w:line="240" w:lineRule="auto"/>
              <w:jc w:val="center"/>
              <w:rPr>
                <w:rFonts w:eastAsia="Arial" w:cs="Arial"/>
              </w:rPr>
            </w:pPr>
          </w:p>
        </w:tc>
      </w:tr>
      <w:tr w:rsidR="00392507" w:rsidRPr="00392507" w14:paraId="04085B69"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F959580" w14:textId="77777777" w:rsidR="00392507" w:rsidRPr="00CA0E48" w:rsidRDefault="00392507" w:rsidP="00392507">
            <w:pPr>
              <w:spacing w:after="0" w:line="240" w:lineRule="auto"/>
              <w:rPr>
                <w:rFonts w:eastAsia="Arial" w:cs="Arial"/>
                <w:sz w:val="20"/>
                <w:szCs w:val="20"/>
              </w:rPr>
            </w:pPr>
            <w:r w:rsidRPr="00CA0E48">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9532C9"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C9EFFB" w14:textId="77777777" w:rsidR="00392507" w:rsidRPr="00392507" w:rsidRDefault="00392507" w:rsidP="00392507">
            <w:pPr>
              <w:spacing w:after="0" w:line="240" w:lineRule="auto"/>
              <w:jc w:val="center"/>
              <w:rPr>
                <w:rFonts w:eastAsia="Arial" w:cs="Arial"/>
              </w:rPr>
            </w:pPr>
          </w:p>
        </w:tc>
      </w:tr>
    </w:tbl>
    <w:p w14:paraId="1B88B5AF" w14:textId="77777777" w:rsidR="00392507" w:rsidRPr="00392507" w:rsidRDefault="00392507" w:rsidP="00392507">
      <w:pPr>
        <w:spacing w:after="0" w:line="240" w:lineRule="auto"/>
        <w:rPr>
          <w:vanish/>
        </w:rPr>
      </w:pPr>
    </w:p>
    <w:p w14:paraId="66AEB790" w14:textId="77777777" w:rsidR="00392507" w:rsidRPr="00392507" w:rsidRDefault="00392507" w:rsidP="00392507">
      <w:pPr>
        <w:spacing w:after="0" w:line="240" w:lineRule="auto"/>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5529"/>
        <w:gridCol w:w="1418"/>
        <w:gridCol w:w="1417"/>
      </w:tblGrid>
      <w:tr w:rsidR="00565962" w14:paraId="2F410BEA" w14:textId="77777777" w:rsidTr="00565962">
        <w:tc>
          <w:tcPr>
            <w:tcW w:w="1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1DA7753" w14:textId="21C627AB" w:rsidR="00565962" w:rsidRDefault="00565962">
            <w:pPr>
              <w:pStyle w:val="Standard"/>
              <w:spacing w:before="120" w:after="120"/>
              <w:jc w:val="both"/>
              <w:rPr>
                <w:rFonts w:ascii="Arial" w:hAnsi="Arial"/>
                <w:b/>
                <w:color w:val="000000"/>
                <w:sz w:val="22"/>
              </w:rPr>
            </w:pPr>
            <w:bookmarkStart w:id="6" w:name="_Toc529100490"/>
            <w:r>
              <w:rPr>
                <w:rFonts w:ascii="Arial" w:hAnsi="Arial"/>
                <w:b/>
                <w:color w:val="000000"/>
                <w:sz w:val="22"/>
              </w:rPr>
              <w:t>Section 2</w:t>
            </w:r>
          </w:p>
        </w:tc>
        <w:tc>
          <w:tcPr>
            <w:tcW w:w="8364"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5209D57" w14:textId="77777777" w:rsidR="00565962" w:rsidRDefault="00565962">
            <w:pPr>
              <w:pStyle w:val="Standard"/>
              <w:spacing w:before="120" w:after="120"/>
              <w:rPr>
                <w:rFonts w:ascii="Times New Roman" w:hAnsi="Times New Roman"/>
                <w:b/>
                <w:color w:val="000000"/>
              </w:rPr>
            </w:pPr>
            <w:r>
              <w:rPr>
                <w:rFonts w:ascii="Arial" w:hAnsi="Arial"/>
                <w:b/>
                <w:color w:val="000000"/>
                <w:sz w:val="22"/>
              </w:rPr>
              <w:t xml:space="preserve">Project Specific Questions </w:t>
            </w:r>
          </w:p>
        </w:tc>
      </w:tr>
      <w:tr w:rsidR="00565962" w14:paraId="27A5A103" w14:textId="77777777" w:rsidTr="00565962">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2ECC4" w14:textId="71FBF00B" w:rsidR="00565962" w:rsidRDefault="00565962">
            <w:pPr>
              <w:pStyle w:val="Standard"/>
              <w:spacing w:before="120" w:after="120"/>
              <w:rPr>
                <w:rFonts w:ascii="Arial" w:hAnsi="Arial"/>
                <w:b/>
                <w:sz w:val="22"/>
              </w:rPr>
            </w:pPr>
            <w:r>
              <w:rPr>
                <w:rFonts w:ascii="Arial" w:hAnsi="Arial"/>
                <w:b/>
                <w:sz w:val="22"/>
              </w:rPr>
              <w:t>3.2</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21675" w14:textId="77777777" w:rsidR="00565962" w:rsidRDefault="00565962">
            <w:pPr>
              <w:pStyle w:val="Standard"/>
              <w:tabs>
                <w:tab w:val="left" w:pos="960"/>
              </w:tabs>
              <w:rPr>
                <w:rFonts w:ascii="Arial" w:hAnsi="Arial" w:cs="Arial"/>
                <w:b/>
                <w:sz w:val="22"/>
              </w:rPr>
            </w:pPr>
            <w:r>
              <w:rPr>
                <w:rFonts w:ascii="Arial" w:hAnsi="Arial" w:cs="Arial"/>
                <w:b/>
                <w:sz w:val="22"/>
              </w:rPr>
              <w:t>Insurance Credit Rating</w:t>
            </w:r>
          </w:p>
        </w:tc>
        <w:tc>
          <w:tcPr>
            <w:tcW w:w="1418"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E547F11" w14:textId="77777777" w:rsidR="00565962" w:rsidRDefault="00565962">
            <w:pPr>
              <w:spacing w:after="0" w:line="240" w:lineRule="auto"/>
              <w:jc w:val="center"/>
              <w:rPr>
                <w:rFonts w:eastAsia="Arial" w:cs="Arial"/>
                <w:b/>
              </w:rPr>
            </w:pPr>
            <w:r>
              <w:rPr>
                <w:rFonts w:eastAsia="Arial" w:cs="Arial"/>
                <w:b/>
              </w:rPr>
              <w:t>Yes</w:t>
            </w:r>
          </w:p>
        </w:tc>
        <w:tc>
          <w:tcPr>
            <w:tcW w:w="141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A9B6CB2" w14:textId="77777777" w:rsidR="00565962" w:rsidRDefault="00565962">
            <w:pPr>
              <w:spacing w:after="0" w:line="240" w:lineRule="auto"/>
              <w:jc w:val="center"/>
              <w:rPr>
                <w:rFonts w:eastAsia="Arial" w:cs="Arial"/>
                <w:b/>
              </w:rPr>
            </w:pPr>
            <w:r>
              <w:rPr>
                <w:rFonts w:eastAsia="Arial" w:cs="Arial"/>
                <w:b/>
              </w:rPr>
              <w:t>No</w:t>
            </w:r>
          </w:p>
        </w:tc>
      </w:tr>
      <w:tr w:rsidR="00565962" w14:paraId="45B1F326" w14:textId="77777777" w:rsidTr="00565962">
        <w:tc>
          <w:tcPr>
            <w:tcW w:w="69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1EBA59" w14:textId="77777777" w:rsidR="00565962" w:rsidRPr="00565962" w:rsidRDefault="00565962">
            <w:pPr>
              <w:spacing w:after="0" w:line="240" w:lineRule="auto"/>
              <w:rPr>
                <w:rFonts w:eastAsia="Arial" w:cs="Arial"/>
                <w:sz w:val="20"/>
                <w:szCs w:val="20"/>
              </w:rPr>
            </w:pPr>
            <w:r w:rsidRPr="00565962">
              <w:rPr>
                <w:rFonts w:eastAsia="Arial" w:cs="Arial"/>
                <w:sz w:val="20"/>
                <w:szCs w:val="20"/>
              </w:rPr>
              <w:t>Please self-certify your organisation holds AM Best rating of BBB+ or equivalent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F9C08" w14:textId="77777777" w:rsidR="00565962" w:rsidRPr="00565962" w:rsidRDefault="00565962">
            <w:pPr>
              <w:spacing w:after="0" w:line="240" w:lineRule="auto"/>
              <w:jc w:val="center"/>
              <w:rPr>
                <w:rFonts w:eastAsia="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1C57C" w14:textId="77777777" w:rsidR="00565962" w:rsidRPr="00565962" w:rsidRDefault="00565962">
            <w:pPr>
              <w:spacing w:after="0" w:line="240" w:lineRule="auto"/>
              <w:jc w:val="center"/>
              <w:rPr>
                <w:rFonts w:eastAsia="Arial" w:cs="Arial"/>
                <w:sz w:val="20"/>
                <w:szCs w:val="20"/>
              </w:rPr>
            </w:pPr>
          </w:p>
        </w:tc>
      </w:tr>
    </w:tbl>
    <w:p w14:paraId="56C9CF1F" w14:textId="77777777" w:rsidR="00565962" w:rsidRDefault="00565962" w:rsidP="00565962">
      <w:pPr>
        <w:suppressAutoHyphens/>
        <w:spacing w:line="240" w:lineRule="auto"/>
        <w:rPr>
          <w:rFonts w:ascii="Verdana" w:hAnsi="Verdana"/>
          <w:szCs w:val="20"/>
        </w:rPr>
      </w:pPr>
    </w:p>
    <w:p w14:paraId="7B353460" w14:textId="0493B0BD" w:rsidR="00565962" w:rsidRDefault="00565962">
      <w:pPr>
        <w:spacing w:after="0" w:line="240" w:lineRule="auto"/>
        <w:rPr>
          <w:rFonts w:eastAsiaTheme="minorEastAsia" w:cstheme="minorBidi"/>
          <w:color w:val="000000"/>
          <w:kern w:val="3"/>
          <w:lang w:eastAsia="en-GB"/>
        </w:rPr>
      </w:pPr>
    </w:p>
    <w:p w14:paraId="48541FF5" w14:textId="77777777" w:rsidR="002930D6" w:rsidRPr="00B10D2E" w:rsidRDefault="002930D6" w:rsidP="00B10D2E">
      <w:pPr>
        <w:pStyle w:val="Standard"/>
        <w:rPr>
          <w:rFonts w:ascii="Arial" w:hAnsi="Arial"/>
          <w:color w:val="000000"/>
          <w:sz w:val="22"/>
        </w:rPr>
      </w:pPr>
    </w:p>
    <w:p w14:paraId="4D7402E8" w14:textId="77777777" w:rsidR="00565962" w:rsidRDefault="00565962">
      <w:pPr>
        <w:spacing w:after="0" w:line="240" w:lineRule="auto"/>
        <w:rPr>
          <w:b/>
          <w:sz w:val="28"/>
        </w:rPr>
      </w:pPr>
      <w:bookmarkStart w:id="7" w:name="_Hlk529100987"/>
      <w:r>
        <w:br w:type="page"/>
      </w:r>
    </w:p>
    <w:p w14:paraId="6BD2BE24" w14:textId="784A177D" w:rsidR="002930D6" w:rsidRDefault="002930D6" w:rsidP="00215C33">
      <w:pPr>
        <w:pStyle w:val="Heading2"/>
        <w:numPr>
          <w:ilvl w:val="1"/>
          <w:numId w:val="9"/>
        </w:numPr>
        <w:tabs>
          <w:tab w:val="clear" w:pos="1296"/>
          <w:tab w:val="num" w:pos="709"/>
        </w:tabs>
        <w:spacing w:before="240" w:after="240"/>
        <w:ind w:left="851" w:hanging="851"/>
      </w:pPr>
      <w:bookmarkStart w:id="8" w:name="_Toc108185946"/>
      <w:r>
        <w:lastRenderedPageBreak/>
        <w:t>Specification</w:t>
      </w:r>
      <w:bookmarkEnd w:id="6"/>
      <w:bookmarkEnd w:id="8"/>
    </w:p>
    <w:bookmarkEnd w:id="7"/>
    <w:p w14:paraId="328431A0" w14:textId="77777777" w:rsidR="000479A1" w:rsidRPr="000479A1" w:rsidRDefault="000479A1" w:rsidP="000479A1">
      <w:pPr>
        <w:pStyle w:val="ListParagraph"/>
        <w:numPr>
          <w:ilvl w:val="0"/>
          <w:numId w:val="11"/>
        </w:numPr>
        <w:spacing w:after="0" w:line="240" w:lineRule="auto"/>
        <w:rPr>
          <w:vanish/>
          <w:szCs w:val="24"/>
        </w:rPr>
      </w:pPr>
    </w:p>
    <w:p w14:paraId="3DD68CAE" w14:textId="77777777" w:rsidR="000479A1" w:rsidRPr="000479A1" w:rsidRDefault="000479A1" w:rsidP="000479A1">
      <w:pPr>
        <w:pStyle w:val="ListParagraph"/>
        <w:numPr>
          <w:ilvl w:val="0"/>
          <w:numId w:val="11"/>
        </w:numPr>
        <w:spacing w:after="0" w:line="240" w:lineRule="auto"/>
        <w:rPr>
          <w:vanish/>
          <w:szCs w:val="24"/>
        </w:rPr>
      </w:pPr>
    </w:p>
    <w:p w14:paraId="280DF3EE" w14:textId="77777777" w:rsidR="000479A1" w:rsidRPr="000479A1" w:rsidRDefault="000479A1" w:rsidP="000479A1">
      <w:pPr>
        <w:pStyle w:val="ListParagraph"/>
        <w:numPr>
          <w:ilvl w:val="0"/>
          <w:numId w:val="11"/>
        </w:numPr>
        <w:spacing w:after="0" w:line="240" w:lineRule="auto"/>
        <w:rPr>
          <w:vanish/>
          <w:szCs w:val="24"/>
        </w:rPr>
      </w:pPr>
    </w:p>
    <w:p w14:paraId="4F6BEBA4" w14:textId="77777777" w:rsidR="00A7010B" w:rsidRPr="00A7010B" w:rsidRDefault="00A7010B" w:rsidP="00766E34">
      <w:pPr>
        <w:pStyle w:val="govuk-body"/>
        <w:shd w:val="clear" w:color="auto" w:fill="FFFFFF"/>
        <w:spacing w:before="0" w:beforeAutospacing="0" w:after="120" w:afterAutospacing="0"/>
        <w:ind w:left="709"/>
        <w:jc w:val="both"/>
        <w:rPr>
          <w:rFonts w:ascii="Arial" w:hAnsi="Arial" w:cs="Arial"/>
          <w:b/>
          <w:bCs/>
          <w:color w:val="0B0C0C"/>
          <w:sz w:val="22"/>
          <w:szCs w:val="22"/>
        </w:rPr>
      </w:pPr>
      <w:r w:rsidRPr="00A7010B">
        <w:rPr>
          <w:rFonts w:ascii="Arial" w:hAnsi="Arial" w:cs="Arial"/>
          <w:b/>
          <w:bCs/>
          <w:color w:val="0B0C0C"/>
          <w:sz w:val="22"/>
          <w:szCs w:val="22"/>
        </w:rPr>
        <w:t>Core Requirements</w:t>
      </w:r>
    </w:p>
    <w:p w14:paraId="78F1D36B" w14:textId="018110BE" w:rsidR="00350293" w:rsidRPr="00F85BDF" w:rsidRDefault="00350A10" w:rsidP="005B1A2B">
      <w:pPr>
        <w:pStyle w:val="ListParagraph"/>
        <w:numPr>
          <w:ilvl w:val="1"/>
          <w:numId w:val="11"/>
        </w:numPr>
        <w:spacing w:before="120" w:after="120"/>
        <w:contextualSpacing w:val="0"/>
        <w:jc w:val="both"/>
        <w:rPr>
          <w:szCs w:val="24"/>
        </w:rPr>
      </w:pPr>
      <w:r w:rsidRPr="00F85BDF">
        <w:rPr>
          <w:szCs w:val="24"/>
        </w:rPr>
        <w:t xml:space="preserve">This section sets out the </w:t>
      </w:r>
      <w:r w:rsidR="00723EB2" w:rsidRPr="00F85BDF">
        <w:rPr>
          <w:szCs w:val="24"/>
        </w:rPr>
        <w:t>r</w:t>
      </w:r>
      <w:r w:rsidRPr="00F85BDF">
        <w:rPr>
          <w:szCs w:val="24"/>
        </w:rPr>
        <w:t xml:space="preserve">equirements for the actual Tender and responses will be evaluated in line with the Award Criteria.  The Applicant attention is further made to </w:t>
      </w:r>
      <w:r w:rsidR="00AA7F2B" w:rsidRPr="00F85BDF">
        <w:rPr>
          <w:szCs w:val="24"/>
        </w:rPr>
        <w:t xml:space="preserve">the </w:t>
      </w:r>
      <w:r w:rsidRPr="00F85BDF">
        <w:rPr>
          <w:szCs w:val="24"/>
        </w:rPr>
        <w:t xml:space="preserve">support and guidance details as set out in “Volume 1”. </w:t>
      </w:r>
    </w:p>
    <w:p w14:paraId="0BC96758" w14:textId="2B297547" w:rsidR="00437986" w:rsidRPr="00F85BDF" w:rsidRDefault="00437986" w:rsidP="005B1A2B">
      <w:pPr>
        <w:pStyle w:val="ListParagraph"/>
        <w:numPr>
          <w:ilvl w:val="1"/>
          <w:numId w:val="11"/>
        </w:numPr>
        <w:spacing w:before="120" w:after="120"/>
        <w:contextualSpacing w:val="0"/>
        <w:jc w:val="both"/>
        <w:rPr>
          <w:szCs w:val="24"/>
        </w:rPr>
      </w:pPr>
      <w:r w:rsidRPr="00F85BDF">
        <w:rPr>
          <w:szCs w:val="24"/>
        </w:rPr>
        <w:t>The Council is seeking a</w:t>
      </w:r>
      <w:r w:rsidR="009B57E3" w:rsidRPr="00F85BDF">
        <w:rPr>
          <w:szCs w:val="24"/>
        </w:rPr>
        <w:t>n insurance</w:t>
      </w:r>
      <w:r w:rsidRPr="00F85BDF">
        <w:rPr>
          <w:szCs w:val="24"/>
        </w:rPr>
        <w:t xml:space="preserve"> provider for the provision of </w:t>
      </w:r>
      <w:r w:rsidR="009B57E3" w:rsidRPr="00F85BDF">
        <w:rPr>
          <w:szCs w:val="24"/>
        </w:rPr>
        <w:t>range of insurance products</w:t>
      </w:r>
      <w:r w:rsidRPr="00F85BDF">
        <w:rPr>
          <w:szCs w:val="24"/>
        </w:rPr>
        <w:t>.</w:t>
      </w:r>
      <w:r w:rsidR="00832540" w:rsidRPr="00F85BDF">
        <w:rPr>
          <w:szCs w:val="24"/>
        </w:rPr>
        <w:t xml:space="preserve">  The current levels of cover, </w:t>
      </w:r>
      <w:proofErr w:type="gramStart"/>
      <w:r w:rsidR="00832540" w:rsidRPr="00F85BDF">
        <w:rPr>
          <w:szCs w:val="24"/>
        </w:rPr>
        <w:t>limits</w:t>
      </w:r>
      <w:proofErr w:type="gramEnd"/>
      <w:r w:rsidR="00832540" w:rsidRPr="00F85BDF">
        <w:rPr>
          <w:szCs w:val="24"/>
        </w:rPr>
        <w:t xml:space="preserve"> and liabilities along with related excesses are set out in the accompanying spreadsheet to this tender.</w:t>
      </w:r>
    </w:p>
    <w:p w14:paraId="16A09A5F" w14:textId="095DA615" w:rsidR="00437986" w:rsidRPr="00F85BDF" w:rsidRDefault="00E10F36" w:rsidP="005B1A2B">
      <w:pPr>
        <w:pStyle w:val="ListParagraph"/>
        <w:numPr>
          <w:ilvl w:val="1"/>
          <w:numId w:val="11"/>
        </w:numPr>
        <w:spacing w:before="120" w:after="120"/>
        <w:contextualSpacing w:val="0"/>
        <w:jc w:val="both"/>
        <w:rPr>
          <w:szCs w:val="24"/>
        </w:rPr>
      </w:pPr>
      <w:r w:rsidRPr="00F85BDF">
        <w:rPr>
          <w:szCs w:val="24"/>
        </w:rPr>
        <w:t>In addition to provision of insurance products t</w:t>
      </w:r>
      <w:r w:rsidR="009B57E3" w:rsidRPr="00F85BDF">
        <w:rPr>
          <w:szCs w:val="24"/>
        </w:rPr>
        <w:t>he ins</w:t>
      </w:r>
      <w:r w:rsidRPr="00F85BDF">
        <w:rPr>
          <w:szCs w:val="24"/>
        </w:rPr>
        <w:t>urance provider is required to provide claims handling services as well as advisory services in relation to risk.</w:t>
      </w:r>
    </w:p>
    <w:p w14:paraId="728EF16A" w14:textId="4090EF0D" w:rsidR="00437986" w:rsidRPr="00F85BDF" w:rsidRDefault="00256FD2" w:rsidP="005B1A2B">
      <w:pPr>
        <w:pStyle w:val="ListParagraph"/>
        <w:numPr>
          <w:ilvl w:val="1"/>
          <w:numId w:val="11"/>
        </w:numPr>
        <w:spacing w:before="120" w:after="120"/>
        <w:contextualSpacing w:val="0"/>
        <w:jc w:val="both"/>
        <w:rPr>
          <w:rFonts w:cs="Arial"/>
          <w:color w:val="0B0C0C"/>
        </w:rPr>
      </w:pPr>
      <w:r w:rsidRPr="00F85BDF">
        <w:rPr>
          <w:rFonts w:cs="Arial"/>
          <w:color w:val="0B0C0C"/>
        </w:rPr>
        <w:t>T</w:t>
      </w:r>
      <w:r w:rsidR="00437986" w:rsidRPr="00F85BDF">
        <w:rPr>
          <w:rFonts w:cs="Arial"/>
          <w:color w:val="0B0C0C"/>
        </w:rPr>
        <w:t>he appointed supplier would have a working knowledge and experience of support in a comparable public sector setting, such as supporting Town Council(s), and / or Local Government and be able to bring this knowledge and experiences to the benefit of the Council.</w:t>
      </w:r>
    </w:p>
    <w:p w14:paraId="70D05EC6" w14:textId="77777777" w:rsidR="00437986" w:rsidRPr="00A7010B" w:rsidRDefault="00437986" w:rsidP="00766E34">
      <w:pPr>
        <w:pStyle w:val="govuk-body"/>
        <w:shd w:val="clear" w:color="auto" w:fill="FFFFFF"/>
        <w:spacing w:before="0" w:beforeAutospacing="0" w:after="120" w:afterAutospacing="0"/>
        <w:ind w:left="709"/>
        <w:jc w:val="both"/>
        <w:rPr>
          <w:rFonts w:ascii="Arial" w:hAnsi="Arial" w:cs="Arial"/>
          <w:b/>
          <w:bCs/>
          <w:color w:val="0B0C0C"/>
          <w:sz w:val="22"/>
          <w:szCs w:val="22"/>
        </w:rPr>
      </w:pPr>
      <w:r w:rsidRPr="00A7010B">
        <w:rPr>
          <w:rFonts w:ascii="Arial" w:hAnsi="Arial" w:cs="Arial"/>
          <w:b/>
          <w:bCs/>
          <w:color w:val="0B0C0C"/>
          <w:sz w:val="22"/>
          <w:szCs w:val="22"/>
        </w:rPr>
        <w:t>Service Levels, Standards and Service Availability</w:t>
      </w:r>
    </w:p>
    <w:p w14:paraId="7C926D07" w14:textId="7D7E3128" w:rsidR="000E6B42" w:rsidRPr="00F85BDF" w:rsidRDefault="000E6B42" w:rsidP="005B1A2B">
      <w:pPr>
        <w:pStyle w:val="ListParagraph"/>
        <w:numPr>
          <w:ilvl w:val="1"/>
          <w:numId w:val="11"/>
        </w:numPr>
        <w:spacing w:before="120" w:after="120"/>
        <w:contextualSpacing w:val="0"/>
        <w:jc w:val="both"/>
        <w:rPr>
          <w:szCs w:val="24"/>
        </w:rPr>
      </w:pPr>
      <w:r w:rsidRPr="00F85BDF">
        <w:rPr>
          <w:szCs w:val="24"/>
        </w:rPr>
        <w:t>For claims specific matters the Supplier shall provide accessible contact during office hours (Monday to Friday 09:00 hrs to 17:</w:t>
      </w:r>
      <w:r w:rsidR="00F85BDF" w:rsidRPr="00F85BDF">
        <w:rPr>
          <w:szCs w:val="24"/>
        </w:rPr>
        <w:t>0</w:t>
      </w:r>
      <w:r w:rsidRPr="00F85BDF">
        <w:rPr>
          <w:szCs w:val="24"/>
        </w:rPr>
        <w:t>0 hrs) as a minimum, with also means of contact out of hours for emergency matters.</w:t>
      </w:r>
    </w:p>
    <w:p w14:paraId="04D0C818" w14:textId="009AD8C6" w:rsidR="00437986" w:rsidRPr="00F85BDF" w:rsidRDefault="00437986" w:rsidP="005B1A2B">
      <w:pPr>
        <w:pStyle w:val="ListParagraph"/>
        <w:numPr>
          <w:ilvl w:val="1"/>
          <w:numId w:val="11"/>
        </w:numPr>
        <w:spacing w:before="120" w:after="120"/>
        <w:contextualSpacing w:val="0"/>
        <w:jc w:val="both"/>
        <w:rPr>
          <w:szCs w:val="24"/>
        </w:rPr>
      </w:pPr>
      <w:r w:rsidRPr="00F85BDF">
        <w:rPr>
          <w:szCs w:val="24"/>
        </w:rPr>
        <w:t>For general specific ad hoc queries:</w:t>
      </w:r>
    </w:p>
    <w:p w14:paraId="5899056D" w14:textId="77777777" w:rsidR="00437986" w:rsidRPr="00F85BDF" w:rsidRDefault="00437986" w:rsidP="00766E34">
      <w:pPr>
        <w:pStyle w:val="govuk-body"/>
        <w:numPr>
          <w:ilvl w:val="0"/>
          <w:numId w:val="34"/>
        </w:numPr>
        <w:shd w:val="clear" w:color="auto" w:fill="FFFFFF"/>
        <w:spacing w:before="0" w:beforeAutospacing="0" w:after="120" w:afterAutospacing="0"/>
        <w:ind w:left="1276" w:hanging="425"/>
        <w:jc w:val="both"/>
        <w:rPr>
          <w:rFonts w:ascii="Arial" w:hAnsi="Arial" w:cs="Arial"/>
          <w:color w:val="0B0C0C"/>
          <w:sz w:val="22"/>
          <w:szCs w:val="22"/>
        </w:rPr>
      </w:pPr>
      <w:r w:rsidRPr="00F85BDF">
        <w:rPr>
          <w:rFonts w:ascii="Arial" w:hAnsi="Arial" w:cs="Arial"/>
          <w:color w:val="0B0C0C"/>
          <w:sz w:val="22"/>
          <w:szCs w:val="22"/>
        </w:rPr>
        <w:t>Acknowledgement by end of next working day.</w:t>
      </w:r>
    </w:p>
    <w:p w14:paraId="01721618" w14:textId="77777777" w:rsidR="00437986" w:rsidRPr="00F85BDF" w:rsidRDefault="00437986" w:rsidP="00766E34">
      <w:pPr>
        <w:pStyle w:val="govuk-body"/>
        <w:numPr>
          <w:ilvl w:val="0"/>
          <w:numId w:val="34"/>
        </w:numPr>
        <w:shd w:val="clear" w:color="auto" w:fill="FFFFFF"/>
        <w:spacing w:before="0" w:beforeAutospacing="0" w:after="120" w:afterAutospacing="0"/>
        <w:ind w:left="1276" w:hanging="425"/>
        <w:jc w:val="both"/>
        <w:rPr>
          <w:rFonts w:ascii="Arial" w:hAnsi="Arial" w:cs="Arial"/>
          <w:color w:val="0B0C0C"/>
          <w:sz w:val="22"/>
          <w:szCs w:val="22"/>
        </w:rPr>
      </w:pPr>
      <w:r w:rsidRPr="00F85BDF">
        <w:rPr>
          <w:rFonts w:ascii="Arial" w:hAnsi="Arial" w:cs="Arial"/>
          <w:color w:val="0B0C0C"/>
          <w:sz w:val="22"/>
          <w:szCs w:val="22"/>
        </w:rPr>
        <w:t>Substantive response within 7 working days.</w:t>
      </w:r>
    </w:p>
    <w:p w14:paraId="10C654FD" w14:textId="77777777" w:rsidR="00437986" w:rsidRPr="00F85BDF" w:rsidRDefault="00437986" w:rsidP="00766E34">
      <w:pPr>
        <w:pStyle w:val="govuk-body"/>
        <w:numPr>
          <w:ilvl w:val="0"/>
          <w:numId w:val="34"/>
        </w:numPr>
        <w:shd w:val="clear" w:color="auto" w:fill="FFFFFF"/>
        <w:spacing w:before="0" w:beforeAutospacing="0" w:after="120" w:afterAutospacing="0"/>
        <w:ind w:left="1276" w:hanging="425"/>
        <w:jc w:val="both"/>
        <w:rPr>
          <w:rFonts w:ascii="Arial" w:hAnsi="Arial" w:cs="Arial"/>
          <w:color w:val="0B0C0C"/>
          <w:sz w:val="22"/>
          <w:szCs w:val="22"/>
        </w:rPr>
      </w:pPr>
      <w:r w:rsidRPr="00F85BDF">
        <w:rPr>
          <w:rFonts w:ascii="Arial" w:hAnsi="Arial" w:cs="Arial"/>
          <w:color w:val="0B0C0C"/>
          <w:sz w:val="22"/>
          <w:szCs w:val="22"/>
        </w:rPr>
        <w:t>Where it is considered that further research is required to support providing a substantive response, Supplier would be required to inform within 3 working days as to situation and an estimated timeframe around response (typically would seek to ensure a full response is provided by no later than 10 working days or as agreed between the Council and the Supplier).</w:t>
      </w:r>
    </w:p>
    <w:p w14:paraId="23B71F37" w14:textId="77777777" w:rsidR="00437986" w:rsidRPr="00F85BDF" w:rsidRDefault="00437986" w:rsidP="005B1A2B">
      <w:pPr>
        <w:pStyle w:val="ListParagraph"/>
        <w:numPr>
          <w:ilvl w:val="1"/>
          <w:numId w:val="11"/>
        </w:numPr>
        <w:spacing w:before="120" w:after="120"/>
        <w:contextualSpacing w:val="0"/>
        <w:jc w:val="both"/>
        <w:rPr>
          <w:szCs w:val="24"/>
        </w:rPr>
      </w:pPr>
      <w:r w:rsidRPr="00F85BDF">
        <w:rPr>
          <w:szCs w:val="24"/>
        </w:rPr>
        <w:t>For advisory support on a specific project, the Council would seek a formal estimate which considers the likely nature of the needs required and complexity.</w:t>
      </w:r>
    </w:p>
    <w:p w14:paraId="433553E4" w14:textId="77777777" w:rsidR="00437986" w:rsidRPr="00F85BDF" w:rsidRDefault="00437986" w:rsidP="005B1A2B">
      <w:pPr>
        <w:pStyle w:val="ListParagraph"/>
        <w:numPr>
          <w:ilvl w:val="1"/>
          <w:numId w:val="11"/>
        </w:numPr>
        <w:spacing w:before="120" w:after="120"/>
        <w:contextualSpacing w:val="0"/>
        <w:jc w:val="both"/>
        <w:rPr>
          <w:szCs w:val="24"/>
        </w:rPr>
      </w:pPr>
      <w:r w:rsidRPr="00F85BDF">
        <w:rPr>
          <w:szCs w:val="24"/>
        </w:rPr>
        <w:t>In the case of urgent matters (for example consideration on suspension / misconduct) an initial response within 24 hours would be required.</w:t>
      </w:r>
    </w:p>
    <w:p w14:paraId="6FE017EC" w14:textId="3C6A22A5" w:rsidR="00437986" w:rsidRPr="00F85BDF" w:rsidRDefault="00437986" w:rsidP="005B1A2B">
      <w:pPr>
        <w:pStyle w:val="ListParagraph"/>
        <w:numPr>
          <w:ilvl w:val="1"/>
          <w:numId w:val="11"/>
        </w:numPr>
        <w:spacing w:before="120" w:after="120"/>
        <w:contextualSpacing w:val="0"/>
        <w:jc w:val="both"/>
        <w:rPr>
          <w:szCs w:val="24"/>
        </w:rPr>
      </w:pPr>
      <w:r w:rsidRPr="00F85BDF">
        <w:rPr>
          <w:szCs w:val="24"/>
        </w:rPr>
        <w:t xml:space="preserve">The Supplier to ensure </w:t>
      </w:r>
      <w:r w:rsidR="00297A05" w:rsidRPr="00F85BDF">
        <w:rPr>
          <w:szCs w:val="24"/>
        </w:rPr>
        <w:t xml:space="preserve">key </w:t>
      </w:r>
      <w:r w:rsidR="00D35BDE" w:rsidRPr="00F85BDF">
        <w:rPr>
          <w:szCs w:val="24"/>
        </w:rPr>
        <w:t>personnel</w:t>
      </w:r>
      <w:r w:rsidR="00297A05" w:rsidRPr="00F85BDF">
        <w:rPr>
          <w:szCs w:val="24"/>
        </w:rPr>
        <w:t xml:space="preserve"> remain </w:t>
      </w:r>
      <w:r w:rsidRPr="00F85BDF">
        <w:rPr>
          <w:szCs w:val="24"/>
        </w:rPr>
        <w:t>suitabl</w:t>
      </w:r>
      <w:r w:rsidR="00D35BDE" w:rsidRPr="00F85BDF">
        <w:rPr>
          <w:szCs w:val="24"/>
        </w:rPr>
        <w:t>y</w:t>
      </w:r>
      <w:r w:rsidRPr="00F85BDF">
        <w:rPr>
          <w:szCs w:val="24"/>
        </w:rPr>
        <w:t xml:space="preserve"> qualified and experienced professional(s) who can provide technical and specialised advice and support on a broad variety of situations</w:t>
      </w:r>
      <w:r w:rsidR="00766E34" w:rsidRPr="00F85BDF">
        <w:rPr>
          <w:szCs w:val="24"/>
        </w:rPr>
        <w:t>.</w:t>
      </w:r>
      <w:r w:rsidRPr="00F85BDF">
        <w:rPr>
          <w:szCs w:val="24"/>
        </w:rPr>
        <w:t xml:space="preserve"> </w:t>
      </w:r>
    </w:p>
    <w:p w14:paraId="0302A2D6" w14:textId="77777777" w:rsidR="00437986" w:rsidRPr="00F85BDF" w:rsidRDefault="00437986" w:rsidP="005B1A2B">
      <w:pPr>
        <w:pStyle w:val="ListParagraph"/>
        <w:numPr>
          <w:ilvl w:val="1"/>
          <w:numId w:val="11"/>
        </w:numPr>
        <w:spacing w:before="120" w:after="120"/>
        <w:contextualSpacing w:val="0"/>
        <w:jc w:val="both"/>
        <w:rPr>
          <w:szCs w:val="24"/>
        </w:rPr>
      </w:pPr>
      <w:r w:rsidRPr="00F85BDF">
        <w:rPr>
          <w:szCs w:val="24"/>
        </w:rPr>
        <w:t>The Supplier will be responsible for providing access to the Council a key point of contact or service desk.</w:t>
      </w:r>
    </w:p>
    <w:p w14:paraId="45E7FA77" w14:textId="77777777" w:rsidR="00EA418A" w:rsidRDefault="00EA418A" w:rsidP="00EA418A">
      <w:pPr>
        <w:spacing w:before="120" w:after="120"/>
        <w:rPr>
          <w:b/>
          <w:kern w:val="32"/>
          <w:sz w:val="32"/>
          <w:szCs w:val="32"/>
        </w:rPr>
      </w:pPr>
    </w:p>
    <w:p w14:paraId="7798BF12" w14:textId="16BDFBBA" w:rsidR="00215C33" w:rsidRDefault="00EA418A" w:rsidP="00CF15B8">
      <w:pPr>
        <w:pStyle w:val="ListParagraph"/>
        <w:spacing w:after="0" w:line="240" w:lineRule="auto"/>
        <w:jc w:val="both"/>
        <w:rPr>
          <w:b/>
          <w:sz w:val="28"/>
        </w:rPr>
      </w:pPr>
      <w:r w:rsidRPr="005337A4">
        <w:rPr>
          <w:rStyle w:val="Emphasis"/>
          <w:i w:val="0"/>
          <w:iCs w:val="0"/>
        </w:rPr>
        <w:br w:type="page"/>
      </w:r>
    </w:p>
    <w:p w14:paraId="3EFE6E4C" w14:textId="76A058B7" w:rsidR="005A25D9" w:rsidRDefault="00215C33" w:rsidP="00215C33">
      <w:pPr>
        <w:pStyle w:val="Heading2"/>
        <w:numPr>
          <w:ilvl w:val="1"/>
          <w:numId w:val="9"/>
        </w:numPr>
        <w:tabs>
          <w:tab w:val="clear" w:pos="1296"/>
          <w:tab w:val="num" w:pos="709"/>
        </w:tabs>
        <w:spacing w:before="240" w:after="240"/>
        <w:ind w:left="1298" w:hanging="1298"/>
      </w:pPr>
      <w:bookmarkStart w:id="9" w:name="_Toc108185947"/>
      <w:r w:rsidRPr="00215C33">
        <w:lastRenderedPageBreak/>
        <w:t>Quality Criteria</w:t>
      </w:r>
      <w:bookmarkEnd w:id="9"/>
    </w:p>
    <w:tbl>
      <w:tblPr>
        <w:tblStyle w:val="TableGrid"/>
        <w:tblW w:w="0" w:type="auto"/>
        <w:tblLook w:val="04A0" w:firstRow="1" w:lastRow="0" w:firstColumn="1" w:lastColumn="0" w:noHBand="0" w:noVBand="1"/>
      </w:tblPr>
      <w:tblGrid>
        <w:gridCol w:w="7792"/>
        <w:gridCol w:w="1837"/>
      </w:tblGrid>
      <w:tr w:rsidR="00832540" w14:paraId="250523BD" w14:textId="77777777" w:rsidTr="00832540">
        <w:tc>
          <w:tcPr>
            <w:tcW w:w="7792" w:type="dxa"/>
            <w:tcBorders>
              <w:top w:val="single" w:sz="4" w:space="0" w:color="auto"/>
              <w:left w:val="single" w:sz="4" w:space="0" w:color="auto"/>
              <w:bottom w:val="single" w:sz="4" w:space="0" w:color="auto"/>
              <w:right w:val="single" w:sz="4" w:space="0" w:color="auto"/>
            </w:tcBorders>
            <w:shd w:val="clear" w:color="auto" w:fill="C00000"/>
            <w:hideMark/>
          </w:tcPr>
          <w:p w14:paraId="54A864C4" w14:textId="03C48E41" w:rsidR="00832540" w:rsidRDefault="00D047A9" w:rsidP="005F2D7F">
            <w:pPr>
              <w:spacing w:before="120" w:after="120" w:line="240" w:lineRule="auto"/>
              <w:rPr>
                <w:rFonts w:cs="Arial"/>
                <w:b/>
              </w:rPr>
            </w:pPr>
            <w:r>
              <w:rPr>
                <w:rFonts w:cs="Arial"/>
                <w:b/>
              </w:rPr>
              <w:t xml:space="preserve">COVER - </w:t>
            </w:r>
            <w:r w:rsidR="00832540">
              <w:rPr>
                <w:rFonts w:cs="Arial"/>
                <w:b/>
              </w:rPr>
              <w:t>Requirement:</w:t>
            </w:r>
          </w:p>
        </w:tc>
        <w:tc>
          <w:tcPr>
            <w:tcW w:w="1837" w:type="dxa"/>
            <w:tcBorders>
              <w:top w:val="single" w:sz="4" w:space="0" w:color="auto"/>
              <w:left w:val="single" w:sz="4" w:space="0" w:color="auto"/>
              <w:bottom w:val="single" w:sz="4" w:space="0" w:color="auto"/>
              <w:right w:val="single" w:sz="4" w:space="0" w:color="auto"/>
            </w:tcBorders>
            <w:shd w:val="clear" w:color="auto" w:fill="C00000"/>
            <w:hideMark/>
          </w:tcPr>
          <w:p w14:paraId="5B2E9489" w14:textId="77777777" w:rsidR="00832540" w:rsidRDefault="00832540" w:rsidP="005F2D7F">
            <w:pPr>
              <w:spacing w:before="120" w:after="120" w:line="240" w:lineRule="auto"/>
              <w:rPr>
                <w:rFonts w:cs="Arial"/>
                <w:b/>
              </w:rPr>
            </w:pPr>
            <w:r>
              <w:rPr>
                <w:rFonts w:cs="Arial"/>
                <w:b/>
              </w:rPr>
              <w:t>Response:</w:t>
            </w:r>
          </w:p>
        </w:tc>
      </w:tr>
      <w:tr w:rsidR="00832540" w14:paraId="11C90295" w14:textId="77777777" w:rsidTr="00832540">
        <w:tc>
          <w:tcPr>
            <w:tcW w:w="7792" w:type="dxa"/>
            <w:tcBorders>
              <w:top w:val="single" w:sz="4" w:space="0" w:color="auto"/>
              <w:left w:val="single" w:sz="4" w:space="0" w:color="auto"/>
              <w:bottom w:val="single" w:sz="4" w:space="0" w:color="auto"/>
              <w:right w:val="single" w:sz="4" w:space="0" w:color="auto"/>
            </w:tcBorders>
            <w:hideMark/>
          </w:tcPr>
          <w:p w14:paraId="39CE2407" w14:textId="77777777" w:rsidR="008A29D0" w:rsidRPr="00AD479D" w:rsidRDefault="00832540" w:rsidP="00AD479D">
            <w:pPr>
              <w:spacing w:before="120" w:after="120"/>
              <w:jc w:val="both"/>
              <w:rPr>
                <w:szCs w:val="24"/>
              </w:rPr>
            </w:pPr>
            <w:bookmarkStart w:id="10" w:name="_Hlk108167017"/>
            <w:r w:rsidRPr="00AD479D">
              <w:rPr>
                <w:szCs w:val="24"/>
              </w:rPr>
              <w:t>Cover provided to meet (as a minimum) the specification in this tender documentation and accompanying spreadsheet</w:t>
            </w:r>
            <w:r w:rsidR="008A29D0" w:rsidRPr="00AD479D">
              <w:rPr>
                <w:szCs w:val="24"/>
              </w:rPr>
              <w:t>.</w:t>
            </w:r>
            <w:r w:rsidR="00920026" w:rsidRPr="00AD479D">
              <w:rPr>
                <w:szCs w:val="24"/>
              </w:rPr>
              <w:t xml:space="preserve">  </w:t>
            </w:r>
            <w:r w:rsidR="008A29D0" w:rsidRPr="00AD479D">
              <w:rPr>
                <w:szCs w:val="24"/>
              </w:rPr>
              <w:t>Variations To existing cover: Please indicate where your quote varies to the requirements.  Unless you declare variation in the spreadsheet - the Council will assume your bid includes all cover and services requested.</w:t>
            </w:r>
          </w:p>
          <w:p w14:paraId="7177E976" w14:textId="77777777" w:rsidR="00920026" w:rsidRDefault="00920026" w:rsidP="00920026">
            <w:pPr>
              <w:spacing w:before="120" w:after="120"/>
              <w:jc w:val="both"/>
              <w:rPr>
                <w:b/>
                <w:color w:val="000000" w:themeColor="text1"/>
                <w:sz w:val="24"/>
                <w:szCs w:val="24"/>
              </w:rPr>
            </w:pPr>
            <w:r>
              <w:rPr>
                <w:b/>
                <w:color w:val="000000" w:themeColor="text1"/>
                <w:sz w:val="24"/>
                <w:szCs w:val="24"/>
              </w:rPr>
              <w:t>WHAT DOES A STRONG RESPONSE LOOK LIKE?</w:t>
            </w:r>
          </w:p>
          <w:p w14:paraId="5138C693" w14:textId="20F4C3AB" w:rsidR="00920026" w:rsidRDefault="00920026" w:rsidP="00AD479D">
            <w:pPr>
              <w:spacing w:before="120" w:after="120"/>
              <w:jc w:val="both"/>
              <w:rPr>
                <w:rFonts w:cs="Arial"/>
              </w:rPr>
            </w:pPr>
            <w:r w:rsidRPr="00AD479D">
              <w:rPr>
                <w:szCs w:val="24"/>
              </w:rPr>
              <w:t xml:space="preserve">A strong response would </w:t>
            </w:r>
            <w:r w:rsidR="00DC6F78" w:rsidRPr="00AD479D">
              <w:rPr>
                <w:szCs w:val="24"/>
              </w:rPr>
              <w:t>meet the cover (as a minimum)</w:t>
            </w:r>
            <w:r w:rsidR="000C7344" w:rsidRPr="00AD479D">
              <w:rPr>
                <w:szCs w:val="24"/>
              </w:rPr>
              <w:t xml:space="preserve"> and be deemed a “pass”</w:t>
            </w:r>
            <w:r w:rsidR="00DC6F78" w:rsidRPr="00AD479D">
              <w:rPr>
                <w:szCs w:val="24"/>
              </w:rPr>
              <w:t xml:space="preserve">.  A </w:t>
            </w:r>
            <w:r w:rsidR="000C7344" w:rsidRPr="00AD479D">
              <w:rPr>
                <w:szCs w:val="24"/>
              </w:rPr>
              <w:t>“</w:t>
            </w:r>
            <w:r w:rsidR="00DC6F78" w:rsidRPr="00AD479D">
              <w:rPr>
                <w:szCs w:val="24"/>
              </w:rPr>
              <w:t>fail</w:t>
            </w:r>
            <w:r w:rsidR="000C7344" w:rsidRPr="00AD479D">
              <w:rPr>
                <w:szCs w:val="24"/>
              </w:rPr>
              <w:t>”</w:t>
            </w:r>
            <w:r w:rsidR="00DC6F78" w:rsidRPr="00AD479D">
              <w:rPr>
                <w:szCs w:val="24"/>
              </w:rPr>
              <w:t xml:space="preserve"> would be deemed as a response where this is declared as a “no” and / or where in setting out any variations it is clear that the cover is detrimental </w:t>
            </w:r>
            <w:r w:rsidR="00132CD8" w:rsidRPr="00AD479D">
              <w:rPr>
                <w:szCs w:val="24"/>
              </w:rPr>
              <w:t>and below existing cover standards.</w:t>
            </w:r>
          </w:p>
        </w:tc>
        <w:tc>
          <w:tcPr>
            <w:tcW w:w="1837" w:type="dxa"/>
            <w:tcBorders>
              <w:top w:val="single" w:sz="4" w:space="0" w:color="auto"/>
              <w:left w:val="single" w:sz="4" w:space="0" w:color="auto"/>
              <w:bottom w:val="single" w:sz="4" w:space="0" w:color="auto"/>
              <w:right w:val="single" w:sz="4" w:space="0" w:color="auto"/>
            </w:tcBorders>
            <w:hideMark/>
          </w:tcPr>
          <w:p w14:paraId="0A26E918" w14:textId="77777777" w:rsidR="00832540" w:rsidRDefault="00832540">
            <w:pPr>
              <w:spacing w:before="40" w:after="40" w:line="240" w:lineRule="auto"/>
              <w:rPr>
                <w:rFonts w:cs="Arial"/>
              </w:rPr>
            </w:pPr>
            <w:r>
              <w:rPr>
                <w:rFonts w:cs="Arial"/>
              </w:rPr>
              <w:t>Yes / No</w:t>
            </w:r>
          </w:p>
        </w:tc>
      </w:tr>
      <w:bookmarkEnd w:id="10"/>
      <w:tr w:rsidR="00631912" w14:paraId="03BD5860" w14:textId="77777777" w:rsidTr="00A73F4A">
        <w:tc>
          <w:tcPr>
            <w:tcW w:w="9629" w:type="dxa"/>
            <w:gridSpan w:val="2"/>
            <w:tcBorders>
              <w:top w:val="single" w:sz="4" w:space="0" w:color="auto"/>
              <w:left w:val="single" w:sz="4" w:space="0" w:color="auto"/>
              <w:bottom w:val="single" w:sz="4" w:space="0" w:color="FFFFFF" w:themeColor="background1"/>
              <w:right w:val="single" w:sz="4" w:space="0" w:color="auto"/>
            </w:tcBorders>
            <w:shd w:val="clear" w:color="auto" w:fill="C00000"/>
          </w:tcPr>
          <w:p w14:paraId="249F0631" w14:textId="37D99EFC" w:rsidR="00631912" w:rsidRDefault="00631912" w:rsidP="005F2D7F">
            <w:pPr>
              <w:spacing w:before="120" w:after="120" w:line="240" w:lineRule="auto"/>
              <w:rPr>
                <w:rFonts w:cs="Arial"/>
              </w:rPr>
            </w:pPr>
            <w:r w:rsidRPr="005F2D7F">
              <w:rPr>
                <w:rFonts w:cs="Arial"/>
                <w:b/>
              </w:rPr>
              <w:t>COVER - Method Statement</w:t>
            </w:r>
          </w:p>
        </w:tc>
      </w:tr>
      <w:tr w:rsidR="00631912" w14:paraId="63965D02" w14:textId="77777777" w:rsidTr="00631597">
        <w:tc>
          <w:tcPr>
            <w:tcW w:w="9629" w:type="dxa"/>
            <w:gridSpan w:val="2"/>
            <w:tcBorders>
              <w:top w:val="single" w:sz="4" w:space="0" w:color="auto"/>
              <w:left w:val="single" w:sz="4" w:space="0" w:color="auto"/>
              <w:bottom w:val="single" w:sz="4" w:space="0" w:color="auto"/>
              <w:right w:val="single" w:sz="4" w:space="0" w:color="auto"/>
            </w:tcBorders>
          </w:tcPr>
          <w:p w14:paraId="72CF738F" w14:textId="59B2CB0E" w:rsidR="00631912" w:rsidRPr="00AD479D" w:rsidRDefault="00631912" w:rsidP="00AD479D">
            <w:pPr>
              <w:spacing w:before="120" w:after="120"/>
              <w:jc w:val="both"/>
              <w:rPr>
                <w:szCs w:val="24"/>
              </w:rPr>
            </w:pPr>
            <w:r w:rsidRPr="00AD479D">
              <w:rPr>
                <w:szCs w:val="24"/>
              </w:rPr>
              <w:t xml:space="preserve">Applicants must submit a full contract certain policy with their Tender; detailing the full range of cover, policy conditions, warranties, exclusions, extension and limitations.  </w:t>
            </w:r>
          </w:p>
          <w:p w14:paraId="1B911E00" w14:textId="77777777" w:rsidR="00631912" w:rsidRPr="00AD479D" w:rsidRDefault="00631912" w:rsidP="00AD479D">
            <w:pPr>
              <w:spacing w:before="120" w:after="120"/>
              <w:jc w:val="both"/>
              <w:rPr>
                <w:szCs w:val="24"/>
              </w:rPr>
            </w:pPr>
            <w:r w:rsidRPr="00AD479D">
              <w:rPr>
                <w:szCs w:val="24"/>
              </w:rPr>
              <w:t>Differences in cover may include but not be limited to:</w:t>
            </w:r>
          </w:p>
          <w:p w14:paraId="2938B2F4" w14:textId="77777777" w:rsidR="00631912" w:rsidRPr="00AD479D" w:rsidRDefault="00631912" w:rsidP="00AD479D">
            <w:pPr>
              <w:pStyle w:val="ListParagraph"/>
              <w:numPr>
                <w:ilvl w:val="0"/>
                <w:numId w:val="42"/>
              </w:numPr>
              <w:spacing w:before="120" w:after="120"/>
              <w:jc w:val="both"/>
              <w:rPr>
                <w:szCs w:val="24"/>
              </w:rPr>
            </w:pPr>
            <w:r w:rsidRPr="00AD479D">
              <w:rPr>
                <w:szCs w:val="24"/>
              </w:rPr>
              <w:t>areas where your policy or service will extend the cover or enhance the service you will be providing, or</w:t>
            </w:r>
          </w:p>
          <w:p w14:paraId="7F360305" w14:textId="77777777" w:rsidR="00631912" w:rsidRPr="00AD479D" w:rsidRDefault="00631912" w:rsidP="00AD479D">
            <w:pPr>
              <w:pStyle w:val="ListParagraph"/>
              <w:numPr>
                <w:ilvl w:val="0"/>
                <w:numId w:val="42"/>
              </w:numPr>
              <w:spacing w:before="120" w:after="120"/>
              <w:jc w:val="both"/>
              <w:rPr>
                <w:szCs w:val="24"/>
              </w:rPr>
            </w:pPr>
            <w:r w:rsidRPr="00AD479D">
              <w:rPr>
                <w:szCs w:val="24"/>
              </w:rPr>
              <w:t>areas where your policy will not provide cover that is as extensive as that currently enjoyed by the Council, or</w:t>
            </w:r>
          </w:p>
          <w:p w14:paraId="561EC27D" w14:textId="77777777" w:rsidR="00631912" w:rsidRPr="00AD479D" w:rsidRDefault="00631912" w:rsidP="00AD479D">
            <w:pPr>
              <w:pStyle w:val="ListParagraph"/>
              <w:numPr>
                <w:ilvl w:val="0"/>
                <w:numId w:val="42"/>
              </w:numPr>
              <w:spacing w:before="120" w:after="120"/>
              <w:jc w:val="both"/>
              <w:rPr>
                <w:szCs w:val="24"/>
              </w:rPr>
            </w:pPr>
            <w:r w:rsidRPr="00AD479D">
              <w:rPr>
                <w:szCs w:val="24"/>
              </w:rPr>
              <w:t>where your service will not meet the levels currently enjoyed by the Council, or</w:t>
            </w:r>
          </w:p>
          <w:p w14:paraId="372A9AA1" w14:textId="466D3008" w:rsidR="00631912" w:rsidRPr="00AD479D" w:rsidRDefault="00631912" w:rsidP="00AD479D">
            <w:pPr>
              <w:pStyle w:val="ListParagraph"/>
              <w:numPr>
                <w:ilvl w:val="0"/>
                <w:numId w:val="42"/>
              </w:numPr>
              <w:spacing w:before="120" w:after="120"/>
              <w:jc w:val="both"/>
              <w:rPr>
                <w:szCs w:val="24"/>
              </w:rPr>
            </w:pPr>
            <w:r w:rsidRPr="00AD479D">
              <w:rPr>
                <w:szCs w:val="24"/>
              </w:rPr>
              <w:t xml:space="preserve">any other area within the document where there is need for negotiations regarding procedures and protocols that may affect the Council’s </w:t>
            </w:r>
            <w:r w:rsidR="008C0625" w:rsidRPr="00AD479D">
              <w:rPr>
                <w:szCs w:val="24"/>
              </w:rPr>
              <w:t>decision-making</w:t>
            </w:r>
            <w:r w:rsidRPr="00AD479D">
              <w:rPr>
                <w:szCs w:val="24"/>
              </w:rPr>
              <w:t xml:space="preserve"> process (e.g. issues regarding involvement of Council departments in claims handling)</w:t>
            </w:r>
          </w:p>
          <w:p w14:paraId="7C0F3697" w14:textId="77777777" w:rsidR="00631912" w:rsidRPr="00AD479D" w:rsidRDefault="00631912" w:rsidP="00AD479D">
            <w:pPr>
              <w:spacing w:before="120" w:after="120"/>
              <w:jc w:val="both"/>
              <w:rPr>
                <w:szCs w:val="24"/>
              </w:rPr>
            </w:pPr>
            <w:r w:rsidRPr="00AD479D">
              <w:rPr>
                <w:szCs w:val="24"/>
              </w:rPr>
              <w:t>All Applicants are required to include a document which compares the cover they are offering against the cover being requested</w:t>
            </w:r>
          </w:p>
          <w:p w14:paraId="74525CD5" w14:textId="77777777" w:rsidR="00B81888" w:rsidRDefault="00B81888" w:rsidP="00B81888">
            <w:pPr>
              <w:spacing w:before="120" w:after="120"/>
              <w:jc w:val="both"/>
              <w:rPr>
                <w:b/>
                <w:color w:val="000000" w:themeColor="text1"/>
                <w:sz w:val="24"/>
                <w:szCs w:val="24"/>
              </w:rPr>
            </w:pPr>
            <w:r>
              <w:rPr>
                <w:b/>
                <w:color w:val="000000" w:themeColor="text1"/>
                <w:sz w:val="24"/>
                <w:szCs w:val="24"/>
              </w:rPr>
              <w:t>WHAT DOES A STRONG RESPONSE LOOK LIKE?</w:t>
            </w:r>
          </w:p>
          <w:p w14:paraId="308DEEB0" w14:textId="77777777" w:rsidR="00145C02" w:rsidRPr="00AD479D" w:rsidRDefault="00B81888" w:rsidP="00AD479D">
            <w:pPr>
              <w:spacing w:before="120" w:after="120"/>
              <w:jc w:val="both"/>
              <w:rPr>
                <w:szCs w:val="24"/>
              </w:rPr>
            </w:pPr>
            <w:r w:rsidRPr="00AD479D">
              <w:rPr>
                <w:szCs w:val="24"/>
              </w:rPr>
              <w:t xml:space="preserve">A strong response would </w:t>
            </w:r>
            <w:r w:rsidR="00145C02" w:rsidRPr="00AD479D">
              <w:rPr>
                <w:szCs w:val="24"/>
              </w:rPr>
              <w:t>clearly demonstrate the benefits of the cover arrangements being proposed.</w:t>
            </w:r>
          </w:p>
          <w:p w14:paraId="2D3287C4" w14:textId="77777777" w:rsidR="00E719B5" w:rsidRPr="00AD479D" w:rsidRDefault="00145C02" w:rsidP="00AD479D">
            <w:pPr>
              <w:spacing w:before="120" w:after="120"/>
              <w:jc w:val="both"/>
              <w:rPr>
                <w:szCs w:val="24"/>
              </w:rPr>
            </w:pPr>
            <w:r w:rsidRPr="00AD479D">
              <w:rPr>
                <w:szCs w:val="24"/>
              </w:rPr>
              <w:t>It would clearly set ou</w:t>
            </w:r>
            <w:r w:rsidR="00036CC7" w:rsidRPr="00AD479D">
              <w:rPr>
                <w:szCs w:val="24"/>
              </w:rPr>
              <w:t>t the strengths and characteristics of the cover</w:t>
            </w:r>
            <w:r w:rsidR="000A1A2C" w:rsidRPr="00AD479D">
              <w:rPr>
                <w:szCs w:val="24"/>
              </w:rPr>
              <w:t xml:space="preserve"> provided and how these would apply to the Council and the services provided to support the policy</w:t>
            </w:r>
            <w:r w:rsidR="00E719B5" w:rsidRPr="00AD479D">
              <w:rPr>
                <w:szCs w:val="24"/>
              </w:rPr>
              <w:t>.</w:t>
            </w:r>
          </w:p>
          <w:p w14:paraId="4A741D57" w14:textId="158EA1CD" w:rsidR="00132CD8" w:rsidRDefault="000825E8" w:rsidP="00AD479D">
            <w:pPr>
              <w:spacing w:before="120" w:after="120"/>
              <w:jc w:val="both"/>
              <w:rPr>
                <w:rFonts w:cs="Arial"/>
              </w:rPr>
            </w:pPr>
            <w:r w:rsidRPr="00AD479D">
              <w:rPr>
                <w:szCs w:val="24"/>
              </w:rPr>
              <w:t>Any limitations would be clearly documented and clear in how these would be applied</w:t>
            </w:r>
            <w:r w:rsidR="008C0625" w:rsidRPr="00AD479D">
              <w:rPr>
                <w:szCs w:val="24"/>
              </w:rPr>
              <w:t>, where there are limitations then they would not be fundamentally to the overall policy and / or service coverage that would be provided.</w:t>
            </w:r>
          </w:p>
        </w:tc>
      </w:tr>
      <w:tr w:rsidR="00C0147F" w14:paraId="0CA0D4DC" w14:textId="77777777" w:rsidTr="00631597">
        <w:tc>
          <w:tcPr>
            <w:tcW w:w="9629" w:type="dxa"/>
            <w:gridSpan w:val="2"/>
            <w:tcBorders>
              <w:top w:val="single" w:sz="4" w:space="0" w:color="auto"/>
              <w:left w:val="single" w:sz="4" w:space="0" w:color="auto"/>
              <w:bottom w:val="single" w:sz="4" w:space="0" w:color="auto"/>
              <w:right w:val="single" w:sz="4" w:space="0" w:color="auto"/>
            </w:tcBorders>
          </w:tcPr>
          <w:p w14:paraId="0D9DC1B2" w14:textId="77777777" w:rsidR="00C0147F" w:rsidRPr="005978AF" w:rsidRDefault="00C0147F" w:rsidP="00C0147F">
            <w:pPr>
              <w:spacing w:before="120" w:after="120"/>
              <w:jc w:val="both"/>
              <w:rPr>
                <w:szCs w:val="24"/>
              </w:rPr>
            </w:pPr>
            <w:r w:rsidRPr="005978AF">
              <w:rPr>
                <w:szCs w:val="24"/>
              </w:rPr>
              <w:t>Response:</w:t>
            </w:r>
          </w:p>
          <w:p w14:paraId="563DFBE9" w14:textId="77777777" w:rsidR="00C0147F" w:rsidRDefault="00C0147F" w:rsidP="00AD479D">
            <w:pPr>
              <w:spacing w:before="120" w:after="120"/>
              <w:jc w:val="both"/>
              <w:rPr>
                <w:szCs w:val="24"/>
              </w:rPr>
            </w:pPr>
          </w:p>
          <w:p w14:paraId="45A9693D" w14:textId="77777777" w:rsidR="00C0147F" w:rsidRDefault="00C0147F" w:rsidP="00AD479D">
            <w:pPr>
              <w:spacing w:before="120" w:after="120"/>
              <w:jc w:val="both"/>
              <w:rPr>
                <w:szCs w:val="24"/>
              </w:rPr>
            </w:pPr>
          </w:p>
          <w:p w14:paraId="1C1C8180" w14:textId="2BB7CFBE" w:rsidR="00C0147F" w:rsidRPr="00AD479D" w:rsidRDefault="00C0147F" w:rsidP="00AD479D">
            <w:pPr>
              <w:spacing w:before="120" w:after="120"/>
              <w:jc w:val="both"/>
              <w:rPr>
                <w:szCs w:val="24"/>
              </w:rPr>
            </w:pPr>
          </w:p>
        </w:tc>
      </w:tr>
    </w:tbl>
    <w:p w14:paraId="049D3FCE" w14:textId="77777777" w:rsidR="003450D7" w:rsidRDefault="003450D7" w:rsidP="00565962">
      <w:pPr>
        <w:rPr>
          <w:rFonts w:cs="Arial"/>
        </w:rPr>
      </w:pPr>
    </w:p>
    <w:p w14:paraId="7B874159" w14:textId="4C226A08" w:rsidR="00DF2994" w:rsidRDefault="00DF2994" w:rsidP="00DF2994">
      <w:pPr>
        <w:rPr>
          <w:rFonts w:cs="Arial"/>
          <w:b/>
          <w:sz w:val="24"/>
          <w:szCs w:val="24"/>
        </w:rPr>
      </w:pPr>
      <w:r>
        <w:rPr>
          <w:rFonts w:cs="Arial"/>
          <w:b/>
          <w:sz w:val="24"/>
          <w:szCs w:val="24"/>
        </w:rPr>
        <w:lastRenderedPageBreak/>
        <w:t xml:space="preserve">Claims Handling </w:t>
      </w:r>
    </w:p>
    <w:tbl>
      <w:tblPr>
        <w:tblStyle w:val="TableGrid"/>
        <w:tblW w:w="0" w:type="auto"/>
        <w:tblLook w:val="04A0" w:firstRow="1" w:lastRow="0" w:firstColumn="1" w:lastColumn="0" w:noHBand="0" w:noVBand="1"/>
      </w:tblPr>
      <w:tblGrid>
        <w:gridCol w:w="8075"/>
        <w:gridCol w:w="1554"/>
      </w:tblGrid>
      <w:tr w:rsidR="00DF2994" w14:paraId="62934C49" w14:textId="77777777" w:rsidTr="005978AF">
        <w:tc>
          <w:tcPr>
            <w:tcW w:w="8075" w:type="dxa"/>
            <w:tcBorders>
              <w:top w:val="single" w:sz="4" w:space="0" w:color="auto"/>
              <w:left w:val="single" w:sz="4" w:space="0" w:color="auto"/>
              <w:bottom w:val="single" w:sz="4" w:space="0" w:color="auto"/>
              <w:right w:val="single" w:sz="4" w:space="0" w:color="auto"/>
            </w:tcBorders>
            <w:shd w:val="clear" w:color="auto" w:fill="C00000"/>
            <w:hideMark/>
          </w:tcPr>
          <w:p w14:paraId="0EE2E9DF" w14:textId="77777777" w:rsidR="00DF2994" w:rsidRDefault="00DF2994" w:rsidP="001C5571">
            <w:pPr>
              <w:spacing w:before="120" w:after="120" w:line="240" w:lineRule="auto"/>
              <w:rPr>
                <w:rFonts w:cs="Arial"/>
                <w:b/>
              </w:rPr>
            </w:pPr>
            <w:r>
              <w:rPr>
                <w:rFonts w:cs="Arial"/>
                <w:b/>
              </w:rPr>
              <w:t>Requirement:</w:t>
            </w:r>
          </w:p>
        </w:tc>
        <w:tc>
          <w:tcPr>
            <w:tcW w:w="1554" w:type="dxa"/>
            <w:tcBorders>
              <w:top w:val="single" w:sz="4" w:space="0" w:color="auto"/>
              <w:left w:val="single" w:sz="4" w:space="0" w:color="auto"/>
              <w:bottom w:val="single" w:sz="4" w:space="0" w:color="auto"/>
              <w:right w:val="single" w:sz="4" w:space="0" w:color="auto"/>
            </w:tcBorders>
            <w:shd w:val="clear" w:color="auto" w:fill="C00000"/>
            <w:hideMark/>
          </w:tcPr>
          <w:p w14:paraId="3232D147" w14:textId="77777777" w:rsidR="00DF2994" w:rsidRDefault="00DF2994" w:rsidP="001C5571">
            <w:pPr>
              <w:spacing w:before="120" w:after="120" w:line="240" w:lineRule="auto"/>
              <w:rPr>
                <w:rFonts w:cs="Arial"/>
                <w:b/>
              </w:rPr>
            </w:pPr>
            <w:r>
              <w:rPr>
                <w:rFonts w:cs="Arial"/>
                <w:b/>
              </w:rPr>
              <w:t>Response:</w:t>
            </w:r>
          </w:p>
        </w:tc>
      </w:tr>
      <w:tr w:rsidR="00DF2994" w14:paraId="3227FEA5" w14:textId="77777777" w:rsidTr="005978AF">
        <w:tc>
          <w:tcPr>
            <w:tcW w:w="8075" w:type="dxa"/>
            <w:tcBorders>
              <w:top w:val="single" w:sz="4" w:space="0" w:color="auto"/>
              <w:left w:val="single" w:sz="4" w:space="0" w:color="auto"/>
              <w:bottom w:val="single" w:sz="4" w:space="0" w:color="auto"/>
              <w:right w:val="single" w:sz="4" w:space="0" w:color="auto"/>
            </w:tcBorders>
            <w:hideMark/>
          </w:tcPr>
          <w:p w14:paraId="641BFAED" w14:textId="77777777" w:rsidR="00DF2994" w:rsidRPr="001C5571" w:rsidRDefault="00DF2994" w:rsidP="001C5571">
            <w:pPr>
              <w:spacing w:before="120" w:after="120"/>
              <w:jc w:val="both"/>
              <w:rPr>
                <w:szCs w:val="24"/>
              </w:rPr>
            </w:pPr>
            <w:r w:rsidRPr="001C5571">
              <w:rPr>
                <w:szCs w:val="24"/>
              </w:rPr>
              <w:t>Claims handling included within the premium quoted</w:t>
            </w:r>
          </w:p>
          <w:p w14:paraId="68532FF3" w14:textId="77777777" w:rsidR="00136307" w:rsidRDefault="00136307" w:rsidP="006E1EAA">
            <w:pPr>
              <w:spacing w:after="120"/>
              <w:jc w:val="both"/>
              <w:rPr>
                <w:b/>
                <w:color w:val="000000" w:themeColor="text1"/>
                <w:sz w:val="24"/>
                <w:szCs w:val="24"/>
              </w:rPr>
            </w:pPr>
            <w:r>
              <w:rPr>
                <w:b/>
                <w:color w:val="000000" w:themeColor="text1"/>
                <w:sz w:val="24"/>
                <w:szCs w:val="24"/>
              </w:rPr>
              <w:t>WHAT DOES A STRONG RESPONSE LOOK LIKE?</w:t>
            </w:r>
          </w:p>
          <w:p w14:paraId="47E26EE6" w14:textId="47A6C95D" w:rsidR="00136307" w:rsidRDefault="00136307" w:rsidP="001C5571">
            <w:pPr>
              <w:spacing w:before="120" w:after="120"/>
              <w:jc w:val="both"/>
              <w:rPr>
                <w:rFonts w:cs="Arial"/>
                <w:color w:val="000000"/>
              </w:rPr>
            </w:pPr>
            <w:r w:rsidRPr="001C5571">
              <w:rPr>
                <w:szCs w:val="24"/>
              </w:rPr>
              <w:t xml:space="preserve">A strong response would </w:t>
            </w:r>
            <w:r w:rsidR="00D63445" w:rsidRPr="001C5571">
              <w:rPr>
                <w:szCs w:val="24"/>
              </w:rPr>
              <w:t>meet</w:t>
            </w:r>
            <w:r w:rsidR="00900288" w:rsidRPr="001C5571">
              <w:rPr>
                <w:szCs w:val="24"/>
              </w:rPr>
              <w:t xml:space="preserve"> </w:t>
            </w:r>
            <w:r w:rsidR="00783E9C" w:rsidRPr="001C5571">
              <w:rPr>
                <w:szCs w:val="24"/>
              </w:rPr>
              <w:t xml:space="preserve">the requirement for </w:t>
            </w:r>
            <w:r w:rsidR="00900288" w:rsidRPr="001C5571">
              <w:rPr>
                <w:szCs w:val="24"/>
              </w:rPr>
              <w:t>claims handling included within the premium</w:t>
            </w:r>
            <w:r w:rsidR="00D63445" w:rsidRPr="001C5571">
              <w:rPr>
                <w:szCs w:val="24"/>
              </w:rPr>
              <w:t>s</w:t>
            </w:r>
            <w:r w:rsidR="00900288" w:rsidRPr="001C5571">
              <w:rPr>
                <w:szCs w:val="24"/>
              </w:rPr>
              <w:t xml:space="preserve"> quote</w:t>
            </w:r>
            <w:r w:rsidR="00D63445" w:rsidRPr="001C5571">
              <w:rPr>
                <w:szCs w:val="24"/>
              </w:rPr>
              <w:t>d</w:t>
            </w:r>
            <w:r w:rsidRPr="001C5571">
              <w:rPr>
                <w:szCs w:val="24"/>
              </w:rPr>
              <w:t xml:space="preserve"> and be deemed a “pass”.  A “fail” would be deemed as a response where this is declared as a “no”.</w:t>
            </w:r>
          </w:p>
        </w:tc>
        <w:tc>
          <w:tcPr>
            <w:tcW w:w="1554" w:type="dxa"/>
            <w:tcBorders>
              <w:top w:val="single" w:sz="4" w:space="0" w:color="auto"/>
              <w:left w:val="single" w:sz="4" w:space="0" w:color="auto"/>
              <w:bottom w:val="single" w:sz="4" w:space="0" w:color="auto"/>
              <w:right w:val="single" w:sz="4" w:space="0" w:color="auto"/>
            </w:tcBorders>
            <w:hideMark/>
          </w:tcPr>
          <w:p w14:paraId="54C55A5A" w14:textId="77777777" w:rsidR="00DF2994" w:rsidRDefault="00DF2994">
            <w:pPr>
              <w:spacing w:before="40" w:after="40" w:line="240" w:lineRule="auto"/>
              <w:rPr>
                <w:rFonts w:cs="Arial"/>
              </w:rPr>
            </w:pPr>
            <w:r>
              <w:rPr>
                <w:rFonts w:cs="Arial"/>
              </w:rPr>
              <w:t>Yes / No</w:t>
            </w:r>
          </w:p>
        </w:tc>
      </w:tr>
      <w:tr w:rsidR="00DF2994" w14:paraId="59321382" w14:textId="77777777" w:rsidTr="005978AF">
        <w:tc>
          <w:tcPr>
            <w:tcW w:w="8075" w:type="dxa"/>
            <w:tcBorders>
              <w:top w:val="single" w:sz="4" w:space="0" w:color="auto"/>
              <w:left w:val="single" w:sz="4" w:space="0" w:color="auto"/>
              <w:bottom w:val="single" w:sz="4" w:space="0" w:color="auto"/>
              <w:right w:val="single" w:sz="4" w:space="0" w:color="auto"/>
            </w:tcBorders>
            <w:hideMark/>
          </w:tcPr>
          <w:p w14:paraId="627379F4" w14:textId="6F57C085" w:rsidR="0063548B" w:rsidRPr="005978AF" w:rsidRDefault="00DF2994" w:rsidP="005978AF">
            <w:pPr>
              <w:spacing w:before="120" w:after="120"/>
              <w:jc w:val="both"/>
              <w:rPr>
                <w:szCs w:val="24"/>
              </w:rPr>
            </w:pPr>
            <w:r w:rsidRPr="005978AF">
              <w:rPr>
                <w:szCs w:val="24"/>
              </w:rPr>
              <w:t xml:space="preserve">It is a condition of the contract that the Applicant shall agree to allowing the Council, or its representative, free and unencumbered access to any files relating to claims and the management of claims made under any insurance policies underwritten by the </w:t>
            </w:r>
            <w:r w:rsidR="004A1461" w:rsidRPr="005978AF">
              <w:rPr>
                <w:szCs w:val="24"/>
              </w:rPr>
              <w:t>Supplier</w:t>
            </w:r>
            <w:r w:rsidRPr="005978AF">
              <w:rPr>
                <w:szCs w:val="24"/>
              </w:rPr>
              <w:t xml:space="preserve"> on behalf of the Council.  Access shall be granted within 14 days of the Council having notified the insurer of its request. Notification shall be given in writing to the Applicant by the Council.</w:t>
            </w:r>
          </w:p>
          <w:p w14:paraId="56128322" w14:textId="77777777" w:rsidR="006E1EAA" w:rsidRDefault="006E1EAA" w:rsidP="006E1EAA">
            <w:pPr>
              <w:spacing w:after="120"/>
              <w:jc w:val="both"/>
              <w:rPr>
                <w:b/>
                <w:color w:val="000000" w:themeColor="text1"/>
                <w:sz w:val="24"/>
                <w:szCs w:val="24"/>
              </w:rPr>
            </w:pPr>
            <w:r>
              <w:rPr>
                <w:b/>
                <w:color w:val="000000" w:themeColor="text1"/>
                <w:sz w:val="24"/>
                <w:szCs w:val="24"/>
              </w:rPr>
              <w:t>WHAT DOES A STRONG RESPONSE LOOK LIKE?</w:t>
            </w:r>
          </w:p>
          <w:p w14:paraId="4360D283" w14:textId="21E8B723" w:rsidR="0063548B" w:rsidRDefault="006E1EAA" w:rsidP="005978AF">
            <w:pPr>
              <w:spacing w:before="120" w:after="120"/>
              <w:jc w:val="both"/>
              <w:rPr>
                <w:rFonts w:cs="Arial"/>
              </w:rPr>
            </w:pPr>
            <w:r w:rsidRPr="005978AF">
              <w:rPr>
                <w:szCs w:val="24"/>
              </w:rPr>
              <w:t xml:space="preserve">A strong response would meet the </w:t>
            </w:r>
            <w:r w:rsidR="00783E9C" w:rsidRPr="005978AF">
              <w:rPr>
                <w:szCs w:val="24"/>
              </w:rPr>
              <w:t xml:space="preserve">requirement for free and unencumbered access to files </w:t>
            </w:r>
            <w:r w:rsidR="00580CA3" w:rsidRPr="005978AF">
              <w:rPr>
                <w:szCs w:val="24"/>
              </w:rPr>
              <w:t>as stated above a</w:t>
            </w:r>
            <w:r w:rsidRPr="005978AF">
              <w:rPr>
                <w:szCs w:val="24"/>
              </w:rPr>
              <w:t>nd be deemed a “pass”.  A “</w:t>
            </w:r>
            <w:proofErr w:type="gramStart"/>
            <w:r w:rsidRPr="005978AF">
              <w:rPr>
                <w:szCs w:val="24"/>
              </w:rPr>
              <w:t>fail</w:t>
            </w:r>
            <w:proofErr w:type="gramEnd"/>
            <w:r w:rsidRPr="005978AF">
              <w:rPr>
                <w:szCs w:val="24"/>
              </w:rPr>
              <w:t>” would be deemed as a response where this is declared as a “no”.</w:t>
            </w:r>
          </w:p>
        </w:tc>
        <w:tc>
          <w:tcPr>
            <w:tcW w:w="1554" w:type="dxa"/>
            <w:tcBorders>
              <w:top w:val="single" w:sz="4" w:space="0" w:color="auto"/>
              <w:left w:val="single" w:sz="4" w:space="0" w:color="auto"/>
              <w:bottom w:val="single" w:sz="4" w:space="0" w:color="auto"/>
              <w:right w:val="single" w:sz="4" w:space="0" w:color="auto"/>
            </w:tcBorders>
            <w:hideMark/>
          </w:tcPr>
          <w:p w14:paraId="7478CBDF" w14:textId="77777777" w:rsidR="00DF2994" w:rsidRDefault="00DF2994">
            <w:pPr>
              <w:spacing w:before="40" w:after="40" w:line="240" w:lineRule="auto"/>
              <w:rPr>
                <w:rFonts w:cs="Arial"/>
              </w:rPr>
            </w:pPr>
            <w:r>
              <w:rPr>
                <w:rFonts w:cs="Arial"/>
              </w:rPr>
              <w:t>Yes / No</w:t>
            </w:r>
          </w:p>
        </w:tc>
      </w:tr>
    </w:tbl>
    <w:tbl>
      <w:tblPr>
        <w:tblStyle w:val="TableGrid2"/>
        <w:tblW w:w="0" w:type="auto"/>
        <w:tblInd w:w="0" w:type="dxa"/>
        <w:tblLook w:val="04A0" w:firstRow="1" w:lastRow="0" w:firstColumn="1" w:lastColumn="0" w:noHBand="0" w:noVBand="1"/>
      </w:tblPr>
      <w:tblGrid>
        <w:gridCol w:w="9629"/>
      </w:tblGrid>
      <w:tr w:rsidR="00DF2994" w14:paraId="7413F82F" w14:textId="77777777" w:rsidTr="00DF2994">
        <w:tc>
          <w:tcPr>
            <w:tcW w:w="9629" w:type="dxa"/>
            <w:tcBorders>
              <w:top w:val="single" w:sz="4" w:space="0" w:color="auto"/>
              <w:left w:val="single" w:sz="4" w:space="0" w:color="auto"/>
              <w:bottom w:val="single" w:sz="4" w:space="0" w:color="auto"/>
              <w:right w:val="single" w:sz="4" w:space="0" w:color="auto"/>
            </w:tcBorders>
            <w:shd w:val="clear" w:color="auto" w:fill="C00000"/>
            <w:hideMark/>
          </w:tcPr>
          <w:p w14:paraId="712358D6" w14:textId="62ABC422" w:rsidR="00DF2994" w:rsidRPr="005F2D7F" w:rsidRDefault="00DF2994" w:rsidP="005F2D7F">
            <w:pPr>
              <w:spacing w:before="120" w:after="120" w:line="240" w:lineRule="auto"/>
              <w:rPr>
                <w:rFonts w:eastAsia="Times New Roman" w:cs="Arial"/>
                <w:b/>
              </w:rPr>
            </w:pPr>
            <w:r w:rsidRPr="005F2D7F">
              <w:rPr>
                <w:rFonts w:eastAsia="Times New Roman" w:cs="Arial"/>
                <w:b/>
              </w:rPr>
              <w:t>Claims Handling and Customer Care Method Statement</w:t>
            </w:r>
          </w:p>
        </w:tc>
      </w:tr>
      <w:tr w:rsidR="00DF2994" w14:paraId="17F3F7CD" w14:textId="77777777" w:rsidTr="00DF2994">
        <w:tc>
          <w:tcPr>
            <w:tcW w:w="9629" w:type="dxa"/>
            <w:tcBorders>
              <w:top w:val="single" w:sz="4" w:space="0" w:color="auto"/>
              <w:left w:val="single" w:sz="4" w:space="0" w:color="auto"/>
              <w:bottom w:val="single" w:sz="4" w:space="0" w:color="auto"/>
              <w:right w:val="single" w:sz="4" w:space="0" w:color="auto"/>
            </w:tcBorders>
            <w:vAlign w:val="center"/>
          </w:tcPr>
          <w:p w14:paraId="3D251963" w14:textId="1040DDEF" w:rsidR="00DF2994" w:rsidRPr="005978AF" w:rsidRDefault="00DF2994" w:rsidP="005978AF">
            <w:pPr>
              <w:spacing w:before="120" w:after="120"/>
              <w:jc w:val="both"/>
              <w:rPr>
                <w:rFonts w:eastAsia="Times New Roman" w:cs="Times New Roman"/>
                <w:szCs w:val="24"/>
              </w:rPr>
            </w:pPr>
            <w:r w:rsidRPr="005978AF">
              <w:rPr>
                <w:rFonts w:eastAsia="Times New Roman" w:cs="Times New Roman"/>
                <w:szCs w:val="24"/>
              </w:rPr>
              <w:t xml:space="preserve">Please outline below your approach to claims handling and customer care.  Your response should be concise and indicate as a </w:t>
            </w:r>
            <w:proofErr w:type="gramStart"/>
            <w:r w:rsidRPr="005978AF">
              <w:rPr>
                <w:rFonts w:eastAsia="Times New Roman" w:cs="Times New Roman"/>
                <w:szCs w:val="24"/>
              </w:rPr>
              <w:t>minimum:-</w:t>
            </w:r>
            <w:proofErr w:type="gramEnd"/>
          </w:p>
          <w:p w14:paraId="534BBD9C" w14:textId="77777777" w:rsidR="00DF2994" w:rsidRPr="00DD2822" w:rsidRDefault="00DF2994" w:rsidP="00DD2822">
            <w:pPr>
              <w:pStyle w:val="ListParagraph"/>
              <w:numPr>
                <w:ilvl w:val="0"/>
                <w:numId w:val="43"/>
              </w:numPr>
              <w:spacing w:before="120" w:after="120"/>
              <w:jc w:val="both"/>
              <w:rPr>
                <w:szCs w:val="24"/>
              </w:rPr>
            </w:pPr>
            <w:r w:rsidRPr="00DD2822">
              <w:rPr>
                <w:szCs w:val="24"/>
              </w:rPr>
              <w:t>Agreement to claims handling limits requested</w:t>
            </w:r>
          </w:p>
          <w:p w14:paraId="1BB5F0ED" w14:textId="77777777" w:rsidR="00DF2994" w:rsidRPr="00DD2822" w:rsidRDefault="00DF2994" w:rsidP="00DD2822">
            <w:pPr>
              <w:pStyle w:val="ListParagraph"/>
              <w:numPr>
                <w:ilvl w:val="0"/>
                <w:numId w:val="43"/>
              </w:numPr>
              <w:spacing w:before="120" w:after="120"/>
              <w:jc w:val="both"/>
              <w:rPr>
                <w:szCs w:val="24"/>
              </w:rPr>
            </w:pPr>
            <w:r w:rsidRPr="00DD2822">
              <w:rPr>
                <w:szCs w:val="24"/>
              </w:rPr>
              <w:t>How you would manage day to day queries</w:t>
            </w:r>
          </w:p>
          <w:p w14:paraId="2DE8731D" w14:textId="77777777" w:rsidR="00DF2994" w:rsidRPr="00DD2822" w:rsidRDefault="00DF2994" w:rsidP="00DD2822">
            <w:pPr>
              <w:pStyle w:val="ListParagraph"/>
              <w:numPr>
                <w:ilvl w:val="0"/>
                <w:numId w:val="43"/>
              </w:numPr>
              <w:spacing w:before="120" w:after="120"/>
              <w:jc w:val="both"/>
              <w:rPr>
                <w:szCs w:val="24"/>
              </w:rPr>
            </w:pPr>
            <w:r w:rsidRPr="00DD2822">
              <w:rPr>
                <w:szCs w:val="24"/>
              </w:rPr>
              <w:t>Response times</w:t>
            </w:r>
          </w:p>
          <w:p w14:paraId="4994F028" w14:textId="77777777" w:rsidR="00DF2994" w:rsidRPr="00DD2822" w:rsidRDefault="00DF2994" w:rsidP="00DD2822">
            <w:pPr>
              <w:pStyle w:val="ListParagraph"/>
              <w:numPr>
                <w:ilvl w:val="0"/>
                <w:numId w:val="43"/>
              </w:numPr>
              <w:spacing w:before="120" w:after="120"/>
              <w:jc w:val="both"/>
              <w:rPr>
                <w:szCs w:val="24"/>
              </w:rPr>
            </w:pPr>
            <w:r w:rsidRPr="00DD2822">
              <w:rPr>
                <w:szCs w:val="24"/>
              </w:rPr>
              <w:t>Comment on resource management</w:t>
            </w:r>
          </w:p>
          <w:p w14:paraId="71CE1974" w14:textId="77777777" w:rsidR="00DF2994" w:rsidRPr="00DD2822" w:rsidRDefault="00DF2994" w:rsidP="00DD2822">
            <w:pPr>
              <w:pStyle w:val="ListParagraph"/>
              <w:numPr>
                <w:ilvl w:val="0"/>
                <w:numId w:val="43"/>
              </w:numPr>
              <w:spacing w:before="120" w:after="120"/>
              <w:jc w:val="both"/>
              <w:rPr>
                <w:szCs w:val="24"/>
              </w:rPr>
            </w:pPr>
            <w:r w:rsidRPr="00DD2822">
              <w:rPr>
                <w:szCs w:val="24"/>
              </w:rPr>
              <w:t>Commitment to a consistent claims handling methodology</w:t>
            </w:r>
          </w:p>
          <w:p w14:paraId="0AB358B3" w14:textId="77777777" w:rsidR="00DF2994" w:rsidRPr="00DD2822" w:rsidRDefault="00DF2994" w:rsidP="00DD2822">
            <w:pPr>
              <w:pStyle w:val="ListParagraph"/>
              <w:numPr>
                <w:ilvl w:val="0"/>
                <w:numId w:val="43"/>
              </w:numPr>
              <w:spacing w:before="120" w:after="120"/>
              <w:jc w:val="both"/>
              <w:rPr>
                <w:szCs w:val="24"/>
              </w:rPr>
            </w:pPr>
            <w:r w:rsidRPr="00DD2822">
              <w:rPr>
                <w:szCs w:val="24"/>
              </w:rPr>
              <w:t>Availability of online claims data</w:t>
            </w:r>
          </w:p>
          <w:p w14:paraId="1D5E91B0" w14:textId="77777777" w:rsidR="00DF2994" w:rsidRPr="00DD2822" w:rsidRDefault="00DF2994" w:rsidP="00DD2822">
            <w:pPr>
              <w:pStyle w:val="ListParagraph"/>
              <w:numPr>
                <w:ilvl w:val="0"/>
                <w:numId w:val="43"/>
              </w:numPr>
              <w:spacing w:before="120" w:after="120"/>
              <w:jc w:val="both"/>
              <w:rPr>
                <w:szCs w:val="24"/>
              </w:rPr>
            </w:pPr>
            <w:r w:rsidRPr="00DD2822">
              <w:rPr>
                <w:szCs w:val="24"/>
              </w:rPr>
              <w:t>Please indicate the point at which claim within deducible must be notified</w:t>
            </w:r>
          </w:p>
          <w:p w14:paraId="5007CB6D" w14:textId="77777777" w:rsidR="00DF2994" w:rsidRPr="00DD2822" w:rsidRDefault="00DF2994" w:rsidP="00DD2822">
            <w:pPr>
              <w:pStyle w:val="ListParagraph"/>
              <w:numPr>
                <w:ilvl w:val="0"/>
                <w:numId w:val="43"/>
              </w:numPr>
              <w:spacing w:before="120" w:after="120"/>
              <w:jc w:val="both"/>
              <w:rPr>
                <w:szCs w:val="24"/>
              </w:rPr>
            </w:pPr>
            <w:r w:rsidRPr="00DD2822">
              <w:rPr>
                <w:szCs w:val="24"/>
              </w:rPr>
              <w:t xml:space="preserve">Service standards </w:t>
            </w:r>
          </w:p>
          <w:p w14:paraId="5614012B" w14:textId="1328F871" w:rsidR="00DF2994" w:rsidRPr="00DD2822" w:rsidRDefault="00DF2994" w:rsidP="00DD2822">
            <w:pPr>
              <w:pStyle w:val="ListParagraph"/>
              <w:numPr>
                <w:ilvl w:val="0"/>
                <w:numId w:val="43"/>
              </w:numPr>
              <w:spacing w:before="120" w:after="120"/>
              <w:jc w:val="both"/>
              <w:rPr>
                <w:szCs w:val="24"/>
              </w:rPr>
            </w:pPr>
            <w:r w:rsidRPr="00DD2822">
              <w:rPr>
                <w:szCs w:val="24"/>
              </w:rPr>
              <w:t>Performance Quality measures and control</w:t>
            </w:r>
          </w:p>
          <w:p w14:paraId="587DB007" w14:textId="77777777" w:rsidR="00DF2994" w:rsidRPr="00DD2822" w:rsidRDefault="00DF2994" w:rsidP="00DD2822">
            <w:pPr>
              <w:pStyle w:val="ListParagraph"/>
              <w:numPr>
                <w:ilvl w:val="0"/>
                <w:numId w:val="43"/>
              </w:numPr>
              <w:spacing w:before="120" w:after="120"/>
              <w:jc w:val="both"/>
              <w:rPr>
                <w:szCs w:val="24"/>
              </w:rPr>
            </w:pPr>
            <w:r w:rsidRPr="00DD2822">
              <w:rPr>
                <w:szCs w:val="24"/>
              </w:rPr>
              <w:t xml:space="preserve">If you will allow a </w:t>
            </w:r>
            <w:proofErr w:type="gramStart"/>
            <w:r w:rsidRPr="00DD2822">
              <w:rPr>
                <w:szCs w:val="24"/>
              </w:rPr>
              <w:t>third party</w:t>
            </w:r>
            <w:proofErr w:type="gramEnd"/>
            <w:r w:rsidRPr="00DD2822">
              <w:rPr>
                <w:szCs w:val="24"/>
              </w:rPr>
              <w:t xml:space="preserve"> claims handler (in addition to the Council) to handle claims within excess</w:t>
            </w:r>
          </w:p>
          <w:p w14:paraId="68D6DB7A" w14:textId="77777777" w:rsidR="00DF2994" w:rsidRPr="00DD2822" w:rsidRDefault="00DF2994" w:rsidP="00DD2822">
            <w:pPr>
              <w:pStyle w:val="ListParagraph"/>
              <w:numPr>
                <w:ilvl w:val="0"/>
                <w:numId w:val="43"/>
              </w:numPr>
              <w:spacing w:before="120" w:after="120"/>
              <w:jc w:val="both"/>
              <w:rPr>
                <w:szCs w:val="24"/>
              </w:rPr>
            </w:pPr>
            <w:r w:rsidRPr="00DD2822">
              <w:rPr>
                <w:szCs w:val="24"/>
              </w:rPr>
              <w:t>Online access to claims information</w:t>
            </w:r>
          </w:p>
          <w:p w14:paraId="15AEB67B" w14:textId="77777777" w:rsidR="00DF2994" w:rsidRPr="00DD2822" w:rsidRDefault="00DF2994" w:rsidP="00DD2822">
            <w:pPr>
              <w:pStyle w:val="ListParagraph"/>
              <w:numPr>
                <w:ilvl w:val="0"/>
                <w:numId w:val="43"/>
              </w:numPr>
              <w:spacing w:before="120" w:after="120"/>
              <w:jc w:val="both"/>
              <w:rPr>
                <w:szCs w:val="24"/>
              </w:rPr>
            </w:pPr>
            <w:r w:rsidRPr="00DD2822">
              <w:rPr>
                <w:szCs w:val="24"/>
              </w:rPr>
              <w:t>Notification period to the Council upon closure of individual claims at point of closure</w:t>
            </w:r>
          </w:p>
          <w:p w14:paraId="6A9B5A62" w14:textId="238EC55C" w:rsidR="00DF2994" w:rsidRPr="00DD2822" w:rsidRDefault="00DF2994" w:rsidP="00DD2822">
            <w:pPr>
              <w:pStyle w:val="ListParagraph"/>
              <w:numPr>
                <w:ilvl w:val="0"/>
                <w:numId w:val="43"/>
              </w:numPr>
              <w:spacing w:before="120" w:after="120"/>
              <w:jc w:val="both"/>
              <w:rPr>
                <w:szCs w:val="24"/>
              </w:rPr>
            </w:pPr>
            <w:r w:rsidRPr="00DD2822">
              <w:rPr>
                <w:szCs w:val="24"/>
              </w:rPr>
              <w:t>Provision of one single point of contact for underwriting queries</w:t>
            </w:r>
          </w:p>
          <w:p w14:paraId="3736225B" w14:textId="5789F4DB" w:rsidR="00DF2994" w:rsidRPr="00DD2822" w:rsidRDefault="00DF2994" w:rsidP="00DD2822">
            <w:pPr>
              <w:pStyle w:val="ListParagraph"/>
              <w:numPr>
                <w:ilvl w:val="0"/>
                <w:numId w:val="43"/>
              </w:numPr>
              <w:spacing w:before="120" w:after="120"/>
              <w:jc w:val="both"/>
              <w:rPr>
                <w:szCs w:val="24"/>
              </w:rPr>
            </w:pPr>
            <w:r w:rsidRPr="00DD2822">
              <w:rPr>
                <w:szCs w:val="24"/>
              </w:rPr>
              <w:t>Details of your complaints and resolution process</w:t>
            </w:r>
          </w:p>
          <w:p w14:paraId="50406197" w14:textId="77777777" w:rsidR="00580CA3" w:rsidRPr="005978AF" w:rsidRDefault="00580CA3" w:rsidP="005978AF">
            <w:pPr>
              <w:spacing w:before="120" w:after="120"/>
              <w:jc w:val="both"/>
              <w:rPr>
                <w:rFonts w:eastAsia="Times New Roman" w:cs="Times New Roman"/>
                <w:b/>
                <w:bCs/>
                <w:szCs w:val="24"/>
              </w:rPr>
            </w:pPr>
            <w:r w:rsidRPr="005978AF">
              <w:rPr>
                <w:rFonts w:eastAsia="Times New Roman" w:cs="Times New Roman"/>
                <w:b/>
                <w:bCs/>
                <w:szCs w:val="24"/>
              </w:rPr>
              <w:t>WHAT DOES A STRONG RESPONSE LOOK LIKE?</w:t>
            </w:r>
          </w:p>
          <w:p w14:paraId="64E7494D" w14:textId="46C629E0" w:rsidR="00580CA3" w:rsidRPr="005978AF" w:rsidRDefault="00580CA3" w:rsidP="005978AF">
            <w:pPr>
              <w:spacing w:before="120" w:after="120"/>
              <w:jc w:val="both"/>
              <w:rPr>
                <w:rFonts w:eastAsia="Times New Roman" w:cs="Times New Roman"/>
                <w:szCs w:val="24"/>
              </w:rPr>
            </w:pPr>
            <w:r w:rsidRPr="005978AF">
              <w:rPr>
                <w:rFonts w:eastAsia="Times New Roman" w:cs="Times New Roman"/>
                <w:szCs w:val="24"/>
              </w:rPr>
              <w:t xml:space="preserve">A strong response would clearly demonstrate </w:t>
            </w:r>
            <w:r w:rsidR="004E0C50" w:rsidRPr="005978AF">
              <w:rPr>
                <w:rFonts w:eastAsia="Times New Roman" w:cs="Times New Roman"/>
                <w:szCs w:val="24"/>
              </w:rPr>
              <w:t>an effective</w:t>
            </w:r>
            <w:r w:rsidR="00F20AB8" w:rsidRPr="005978AF">
              <w:rPr>
                <w:rFonts w:eastAsia="Times New Roman" w:cs="Times New Roman"/>
                <w:szCs w:val="24"/>
              </w:rPr>
              <w:t>, efficient</w:t>
            </w:r>
            <w:r w:rsidR="004E0C50" w:rsidRPr="005978AF">
              <w:rPr>
                <w:rFonts w:eastAsia="Times New Roman" w:cs="Times New Roman"/>
                <w:szCs w:val="24"/>
              </w:rPr>
              <w:t xml:space="preserve"> and customer focused approach to claims handling.  An approach where the customer is </w:t>
            </w:r>
            <w:r w:rsidR="00FF23D2" w:rsidRPr="005978AF">
              <w:rPr>
                <w:rFonts w:eastAsia="Times New Roman" w:cs="Times New Roman"/>
                <w:szCs w:val="24"/>
              </w:rPr>
              <w:t>clear on expected standards of service from the supplier and performance and quality is both monitored but also acted upon where standards are not being met</w:t>
            </w:r>
            <w:r w:rsidR="001D4C37" w:rsidRPr="005978AF">
              <w:rPr>
                <w:rFonts w:eastAsia="Times New Roman" w:cs="Times New Roman"/>
                <w:szCs w:val="24"/>
              </w:rPr>
              <w:t>.</w:t>
            </w:r>
          </w:p>
        </w:tc>
      </w:tr>
      <w:tr w:rsidR="00DF2994" w14:paraId="757B0303" w14:textId="77777777" w:rsidTr="00DF2994">
        <w:tc>
          <w:tcPr>
            <w:tcW w:w="9629" w:type="dxa"/>
            <w:tcBorders>
              <w:top w:val="single" w:sz="4" w:space="0" w:color="auto"/>
              <w:left w:val="single" w:sz="4" w:space="0" w:color="auto"/>
              <w:bottom w:val="single" w:sz="4" w:space="0" w:color="auto"/>
              <w:right w:val="single" w:sz="4" w:space="0" w:color="auto"/>
            </w:tcBorders>
          </w:tcPr>
          <w:p w14:paraId="05762B60" w14:textId="77777777" w:rsidR="00DF2994" w:rsidRPr="005978AF" w:rsidRDefault="00DF2994" w:rsidP="005978AF">
            <w:pPr>
              <w:spacing w:before="120" w:after="120"/>
              <w:jc w:val="both"/>
              <w:rPr>
                <w:rFonts w:eastAsia="Times New Roman" w:cs="Times New Roman"/>
                <w:szCs w:val="24"/>
              </w:rPr>
            </w:pPr>
            <w:r w:rsidRPr="005978AF">
              <w:rPr>
                <w:rFonts w:eastAsia="Times New Roman" w:cs="Times New Roman"/>
                <w:szCs w:val="24"/>
              </w:rPr>
              <w:lastRenderedPageBreak/>
              <w:t>Response:</w:t>
            </w:r>
          </w:p>
          <w:p w14:paraId="216AA252" w14:textId="77777777" w:rsidR="00DF2994" w:rsidRPr="005978AF" w:rsidRDefault="00DF2994" w:rsidP="005978AF">
            <w:pPr>
              <w:spacing w:before="120" w:after="120"/>
              <w:jc w:val="both"/>
              <w:rPr>
                <w:rFonts w:eastAsia="Times New Roman" w:cs="Times New Roman"/>
                <w:szCs w:val="24"/>
              </w:rPr>
            </w:pPr>
          </w:p>
          <w:p w14:paraId="12E1F038" w14:textId="77777777" w:rsidR="00DF2994" w:rsidRPr="005978AF" w:rsidRDefault="00DF2994" w:rsidP="005978AF">
            <w:pPr>
              <w:spacing w:before="120" w:after="120"/>
              <w:jc w:val="both"/>
              <w:rPr>
                <w:rFonts w:eastAsia="Times New Roman" w:cs="Times New Roman"/>
                <w:szCs w:val="24"/>
              </w:rPr>
            </w:pPr>
          </w:p>
          <w:p w14:paraId="00C95250" w14:textId="77777777" w:rsidR="00DF2994" w:rsidRDefault="00DF2994" w:rsidP="005978AF">
            <w:pPr>
              <w:spacing w:before="120" w:after="120"/>
              <w:jc w:val="both"/>
              <w:rPr>
                <w:rFonts w:eastAsia="Times New Roman" w:cs="Times New Roman"/>
                <w:szCs w:val="24"/>
              </w:rPr>
            </w:pPr>
          </w:p>
          <w:p w14:paraId="6C9BB73A" w14:textId="77777777" w:rsidR="001A4A2F" w:rsidRDefault="001A4A2F" w:rsidP="005978AF">
            <w:pPr>
              <w:spacing w:before="120" w:after="120"/>
              <w:jc w:val="both"/>
              <w:rPr>
                <w:rFonts w:eastAsia="Times New Roman" w:cs="Times New Roman"/>
                <w:szCs w:val="24"/>
              </w:rPr>
            </w:pPr>
          </w:p>
          <w:p w14:paraId="702924C3" w14:textId="77777777" w:rsidR="001A4A2F" w:rsidRDefault="001A4A2F" w:rsidP="005978AF">
            <w:pPr>
              <w:spacing w:before="120" w:after="120"/>
              <w:jc w:val="both"/>
              <w:rPr>
                <w:rFonts w:eastAsia="Times New Roman" w:cs="Times New Roman"/>
                <w:szCs w:val="24"/>
              </w:rPr>
            </w:pPr>
          </w:p>
          <w:p w14:paraId="0827230E" w14:textId="77777777" w:rsidR="001A4A2F" w:rsidRDefault="001A4A2F" w:rsidP="005978AF">
            <w:pPr>
              <w:spacing w:before="120" w:after="120"/>
              <w:jc w:val="both"/>
              <w:rPr>
                <w:rFonts w:eastAsia="Times New Roman" w:cs="Times New Roman"/>
                <w:szCs w:val="24"/>
              </w:rPr>
            </w:pPr>
          </w:p>
          <w:p w14:paraId="0D3BDBE1" w14:textId="77777777" w:rsidR="001A4A2F" w:rsidRDefault="001A4A2F" w:rsidP="005978AF">
            <w:pPr>
              <w:spacing w:before="120" w:after="120"/>
              <w:jc w:val="both"/>
              <w:rPr>
                <w:rFonts w:eastAsia="Times New Roman" w:cs="Times New Roman"/>
                <w:szCs w:val="24"/>
              </w:rPr>
            </w:pPr>
          </w:p>
          <w:p w14:paraId="5B508152" w14:textId="77777777" w:rsidR="001A4A2F" w:rsidRDefault="001A4A2F" w:rsidP="005978AF">
            <w:pPr>
              <w:spacing w:before="120" w:after="120"/>
              <w:jc w:val="both"/>
              <w:rPr>
                <w:rFonts w:eastAsia="Times New Roman" w:cs="Times New Roman"/>
                <w:szCs w:val="24"/>
              </w:rPr>
            </w:pPr>
          </w:p>
          <w:p w14:paraId="0FAE695F" w14:textId="77777777" w:rsidR="001A4A2F" w:rsidRDefault="001A4A2F" w:rsidP="005978AF">
            <w:pPr>
              <w:spacing w:before="120" w:after="120"/>
              <w:jc w:val="both"/>
              <w:rPr>
                <w:rFonts w:eastAsia="Times New Roman" w:cs="Times New Roman"/>
                <w:szCs w:val="24"/>
              </w:rPr>
            </w:pPr>
          </w:p>
          <w:p w14:paraId="5C195488" w14:textId="77777777" w:rsidR="001A4A2F" w:rsidRDefault="001A4A2F" w:rsidP="005978AF">
            <w:pPr>
              <w:spacing w:before="120" w:after="120"/>
              <w:jc w:val="both"/>
              <w:rPr>
                <w:rFonts w:eastAsia="Times New Roman" w:cs="Times New Roman"/>
                <w:szCs w:val="24"/>
              </w:rPr>
            </w:pPr>
          </w:p>
          <w:p w14:paraId="16108BB2" w14:textId="77777777" w:rsidR="001A4A2F" w:rsidRDefault="001A4A2F" w:rsidP="005978AF">
            <w:pPr>
              <w:spacing w:before="120" w:after="120"/>
              <w:jc w:val="both"/>
              <w:rPr>
                <w:rFonts w:eastAsia="Times New Roman" w:cs="Times New Roman"/>
                <w:szCs w:val="24"/>
              </w:rPr>
            </w:pPr>
          </w:p>
          <w:p w14:paraId="1221D863" w14:textId="77777777" w:rsidR="001A4A2F" w:rsidRDefault="001A4A2F" w:rsidP="005978AF">
            <w:pPr>
              <w:spacing w:before="120" w:after="120"/>
              <w:jc w:val="both"/>
              <w:rPr>
                <w:rFonts w:eastAsia="Times New Roman" w:cs="Times New Roman"/>
                <w:szCs w:val="24"/>
              </w:rPr>
            </w:pPr>
          </w:p>
          <w:p w14:paraId="6D118B9D" w14:textId="77777777" w:rsidR="001A4A2F" w:rsidRDefault="001A4A2F" w:rsidP="005978AF">
            <w:pPr>
              <w:spacing w:before="120" w:after="120"/>
              <w:jc w:val="both"/>
              <w:rPr>
                <w:rFonts w:eastAsia="Times New Roman" w:cs="Times New Roman"/>
                <w:szCs w:val="24"/>
              </w:rPr>
            </w:pPr>
          </w:p>
          <w:p w14:paraId="2E7F6745" w14:textId="77777777" w:rsidR="001A4A2F" w:rsidRDefault="001A4A2F" w:rsidP="005978AF">
            <w:pPr>
              <w:spacing w:before="120" w:after="120"/>
              <w:jc w:val="both"/>
              <w:rPr>
                <w:rFonts w:eastAsia="Times New Roman" w:cs="Times New Roman"/>
                <w:szCs w:val="24"/>
              </w:rPr>
            </w:pPr>
          </w:p>
          <w:p w14:paraId="4D984769" w14:textId="77777777" w:rsidR="001A4A2F" w:rsidRDefault="001A4A2F" w:rsidP="005978AF">
            <w:pPr>
              <w:spacing w:before="120" w:after="120"/>
              <w:jc w:val="both"/>
              <w:rPr>
                <w:rFonts w:eastAsia="Times New Roman" w:cs="Times New Roman"/>
                <w:szCs w:val="24"/>
              </w:rPr>
            </w:pPr>
          </w:p>
          <w:p w14:paraId="04D89348" w14:textId="77777777" w:rsidR="001A4A2F" w:rsidRDefault="001A4A2F" w:rsidP="005978AF">
            <w:pPr>
              <w:spacing w:before="120" w:after="120"/>
              <w:jc w:val="both"/>
              <w:rPr>
                <w:rFonts w:eastAsia="Times New Roman" w:cs="Times New Roman"/>
                <w:szCs w:val="24"/>
              </w:rPr>
            </w:pPr>
          </w:p>
          <w:p w14:paraId="50F8B390" w14:textId="77777777" w:rsidR="001A4A2F" w:rsidRDefault="001A4A2F" w:rsidP="005978AF">
            <w:pPr>
              <w:spacing w:before="120" w:after="120"/>
              <w:jc w:val="both"/>
              <w:rPr>
                <w:rFonts w:eastAsia="Times New Roman" w:cs="Times New Roman"/>
                <w:szCs w:val="24"/>
              </w:rPr>
            </w:pPr>
          </w:p>
          <w:p w14:paraId="50CCB9E6" w14:textId="77777777" w:rsidR="001A4A2F" w:rsidRDefault="001A4A2F" w:rsidP="005978AF">
            <w:pPr>
              <w:spacing w:before="120" w:after="120"/>
              <w:jc w:val="both"/>
              <w:rPr>
                <w:rFonts w:eastAsia="Times New Roman" w:cs="Times New Roman"/>
                <w:szCs w:val="24"/>
              </w:rPr>
            </w:pPr>
          </w:p>
          <w:p w14:paraId="1D2BE7CC" w14:textId="77777777" w:rsidR="001A4A2F" w:rsidRDefault="001A4A2F" w:rsidP="005978AF">
            <w:pPr>
              <w:spacing w:before="120" w:after="120"/>
              <w:jc w:val="both"/>
              <w:rPr>
                <w:rFonts w:eastAsia="Times New Roman" w:cs="Times New Roman"/>
                <w:szCs w:val="24"/>
              </w:rPr>
            </w:pPr>
          </w:p>
          <w:p w14:paraId="12FC9B0F" w14:textId="77777777" w:rsidR="001A4A2F" w:rsidRDefault="001A4A2F" w:rsidP="005978AF">
            <w:pPr>
              <w:spacing w:before="120" w:after="120"/>
              <w:jc w:val="both"/>
              <w:rPr>
                <w:rFonts w:eastAsia="Times New Roman" w:cs="Times New Roman"/>
                <w:szCs w:val="24"/>
              </w:rPr>
            </w:pPr>
          </w:p>
          <w:p w14:paraId="361D9270" w14:textId="77777777" w:rsidR="001A4A2F" w:rsidRDefault="001A4A2F" w:rsidP="005978AF">
            <w:pPr>
              <w:spacing w:before="120" w:after="120"/>
              <w:jc w:val="both"/>
              <w:rPr>
                <w:rFonts w:eastAsia="Times New Roman" w:cs="Times New Roman"/>
                <w:szCs w:val="24"/>
              </w:rPr>
            </w:pPr>
          </w:p>
          <w:p w14:paraId="1BB5FFEC" w14:textId="77777777" w:rsidR="001A4A2F" w:rsidRDefault="001A4A2F" w:rsidP="005978AF">
            <w:pPr>
              <w:spacing w:before="120" w:after="120"/>
              <w:jc w:val="both"/>
              <w:rPr>
                <w:rFonts w:eastAsia="Times New Roman" w:cs="Times New Roman"/>
                <w:szCs w:val="24"/>
              </w:rPr>
            </w:pPr>
          </w:p>
          <w:p w14:paraId="02276007" w14:textId="77777777" w:rsidR="001A4A2F" w:rsidRDefault="001A4A2F" w:rsidP="005978AF">
            <w:pPr>
              <w:spacing w:before="120" w:after="120"/>
              <w:jc w:val="both"/>
              <w:rPr>
                <w:rFonts w:eastAsia="Times New Roman" w:cs="Times New Roman"/>
                <w:szCs w:val="24"/>
              </w:rPr>
            </w:pPr>
          </w:p>
          <w:p w14:paraId="5E9597A0" w14:textId="77777777" w:rsidR="001A4A2F" w:rsidRDefault="001A4A2F" w:rsidP="005978AF">
            <w:pPr>
              <w:spacing w:before="120" w:after="120"/>
              <w:jc w:val="both"/>
              <w:rPr>
                <w:rFonts w:eastAsia="Times New Roman" w:cs="Times New Roman"/>
                <w:szCs w:val="24"/>
              </w:rPr>
            </w:pPr>
          </w:p>
          <w:p w14:paraId="4C6B648C" w14:textId="77777777" w:rsidR="001A4A2F" w:rsidRDefault="001A4A2F" w:rsidP="005978AF">
            <w:pPr>
              <w:spacing w:before="120" w:after="120"/>
              <w:jc w:val="both"/>
              <w:rPr>
                <w:rFonts w:eastAsia="Times New Roman" w:cs="Times New Roman"/>
                <w:szCs w:val="24"/>
              </w:rPr>
            </w:pPr>
          </w:p>
          <w:p w14:paraId="62C1392B" w14:textId="77777777" w:rsidR="001A4A2F" w:rsidRDefault="001A4A2F" w:rsidP="005978AF">
            <w:pPr>
              <w:spacing w:before="120" w:after="120"/>
              <w:jc w:val="both"/>
              <w:rPr>
                <w:rFonts w:eastAsia="Times New Roman" w:cs="Times New Roman"/>
                <w:szCs w:val="24"/>
              </w:rPr>
            </w:pPr>
          </w:p>
          <w:p w14:paraId="0A772DB8" w14:textId="77777777" w:rsidR="001A4A2F" w:rsidRDefault="001A4A2F" w:rsidP="005978AF">
            <w:pPr>
              <w:spacing w:before="120" w:after="120"/>
              <w:jc w:val="both"/>
              <w:rPr>
                <w:rFonts w:eastAsia="Times New Roman" w:cs="Times New Roman"/>
                <w:szCs w:val="24"/>
              </w:rPr>
            </w:pPr>
          </w:p>
          <w:p w14:paraId="38998D98" w14:textId="77777777" w:rsidR="001A4A2F" w:rsidRDefault="001A4A2F" w:rsidP="005978AF">
            <w:pPr>
              <w:spacing w:before="120" w:after="120"/>
              <w:jc w:val="both"/>
              <w:rPr>
                <w:rFonts w:eastAsia="Times New Roman" w:cs="Times New Roman"/>
                <w:szCs w:val="24"/>
              </w:rPr>
            </w:pPr>
          </w:p>
          <w:p w14:paraId="3F02C07A" w14:textId="77777777" w:rsidR="001A4A2F" w:rsidRDefault="001A4A2F" w:rsidP="005978AF">
            <w:pPr>
              <w:spacing w:before="120" w:after="120"/>
              <w:jc w:val="both"/>
              <w:rPr>
                <w:rFonts w:eastAsia="Times New Roman" w:cs="Times New Roman"/>
                <w:szCs w:val="24"/>
              </w:rPr>
            </w:pPr>
          </w:p>
          <w:p w14:paraId="577EF7BC" w14:textId="77777777" w:rsidR="001A4A2F" w:rsidRPr="005978AF" w:rsidRDefault="001A4A2F" w:rsidP="005978AF">
            <w:pPr>
              <w:spacing w:before="120" w:after="120"/>
              <w:jc w:val="both"/>
              <w:rPr>
                <w:rFonts w:eastAsia="Times New Roman" w:cs="Times New Roman"/>
                <w:szCs w:val="24"/>
              </w:rPr>
            </w:pPr>
          </w:p>
          <w:p w14:paraId="466782DB" w14:textId="77777777" w:rsidR="00DF2994" w:rsidRPr="005978AF" w:rsidRDefault="00DF2994" w:rsidP="005978AF">
            <w:pPr>
              <w:spacing w:before="120" w:after="120"/>
              <w:jc w:val="both"/>
              <w:rPr>
                <w:rFonts w:eastAsia="Times New Roman" w:cs="Times New Roman"/>
                <w:szCs w:val="24"/>
              </w:rPr>
            </w:pPr>
          </w:p>
          <w:p w14:paraId="0C13E374" w14:textId="77777777" w:rsidR="00DF2994" w:rsidRPr="005978AF" w:rsidRDefault="00DF2994" w:rsidP="005978AF">
            <w:pPr>
              <w:spacing w:before="120" w:after="120"/>
              <w:jc w:val="both"/>
              <w:rPr>
                <w:rFonts w:eastAsia="Times New Roman" w:cs="Times New Roman"/>
                <w:szCs w:val="24"/>
              </w:rPr>
            </w:pPr>
          </w:p>
          <w:p w14:paraId="72099A8D" w14:textId="77777777" w:rsidR="00DF2994" w:rsidRPr="005978AF" w:rsidRDefault="00DF2994" w:rsidP="005978AF">
            <w:pPr>
              <w:spacing w:before="120" w:after="120"/>
              <w:jc w:val="both"/>
              <w:rPr>
                <w:rFonts w:eastAsia="Times New Roman" w:cs="Times New Roman"/>
                <w:szCs w:val="24"/>
              </w:rPr>
            </w:pPr>
          </w:p>
        </w:tc>
      </w:tr>
    </w:tbl>
    <w:p w14:paraId="168C0EA2" w14:textId="3D2BA801" w:rsidR="00DF2994" w:rsidRDefault="00DF2994" w:rsidP="001A4A2F">
      <w:pPr>
        <w:spacing w:before="120" w:line="240" w:lineRule="auto"/>
        <w:rPr>
          <w:rFonts w:cs="Arial"/>
          <w:b/>
          <w:sz w:val="24"/>
          <w:szCs w:val="24"/>
        </w:rPr>
      </w:pPr>
      <w:r>
        <w:rPr>
          <w:rFonts w:cs="Arial"/>
          <w:b/>
          <w:sz w:val="24"/>
          <w:szCs w:val="24"/>
        </w:rPr>
        <w:lastRenderedPageBreak/>
        <w:t>Advisory Support and Contract Engagement</w:t>
      </w:r>
    </w:p>
    <w:tbl>
      <w:tblPr>
        <w:tblW w:w="0" w:type="auto"/>
        <w:tblLook w:val="04A0" w:firstRow="1" w:lastRow="0" w:firstColumn="1" w:lastColumn="0" w:noHBand="0" w:noVBand="1"/>
      </w:tblPr>
      <w:tblGrid>
        <w:gridCol w:w="9629"/>
      </w:tblGrid>
      <w:tr w:rsidR="00DF2994" w14:paraId="023EA931" w14:textId="77777777" w:rsidTr="00DF2994">
        <w:tc>
          <w:tcPr>
            <w:tcW w:w="14174" w:type="dxa"/>
            <w:tcBorders>
              <w:top w:val="single" w:sz="4" w:space="0" w:color="auto"/>
              <w:left w:val="single" w:sz="4" w:space="0" w:color="auto"/>
              <w:bottom w:val="single" w:sz="4" w:space="0" w:color="auto"/>
              <w:right w:val="single" w:sz="4" w:space="0" w:color="auto"/>
            </w:tcBorders>
            <w:shd w:val="clear" w:color="auto" w:fill="C00000"/>
            <w:hideMark/>
          </w:tcPr>
          <w:p w14:paraId="161A1906" w14:textId="415CBD1B" w:rsidR="00DF2994" w:rsidRDefault="00DF2994" w:rsidP="00922F89">
            <w:pPr>
              <w:spacing w:before="120" w:after="120" w:line="240" w:lineRule="auto"/>
              <w:rPr>
                <w:rFonts w:cs="Arial"/>
                <w:b/>
              </w:rPr>
            </w:pPr>
            <w:r>
              <w:rPr>
                <w:rFonts w:cs="Arial"/>
                <w:b/>
                <w:color w:val="FFFFFF" w:themeColor="background1"/>
              </w:rPr>
              <w:t>Advisory Support and Contract Engagement Method Statement</w:t>
            </w:r>
          </w:p>
        </w:tc>
      </w:tr>
      <w:tr w:rsidR="00DF2994" w14:paraId="3420E750" w14:textId="77777777" w:rsidTr="00DF2994">
        <w:tc>
          <w:tcPr>
            <w:tcW w:w="14174" w:type="dxa"/>
            <w:tcBorders>
              <w:top w:val="single" w:sz="4" w:space="0" w:color="auto"/>
              <w:left w:val="single" w:sz="4" w:space="0" w:color="auto"/>
              <w:bottom w:val="single" w:sz="4" w:space="0" w:color="auto"/>
              <w:right w:val="single" w:sz="4" w:space="0" w:color="auto"/>
            </w:tcBorders>
          </w:tcPr>
          <w:p w14:paraId="38ED5E25" w14:textId="3B033F6E" w:rsidR="00DF2994" w:rsidRPr="008C4E06" w:rsidRDefault="00DF2994" w:rsidP="008C4E06">
            <w:pPr>
              <w:spacing w:before="120" w:after="120"/>
              <w:jc w:val="both"/>
              <w:rPr>
                <w:szCs w:val="24"/>
              </w:rPr>
            </w:pPr>
            <w:r w:rsidRPr="008C4E06">
              <w:rPr>
                <w:szCs w:val="24"/>
              </w:rPr>
              <w:t xml:space="preserve">Please submit details to demonstrate the approach you would bring to this contract in providing the Council with advisory support in areas such as operational risk management, claims defensibility and other similar services which will jointly reduce exposure risk which may be available at no additional cost to the Council. </w:t>
            </w:r>
          </w:p>
          <w:p w14:paraId="054184C5" w14:textId="77777777" w:rsidR="00DF2994" w:rsidRPr="008C4E06" w:rsidRDefault="00DF2994" w:rsidP="008C4E06">
            <w:pPr>
              <w:spacing w:before="120" w:after="120"/>
              <w:jc w:val="both"/>
              <w:rPr>
                <w:szCs w:val="24"/>
              </w:rPr>
            </w:pPr>
            <w:r w:rsidRPr="008C4E06">
              <w:rPr>
                <w:szCs w:val="24"/>
              </w:rPr>
              <w:t xml:space="preserve">To gain marks for these services you must clearly articulate what you will provide during the contract period within the Additional Value section.  Your response should be limited to the service, the </w:t>
            </w:r>
            <w:proofErr w:type="gramStart"/>
            <w:r w:rsidRPr="008C4E06">
              <w:rPr>
                <w:szCs w:val="24"/>
              </w:rPr>
              <w:t>relevance</w:t>
            </w:r>
            <w:proofErr w:type="gramEnd"/>
            <w:r w:rsidRPr="008C4E06">
              <w:rPr>
                <w:szCs w:val="24"/>
              </w:rPr>
              <w:t xml:space="preserve"> and the benefit this will provide to the organisation. Risk Management Support should be provided within the price quoted. This support should be over and above work required by underwriters to better understand the risk they are accepting.  </w:t>
            </w:r>
          </w:p>
          <w:p w14:paraId="365B8C37" w14:textId="77777777" w:rsidR="00DF2994" w:rsidRPr="008C4E06" w:rsidRDefault="00DF2994" w:rsidP="008C4E06">
            <w:pPr>
              <w:spacing w:before="120" w:after="120"/>
              <w:jc w:val="both"/>
              <w:rPr>
                <w:szCs w:val="24"/>
              </w:rPr>
            </w:pPr>
            <w:r w:rsidRPr="008C4E06">
              <w:rPr>
                <w:szCs w:val="24"/>
              </w:rPr>
              <w:t>Please include in your response:</w:t>
            </w:r>
          </w:p>
          <w:p w14:paraId="711EEECC" w14:textId="012E2DFD" w:rsidR="00DF2994" w:rsidRPr="001A4A2F" w:rsidRDefault="00DF2994" w:rsidP="001A4A2F">
            <w:pPr>
              <w:pStyle w:val="ListParagraph"/>
              <w:numPr>
                <w:ilvl w:val="1"/>
                <w:numId w:val="45"/>
              </w:numPr>
              <w:spacing w:before="120" w:after="120"/>
              <w:jc w:val="both"/>
              <w:rPr>
                <w:szCs w:val="24"/>
              </w:rPr>
            </w:pPr>
            <w:r w:rsidRPr="001A4A2F">
              <w:rPr>
                <w:szCs w:val="24"/>
              </w:rPr>
              <w:t>Number of Risk Management days to be supplied per annum</w:t>
            </w:r>
          </w:p>
          <w:p w14:paraId="4ABBF9A0" w14:textId="20CC8E24" w:rsidR="00DF2994" w:rsidRPr="008C4E06" w:rsidRDefault="00DF2994" w:rsidP="001A4A2F">
            <w:pPr>
              <w:pStyle w:val="ListParagraph"/>
              <w:numPr>
                <w:ilvl w:val="1"/>
                <w:numId w:val="45"/>
              </w:numPr>
              <w:spacing w:before="120" w:after="120"/>
              <w:jc w:val="both"/>
              <w:rPr>
                <w:szCs w:val="24"/>
              </w:rPr>
            </w:pPr>
            <w:r w:rsidRPr="008C4E06">
              <w:rPr>
                <w:szCs w:val="24"/>
              </w:rPr>
              <w:t>Attendance at risk management related meetings</w:t>
            </w:r>
          </w:p>
          <w:p w14:paraId="28645029" w14:textId="58C1A33B" w:rsidR="00DF2994" w:rsidRPr="008C4E06" w:rsidRDefault="00DF2994" w:rsidP="001A4A2F">
            <w:pPr>
              <w:pStyle w:val="ListParagraph"/>
              <w:numPr>
                <w:ilvl w:val="1"/>
                <w:numId w:val="45"/>
              </w:numPr>
              <w:spacing w:before="120" w:after="120"/>
              <w:jc w:val="both"/>
              <w:rPr>
                <w:szCs w:val="24"/>
              </w:rPr>
            </w:pPr>
            <w:r w:rsidRPr="008C4E06">
              <w:rPr>
                <w:szCs w:val="24"/>
              </w:rPr>
              <w:t>Confirmation on whether you offer a low claims rebate (please supply wording)</w:t>
            </w:r>
          </w:p>
          <w:p w14:paraId="324D0D78" w14:textId="77777777" w:rsidR="008C4E06" w:rsidRDefault="008C4E06" w:rsidP="008C4E06">
            <w:pPr>
              <w:spacing w:before="120" w:after="120"/>
              <w:jc w:val="both"/>
              <w:rPr>
                <w:b/>
                <w:color w:val="000000" w:themeColor="text1"/>
                <w:sz w:val="24"/>
                <w:szCs w:val="24"/>
              </w:rPr>
            </w:pPr>
            <w:r>
              <w:rPr>
                <w:b/>
                <w:color w:val="000000" w:themeColor="text1"/>
                <w:sz w:val="24"/>
                <w:szCs w:val="24"/>
              </w:rPr>
              <w:t>WHAT DOES A STRONG RESPONSE LOOK LIKE?</w:t>
            </w:r>
          </w:p>
          <w:p w14:paraId="510A76C1" w14:textId="3E0003CD" w:rsidR="008C4E06" w:rsidRPr="004273D2" w:rsidRDefault="008C4E06" w:rsidP="008C4E06">
            <w:pPr>
              <w:spacing w:before="120" w:after="120"/>
              <w:jc w:val="both"/>
              <w:rPr>
                <w:szCs w:val="24"/>
              </w:rPr>
            </w:pPr>
            <w:r w:rsidRPr="004273D2">
              <w:rPr>
                <w:szCs w:val="24"/>
              </w:rPr>
              <w:t xml:space="preserve">A strong response would clearly indicate an understanding of the requirements as set out and what is necessary </w:t>
            </w:r>
            <w:r>
              <w:rPr>
                <w:szCs w:val="24"/>
              </w:rPr>
              <w:t>at the respective stages of contract management and administration to deliver successfully quality outcomes for clients</w:t>
            </w:r>
            <w:r w:rsidRPr="004273D2">
              <w:rPr>
                <w:szCs w:val="24"/>
              </w:rPr>
              <w:t xml:space="preserve">. </w:t>
            </w:r>
          </w:p>
          <w:p w14:paraId="0DB71C3E" w14:textId="77777777" w:rsidR="00DF2994" w:rsidRDefault="008C4E06" w:rsidP="007D7E02">
            <w:pPr>
              <w:spacing w:before="120" w:after="120"/>
              <w:jc w:val="both"/>
            </w:pPr>
            <w:r w:rsidRPr="005D39A9">
              <w:rPr>
                <w:szCs w:val="24"/>
              </w:rPr>
              <w:t xml:space="preserve">A strong response would clearly evidence you understand the </w:t>
            </w:r>
            <w:r>
              <w:rPr>
                <w:szCs w:val="24"/>
              </w:rPr>
              <w:t xml:space="preserve">role and support which the appointed </w:t>
            </w:r>
            <w:r w:rsidR="00986BDE">
              <w:rPr>
                <w:szCs w:val="24"/>
              </w:rPr>
              <w:t>Supplier</w:t>
            </w:r>
            <w:r>
              <w:rPr>
                <w:szCs w:val="24"/>
              </w:rPr>
              <w:t xml:space="preserve"> would be expected to undertake, </w:t>
            </w:r>
            <w:r w:rsidR="007D7E02">
              <w:rPr>
                <w:szCs w:val="24"/>
              </w:rPr>
              <w:t>to deliver effective relevant advisory support to the Council.</w:t>
            </w:r>
            <w:r w:rsidR="00CF6BD1">
              <w:t xml:space="preserve">  This would include details on who the account manager is and how this relationship is handled.</w:t>
            </w:r>
          </w:p>
          <w:p w14:paraId="44C32308" w14:textId="134D6AB3" w:rsidR="00130B88" w:rsidRPr="00415F17" w:rsidRDefault="00130B88" w:rsidP="00130B88">
            <w:pPr>
              <w:spacing w:before="120" w:after="120"/>
              <w:jc w:val="both"/>
              <w:rPr>
                <w:szCs w:val="24"/>
              </w:rPr>
            </w:pPr>
            <w:r w:rsidRPr="00415F17">
              <w:rPr>
                <w:szCs w:val="24"/>
              </w:rPr>
              <w:t xml:space="preserve">The response would provide detail on how the team would operate and provide assurance and confidence that the assembled team around how that team is set up robustly from </w:t>
            </w:r>
            <w:proofErr w:type="spellStart"/>
            <w:proofErr w:type="gramStart"/>
            <w:r w:rsidRPr="00415F17">
              <w:rPr>
                <w:szCs w:val="24"/>
              </w:rPr>
              <w:t>a</w:t>
            </w:r>
            <w:proofErr w:type="spellEnd"/>
            <w:proofErr w:type="gramEnd"/>
            <w:r w:rsidRPr="00415F17">
              <w:rPr>
                <w:szCs w:val="24"/>
              </w:rPr>
              <w:t xml:space="preserve"> </w:t>
            </w:r>
            <w:r w:rsidR="00BF386B">
              <w:rPr>
                <w:szCs w:val="24"/>
              </w:rPr>
              <w:t xml:space="preserve">insurance and </w:t>
            </w:r>
            <w:r w:rsidRPr="00415F17">
              <w:rPr>
                <w:szCs w:val="24"/>
              </w:rPr>
              <w:t>commercial / contractual basis</w:t>
            </w:r>
            <w:r>
              <w:rPr>
                <w:szCs w:val="24"/>
              </w:rPr>
              <w:t>.</w:t>
            </w:r>
          </w:p>
          <w:p w14:paraId="2B63F0FD" w14:textId="36E24734" w:rsidR="00130B88" w:rsidRPr="007D7E02" w:rsidRDefault="00BF386B" w:rsidP="007D7E02">
            <w:pPr>
              <w:spacing w:before="120" w:after="120"/>
              <w:jc w:val="both"/>
            </w:pPr>
            <w:r w:rsidRPr="00BF386B">
              <w:t>This experience, knowledge and expertise would also look to demonstrate a clear connection to work on similar contracts and settings and how this would benefit this contract, ideally with experience of working within public sector local government</w:t>
            </w:r>
          </w:p>
        </w:tc>
      </w:tr>
      <w:tr w:rsidR="00DF2994" w14:paraId="46560229" w14:textId="77777777" w:rsidTr="00DF2994">
        <w:tc>
          <w:tcPr>
            <w:tcW w:w="14174" w:type="dxa"/>
            <w:tcBorders>
              <w:top w:val="single" w:sz="4" w:space="0" w:color="auto"/>
              <w:left w:val="single" w:sz="4" w:space="0" w:color="auto"/>
              <w:bottom w:val="single" w:sz="4" w:space="0" w:color="auto"/>
              <w:right w:val="single" w:sz="4" w:space="0" w:color="auto"/>
            </w:tcBorders>
          </w:tcPr>
          <w:p w14:paraId="6D56B3E3" w14:textId="77777777" w:rsidR="00DF2994" w:rsidRDefault="00DF2994">
            <w:pPr>
              <w:spacing w:after="0" w:line="240" w:lineRule="auto"/>
              <w:rPr>
                <w:rFonts w:cs="Arial"/>
              </w:rPr>
            </w:pPr>
            <w:r>
              <w:rPr>
                <w:rFonts w:cs="Arial"/>
              </w:rPr>
              <w:t>Response:</w:t>
            </w:r>
          </w:p>
          <w:p w14:paraId="324004C6" w14:textId="77777777" w:rsidR="00DF2994" w:rsidRDefault="00DF2994">
            <w:pPr>
              <w:spacing w:after="0" w:line="240" w:lineRule="auto"/>
              <w:rPr>
                <w:rFonts w:cs="Arial"/>
              </w:rPr>
            </w:pPr>
          </w:p>
          <w:p w14:paraId="5D03FCC4" w14:textId="77777777" w:rsidR="00DF2994" w:rsidRDefault="00DF2994">
            <w:pPr>
              <w:spacing w:after="0" w:line="240" w:lineRule="auto"/>
              <w:rPr>
                <w:rFonts w:cs="Arial"/>
              </w:rPr>
            </w:pPr>
          </w:p>
          <w:p w14:paraId="49FED555" w14:textId="77777777" w:rsidR="001A4A2F" w:rsidRDefault="001A4A2F">
            <w:pPr>
              <w:spacing w:after="0" w:line="240" w:lineRule="auto"/>
              <w:rPr>
                <w:rFonts w:cs="Arial"/>
              </w:rPr>
            </w:pPr>
          </w:p>
          <w:p w14:paraId="67199EFF" w14:textId="77777777" w:rsidR="001A4A2F" w:rsidRDefault="001A4A2F">
            <w:pPr>
              <w:spacing w:after="0" w:line="240" w:lineRule="auto"/>
              <w:rPr>
                <w:rFonts w:cs="Arial"/>
              </w:rPr>
            </w:pPr>
          </w:p>
          <w:p w14:paraId="53051301" w14:textId="77777777" w:rsidR="001A4A2F" w:rsidRDefault="001A4A2F">
            <w:pPr>
              <w:spacing w:after="0" w:line="240" w:lineRule="auto"/>
              <w:rPr>
                <w:rFonts w:cs="Arial"/>
              </w:rPr>
            </w:pPr>
          </w:p>
          <w:p w14:paraId="795775F9" w14:textId="77777777" w:rsidR="001A4A2F" w:rsidRDefault="001A4A2F">
            <w:pPr>
              <w:spacing w:after="0" w:line="240" w:lineRule="auto"/>
              <w:rPr>
                <w:rFonts w:cs="Arial"/>
              </w:rPr>
            </w:pPr>
          </w:p>
          <w:p w14:paraId="12C6FB45" w14:textId="77777777" w:rsidR="001A4A2F" w:rsidRDefault="001A4A2F">
            <w:pPr>
              <w:spacing w:after="0" w:line="240" w:lineRule="auto"/>
              <w:rPr>
                <w:rFonts w:cs="Arial"/>
              </w:rPr>
            </w:pPr>
          </w:p>
          <w:p w14:paraId="4A6C2550" w14:textId="77777777" w:rsidR="001A4A2F" w:rsidRDefault="001A4A2F">
            <w:pPr>
              <w:spacing w:after="0" w:line="240" w:lineRule="auto"/>
              <w:rPr>
                <w:rFonts w:cs="Arial"/>
              </w:rPr>
            </w:pPr>
          </w:p>
          <w:p w14:paraId="0341C575" w14:textId="77777777" w:rsidR="001A4A2F" w:rsidRDefault="001A4A2F">
            <w:pPr>
              <w:spacing w:after="0" w:line="240" w:lineRule="auto"/>
              <w:rPr>
                <w:rFonts w:cs="Arial"/>
              </w:rPr>
            </w:pPr>
          </w:p>
          <w:p w14:paraId="0A15CA16" w14:textId="77777777" w:rsidR="001A4A2F" w:rsidRDefault="001A4A2F">
            <w:pPr>
              <w:spacing w:after="0" w:line="240" w:lineRule="auto"/>
              <w:rPr>
                <w:rFonts w:cs="Arial"/>
              </w:rPr>
            </w:pPr>
          </w:p>
          <w:p w14:paraId="06B25209" w14:textId="77777777" w:rsidR="001A4A2F" w:rsidRDefault="001A4A2F">
            <w:pPr>
              <w:spacing w:after="0" w:line="240" w:lineRule="auto"/>
              <w:rPr>
                <w:rFonts w:cs="Arial"/>
              </w:rPr>
            </w:pPr>
          </w:p>
          <w:p w14:paraId="1CFC4E8B" w14:textId="77777777" w:rsidR="001A4A2F" w:rsidRDefault="001A4A2F">
            <w:pPr>
              <w:spacing w:after="0" w:line="240" w:lineRule="auto"/>
              <w:rPr>
                <w:rFonts w:cs="Arial"/>
              </w:rPr>
            </w:pPr>
          </w:p>
          <w:p w14:paraId="7D04C710" w14:textId="77777777" w:rsidR="00DF2994" w:rsidRDefault="00DF2994">
            <w:pPr>
              <w:spacing w:after="0" w:line="240" w:lineRule="auto"/>
              <w:rPr>
                <w:rFonts w:cs="Arial"/>
              </w:rPr>
            </w:pPr>
          </w:p>
          <w:p w14:paraId="3B55A52D" w14:textId="77777777" w:rsidR="00DF2994" w:rsidRDefault="00DF2994">
            <w:pPr>
              <w:spacing w:after="0" w:line="240" w:lineRule="auto"/>
              <w:rPr>
                <w:rFonts w:cs="Arial"/>
              </w:rPr>
            </w:pPr>
          </w:p>
          <w:p w14:paraId="5FAE8CA2" w14:textId="77777777" w:rsidR="00DF2994" w:rsidRDefault="00DF2994">
            <w:pPr>
              <w:spacing w:after="0" w:line="240" w:lineRule="auto"/>
              <w:rPr>
                <w:rFonts w:cs="Arial"/>
              </w:rPr>
            </w:pPr>
          </w:p>
        </w:tc>
      </w:tr>
    </w:tbl>
    <w:p w14:paraId="0B46AA04" w14:textId="77777777" w:rsidR="001E3748" w:rsidRDefault="001E3748" w:rsidP="001E3748">
      <w:pPr>
        <w:pStyle w:val="Heading2"/>
        <w:numPr>
          <w:ilvl w:val="1"/>
          <w:numId w:val="9"/>
        </w:numPr>
        <w:tabs>
          <w:tab w:val="clear" w:pos="1296"/>
          <w:tab w:val="num" w:pos="709"/>
        </w:tabs>
        <w:ind w:hanging="1296"/>
      </w:pPr>
      <w:bookmarkStart w:id="11" w:name="_Toc56780097"/>
      <w:bookmarkStart w:id="12" w:name="_Toc108185948"/>
      <w:r>
        <w:lastRenderedPageBreak/>
        <w:t>Price Schedule</w:t>
      </w:r>
      <w:bookmarkEnd w:id="11"/>
      <w:bookmarkEnd w:id="12"/>
    </w:p>
    <w:p w14:paraId="30F505CA" w14:textId="77777777" w:rsidR="001E3748" w:rsidRDefault="001E3748" w:rsidP="001E3748">
      <w:pPr>
        <w:spacing w:after="0" w:line="240" w:lineRule="auto"/>
      </w:pPr>
    </w:p>
    <w:p w14:paraId="125648C9" w14:textId="77777777" w:rsidR="003E4CE9" w:rsidRPr="003E4CE9" w:rsidRDefault="003E4CE9" w:rsidP="003E4CE9">
      <w:pPr>
        <w:pStyle w:val="ListParagraph"/>
        <w:numPr>
          <w:ilvl w:val="0"/>
          <w:numId w:val="13"/>
        </w:numPr>
        <w:contextualSpacing w:val="0"/>
        <w:rPr>
          <w:vanish/>
        </w:rPr>
      </w:pPr>
    </w:p>
    <w:p w14:paraId="24287E2D" w14:textId="77777777" w:rsidR="003E4CE9" w:rsidRPr="003E4CE9" w:rsidRDefault="003E4CE9" w:rsidP="003E4CE9">
      <w:pPr>
        <w:pStyle w:val="ListParagraph"/>
        <w:numPr>
          <w:ilvl w:val="0"/>
          <w:numId w:val="13"/>
        </w:numPr>
        <w:contextualSpacing w:val="0"/>
        <w:rPr>
          <w:vanish/>
        </w:rPr>
      </w:pPr>
    </w:p>
    <w:p w14:paraId="2037DB4A" w14:textId="77777777" w:rsidR="003E4CE9" w:rsidRPr="003E4CE9" w:rsidRDefault="003E4CE9" w:rsidP="003E4CE9">
      <w:pPr>
        <w:pStyle w:val="ListParagraph"/>
        <w:numPr>
          <w:ilvl w:val="0"/>
          <w:numId w:val="13"/>
        </w:numPr>
        <w:contextualSpacing w:val="0"/>
        <w:rPr>
          <w:vanish/>
        </w:rPr>
      </w:pPr>
    </w:p>
    <w:p w14:paraId="6C1C03DD" w14:textId="77777777" w:rsidR="003E4CE9" w:rsidRPr="003E4CE9" w:rsidRDefault="003E4CE9" w:rsidP="003E4CE9">
      <w:pPr>
        <w:pStyle w:val="ListParagraph"/>
        <w:numPr>
          <w:ilvl w:val="0"/>
          <w:numId w:val="13"/>
        </w:numPr>
        <w:contextualSpacing w:val="0"/>
        <w:rPr>
          <w:vanish/>
        </w:rPr>
      </w:pPr>
    </w:p>
    <w:p w14:paraId="1C39FFD2" w14:textId="77777777" w:rsidR="003E4CE9" w:rsidRPr="003E4CE9" w:rsidRDefault="003E4CE9" w:rsidP="003E4CE9">
      <w:pPr>
        <w:pStyle w:val="ListParagraph"/>
        <w:numPr>
          <w:ilvl w:val="0"/>
          <w:numId w:val="13"/>
        </w:numPr>
        <w:contextualSpacing w:val="0"/>
        <w:rPr>
          <w:vanish/>
        </w:rPr>
      </w:pPr>
    </w:p>
    <w:p w14:paraId="3A3F6C7F" w14:textId="09CD18B8" w:rsidR="001E3748" w:rsidRDefault="001E3748" w:rsidP="003E4CE9">
      <w:pPr>
        <w:pStyle w:val="ListParagraph"/>
        <w:numPr>
          <w:ilvl w:val="1"/>
          <w:numId w:val="13"/>
        </w:numPr>
        <w:contextualSpacing w:val="0"/>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53C610B7" w14:textId="2176F095" w:rsidR="001E3748" w:rsidRPr="007C5528" w:rsidRDefault="00215C33" w:rsidP="001E3748">
      <w:pPr>
        <w:pStyle w:val="ListParagraph"/>
        <w:numPr>
          <w:ilvl w:val="1"/>
          <w:numId w:val="13"/>
        </w:numPr>
        <w:contextualSpacing w:val="0"/>
      </w:pPr>
      <w:r w:rsidRPr="007C5528">
        <w:t>A</w:t>
      </w:r>
      <w:r w:rsidR="001E3748" w:rsidRPr="007C5528">
        <w:t xml:space="preserve">ny </w:t>
      </w:r>
      <w:r w:rsidR="00D60142">
        <w:t>retained</w:t>
      </w:r>
      <w:r w:rsidR="001E3748" w:rsidRPr="007C5528">
        <w:t xml:space="preserve"> work will be based on the fee scale for all consultants as set out in the Price Schedule 1.</w:t>
      </w:r>
    </w:p>
    <w:p w14:paraId="38FEBD63" w14:textId="77777777" w:rsidR="00D60142" w:rsidRDefault="001E3748" w:rsidP="001E3748">
      <w:pPr>
        <w:pStyle w:val="ListParagraph"/>
        <w:numPr>
          <w:ilvl w:val="1"/>
          <w:numId w:val="13"/>
        </w:numPr>
        <w:contextualSpacing w:val="0"/>
      </w:pPr>
      <w:r w:rsidRPr="00E12B0D">
        <w:t xml:space="preserve">The fee proposal should include all members of the proposed team.   </w:t>
      </w:r>
    </w:p>
    <w:p w14:paraId="656B02B3" w14:textId="05F29D93" w:rsidR="001E3748" w:rsidRDefault="001E3748" w:rsidP="001E3748">
      <w:pPr>
        <w:pStyle w:val="ListParagraph"/>
        <w:widowControl w:val="0"/>
        <w:numPr>
          <w:ilvl w:val="1"/>
          <w:numId w:val="13"/>
        </w:numPr>
        <w:contextualSpacing w:val="0"/>
      </w:pPr>
      <w:r>
        <w:t xml:space="preserve">Payments to be made on completion of satisfactory sign off </w:t>
      </w:r>
      <w:r w:rsidR="00D60142">
        <w:t>in respect of advice provided</w:t>
      </w:r>
      <w:r w:rsidR="00E05A0D">
        <w:t xml:space="preserve"> based on </w:t>
      </w:r>
      <w:r>
        <w:t>Schedule 1 – Price.</w:t>
      </w:r>
    </w:p>
    <w:p w14:paraId="55536A2A" w14:textId="77777777" w:rsidR="001E3748" w:rsidRDefault="001E3748" w:rsidP="001E3748">
      <w:pPr>
        <w:pStyle w:val="Heading2"/>
        <w:keepNext w:val="0"/>
        <w:widowControl w:val="0"/>
        <w:tabs>
          <w:tab w:val="num" w:pos="851"/>
        </w:tabs>
        <w:ind w:left="709"/>
      </w:pPr>
      <w:bookmarkStart w:id="13" w:name="_Toc447029751"/>
      <w:bookmarkStart w:id="14" w:name="_Toc529090627"/>
      <w:bookmarkStart w:id="15" w:name="_Toc56780098"/>
      <w:bookmarkStart w:id="16" w:name="_Toc108185949"/>
      <w:r>
        <w:t>Price Validity Period</w:t>
      </w:r>
      <w:bookmarkEnd w:id="13"/>
      <w:bookmarkEnd w:id="14"/>
      <w:bookmarkEnd w:id="15"/>
      <w:bookmarkEnd w:id="16"/>
    </w:p>
    <w:p w14:paraId="7C1C9EA0" w14:textId="77777777" w:rsidR="001E3748" w:rsidRDefault="001E3748" w:rsidP="001E3748">
      <w:pPr>
        <w:pStyle w:val="ListParagraph"/>
        <w:widowControl w:val="0"/>
        <w:numPr>
          <w:ilvl w:val="1"/>
          <w:numId w:val="13"/>
        </w:numPr>
        <w:contextualSpacing w:val="0"/>
      </w:pPr>
      <w:bookmarkStart w:id="17" w:name="_Toc422208914"/>
      <w:bookmarkEnd w:id="17"/>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18" w:name="_Ref422217016"/>
      <w:bookmarkStart w:id="19" w:name="_Ref422217018"/>
      <w:bookmarkStart w:id="20" w:name="_Toc447029752"/>
      <w:bookmarkStart w:id="21" w:name="_Toc529090628"/>
    </w:p>
    <w:p w14:paraId="70FE6A5D" w14:textId="77777777" w:rsidR="001E3748" w:rsidRPr="00512C19" w:rsidRDefault="001E3748" w:rsidP="001E3748">
      <w:pPr>
        <w:pStyle w:val="ListParagraph"/>
        <w:widowControl w:val="0"/>
        <w:contextualSpacing w:val="0"/>
        <w:rPr>
          <w:b/>
          <w:sz w:val="28"/>
          <w:szCs w:val="28"/>
        </w:rPr>
      </w:pPr>
      <w:r w:rsidRPr="00512C19">
        <w:rPr>
          <w:b/>
          <w:sz w:val="28"/>
          <w:szCs w:val="28"/>
        </w:rPr>
        <w:t>Price Review Proposals</w:t>
      </w:r>
      <w:bookmarkEnd w:id="18"/>
      <w:bookmarkEnd w:id="19"/>
      <w:bookmarkEnd w:id="20"/>
      <w:bookmarkEnd w:id="21"/>
    </w:p>
    <w:p w14:paraId="6B4376EE" w14:textId="77777777" w:rsidR="001E3748" w:rsidRPr="00093989" w:rsidRDefault="001E3748" w:rsidP="005A25D9">
      <w:pPr>
        <w:pStyle w:val="ListParagraph"/>
        <w:widowControl w:val="0"/>
        <w:numPr>
          <w:ilvl w:val="1"/>
          <w:numId w:val="13"/>
        </w:numPr>
        <w:contextualSpacing w:val="0"/>
      </w:pPr>
      <w:bookmarkStart w:id="22" w:name="_Toc422208916"/>
      <w:bookmarkEnd w:id="22"/>
      <w:r w:rsidRPr="00093989">
        <w:t xml:space="preserve">The </w:t>
      </w:r>
      <w:r>
        <w:t>Council</w:t>
      </w:r>
      <w:r w:rsidRPr="00093989">
        <w:t xml:space="preserve"> does not expect the Applicant to implement any price increases throughout the life of this Contract</w:t>
      </w:r>
      <w:r>
        <w:t>.</w:t>
      </w:r>
      <w:r w:rsidRPr="00093989">
        <w:t xml:space="preserve"> </w:t>
      </w:r>
      <w:r>
        <w:t xml:space="preserve"> </w:t>
      </w:r>
    </w:p>
    <w:p w14:paraId="203FA568" w14:textId="77777777" w:rsidR="001E3748" w:rsidRPr="001A4E47" w:rsidRDefault="001E3748" w:rsidP="001E3748">
      <w:pPr>
        <w:spacing w:after="0" w:line="240" w:lineRule="auto"/>
        <w:jc w:val="both"/>
      </w:pPr>
    </w:p>
    <w:p w14:paraId="44B94D70" w14:textId="77777777" w:rsidR="001E3748" w:rsidRPr="001A4E47" w:rsidRDefault="001E3748" w:rsidP="001E3748">
      <w:pPr>
        <w:spacing w:after="0" w:line="240" w:lineRule="auto"/>
        <w:jc w:val="both"/>
      </w:pPr>
      <w:r w:rsidRPr="001A4E47">
        <w:br w:type="page"/>
      </w:r>
    </w:p>
    <w:p w14:paraId="13DCA68B" w14:textId="77777777" w:rsidR="001E3748" w:rsidRPr="001A4E47" w:rsidRDefault="001E3748" w:rsidP="001E3748">
      <w:pPr>
        <w:keepNext/>
        <w:numPr>
          <w:ilvl w:val="1"/>
          <w:numId w:val="9"/>
        </w:numPr>
        <w:spacing w:before="120" w:after="60"/>
        <w:ind w:left="709" w:hanging="709"/>
        <w:outlineLvl w:val="1"/>
        <w:rPr>
          <w:b/>
          <w:sz w:val="28"/>
        </w:rPr>
      </w:pPr>
      <w:bookmarkStart w:id="23" w:name="_Toc529102483"/>
      <w:bookmarkStart w:id="24" w:name="_Toc64972544"/>
      <w:bookmarkStart w:id="25" w:name="_Toc108185950"/>
      <w:bookmarkStart w:id="26" w:name="_Toc447029758"/>
      <w:r w:rsidRPr="001A4E47">
        <w:rPr>
          <w:b/>
          <w:sz w:val="28"/>
        </w:rPr>
        <w:lastRenderedPageBreak/>
        <w:t>Certificates</w:t>
      </w:r>
      <w:bookmarkEnd w:id="23"/>
      <w:r w:rsidRPr="001A4E47">
        <w:rPr>
          <w:b/>
          <w:sz w:val="28"/>
        </w:rPr>
        <w:t xml:space="preserve"> and Declarations</w:t>
      </w:r>
      <w:bookmarkEnd w:id="24"/>
      <w:bookmarkEnd w:id="25"/>
    </w:p>
    <w:p w14:paraId="12EDE8B5" w14:textId="77777777" w:rsidR="001E3748" w:rsidRPr="001A4E47" w:rsidRDefault="001E3748" w:rsidP="001E3748">
      <w:pPr>
        <w:keepNext/>
        <w:tabs>
          <w:tab w:val="num" w:pos="709"/>
        </w:tabs>
        <w:spacing w:before="120" w:after="60"/>
        <w:ind w:left="709" w:hanging="709"/>
        <w:outlineLvl w:val="1"/>
        <w:rPr>
          <w:b/>
          <w:sz w:val="28"/>
        </w:rPr>
      </w:pPr>
      <w:bookmarkStart w:id="27" w:name="_Toc529090634"/>
      <w:bookmarkStart w:id="28" w:name="_Toc529102484"/>
      <w:bookmarkStart w:id="29" w:name="_Toc64972545"/>
      <w:bookmarkStart w:id="30" w:name="_Toc108185951"/>
      <w:r w:rsidRPr="001A4E47">
        <w:rPr>
          <w:b/>
          <w:sz w:val="28"/>
        </w:rPr>
        <w:t>Conditions of Tender</w:t>
      </w:r>
      <w:bookmarkEnd w:id="26"/>
      <w:bookmarkEnd w:id="27"/>
      <w:bookmarkEnd w:id="28"/>
      <w:bookmarkEnd w:id="29"/>
      <w:bookmarkEnd w:id="30"/>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1E3748" w:rsidRPr="001A4E47" w14:paraId="44BE4428" w14:textId="77777777" w:rsidTr="00583A31">
        <w:trPr>
          <w:cantSplit/>
        </w:trPr>
        <w:tc>
          <w:tcPr>
            <w:tcW w:w="9781" w:type="dxa"/>
            <w:gridSpan w:val="2"/>
            <w:tcBorders>
              <w:top w:val="single" w:sz="6" w:space="0" w:color="009900"/>
              <w:left w:val="single" w:sz="6" w:space="0" w:color="009900"/>
              <w:bottom w:val="nil"/>
              <w:right w:val="single" w:sz="6" w:space="0" w:color="009900"/>
            </w:tcBorders>
          </w:tcPr>
          <w:p w14:paraId="4C0522CC"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CONDITIONS OF TENDER</w:t>
            </w:r>
          </w:p>
          <w:p w14:paraId="7C14CB0A" w14:textId="77777777" w:rsidR="001E3748" w:rsidRPr="001A4E47" w:rsidRDefault="001E3748" w:rsidP="00583A31">
            <w:pPr>
              <w:spacing w:before="100" w:beforeAutospacing="1" w:after="100" w:afterAutospacing="1" w:line="240" w:lineRule="auto"/>
              <w:jc w:val="center"/>
              <w:rPr>
                <w:b/>
              </w:rPr>
            </w:pPr>
          </w:p>
        </w:tc>
      </w:tr>
      <w:tr w:rsidR="001E3748" w:rsidRPr="001A4E47" w14:paraId="6814B7F5" w14:textId="77777777" w:rsidTr="00583A31">
        <w:tc>
          <w:tcPr>
            <w:tcW w:w="9781" w:type="dxa"/>
            <w:gridSpan w:val="2"/>
            <w:tcBorders>
              <w:top w:val="nil"/>
              <w:left w:val="single" w:sz="6" w:space="0" w:color="009900"/>
              <w:bottom w:val="single" w:sz="8" w:space="0" w:color="C00000"/>
              <w:right w:val="single" w:sz="6" w:space="0" w:color="009900"/>
            </w:tcBorders>
          </w:tcPr>
          <w:p w14:paraId="52498062" w14:textId="77777777" w:rsidR="001E3748" w:rsidRPr="001A4E47" w:rsidRDefault="001E3748" w:rsidP="00583A31">
            <w:pPr>
              <w:tabs>
                <w:tab w:val="left" w:pos="709"/>
              </w:tabs>
              <w:spacing w:before="100" w:beforeAutospacing="1" w:after="100" w:afterAutospacing="1" w:line="240" w:lineRule="auto"/>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68CEFEE0" w14:textId="77777777" w:rsidR="001E3748" w:rsidRPr="001A4E47" w:rsidRDefault="001E3748" w:rsidP="00583A31">
            <w:pPr>
              <w:tabs>
                <w:tab w:val="left" w:pos="709"/>
              </w:tabs>
              <w:spacing w:before="100" w:beforeAutospacing="1" w:after="100" w:afterAutospacing="1" w:line="240" w:lineRule="auto"/>
              <w:rPr>
                <w:rFonts w:cs="Arial"/>
                <w:b/>
                <w:color w:val="0000FF"/>
                <w:sz w:val="20"/>
                <w:szCs w:val="20"/>
              </w:rPr>
            </w:pPr>
            <w:r w:rsidRPr="001A4E47">
              <w:rPr>
                <w:rFonts w:cs="Arial"/>
                <w:b/>
                <w:color w:val="0000FF"/>
                <w:sz w:val="20"/>
                <w:szCs w:val="20"/>
              </w:rPr>
              <w:t xml:space="preserve"> </w:t>
            </w:r>
          </w:p>
        </w:tc>
      </w:tr>
      <w:tr w:rsidR="001E3748" w:rsidRPr="001A4E47" w14:paraId="37445865"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DE21102"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64B38637" w14:textId="77777777" w:rsidR="001E3748" w:rsidRPr="001A4E47" w:rsidRDefault="001E3748" w:rsidP="00583A31">
            <w:pPr>
              <w:rPr>
                <w:rFonts w:cs="Arial"/>
                <w:sz w:val="20"/>
                <w:szCs w:val="20"/>
              </w:rPr>
            </w:pPr>
            <w:r w:rsidRPr="001A4E47">
              <w:rPr>
                <w:rFonts w:cs="Arial"/>
                <w:sz w:val="20"/>
                <w:szCs w:val="20"/>
              </w:rPr>
              <w:t>By submitting a Tender, Applicants are agreeing to be bound by the terms and conditions without further negotiation or amendment.</w:t>
            </w:r>
          </w:p>
          <w:p w14:paraId="5630DBFF" w14:textId="77777777" w:rsidR="001E3748" w:rsidRPr="001A4E47" w:rsidRDefault="001E3748" w:rsidP="00583A31">
            <w:pPr>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31" w:name="Check1"/>
            <w:r w:rsidRPr="001A4E47">
              <w:rPr>
                <w:rFonts w:cs="Arial"/>
                <w:sz w:val="20"/>
                <w:szCs w:val="20"/>
              </w:rPr>
              <w:instrText xml:space="preserve"> FORMCHECKBOX </w:instrText>
            </w:r>
            <w:r w:rsidR="00504D8E">
              <w:rPr>
                <w:rFonts w:cs="Arial"/>
                <w:sz w:val="20"/>
                <w:szCs w:val="20"/>
              </w:rPr>
            </w:r>
            <w:r w:rsidR="00504D8E">
              <w:rPr>
                <w:rFonts w:cs="Arial"/>
                <w:sz w:val="20"/>
                <w:szCs w:val="20"/>
              </w:rPr>
              <w:fldChar w:fldCharType="separate"/>
            </w:r>
            <w:r w:rsidRPr="001A4E47">
              <w:rPr>
                <w:rFonts w:cs="Arial"/>
                <w:sz w:val="20"/>
                <w:szCs w:val="20"/>
              </w:rPr>
              <w:fldChar w:fldCharType="end"/>
            </w:r>
            <w:bookmarkEnd w:id="31"/>
            <w:r w:rsidRPr="001A4E47">
              <w:rPr>
                <w:rFonts w:cs="Arial"/>
                <w:sz w:val="20"/>
                <w:szCs w:val="20"/>
              </w:rPr>
              <w:tab/>
              <w:t xml:space="preserve">I/We fully accept the terms and conditions of contract for the provision of </w:t>
            </w:r>
            <w:r w:rsidRPr="001A4E47">
              <w:rPr>
                <w:rFonts w:cs="Arial"/>
                <w:color w:val="0000FF"/>
                <w:sz w:val="20"/>
                <w:szCs w:val="20"/>
              </w:rPr>
              <w:t>goods/works/services</w:t>
            </w:r>
          </w:p>
          <w:p w14:paraId="2B74B4AF" w14:textId="77777777" w:rsidR="001E3748" w:rsidRPr="001A4E47" w:rsidRDefault="001E3748" w:rsidP="00583A31">
            <w:pPr>
              <w:spacing w:before="100" w:beforeAutospacing="1" w:after="100" w:afterAutospacing="1" w:line="240" w:lineRule="auto"/>
              <w:jc w:val="both"/>
              <w:rPr>
                <w:rFonts w:cs="Arial"/>
                <w:sz w:val="20"/>
                <w:szCs w:val="20"/>
              </w:rPr>
            </w:pPr>
          </w:p>
        </w:tc>
      </w:tr>
      <w:tr w:rsidR="001E3748" w:rsidRPr="001A4E47" w14:paraId="76C2ACB9"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FFE4B8"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1AF6525E"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E3748" w:rsidRPr="001A4E47" w14:paraId="290EF186"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2569277A"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4E1C26F2"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The Authority does not bind itself to accept the lowest or any </w:t>
            </w:r>
            <w:proofErr w:type="gramStart"/>
            <w:r w:rsidRPr="001A4E47">
              <w:rPr>
                <w:rFonts w:cs="Arial"/>
                <w:sz w:val="20"/>
                <w:szCs w:val="20"/>
              </w:rPr>
              <w:t>Tender, and</w:t>
            </w:r>
            <w:proofErr w:type="gramEnd"/>
            <w:r w:rsidRPr="001A4E47">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E3748" w:rsidRPr="001A4E47" w14:paraId="25ADBDFC"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D5472D4"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6BC5FDFD" w14:textId="77777777" w:rsidR="001E3748" w:rsidRPr="001A4E47" w:rsidRDefault="001E3748" w:rsidP="00583A31">
            <w:pPr>
              <w:tabs>
                <w:tab w:val="num" w:pos="567"/>
              </w:tabs>
              <w:spacing w:before="100" w:beforeAutospacing="1" w:after="100" w:afterAutospacing="1" w:line="240" w:lineRule="auto"/>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55E35C1" w14:textId="77777777" w:rsidR="001E3748" w:rsidRPr="001A4E47" w:rsidRDefault="001E3748" w:rsidP="001E3748"/>
    <w:p w14:paraId="5A40F259" w14:textId="77777777" w:rsidR="001E3748" w:rsidRPr="001A4E47" w:rsidRDefault="001E3748" w:rsidP="001E3748">
      <w:pPr>
        <w:keepNext/>
        <w:tabs>
          <w:tab w:val="num" w:pos="709"/>
        </w:tabs>
        <w:spacing w:before="120" w:after="60"/>
        <w:ind w:left="709" w:hanging="709"/>
        <w:outlineLvl w:val="1"/>
        <w:rPr>
          <w:b/>
          <w:sz w:val="28"/>
        </w:rPr>
      </w:pPr>
      <w:bookmarkStart w:id="32" w:name="_Toc64972546"/>
      <w:bookmarkStart w:id="33" w:name="_Toc108185952"/>
      <w:r w:rsidRPr="001A4E47">
        <w:rPr>
          <w:b/>
          <w:sz w:val="28"/>
        </w:rPr>
        <w:t>Pricing Schedule Declaration</w:t>
      </w:r>
      <w:bookmarkEnd w:id="32"/>
      <w:bookmarkEnd w:id="33"/>
    </w:p>
    <w:p w14:paraId="089E13E1" w14:textId="77777777" w:rsidR="001E3748" w:rsidRPr="001A4E47" w:rsidRDefault="001E3748" w:rsidP="001E3748">
      <w:pPr>
        <w:spacing w:before="240"/>
      </w:pPr>
      <w:r w:rsidRPr="001A4E47">
        <w:t>I/We offer to supply the goods or services as per the pricing schedule above, in accordance with the Specification, terms and conditions and all other documents forming the Contract.</w:t>
      </w:r>
    </w:p>
    <w:p w14:paraId="336D6685" w14:textId="77777777" w:rsidR="001E3748" w:rsidRPr="001A4E47" w:rsidRDefault="001E3748" w:rsidP="001E3748"/>
    <w:p w14:paraId="0702D69C" w14:textId="77777777" w:rsidR="001E3748" w:rsidRPr="001A4E47" w:rsidRDefault="001E3748" w:rsidP="001E3748">
      <w:pPr>
        <w:spacing w:after="0" w:line="240" w:lineRule="auto"/>
      </w:pPr>
      <w:r w:rsidRPr="001A4E47">
        <w:br w:type="page"/>
      </w:r>
    </w:p>
    <w:p w14:paraId="12EFCD6E" w14:textId="77777777" w:rsidR="001E3748" w:rsidRPr="001A4E47" w:rsidRDefault="001E3748" w:rsidP="001E3748">
      <w:pPr>
        <w:keepNext/>
        <w:tabs>
          <w:tab w:val="num" w:pos="709"/>
        </w:tabs>
        <w:spacing w:before="120" w:after="60"/>
        <w:ind w:left="709" w:hanging="709"/>
        <w:outlineLvl w:val="1"/>
        <w:rPr>
          <w:b/>
          <w:sz w:val="28"/>
        </w:rPr>
      </w:pPr>
      <w:bookmarkStart w:id="34" w:name="_Toc447029759"/>
      <w:bookmarkStart w:id="35" w:name="_Toc529090635"/>
      <w:bookmarkStart w:id="36" w:name="_Toc529102485"/>
      <w:bookmarkStart w:id="37" w:name="_Toc64972547"/>
      <w:bookmarkStart w:id="38" w:name="_Toc108185953"/>
      <w:r w:rsidRPr="001A4E47">
        <w:rPr>
          <w:b/>
          <w:sz w:val="28"/>
        </w:rPr>
        <w:lastRenderedPageBreak/>
        <w:t>Certificate of Undertaking and Absence of Collusion or Canvassing</w:t>
      </w:r>
      <w:bookmarkEnd w:id="34"/>
      <w:bookmarkEnd w:id="35"/>
      <w:bookmarkEnd w:id="36"/>
      <w:bookmarkEnd w:id="37"/>
      <w:bookmarkEnd w:id="38"/>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3748" w:rsidRPr="001A4E47" w14:paraId="274C8B9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14A8B5A1"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E3748" w:rsidRPr="001A4E47" w14:paraId="59D72979"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3E94499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E3748" w:rsidRPr="001A4E47" w14:paraId="38D94B64"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2E5EF314"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A – Consortium</w:t>
            </w:r>
          </w:p>
          <w:p w14:paraId="0BA0243B"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1A4E47">
              <w:rPr>
                <w:rFonts w:cs="Arial"/>
                <w:sz w:val="20"/>
                <w:szCs w:val="20"/>
              </w:rPr>
              <w:t xml:space="preserve">I/We the undersigned do hereby certify that:- </w:t>
            </w:r>
          </w:p>
          <w:p w14:paraId="199A965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consortium’s tender is bona fide and intended to be competitive;</w:t>
            </w:r>
          </w:p>
          <w:p w14:paraId="5A87710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9092F48"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067A70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37FE1D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C086362" w14:textId="77777777" w:rsidR="001E3748" w:rsidRPr="001A4E47" w:rsidRDefault="001E3748" w:rsidP="00583A31">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E3748" w:rsidRPr="001A4E47" w14:paraId="3DF0DF8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032E1C4A"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B – Single Body and/or Individual</w:t>
            </w:r>
          </w:p>
          <w:p w14:paraId="1AFFF802"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I/We the undersigned do hereby certify that:-</w:t>
            </w:r>
          </w:p>
          <w:p w14:paraId="68DA3640"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My/our Tender is bona fide and intended to be competitive and I/we have not fixed or adjusted the amount of the Tender by or under in accordance with any agreement or arrangement with any other person;</w:t>
            </w:r>
          </w:p>
          <w:p w14:paraId="166017B5"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F7A4827"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shall have not entered into any agreement or arrangement with any other person that they shall refrain from Tendering or asked the amount of any Tender to be submitted;</w:t>
            </w:r>
          </w:p>
          <w:p w14:paraId="112EF25D"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114865E"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1B73A0EA" w14:textId="77777777" w:rsidR="001E3748" w:rsidRPr="001A4E47" w:rsidRDefault="001E3748" w:rsidP="00583A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5CBC8341" w14:textId="77777777" w:rsidR="001E3748" w:rsidRPr="001A4E47" w:rsidRDefault="001E3748" w:rsidP="001E3748">
      <w:pPr>
        <w:spacing w:after="0" w:line="240" w:lineRule="auto"/>
      </w:pPr>
    </w:p>
    <w:p w14:paraId="47043173" w14:textId="77777777" w:rsidR="001E3748" w:rsidRPr="001A4E47" w:rsidRDefault="001E3748" w:rsidP="001E3748">
      <w:pPr>
        <w:spacing w:after="0" w:line="240" w:lineRule="auto"/>
      </w:pPr>
      <w:r w:rsidRPr="001A4E47">
        <w:br w:type="page"/>
      </w:r>
    </w:p>
    <w:p w14:paraId="06E9E4A5" w14:textId="77777777" w:rsidR="001E3748" w:rsidRPr="001A4E47" w:rsidRDefault="001E3748" w:rsidP="001E3748">
      <w:pPr>
        <w:keepNext/>
        <w:tabs>
          <w:tab w:val="num" w:pos="709"/>
        </w:tabs>
        <w:spacing w:before="120" w:after="60"/>
        <w:ind w:left="709" w:hanging="709"/>
        <w:outlineLvl w:val="1"/>
        <w:rPr>
          <w:b/>
          <w:sz w:val="28"/>
        </w:rPr>
      </w:pPr>
      <w:bookmarkStart w:id="39" w:name="_Toc447029760"/>
      <w:bookmarkStart w:id="40" w:name="_Toc529090636"/>
      <w:bookmarkStart w:id="41" w:name="_Toc529102486"/>
      <w:bookmarkStart w:id="42" w:name="_Toc64972548"/>
      <w:bookmarkStart w:id="43" w:name="_Toc108185954"/>
      <w:r w:rsidRPr="001A4E47">
        <w:rPr>
          <w:b/>
          <w:sz w:val="28"/>
        </w:rPr>
        <w:lastRenderedPageBreak/>
        <w:t>Certificate of Confidentiality</w:t>
      </w:r>
      <w:bookmarkEnd w:id="39"/>
      <w:bookmarkEnd w:id="40"/>
      <w:bookmarkEnd w:id="41"/>
      <w:bookmarkEnd w:id="42"/>
      <w:bookmarkEnd w:id="43"/>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3B154BFA"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55F53594"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CONFIDENTIALITY</w:t>
            </w:r>
          </w:p>
        </w:tc>
      </w:tr>
      <w:tr w:rsidR="001E3748" w:rsidRPr="001A4E47" w14:paraId="4E7BD7C0"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3B108E29"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52A9AA8"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lang w:eastAsia="en-GB"/>
              </w:rPr>
            </w:pPr>
            <w:bookmarkStart w:id="44" w:name="_DV_M319"/>
            <w:bookmarkEnd w:id="44"/>
            <w:r w:rsidRPr="001A4E47">
              <w:rPr>
                <w:rFonts w:cs="Arial"/>
                <w:sz w:val="20"/>
                <w:szCs w:val="20"/>
              </w:rPr>
              <w:t>It is appreciated by the parties that in the event of negotiations in respect of the proposed</w:t>
            </w:r>
            <w:bookmarkStart w:id="45" w:name="_DV_M320"/>
            <w:bookmarkEnd w:id="45"/>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0010CDDA" w14:textId="77777777" w:rsidR="001E3748" w:rsidRPr="001A4E47" w:rsidRDefault="001E3748" w:rsidP="001E3748">
      <w:pPr>
        <w:keepNext/>
        <w:tabs>
          <w:tab w:val="num" w:pos="709"/>
        </w:tabs>
        <w:spacing w:before="120" w:after="60"/>
        <w:ind w:left="709" w:hanging="709"/>
        <w:outlineLvl w:val="1"/>
        <w:rPr>
          <w:b/>
          <w:sz w:val="28"/>
        </w:rPr>
      </w:pPr>
      <w:bookmarkStart w:id="46" w:name="_Toc447029761"/>
      <w:bookmarkStart w:id="47" w:name="_Toc529090637"/>
      <w:bookmarkStart w:id="48" w:name="_Toc529102487"/>
      <w:bookmarkStart w:id="49" w:name="_Toc64972549"/>
      <w:bookmarkStart w:id="50" w:name="_Toc108185955"/>
      <w:r w:rsidRPr="001A4E47">
        <w:rPr>
          <w:b/>
          <w:sz w:val="28"/>
        </w:rPr>
        <w:t>Commercially Sensitive Information</w:t>
      </w:r>
      <w:bookmarkEnd w:id="46"/>
      <w:bookmarkEnd w:id="47"/>
      <w:bookmarkEnd w:id="48"/>
      <w:bookmarkEnd w:id="49"/>
      <w:bookmarkEnd w:id="50"/>
    </w:p>
    <w:p w14:paraId="1FB5C34B"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9908"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908"/>
      </w:tblGrid>
      <w:tr w:rsidR="001E3748" w:rsidRPr="001A4E47" w14:paraId="58F2C345" w14:textId="77777777" w:rsidTr="00C918F4">
        <w:tc>
          <w:tcPr>
            <w:tcW w:w="9908" w:type="dxa"/>
          </w:tcPr>
          <w:p w14:paraId="1B11D656"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6586A4D"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743A09DA"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9908"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908"/>
      </w:tblGrid>
      <w:tr w:rsidR="001E3748" w:rsidRPr="001A4E47" w14:paraId="2B74C87B" w14:textId="77777777" w:rsidTr="00C918F4">
        <w:tc>
          <w:tcPr>
            <w:tcW w:w="9908" w:type="dxa"/>
          </w:tcPr>
          <w:p w14:paraId="7198DD97"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079CB31"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3A3BDA92" w14:textId="77777777" w:rsidR="001E3748" w:rsidRPr="001A4E47" w:rsidRDefault="001E3748" w:rsidP="001E3748">
      <w:pPr>
        <w:keepNext/>
        <w:tabs>
          <w:tab w:val="num" w:pos="709"/>
        </w:tabs>
        <w:spacing w:before="120" w:after="60"/>
        <w:ind w:left="709" w:hanging="709"/>
        <w:outlineLvl w:val="1"/>
        <w:rPr>
          <w:b/>
          <w:sz w:val="28"/>
        </w:rPr>
      </w:pPr>
      <w:bookmarkStart w:id="51" w:name="_Toc447029762"/>
      <w:bookmarkStart w:id="52" w:name="_Toc529090638"/>
      <w:bookmarkStart w:id="53" w:name="_Toc529102488"/>
      <w:bookmarkStart w:id="54" w:name="_Toc64972550"/>
      <w:bookmarkStart w:id="55" w:name="_Toc108185956"/>
      <w:r w:rsidRPr="001A4E47">
        <w:rPr>
          <w:b/>
          <w:sz w:val="28"/>
        </w:rPr>
        <w:t>Conflict of Interest</w:t>
      </w:r>
      <w:bookmarkEnd w:id="51"/>
      <w:bookmarkEnd w:id="52"/>
      <w:bookmarkEnd w:id="53"/>
      <w:bookmarkEnd w:id="54"/>
      <w:bookmarkEnd w:id="55"/>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2ADA221F"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253CDC3F"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CONFLICT OF INTEREST</w:t>
            </w:r>
          </w:p>
        </w:tc>
      </w:tr>
      <w:tr w:rsidR="001E3748" w:rsidRPr="001A4E47" w14:paraId="6F857578"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0D5BD2CF"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16B316FC"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702357ED"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6DF87813" w14:textId="77777777" w:rsidR="001E3748" w:rsidRPr="001A4E47" w:rsidRDefault="001E3748" w:rsidP="00583A31">
            <w:pPr>
              <w:spacing w:before="100" w:beforeAutospacing="1" w:after="100" w:afterAutospacing="1" w:line="240" w:lineRule="auto"/>
              <w:rPr>
                <w:sz w:val="20"/>
                <w:szCs w:val="20"/>
                <w:lang w:eastAsia="en-GB"/>
              </w:rPr>
            </w:pPr>
            <w:r w:rsidRPr="001A4E47">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1A4E47">
              <w:rPr>
                <w:sz w:val="20"/>
                <w:szCs w:val="20"/>
                <w:lang w:eastAsia="en-GB"/>
              </w:rPr>
              <w:t>.</w:t>
            </w:r>
          </w:p>
        </w:tc>
      </w:tr>
    </w:tbl>
    <w:p w14:paraId="16F11603" w14:textId="77777777" w:rsidR="001E3748" w:rsidRPr="001A4E47" w:rsidRDefault="001E3748" w:rsidP="001E3748">
      <w:pPr>
        <w:spacing w:after="0" w:line="240" w:lineRule="auto"/>
        <w:rPr>
          <w:rFonts w:cs="Arial"/>
          <w:sz w:val="20"/>
          <w:szCs w:val="20"/>
        </w:rPr>
      </w:pPr>
    </w:p>
    <w:p w14:paraId="39E62EC2" w14:textId="77777777" w:rsidR="001E3748" w:rsidRPr="001A4E47" w:rsidRDefault="001E3748" w:rsidP="001E3748">
      <w:pPr>
        <w:spacing w:after="0" w:line="240" w:lineRule="auto"/>
        <w:rPr>
          <w:b/>
          <w:sz w:val="28"/>
        </w:rPr>
      </w:pPr>
      <w:r w:rsidRPr="001A4E47">
        <w:rPr>
          <w:b/>
          <w:sz w:val="28"/>
        </w:rPr>
        <w:t>Signatures</w:t>
      </w:r>
    </w:p>
    <w:p w14:paraId="4E9C8EC2" w14:textId="77777777" w:rsidR="001E3748" w:rsidRPr="001A4E47" w:rsidRDefault="001E3748" w:rsidP="001E3748">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E3748" w:rsidRPr="001A4E47" w14:paraId="1C27D699" w14:textId="77777777" w:rsidTr="00583A31">
        <w:tc>
          <w:tcPr>
            <w:tcW w:w="5221" w:type="dxa"/>
            <w:tcBorders>
              <w:top w:val="single" w:sz="8" w:space="0" w:color="C00000"/>
              <w:left w:val="single" w:sz="8" w:space="0" w:color="C00000"/>
              <w:bottom w:val="single" w:sz="8" w:space="0" w:color="C00000"/>
              <w:right w:val="single" w:sz="8" w:space="0" w:color="C00000"/>
            </w:tcBorders>
          </w:tcPr>
          <w:p w14:paraId="671D90DA"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Signed*: </w:t>
            </w:r>
          </w:p>
          <w:p w14:paraId="744AD601"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7600EA4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Date: </w:t>
            </w:r>
          </w:p>
        </w:tc>
      </w:tr>
      <w:tr w:rsidR="001E3748" w:rsidRPr="001A4E47" w14:paraId="2EF7EA37"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3F605F5C"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6F37139A"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4A746F68"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77E10FC7" w14:textId="77777777" w:rsidR="001E3748" w:rsidRDefault="001E3748" w:rsidP="00583A31">
            <w:pPr>
              <w:tabs>
                <w:tab w:val="left" w:pos="0"/>
                <w:tab w:val="num" w:pos="567"/>
              </w:tabs>
              <w:spacing w:before="100" w:beforeAutospacing="1" w:after="100" w:afterAutospacing="1" w:line="240" w:lineRule="auto"/>
              <w:rPr>
                <w:rFonts w:cs="Arial"/>
                <w:i/>
                <w:sz w:val="16"/>
                <w:szCs w:val="16"/>
              </w:rPr>
            </w:pPr>
            <w:r w:rsidRPr="001A4E47">
              <w:rPr>
                <w:rFonts w:cs="Arial"/>
                <w:sz w:val="20"/>
                <w:szCs w:val="20"/>
              </w:rPr>
              <w:t xml:space="preserve">In the capacity of: </w:t>
            </w:r>
            <w:r w:rsidRPr="001A4E47">
              <w:rPr>
                <w:rFonts w:cs="Arial"/>
                <w:i/>
                <w:sz w:val="16"/>
                <w:szCs w:val="16"/>
              </w:rPr>
              <w:t>(State official position, i.e. Director, Manager, etc.)</w:t>
            </w:r>
          </w:p>
          <w:p w14:paraId="1027304B"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6B8D25B2"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6FE2D187"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551C5A4F" w14:textId="77777777" w:rsidR="00A87C98" w:rsidRPr="00EF2695" w:rsidRDefault="00A87C98" w:rsidP="001E3748">
      <w:pPr>
        <w:pStyle w:val="Heading2"/>
        <w:ind w:left="1296"/>
        <w:rPr>
          <w:rFonts w:cs="Arial"/>
          <w:color w:val="212121"/>
          <w:sz w:val="21"/>
          <w:szCs w:val="21"/>
          <w:lang w:eastAsia="en-GB"/>
        </w:rPr>
      </w:pPr>
    </w:p>
    <w:sectPr w:rsidR="00A87C98" w:rsidRPr="00EF2695" w:rsidSect="003B2EBC">
      <w:headerReference w:type="first" r:id="rId16"/>
      <w:footerReference w:type="first" r:id="rId17"/>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E44E7" w14:textId="77777777" w:rsidR="007F73FE" w:rsidRDefault="007F73FE">
      <w:r>
        <w:separator/>
      </w:r>
    </w:p>
  </w:endnote>
  <w:endnote w:type="continuationSeparator" w:id="0">
    <w:p w14:paraId="000E5AB1" w14:textId="77777777" w:rsidR="007F73FE" w:rsidRDefault="007F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591579"/>
      <w:docPartObj>
        <w:docPartGallery w:val="Page Numbers (Bottom of Page)"/>
        <w:docPartUnique/>
      </w:docPartObj>
    </w:sdtPr>
    <w:sdtEndPr/>
    <w:sdtContent>
      <w:p w14:paraId="6B14B84F" w14:textId="77777777" w:rsidR="00FC6253" w:rsidRDefault="00FC6253">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14EFAA55" w14:textId="77777777" w:rsidR="00FC6253" w:rsidRDefault="00FC6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85976"/>
      <w:docPartObj>
        <w:docPartGallery w:val="Page Numbers (Bottom of Page)"/>
        <w:docPartUnique/>
      </w:docPartObj>
    </w:sdtPr>
    <w:sdtEndPr/>
    <w:sdtContent>
      <w:p w14:paraId="74BCEFA7" w14:textId="77777777" w:rsidR="00FC6253" w:rsidRDefault="00FC6253"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F317" w14:textId="77777777" w:rsidR="00FC6253" w:rsidRDefault="00FC6253"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7663" w14:textId="77777777" w:rsidR="007F73FE" w:rsidRDefault="007F73FE">
      <w:r>
        <w:separator/>
      </w:r>
    </w:p>
  </w:footnote>
  <w:footnote w:type="continuationSeparator" w:id="0">
    <w:p w14:paraId="78370570" w14:textId="77777777" w:rsidR="007F73FE" w:rsidRDefault="007F7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943" w14:textId="77777777" w:rsidR="00FC6253" w:rsidRDefault="00FC6253">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14AB0"/>
    <w:multiLevelType w:val="hybridMultilevel"/>
    <w:tmpl w:val="B77A3DDA"/>
    <w:lvl w:ilvl="0" w:tplc="08090001">
      <w:start w:val="1"/>
      <w:numFmt w:val="bullet"/>
      <w:lvlText w:val=""/>
      <w:lvlJc w:val="left"/>
      <w:pPr>
        <w:ind w:left="2310" w:hanging="360"/>
      </w:pPr>
      <w:rPr>
        <w:rFonts w:ascii="Symbol" w:hAnsi="Symbol" w:hint="default"/>
      </w:rPr>
    </w:lvl>
    <w:lvl w:ilvl="1" w:tplc="08090003">
      <w:start w:val="1"/>
      <w:numFmt w:val="bullet"/>
      <w:lvlText w:val="o"/>
      <w:lvlJc w:val="left"/>
      <w:pPr>
        <w:ind w:left="3030" w:hanging="360"/>
      </w:pPr>
      <w:rPr>
        <w:rFonts w:ascii="Courier New" w:hAnsi="Courier New" w:cs="Courier New" w:hint="default"/>
      </w:rPr>
    </w:lvl>
    <w:lvl w:ilvl="2" w:tplc="08090005">
      <w:start w:val="1"/>
      <w:numFmt w:val="bullet"/>
      <w:lvlText w:val=""/>
      <w:lvlJc w:val="left"/>
      <w:pPr>
        <w:ind w:left="3750" w:hanging="360"/>
      </w:pPr>
      <w:rPr>
        <w:rFonts w:ascii="Wingdings" w:hAnsi="Wingdings" w:hint="default"/>
      </w:rPr>
    </w:lvl>
    <w:lvl w:ilvl="3" w:tplc="08090001">
      <w:start w:val="1"/>
      <w:numFmt w:val="bullet"/>
      <w:lvlText w:val=""/>
      <w:lvlJc w:val="left"/>
      <w:pPr>
        <w:ind w:left="4470" w:hanging="360"/>
      </w:pPr>
      <w:rPr>
        <w:rFonts w:ascii="Symbol" w:hAnsi="Symbol" w:hint="default"/>
      </w:rPr>
    </w:lvl>
    <w:lvl w:ilvl="4" w:tplc="08090003">
      <w:start w:val="1"/>
      <w:numFmt w:val="bullet"/>
      <w:lvlText w:val="o"/>
      <w:lvlJc w:val="left"/>
      <w:pPr>
        <w:ind w:left="5190" w:hanging="360"/>
      </w:pPr>
      <w:rPr>
        <w:rFonts w:ascii="Courier New" w:hAnsi="Courier New" w:cs="Courier New" w:hint="default"/>
      </w:rPr>
    </w:lvl>
    <w:lvl w:ilvl="5" w:tplc="08090005">
      <w:start w:val="1"/>
      <w:numFmt w:val="bullet"/>
      <w:lvlText w:val=""/>
      <w:lvlJc w:val="left"/>
      <w:pPr>
        <w:ind w:left="5910" w:hanging="360"/>
      </w:pPr>
      <w:rPr>
        <w:rFonts w:ascii="Wingdings" w:hAnsi="Wingdings" w:hint="default"/>
      </w:rPr>
    </w:lvl>
    <w:lvl w:ilvl="6" w:tplc="08090001">
      <w:start w:val="1"/>
      <w:numFmt w:val="bullet"/>
      <w:lvlText w:val=""/>
      <w:lvlJc w:val="left"/>
      <w:pPr>
        <w:ind w:left="6630" w:hanging="360"/>
      </w:pPr>
      <w:rPr>
        <w:rFonts w:ascii="Symbol" w:hAnsi="Symbol" w:hint="default"/>
      </w:rPr>
    </w:lvl>
    <w:lvl w:ilvl="7" w:tplc="08090003">
      <w:start w:val="1"/>
      <w:numFmt w:val="bullet"/>
      <w:lvlText w:val="o"/>
      <w:lvlJc w:val="left"/>
      <w:pPr>
        <w:ind w:left="7350" w:hanging="360"/>
      </w:pPr>
      <w:rPr>
        <w:rFonts w:ascii="Courier New" w:hAnsi="Courier New" w:cs="Courier New" w:hint="default"/>
      </w:rPr>
    </w:lvl>
    <w:lvl w:ilvl="8" w:tplc="08090005">
      <w:start w:val="1"/>
      <w:numFmt w:val="bullet"/>
      <w:lvlText w:val=""/>
      <w:lvlJc w:val="left"/>
      <w:pPr>
        <w:ind w:left="8070" w:hanging="360"/>
      </w:pPr>
      <w:rPr>
        <w:rFonts w:ascii="Wingdings" w:hAnsi="Wingdings" w:hint="default"/>
      </w:rPr>
    </w:lvl>
  </w:abstractNum>
  <w:abstractNum w:abstractNumId="4"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0749A9"/>
    <w:multiLevelType w:val="hybridMultilevel"/>
    <w:tmpl w:val="88DE0DB4"/>
    <w:lvl w:ilvl="0" w:tplc="FFFFFFFF">
      <w:start w:val="1"/>
      <w:numFmt w:val="lowerRoman"/>
      <w:lvlText w:val="%1."/>
      <w:lvlJc w:val="right"/>
      <w:pPr>
        <w:ind w:left="720" w:hanging="360"/>
      </w:pPr>
      <w:rPr>
        <w:rFonts w:hint="default"/>
      </w:rPr>
    </w:lvl>
    <w:lvl w:ilvl="1" w:tplc="0809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7805A03"/>
    <w:multiLevelType w:val="singleLevel"/>
    <w:tmpl w:val="BF1AFC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6245B7"/>
    <w:multiLevelType w:val="hybridMultilevel"/>
    <w:tmpl w:val="62DAA23A"/>
    <w:lvl w:ilvl="0" w:tplc="FFFFFFFF">
      <w:start w:val="1"/>
      <w:numFmt w:val="lowerRoman"/>
      <w:lvlText w:val="%1."/>
      <w:lvlJc w:val="right"/>
      <w:pPr>
        <w:ind w:left="720" w:hanging="360"/>
      </w:pPr>
      <w:rPr>
        <w:rFonts w:hint="default"/>
      </w:rPr>
    </w:lvl>
    <w:lvl w:ilvl="1" w:tplc="398ACABE">
      <w:numFmt w:val="bullet"/>
      <w:lvlText w:val="•"/>
      <w:lvlJc w:val="left"/>
      <w:pPr>
        <w:ind w:left="1800" w:hanging="72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9AD75C9"/>
    <w:multiLevelType w:val="hybridMultilevel"/>
    <w:tmpl w:val="EF10D502"/>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A383539"/>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19784697"/>
    <w:multiLevelType w:val="hybridMultilevel"/>
    <w:tmpl w:val="C4EE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F6C9C"/>
    <w:multiLevelType w:val="hybridMultilevel"/>
    <w:tmpl w:val="C2F841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996F1D"/>
    <w:multiLevelType w:val="multilevel"/>
    <w:tmpl w:val="1C82E6DE"/>
    <w:numStyleLink w:val="Style5"/>
  </w:abstractNum>
  <w:abstractNum w:abstractNumId="17"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3E74E8"/>
    <w:multiLevelType w:val="hybridMultilevel"/>
    <w:tmpl w:val="8CC4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514F2A"/>
    <w:multiLevelType w:val="hybridMultilevel"/>
    <w:tmpl w:val="A942CE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29683A4D"/>
    <w:multiLevelType w:val="multilevel"/>
    <w:tmpl w:val="DCA2D11E"/>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33E10066"/>
    <w:multiLevelType w:val="multilevel"/>
    <w:tmpl w:val="78049A3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9E36DF2"/>
    <w:multiLevelType w:val="hybridMultilevel"/>
    <w:tmpl w:val="667C0684"/>
    <w:lvl w:ilvl="0" w:tplc="08090013">
      <w:start w:val="1"/>
      <w:numFmt w:val="upp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B113B0B"/>
    <w:multiLevelType w:val="multilevel"/>
    <w:tmpl w:val="7DAE033C"/>
    <w:numStyleLink w:val="Style1"/>
  </w:abstractNum>
  <w:abstractNum w:abstractNumId="25" w15:restartNumberingAfterBreak="0">
    <w:nsid w:val="41872A6C"/>
    <w:multiLevelType w:val="hybridMultilevel"/>
    <w:tmpl w:val="564892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71EE2"/>
    <w:multiLevelType w:val="hybridMultilevel"/>
    <w:tmpl w:val="6F4420B8"/>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910C5B"/>
    <w:multiLevelType w:val="hybridMultilevel"/>
    <w:tmpl w:val="560EE2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1" w15:restartNumberingAfterBreak="0">
    <w:nsid w:val="56DD1C1F"/>
    <w:multiLevelType w:val="hybridMultilevel"/>
    <w:tmpl w:val="34DA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00C91"/>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5A32BA"/>
    <w:multiLevelType w:val="hybridMultilevel"/>
    <w:tmpl w:val="A354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767F2D"/>
    <w:multiLevelType w:val="hybridMultilevel"/>
    <w:tmpl w:val="80CC8C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46419C7"/>
    <w:multiLevelType w:val="hybridMultilevel"/>
    <w:tmpl w:val="4798271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48D45D3"/>
    <w:multiLevelType w:val="hybridMultilevel"/>
    <w:tmpl w:val="0B22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B1003C1"/>
    <w:multiLevelType w:val="hybridMultilevel"/>
    <w:tmpl w:val="58F2C09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6D7E3F"/>
    <w:multiLevelType w:val="multilevel"/>
    <w:tmpl w:val="FCE2F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C74949"/>
    <w:multiLevelType w:val="hybridMultilevel"/>
    <w:tmpl w:val="CD3E42D0"/>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FF81489"/>
    <w:multiLevelType w:val="hybridMultilevel"/>
    <w:tmpl w:val="6F4420B8"/>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980256455">
    <w:abstractNumId w:val="2"/>
  </w:num>
  <w:num w:numId="2" w16cid:durableId="1083455244">
    <w:abstractNumId w:val="0"/>
  </w:num>
  <w:num w:numId="3" w16cid:durableId="353650258">
    <w:abstractNumId w:val="1"/>
  </w:num>
  <w:num w:numId="4" w16cid:durableId="1678652062">
    <w:abstractNumId w:val="41"/>
  </w:num>
  <w:num w:numId="5" w16cid:durableId="1853303865">
    <w:abstractNumId w:val="6"/>
  </w:num>
  <w:num w:numId="6" w16cid:durableId="272056670">
    <w:abstractNumId w:val="30"/>
  </w:num>
  <w:num w:numId="7" w16cid:durableId="1662394171">
    <w:abstractNumId w:val="29"/>
  </w:num>
  <w:num w:numId="8" w16cid:durableId="1350790490">
    <w:abstractNumId w:val="37"/>
  </w:num>
  <w:num w:numId="9" w16cid:durableId="1244531053">
    <w:abstractNumId w:val="24"/>
  </w:num>
  <w:num w:numId="10" w16cid:durableId="594095736">
    <w:abstractNumId w:val="4"/>
  </w:num>
  <w:num w:numId="11" w16cid:durableId="1796025828">
    <w:abstractNumId w:val="42"/>
  </w:num>
  <w:num w:numId="12" w16cid:durableId="627273186">
    <w:abstractNumId w:val="20"/>
  </w:num>
  <w:num w:numId="13" w16cid:durableId="1734573587">
    <w:abstractNumId w:val="17"/>
  </w:num>
  <w:num w:numId="14" w16cid:durableId="719402106">
    <w:abstractNumId w:val="15"/>
  </w:num>
  <w:num w:numId="15" w16cid:durableId="1739404214">
    <w:abstractNumId w:val="21"/>
  </w:num>
  <w:num w:numId="16" w16cid:durableId="131366857">
    <w:abstractNumId w:val="31"/>
  </w:num>
  <w:num w:numId="17" w16cid:durableId="1300458838">
    <w:abstractNumId w:val="13"/>
  </w:num>
  <w:num w:numId="18" w16cid:durableId="1973515830">
    <w:abstractNumId w:val="39"/>
  </w:num>
  <w:num w:numId="19" w16cid:durableId="1595239509">
    <w:abstractNumId w:val="12"/>
  </w:num>
  <w:num w:numId="20" w16cid:durableId="264971275">
    <w:abstractNumId w:val="40"/>
  </w:num>
  <w:num w:numId="21" w16cid:durableId="232550551">
    <w:abstractNumId w:val="27"/>
  </w:num>
  <w:num w:numId="22" w16cid:durableId="2004317545">
    <w:abstractNumId w:val="34"/>
  </w:num>
  <w:num w:numId="23" w16cid:durableId="3242281">
    <w:abstractNumId w:val="23"/>
  </w:num>
  <w:num w:numId="24" w16cid:durableId="86199076">
    <w:abstractNumId w:val="11"/>
  </w:num>
  <w:num w:numId="25" w16cid:durableId="549852015">
    <w:abstractNumId w:val="38"/>
  </w:num>
  <w:num w:numId="26" w16cid:durableId="1385639843">
    <w:abstractNumId w:val="10"/>
  </w:num>
  <w:num w:numId="27" w16cid:durableId="76093899">
    <w:abstractNumId w:val="32"/>
  </w:num>
  <w:num w:numId="28" w16cid:durableId="1566451429">
    <w:abstractNumId w:val="28"/>
  </w:num>
  <w:num w:numId="29" w16cid:durableId="2080324788">
    <w:abstractNumId w:val="18"/>
  </w:num>
  <w:num w:numId="30" w16cid:durableId="286744597">
    <w:abstractNumId w:val="35"/>
  </w:num>
  <w:num w:numId="31" w16cid:durableId="1176773286">
    <w:abstractNumId w:val="43"/>
  </w:num>
  <w:num w:numId="32" w16cid:durableId="289672103">
    <w:abstractNumId w:val="44"/>
  </w:num>
  <w:num w:numId="33" w16cid:durableId="1812750185">
    <w:abstractNumId w:val="26"/>
  </w:num>
  <w:num w:numId="34" w16cid:durableId="1032195118">
    <w:abstractNumId w:val="9"/>
  </w:num>
  <w:num w:numId="35" w16cid:durableId="633368364">
    <w:abstractNumId w:val="22"/>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36" w16cid:durableId="79256641">
    <w:abstractNumId w:val="25"/>
  </w:num>
  <w:num w:numId="37" w16cid:durableId="646209352">
    <w:abstractNumId w:val="14"/>
  </w:num>
  <w:num w:numId="38" w16cid:durableId="676887967">
    <w:abstractNumId w:val="16"/>
  </w:num>
  <w:num w:numId="39" w16cid:durableId="261494741">
    <w:abstractNumId w:val="5"/>
  </w:num>
  <w:num w:numId="40" w16cid:durableId="1563254689">
    <w:abstractNumId w:val="3"/>
  </w:num>
  <w:num w:numId="41" w16cid:durableId="2075004967">
    <w:abstractNumId w:val="8"/>
  </w:num>
  <w:num w:numId="42" w16cid:durableId="1068305110">
    <w:abstractNumId w:val="36"/>
  </w:num>
  <w:num w:numId="43" w16cid:durableId="1983777286">
    <w:abstractNumId w:val="19"/>
  </w:num>
  <w:num w:numId="44" w16cid:durableId="755832198">
    <w:abstractNumId w:val="33"/>
  </w:num>
  <w:num w:numId="45" w16cid:durableId="38549306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F7"/>
    <w:rsid w:val="00001468"/>
    <w:rsid w:val="00001725"/>
    <w:rsid w:val="00001D0A"/>
    <w:rsid w:val="000029D4"/>
    <w:rsid w:val="00003672"/>
    <w:rsid w:val="000044B4"/>
    <w:rsid w:val="00004792"/>
    <w:rsid w:val="0000503E"/>
    <w:rsid w:val="00006285"/>
    <w:rsid w:val="00006D70"/>
    <w:rsid w:val="0001015B"/>
    <w:rsid w:val="00010904"/>
    <w:rsid w:val="0001158B"/>
    <w:rsid w:val="00011646"/>
    <w:rsid w:val="000118B3"/>
    <w:rsid w:val="000129E2"/>
    <w:rsid w:val="000144F5"/>
    <w:rsid w:val="00015975"/>
    <w:rsid w:val="00020668"/>
    <w:rsid w:val="000219F3"/>
    <w:rsid w:val="000226CB"/>
    <w:rsid w:val="00023B2F"/>
    <w:rsid w:val="000307A3"/>
    <w:rsid w:val="0003116B"/>
    <w:rsid w:val="0003196B"/>
    <w:rsid w:val="00031C0F"/>
    <w:rsid w:val="000331F2"/>
    <w:rsid w:val="00034198"/>
    <w:rsid w:val="0003424B"/>
    <w:rsid w:val="0003436E"/>
    <w:rsid w:val="000350E4"/>
    <w:rsid w:val="000365BB"/>
    <w:rsid w:val="00036CC7"/>
    <w:rsid w:val="00041511"/>
    <w:rsid w:val="00041D5A"/>
    <w:rsid w:val="000425ED"/>
    <w:rsid w:val="000435DE"/>
    <w:rsid w:val="00046F4F"/>
    <w:rsid w:val="000479A1"/>
    <w:rsid w:val="00051468"/>
    <w:rsid w:val="00051D53"/>
    <w:rsid w:val="00051F7E"/>
    <w:rsid w:val="00053142"/>
    <w:rsid w:val="00054C07"/>
    <w:rsid w:val="00055283"/>
    <w:rsid w:val="000572AE"/>
    <w:rsid w:val="000608F9"/>
    <w:rsid w:val="000616A6"/>
    <w:rsid w:val="00062FA6"/>
    <w:rsid w:val="00065FED"/>
    <w:rsid w:val="00066285"/>
    <w:rsid w:val="00067C72"/>
    <w:rsid w:val="00067F59"/>
    <w:rsid w:val="00070A05"/>
    <w:rsid w:val="00070B51"/>
    <w:rsid w:val="00071884"/>
    <w:rsid w:val="00071A02"/>
    <w:rsid w:val="00072882"/>
    <w:rsid w:val="000735A5"/>
    <w:rsid w:val="00074852"/>
    <w:rsid w:val="00075357"/>
    <w:rsid w:val="000755F8"/>
    <w:rsid w:val="00080553"/>
    <w:rsid w:val="00080A5C"/>
    <w:rsid w:val="000825E8"/>
    <w:rsid w:val="00083685"/>
    <w:rsid w:val="00083B9E"/>
    <w:rsid w:val="00083C40"/>
    <w:rsid w:val="00084668"/>
    <w:rsid w:val="0008558F"/>
    <w:rsid w:val="00090552"/>
    <w:rsid w:val="00092960"/>
    <w:rsid w:val="00092D74"/>
    <w:rsid w:val="00093989"/>
    <w:rsid w:val="00093BF8"/>
    <w:rsid w:val="000946A6"/>
    <w:rsid w:val="00097B39"/>
    <w:rsid w:val="00097ECA"/>
    <w:rsid w:val="000A01E4"/>
    <w:rsid w:val="000A0501"/>
    <w:rsid w:val="000A0506"/>
    <w:rsid w:val="000A093F"/>
    <w:rsid w:val="000A15CA"/>
    <w:rsid w:val="000A1A2C"/>
    <w:rsid w:val="000A1AD4"/>
    <w:rsid w:val="000A2BFD"/>
    <w:rsid w:val="000A4187"/>
    <w:rsid w:val="000A4818"/>
    <w:rsid w:val="000A4FD1"/>
    <w:rsid w:val="000A59F7"/>
    <w:rsid w:val="000A5DF1"/>
    <w:rsid w:val="000A6E68"/>
    <w:rsid w:val="000B1F0F"/>
    <w:rsid w:val="000B2E7C"/>
    <w:rsid w:val="000B4201"/>
    <w:rsid w:val="000B430C"/>
    <w:rsid w:val="000B5B53"/>
    <w:rsid w:val="000B6C5C"/>
    <w:rsid w:val="000C075B"/>
    <w:rsid w:val="000C54C6"/>
    <w:rsid w:val="000C5EDD"/>
    <w:rsid w:val="000C68AE"/>
    <w:rsid w:val="000C7344"/>
    <w:rsid w:val="000D0368"/>
    <w:rsid w:val="000D06C1"/>
    <w:rsid w:val="000D3D1E"/>
    <w:rsid w:val="000D4507"/>
    <w:rsid w:val="000D5A4B"/>
    <w:rsid w:val="000D6070"/>
    <w:rsid w:val="000D757E"/>
    <w:rsid w:val="000E0526"/>
    <w:rsid w:val="000E2B13"/>
    <w:rsid w:val="000E305D"/>
    <w:rsid w:val="000E48F5"/>
    <w:rsid w:val="000E49DB"/>
    <w:rsid w:val="000E5FDB"/>
    <w:rsid w:val="000E64E3"/>
    <w:rsid w:val="000E67C8"/>
    <w:rsid w:val="000E6A8D"/>
    <w:rsid w:val="000E6B42"/>
    <w:rsid w:val="000E7591"/>
    <w:rsid w:val="000F0131"/>
    <w:rsid w:val="000F0917"/>
    <w:rsid w:val="000F19FC"/>
    <w:rsid w:val="000F2683"/>
    <w:rsid w:val="000F4844"/>
    <w:rsid w:val="000F7A2D"/>
    <w:rsid w:val="00102E3C"/>
    <w:rsid w:val="001033AC"/>
    <w:rsid w:val="00104549"/>
    <w:rsid w:val="00104656"/>
    <w:rsid w:val="00112110"/>
    <w:rsid w:val="001129DB"/>
    <w:rsid w:val="0011308B"/>
    <w:rsid w:val="00117734"/>
    <w:rsid w:val="00120291"/>
    <w:rsid w:val="0012032E"/>
    <w:rsid w:val="00120FF7"/>
    <w:rsid w:val="00123609"/>
    <w:rsid w:val="00124158"/>
    <w:rsid w:val="0012528F"/>
    <w:rsid w:val="00125C6A"/>
    <w:rsid w:val="00130B88"/>
    <w:rsid w:val="0013259D"/>
    <w:rsid w:val="00132860"/>
    <w:rsid w:val="00132CD8"/>
    <w:rsid w:val="001339F1"/>
    <w:rsid w:val="00133F32"/>
    <w:rsid w:val="00135ABD"/>
    <w:rsid w:val="00136307"/>
    <w:rsid w:val="001364EF"/>
    <w:rsid w:val="00136C92"/>
    <w:rsid w:val="001376BB"/>
    <w:rsid w:val="001437C1"/>
    <w:rsid w:val="001443FD"/>
    <w:rsid w:val="00144EAF"/>
    <w:rsid w:val="00145252"/>
    <w:rsid w:val="00145C02"/>
    <w:rsid w:val="00145C87"/>
    <w:rsid w:val="00145EF9"/>
    <w:rsid w:val="001469FE"/>
    <w:rsid w:val="0014779D"/>
    <w:rsid w:val="00147984"/>
    <w:rsid w:val="00150B71"/>
    <w:rsid w:val="00151693"/>
    <w:rsid w:val="00151DFA"/>
    <w:rsid w:val="00151EB7"/>
    <w:rsid w:val="0015327D"/>
    <w:rsid w:val="00153516"/>
    <w:rsid w:val="00154252"/>
    <w:rsid w:val="00154FA3"/>
    <w:rsid w:val="00155296"/>
    <w:rsid w:val="00155DF7"/>
    <w:rsid w:val="00156CB1"/>
    <w:rsid w:val="00157030"/>
    <w:rsid w:val="001578B9"/>
    <w:rsid w:val="00163209"/>
    <w:rsid w:val="001635B8"/>
    <w:rsid w:val="0016388C"/>
    <w:rsid w:val="001642A9"/>
    <w:rsid w:val="001652DB"/>
    <w:rsid w:val="00165596"/>
    <w:rsid w:val="00167FA0"/>
    <w:rsid w:val="001709C0"/>
    <w:rsid w:val="00170F2A"/>
    <w:rsid w:val="001726F4"/>
    <w:rsid w:val="00172CD4"/>
    <w:rsid w:val="00175DAF"/>
    <w:rsid w:val="001767E9"/>
    <w:rsid w:val="00181478"/>
    <w:rsid w:val="0018246B"/>
    <w:rsid w:val="00182B28"/>
    <w:rsid w:val="00183498"/>
    <w:rsid w:val="001852A3"/>
    <w:rsid w:val="001862D2"/>
    <w:rsid w:val="001864E8"/>
    <w:rsid w:val="00186583"/>
    <w:rsid w:val="001901D5"/>
    <w:rsid w:val="00192093"/>
    <w:rsid w:val="00195239"/>
    <w:rsid w:val="0019564F"/>
    <w:rsid w:val="0019780A"/>
    <w:rsid w:val="00197A48"/>
    <w:rsid w:val="001A0012"/>
    <w:rsid w:val="001A1978"/>
    <w:rsid w:val="001A2EAA"/>
    <w:rsid w:val="001A30DD"/>
    <w:rsid w:val="001A3489"/>
    <w:rsid w:val="001A3673"/>
    <w:rsid w:val="001A3847"/>
    <w:rsid w:val="001A4638"/>
    <w:rsid w:val="001A4A2F"/>
    <w:rsid w:val="001A54A9"/>
    <w:rsid w:val="001A5BDF"/>
    <w:rsid w:val="001A70C9"/>
    <w:rsid w:val="001B0787"/>
    <w:rsid w:val="001B136F"/>
    <w:rsid w:val="001B2D63"/>
    <w:rsid w:val="001B3C9C"/>
    <w:rsid w:val="001B6C44"/>
    <w:rsid w:val="001B7C39"/>
    <w:rsid w:val="001C22E4"/>
    <w:rsid w:val="001C456E"/>
    <w:rsid w:val="001C5571"/>
    <w:rsid w:val="001C5C5D"/>
    <w:rsid w:val="001C5E59"/>
    <w:rsid w:val="001C6CBC"/>
    <w:rsid w:val="001C7360"/>
    <w:rsid w:val="001D23DB"/>
    <w:rsid w:val="001D2917"/>
    <w:rsid w:val="001D3218"/>
    <w:rsid w:val="001D4C37"/>
    <w:rsid w:val="001D56F7"/>
    <w:rsid w:val="001D586D"/>
    <w:rsid w:val="001E0608"/>
    <w:rsid w:val="001E1780"/>
    <w:rsid w:val="001E1B1C"/>
    <w:rsid w:val="001E3216"/>
    <w:rsid w:val="001E3748"/>
    <w:rsid w:val="001E470D"/>
    <w:rsid w:val="001E68B3"/>
    <w:rsid w:val="001E782C"/>
    <w:rsid w:val="001F04CE"/>
    <w:rsid w:val="001F1D60"/>
    <w:rsid w:val="001F316F"/>
    <w:rsid w:val="001F3559"/>
    <w:rsid w:val="001F4E80"/>
    <w:rsid w:val="001F5077"/>
    <w:rsid w:val="001F50ED"/>
    <w:rsid w:val="001F53C6"/>
    <w:rsid w:val="001F5547"/>
    <w:rsid w:val="001F55C1"/>
    <w:rsid w:val="001F755A"/>
    <w:rsid w:val="00200DA1"/>
    <w:rsid w:val="002014CB"/>
    <w:rsid w:val="00201687"/>
    <w:rsid w:val="00202068"/>
    <w:rsid w:val="00205BA4"/>
    <w:rsid w:val="00205EA6"/>
    <w:rsid w:val="0020627D"/>
    <w:rsid w:val="00207EA8"/>
    <w:rsid w:val="00212C53"/>
    <w:rsid w:val="00213751"/>
    <w:rsid w:val="0021492E"/>
    <w:rsid w:val="00215C33"/>
    <w:rsid w:val="0021726D"/>
    <w:rsid w:val="00220BCB"/>
    <w:rsid w:val="002223A3"/>
    <w:rsid w:val="002226FE"/>
    <w:rsid w:val="002242FC"/>
    <w:rsid w:val="00225F57"/>
    <w:rsid w:val="002262BA"/>
    <w:rsid w:val="00227453"/>
    <w:rsid w:val="00227B65"/>
    <w:rsid w:val="00227FF0"/>
    <w:rsid w:val="0023094D"/>
    <w:rsid w:val="00231883"/>
    <w:rsid w:val="00231EC9"/>
    <w:rsid w:val="00232AFF"/>
    <w:rsid w:val="0023347A"/>
    <w:rsid w:val="00234A08"/>
    <w:rsid w:val="00234C18"/>
    <w:rsid w:val="002352EA"/>
    <w:rsid w:val="0023669B"/>
    <w:rsid w:val="00237DB2"/>
    <w:rsid w:val="00240CEE"/>
    <w:rsid w:val="002421A9"/>
    <w:rsid w:val="00243F63"/>
    <w:rsid w:val="00243FFE"/>
    <w:rsid w:val="0024469D"/>
    <w:rsid w:val="00245723"/>
    <w:rsid w:val="0024668A"/>
    <w:rsid w:val="00246706"/>
    <w:rsid w:val="00246C3E"/>
    <w:rsid w:val="00247000"/>
    <w:rsid w:val="00247501"/>
    <w:rsid w:val="0025027D"/>
    <w:rsid w:val="00251238"/>
    <w:rsid w:val="0025154D"/>
    <w:rsid w:val="00251709"/>
    <w:rsid w:val="00251E23"/>
    <w:rsid w:val="00253C98"/>
    <w:rsid w:val="00254589"/>
    <w:rsid w:val="00256FD2"/>
    <w:rsid w:val="00260D61"/>
    <w:rsid w:val="0026144C"/>
    <w:rsid w:val="0026198A"/>
    <w:rsid w:val="00261C46"/>
    <w:rsid w:val="0026209A"/>
    <w:rsid w:val="0026360D"/>
    <w:rsid w:val="00265412"/>
    <w:rsid w:val="00265768"/>
    <w:rsid w:val="00267084"/>
    <w:rsid w:val="00267BFB"/>
    <w:rsid w:val="0027194F"/>
    <w:rsid w:val="00271CD1"/>
    <w:rsid w:val="0027211A"/>
    <w:rsid w:val="00272667"/>
    <w:rsid w:val="00273787"/>
    <w:rsid w:val="00273F6C"/>
    <w:rsid w:val="0027476A"/>
    <w:rsid w:val="0027621B"/>
    <w:rsid w:val="00276397"/>
    <w:rsid w:val="00277074"/>
    <w:rsid w:val="00280687"/>
    <w:rsid w:val="00280CE4"/>
    <w:rsid w:val="00286779"/>
    <w:rsid w:val="002869D6"/>
    <w:rsid w:val="00286EC9"/>
    <w:rsid w:val="00287133"/>
    <w:rsid w:val="00287205"/>
    <w:rsid w:val="00291A8B"/>
    <w:rsid w:val="002930D6"/>
    <w:rsid w:val="0029327F"/>
    <w:rsid w:val="00293AE1"/>
    <w:rsid w:val="0029544D"/>
    <w:rsid w:val="002977FF"/>
    <w:rsid w:val="00297A05"/>
    <w:rsid w:val="002A01C9"/>
    <w:rsid w:val="002A205B"/>
    <w:rsid w:val="002A6D3B"/>
    <w:rsid w:val="002A6E37"/>
    <w:rsid w:val="002B0FCA"/>
    <w:rsid w:val="002B13B4"/>
    <w:rsid w:val="002B1525"/>
    <w:rsid w:val="002B16EB"/>
    <w:rsid w:val="002B3CD5"/>
    <w:rsid w:val="002B6C36"/>
    <w:rsid w:val="002B7A90"/>
    <w:rsid w:val="002C0EE3"/>
    <w:rsid w:val="002C3C87"/>
    <w:rsid w:val="002C61D9"/>
    <w:rsid w:val="002C74AB"/>
    <w:rsid w:val="002C7AA3"/>
    <w:rsid w:val="002D191D"/>
    <w:rsid w:val="002D4085"/>
    <w:rsid w:val="002D4360"/>
    <w:rsid w:val="002D4E74"/>
    <w:rsid w:val="002D6921"/>
    <w:rsid w:val="002D713D"/>
    <w:rsid w:val="002E15E1"/>
    <w:rsid w:val="002E16AF"/>
    <w:rsid w:val="002E6F3A"/>
    <w:rsid w:val="002E7B39"/>
    <w:rsid w:val="002F033D"/>
    <w:rsid w:val="002F0532"/>
    <w:rsid w:val="002F0542"/>
    <w:rsid w:val="002F13FE"/>
    <w:rsid w:val="002F2301"/>
    <w:rsid w:val="002F42C5"/>
    <w:rsid w:val="002F47BB"/>
    <w:rsid w:val="002F525A"/>
    <w:rsid w:val="0030375A"/>
    <w:rsid w:val="00305393"/>
    <w:rsid w:val="003076A2"/>
    <w:rsid w:val="00307729"/>
    <w:rsid w:val="003103DB"/>
    <w:rsid w:val="003134C4"/>
    <w:rsid w:val="003141A0"/>
    <w:rsid w:val="00314D9C"/>
    <w:rsid w:val="00316931"/>
    <w:rsid w:val="003177A3"/>
    <w:rsid w:val="00321B8B"/>
    <w:rsid w:val="00322309"/>
    <w:rsid w:val="00323780"/>
    <w:rsid w:val="00324D1A"/>
    <w:rsid w:val="00325A4C"/>
    <w:rsid w:val="00326AE0"/>
    <w:rsid w:val="00327D89"/>
    <w:rsid w:val="00327F46"/>
    <w:rsid w:val="0033044A"/>
    <w:rsid w:val="0033077E"/>
    <w:rsid w:val="00331499"/>
    <w:rsid w:val="00331C46"/>
    <w:rsid w:val="00335E30"/>
    <w:rsid w:val="00343A76"/>
    <w:rsid w:val="003450D7"/>
    <w:rsid w:val="00345CE2"/>
    <w:rsid w:val="003477E7"/>
    <w:rsid w:val="00347C4E"/>
    <w:rsid w:val="00350293"/>
    <w:rsid w:val="00350A10"/>
    <w:rsid w:val="00354CAA"/>
    <w:rsid w:val="00355CB9"/>
    <w:rsid w:val="00356727"/>
    <w:rsid w:val="00357E6E"/>
    <w:rsid w:val="00363937"/>
    <w:rsid w:val="0036658C"/>
    <w:rsid w:val="00370220"/>
    <w:rsid w:val="0037147B"/>
    <w:rsid w:val="003748AF"/>
    <w:rsid w:val="0037685C"/>
    <w:rsid w:val="00376F64"/>
    <w:rsid w:val="00381764"/>
    <w:rsid w:val="0038367D"/>
    <w:rsid w:val="003870E7"/>
    <w:rsid w:val="0039032B"/>
    <w:rsid w:val="00392507"/>
    <w:rsid w:val="00392EE0"/>
    <w:rsid w:val="00393F45"/>
    <w:rsid w:val="0039403B"/>
    <w:rsid w:val="003964AB"/>
    <w:rsid w:val="00397A96"/>
    <w:rsid w:val="003A0782"/>
    <w:rsid w:val="003A48A6"/>
    <w:rsid w:val="003B0EEB"/>
    <w:rsid w:val="003B155F"/>
    <w:rsid w:val="003B1C3D"/>
    <w:rsid w:val="003B2EBC"/>
    <w:rsid w:val="003B3C5E"/>
    <w:rsid w:val="003B6F1C"/>
    <w:rsid w:val="003C3369"/>
    <w:rsid w:val="003C41E6"/>
    <w:rsid w:val="003C4F81"/>
    <w:rsid w:val="003C515F"/>
    <w:rsid w:val="003C5595"/>
    <w:rsid w:val="003C62BC"/>
    <w:rsid w:val="003C7DCB"/>
    <w:rsid w:val="003C7FA5"/>
    <w:rsid w:val="003D051B"/>
    <w:rsid w:val="003D3E9A"/>
    <w:rsid w:val="003D52E0"/>
    <w:rsid w:val="003D57E2"/>
    <w:rsid w:val="003D67AC"/>
    <w:rsid w:val="003D6ACF"/>
    <w:rsid w:val="003D6E68"/>
    <w:rsid w:val="003D6EC7"/>
    <w:rsid w:val="003D74FF"/>
    <w:rsid w:val="003D76FE"/>
    <w:rsid w:val="003D7FB5"/>
    <w:rsid w:val="003E0773"/>
    <w:rsid w:val="003E0D21"/>
    <w:rsid w:val="003E38F8"/>
    <w:rsid w:val="003E4556"/>
    <w:rsid w:val="003E4CE9"/>
    <w:rsid w:val="003E5C82"/>
    <w:rsid w:val="003E71E2"/>
    <w:rsid w:val="003E75F0"/>
    <w:rsid w:val="003E7894"/>
    <w:rsid w:val="003F064D"/>
    <w:rsid w:val="003F45E0"/>
    <w:rsid w:val="003F464E"/>
    <w:rsid w:val="003F47D7"/>
    <w:rsid w:val="0040068C"/>
    <w:rsid w:val="00400BAC"/>
    <w:rsid w:val="00401465"/>
    <w:rsid w:val="00402217"/>
    <w:rsid w:val="004024DA"/>
    <w:rsid w:val="004057BD"/>
    <w:rsid w:val="00406938"/>
    <w:rsid w:val="00407608"/>
    <w:rsid w:val="00412342"/>
    <w:rsid w:val="004134ED"/>
    <w:rsid w:val="004154EF"/>
    <w:rsid w:val="00415F17"/>
    <w:rsid w:val="0042104A"/>
    <w:rsid w:val="0042203B"/>
    <w:rsid w:val="00423FF7"/>
    <w:rsid w:val="004273D2"/>
    <w:rsid w:val="00435262"/>
    <w:rsid w:val="00435B9B"/>
    <w:rsid w:val="00437986"/>
    <w:rsid w:val="00440044"/>
    <w:rsid w:val="0044069C"/>
    <w:rsid w:val="0044167B"/>
    <w:rsid w:val="004424E0"/>
    <w:rsid w:val="00442BD3"/>
    <w:rsid w:val="00443C02"/>
    <w:rsid w:val="004441B5"/>
    <w:rsid w:val="004541E7"/>
    <w:rsid w:val="00454FD7"/>
    <w:rsid w:val="00455FFA"/>
    <w:rsid w:val="004565FE"/>
    <w:rsid w:val="00456A31"/>
    <w:rsid w:val="004575DB"/>
    <w:rsid w:val="0046137C"/>
    <w:rsid w:val="004620D8"/>
    <w:rsid w:val="00462E04"/>
    <w:rsid w:val="00463476"/>
    <w:rsid w:val="00463A91"/>
    <w:rsid w:val="004645B0"/>
    <w:rsid w:val="0047172B"/>
    <w:rsid w:val="004720C5"/>
    <w:rsid w:val="00472D20"/>
    <w:rsid w:val="004736E3"/>
    <w:rsid w:val="00474FBF"/>
    <w:rsid w:val="00475125"/>
    <w:rsid w:val="0047514D"/>
    <w:rsid w:val="00477885"/>
    <w:rsid w:val="004801A1"/>
    <w:rsid w:val="00480962"/>
    <w:rsid w:val="00483797"/>
    <w:rsid w:val="00486397"/>
    <w:rsid w:val="00490963"/>
    <w:rsid w:val="00491841"/>
    <w:rsid w:val="0049289B"/>
    <w:rsid w:val="00492A02"/>
    <w:rsid w:val="00495D38"/>
    <w:rsid w:val="004962DA"/>
    <w:rsid w:val="004967EF"/>
    <w:rsid w:val="00496EE5"/>
    <w:rsid w:val="004A033F"/>
    <w:rsid w:val="004A1461"/>
    <w:rsid w:val="004A44D5"/>
    <w:rsid w:val="004A5AD9"/>
    <w:rsid w:val="004A5D2F"/>
    <w:rsid w:val="004A7A08"/>
    <w:rsid w:val="004A7E6F"/>
    <w:rsid w:val="004B0A68"/>
    <w:rsid w:val="004B0FB1"/>
    <w:rsid w:val="004B15ED"/>
    <w:rsid w:val="004B1980"/>
    <w:rsid w:val="004B1C33"/>
    <w:rsid w:val="004B29D8"/>
    <w:rsid w:val="004B2EF1"/>
    <w:rsid w:val="004B3731"/>
    <w:rsid w:val="004B509A"/>
    <w:rsid w:val="004B65CF"/>
    <w:rsid w:val="004B7477"/>
    <w:rsid w:val="004C161E"/>
    <w:rsid w:val="004C4CFC"/>
    <w:rsid w:val="004C50BD"/>
    <w:rsid w:val="004C55F2"/>
    <w:rsid w:val="004C5687"/>
    <w:rsid w:val="004C601E"/>
    <w:rsid w:val="004C60F1"/>
    <w:rsid w:val="004D198A"/>
    <w:rsid w:val="004D208E"/>
    <w:rsid w:val="004D4F7B"/>
    <w:rsid w:val="004D6241"/>
    <w:rsid w:val="004D63AB"/>
    <w:rsid w:val="004E0C50"/>
    <w:rsid w:val="004E20D4"/>
    <w:rsid w:val="004E253E"/>
    <w:rsid w:val="004E2A68"/>
    <w:rsid w:val="004E4118"/>
    <w:rsid w:val="004F4F94"/>
    <w:rsid w:val="004F56B2"/>
    <w:rsid w:val="004F6932"/>
    <w:rsid w:val="004F7223"/>
    <w:rsid w:val="005020CC"/>
    <w:rsid w:val="005021B1"/>
    <w:rsid w:val="00504452"/>
    <w:rsid w:val="00504D8E"/>
    <w:rsid w:val="00505994"/>
    <w:rsid w:val="00505BB5"/>
    <w:rsid w:val="00506133"/>
    <w:rsid w:val="0050706E"/>
    <w:rsid w:val="00510246"/>
    <w:rsid w:val="005107A1"/>
    <w:rsid w:val="00511FF4"/>
    <w:rsid w:val="0051245D"/>
    <w:rsid w:val="00512C19"/>
    <w:rsid w:val="0051778E"/>
    <w:rsid w:val="00521254"/>
    <w:rsid w:val="00524FD1"/>
    <w:rsid w:val="005258F2"/>
    <w:rsid w:val="00526333"/>
    <w:rsid w:val="00534827"/>
    <w:rsid w:val="005354ED"/>
    <w:rsid w:val="00535850"/>
    <w:rsid w:val="00535F40"/>
    <w:rsid w:val="00537054"/>
    <w:rsid w:val="00540DA3"/>
    <w:rsid w:val="005412A7"/>
    <w:rsid w:val="005421B7"/>
    <w:rsid w:val="00542369"/>
    <w:rsid w:val="005438A5"/>
    <w:rsid w:val="00543DCB"/>
    <w:rsid w:val="005446B2"/>
    <w:rsid w:val="00545069"/>
    <w:rsid w:val="005466DC"/>
    <w:rsid w:val="005473E4"/>
    <w:rsid w:val="00547911"/>
    <w:rsid w:val="005517F1"/>
    <w:rsid w:val="005522DC"/>
    <w:rsid w:val="00552E18"/>
    <w:rsid w:val="0055385D"/>
    <w:rsid w:val="00553E02"/>
    <w:rsid w:val="0055568E"/>
    <w:rsid w:val="00557F5F"/>
    <w:rsid w:val="00560732"/>
    <w:rsid w:val="00563BF0"/>
    <w:rsid w:val="00564CC8"/>
    <w:rsid w:val="00565962"/>
    <w:rsid w:val="00565D74"/>
    <w:rsid w:val="00566222"/>
    <w:rsid w:val="00567133"/>
    <w:rsid w:val="00567F75"/>
    <w:rsid w:val="00570E1C"/>
    <w:rsid w:val="00571E0B"/>
    <w:rsid w:val="005721B5"/>
    <w:rsid w:val="00572711"/>
    <w:rsid w:val="00573532"/>
    <w:rsid w:val="00574E9A"/>
    <w:rsid w:val="00575D73"/>
    <w:rsid w:val="00577992"/>
    <w:rsid w:val="00577DD5"/>
    <w:rsid w:val="00580AC3"/>
    <w:rsid w:val="00580CA3"/>
    <w:rsid w:val="00581D9C"/>
    <w:rsid w:val="005858AE"/>
    <w:rsid w:val="00587C32"/>
    <w:rsid w:val="00587EED"/>
    <w:rsid w:val="00590BE6"/>
    <w:rsid w:val="0059462E"/>
    <w:rsid w:val="00596333"/>
    <w:rsid w:val="005978AF"/>
    <w:rsid w:val="005A0DEE"/>
    <w:rsid w:val="005A1515"/>
    <w:rsid w:val="005A25D9"/>
    <w:rsid w:val="005A2FF3"/>
    <w:rsid w:val="005A33AE"/>
    <w:rsid w:val="005A4131"/>
    <w:rsid w:val="005A5C31"/>
    <w:rsid w:val="005A693B"/>
    <w:rsid w:val="005A6AC8"/>
    <w:rsid w:val="005A6F4F"/>
    <w:rsid w:val="005A7858"/>
    <w:rsid w:val="005B0ABC"/>
    <w:rsid w:val="005B0BB4"/>
    <w:rsid w:val="005B1A2B"/>
    <w:rsid w:val="005B2313"/>
    <w:rsid w:val="005B3B94"/>
    <w:rsid w:val="005B4A03"/>
    <w:rsid w:val="005B5655"/>
    <w:rsid w:val="005B5743"/>
    <w:rsid w:val="005C09A9"/>
    <w:rsid w:val="005C113D"/>
    <w:rsid w:val="005C2931"/>
    <w:rsid w:val="005C4ECB"/>
    <w:rsid w:val="005C5D73"/>
    <w:rsid w:val="005C6C4A"/>
    <w:rsid w:val="005C6E24"/>
    <w:rsid w:val="005C76BD"/>
    <w:rsid w:val="005D2417"/>
    <w:rsid w:val="005D3908"/>
    <w:rsid w:val="005D39A9"/>
    <w:rsid w:val="005D4231"/>
    <w:rsid w:val="005D4A5D"/>
    <w:rsid w:val="005D4DB6"/>
    <w:rsid w:val="005D5BA3"/>
    <w:rsid w:val="005D6D4A"/>
    <w:rsid w:val="005E0C10"/>
    <w:rsid w:val="005E18D0"/>
    <w:rsid w:val="005E1F39"/>
    <w:rsid w:val="005E26EA"/>
    <w:rsid w:val="005E3448"/>
    <w:rsid w:val="005E4AC7"/>
    <w:rsid w:val="005E5F20"/>
    <w:rsid w:val="005E64C8"/>
    <w:rsid w:val="005E7CB2"/>
    <w:rsid w:val="005F1050"/>
    <w:rsid w:val="005F20C4"/>
    <w:rsid w:val="005F2D7F"/>
    <w:rsid w:val="005F6137"/>
    <w:rsid w:val="005F6217"/>
    <w:rsid w:val="005F7CF9"/>
    <w:rsid w:val="00600990"/>
    <w:rsid w:val="006014F0"/>
    <w:rsid w:val="0060360F"/>
    <w:rsid w:val="00604996"/>
    <w:rsid w:val="006056BF"/>
    <w:rsid w:val="0060682E"/>
    <w:rsid w:val="00607C8D"/>
    <w:rsid w:val="006111D6"/>
    <w:rsid w:val="00611209"/>
    <w:rsid w:val="00613D74"/>
    <w:rsid w:val="00616366"/>
    <w:rsid w:val="00617333"/>
    <w:rsid w:val="006175E9"/>
    <w:rsid w:val="00620968"/>
    <w:rsid w:val="006221AB"/>
    <w:rsid w:val="00622214"/>
    <w:rsid w:val="00622817"/>
    <w:rsid w:val="00630136"/>
    <w:rsid w:val="00631912"/>
    <w:rsid w:val="00633445"/>
    <w:rsid w:val="00634264"/>
    <w:rsid w:val="00634E63"/>
    <w:rsid w:val="0063548B"/>
    <w:rsid w:val="0063626F"/>
    <w:rsid w:val="006377AC"/>
    <w:rsid w:val="006406A8"/>
    <w:rsid w:val="006408A2"/>
    <w:rsid w:val="00640D86"/>
    <w:rsid w:val="0064381D"/>
    <w:rsid w:val="00646814"/>
    <w:rsid w:val="00646A7D"/>
    <w:rsid w:val="00647674"/>
    <w:rsid w:val="00647BB9"/>
    <w:rsid w:val="00650CC6"/>
    <w:rsid w:val="00651419"/>
    <w:rsid w:val="00655AFE"/>
    <w:rsid w:val="00655E68"/>
    <w:rsid w:val="00656C6B"/>
    <w:rsid w:val="00660039"/>
    <w:rsid w:val="0066030B"/>
    <w:rsid w:val="0066132B"/>
    <w:rsid w:val="00667DDC"/>
    <w:rsid w:val="00671325"/>
    <w:rsid w:val="00675BE6"/>
    <w:rsid w:val="00680AF8"/>
    <w:rsid w:val="00682920"/>
    <w:rsid w:val="006829A7"/>
    <w:rsid w:val="006835F9"/>
    <w:rsid w:val="00683A4E"/>
    <w:rsid w:val="0068484D"/>
    <w:rsid w:val="0068518D"/>
    <w:rsid w:val="00686D45"/>
    <w:rsid w:val="00687DDF"/>
    <w:rsid w:val="0069149E"/>
    <w:rsid w:val="00691E35"/>
    <w:rsid w:val="006926D8"/>
    <w:rsid w:val="00692A66"/>
    <w:rsid w:val="00693AB4"/>
    <w:rsid w:val="006945C0"/>
    <w:rsid w:val="0069577C"/>
    <w:rsid w:val="006959B5"/>
    <w:rsid w:val="006968FE"/>
    <w:rsid w:val="00696F7B"/>
    <w:rsid w:val="006A02E1"/>
    <w:rsid w:val="006A0F2E"/>
    <w:rsid w:val="006A2296"/>
    <w:rsid w:val="006A3CBB"/>
    <w:rsid w:val="006A667F"/>
    <w:rsid w:val="006A7F62"/>
    <w:rsid w:val="006B1769"/>
    <w:rsid w:val="006B3E0B"/>
    <w:rsid w:val="006B49C1"/>
    <w:rsid w:val="006B5A9F"/>
    <w:rsid w:val="006B5E67"/>
    <w:rsid w:val="006C41EE"/>
    <w:rsid w:val="006C4915"/>
    <w:rsid w:val="006C63F7"/>
    <w:rsid w:val="006C7A1F"/>
    <w:rsid w:val="006D09FE"/>
    <w:rsid w:val="006D1985"/>
    <w:rsid w:val="006D3B53"/>
    <w:rsid w:val="006D5131"/>
    <w:rsid w:val="006D5B56"/>
    <w:rsid w:val="006D7F41"/>
    <w:rsid w:val="006E012C"/>
    <w:rsid w:val="006E072F"/>
    <w:rsid w:val="006E0BBC"/>
    <w:rsid w:val="006E1B5F"/>
    <w:rsid w:val="006E1EAA"/>
    <w:rsid w:val="006E4AED"/>
    <w:rsid w:val="006E61C4"/>
    <w:rsid w:val="006E6643"/>
    <w:rsid w:val="006E71D8"/>
    <w:rsid w:val="006E7C59"/>
    <w:rsid w:val="006E7E59"/>
    <w:rsid w:val="006F0A6B"/>
    <w:rsid w:val="006F1D4C"/>
    <w:rsid w:val="006F5436"/>
    <w:rsid w:val="006F5FCA"/>
    <w:rsid w:val="006F6D35"/>
    <w:rsid w:val="006F75C4"/>
    <w:rsid w:val="006F77D8"/>
    <w:rsid w:val="007015A7"/>
    <w:rsid w:val="00701A7C"/>
    <w:rsid w:val="00705175"/>
    <w:rsid w:val="00705685"/>
    <w:rsid w:val="00710AD5"/>
    <w:rsid w:val="00711077"/>
    <w:rsid w:val="00712290"/>
    <w:rsid w:val="00712356"/>
    <w:rsid w:val="00712F98"/>
    <w:rsid w:val="007134A5"/>
    <w:rsid w:val="00715AC2"/>
    <w:rsid w:val="00715EB2"/>
    <w:rsid w:val="007163FC"/>
    <w:rsid w:val="00716898"/>
    <w:rsid w:val="00717C8C"/>
    <w:rsid w:val="00717D6A"/>
    <w:rsid w:val="007201AD"/>
    <w:rsid w:val="00720390"/>
    <w:rsid w:val="00720B8A"/>
    <w:rsid w:val="00720F1E"/>
    <w:rsid w:val="0072105E"/>
    <w:rsid w:val="007215B4"/>
    <w:rsid w:val="00721C98"/>
    <w:rsid w:val="00721CA2"/>
    <w:rsid w:val="007239C9"/>
    <w:rsid w:val="00723EB2"/>
    <w:rsid w:val="007254A6"/>
    <w:rsid w:val="00725729"/>
    <w:rsid w:val="007257E1"/>
    <w:rsid w:val="00725FEC"/>
    <w:rsid w:val="007306C3"/>
    <w:rsid w:val="0073343D"/>
    <w:rsid w:val="007346A5"/>
    <w:rsid w:val="00735122"/>
    <w:rsid w:val="00735E17"/>
    <w:rsid w:val="007367F8"/>
    <w:rsid w:val="00736CAD"/>
    <w:rsid w:val="00736D90"/>
    <w:rsid w:val="00736DAA"/>
    <w:rsid w:val="00737267"/>
    <w:rsid w:val="0074136A"/>
    <w:rsid w:val="007424D1"/>
    <w:rsid w:val="00743826"/>
    <w:rsid w:val="00744668"/>
    <w:rsid w:val="00745F42"/>
    <w:rsid w:val="007461FD"/>
    <w:rsid w:val="007470B1"/>
    <w:rsid w:val="007470E8"/>
    <w:rsid w:val="00750B53"/>
    <w:rsid w:val="00752217"/>
    <w:rsid w:val="00752576"/>
    <w:rsid w:val="007532C9"/>
    <w:rsid w:val="007546CE"/>
    <w:rsid w:val="007553E7"/>
    <w:rsid w:val="00755F87"/>
    <w:rsid w:val="00761AAF"/>
    <w:rsid w:val="00763086"/>
    <w:rsid w:val="007646C3"/>
    <w:rsid w:val="00765E5C"/>
    <w:rsid w:val="00766E34"/>
    <w:rsid w:val="00767131"/>
    <w:rsid w:val="00770083"/>
    <w:rsid w:val="00771AA6"/>
    <w:rsid w:val="00772B5B"/>
    <w:rsid w:val="007736FC"/>
    <w:rsid w:val="00773796"/>
    <w:rsid w:val="007739E9"/>
    <w:rsid w:val="00773C7C"/>
    <w:rsid w:val="007744AE"/>
    <w:rsid w:val="00777CE6"/>
    <w:rsid w:val="00780324"/>
    <w:rsid w:val="0078044D"/>
    <w:rsid w:val="007804A2"/>
    <w:rsid w:val="007809EE"/>
    <w:rsid w:val="007814E4"/>
    <w:rsid w:val="00783294"/>
    <w:rsid w:val="0078389D"/>
    <w:rsid w:val="00783E9C"/>
    <w:rsid w:val="00786809"/>
    <w:rsid w:val="00787C8A"/>
    <w:rsid w:val="00787D94"/>
    <w:rsid w:val="00791846"/>
    <w:rsid w:val="00792B22"/>
    <w:rsid w:val="007940D8"/>
    <w:rsid w:val="007953D3"/>
    <w:rsid w:val="00795A38"/>
    <w:rsid w:val="007966FE"/>
    <w:rsid w:val="007A0FF1"/>
    <w:rsid w:val="007A178E"/>
    <w:rsid w:val="007A220E"/>
    <w:rsid w:val="007A2468"/>
    <w:rsid w:val="007A443F"/>
    <w:rsid w:val="007A5CA8"/>
    <w:rsid w:val="007A6CCD"/>
    <w:rsid w:val="007A7B86"/>
    <w:rsid w:val="007B0CF3"/>
    <w:rsid w:val="007B1073"/>
    <w:rsid w:val="007B2099"/>
    <w:rsid w:val="007B5398"/>
    <w:rsid w:val="007B60DD"/>
    <w:rsid w:val="007B65EB"/>
    <w:rsid w:val="007B70D2"/>
    <w:rsid w:val="007C43DC"/>
    <w:rsid w:val="007C46B5"/>
    <w:rsid w:val="007C5528"/>
    <w:rsid w:val="007C5972"/>
    <w:rsid w:val="007C5A24"/>
    <w:rsid w:val="007C5A58"/>
    <w:rsid w:val="007C65CC"/>
    <w:rsid w:val="007C7BD6"/>
    <w:rsid w:val="007D0038"/>
    <w:rsid w:val="007D0332"/>
    <w:rsid w:val="007D04D9"/>
    <w:rsid w:val="007D326B"/>
    <w:rsid w:val="007D3F6D"/>
    <w:rsid w:val="007D4587"/>
    <w:rsid w:val="007D485A"/>
    <w:rsid w:val="007D4990"/>
    <w:rsid w:val="007D4F98"/>
    <w:rsid w:val="007D5C9D"/>
    <w:rsid w:val="007D64CA"/>
    <w:rsid w:val="007D6B25"/>
    <w:rsid w:val="007D75C4"/>
    <w:rsid w:val="007D7E02"/>
    <w:rsid w:val="007E0D24"/>
    <w:rsid w:val="007E12FA"/>
    <w:rsid w:val="007E15A0"/>
    <w:rsid w:val="007E170F"/>
    <w:rsid w:val="007E43A5"/>
    <w:rsid w:val="007E4813"/>
    <w:rsid w:val="007E4B86"/>
    <w:rsid w:val="007E59E7"/>
    <w:rsid w:val="007E5CBF"/>
    <w:rsid w:val="007E6BE3"/>
    <w:rsid w:val="007F046C"/>
    <w:rsid w:val="007F132A"/>
    <w:rsid w:val="007F4E9E"/>
    <w:rsid w:val="007F522D"/>
    <w:rsid w:val="007F5E19"/>
    <w:rsid w:val="007F69A0"/>
    <w:rsid w:val="007F73FE"/>
    <w:rsid w:val="00800308"/>
    <w:rsid w:val="0080047B"/>
    <w:rsid w:val="00801D0D"/>
    <w:rsid w:val="00802BCF"/>
    <w:rsid w:val="00803DC7"/>
    <w:rsid w:val="008057B5"/>
    <w:rsid w:val="008063FE"/>
    <w:rsid w:val="0080647F"/>
    <w:rsid w:val="00807976"/>
    <w:rsid w:val="00807BC8"/>
    <w:rsid w:val="00807FEB"/>
    <w:rsid w:val="00810104"/>
    <w:rsid w:val="00811224"/>
    <w:rsid w:val="008139BF"/>
    <w:rsid w:val="008148C8"/>
    <w:rsid w:val="00816800"/>
    <w:rsid w:val="00817627"/>
    <w:rsid w:val="00820EF7"/>
    <w:rsid w:val="00821E29"/>
    <w:rsid w:val="008227E7"/>
    <w:rsid w:val="008241E2"/>
    <w:rsid w:val="00824270"/>
    <w:rsid w:val="00824931"/>
    <w:rsid w:val="00825F32"/>
    <w:rsid w:val="0083181D"/>
    <w:rsid w:val="00832540"/>
    <w:rsid w:val="0083367D"/>
    <w:rsid w:val="0083720B"/>
    <w:rsid w:val="0084126E"/>
    <w:rsid w:val="00841525"/>
    <w:rsid w:val="00842B27"/>
    <w:rsid w:val="008431B6"/>
    <w:rsid w:val="00843DEC"/>
    <w:rsid w:val="00846E21"/>
    <w:rsid w:val="008535C6"/>
    <w:rsid w:val="008550C3"/>
    <w:rsid w:val="00855686"/>
    <w:rsid w:val="00856018"/>
    <w:rsid w:val="00861615"/>
    <w:rsid w:val="00862EEA"/>
    <w:rsid w:val="00863B83"/>
    <w:rsid w:val="008649C7"/>
    <w:rsid w:val="0086669B"/>
    <w:rsid w:val="00867A2B"/>
    <w:rsid w:val="00867A4C"/>
    <w:rsid w:val="008724D4"/>
    <w:rsid w:val="00874F9D"/>
    <w:rsid w:val="008768AD"/>
    <w:rsid w:val="00880753"/>
    <w:rsid w:val="00881CF4"/>
    <w:rsid w:val="00882A54"/>
    <w:rsid w:val="00883152"/>
    <w:rsid w:val="00884144"/>
    <w:rsid w:val="00885AE2"/>
    <w:rsid w:val="0088666E"/>
    <w:rsid w:val="00886B1C"/>
    <w:rsid w:val="00890EF0"/>
    <w:rsid w:val="00892AA2"/>
    <w:rsid w:val="00893414"/>
    <w:rsid w:val="00893F2D"/>
    <w:rsid w:val="00896DEC"/>
    <w:rsid w:val="0089749D"/>
    <w:rsid w:val="008978D7"/>
    <w:rsid w:val="008979A4"/>
    <w:rsid w:val="008A29D0"/>
    <w:rsid w:val="008A356A"/>
    <w:rsid w:val="008A43F4"/>
    <w:rsid w:val="008A4F41"/>
    <w:rsid w:val="008A5FA6"/>
    <w:rsid w:val="008B050A"/>
    <w:rsid w:val="008B1BB4"/>
    <w:rsid w:val="008B2008"/>
    <w:rsid w:val="008B20CC"/>
    <w:rsid w:val="008B3848"/>
    <w:rsid w:val="008B5BE1"/>
    <w:rsid w:val="008B64CC"/>
    <w:rsid w:val="008B6E25"/>
    <w:rsid w:val="008B7FF7"/>
    <w:rsid w:val="008C05C7"/>
    <w:rsid w:val="008C0625"/>
    <w:rsid w:val="008C4CA9"/>
    <w:rsid w:val="008C4E06"/>
    <w:rsid w:val="008C5512"/>
    <w:rsid w:val="008D064B"/>
    <w:rsid w:val="008D3C2F"/>
    <w:rsid w:val="008D4999"/>
    <w:rsid w:val="008D6509"/>
    <w:rsid w:val="008D7508"/>
    <w:rsid w:val="008E0740"/>
    <w:rsid w:val="008E1E43"/>
    <w:rsid w:val="008E2BAE"/>
    <w:rsid w:val="008E3350"/>
    <w:rsid w:val="008E3821"/>
    <w:rsid w:val="008E5D5B"/>
    <w:rsid w:val="008E65CA"/>
    <w:rsid w:val="008F139C"/>
    <w:rsid w:val="008F3EBF"/>
    <w:rsid w:val="008F4996"/>
    <w:rsid w:val="008F518B"/>
    <w:rsid w:val="008F652A"/>
    <w:rsid w:val="008F69DB"/>
    <w:rsid w:val="008F6BC7"/>
    <w:rsid w:val="00900086"/>
    <w:rsid w:val="00900288"/>
    <w:rsid w:val="009003B0"/>
    <w:rsid w:val="0090112D"/>
    <w:rsid w:val="00901F3F"/>
    <w:rsid w:val="009024C6"/>
    <w:rsid w:val="00902969"/>
    <w:rsid w:val="00905545"/>
    <w:rsid w:val="0090679E"/>
    <w:rsid w:val="00906EA5"/>
    <w:rsid w:val="009077EF"/>
    <w:rsid w:val="009105BB"/>
    <w:rsid w:val="00910CCC"/>
    <w:rsid w:val="009124AF"/>
    <w:rsid w:val="00913874"/>
    <w:rsid w:val="00915DA9"/>
    <w:rsid w:val="00915EE6"/>
    <w:rsid w:val="00920026"/>
    <w:rsid w:val="00922F89"/>
    <w:rsid w:val="009257A4"/>
    <w:rsid w:val="00925CC2"/>
    <w:rsid w:val="00925D8E"/>
    <w:rsid w:val="0092698E"/>
    <w:rsid w:val="00927514"/>
    <w:rsid w:val="009316C5"/>
    <w:rsid w:val="00931BE2"/>
    <w:rsid w:val="00933241"/>
    <w:rsid w:val="009360EA"/>
    <w:rsid w:val="009361B6"/>
    <w:rsid w:val="0094070F"/>
    <w:rsid w:val="00940CBC"/>
    <w:rsid w:val="00941D96"/>
    <w:rsid w:val="00942B5A"/>
    <w:rsid w:val="00942D77"/>
    <w:rsid w:val="00943552"/>
    <w:rsid w:val="00944156"/>
    <w:rsid w:val="00944329"/>
    <w:rsid w:val="00944838"/>
    <w:rsid w:val="00945AE7"/>
    <w:rsid w:val="00947238"/>
    <w:rsid w:val="0094752D"/>
    <w:rsid w:val="00951E26"/>
    <w:rsid w:val="009527D5"/>
    <w:rsid w:val="009530E4"/>
    <w:rsid w:val="00953885"/>
    <w:rsid w:val="009545A1"/>
    <w:rsid w:val="00955D6E"/>
    <w:rsid w:val="0095657A"/>
    <w:rsid w:val="00956740"/>
    <w:rsid w:val="0095676F"/>
    <w:rsid w:val="00956F22"/>
    <w:rsid w:val="00962B30"/>
    <w:rsid w:val="00963CB8"/>
    <w:rsid w:val="0096485D"/>
    <w:rsid w:val="00964B29"/>
    <w:rsid w:val="00964BEF"/>
    <w:rsid w:val="0096550E"/>
    <w:rsid w:val="0096561A"/>
    <w:rsid w:val="009657DB"/>
    <w:rsid w:val="00965BBB"/>
    <w:rsid w:val="0096687D"/>
    <w:rsid w:val="00967B4E"/>
    <w:rsid w:val="00967EE9"/>
    <w:rsid w:val="0097142C"/>
    <w:rsid w:val="00972F35"/>
    <w:rsid w:val="00973F6D"/>
    <w:rsid w:val="00974D77"/>
    <w:rsid w:val="0097556C"/>
    <w:rsid w:val="00975F89"/>
    <w:rsid w:val="0097621E"/>
    <w:rsid w:val="0097750F"/>
    <w:rsid w:val="0098040E"/>
    <w:rsid w:val="00982DBE"/>
    <w:rsid w:val="00983623"/>
    <w:rsid w:val="00983BFC"/>
    <w:rsid w:val="00984744"/>
    <w:rsid w:val="00985267"/>
    <w:rsid w:val="00986078"/>
    <w:rsid w:val="00986BDE"/>
    <w:rsid w:val="00987BD3"/>
    <w:rsid w:val="009914D7"/>
    <w:rsid w:val="009930CF"/>
    <w:rsid w:val="009944DC"/>
    <w:rsid w:val="00994648"/>
    <w:rsid w:val="00997457"/>
    <w:rsid w:val="009A0231"/>
    <w:rsid w:val="009A056F"/>
    <w:rsid w:val="009A17FB"/>
    <w:rsid w:val="009A263D"/>
    <w:rsid w:val="009A279D"/>
    <w:rsid w:val="009A354C"/>
    <w:rsid w:val="009A4D86"/>
    <w:rsid w:val="009A6202"/>
    <w:rsid w:val="009A654A"/>
    <w:rsid w:val="009A6B4C"/>
    <w:rsid w:val="009A7323"/>
    <w:rsid w:val="009A7BF7"/>
    <w:rsid w:val="009A7DD9"/>
    <w:rsid w:val="009B01E1"/>
    <w:rsid w:val="009B1C6C"/>
    <w:rsid w:val="009B57E3"/>
    <w:rsid w:val="009B612E"/>
    <w:rsid w:val="009C0414"/>
    <w:rsid w:val="009C0B81"/>
    <w:rsid w:val="009C19C9"/>
    <w:rsid w:val="009C2389"/>
    <w:rsid w:val="009C2D2E"/>
    <w:rsid w:val="009C3228"/>
    <w:rsid w:val="009C44B2"/>
    <w:rsid w:val="009C4B7E"/>
    <w:rsid w:val="009C682C"/>
    <w:rsid w:val="009C6DB6"/>
    <w:rsid w:val="009D05E1"/>
    <w:rsid w:val="009D2227"/>
    <w:rsid w:val="009D3216"/>
    <w:rsid w:val="009D32F7"/>
    <w:rsid w:val="009D395F"/>
    <w:rsid w:val="009D3F52"/>
    <w:rsid w:val="009D3F95"/>
    <w:rsid w:val="009D495E"/>
    <w:rsid w:val="009E0748"/>
    <w:rsid w:val="009E5C8A"/>
    <w:rsid w:val="009E661C"/>
    <w:rsid w:val="009E683A"/>
    <w:rsid w:val="009F19F8"/>
    <w:rsid w:val="009F1E23"/>
    <w:rsid w:val="009F209A"/>
    <w:rsid w:val="009F3686"/>
    <w:rsid w:val="009F4A9E"/>
    <w:rsid w:val="009F4C7B"/>
    <w:rsid w:val="009F7CA7"/>
    <w:rsid w:val="00A00D54"/>
    <w:rsid w:val="00A0123E"/>
    <w:rsid w:val="00A01D41"/>
    <w:rsid w:val="00A02131"/>
    <w:rsid w:val="00A022AA"/>
    <w:rsid w:val="00A02B13"/>
    <w:rsid w:val="00A03E80"/>
    <w:rsid w:val="00A04956"/>
    <w:rsid w:val="00A04C62"/>
    <w:rsid w:val="00A04DC5"/>
    <w:rsid w:val="00A06122"/>
    <w:rsid w:val="00A06771"/>
    <w:rsid w:val="00A06C38"/>
    <w:rsid w:val="00A11B05"/>
    <w:rsid w:val="00A129C0"/>
    <w:rsid w:val="00A1336F"/>
    <w:rsid w:val="00A1366E"/>
    <w:rsid w:val="00A13D89"/>
    <w:rsid w:val="00A151D9"/>
    <w:rsid w:val="00A15443"/>
    <w:rsid w:val="00A16EF5"/>
    <w:rsid w:val="00A17A09"/>
    <w:rsid w:val="00A21B51"/>
    <w:rsid w:val="00A220B4"/>
    <w:rsid w:val="00A225A3"/>
    <w:rsid w:val="00A259BD"/>
    <w:rsid w:val="00A27CEC"/>
    <w:rsid w:val="00A311EF"/>
    <w:rsid w:val="00A315EE"/>
    <w:rsid w:val="00A31880"/>
    <w:rsid w:val="00A324EA"/>
    <w:rsid w:val="00A343EC"/>
    <w:rsid w:val="00A35C41"/>
    <w:rsid w:val="00A36478"/>
    <w:rsid w:val="00A37A20"/>
    <w:rsid w:val="00A401FD"/>
    <w:rsid w:val="00A44DC3"/>
    <w:rsid w:val="00A467AA"/>
    <w:rsid w:val="00A537B6"/>
    <w:rsid w:val="00A60704"/>
    <w:rsid w:val="00A608FC"/>
    <w:rsid w:val="00A60A2D"/>
    <w:rsid w:val="00A61D85"/>
    <w:rsid w:val="00A64506"/>
    <w:rsid w:val="00A6509A"/>
    <w:rsid w:val="00A66263"/>
    <w:rsid w:val="00A7010B"/>
    <w:rsid w:val="00A70E0D"/>
    <w:rsid w:val="00A71426"/>
    <w:rsid w:val="00A71920"/>
    <w:rsid w:val="00A729E6"/>
    <w:rsid w:val="00A73FC0"/>
    <w:rsid w:val="00A75149"/>
    <w:rsid w:val="00A8063F"/>
    <w:rsid w:val="00A809B8"/>
    <w:rsid w:val="00A823A2"/>
    <w:rsid w:val="00A82E2E"/>
    <w:rsid w:val="00A8405C"/>
    <w:rsid w:val="00A843D8"/>
    <w:rsid w:val="00A84844"/>
    <w:rsid w:val="00A85588"/>
    <w:rsid w:val="00A86ACF"/>
    <w:rsid w:val="00A86DA7"/>
    <w:rsid w:val="00A87C98"/>
    <w:rsid w:val="00A93B44"/>
    <w:rsid w:val="00A93D32"/>
    <w:rsid w:val="00A94417"/>
    <w:rsid w:val="00A94D94"/>
    <w:rsid w:val="00A96A95"/>
    <w:rsid w:val="00AA0483"/>
    <w:rsid w:val="00AA1FE5"/>
    <w:rsid w:val="00AA2163"/>
    <w:rsid w:val="00AA31F1"/>
    <w:rsid w:val="00AA3C03"/>
    <w:rsid w:val="00AA72E1"/>
    <w:rsid w:val="00AA7A71"/>
    <w:rsid w:val="00AA7F2B"/>
    <w:rsid w:val="00AB10A7"/>
    <w:rsid w:val="00AB1BBF"/>
    <w:rsid w:val="00AB211D"/>
    <w:rsid w:val="00AB38CA"/>
    <w:rsid w:val="00AB3CBF"/>
    <w:rsid w:val="00AB4EA1"/>
    <w:rsid w:val="00AB53E1"/>
    <w:rsid w:val="00AB72C0"/>
    <w:rsid w:val="00AC0F7C"/>
    <w:rsid w:val="00AC16AE"/>
    <w:rsid w:val="00AC1A90"/>
    <w:rsid w:val="00AC2D14"/>
    <w:rsid w:val="00AC4E56"/>
    <w:rsid w:val="00AC5C2C"/>
    <w:rsid w:val="00AC75D5"/>
    <w:rsid w:val="00AD1FB5"/>
    <w:rsid w:val="00AD2797"/>
    <w:rsid w:val="00AD479D"/>
    <w:rsid w:val="00AD5F7C"/>
    <w:rsid w:val="00AD69E7"/>
    <w:rsid w:val="00AD7B33"/>
    <w:rsid w:val="00AE1CD2"/>
    <w:rsid w:val="00AE32E0"/>
    <w:rsid w:val="00AE3437"/>
    <w:rsid w:val="00AE6625"/>
    <w:rsid w:val="00AE6808"/>
    <w:rsid w:val="00AE76EE"/>
    <w:rsid w:val="00AE7DF2"/>
    <w:rsid w:val="00AF5CBC"/>
    <w:rsid w:val="00AF6F0A"/>
    <w:rsid w:val="00AF7AC6"/>
    <w:rsid w:val="00B0202B"/>
    <w:rsid w:val="00B02062"/>
    <w:rsid w:val="00B02209"/>
    <w:rsid w:val="00B02A30"/>
    <w:rsid w:val="00B041D8"/>
    <w:rsid w:val="00B04861"/>
    <w:rsid w:val="00B0525E"/>
    <w:rsid w:val="00B06582"/>
    <w:rsid w:val="00B0743F"/>
    <w:rsid w:val="00B0783A"/>
    <w:rsid w:val="00B108E2"/>
    <w:rsid w:val="00B10D2E"/>
    <w:rsid w:val="00B11910"/>
    <w:rsid w:val="00B11C58"/>
    <w:rsid w:val="00B12633"/>
    <w:rsid w:val="00B14B89"/>
    <w:rsid w:val="00B14F43"/>
    <w:rsid w:val="00B157FA"/>
    <w:rsid w:val="00B169AE"/>
    <w:rsid w:val="00B17117"/>
    <w:rsid w:val="00B213D2"/>
    <w:rsid w:val="00B22AC9"/>
    <w:rsid w:val="00B24A11"/>
    <w:rsid w:val="00B24EBD"/>
    <w:rsid w:val="00B2529A"/>
    <w:rsid w:val="00B25732"/>
    <w:rsid w:val="00B2640B"/>
    <w:rsid w:val="00B27E8A"/>
    <w:rsid w:val="00B306B2"/>
    <w:rsid w:val="00B30DDB"/>
    <w:rsid w:val="00B30E37"/>
    <w:rsid w:val="00B310C8"/>
    <w:rsid w:val="00B31332"/>
    <w:rsid w:val="00B31A1E"/>
    <w:rsid w:val="00B3279A"/>
    <w:rsid w:val="00B35187"/>
    <w:rsid w:val="00B35714"/>
    <w:rsid w:val="00B35746"/>
    <w:rsid w:val="00B35892"/>
    <w:rsid w:val="00B35B57"/>
    <w:rsid w:val="00B3673D"/>
    <w:rsid w:val="00B42F34"/>
    <w:rsid w:val="00B45AF5"/>
    <w:rsid w:val="00B5019B"/>
    <w:rsid w:val="00B51D88"/>
    <w:rsid w:val="00B5314F"/>
    <w:rsid w:val="00B549DA"/>
    <w:rsid w:val="00B57685"/>
    <w:rsid w:val="00B610F1"/>
    <w:rsid w:val="00B63BFA"/>
    <w:rsid w:val="00B6404A"/>
    <w:rsid w:val="00B65B44"/>
    <w:rsid w:val="00B671B2"/>
    <w:rsid w:val="00B70EBE"/>
    <w:rsid w:val="00B70FAF"/>
    <w:rsid w:val="00B7136C"/>
    <w:rsid w:val="00B729D6"/>
    <w:rsid w:val="00B72B29"/>
    <w:rsid w:val="00B7363E"/>
    <w:rsid w:val="00B74570"/>
    <w:rsid w:val="00B75049"/>
    <w:rsid w:val="00B76983"/>
    <w:rsid w:val="00B8002D"/>
    <w:rsid w:val="00B80922"/>
    <w:rsid w:val="00B81888"/>
    <w:rsid w:val="00B827BF"/>
    <w:rsid w:val="00B90471"/>
    <w:rsid w:val="00B9681A"/>
    <w:rsid w:val="00B96BDD"/>
    <w:rsid w:val="00BA031B"/>
    <w:rsid w:val="00BA09C7"/>
    <w:rsid w:val="00BA102B"/>
    <w:rsid w:val="00BA1BA9"/>
    <w:rsid w:val="00BA2B71"/>
    <w:rsid w:val="00BA59DC"/>
    <w:rsid w:val="00BA6F17"/>
    <w:rsid w:val="00BA79E2"/>
    <w:rsid w:val="00BB2C7D"/>
    <w:rsid w:val="00BB3A79"/>
    <w:rsid w:val="00BB4EF8"/>
    <w:rsid w:val="00BB5C1E"/>
    <w:rsid w:val="00BB6870"/>
    <w:rsid w:val="00BC0E59"/>
    <w:rsid w:val="00BC0F46"/>
    <w:rsid w:val="00BC1A1F"/>
    <w:rsid w:val="00BC2A68"/>
    <w:rsid w:val="00BC39B2"/>
    <w:rsid w:val="00BC3D1A"/>
    <w:rsid w:val="00BC467E"/>
    <w:rsid w:val="00BC4906"/>
    <w:rsid w:val="00BC6E60"/>
    <w:rsid w:val="00BC75D7"/>
    <w:rsid w:val="00BD05E5"/>
    <w:rsid w:val="00BD0B36"/>
    <w:rsid w:val="00BD11F3"/>
    <w:rsid w:val="00BD12EB"/>
    <w:rsid w:val="00BD1667"/>
    <w:rsid w:val="00BD1EEF"/>
    <w:rsid w:val="00BD40DF"/>
    <w:rsid w:val="00BD4250"/>
    <w:rsid w:val="00BD5A2E"/>
    <w:rsid w:val="00BE0575"/>
    <w:rsid w:val="00BE0E33"/>
    <w:rsid w:val="00BE16F1"/>
    <w:rsid w:val="00BE2131"/>
    <w:rsid w:val="00BE2A88"/>
    <w:rsid w:val="00BE580A"/>
    <w:rsid w:val="00BF12A1"/>
    <w:rsid w:val="00BF386B"/>
    <w:rsid w:val="00BF3BE9"/>
    <w:rsid w:val="00BF5AF3"/>
    <w:rsid w:val="00BF5FCF"/>
    <w:rsid w:val="00BF7737"/>
    <w:rsid w:val="00C004BC"/>
    <w:rsid w:val="00C0147F"/>
    <w:rsid w:val="00C0219A"/>
    <w:rsid w:val="00C021CD"/>
    <w:rsid w:val="00C05EDF"/>
    <w:rsid w:val="00C10D44"/>
    <w:rsid w:val="00C12621"/>
    <w:rsid w:val="00C130DC"/>
    <w:rsid w:val="00C13BF9"/>
    <w:rsid w:val="00C13F61"/>
    <w:rsid w:val="00C14C14"/>
    <w:rsid w:val="00C168EC"/>
    <w:rsid w:val="00C1697B"/>
    <w:rsid w:val="00C17080"/>
    <w:rsid w:val="00C172BD"/>
    <w:rsid w:val="00C2096F"/>
    <w:rsid w:val="00C20F62"/>
    <w:rsid w:val="00C214FA"/>
    <w:rsid w:val="00C2181E"/>
    <w:rsid w:val="00C21961"/>
    <w:rsid w:val="00C227FE"/>
    <w:rsid w:val="00C22911"/>
    <w:rsid w:val="00C26C63"/>
    <w:rsid w:val="00C301C3"/>
    <w:rsid w:val="00C31496"/>
    <w:rsid w:val="00C33A6C"/>
    <w:rsid w:val="00C33F9E"/>
    <w:rsid w:val="00C344F1"/>
    <w:rsid w:val="00C36015"/>
    <w:rsid w:val="00C3616C"/>
    <w:rsid w:val="00C366E7"/>
    <w:rsid w:val="00C36898"/>
    <w:rsid w:val="00C368A2"/>
    <w:rsid w:val="00C474D4"/>
    <w:rsid w:val="00C504EA"/>
    <w:rsid w:val="00C50E8F"/>
    <w:rsid w:val="00C52592"/>
    <w:rsid w:val="00C52EA7"/>
    <w:rsid w:val="00C55604"/>
    <w:rsid w:val="00C56D44"/>
    <w:rsid w:val="00C56DA1"/>
    <w:rsid w:val="00C578EE"/>
    <w:rsid w:val="00C60C85"/>
    <w:rsid w:val="00C63C04"/>
    <w:rsid w:val="00C645D9"/>
    <w:rsid w:val="00C64FDD"/>
    <w:rsid w:val="00C6599B"/>
    <w:rsid w:val="00C67A0B"/>
    <w:rsid w:val="00C7105B"/>
    <w:rsid w:val="00C72B1A"/>
    <w:rsid w:val="00C72B70"/>
    <w:rsid w:val="00C74552"/>
    <w:rsid w:val="00C753F0"/>
    <w:rsid w:val="00C75C38"/>
    <w:rsid w:val="00C75F12"/>
    <w:rsid w:val="00C80433"/>
    <w:rsid w:val="00C82F37"/>
    <w:rsid w:val="00C833AA"/>
    <w:rsid w:val="00C83B9D"/>
    <w:rsid w:val="00C84451"/>
    <w:rsid w:val="00C85212"/>
    <w:rsid w:val="00C8722A"/>
    <w:rsid w:val="00C872C2"/>
    <w:rsid w:val="00C9143C"/>
    <w:rsid w:val="00C918F4"/>
    <w:rsid w:val="00C91E7B"/>
    <w:rsid w:val="00C927DC"/>
    <w:rsid w:val="00C94279"/>
    <w:rsid w:val="00C97CFF"/>
    <w:rsid w:val="00CA0E48"/>
    <w:rsid w:val="00CA2234"/>
    <w:rsid w:val="00CA25E3"/>
    <w:rsid w:val="00CA3972"/>
    <w:rsid w:val="00CA51AB"/>
    <w:rsid w:val="00CA520D"/>
    <w:rsid w:val="00CB0D92"/>
    <w:rsid w:val="00CB1ABC"/>
    <w:rsid w:val="00CB2BE8"/>
    <w:rsid w:val="00CB3E35"/>
    <w:rsid w:val="00CB443D"/>
    <w:rsid w:val="00CB4780"/>
    <w:rsid w:val="00CB51B0"/>
    <w:rsid w:val="00CC0C86"/>
    <w:rsid w:val="00CC1B5E"/>
    <w:rsid w:val="00CC1E3A"/>
    <w:rsid w:val="00CC23B7"/>
    <w:rsid w:val="00CC2521"/>
    <w:rsid w:val="00CC2AF8"/>
    <w:rsid w:val="00CC2E0B"/>
    <w:rsid w:val="00CC3CDB"/>
    <w:rsid w:val="00CC40F8"/>
    <w:rsid w:val="00CC54C5"/>
    <w:rsid w:val="00CC585E"/>
    <w:rsid w:val="00CC60BC"/>
    <w:rsid w:val="00CC6642"/>
    <w:rsid w:val="00CC74CB"/>
    <w:rsid w:val="00CD0170"/>
    <w:rsid w:val="00CD11FF"/>
    <w:rsid w:val="00CD40E2"/>
    <w:rsid w:val="00CD52E8"/>
    <w:rsid w:val="00CD5CAD"/>
    <w:rsid w:val="00CD67DD"/>
    <w:rsid w:val="00CD71D3"/>
    <w:rsid w:val="00CD7C0D"/>
    <w:rsid w:val="00CE02CE"/>
    <w:rsid w:val="00CE1D14"/>
    <w:rsid w:val="00CE1FF2"/>
    <w:rsid w:val="00CE4949"/>
    <w:rsid w:val="00CE50DB"/>
    <w:rsid w:val="00CE57CB"/>
    <w:rsid w:val="00CE5960"/>
    <w:rsid w:val="00CE6C6A"/>
    <w:rsid w:val="00CE6CE7"/>
    <w:rsid w:val="00CE6F83"/>
    <w:rsid w:val="00CE7EDA"/>
    <w:rsid w:val="00CF080B"/>
    <w:rsid w:val="00CF0E32"/>
    <w:rsid w:val="00CF15B8"/>
    <w:rsid w:val="00CF2AB3"/>
    <w:rsid w:val="00CF3790"/>
    <w:rsid w:val="00CF448E"/>
    <w:rsid w:val="00CF4D81"/>
    <w:rsid w:val="00CF5B8A"/>
    <w:rsid w:val="00CF6302"/>
    <w:rsid w:val="00CF6BD1"/>
    <w:rsid w:val="00D01F89"/>
    <w:rsid w:val="00D0335D"/>
    <w:rsid w:val="00D034D5"/>
    <w:rsid w:val="00D0462F"/>
    <w:rsid w:val="00D047A9"/>
    <w:rsid w:val="00D04B07"/>
    <w:rsid w:val="00D05BFB"/>
    <w:rsid w:val="00D06DA3"/>
    <w:rsid w:val="00D07120"/>
    <w:rsid w:val="00D07C2B"/>
    <w:rsid w:val="00D10E31"/>
    <w:rsid w:val="00D114DA"/>
    <w:rsid w:val="00D12DC2"/>
    <w:rsid w:val="00D13A84"/>
    <w:rsid w:val="00D169F8"/>
    <w:rsid w:val="00D24FEF"/>
    <w:rsid w:val="00D274FC"/>
    <w:rsid w:val="00D277B3"/>
    <w:rsid w:val="00D326BE"/>
    <w:rsid w:val="00D357C3"/>
    <w:rsid w:val="00D35BDE"/>
    <w:rsid w:val="00D3634E"/>
    <w:rsid w:val="00D369AC"/>
    <w:rsid w:val="00D372BD"/>
    <w:rsid w:val="00D4318B"/>
    <w:rsid w:val="00D43946"/>
    <w:rsid w:val="00D43C17"/>
    <w:rsid w:val="00D45DD6"/>
    <w:rsid w:val="00D50A88"/>
    <w:rsid w:val="00D50CE4"/>
    <w:rsid w:val="00D554F0"/>
    <w:rsid w:val="00D56539"/>
    <w:rsid w:val="00D56A10"/>
    <w:rsid w:val="00D60142"/>
    <w:rsid w:val="00D60D63"/>
    <w:rsid w:val="00D61530"/>
    <w:rsid w:val="00D61F8F"/>
    <w:rsid w:val="00D622C8"/>
    <w:rsid w:val="00D63445"/>
    <w:rsid w:val="00D65F1C"/>
    <w:rsid w:val="00D669E8"/>
    <w:rsid w:val="00D7011F"/>
    <w:rsid w:val="00D70BCC"/>
    <w:rsid w:val="00D72561"/>
    <w:rsid w:val="00D74D34"/>
    <w:rsid w:val="00D77032"/>
    <w:rsid w:val="00D778E8"/>
    <w:rsid w:val="00D81F17"/>
    <w:rsid w:val="00D82691"/>
    <w:rsid w:val="00D84C13"/>
    <w:rsid w:val="00D85A2A"/>
    <w:rsid w:val="00D86094"/>
    <w:rsid w:val="00D86840"/>
    <w:rsid w:val="00D868EE"/>
    <w:rsid w:val="00D92D9F"/>
    <w:rsid w:val="00D96102"/>
    <w:rsid w:val="00DA1001"/>
    <w:rsid w:val="00DA1B90"/>
    <w:rsid w:val="00DA64FE"/>
    <w:rsid w:val="00DA7B68"/>
    <w:rsid w:val="00DB07E3"/>
    <w:rsid w:val="00DB7A93"/>
    <w:rsid w:val="00DC20C8"/>
    <w:rsid w:val="00DC2460"/>
    <w:rsid w:val="00DC2C34"/>
    <w:rsid w:val="00DC328A"/>
    <w:rsid w:val="00DC4B28"/>
    <w:rsid w:val="00DC4B31"/>
    <w:rsid w:val="00DC5140"/>
    <w:rsid w:val="00DC6F78"/>
    <w:rsid w:val="00DC776B"/>
    <w:rsid w:val="00DC7C1F"/>
    <w:rsid w:val="00DD143A"/>
    <w:rsid w:val="00DD1519"/>
    <w:rsid w:val="00DD2822"/>
    <w:rsid w:val="00DD2EB9"/>
    <w:rsid w:val="00DD34BA"/>
    <w:rsid w:val="00DD4268"/>
    <w:rsid w:val="00DD43F2"/>
    <w:rsid w:val="00DD4552"/>
    <w:rsid w:val="00DD4B13"/>
    <w:rsid w:val="00DD4E25"/>
    <w:rsid w:val="00DD55EF"/>
    <w:rsid w:val="00DD5936"/>
    <w:rsid w:val="00DD5FFA"/>
    <w:rsid w:val="00DD7BE4"/>
    <w:rsid w:val="00DD7D6C"/>
    <w:rsid w:val="00DE0B6D"/>
    <w:rsid w:val="00DE17E3"/>
    <w:rsid w:val="00DE32A7"/>
    <w:rsid w:val="00DE3697"/>
    <w:rsid w:val="00DE50DF"/>
    <w:rsid w:val="00DE59BE"/>
    <w:rsid w:val="00DE5EC3"/>
    <w:rsid w:val="00DE6746"/>
    <w:rsid w:val="00DE6E0D"/>
    <w:rsid w:val="00DE7E06"/>
    <w:rsid w:val="00DE7E08"/>
    <w:rsid w:val="00DF05CD"/>
    <w:rsid w:val="00DF28D5"/>
    <w:rsid w:val="00DF2994"/>
    <w:rsid w:val="00DF34F0"/>
    <w:rsid w:val="00DF36BB"/>
    <w:rsid w:val="00DF42E8"/>
    <w:rsid w:val="00DF651E"/>
    <w:rsid w:val="00E00F13"/>
    <w:rsid w:val="00E02DD3"/>
    <w:rsid w:val="00E05A0D"/>
    <w:rsid w:val="00E05C0E"/>
    <w:rsid w:val="00E07AC9"/>
    <w:rsid w:val="00E10F36"/>
    <w:rsid w:val="00E12B0D"/>
    <w:rsid w:val="00E12BF4"/>
    <w:rsid w:val="00E13A1B"/>
    <w:rsid w:val="00E14ED7"/>
    <w:rsid w:val="00E20A45"/>
    <w:rsid w:val="00E21705"/>
    <w:rsid w:val="00E21C6E"/>
    <w:rsid w:val="00E2358B"/>
    <w:rsid w:val="00E23BA0"/>
    <w:rsid w:val="00E23CF4"/>
    <w:rsid w:val="00E24B38"/>
    <w:rsid w:val="00E252C1"/>
    <w:rsid w:val="00E254E4"/>
    <w:rsid w:val="00E25C68"/>
    <w:rsid w:val="00E26E59"/>
    <w:rsid w:val="00E27D4E"/>
    <w:rsid w:val="00E315B5"/>
    <w:rsid w:val="00E331DE"/>
    <w:rsid w:val="00E3460F"/>
    <w:rsid w:val="00E3687B"/>
    <w:rsid w:val="00E36C16"/>
    <w:rsid w:val="00E3710C"/>
    <w:rsid w:val="00E3757B"/>
    <w:rsid w:val="00E42749"/>
    <w:rsid w:val="00E46DA5"/>
    <w:rsid w:val="00E501CF"/>
    <w:rsid w:val="00E5080E"/>
    <w:rsid w:val="00E50929"/>
    <w:rsid w:val="00E50B95"/>
    <w:rsid w:val="00E52097"/>
    <w:rsid w:val="00E523BF"/>
    <w:rsid w:val="00E52AA5"/>
    <w:rsid w:val="00E536CA"/>
    <w:rsid w:val="00E53B9C"/>
    <w:rsid w:val="00E54988"/>
    <w:rsid w:val="00E54FD0"/>
    <w:rsid w:val="00E563E9"/>
    <w:rsid w:val="00E64F3F"/>
    <w:rsid w:val="00E67899"/>
    <w:rsid w:val="00E679FC"/>
    <w:rsid w:val="00E719B5"/>
    <w:rsid w:val="00E73BCE"/>
    <w:rsid w:val="00E74DA3"/>
    <w:rsid w:val="00E75096"/>
    <w:rsid w:val="00E75481"/>
    <w:rsid w:val="00E809C9"/>
    <w:rsid w:val="00E81084"/>
    <w:rsid w:val="00E8152C"/>
    <w:rsid w:val="00E82447"/>
    <w:rsid w:val="00E8298D"/>
    <w:rsid w:val="00E854C8"/>
    <w:rsid w:val="00E855A4"/>
    <w:rsid w:val="00E855B3"/>
    <w:rsid w:val="00E86118"/>
    <w:rsid w:val="00E86B20"/>
    <w:rsid w:val="00E86B30"/>
    <w:rsid w:val="00E91676"/>
    <w:rsid w:val="00E925BF"/>
    <w:rsid w:val="00E93C2B"/>
    <w:rsid w:val="00E93CD3"/>
    <w:rsid w:val="00E93D48"/>
    <w:rsid w:val="00E94965"/>
    <w:rsid w:val="00E95D69"/>
    <w:rsid w:val="00E963E4"/>
    <w:rsid w:val="00EA0C15"/>
    <w:rsid w:val="00EA2DED"/>
    <w:rsid w:val="00EA2ECE"/>
    <w:rsid w:val="00EA30AD"/>
    <w:rsid w:val="00EA3459"/>
    <w:rsid w:val="00EA35C5"/>
    <w:rsid w:val="00EA3DD7"/>
    <w:rsid w:val="00EA4183"/>
    <w:rsid w:val="00EA418A"/>
    <w:rsid w:val="00EA7A76"/>
    <w:rsid w:val="00EB250E"/>
    <w:rsid w:val="00EB446F"/>
    <w:rsid w:val="00EB6474"/>
    <w:rsid w:val="00EB65A4"/>
    <w:rsid w:val="00EB6FF6"/>
    <w:rsid w:val="00EB7287"/>
    <w:rsid w:val="00EC23D7"/>
    <w:rsid w:val="00EC25FA"/>
    <w:rsid w:val="00EC2C93"/>
    <w:rsid w:val="00EC5CB7"/>
    <w:rsid w:val="00EC5F8B"/>
    <w:rsid w:val="00EC68B4"/>
    <w:rsid w:val="00ED1043"/>
    <w:rsid w:val="00ED1317"/>
    <w:rsid w:val="00ED1A57"/>
    <w:rsid w:val="00ED25EC"/>
    <w:rsid w:val="00ED4E46"/>
    <w:rsid w:val="00EE0019"/>
    <w:rsid w:val="00EE1AE6"/>
    <w:rsid w:val="00EE2ED9"/>
    <w:rsid w:val="00EE4028"/>
    <w:rsid w:val="00EE4C56"/>
    <w:rsid w:val="00EE7C46"/>
    <w:rsid w:val="00EF0C09"/>
    <w:rsid w:val="00EF2E79"/>
    <w:rsid w:val="00EF383C"/>
    <w:rsid w:val="00EF557B"/>
    <w:rsid w:val="00EF5743"/>
    <w:rsid w:val="00EF6F07"/>
    <w:rsid w:val="00F0041D"/>
    <w:rsid w:val="00F0089A"/>
    <w:rsid w:val="00F008FE"/>
    <w:rsid w:val="00F048EB"/>
    <w:rsid w:val="00F04C16"/>
    <w:rsid w:val="00F06A89"/>
    <w:rsid w:val="00F13FDE"/>
    <w:rsid w:val="00F14309"/>
    <w:rsid w:val="00F20802"/>
    <w:rsid w:val="00F20AB8"/>
    <w:rsid w:val="00F20CB2"/>
    <w:rsid w:val="00F2265F"/>
    <w:rsid w:val="00F2369F"/>
    <w:rsid w:val="00F23B0F"/>
    <w:rsid w:val="00F24040"/>
    <w:rsid w:val="00F24659"/>
    <w:rsid w:val="00F25343"/>
    <w:rsid w:val="00F25B9C"/>
    <w:rsid w:val="00F2617D"/>
    <w:rsid w:val="00F26485"/>
    <w:rsid w:val="00F26992"/>
    <w:rsid w:val="00F27DA8"/>
    <w:rsid w:val="00F30B2E"/>
    <w:rsid w:val="00F31024"/>
    <w:rsid w:val="00F3384F"/>
    <w:rsid w:val="00F33A3A"/>
    <w:rsid w:val="00F35601"/>
    <w:rsid w:val="00F36F91"/>
    <w:rsid w:val="00F37D9D"/>
    <w:rsid w:val="00F449B1"/>
    <w:rsid w:val="00F45F04"/>
    <w:rsid w:val="00F46AF5"/>
    <w:rsid w:val="00F472A9"/>
    <w:rsid w:val="00F47F6D"/>
    <w:rsid w:val="00F502FC"/>
    <w:rsid w:val="00F504C8"/>
    <w:rsid w:val="00F5268A"/>
    <w:rsid w:val="00F533D4"/>
    <w:rsid w:val="00F55768"/>
    <w:rsid w:val="00F55C93"/>
    <w:rsid w:val="00F579B0"/>
    <w:rsid w:val="00F57DAE"/>
    <w:rsid w:val="00F60D6E"/>
    <w:rsid w:val="00F62F53"/>
    <w:rsid w:val="00F66B33"/>
    <w:rsid w:val="00F70043"/>
    <w:rsid w:val="00F70FAB"/>
    <w:rsid w:val="00F71D75"/>
    <w:rsid w:val="00F726E6"/>
    <w:rsid w:val="00F73381"/>
    <w:rsid w:val="00F7509D"/>
    <w:rsid w:val="00F76DE6"/>
    <w:rsid w:val="00F836C6"/>
    <w:rsid w:val="00F84C97"/>
    <w:rsid w:val="00F8554E"/>
    <w:rsid w:val="00F8570E"/>
    <w:rsid w:val="00F85B0A"/>
    <w:rsid w:val="00F85BDF"/>
    <w:rsid w:val="00F869F3"/>
    <w:rsid w:val="00F90B2A"/>
    <w:rsid w:val="00F925E3"/>
    <w:rsid w:val="00F9300B"/>
    <w:rsid w:val="00F953FC"/>
    <w:rsid w:val="00F97BAB"/>
    <w:rsid w:val="00FA23C7"/>
    <w:rsid w:val="00FA4578"/>
    <w:rsid w:val="00FA52BC"/>
    <w:rsid w:val="00FA54AD"/>
    <w:rsid w:val="00FA59B4"/>
    <w:rsid w:val="00FA6BEC"/>
    <w:rsid w:val="00FA72ED"/>
    <w:rsid w:val="00FB116D"/>
    <w:rsid w:val="00FB2627"/>
    <w:rsid w:val="00FB4875"/>
    <w:rsid w:val="00FC2190"/>
    <w:rsid w:val="00FC3F8C"/>
    <w:rsid w:val="00FC50A5"/>
    <w:rsid w:val="00FC6253"/>
    <w:rsid w:val="00FC6FEE"/>
    <w:rsid w:val="00FC7075"/>
    <w:rsid w:val="00FC749C"/>
    <w:rsid w:val="00FC7956"/>
    <w:rsid w:val="00FD05E1"/>
    <w:rsid w:val="00FD1C79"/>
    <w:rsid w:val="00FD2204"/>
    <w:rsid w:val="00FD2EFA"/>
    <w:rsid w:val="00FD3B36"/>
    <w:rsid w:val="00FD3E9B"/>
    <w:rsid w:val="00FD4FA7"/>
    <w:rsid w:val="00FD5F57"/>
    <w:rsid w:val="00FD7462"/>
    <w:rsid w:val="00FD746E"/>
    <w:rsid w:val="00FE0A74"/>
    <w:rsid w:val="00FE106B"/>
    <w:rsid w:val="00FE16BC"/>
    <w:rsid w:val="00FE26CC"/>
    <w:rsid w:val="00FE3179"/>
    <w:rsid w:val="00FE3BEE"/>
    <w:rsid w:val="00FE47F3"/>
    <w:rsid w:val="00FE5421"/>
    <w:rsid w:val="00FE5A30"/>
    <w:rsid w:val="00FE63CE"/>
    <w:rsid w:val="00FE7542"/>
    <w:rsid w:val="00FF0885"/>
    <w:rsid w:val="00FF0CA8"/>
    <w:rsid w:val="00FF238F"/>
    <w:rsid w:val="00FF23D2"/>
    <w:rsid w:val="00FF2712"/>
    <w:rsid w:val="00FF2A85"/>
    <w:rsid w:val="00FF38F4"/>
    <w:rsid w:val="00FF4955"/>
    <w:rsid w:val="00FF4E20"/>
    <w:rsid w:val="00FF4E4E"/>
    <w:rsid w:val="00FF511F"/>
    <w:rsid w:val="00FF59F6"/>
    <w:rsid w:val="00FF5B8C"/>
    <w:rsid w:val="00FF7424"/>
    <w:rsid w:val="00FF7908"/>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A7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1E3748"/>
    <w:pPr>
      <w:tabs>
        <w:tab w:val="left" w:pos="960"/>
        <w:tab w:val="left" w:pos="1418"/>
        <w:tab w:val="right" w:leader="dot" w:pos="9062"/>
      </w:tabs>
      <w:ind w:left="709"/>
    </w:pPr>
    <w:rPr>
      <w:b/>
      <w:bCs/>
      <w:noProof/>
    </w:r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5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 w:type="character" w:styleId="UnresolvedMention">
    <w:name w:val="Unresolved Mention"/>
    <w:basedOn w:val="DefaultParagraphFont"/>
    <w:uiPriority w:val="99"/>
    <w:semiHidden/>
    <w:unhideWhenUsed/>
    <w:rsid w:val="00B610F1"/>
    <w:rPr>
      <w:color w:val="605E5C"/>
      <w:shd w:val="clear" w:color="auto" w:fill="E1DFDD"/>
    </w:rPr>
  </w:style>
  <w:style w:type="paragraph" w:customStyle="1" w:styleId="govuk-body">
    <w:name w:val="govuk-body"/>
    <w:basedOn w:val="Normal"/>
    <w:rsid w:val="00437986"/>
    <w:pPr>
      <w:spacing w:before="100" w:beforeAutospacing="1" w:after="100" w:afterAutospacing="1" w:line="240" w:lineRule="auto"/>
    </w:pPr>
    <w:rPr>
      <w:rFonts w:ascii="Times New Roman" w:hAnsi="Times New Roman"/>
      <w:sz w:val="24"/>
      <w:szCs w:val="24"/>
      <w:lang w:eastAsia="en-GB"/>
    </w:rPr>
  </w:style>
  <w:style w:type="paragraph" w:customStyle="1" w:styleId="MainParagraphNumbered">
    <w:name w:val="Main Paragraph Numbered"/>
    <w:basedOn w:val="Normal"/>
    <w:rsid w:val="00CA3972"/>
    <w:pPr>
      <w:widowControl w:val="0"/>
      <w:numPr>
        <w:numId w:val="35"/>
      </w:numPr>
      <w:tabs>
        <w:tab w:val="left" w:pos="0"/>
      </w:tabs>
      <w:overflowPunct w:val="0"/>
      <w:autoSpaceDE w:val="0"/>
      <w:autoSpaceDN w:val="0"/>
      <w:adjustRightInd w:val="0"/>
      <w:spacing w:before="120" w:after="120" w:line="240" w:lineRule="auto"/>
      <w:textAlignment w:val="baseline"/>
    </w:pPr>
    <w:rPr>
      <w:rFonts w:cs="Arial"/>
      <w:b/>
      <w:kern w:val="28"/>
      <w:szCs w:val="20"/>
    </w:rPr>
  </w:style>
  <w:style w:type="numbering" w:customStyle="1" w:styleId="Style5">
    <w:name w:val="Style5"/>
    <w:rsid w:val="00EA418A"/>
    <w:pPr>
      <w:numPr>
        <w:numId w:val="39"/>
      </w:numPr>
    </w:pPr>
  </w:style>
  <w:style w:type="table" w:customStyle="1" w:styleId="TableGrid2">
    <w:name w:val="Table Grid2"/>
    <w:basedOn w:val="TableNormal"/>
    <w:uiPriority w:val="59"/>
    <w:rsid w:val="00DF299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164976278">
      <w:bodyDiv w:val="1"/>
      <w:marLeft w:val="0"/>
      <w:marRight w:val="0"/>
      <w:marTop w:val="0"/>
      <w:marBottom w:val="0"/>
      <w:divBdr>
        <w:top w:val="none" w:sz="0" w:space="0" w:color="auto"/>
        <w:left w:val="none" w:sz="0" w:space="0" w:color="auto"/>
        <w:bottom w:val="none" w:sz="0" w:space="0" w:color="auto"/>
        <w:right w:val="none" w:sz="0" w:space="0" w:color="auto"/>
      </w:divBdr>
    </w:div>
    <w:div w:id="192236221">
      <w:bodyDiv w:val="1"/>
      <w:marLeft w:val="0"/>
      <w:marRight w:val="0"/>
      <w:marTop w:val="0"/>
      <w:marBottom w:val="0"/>
      <w:divBdr>
        <w:top w:val="none" w:sz="0" w:space="0" w:color="auto"/>
        <w:left w:val="none" w:sz="0" w:space="0" w:color="auto"/>
        <w:bottom w:val="none" w:sz="0" w:space="0" w:color="auto"/>
        <w:right w:val="none" w:sz="0" w:space="0" w:color="auto"/>
      </w:divBdr>
    </w:div>
    <w:div w:id="193539698">
      <w:bodyDiv w:val="1"/>
      <w:marLeft w:val="0"/>
      <w:marRight w:val="0"/>
      <w:marTop w:val="0"/>
      <w:marBottom w:val="0"/>
      <w:divBdr>
        <w:top w:val="none" w:sz="0" w:space="0" w:color="auto"/>
        <w:left w:val="none" w:sz="0" w:space="0" w:color="auto"/>
        <w:bottom w:val="none" w:sz="0" w:space="0" w:color="auto"/>
        <w:right w:val="none" w:sz="0" w:space="0" w:color="auto"/>
      </w:divBdr>
    </w:div>
    <w:div w:id="277957567">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4098673">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386755835">
      <w:bodyDiv w:val="1"/>
      <w:marLeft w:val="0"/>
      <w:marRight w:val="0"/>
      <w:marTop w:val="0"/>
      <w:marBottom w:val="0"/>
      <w:divBdr>
        <w:top w:val="none" w:sz="0" w:space="0" w:color="auto"/>
        <w:left w:val="none" w:sz="0" w:space="0" w:color="auto"/>
        <w:bottom w:val="none" w:sz="0" w:space="0" w:color="auto"/>
        <w:right w:val="none" w:sz="0" w:space="0" w:color="auto"/>
      </w:divBdr>
    </w:div>
    <w:div w:id="1500654424">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9931071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s@camborne-tc.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4935</Words>
  <Characters>27535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32406</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6</cp:revision>
  <cp:lastPrinted>2019-05-08T17:43:00Z</cp:lastPrinted>
  <dcterms:created xsi:type="dcterms:W3CDTF">2022-10-28T08:35:00Z</dcterms:created>
  <dcterms:modified xsi:type="dcterms:W3CDTF">2023-02-06T19:27:00Z</dcterms:modified>
</cp:coreProperties>
</file>