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75FD9" w:rsidRPr="00EE5AE1" w:rsidRDefault="00475FD9" w:rsidP="00475FD9">
      <w:pPr>
        <w:pStyle w:val="Chapter"/>
      </w:pPr>
      <w:bookmarkStart w:id="0" w:name="_Toc529365465"/>
      <w:bookmarkStart w:id="1" w:name="_Toc278544909"/>
      <w:r>
        <w:t>Service Description</w:t>
      </w:r>
      <w:bookmarkEnd w:id="0"/>
    </w:p>
    <w:p w:rsidR="00475FD9" w:rsidRDefault="00475FD9" w:rsidP="00FA5229">
      <w:pPr>
        <w:pStyle w:val="bodystrongcentred"/>
        <w:rPr>
          <w:rFonts w:ascii="Calibri" w:hAnsi="Calibri"/>
        </w:rPr>
      </w:pPr>
    </w:p>
    <w:p w:rsidR="00910C2D" w:rsidRDefault="00910C2D" w:rsidP="00910C2D">
      <w:pPr>
        <w:pStyle w:val="bodystrongcentred"/>
        <w:jc w:val="left"/>
        <w:rPr>
          <w:rStyle w:val="Emphasis"/>
        </w:rPr>
      </w:pPr>
    </w:p>
    <w:p w:rsidR="00FA5229" w:rsidRDefault="00FA5229" w:rsidP="00910C2D">
      <w:pPr>
        <w:pStyle w:val="bodystrongcentred"/>
        <w:jc w:val="left"/>
        <w:rPr>
          <w:rStyle w:val="Emphasis"/>
        </w:rPr>
      </w:pPr>
      <w:r w:rsidRPr="00910C2D">
        <w:rPr>
          <w:rStyle w:val="Emphasis"/>
        </w:rPr>
        <w:t>CONTENTS</w:t>
      </w:r>
      <w:bookmarkStart w:id="2" w:name="_GoBack"/>
      <w:bookmarkEnd w:id="2"/>
    </w:p>
    <w:p w:rsidR="00910C2D" w:rsidRPr="00910C2D" w:rsidRDefault="00910C2D" w:rsidP="00910C2D">
      <w:pPr>
        <w:pStyle w:val="bodystrongcentred"/>
        <w:jc w:val="left"/>
        <w:rPr>
          <w:rStyle w:val="Emphasis"/>
        </w:rPr>
      </w:pPr>
    </w:p>
    <w:p w:rsidR="00FA5229" w:rsidRPr="00B3136B" w:rsidRDefault="00FA5229" w:rsidP="00FA5229">
      <w:pPr>
        <w:rPr>
          <w:rFonts w:ascii="Calibri" w:hAnsi="Calibri"/>
        </w:rPr>
      </w:pPr>
    </w:p>
    <w:p w:rsidR="001A4391" w:rsidRDefault="00910C2D">
      <w:pPr>
        <w:pStyle w:val="TOC1"/>
        <w:rPr>
          <w:rFonts w:asciiTheme="minorHAnsi" w:eastAsiaTheme="minorEastAsia" w:hAnsiTheme="minorHAnsi" w:cstheme="minorBidi"/>
          <w:caps w:val="0"/>
          <w:noProof/>
          <w:sz w:val="22"/>
          <w:lang w:eastAsia="en-GB"/>
        </w:rPr>
      </w:pPr>
      <w:r>
        <w:rPr>
          <w:rFonts w:ascii="Calibri" w:hAnsi="Calibri"/>
          <w:caps w:val="0"/>
        </w:rPr>
        <w:fldChar w:fldCharType="begin"/>
      </w:r>
      <w:r>
        <w:rPr>
          <w:rFonts w:ascii="Calibri" w:hAnsi="Calibri"/>
          <w:caps w:val="0"/>
        </w:rPr>
        <w:instrText xml:space="preserve"> TOC \o "1-1" \h \z \u </w:instrText>
      </w:r>
      <w:r>
        <w:rPr>
          <w:rFonts w:ascii="Calibri" w:hAnsi="Calibri"/>
          <w:caps w:val="0"/>
        </w:rPr>
        <w:fldChar w:fldCharType="separate"/>
      </w:r>
      <w:hyperlink w:anchor="_Toc529365465" w:history="1">
        <w:r w:rsidR="001A4391" w:rsidRPr="007A45F1">
          <w:rPr>
            <w:rStyle w:val="Hyperlink"/>
            <w:noProof/>
          </w:rPr>
          <w:t>Service Description</w:t>
        </w:r>
        <w:r w:rsidR="001A4391">
          <w:rPr>
            <w:noProof/>
            <w:webHidden/>
          </w:rPr>
          <w:tab/>
        </w:r>
        <w:r w:rsidR="001A4391">
          <w:rPr>
            <w:noProof/>
            <w:webHidden/>
          </w:rPr>
          <w:fldChar w:fldCharType="begin"/>
        </w:r>
        <w:r w:rsidR="001A4391">
          <w:rPr>
            <w:noProof/>
            <w:webHidden/>
          </w:rPr>
          <w:instrText xml:space="preserve"> PAGEREF _Toc529365465 \h </w:instrText>
        </w:r>
        <w:r w:rsidR="001A4391">
          <w:rPr>
            <w:noProof/>
            <w:webHidden/>
          </w:rPr>
        </w:r>
        <w:r w:rsidR="001A4391">
          <w:rPr>
            <w:noProof/>
            <w:webHidden/>
          </w:rPr>
          <w:fldChar w:fldCharType="separate"/>
        </w:r>
        <w:r w:rsidR="00014444">
          <w:rPr>
            <w:noProof/>
            <w:webHidden/>
          </w:rPr>
          <w:t>1</w:t>
        </w:r>
        <w:r w:rsidR="001A4391">
          <w:rPr>
            <w:noProof/>
            <w:webHidden/>
          </w:rPr>
          <w:fldChar w:fldCharType="end"/>
        </w:r>
      </w:hyperlink>
    </w:p>
    <w:p w:rsidR="001A4391" w:rsidRDefault="00014444">
      <w:pPr>
        <w:pStyle w:val="TOC1"/>
        <w:rPr>
          <w:rFonts w:asciiTheme="minorHAnsi" w:eastAsiaTheme="minorEastAsia" w:hAnsiTheme="minorHAnsi" w:cstheme="minorBidi"/>
          <w:caps w:val="0"/>
          <w:noProof/>
          <w:sz w:val="22"/>
          <w:lang w:eastAsia="en-GB"/>
        </w:rPr>
      </w:pPr>
      <w:hyperlink w:anchor="_Toc529365466" w:history="1">
        <w:r w:rsidR="001A4391" w:rsidRPr="007A45F1">
          <w:rPr>
            <w:rStyle w:val="Hyperlink"/>
            <w:noProof/>
          </w:rPr>
          <w:t>1.</w:t>
        </w:r>
        <w:r w:rsidR="001A4391">
          <w:rPr>
            <w:rFonts w:asciiTheme="minorHAnsi" w:eastAsiaTheme="minorEastAsia" w:hAnsiTheme="minorHAnsi" w:cstheme="minorBidi"/>
            <w:caps w:val="0"/>
            <w:noProof/>
            <w:sz w:val="22"/>
            <w:lang w:eastAsia="en-GB"/>
          </w:rPr>
          <w:tab/>
        </w:r>
        <w:r w:rsidR="001A4391" w:rsidRPr="007A45F1">
          <w:rPr>
            <w:rStyle w:val="Hyperlink"/>
            <w:noProof/>
          </w:rPr>
          <w:t>INTRODUCTION</w:t>
        </w:r>
        <w:r w:rsidR="001A4391">
          <w:rPr>
            <w:noProof/>
            <w:webHidden/>
          </w:rPr>
          <w:tab/>
        </w:r>
        <w:r w:rsidR="001A4391">
          <w:rPr>
            <w:noProof/>
            <w:webHidden/>
          </w:rPr>
          <w:fldChar w:fldCharType="begin"/>
        </w:r>
        <w:r w:rsidR="001A4391">
          <w:rPr>
            <w:noProof/>
            <w:webHidden/>
          </w:rPr>
          <w:instrText xml:space="preserve"> PAGEREF _Toc529365466 \h </w:instrText>
        </w:r>
        <w:r w:rsidR="001A4391">
          <w:rPr>
            <w:noProof/>
            <w:webHidden/>
          </w:rPr>
        </w:r>
        <w:r w:rsidR="001A4391">
          <w:rPr>
            <w:noProof/>
            <w:webHidden/>
          </w:rPr>
          <w:fldChar w:fldCharType="separate"/>
        </w:r>
        <w:r>
          <w:rPr>
            <w:noProof/>
            <w:webHidden/>
          </w:rPr>
          <w:t>2</w:t>
        </w:r>
        <w:r w:rsidR="001A4391">
          <w:rPr>
            <w:noProof/>
            <w:webHidden/>
          </w:rPr>
          <w:fldChar w:fldCharType="end"/>
        </w:r>
      </w:hyperlink>
    </w:p>
    <w:p w:rsidR="001A4391" w:rsidRDefault="00014444">
      <w:pPr>
        <w:pStyle w:val="TOC1"/>
        <w:rPr>
          <w:rFonts w:asciiTheme="minorHAnsi" w:eastAsiaTheme="minorEastAsia" w:hAnsiTheme="minorHAnsi" w:cstheme="minorBidi"/>
          <w:caps w:val="0"/>
          <w:noProof/>
          <w:sz w:val="22"/>
          <w:lang w:eastAsia="en-GB"/>
        </w:rPr>
      </w:pPr>
      <w:hyperlink w:anchor="_Toc529365467" w:history="1">
        <w:r w:rsidR="001A4391" w:rsidRPr="007A45F1">
          <w:rPr>
            <w:rStyle w:val="Hyperlink"/>
            <w:noProof/>
          </w:rPr>
          <w:t>2.</w:t>
        </w:r>
        <w:r w:rsidR="001A4391">
          <w:rPr>
            <w:rFonts w:asciiTheme="minorHAnsi" w:eastAsiaTheme="minorEastAsia" w:hAnsiTheme="minorHAnsi" w:cstheme="minorBidi"/>
            <w:caps w:val="0"/>
            <w:noProof/>
            <w:sz w:val="22"/>
            <w:lang w:eastAsia="en-GB"/>
          </w:rPr>
          <w:tab/>
        </w:r>
        <w:r w:rsidR="001A4391" w:rsidRPr="007A45F1">
          <w:rPr>
            <w:rStyle w:val="Hyperlink"/>
            <w:noProof/>
          </w:rPr>
          <w:t>PURPOSE</w:t>
        </w:r>
        <w:r w:rsidR="001A4391">
          <w:rPr>
            <w:noProof/>
            <w:webHidden/>
          </w:rPr>
          <w:tab/>
        </w:r>
        <w:r w:rsidR="001A4391">
          <w:rPr>
            <w:noProof/>
            <w:webHidden/>
          </w:rPr>
          <w:fldChar w:fldCharType="begin"/>
        </w:r>
        <w:r w:rsidR="001A4391">
          <w:rPr>
            <w:noProof/>
            <w:webHidden/>
          </w:rPr>
          <w:instrText xml:space="preserve"> PAGEREF _Toc529365467 \h </w:instrText>
        </w:r>
        <w:r w:rsidR="001A4391">
          <w:rPr>
            <w:noProof/>
            <w:webHidden/>
          </w:rPr>
        </w:r>
        <w:r w:rsidR="001A4391">
          <w:rPr>
            <w:noProof/>
            <w:webHidden/>
          </w:rPr>
          <w:fldChar w:fldCharType="separate"/>
        </w:r>
        <w:r>
          <w:rPr>
            <w:noProof/>
            <w:webHidden/>
          </w:rPr>
          <w:t>2</w:t>
        </w:r>
        <w:r w:rsidR="001A4391">
          <w:rPr>
            <w:noProof/>
            <w:webHidden/>
          </w:rPr>
          <w:fldChar w:fldCharType="end"/>
        </w:r>
      </w:hyperlink>
    </w:p>
    <w:p w:rsidR="001A4391" w:rsidRDefault="00014444">
      <w:pPr>
        <w:pStyle w:val="TOC1"/>
        <w:rPr>
          <w:rFonts w:asciiTheme="minorHAnsi" w:eastAsiaTheme="minorEastAsia" w:hAnsiTheme="minorHAnsi" w:cstheme="minorBidi"/>
          <w:caps w:val="0"/>
          <w:noProof/>
          <w:sz w:val="22"/>
          <w:lang w:eastAsia="en-GB"/>
        </w:rPr>
      </w:pPr>
      <w:hyperlink w:anchor="_Toc529365468" w:history="1">
        <w:r w:rsidR="001A4391" w:rsidRPr="007A45F1">
          <w:rPr>
            <w:rStyle w:val="Hyperlink"/>
            <w:noProof/>
          </w:rPr>
          <w:t>3.</w:t>
        </w:r>
        <w:r w:rsidR="001A4391">
          <w:rPr>
            <w:rFonts w:asciiTheme="minorHAnsi" w:eastAsiaTheme="minorEastAsia" w:hAnsiTheme="minorHAnsi" w:cstheme="minorBidi"/>
            <w:caps w:val="0"/>
            <w:noProof/>
            <w:sz w:val="22"/>
            <w:lang w:eastAsia="en-GB"/>
          </w:rPr>
          <w:tab/>
        </w:r>
        <w:r w:rsidR="001A4391" w:rsidRPr="007A45F1">
          <w:rPr>
            <w:rStyle w:val="Hyperlink"/>
            <w:noProof/>
          </w:rPr>
          <w:t>background to the authority</w:t>
        </w:r>
        <w:r w:rsidR="001A4391">
          <w:rPr>
            <w:noProof/>
            <w:webHidden/>
          </w:rPr>
          <w:tab/>
        </w:r>
        <w:r w:rsidR="001A4391">
          <w:rPr>
            <w:noProof/>
            <w:webHidden/>
          </w:rPr>
          <w:fldChar w:fldCharType="begin"/>
        </w:r>
        <w:r w:rsidR="001A4391">
          <w:rPr>
            <w:noProof/>
            <w:webHidden/>
          </w:rPr>
          <w:instrText xml:space="preserve"> PAGEREF _Toc529365468 \h </w:instrText>
        </w:r>
        <w:r w:rsidR="001A4391">
          <w:rPr>
            <w:noProof/>
            <w:webHidden/>
          </w:rPr>
        </w:r>
        <w:r w:rsidR="001A4391">
          <w:rPr>
            <w:noProof/>
            <w:webHidden/>
          </w:rPr>
          <w:fldChar w:fldCharType="separate"/>
        </w:r>
        <w:r>
          <w:rPr>
            <w:noProof/>
            <w:webHidden/>
          </w:rPr>
          <w:t>2</w:t>
        </w:r>
        <w:r w:rsidR="001A4391">
          <w:rPr>
            <w:noProof/>
            <w:webHidden/>
          </w:rPr>
          <w:fldChar w:fldCharType="end"/>
        </w:r>
      </w:hyperlink>
    </w:p>
    <w:p w:rsidR="001A4391" w:rsidRDefault="00014444">
      <w:pPr>
        <w:pStyle w:val="TOC1"/>
        <w:rPr>
          <w:rFonts w:asciiTheme="minorHAnsi" w:eastAsiaTheme="minorEastAsia" w:hAnsiTheme="minorHAnsi" w:cstheme="minorBidi"/>
          <w:caps w:val="0"/>
          <w:noProof/>
          <w:sz w:val="22"/>
          <w:lang w:eastAsia="en-GB"/>
        </w:rPr>
      </w:pPr>
      <w:hyperlink w:anchor="_Toc529365469" w:history="1">
        <w:r w:rsidR="001A4391" w:rsidRPr="007A45F1">
          <w:rPr>
            <w:rStyle w:val="Hyperlink"/>
            <w:noProof/>
          </w:rPr>
          <w:t>4.</w:t>
        </w:r>
        <w:r w:rsidR="001A4391">
          <w:rPr>
            <w:rFonts w:asciiTheme="minorHAnsi" w:eastAsiaTheme="minorEastAsia" w:hAnsiTheme="minorHAnsi" w:cstheme="minorBidi"/>
            <w:caps w:val="0"/>
            <w:noProof/>
            <w:sz w:val="22"/>
            <w:lang w:eastAsia="en-GB"/>
          </w:rPr>
          <w:tab/>
        </w:r>
        <w:r w:rsidR="001A4391" w:rsidRPr="007A45F1">
          <w:rPr>
            <w:rStyle w:val="Hyperlink"/>
            <w:noProof/>
          </w:rPr>
          <w:t>scope of requirement</w:t>
        </w:r>
        <w:r w:rsidR="001A4391">
          <w:rPr>
            <w:noProof/>
            <w:webHidden/>
          </w:rPr>
          <w:tab/>
        </w:r>
        <w:r w:rsidR="001A4391">
          <w:rPr>
            <w:noProof/>
            <w:webHidden/>
          </w:rPr>
          <w:fldChar w:fldCharType="begin"/>
        </w:r>
        <w:r w:rsidR="001A4391">
          <w:rPr>
            <w:noProof/>
            <w:webHidden/>
          </w:rPr>
          <w:instrText xml:space="preserve"> PAGEREF _Toc529365469 \h </w:instrText>
        </w:r>
        <w:r w:rsidR="001A4391">
          <w:rPr>
            <w:noProof/>
            <w:webHidden/>
          </w:rPr>
        </w:r>
        <w:r w:rsidR="001A4391">
          <w:rPr>
            <w:noProof/>
            <w:webHidden/>
          </w:rPr>
          <w:fldChar w:fldCharType="separate"/>
        </w:r>
        <w:r>
          <w:rPr>
            <w:noProof/>
            <w:webHidden/>
          </w:rPr>
          <w:t>3</w:t>
        </w:r>
        <w:r w:rsidR="001A4391">
          <w:rPr>
            <w:noProof/>
            <w:webHidden/>
          </w:rPr>
          <w:fldChar w:fldCharType="end"/>
        </w:r>
      </w:hyperlink>
    </w:p>
    <w:p w:rsidR="001A4391" w:rsidRDefault="00014444">
      <w:pPr>
        <w:pStyle w:val="TOC1"/>
        <w:rPr>
          <w:rFonts w:asciiTheme="minorHAnsi" w:eastAsiaTheme="minorEastAsia" w:hAnsiTheme="minorHAnsi" w:cstheme="minorBidi"/>
          <w:caps w:val="0"/>
          <w:noProof/>
          <w:sz w:val="22"/>
          <w:lang w:eastAsia="en-GB"/>
        </w:rPr>
      </w:pPr>
      <w:hyperlink w:anchor="_Toc529365470" w:history="1">
        <w:r w:rsidR="001A4391" w:rsidRPr="007A45F1">
          <w:rPr>
            <w:rStyle w:val="Hyperlink"/>
            <w:noProof/>
          </w:rPr>
          <w:t>5.</w:t>
        </w:r>
        <w:r w:rsidR="001A4391">
          <w:rPr>
            <w:rFonts w:asciiTheme="minorHAnsi" w:eastAsiaTheme="minorEastAsia" w:hAnsiTheme="minorHAnsi" w:cstheme="minorBidi"/>
            <w:caps w:val="0"/>
            <w:noProof/>
            <w:sz w:val="22"/>
            <w:lang w:eastAsia="en-GB"/>
          </w:rPr>
          <w:tab/>
        </w:r>
        <w:r w:rsidR="001A4391" w:rsidRPr="007A45F1">
          <w:rPr>
            <w:rStyle w:val="Hyperlink"/>
            <w:noProof/>
          </w:rPr>
          <w:t>service levels and performance</w:t>
        </w:r>
        <w:r w:rsidR="001A4391">
          <w:rPr>
            <w:noProof/>
            <w:webHidden/>
          </w:rPr>
          <w:tab/>
        </w:r>
        <w:r w:rsidR="001A4391">
          <w:rPr>
            <w:noProof/>
            <w:webHidden/>
          </w:rPr>
          <w:fldChar w:fldCharType="begin"/>
        </w:r>
        <w:r w:rsidR="001A4391">
          <w:rPr>
            <w:noProof/>
            <w:webHidden/>
          </w:rPr>
          <w:instrText xml:space="preserve"> PAGEREF _Toc529365470 \h </w:instrText>
        </w:r>
        <w:r w:rsidR="001A4391">
          <w:rPr>
            <w:noProof/>
            <w:webHidden/>
          </w:rPr>
        </w:r>
        <w:r w:rsidR="001A4391">
          <w:rPr>
            <w:noProof/>
            <w:webHidden/>
          </w:rPr>
          <w:fldChar w:fldCharType="separate"/>
        </w:r>
        <w:r>
          <w:rPr>
            <w:noProof/>
            <w:webHidden/>
          </w:rPr>
          <w:t>4</w:t>
        </w:r>
        <w:r w:rsidR="001A4391">
          <w:rPr>
            <w:noProof/>
            <w:webHidden/>
          </w:rPr>
          <w:fldChar w:fldCharType="end"/>
        </w:r>
      </w:hyperlink>
    </w:p>
    <w:p w:rsidR="001A4391" w:rsidRDefault="00014444">
      <w:pPr>
        <w:pStyle w:val="TOC1"/>
        <w:rPr>
          <w:rFonts w:asciiTheme="minorHAnsi" w:eastAsiaTheme="minorEastAsia" w:hAnsiTheme="minorHAnsi" w:cstheme="minorBidi"/>
          <w:caps w:val="0"/>
          <w:noProof/>
          <w:sz w:val="22"/>
          <w:lang w:eastAsia="en-GB"/>
        </w:rPr>
      </w:pPr>
      <w:hyperlink w:anchor="_Toc529365471" w:history="1">
        <w:r w:rsidR="001A4391" w:rsidRPr="007A45F1">
          <w:rPr>
            <w:rStyle w:val="Hyperlink"/>
            <w:noProof/>
          </w:rPr>
          <w:t>6.</w:t>
        </w:r>
        <w:r w:rsidR="001A4391">
          <w:rPr>
            <w:rFonts w:asciiTheme="minorHAnsi" w:eastAsiaTheme="minorEastAsia" w:hAnsiTheme="minorHAnsi" w:cstheme="minorBidi"/>
            <w:caps w:val="0"/>
            <w:noProof/>
            <w:sz w:val="22"/>
            <w:lang w:eastAsia="en-GB"/>
          </w:rPr>
          <w:tab/>
        </w:r>
        <w:r w:rsidR="001A4391" w:rsidRPr="007A45F1">
          <w:rPr>
            <w:rStyle w:val="Hyperlink"/>
            <w:noProof/>
          </w:rPr>
          <w:t>Location</w:t>
        </w:r>
        <w:r w:rsidR="001A4391">
          <w:rPr>
            <w:noProof/>
            <w:webHidden/>
          </w:rPr>
          <w:tab/>
        </w:r>
        <w:r w:rsidR="001A4391">
          <w:rPr>
            <w:noProof/>
            <w:webHidden/>
          </w:rPr>
          <w:fldChar w:fldCharType="begin"/>
        </w:r>
        <w:r w:rsidR="001A4391">
          <w:rPr>
            <w:noProof/>
            <w:webHidden/>
          </w:rPr>
          <w:instrText xml:space="preserve"> PAGEREF _Toc529365471 \h </w:instrText>
        </w:r>
        <w:r w:rsidR="001A4391">
          <w:rPr>
            <w:noProof/>
            <w:webHidden/>
          </w:rPr>
        </w:r>
        <w:r w:rsidR="001A4391">
          <w:rPr>
            <w:noProof/>
            <w:webHidden/>
          </w:rPr>
          <w:fldChar w:fldCharType="separate"/>
        </w:r>
        <w:r>
          <w:rPr>
            <w:noProof/>
            <w:webHidden/>
          </w:rPr>
          <w:t>5</w:t>
        </w:r>
        <w:r w:rsidR="001A4391">
          <w:rPr>
            <w:noProof/>
            <w:webHidden/>
          </w:rPr>
          <w:fldChar w:fldCharType="end"/>
        </w:r>
      </w:hyperlink>
    </w:p>
    <w:p w:rsidR="001A4391" w:rsidRDefault="00014444">
      <w:pPr>
        <w:pStyle w:val="TOC1"/>
        <w:rPr>
          <w:rFonts w:asciiTheme="minorHAnsi" w:eastAsiaTheme="minorEastAsia" w:hAnsiTheme="minorHAnsi" w:cstheme="minorBidi"/>
          <w:caps w:val="0"/>
          <w:noProof/>
          <w:sz w:val="22"/>
          <w:lang w:eastAsia="en-GB"/>
        </w:rPr>
      </w:pPr>
      <w:hyperlink w:anchor="_Toc529365472" w:history="1">
        <w:r w:rsidR="001A4391" w:rsidRPr="007A45F1">
          <w:rPr>
            <w:rStyle w:val="Hyperlink"/>
            <w:noProof/>
          </w:rPr>
          <w:t>7.</w:t>
        </w:r>
        <w:r w:rsidR="001A4391">
          <w:rPr>
            <w:rFonts w:asciiTheme="minorHAnsi" w:eastAsiaTheme="minorEastAsia" w:hAnsiTheme="minorHAnsi" w:cstheme="minorBidi"/>
            <w:caps w:val="0"/>
            <w:noProof/>
            <w:sz w:val="22"/>
            <w:lang w:eastAsia="en-GB"/>
          </w:rPr>
          <w:tab/>
        </w:r>
        <w:r w:rsidR="001A4391" w:rsidRPr="007A45F1">
          <w:rPr>
            <w:rStyle w:val="Hyperlink"/>
            <w:noProof/>
          </w:rPr>
          <w:t>BUDGET</w:t>
        </w:r>
        <w:r w:rsidR="001A4391">
          <w:rPr>
            <w:noProof/>
            <w:webHidden/>
          </w:rPr>
          <w:tab/>
        </w:r>
        <w:r w:rsidR="001A4391">
          <w:rPr>
            <w:noProof/>
            <w:webHidden/>
          </w:rPr>
          <w:fldChar w:fldCharType="begin"/>
        </w:r>
        <w:r w:rsidR="001A4391">
          <w:rPr>
            <w:noProof/>
            <w:webHidden/>
          </w:rPr>
          <w:instrText xml:space="preserve"> PAGEREF _Toc529365472 \h </w:instrText>
        </w:r>
        <w:r w:rsidR="001A4391">
          <w:rPr>
            <w:noProof/>
            <w:webHidden/>
          </w:rPr>
        </w:r>
        <w:r w:rsidR="001A4391">
          <w:rPr>
            <w:noProof/>
            <w:webHidden/>
          </w:rPr>
          <w:fldChar w:fldCharType="separate"/>
        </w:r>
        <w:r>
          <w:rPr>
            <w:noProof/>
            <w:webHidden/>
          </w:rPr>
          <w:t>5</w:t>
        </w:r>
        <w:r w:rsidR="001A4391">
          <w:rPr>
            <w:noProof/>
            <w:webHidden/>
          </w:rPr>
          <w:fldChar w:fldCharType="end"/>
        </w:r>
      </w:hyperlink>
    </w:p>
    <w:p w:rsidR="00FA5229" w:rsidRPr="00B3136B" w:rsidRDefault="00910C2D" w:rsidP="00FA5229">
      <w:pPr>
        <w:spacing w:after="120"/>
        <w:jc w:val="center"/>
        <w:rPr>
          <w:rFonts w:ascii="Calibri" w:hAnsi="Calibri"/>
          <w:b/>
        </w:rPr>
      </w:pPr>
      <w:r>
        <w:rPr>
          <w:rFonts w:ascii="Calibri" w:eastAsia="STZhongsong" w:hAnsi="Calibri"/>
          <w:caps/>
          <w:lang w:eastAsia="zh-CN"/>
        </w:rPr>
        <w:fldChar w:fldCharType="end"/>
      </w:r>
    </w:p>
    <w:p w:rsidR="001530F5" w:rsidRPr="00910C2D" w:rsidRDefault="00FA5229" w:rsidP="00910C2D">
      <w:pPr>
        <w:pStyle w:val="Heading1"/>
      </w:pPr>
      <w:bookmarkStart w:id="3" w:name="_Toc297554772"/>
      <w:bookmarkEnd w:id="1"/>
      <w:r w:rsidRPr="00910C2D">
        <w:br w:type="page"/>
      </w:r>
      <w:bookmarkStart w:id="4" w:name="_Toc529365466"/>
      <w:r w:rsidR="001530F5" w:rsidRPr="00910C2D">
        <w:lastRenderedPageBreak/>
        <w:t>INTRODUCTION</w:t>
      </w:r>
      <w:bookmarkEnd w:id="4"/>
      <w:r w:rsidR="001530F5" w:rsidRPr="00910C2D">
        <w:tab/>
      </w:r>
    </w:p>
    <w:p w:rsidR="00994D53" w:rsidRDefault="005B7C6B" w:rsidP="00256A76">
      <w:pPr>
        <w:pStyle w:val="Heading2"/>
      </w:pPr>
      <w:r>
        <w:t xml:space="preserve">Children’s continuing care may be needed where a child has long-term needs arising from disability, accident or illness that cannot be met by existing universal or specialist services alone. </w:t>
      </w:r>
      <w:r w:rsidR="00994D53">
        <w:t xml:space="preserve">A National Framework provides (non-statutory) guidance on how to assess needs </w:t>
      </w:r>
      <w:hyperlink r:id="rId8" w:history="1">
        <w:r w:rsidR="00256A76" w:rsidRPr="007821AA">
          <w:rPr>
            <w:rStyle w:val="Hyperlink"/>
          </w:rPr>
          <w:t>https://www.gov.uk/government/publications/children-and-young-peoples-continuing-care-national-framework</w:t>
        </w:r>
      </w:hyperlink>
      <w:r w:rsidR="00256A76">
        <w:t xml:space="preserve"> This is </w:t>
      </w:r>
      <w:r w:rsidR="00994D53">
        <w:t>currently under revision. I</w:t>
      </w:r>
      <w:r w:rsidR="006075A1">
        <w:t xml:space="preserve">n recent years it has become apparent that there is a pressing need for resources to help local commissioners, and health professionals understand how to </w:t>
      </w:r>
      <w:r w:rsidR="00994D53">
        <w:t xml:space="preserve">meet the needs of children and young people with complex needs who may be eligible for a bespoke package of continuing care, and in particular how to use the national framework in an equitable and consistent way. </w:t>
      </w:r>
    </w:p>
    <w:p w:rsidR="00E35542" w:rsidRPr="00910C2D" w:rsidRDefault="002C546C" w:rsidP="00910C2D">
      <w:pPr>
        <w:pStyle w:val="Heading1"/>
      </w:pPr>
      <w:bookmarkStart w:id="5" w:name="_Toc529365467"/>
      <w:r w:rsidRPr="00910C2D">
        <w:t>PURPOSE</w:t>
      </w:r>
      <w:bookmarkEnd w:id="3"/>
      <w:bookmarkEnd w:id="5"/>
    </w:p>
    <w:p w:rsidR="00256A76" w:rsidRDefault="00C94C80" w:rsidP="0033603A">
      <w:pPr>
        <w:pStyle w:val="Heading2"/>
      </w:pPr>
      <w:bookmarkStart w:id="6" w:name="_Toc296415791"/>
      <w:r>
        <w:t xml:space="preserve">The Department of Health and Social Care </w:t>
      </w:r>
      <w:r w:rsidR="005C480D">
        <w:t xml:space="preserve">is seeking </w:t>
      </w:r>
      <w:r w:rsidR="006075A1">
        <w:t xml:space="preserve">to commission </w:t>
      </w:r>
      <w:r w:rsidR="00256A76">
        <w:t>resources to support local commissioners and those commissioned to make assessments for continuing care: in particular, accessible e</w:t>
      </w:r>
      <w:r w:rsidR="006075A1">
        <w:t xml:space="preserve">-Learning on children and young people’s continuing care. </w:t>
      </w:r>
    </w:p>
    <w:p w:rsidR="006075A1" w:rsidRDefault="00256A76" w:rsidP="0033603A">
      <w:pPr>
        <w:pStyle w:val="Heading2"/>
      </w:pPr>
      <w:r>
        <w:t>The e-Learning</w:t>
      </w:r>
      <w:r w:rsidR="006075A1">
        <w:t xml:space="preserve"> will educate any health or care professionals who are working on children’s services on the National Framework, the process of assessment (including pre-assessment), how to obtain and analyse information on a child’s needs, how to use the domains of the Decision Support Tool, and how to resolve common logistical and operational issues, such as reaching agreement with local authorities, maintaining the quality of a package of care, and supporting effective transitions to </w:t>
      </w:r>
      <w:r w:rsidR="007877A1">
        <w:t xml:space="preserve">adulthood. </w:t>
      </w:r>
    </w:p>
    <w:p w:rsidR="007877A1" w:rsidRDefault="00C94C80" w:rsidP="00C94C80">
      <w:pPr>
        <w:pStyle w:val="Heading2"/>
      </w:pPr>
      <w:r>
        <w:t xml:space="preserve">We would also anticipate that the </w:t>
      </w:r>
      <w:r w:rsidR="007877A1">
        <w:t xml:space="preserve">training could be utilised by families, seeking more information on continuing </w:t>
      </w:r>
      <w:r w:rsidR="0052560B">
        <w:t>care and the assessment process, to ensure maximum transparency and help to manage expectations</w:t>
      </w:r>
      <w:r w:rsidR="00256A76">
        <w:t>, although the primary users will be health staff</w:t>
      </w:r>
      <w:r w:rsidR="0052560B">
        <w:t>.</w:t>
      </w:r>
      <w:r w:rsidR="007877A1">
        <w:t xml:space="preserve"> The training </w:t>
      </w:r>
      <w:r w:rsidR="00256A76">
        <w:t>should ideally</w:t>
      </w:r>
      <w:r w:rsidR="007877A1">
        <w:t xml:space="preserve"> use case studies, and examples of good practice to illustrate the learning, and it should </w:t>
      </w:r>
      <w:r w:rsidR="00994D53">
        <w:t xml:space="preserve">ideally </w:t>
      </w:r>
      <w:r w:rsidR="007877A1">
        <w:t xml:space="preserve">be developed in conjunction with local practitioners and commissioners. </w:t>
      </w:r>
    </w:p>
    <w:p w:rsidR="00256A76" w:rsidRDefault="00256A76" w:rsidP="00C94C80">
      <w:pPr>
        <w:pStyle w:val="Heading2"/>
      </w:pPr>
      <w:r>
        <w:t xml:space="preserve">A bidder may wish to undertake local engagement with relevant health staff to help in the development of the resource (e.g. through workshops); these could in themselves constitute significant support for staff in understanding and implementing continuing care.  </w:t>
      </w:r>
    </w:p>
    <w:p w:rsidR="000C73A3" w:rsidRPr="00910C2D" w:rsidRDefault="000C73A3" w:rsidP="00910C2D">
      <w:pPr>
        <w:pStyle w:val="Heading1"/>
      </w:pPr>
      <w:bookmarkStart w:id="7" w:name="_Toc529365468"/>
      <w:bookmarkStart w:id="8" w:name="_Toc297554773"/>
      <w:bookmarkStart w:id="9" w:name="_Toc296415805"/>
      <w:bookmarkStart w:id="10" w:name="_Toc296415793"/>
      <w:bookmarkEnd w:id="6"/>
      <w:r w:rsidRPr="00910C2D">
        <w:t>background to the authority</w:t>
      </w:r>
      <w:bookmarkEnd w:id="7"/>
    </w:p>
    <w:p w:rsidR="006075A1" w:rsidRDefault="00B92289" w:rsidP="006075A1">
      <w:pPr>
        <w:pStyle w:val="Heading2"/>
        <w:spacing w:after="0"/>
      </w:pPr>
      <w:r w:rsidRPr="00846B7B">
        <w:t xml:space="preserve">The Department of Health and Social Care is the Government Department responsible for the National Health Service, </w:t>
      </w:r>
      <w:r w:rsidR="005246FA" w:rsidRPr="00846B7B">
        <w:t xml:space="preserve">public health </w:t>
      </w:r>
      <w:r w:rsidRPr="00846B7B">
        <w:t>an</w:t>
      </w:r>
      <w:r w:rsidR="005246FA" w:rsidRPr="00846B7B">
        <w:t>d adult social care in England.</w:t>
      </w:r>
      <w:r w:rsidR="00846B7B" w:rsidRPr="00846B7B">
        <w:t xml:space="preserve"> It is the Government Department with responsibility for </w:t>
      </w:r>
      <w:r w:rsidR="004E4BCD">
        <w:t xml:space="preserve">The National Framework for Children and </w:t>
      </w:r>
      <w:r w:rsidR="004E4BCD">
        <w:lastRenderedPageBreak/>
        <w:t>Young People’s Continuing Care (2016)</w:t>
      </w:r>
      <w:r w:rsidR="0052560B">
        <w:t xml:space="preserve">, and works closely with NHS England and the Department for Education to help implement support by health services for children and young people with special educational needs and disability. </w:t>
      </w:r>
    </w:p>
    <w:p w:rsidR="006075A1" w:rsidRDefault="00014444" w:rsidP="006075A1">
      <w:pPr>
        <w:pStyle w:val="Heading2"/>
        <w:numPr>
          <w:ilvl w:val="0"/>
          <w:numId w:val="0"/>
        </w:numPr>
        <w:spacing w:after="0"/>
        <w:ind w:left="720"/>
      </w:pPr>
      <w:hyperlink r:id="rId9" w:history="1">
        <w:r w:rsidR="006075A1" w:rsidRPr="00AB7259">
          <w:rPr>
            <w:rStyle w:val="Hyperlink"/>
          </w:rPr>
          <w:t>https://www.gov.uk/government/publications/children-and-young-peoples-continuing-care-national-framework</w:t>
        </w:r>
      </w:hyperlink>
      <w:r w:rsidR="006075A1">
        <w:t xml:space="preserve"> </w:t>
      </w:r>
      <w:r w:rsidR="004E4BCD">
        <w:t xml:space="preserve">  </w:t>
      </w:r>
      <w:r w:rsidR="00846B7B" w:rsidRPr="00846B7B">
        <w:t xml:space="preserve"> </w:t>
      </w:r>
    </w:p>
    <w:p w:rsidR="006075A1" w:rsidRPr="00846B7B" w:rsidRDefault="005246FA" w:rsidP="006075A1">
      <w:pPr>
        <w:pStyle w:val="Heading2"/>
        <w:numPr>
          <w:ilvl w:val="0"/>
          <w:numId w:val="0"/>
        </w:numPr>
        <w:spacing w:after="0"/>
        <w:ind w:left="720"/>
      </w:pPr>
      <w:r w:rsidRPr="00846B7B">
        <w:t xml:space="preserve"> </w:t>
      </w:r>
      <w:r w:rsidR="00B92289" w:rsidRPr="00846B7B">
        <w:t xml:space="preserve">  </w:t>
      </w:r>
    </w:p>
    <w:p w:rsidR="00316D27" w:rsidRPr="00910C2D" w:rsidRDefault="002C546C" w:rsidP="00910C2D">
      <w:pPr>
        <w:pStyle w:val="Heading1"/>
      </w:pPr>
      <w:bookmarkStart w:id="11" w:name="_Toc297554774"/>
      <w:bookmarkStart w:id="12" w:name="_Toc529365469"/>
      <w:bookmarkEnd w:id="8"/>
      <w:bookmarkEnd w:id="9"/>
      <w:r w:rsidRPr="00910C2D">
        <w:t>scope of requirement</w:t>
      </w:r>
      <w:bookmarkEnd w:id="11"/>
      <w:bookmarkEnd w:id="12"/>
    </w:p>
    <w:bookmarkEnd w:id="10"/>
    <w:p w:rsidR="001A05CE" w:rsidRDefault="007877A1" w:rsidP="001A05CE">
      <w:pPr>
        <w:pStyle w:val="Heading2"/>
      </w:pPr>
      <w:r>
        <w:t>The e-Learning should be provided free to any who need it, including commissioners, practitioners</w:t>
      </w:r>
      <w:r w:rsidR="0052560B">
        <w:t xml:space="preserve"> (</w:t>
      </w:r>
      <w:r>
        <w:t>such as nurse assessors</w:t>
      </w:r>
      <w:r w:rsidR="0052560B">
        <w:t>)</w:t>
      </w:r>
      <w:r>
        <w:t xml:space="preserve">, panel members, and families. </w:t>
      </w:r>
      <w:r w:rsidR="0052560B">
        <w:t xml:space="preserve">It should be presented in an accessible way, without complexity or jargon, and relate directly to practice in the NHS. </w:t>
      </w:r>
    </w:p>
    <w:p w:rsidR="001A05CE" w:rsidRDefault="001A05CE" w:rsidP="00710E54">
      <w:pPr>
        <w:pStyle w:val="Heading2"/>
      </w:pPr>
      <w:r>
        <w:t>The overall aim of the resource is to support consist</w:t>
      </w:r>
      <w:r w:rsidR="007877A1">
        <w:t xml:space="preserve">ency of approach across the NHS in how continuing care is </w:t>
      </w:r>
      <w:r w:rsidR="0052560B">
        <w:t>provided</w:t>
      </w:r>
      <w:r w:rsidR="007877A1">
        <w:t xml:space="preserve">, and to ensure competence in assessment of continuing care needs and consequent agreement of plans, and implementation of provision. </w:t>
      </w:r>
    </w:p>
    <w:p w:rsidR="001A05CE" w:rsidRPr="007877A1" w:rsidRDefault="007877A1" w:rsidP="001A05CE">
      <w:pPr>
        <w:pStyle w:val="Heading2"/>
      </w:pPr>
      <w:r>
        <w:t xml:space="preserve">The resource should provide training on what continuing care is, and the national framework. It should make full use of the best practice of local commissioners, assessors etc. providing case studies and worked examples. </w:t>
      </w:r>
    </w:p>
    <w:p w:rsidR="001A05CE" w:rsidRDefault="001A05CE" w:rsidP="001A05CE">
      <w:pPr>
        <w:pStyle w:val="Heading2"/>
      </w:pPr>
      <w:r>
        <w:t xml:space="preserve">It </w:t>
      </w:r>
      <w:r w:rsidR="007877A1">
        <w:t>should</w:t>
      </w:r>
      <w:r>
        <w:t xml:space="preserve"> include</w:t>
      </w:r>
      <w:r w:rsidR="007877A1">
        <w:t xml:space="preserve"> training and practical examples, on the following areas</w:t>
      </w:r>
      <w:r w:rsidR="00F8357D">
        <w:t xml:space="preserve"> (this list is not exhaustive, and bidders may wish to engage with health staff to identify in which areas staff would value support)</w:t>
      </w:r>
      <w:r>
        <w:t xml:space="preserve">: </w:t>
      </w:r>
    </w:p>
    <w:p w:rsidR="001A05CE" w:rsidRDefault="0052560B" w:rsidP="0052560B">
      <w:pPr>
        <w:pStyle w:val="Heading2"/>
        <w:numPr>
          <w:ilvl w:val="0"/>
          <w:numId w:val="27"/>
        </w:numPr>
        <w:spacing w:after="0"/>
        <w:ind w:left="1134" w:right="522" w:hanging="425"/>
      </w:pPr>
      <w:r>
        <w:t>Which</w:t>
      </w:r>
      <w:r w:rsidR="007877A1">
        <w:t xml:space="preserve"> needs require continuing</w:t>
      </w:r>
      <w:r>
        <w:t xml:space="preserve"> care?</w:t>
      </w:r>
      <w:r w:rsidR="00465E6D">
        <w:t xml:space="preserve"> </w:t>
      </w:r>
    </w:p>
    <w:p w:rsidR="00465E6D" w:rsidRDefault="0052560B" w:rsidP="0052560B">
      <w:pPr>
        <w:pStyle w:val="Heading2"/>
        <w:numPr>
          <w:ilvl w:val="0"/>
          <w:numId w:val="27"/>
        </w:numPr>
        <w:spacing w:after="0"/>
        <w:ind w:left="1134" w:right="522" w:hanging="425"/>
      </w:pPr>
      <w:r>
        <w:t>Working with families throughout the process;</w:t>
      </w:r>
    </w:p>
    <w:p w:rsidR="0052560B" w:rsidRDefault="0052560B" w:rsidP="0052560B">
      <w:pPr>
        <w:pStyle w:val="Heading2"/>
        <w:numPr>
          <w:ilvl w:val="0"/>
          <w:numId w:val="27"/>
        </w:numPr>
        <w:spacing w:after="0"/>
        <w:ind w:left="1134" w:right="522" w:hanging="425"/>
      </w:pPr>
      <w:r>
        <w:t>Ensuring local practitioners and services are familiar with continuing care, and how the system works; ensuring people have appropriate referral routes;</w:t>
      </w:r>
    </w:p>
    <w:p w:rsidR="007877A1" w:rsidRDefault="007877A1" w:rsidP="0052560B">
      <w:pPr>
        <w:pStyle w:val="Heading2"/>
        <w:numPr>
          <w:ilvl w:val="0"/>
          <w:numId w:val="27"/>
        </w:numPr>
        <w:spacing w:after="0"/>
        <w:ind w:left="1134" w:right="522" w:hanging="425"/>
      </w:pPr>
      <w:r>
        <w:t xml:space="preserve">Pre-assessment / </w:t>
      </w:r>
      <w:r w:rsidR="0052560B">
        <w:t>pre-screening;</w:t>
      </w:r>
    </w:p>
    <w:p w:rsidR="007877A1" w:rsidRDefault="007877A1" w:rsidP="0052560B">
      <w:pPr>
        <w:pStyle w:val="Heading2"/>
        <w:numPr>
          <w:ilvl w:val="0"/>
          <w:numId w:val="27"/>
        </w:numPr>
        <w:spacing w:after="0"/>
        <w:ind w:left="1134" w:right="522" w:hanging="425"/>
      </w:pPr>
      <w:r>
        <w:t>Identifyin</w:t>
      </w:r>
      <w:r w:rsidR="0052560B">
        <w:t>g relevant information on need; the process of assessment;</w:t>
      </w:r>
    </w:p>
    <w:p w:rsidR="001A05CE" w:rsidRDefault="0052560B" w:rsidP="0052560B">
      <w:pPr>
        <w:pStyle w:val="Heading2"/>
        <w:numPr>
          <w:ilvl w:val="0"/>
          <w:numId w:val="27"/>
        </w:numPr>
        <w:spacing w:after="0"/>
        <w:ind w:left="1134" w:right="522" w:hanging="425"/>
      </w:pPr>
      <w:r>
        <w:t>Using t</w:t>
      </w:r>
      <w:r w:rsidR="007877A1">
        <w:t>he Decision Support Tool</w:t>
      </w:r>
      <w:r>
        <w:t>;</w:t>
      </w:r>
    </w:p>
    <w:p w:rsidR="007877A1" w:rsidRDefault="0052560B" w:rsidP="0052560B">
      <w:pPr>
        <w:pStyle w:val="Heading2"/>
        <w:numPr>
          <w:ilvl w:val="0"/>
          <w:numId w:val="27"/>
        </w:numPr>
        <w:spacing w:after="0"/>
        <w:ind w:left="1134" w:right="522" w:hanging="425"/>
      </w:pPr>
      <w:r>
        <w:t>Reaching a recommendation;</w:t>
      </w:r>
    </w:p>
    <w:p w:rsidR="00AA18FD" w:rsidRDefault="007877A1" w:rsidP="0052560B">
      <w:pPr>
        <w:pStyle w:val="Heading2"/>
        <w:numPr>
          <w:ilvl w:val="0"/>
          <w:numId w:val="27"/>
        </w:numPr>
        <w:spacing w:after="0"/>
        <w:ind w:left="1134" w:right="522" w:hanging="425"/>
      </w:pPr>
      <w:r>
        <w:t>The process of reaching a decision; the Pane</w:t>
      </w:r>
      <w:r w:rsidR="0052560B">
        <w:t>l;</w:t>
      </w:r>
    </w:p>
    <w:p w:rsidR="00AA18FD" w:rsidRDefault="007877A1" w:rsidP="0052560B">
      <w:pPr>
        <w:pStyle w:val="Heading2"/>
        <w:numPr>
          <w:ilvl w:val="0"/>
          <w:numId w:val="27"/>
        </w:numPr>
        <w:spacing w:after="0"/>
        <w:ind w:left="1134" w:right="522" w:hanging="425"/>
      </w:pPr>
      <w:r>
        <w:t>Agreeing joint p</w:t>
      </w:r>
      <w:r w:rsidR="0052560B">
        <w:t>ackages with local authorities;</w:t>
      </w:r>
    </w:p>
    <w:p w:rsidR="00AA18FD" w:rsidRDefault="0052560B" w:rsidP="0052560B">
      <w:pPr>
        <w:pStyle w:val="Heading2"/>
        <w:numPr>
          <w:ilvl w:val="0"/>
          <w:numId w:val="31"/>
        </w:numPr>
        <w:spacing w:after="0"/>
        <w:ind w:left="1134" w:right="522" w:hanging="425"/>
      </w:pPr>
      <w:r>
        <w:t>Reviewing packages;</w:t>
      </w:r>
    </w:p>
    <w:p w:rsidR="00AA18FD" w:rsidRDefault="007D331C" w:rsidP="0052560B">
      <w:pPr>
        <w:pStyle w:val="Heading2"/>
        <w:numPr>
          <w:ilvl w:val="0"/>
          <w:numId w:val="31"/>
        </w:numPr>
        <w:spacing w:after="0"/>
        <w:ind w:left="1134" w:right="522" w:hanging="425"/>
      </w:pPr>
      <w:r>
        <w:t>Ensuring</w:t>
      </w:r>
      <w:r w:rsidR="007877A1">
        <w:t xml:space="preserve"> the quality of a continuing care package</w:t>
      </w:r>
      <w:r w:rsidR="0052560B">
        <w:t>;</w:t>
      </w:r>
    </w:p>
    <w:p w:rsidR="00AA18FD" w:rsidRDefault="007877A1" w:rsidP="0052560B">
      <w:pPr>
        <w:pStyle w:val="Heading2"/>
        <w:numPr>
          <w:ilvl w:val="0"/>
          <w:numId w:val="31"/>
        </w:numPr>
        <w:spacing w:after="0"/>
        <w:ind w:left="1134" w:right="522" w:hanging="425"/>
      </w:pPr>
      <w:r>
        <w:t>How continuing care should align with SEN and other forms of support</w:t>
      </w:r>
      <w:r w:rsidR="0052560B">
        <w:t xml:space="preserve"> for children and young people;</w:t>
      </w:r>
    </w:p>
    <w:p w:rsidR="001A05CE" w:rsidRDefault="007877A1" w:rsidP="0052560B">
      <w:pPr>
        <w:pStyle w:val="Heading2"/>
        <w:numPr>
          <w:ilvl w:val="0"/>
          <w:numId w:val="31"/>
        </w:numPr>
        <w:spacing w:after="0"/>
        <w:ind w:left="1134" w:right="522" w:hanging="425"/>
      </w:pPr>
      <w:r>
        <w:lastRenderedPageBreak/>
        <w:t>How continuing care for children and young people differs from NHS Co</w:t>
      </w:r>
      <w:r w:rsidR="0052560B">
        <w:t>ntinuing Healthcare for adults;</w:t>
      </w:r>
    </w:p>
    <w:p w:rsidR="007877A1" w:rsidRDefault="007877A1" w:rsidP="0052560B">
      <w:pPr>
        <w:pStyle w:val="Heading2"/>
        <w:numPr>
          <w:ilvl w:val="0"/>
          <w:numId w:val="31"/>
        </w:numPr>
        <w:spacing w:after="0"/>
        <w:ind w:left="1134" w:right="522" w:hanging="425"/>
      </w:pPr>
      <w:r>
        <w:t xml:space="preserve">Supporting transition to adulthood, and where appropriate, </w:t>
      </w:r>
      <w:r w:rsidRPr="007877A1">
        <w:t>NHS Continuing Healthcare</w:t>
      </w:r>
      <w:r w:rsidR="0052560B">
        <w:t>.</w:t>
      </w:r>
    </w:p>
    <w:p w:rsidR="0052560B" w:rsidRDefault="0052560B" w:rsidP="0052560B">
      <w:pPr>
        <w:pStyle w:val="Heading2"/>
        <w:numPr>
          <w:ilvl w:val="0"/>
          <w:numId w:val="0"/>
        </w:numPr>
        <w:spacing w:after="0"/>
        <w:ind w:left="1134" w:right="522"/>
      </w:pPr>
    </w:p>
    <w:p w:rsidR="00465E6D" w:rsidRDefault="00465E6D" w:rsidP="001A05CE">
      <w:pPr>
        <w:pStyle w:val="Heading2"/>
      </w:pPr>
      <w:r>
        <w:t xml:space="preserve">The contractor will propose a means of making the e-Learning available free of charge to the public for at least the next three years (e.g. hosting on an existing platform) and ensure the resource can be portable to other platforms if necessary in the future. </w:t>
      </w:r>
    </w:p>
    <w:p w:rsidR="00465E6D" w:rsidRDefault="00465E6D" w:rsidP="001A05CE">
      <w:pPr>
        <w:pStyle w:val="Heading2"/>
      </w:pPr>
      <w:r>
        <w:t xml:space="preserve">The contractor will ensure the e-Learning is accessible, and can be used by lay people as well as professionals. </w:t>
      </w:r>
    </w:p>
    <w:p w:rsidR="001A05CE" w:rsidRDefault="001A05CE" w:rsidP="001A05CE">
      <w:pPr>
        <w:pStyle w:val="Heading2"/>
      </w:pPr>
      <w:r>
        <w:t>The contractor should have:</w:t>
      </w:r>
    </w:p>
    <w:p w:rsidR="00BD5771" w:rsidRDefault="00710E54" w:rsidP="004C5F73">
      <w:pPr>
        <w:pStyle w:val="Heading2"/>
        <w:numPr>
          <w:ilvl w:val="0"/>
          <w:numId w:val="23"/>
        </w:numPr>
        <w:ind w:left="1134" w:right="524"/>
      </w:pPr>
      <w:r>
        <w:t>e</w:t>
      </w:r>
      <w:r w:rsidR="001A05CE">
        <w:t xml:space="preserve">xpertise / experience in the field of </w:t>
      </w:r>
      <w:r w:rsidR="00BD5771">
        <w:t xml:space="preserve">children’s disability and complex needs; </w:t>
      </w:r>
      <w:r w:rsidR="001A05CE">
        <w:t xml:space="preserve"> </w:t>
      </w:r>
    </w:p>
    <w:p w:rsidR="00BD5771" w:rsidRDefault="00BD5771" w:rsidP="00BD5771">
      <w:pPr>
        <w:pStyle w:val="Heading2"/>
        <w:numPr>
          <w:ilvl w:val="0"/>
          <w:numId w:val="23"/>
        </w:numPr>
        <w:ind w:right="524"/>
      </w:pPr>
      <w:r>
        <w:t xml:space="preserve">operational knowledge of children’s continuing care and other forms of children’s support, including special educational needs;  </w:t>
      </w:r>
    </w:p>
    <w:p w:rsidR="00BD5771" w:rsidRDefault="00BD5771" w:rsidP="00BD5771">
      <w:pPr>
        <w:pStyle w:val="Heading2"/>
        <w:numPr>
          <w:ilvl w:val="0"/>
          <w:numId w:val="23"/>
        </w:numPr>
        <w:ind w:right="524"/>
      </w:pPr>
      <w:r>
        <w:t xml:space="preserve">expertise in engaging with commissioners and health professionals, in canvassing good practice, and analysing operational challenges to identify solutions. </w:t>
      </w:r>
    </w:p>
    <w:p w:rsidR="001A05CE" w:rsidRDefault="00BD5771" w:rsidP="00BD5771">
      <w:pPr>
        <w:pStyle w:val="Heading2"/>
        <w:numPr>
          <w:ilvl w:val="0"/>
          <w:numId w:val="23"/>
        </w:numPr>
        <w:ind w:right="524"/>
      </w:pPr>
      <w:r>
        <w:t xml:space="preserve">expertise in developing eLearning / training materials for use by a health / care audience; </w:t>
      </w:r>
    </w:p>
    <w:p w:rsidR="001A05CE" w:rsidRDefault="001A05CE" w:rsidP="001A05CE">
      <w:pPr>
        <w:pStyle w:val="Heading2"/>
        <w:numPr>
          <w:ilvl w:val="0"/>
          <w:numId w:val="23"/>
        </w:numPr>
        <w:ind w:right="524"/>
      </w:pPr>
      <w:r>
        <w:t xml:space="preserve">expertise / experience in communicating effectively to </w:t>
      </w:r>
      <w:r w:rsidR="00BD5771">
        <w:t xml:space="preserve">meet the needs commissioners, health professionals and public. </w:t>
      </w:r>
      <w:r>
        <w:t xml:space="preserve">  </w:t>
      </w:r>
    </w:p>
    <w:p w:rsidR="00A028E8" w:rsidRPr="00910C2D" w:rsidRDefault="00A028E8" w:rsidP="00910C2D">
      <w:pPr>
        <w:pStyle w:val="Heading1"/>
      </w:pPr>
      <w:bookmarkStart w:id="13" w:name="_Toc302637211"/>
      <w:bookmarkStart w:id="14" w:name="_Toc529365470"/>
      <w:r w:rsidRPr="00910C2D">
        <w:t>service levels and performance</w:t>
      </w:r>
      <w:bookmarkEnd w:id="13"/>
      <w:bookmarkEnd w:id="14"/>
    </w:p>
    <w:p w:rsidR="00453D4F" w:rsidRPr="00910C2D" w:rsidRDefault="00453D4F" w:rsidP="00910C2D">
      <w:pPr>
        <w:pStyle w:val="Heading2"/>
      </w:pPr>
      <w:r w:rsidRPr="00910C2D">
        <w:t xml:space="preserve">The Authority will measure the quality of the </w:t>
      </w:r>
      <w:r w:rsidR="00FD080D" w:rsidRPr="00910C2D">
        <w:t xml:space="preserve">Supplier’s </w:t>
      </w:r>
      <w:r w:rsidRPr="00910C2D">
        <w:t>delivery by:</w:t>
      </w:r>
    </w:p>
    <w:p w:rsidR="00316D27" w:rsidRDefault="00C94C80" w:rsidP="001A05CE">
      <w:pPr>
        <w:pStyle w:val="Heading3"/>
        <w:ind w:right="524"/>
      </w:pPr>
      <w:r>
        <w:t xml:space="preserve">Delivery of </w:t>
      </w:r>
      <w:r w:rsidR="00BD5771">
        <w:t>an electronic training package</w:t>
      </w:r>
      <w:r>
        <w:t xml:space="preserve"> within the financial year 2018-19</w:t>
      </w:r>
      <w:r w:rsidR="00BD5771">
        <w:t>.</w:t>
      </w:r>
      <w:r>
        <w:t xml:space="preserve"> </w:t>
      </w:r>
    </w:p>
    <w:p w:rsidR="00BD5771" w:rsidRDefault="005C480D" w:rsidP="00F42159">
      <w:pPr>
        <w:pStyle w:val="Heading3"/>
        <w:ind w:right="524"/>
      </w:pPr>
      <w:r>
        <w:t xml:space="preserve">Ensuring the </w:t>
      </w:r>
      <w:r w:rsidR="00BD5771">
        <w:t>package</w:t>
      </w:r>
      <w:r>
        <w:t xml:space="preserve"> is accessible</w:t>
      </w:r>
      <w:r w:rsidR="00BD5771">
        <w:t xml:space="preserve">. </w:t>
      </w:r>
    </w:p>
    <w:p w:rsidR="00BD5771" w:rsidRDefault="005C480D" w:rsidP="00BD5771">
      <w:pPr>
        <w:pStyle w:val="Heading3"/>
        <w:ind w:right="524"/>
      </w:pPr>
      <w:r>
        <w:t>Ensu</w:t>
      </w:r>
      <w:r w:rsidR="006778CB">
        <w:t>r</w:t>
      </w:r>
      <w:r>
        <w:t xml:space="preserve">ing the resource reflects best practice in </w:t>
      </w:r>
      <w:r w:rsidR="00BD5771">
        <w:t>continuing care</w:t>
      </w:r>
      <w:r>
        <w:t xml:space="preserve"> </w:t>
      </w:r>
      <w:r w:rsidR="00BD5771">
        <w:t>for children and young people, providing</w:t>
      </w:r>
      <w:r>
        <w:t xml:space="preserve"> case studies and </w:t>
      </w:r>
      <w:r w:rsidR="00BD5771">
        <w:t>solutions</w:t>
      </w:r>
      <w:r>
        <w:t xml:space="preserve"> for commissioners and </w:t>
      </w:r>
      <w:r w:rsidR="00BD5771">
        <w:t>nurse assessors, panel members, care providers and professionals</w:t>
      </w:r>
      <w:r>
        <w:t xml:space="preserve">. </w:t>
      </w:r>
      <w:r w:rsidR="00BD5771">
        <w:t xml:space="preserve">The resource should also have value for families in understanding continuing care and the assessment process. </w:t>
      </w:r>
    </w:p>
    <w:p w:rsidR="00465E6D" w:rsidRDefault="00465E6D" w:rsidP="00465E6D">
      <w:pPr>
        <w:pStyle w:val="Heading1"/>
        <w:numPr>
          <w:ilvl w:val="0"/>
          <w:numId w:val="0"/>
        </w:numPr>
        <w:ind w:left="720"/>
      </w:pPr>
    </w:p>
    <w:p w:rsidR="000C73A3" w:rsidRPr="00910C2D" w:rsidRDefault="000C73A3" w:rsidP="00910C2D">
      <w:pPr>
        <w:pStyle w:val="Heading1"/>
      </w:pPr>
      <w:bookmarkStart w:id="15" w:name="_Toc529365471"/>
      <w:r w:rsidRPr="00910C2D">
        <w:t>Location</w:t>
      </w:r>
      <w:bookmarkEnd w:id="15"/>
    </w:p>
    <w:p w:rsidR="000C73A3" w:rsidRPr="00910C2D" w:rsidRDefault="000C73A3" w:rsidP="00910C2D">
      <w:pPr>
        <w:pStyle w:val="Heading2"/>
      </w:pPr>
      <w:r w:rsidRPr="00910C2D">
        <w:t xml:space="preserve">Services will be carried out at </w:t>
      </w:r>
      <w:r w:rsidR="00521A39">
        <w:t>the supplier’s preferred location.</w:t>
      </w:r>
    </w:p>
    <w:p w:rsidR="00B459C5" w:rsidRPr="00521A39" w:rsidRDefault="00B459C5" w:rsidP="00910C2D">
      <w:pPr>
        <w:pStyle w:val="Heading1"/>
      </w:pPr>
      <w:bookmarkStart w:id="16" w:name="_Toc529365472"/>
      <w:r w:rsidRPr="00521A39">
        <w:t>BUDGET</w:t>
      </w:r>
      <w:bookmarkEnd w:id="16"/>
    </w:p>
    <w:p w:rsidR="005D5865" w:rsidRDefault="005D5865" w:rsidP="00910C2D">
      <w:pPr>
        <w:pStyle w:val="Heading2"/>
      </w:pPr>
      <w:r>
        <w:t>We expect the total value of the contract to be a maximum of</w:t>
      </w:r>
      <w:r w:rsidR="00CB7953" w:rsidRPr="00CB7953">
        <w:t xml:space="preserve"> </w:t>
      </w:r>
      <w:r>
        <w:t>£32,000.</w:t>
      </w:r>
    </w:p>
    <w:p w:rsidR="005D5865" w:rsidRDefault="005D5865" w:rsidP="005D5865">
      <w:pPr>
        <w:pStyle w:val="Heading2"/>
      </w:pPr>
      <w:r w:rsidRPr="005D5865">
        <w:t>The Department is looking for a cost-effective solution as part of government’s efficiency drive to obtain value for money. The agencies are expected to show wherever possible how they can deliver the same for less and achieve savings.</w:t>
      </w:r>
    </w:p>
    <w:p w:rsidR="00B459C5" w:rsidRDefault="005D5865" w:rsidP="005D5865">
      <w:pPr>
        <w:pStyle w:val="Heading2"/>
      </w:pPr>
      <w:r>
        <w:t>Prices are inclusive of expenses and exclusive of VAT.</w:t>
      </w:r>
    </w:p>
    <w:p w:rsidR="002A702C" w:rsidRPr="002A702C" w:rsidRDefault="002A702C" w:rsidP="002A702C">
      <w:pPr>
        <w:spacing w:line="276" w:lineRule="auto"/>
        <w:rPr>
          <w:rFonts w:ascii="Calibri" w:eastAsia="Times New Roman" w:hAnsi="Calibri" w:cs="Times New Roman"/>
          <w:sz w:val="8"/>
        </w:rPr>
      </w:pPr>
    </w:p>
    <w:p w:rsidR="002A702C" w:rsidRPr="00CB7953" w:rsidRDefault="002A702C" w:rsidP="002A702C">
      <w:pPr>
        <w:pStyle w:val="Heading1"/>
        <w:numPr>
          <w:ilvl w:val="0"/>
          <w:numId w:val="0"/>
        </w:numPr>
      </w:pPr>
    </w:p>
    <w:sectPr w:rsidR="002A702C" w:rsidRPr="00CB7953" w:rsidSect="00667389">
      <w:headerReference w:type="default" r:id="rId10"/>
      <w:footerReference w:type="default" r:id="rId11"/>
      <w:endnotePr>
        <w:numFmt w:val="decimal"/>
      </w:endnotePr>
      <w:pgSz w:w="11909" w:h="16834" w:code="9"/>
      <w:pgMar w:top="1241" w:right="1440" w:bottom="1560" w:left="1440" w:header="426" w:footer="433" w:gutter="0"/>
      <w:cols w:space="720"/>
      <w:noEndnote/>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B7630" w:rsidRDefault="001B7630">
      <w:pPr>
        <w:spacing w:line="20" w:lineRule="exact"/>
      </w:pPr>
    </w:p>
  </w:endnote>
  <w:endnote w:type="continuationSeparator" w:id="0">
    <w:p w:rsidR="001B7630" w:rsidRDefault="001B7630">
      <w:pPr>
        <w:spacing w:line="20" w:lineRule="exact"/>
      </w:pPr>
      <w:r>
        <w:t xml:space="preserve"> </w:t>
      </w:r>
    </w:p>
  </w:endnote>
  <w:endnote w:type="continuationNotice" w:id="1">
    <w:p w:rsidR="001B7630" w:rsidRDefault="001B7630">
      <w:pPr>
        <w:spacing w:line="20" w:lineRule="exact"/>
      </w:pPr>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Bold">
    <w:panose1 w:val="020B0704020202020204"/>
    <w:charset w:val="00"/>
    <w:family w:val="roman"/>
    <w:notTrueType/>
    <w:pitch w:val="default"/>
    <w:sig w:usb0="00000003" w:usb1="00000000" w:usb2="00000000" w:usb3="00000000" w:csb0="00000001" w:csb1="00000000"/>
  </w:font>
  <w:font w:name="Helvetica Neue">
    <w:altName w:val="Malgun Gothic"/>
    <w:charset w:val="00"/>
    <w:family w:val="auto"/>
    <w:pitch w:val="variable"/>
    <w:sig w:usb0="80000067" w:usb1="00000000" w:usb2="00000000" w:usb3="00000000" w:csb0="00000001" w:csb1="00000000"/>
  </w:font>
  <w:font w:name="STZhongsong">
    <w:altName w:val="STZhongsong"/>
    <w:charset w:val="86"/>
    <w:family w:val="auto"/>
    <w:pitch w:val="variable"/>
    <w:sig w:usb0="00000287" w:usb1="080F0000" w:usb2="00000010" w:usb3="00000000" w:csb0="0004009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CG Times">
    <w:panose1 w:val="00000000000000000000"/>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D4478" w:rsidRPr="00475FD9" w:rsidRDefault="009D4478" w:rsidP="00074357">
    <w:pPr>
      <w:pStyle w:val="Footer"/>
      <w:pBdr>
        <w:top w:val="single" w:sz="6" w:space="1" w:color="auto"/>
      </w:pBdr>
      <w:tabs>
        <w:tab w:val="clear" w:pos="4153"/>
        <w:tab w:val="clear" w:pos="8306"/>
      </w:tabs>
      <w:ind w:right="-43"/>
      <w:jc w:val="center"/>
      <w:rPr>
        <w:rFonts w:cstheme="minorHAnsi"/>
      </w:rPr>
    </w:pPr>
  </w:p>
  <w:p w:rsidR="009D4478" w:rsidRPr="00475FD9" w:rsidRDefault="009D4478" w:rsidP="00074357">
    <w:pPr>
      <w:pStyle w:val="Footer"/>
      <w:tabs>
        <w:tab w:val="clear" w:pos="8306"/>
      </w:tabs>
      <w:ind w:right="-43"/>
      <w:jc w:val="center"/>
      <w:rPr>
        <w:rFonts w:cstheme="minorHAnsi"/>
        <w:szCs w:val="20"/>
      </w:rPr>
    </w:pPr>
    <w:r w:rsidRPr="00475FD9">
      <w:rPr>
        <w:rFonts w:cstheme="minorHAnsi"/>
        <w:szCs w:val="20"/>
      </w:rPr>
      <w:t xml:space="preserve">Page </w:t>
    </w:r>
    <w:r w:rsidRPr="00475FD9">
      <w:rPr>
        <w:rFonts w:cstheme="minorHAnsi"/>
        <w:szCs w:val="20"/>
      </w:rPr>
      <w:fldChar w:fldCharType="begin"/>
    </w:r>
    <w:r w:rsidRPr="00475FD9">
      <w:rPr>
        <w:rFonts w:cstheme="minorHAnsi"/>
        <w:szCs w:val="20"/>
      </w:rPr>
      <w:instrText xml:space="preserve"> PAGE </w:instrText>
    </w:r>
    <w:r w:rsidRPr="00475FD9">
      <w:rPr>
        <w:rFonts w:cstheme="minorHAnsi"/>
        <w:szCs w:val="20"/>
      </w:rPr>
      <w:fldChar w:fldCharType="separate"/>
    </w:r>
    <w:r w:rsidR="00014444">
      <w:rPr>
        <w:rFonts w:cstheme="minorHAnsi"/>
        <w:noProof/>
        <w:szCs w:val="20"/>
      </w:rPr>
      <w:t>2</w:t>
    </w:r>
    <w:r w:rsidRPr="00475FD9">
      <w:rPr>
        <w:rFonts w:cstheme="minorHAnsi"/>
        <w:szCs w:val="20"/>
      </w:rPr>
      <w:fldChar w:fldCharType="end"/>
    </w:r>
    <w:r w:rsidRPr="00475FD9">
      <w:rPr>
        <w:rFonts w:cstheme="minorHAnsi"/>
        <w:szCs w:val="20"/>
      </w:rPr>
      <w:t xml:space="preserve"> of </w:t>
    </w:r>
    <w:r w:rsidRPr="00475FD9">
      <w:rPr>
        <w:rFonts w:cstheme="minorHAnsi"/>
        <w:szCs w:val="20"/>
      </w:rPr>
      <w:fldChar w:fldCharType="begin"/>
    </w:r>
    <w:r w:rsidRPr="00475FD9">
      <w:rPr>
        <w:rFonts w:cstheme="minorHAnsi"/>
        <w:szCs w:val="20"/>
      </w:rPr>
      <w:instrText xml:space="preserve"> NUMPAGES </w:instrText>
    </w:r>
    <w:r w:rsidRPr="00475FD9">
      <w:rPr>
        <w:rFonts w:cstheme="minorHAnsi"/>
        <w:szCs w:val="20"/>
      </w:rPr>
      <w:fldChar w:fldCharType="separate"/>
    </w:r>
    <w:r w:rsidR="00014444">
      <w:rPr>
        <w:rFonts w:cstheme="minorHAnsi"/>
        <w:noProof/>
        <w:szCs w:val="20"/>
      </w:rPr>
      <w:t>5</w:t>
    </w:r>
    <w:r w:rsidRPr="00475FD9">
      <w:rPr>
        <w:rFonts w:cstheme="minorHAnsi"/>
        <w:szCs w:val="20"/>
      </w:rPr>
      <w:fldChar w:fldCharType="end"/>
    </w:r>
    <w:hyperlink r:id="rId1" w:tgtFrame="_blank" w:history="1"/>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B7630" w:rsidRDefault="001B7630">
      <w:r>
        <w:separator/>
      </w:r>
    </w:p>
  </w:footnote>
  <w:footnote w:type="continuationSeparator" w:id="0">
    <w:p w:rsidR="001B7630" w:rsidRDefault="001B7630">
      <w:r>
        <w:continuationSeparator/>
      </w:r>
    </w:p>
  </w:footnote>
  <w:footnote w:type="continuationNotice" w:id="1">
    <w:p w:rsidR="001B7630" w:rsidRDefault="001B7630"/>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D4478" w:rsidRPr="00475FD9" w:rsidRDefault="009D4478" w:rsidP="00806295">
    <w:pPr>
      <w:pStyle w:val="Header"/>
      <w:jc w:val="center"/>
      <w:rPr>
        <w:rFonts w:cstheme="minorHAnsi"/>
        <w:b/>
        <w:szCs w:val="20"/>
      </w:rPr>
    </w:pPr>
  </w:p>
  <w:p w:rsidR="00475FD9" w:rsidRPr="007A3343" w:rsidRDefault="00475FD9" w:rsidP="00475FD9">
    <w:pPr>
      <w:pStyle w:val="Header"/>
      <w:jc w:val="center"/>
    </w:pPr>
  </w:p>
  <w:p w:rsidR="00475FD9" w:rsidRPr="00FB22F1" w:rsidRDefault="001A4391" w:rsidP="00475FD9">
    <w:pPr>
      <w:pStyle w:val="Header"/>
      <w:jc w:val="center"/>
    </w:pPr>
    <w:r>
      <w:t xml:space="preserve">ITT 205 </w:t>
    </w:r>
    <w:r w:rsidR="00475FD9" w:rsidRPr="00D94DF8">
      <w:t xml:space="preserve">– </w:t>
    </w:r>
    <w:r w:rsidR="00BD5771" w:rsidRPr="00BD5771">
      <w:t>E-LEARNING FOR CHILDREN AND YOUNG PEOPLE’S CONTINUING CARE</w:t>
    </w:r>
  </w:p>
  <w:p w:rsidR="009D4478" w:rsidRPr="00475FD9" w:rsidRDefault="009D4478" w:rsidP="00074357">
    <w:pPr>
      <w:pStyle w:val="Header"/>
      <w:jc w:val="center"/>
      <w:rPr>
        <w:rFonts w:cstheme="minorHAnsi"/>
        <w:szCs w:val="20"/>
      </w:rPr>
    </w:pPr>
    <w:r w:rsidRPr="00475FD9">
      <w:rPr>
        <w:rFonts w:cstheme="minorHAnsi"/>
        <w:szCs w:val="20"/>
      </w:rPr>
      <w:t>Service Description</w:t>
    </w:r>
  </w:p>
  <w:p w:rsidR="009D4478" w:rsidRDefault="009D4478" w:rsidP="00074357">
    <w:pPr>
      <w:pStyle w:val="Header"/>
      <w:tabs>
        <w:tab w:val="clear" w:pos="4153"/>
        <w:tab w:val="clear" w:pos="8306"/>
        <w:tab w:val="center" w:pos="4514"/>
      </w:tabs>
    </w:pPr>
    <w:r>
      <w:tab/>
    </w:r>
  </w:p>
  <w:p w:rsidR="009D4478" w:rsidRPr="00074357" w:rsidRDefault="00EF6E4C" w:rsidP="00074357">
    <w:pPr>
      <w:pStyle w:val="Header"/>
    </w:pPr>
    <w:r>
      <w:rPr>
        <w:noProof/>
      </w:rPr>
      <mc:AlternateContent>
        <mc:Choice Requires="wps">
          <w:drawing>
            <wp:anchor distT="0" distB="0" distL="114300" distR="114300" simplePos="0" relativeHeight="251657216" behindDoc="0" locked="0" layoutInCell="1" allowOverlap="1" wp14:anchorId="69F56336" wp14:editId="05EBFA71">
              <wp:simplePos x="0" y="0"/>
              <wp:positionH relativeFrom="column">
                <wp:posOffset>-55245</wp:posOffset>
              </wp:positionH>
              <wp:positionV relativeFrom="paragraph">
                <wp:posOffset>-3810</wp:posOffset>
              </wp:positionV>
              <wp:extent cx="5853430" cy="0"/>
              <wp:effectExtent l="11430" t="5715" r="12065" b="13335"/>
              <wp:wrapNone/>
              <wp:docPr id="1" name="AutoShap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5343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4D585BD5" id="_x0000_t32" coordsize="21600,21600" o:spt="32" o:oned="t" path="m,l21600,21600e" filled="f">
              <v:path arrowok="t" fillok="f" o:connecttype="none"/>
              <o:lock v:ext="edit" shapetype="t"/>
            </v:shapetype>
            <v:shape id="AutoShape 1" o:spid="_x0000_s1026" type="#_x0000_t32" style="position:absolute;margin-left:-4.35pt;margin-top:-.3pt;width:460.9pt;height:0;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"/>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6DEC6AF6"/>
    <w:lvl w:ilvl="0">
      <w:start w:val="1"/>
      <w:numFmt w:val="decimal"/>
      <w:pStyle w:val="ScheduleLevel3Heading"/>
      <w:lvlText w:val="%1."/>
      <w:lvlJc w:val="left"/>
      <w:pPr>
        <w:tabs>
          <w:tab w:val="num" w:pos="1492"/>
        </w:tabs>
        <w:ind w:left="1492" w:hanging="360"/>
      </w:pPr>
    </w:lvl>
  </w:abstractNum>
  <w:abstractNum w:abstractNumId="1" w15:restartNumberingAfterBreak="0">
    <w:nsid w:val="FFFFFF7D"/>
    <w:multiLevelType w:val="singleLevel"/>
    <w:tmpl w:val="3074441E"/>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3C6A26A8"/>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67605AE6"/>
    <w:lvl w:ilvl="0">
      <w:start w:val="1"/>
      <w:numFmt w:val="decimal"/>
      <w:pStyle w:val="ListNumber2"/>
      <w:lvlText w:val="%1."/>
      <w:lvlJc w:val="left"/>
      <w:pPr>
        <w:tabs>
          <w:tab w:val="num" w:pos="643"/>
        </w:tabs>
        <w:ind w:left="643" w:hanging="360"/>
      </w:pPr>
    </w:lvl>
  </w:abstractNum>
  <w:abstractNum w:abstractNumId="4" w15:restartNumberingAfterBreak="0">
    <w:nsid w:val="FFFFFF88"/>
    <w:multiLevelType w:val="singleLevel"/>
    <w:tmpl w:val="B6AC8132"/>
    <w:lvl w:ilvl="0">
      <w:start w:val="1"/>
      <w:numFmt w:val="decimal"/>
      <w:pStyle w:val="ListNumber"/>
      <w:lvlText w:val="%1."/>
      <w:lvlJc w:val="left"/>
      <w:pPr>
        <w:tabs>
          <w:tab w:val="num" w:pos="360"/>
        </w:tabs>
        <w:ind w:left="360" w:hanging="360"/>
      </w:pPr>
    </w:lvl>
  </w:abstractNum>
  <w:abstractNum w:abstractNumId="5" w15:restartNumberingAfterBreak="0">
    <w:nsid w:val="04723DB5"/>
    <w:multiLevelType w:val="multilevel"/>
    <w:tmpl w:val="A85AEEC0"/>
    <w:lvl w:ilvl="0">
      <w:start w:val="1"/>
      <w:numFmt w:val="none"/>
      <w:lvlRestart w:val="0"/>
      <w:pStyle w:val="BodyTextIndent"/>
      <w:suff w:val="nothing"/>
      <w:lvlText w:val=""/>
      <w:lvlJc w:val="left"/>
      <w:pPr>
        <w:tabs>
          <w:tab w:val="num" w:pos="720"/>
        </w:tabs>
        <w:ind w:left="720" w:firstLine="0"/>
      </w:pPr>
      <w:rPr>
        <w:caps w:val="0"/>
        <w:effect w:val="none"/>
      </w:rPr>
    </w:lvl>
    <w:lvl w:ilvl="1">
      <w:start w:val="1"/>
      <w:numFmt w:val="none"/>
      <w:lvlRestart w:val="0"/>
      <w:pStyle w:val="BodyTextIndent2"/>
      <w:suff w:val="nothing"/>
      <w:lvlText w:val=""/>
      <w:lvlJc w:val="left"/>
      <w:pPr>
        <w:tabs>
          <w:tab w:val="num" w:pos="720"/>
        </w:tabs>
        <w:ind w:left="720" w:firstLine="0"/>
      </w:pPr>
      <w:rPr>
        <w:caps w:val="0"/>
        <w:effect w:val="none"/>
      </w:rPr>
    </w:lvl>
    <w:lvl w:ilvl="2">
      <w:start w:val="1"/>
      <w:numFmt w:val="lowerLetter"/>
      <w:pStyle w:val="DefinitionNumbering1"/>
      <w:lvlText w:val="(%3)"/>
      <w:lvlJc w:val="left"/>
      <w:pPr>
        <w:tabs>
          <w:tab w:val="num" w:pos="1800"/>
        </w:tabs>
        <w:ind w:left="1800" w:hanging="1080"/>
      </w:pPr>
      <w:rPr>
        <w:caps w:val="0"/>
        <w:effect w:val="none"/>
      </w:rPr>
    </w:lvl>
    <w:lvl w:ilvl="3">
      <w:start w:val="1"/>
      <w:numFmt w:val="lowerRoman"/>
      <w:pStyle w:val="DefinitionNumbering2"/>
      <w:lvlText w:val="(%4)"/>
      <w:lvlJc w:val="left"/>
      <w:pPr>
        <w:tabs>
          <w:tab w:val="num" w:pos="2880"/>
        </w:tabs>
        <w:ind w:left="2880" w:hanging="1080"/>
      </w:pPr>
      <w:rPr>
        <w:caps w:val="0"/>
        <w:effect w:val="none"/>
      </w:rPr>
    </w:lvl>
    <w:lvl w:ilvl="4">
      <w:start w:val="1"/>
      <w:numFmt w:val="upperLetter"/>
      <w:pStyle w:val="DefinitionNumbering3"/>
      <w:lvlText w:val="(%5)"/>
      <w:lvlJc w:val="left"/>
      <w:pPr>
        <w:tabs>
          <w:tab w:val="num" w:pos="3600"/>
        </w:tabs>
        <w:ind w:left="3600" w:hanging="720"/>
      </w:pPr>
      <w:rPr>
        <w:caps w:val="0"/>
        <w:effect w:val="none"/>
      </w:rPr>
    </w:lvl>
    <w:lvl w:ilvl="5">
      <w:start w:val="1"/>
      <w:numFmt w:val="none"/>
      <w:pStyle w:val="DefinitionNumbering4"/>
      <w:lvlText w:val=""/>
      <w:lvlJc w:val="left"/>
      <w:pPr>
        <w:tabs>
          <w:tab w:val="num" w:pos="2880"/>
        </w:tabs>
        <w:ind w:left="2880" w:hanging="1080"/>
      </w:pPr>
      <w:rPr>
        <w:caps w:val="0"/>
        <w:effect w:val="none"/>
      </w:rPr>
    </w:lvl>
    <w:lvl w:ilvl="6">
      <w:start w:val="1"/>
      <w:numFmt w:val="none"/>
      <w:pStyle w:val="DefinitionNumbering5"/>
      <w:lvlText w:val=""/>
      <w:lvlJc w:val="left"/>
      <w:pPr>
        <w:tabs>
          <w:tab w:val="num" w:pos="2880"/>
        </w:tabs>
        <w:ind w:left="2880" w:hanging="1080"/>
      </w:pPr>
      <w:rPr>
        <w:caps w:val="0"/>
        <w:effect w:val="none"/>
      </w:rPr>
    </w:lvl>
    <w:lvl w:ilvl="7">
      <w:start w:val="1"/>
      <w:numFmt w:val="none"/>
      <w:pStyle w:val="DefinitionNumbering6"/>
      <w:lvlText w:val=""/>
      <w:lvlJc w:val="left"/>
      <w:pPr>
        <w:tabs>
          <w:tab w:val="num" w:pos="2880"/>
        </w:tabs>
        <w:ind w:left="2880" w:hanging="1080"/>
      </w:pPr>
      <w:rPr>
        <w:caps w:val="0"/>
        <w:effect w:val="none"/>
      </w:rPr>
    </w:lvl>
    <w:lvl w:ilvl="8">
      <w:start w:val="1"/>
      <w:numFmt w:val="none"/>
      <w:pStyle w:val="DefinitionNumbering7"/>
      <w:lvlText w:val=""/>
      <w:lvlJc w:val="left"/>
      <w:pPr>
        <w:tabs>
          <w:tab w:val="num" w:pos="2880"/>
        </w:tabs>
        <w:ind w:left="2880" w:hanging="1080"/>
      </w:pPr>
      <w:rPr>
        <w:caps w:val="0"/>
        <w:effect w:val="none"/>
      </w:rPr>
    </w:lvl>
  </w:abstractNum>
  <w:abstractNum w:abstractNumId="6" w15:restartNumberingAfterBreak="0">
    <w:nsid w:val="0795064A"/>
    <w:multiLevelType w:val="multilevel"/>
    <w:tmpl w:val="1332CCD4"/>
    <w:styleLink w:val="111111"/>
    <w:lvl w:ilvl="0">
      <w:start w:val="1"/>
      <w:numFmt w:val="decimal"/>
      <w:lvlRestart w:val="0"/>
      <w:lvlText w:val="%1."/>
      <w:lvlJc w:val="left"/>
      <w:pPr>
        <w:tabs>
          <w:tab w:val="num" w:pos="720"/>
        </w:tabs>
        <w:ind w:left="720" w:hanging="720"/>
      </w:pPr>
      <w:rPr>
        <w:rFonts w:hint="default"/>
        <w:dstrike w:val="0"/>
        <w:snapToGrid/>
        <w:color w:val="auto"/>
        <w:w w:val="100"/>
        <w:kern w:val="28"/>
        <w:sz w:val="22"/>
        <w:szCs w:val="20"/>
        <w:u w:val="none"/>
        <w:effect w:val="none"/>
        <w:vertAlign w:val="baseline"/>
        <w:em w:val="none"/>
      </w:rPr>
    </w:lvl>
    <w:lvl w:ilvl="1">
      <w:start w:val="1"/>
      <w:numFmt w:val="decimal"/>
      <w:lvlText w:val="%1.%2"/>
      <w:lvlJc w:val="left"/>
      <w:pPr>
        <w:tabs>
          <w:tab w:val="num" w:pos="1440"/>
        </w:tabs>
        <w:ind w:left="1440" w:hanging="720"/>
      </w:pPr>
      <w:rPr>
        <w:rFonts w:hint="default"/>
        <w:effect w:val="none"/>
      </w:rPr>
    </w:lvl>
    <w:lvl w:ilvl="2">
      <w:start w:val="1"/>
      <w:numFmt w:val="decimal"/>
      <w:lvlText w:val="%1.%2.%3"/>
      <w:lvlJc w:val="left"/>
      <w:pPr>
        <w:tabs>
          <w:tab w:val="num" w:pos="2160"/>
        </w:tabs>
        <w:ind w:left="2160" w:hanging="720"/>
      </w:pPr>
      <w:rPr>
        <w:rFonts w:hint="default"/>
        <w:effect w:val="none"/>
      </w:rPr>
    </w:lvl>
    <w:lvl w:ilvl="3">
      <w:start w:val="1"/>
      <w:numFmt w:val="decimal"/>
      <w:lvlText w:val="%1.%2.%3.%4"/>
      <w:lvlJc w:val="left"/>
      <w:pPr>
        <w:tabs>
          <w:tab w:val="num" w:pos="2880"/>
        </w:tabs>
        <w:ind w:left="2880" w:hanging="720"/>
      </w:pPr>
      <w:rPr>
        <w:rFonts w:hint="default"/>
        <w:effect w:val="none"/>
      </w:rPr>
    </w:lvl>
    <w:lvl w:ilvl="4">
      <w:start w:val="1"/>
      <w:numFmt w:val="decimal"/>
      <w:lvlText w:val="%1.%2.%3.%4.%5"/>
      <w:lvlJc w:val="left"/>
      <w:pPr>
        <w:tabs>
          <w:tab w:val="num" w:pos="3600"/>
        </w:tabs>
        <w:ind w:left="3600" w:hanging="720"/>
      </w:pPr>
      <w:rPr>
        <w:rFonts w:hint="default"/>
        <w:effect w:val="none"/>
      </w:rPr>
    </w:lvl>
    <w:lvl w:ilvl="5">
      <w:start w:val="1"/>
      <w:numFmt w:val="decimal"/>
      <w:lvlText w:val="%1.%2.%3.%4.%5.%6"/>
      <w:lvlJc w:val="left"/>
      <w:pPr>
        <w:tabs>
          <w:tab w:val="num" w:pos="4320"/>
        </w:tabs>
        <w:ind w:left="4320" w:hanging="720"/>
      </w:pPr>
      <w:rPr>
        <w:rFonts w:hint="default"/>
        <w:effect w:val="none"/>
      </w:rPr>
    </w:lvl>
    <w:lvl w:ilvl="6">
      <w:start w:val="1"/>
      <w:numFmt w:val="decimal"/>
      <w:lvlText w:val="%1.%2.%3.%4.%5.%6.%7"/>
      <w:lvlJc w:val="left"/>
      <w:pPr>
        <w:tabs>
          <w:tab w:val="num" w:pos="5040"/>
        </w:tabs>
        <w:ind w:left="5040" w:hanging="720"/>
      </w:pPr>
      <w:rPr>
        <w:rFonts w:hint="default"/>
        <w:effect w:val="none"/>
      </w:rPr>
    </w:lvl>
    <w:lvl w:ilvl="7">
      <w:start w:val="1"/>
      <w:numFmt w:val="decimal"/>
      <w:lvlText w:val="%1.%2.%3.%4.%5.%6.%7.%8"/>
      <w:lvlJc w:val="left"/>
      <w:pPr>
        <w:tabs>
          <w:tab w:val="num" w:pos="5760"/>
        </w:tabs>
        <w:ind w:left="5760" w:hanging="720"/>
      </w:pPr>
      <w:rPr>
        <w:rFonts w:hint="default"/>
        <w:effect w:val="none"/>
      </w:rPr>
    </w:lvl>
    <w:lvl w:ilvl="8">
      <w:start w:val="1"/>
      <w:numFmt w:val="decimal"/>
      <w:lvlText w:val="%1.%2.%3.%4.%5.%6.%7.%8.%9"/>
      <w:lvlJc w:val="left"/>
      <w:pPr>
        <w:tabs>
          <w:tab w:val="num" w:pos="6480"/>
        </w:tabs>
        <w:ind w:left="6480" w:hanging="720"/>
      </w:pPr>
      <w:rPr>
        <w:rFonts w:hint="default"/>
        <w:effect w:val="none"/>
      </w:rPr>
    </w:lvl>
  </w:abstractNum>
  <w:abstractNum w:abstractNumId="7" w15:restartNumberingAfterBreak="0">
    <w:nsid w:val="0882258A"/>
    <w:multiLevelType w:val="hybridMultilevel"/>
    <w:tmpl w:val="C828460A"/>
    <w:name w:val="Recital Numbering List2"/>
    <w:lvl w:ilvl="0" w:tplc="F8F0A9EA">
      <w:start w:val="13"/>
      <w:numFmt w:val="decimal"/>
      <w:lvlText w:val="%1."/>
      <w:lvlJc w:val="left"/>
      <w:pPr>
        <w:ind w:left="144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0CD45C4B"/>
    <w:multiLevelType w:val="hybridMultilevel"/>
    <w:tmpl w:val="D094430C"/>
    <w:lvl w:ilvl="0" w:tplc="448C158C">
      <w:start w:val="1"/>
      <w:numFmt w:val="bullet"/>
      <w:lvlText w:val="−"/>
      <w:lvlJc w:val="left"/>
      <w:pPr>
        <w:ind w:left="1440" w:hanging="360"/>
      </w:pPr>
      <w:rPr>
        <w:rFonts w:ascii="Arial" w:hAnsi="Aria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9" w15:restartNumberingAfterBreak="0">
    <w:nsid w:val="10F83443"/>
    <w:multiLevelType w:val="multilevel"/>
    <w:tmpl w:val="112034F6"/>
    <w:lvl w:ilvl="0">
      <w:start w:val="1"/>
      <w:numFmt w:val="decimal"/>
      <w:pStyle w:val="01-Level1-BB"/>
      <w:lvlText w:val="%1"/>
      <w:lvlJc w:val="left"/>
      <w:pPr>
        <w:tabs>
          <w:tab w:val="num" w:pos="720"/>
        </w:tabs>
        <w:ind w:left="720" w:hanging="720"/>
      </w:pPr>
      <w:rPr>
        <w:rFonts w:hint="default"/>
        <w:b/>
        <w:i w:val="0"/>
      </w:rPr>
    </w:lvl>
    <w:lvl w:ilvl="1">
      <w:start w:val="1"/>
      <w:numFmt w:val="decimal"/>
      <w:pStyle w:val="01-Level2-BB"/>
      <w:lvlText w:val="%1.%2"/>
      <w:lvlJc w:val="left"/>
      <w:pPr>
        <w:tabs>
          <w:tab w:val="num" w:pos="1440"/>
        </w:tabs>
        <w:ind w:left="1440" w:hanging="720"/>
      </w:pPr>
      <w:rPr>
        <w:rFonts w:hint="default"/>
        <w:b w:val="0"/>
        <w:i w:val="0"/>
      </w:rPr>
    </w:lvl>
    <w:lvl w:ilvl="2">
      <w:start w:val="1"/>
      <w:numFmt w:val="decimal"/>
      <w:pStyle w:val="01-Level3-BB"/>
      <w:lvlText w:val="%1.%2.%3"/>
      <w:lvlJc w:val="left"/>
      <w:pPr>
        <w:tabs>
          <w:tab w:val="num" w:pos="2880"/>
        </w:tabs>
        <w:ind w:left="2880" w:hanging="1440"/>
      </w:pPr>
      <w:rPr>
        <w:rFonts w:hint="default"/>
        <w:b w:val="0"/>
        <w:i w:val="0"/>
      </w:rPr>
    </w:lvl>
    <w:lvl w:ilvl="3">
      <w:start w:val="1"/>
      <w:numFmt w:val="decimal"/>
      <w:pStyle w:val="01-Level4-BB"/>
      <w:lvlText w:val="%1.%2.%3.%4"/>
      <w:lvlJc w:val="left"/>
      <w:pPr>
        <w:tabs>
          <w:tab w:val="num" w:pos="2880"/>
        </w:tabs>
        <w:ind w:left="2880" w:hanging="1440"/>
      </w:pPr>
      <w:rPr>
        <w:rFonts w:hint="default"/>
        <w:b w:val="0"/>
        <w:i w:val="0"/>
      </w:rPr>
    </w:lvl>
    <w:lvl w:ilvl="4">
      <w:start w:val="1"/>
      <w:numFmt w:val="decimal"/>
      <w:pStyle w:val="01-Level5-BB"/>
      <w:lvlText w:val="%1.%2.%3.%4.%5"/>
      <w:lvlJc w:val="left"/>
      <w:pPr>
        <w:tabs>
          <w:tab w:val="num" w:pos="2880"/>
        </w:tabs>
        <w:ind w:left="2880" w:hanging="1440"/>
      </w:pPr>
      <w:rPr>
        <w:rFonts w:hint="default"/>
        <w:b w:val="0"/>
        <w:i w:val="0"/>
      </w:rPr>
    </w:lvl>
    <w:lvl w:ilvl="5">
      <w:start w:val="1"/>
      <w:numFmt w:val="decimal"/>
      <w:lvlText w:val="%1.%2.%3.%4.%5.%6."/>
      <w:lvlJc w:val="left"/>
      <w:pPr>
        <w:tabs>
          <w:tab w:val="num" w:pos="3240"/>
        </w:tabs>
        <w:ind w:left="2736" w:hanging="936"/>
      </w:pPr>
      <w:rPr>
        <w:rFonts w:hint="default"/>
        <w:b w:val="0"/>
        <w:i w:val="0"/>
      </w:rPr>
    </w:lvl>
    <w:lvl w:ilvl="6">
      <w:start w:val="1"/>
      <w:numFmt w:val="decimal"/>
      <w:lvlText w:val="%1.%2.%3.%4.%5.%6.%7."/>
      <w:lvlJc w:val="left"/>
      <w:pPr>
        <w:tabs>
          <w:tab w:val="num" w:pos="4680"/>
        </w:tabs>
        <w:ind w:left="3240" w:hanging="1080"/>
      </w:pPr>
      <w:rPr>
        <w:rFonts w:hint="default"/>
      </w:rPr>
    </w:lvl>
    <w:lvl w:ilvl="7">
      <w:start w:val="1"/>
      <w:numFmt w:val="decimal"/>
      <w:lvlText w:val="%1.%2.%3.%4.%5.%6.%7.%8."/>
      <w:lvlJc w:val="left"/>
      <w:pPr>
        <w:tabs>
          <w:tab w:val="num" w:pos="5400"/>
        </w:tabs>
        <w:ind w:left="3744" w:hanging="1224"/>
      </w:pPr>
      <w:rPr>
        <w:rFonts w:hint="default"/>
      </w:rPr>
    </w:lvl>
    <w:lvl w:ilvl="8">
      <w:start w:val="1"/>
      <w:numFmt w:val="decimal"/>
      <w:lvlText w:val="%1.%2.%3.%4.%5.%6.%7.%8.%9."/>
      <w:lvlJc w:val="left"/>
      <w:pPr>
        <w:tabs>
          <w:tab w:val="num" w:pos="6120"/>
        </w:tabs>
        <w:ind w:left="4320" w:hanging="1440"/>
      </w:pPr>
      <w:rPr>
        <w:rFonts w:hint="default"/>
      </w:rPr>
    </w:lvl>
  </w:abstractNum>
  <w:abstractNum w:abstractNumId="10" w15:restartNumberingAfterBreak="0">
    <w:nsid w:val="10F83550"/>
    <w:multiLevelType w:val="multilevel"/>
    <w:tmpl w:val="905CBE0A"/>
    <w:lvl w:ilvl="0">
      <w:start w:val="1"/>
      <w:numFmt w:val="decimal"/>
      <w:pStyle w:val="Level1"/>
      <w:lvlText w:val="%1."/>
      <w:lvlJc w:val="left"/>
      <w:pPr>
        <w:tabs>
          <w:tab w:val="num" w:pos="432"/>
        </w:tabs>
        <w:ind w:left="432" w:hanging="432"/>
      </w:pPr>
      <w:rPr>
        <w:rFonts w:ascii="Arial" w:hAnsi="Arial" w:hint="default"/>
        <w:b w:val="0"/>
        <w:i w:val="0"/>
        <w:sz w:val="22"/>
        <w:szCs w:val="22"/>
        <w:u w:val="none"/>
      </w:rPr>
    </w:lvl>
    <w:lvl w:ilvl="1">
      <w:start w:val="1"/>
      <w:numFmt w:val="decimal"/>
      <w:pStyle w:val="Level2"/>
      <w:lvlText w:val="%1.%2"/>
      <w:lvlJc w:val="left"/>
      <w:pPr>
        <w:tabs>
          <w:tab w:val="num" w:pos="1368"/>
        </w:tabs>
        <w:ind w:left="1368" w:hanging="648"/>
      </w:pPr>
      <w:rPr>
        <w:rFonts w:ascii="Arial" w:eastAsia="Times New Roman" w:hAnsi="Arial" w:cs="Arial" w:hint="default"/>
        <w:b w:val="0"/>
        <w:bCs w:val="0"/>
        <w:i w:val="0"/>
        <w:iCs w:val="0"/>
        <w:caps w:val="0"/>
        <w:smallCaps w:val="0"/>
        <w:strike w:val="0"/>
        <w:dstrike w:val="0"/>
        <w:noProof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Level3"/>
      <w:lvlText w:val="%1.%2.%3"/>
      <w:lvlJc w:val="left"/>
      <w:pPr>
        <w:tabs>
          <w:tab w:val="num" w:pos="1944"/>
        </w:tabs>
        <w:ind w:left="1944" w:hanging="864"/>
      </w:pPr>
      <w:rPr>
        <w:rFonts w:ascii="Arial" w:hAnsi="Arial" w:hint="default"/>
        <w:b w:val="0"/>
        <w:i w:val="0"/>
        <w:sz w:val="22"/>
        <w:szCs w:val="22"/>
        <w:u w:val="none"/>
      </w:rPr>
    </w:lvl>
    <w:lvl w:ilvl="3">
      <w:start w:val="1"/>
      <w:numFmt w:val="lowerLetter"/>
      <w:pStyle w:val="Level4"/>
      <w:lvlText w:val="(%4)"/>
      <w:lvlJc w:val="left"/>
      <w:pPr>
        <w:tabs>
          <w:tab w:val="num" w:pos="2376"/>
        </w:tabs>
        <w:ind w:left="2376" w:hanging="432"/>
      </w:pPr>
      <w:rPr>
        <w:rFonts w:ascii="Arial" w:hAnsi="Arial" w:hint="default"/>
        <w:b w:val="0"/>
        <w:i w:val="0"/>
        <w:sz w:val="22"/>
        <w:szCs w:val="22"/>
      </w:rPr>
    </w:lvl>
    <w:lvl w:ilvl="4">
      <w:start w:val="1"/>
      <w:numFmt w:val="lowerRoman"/>
      <w:pStyle w:val="Level5"/>
      <w:lvlText w:val="(%5)"/>
      <w:lvlJc w:val="left"/>
      <w:pPr>
        <w:tabs>
          <w:tab w:val="num" w:pos="3024"/>
        </w:tabs>
        <w:ind w:left="3024" w:hanging="648"/>
      </w:pPr>
      <w:rPr>
        <w:rFonts w:ascii="Arial" w:hAnsi="Arial" w:hint="default"/>
        <w:b w:val="0"/>
        <w:i w:val="0"/>
        <w:sz w:val="22"/>
        <w:szCs w:val="22"/>
      </w:rPr>
    </w:lvl>
    <w:lvl w:ilvl="5">
      <w:start w:val="1"/>
      <w:numFmt w:val="upperLetter"/>
      <w:pStyle w:val="Level6"/>
      <w:lvlText w:val="(%6)"/>
      <w:lvlJc w:val="left"/>
      <w:pPr>
        <w:tabs>
          <w:tab w:val="num" w:pos="3600"/>
        </w:tabs>
        <w:ind w:left="3600" w:hanging="576"/>
      </w:pPr>
      <w:rPr>
        <w:rFonts w:ascii="Arial" w:hAnsi="Arial" w:hint="default"/>
        <w:b w:val="0"/>
        <w:i w:val="0"/>
        <w:sz w:val="22"/>
        <w:szCs w:val="22"/>
      </w:rPr>
    </w:lvl>
    <w:lvl w:ilvl="6">
      <w:start w:val="1"/>
      <w:numFmt w:val="decimal"/>
      <w:pStyle w:val="Level7"/>
      <w:lvlText w:val="%7"/>
      <w:lvlJc w:val="left"/>
      <w:pPr>
        <w:tabs>
          <w:tab w:val="num" w:pos="3960"/>
        </w:tabs>
        <w:ind w:left="3960" w:hanging="360"/>
      </w:pPr>
      <w:rPr>
        <w:rFonts w:ascii="Arial" w:hAnsi="Arial" w:hint="default"/>
        <w:b w:val="0"/>
        <w:i w:val="0"/>
        <w:sz w:val="22"/>
        <w:szCs w:val="22"/>
      </w:rPr>
    </w:lvl>
    <w:lvl w:ilvl="7">
      <w:start w:val="1"/>
      <w:numFmt w:val="upperLetter"/>
      <w:pStyle w:val="Level8"/>
      <w:lvlText w:val="%8"/>
      <w:lvlJc w:val="left"/>
      <w:pPr>
        <w:tabs>
          <w:tab w:val="num" w:pos="4320"/>
        </w:tabs>
        <w:ind w:left="4320" w:hanging="360"/>
      </w:pPr>
      <w:rPr>
        <w:rFonts w:ascii="Arial" w:hAnsi="Arial" w:hint="default"/>
        <w:b w:val="0"/>
        <w:i w:val="0"/>
        <w:sz w:val="22"/>
        <w:szCs w:val="22"/>
      </w:rPr>
    </w:lvl>
    <w:lvl w:ilvl="8">
      <w:start w:val="1"/>
      <w:numFmt w:val="decimal"/>
      <w:pStyle w:val="Level9"/>
      <w:lvlText w:val="(%9)"/>
      <w:lvlJc w:val="left"/>
      <w:pPr>
        <w:tabs>
          <w:tab w:val="num" w:pos="4752"/>
        </w:tabs>
        <w:ind w:left="4752" w:hanging="432"/>
      </w:pPr>
      <w:rPr>
        <w:rFonts w:ascii="Arial" w:hAnsi="Arial" w:hint="default"/>
        <w:b w:val="0"/>
        <w:i w:val="0"/>
        <w:sz w:val="22"/>
        <w:szCs w:val="22"/>
      </w:rPr>
    </w:lvl>
  </w:abstractNum>
  <w:abstractNum w:abstractNumId="11" w15:restartNumberingAfterBreak="0">
    <w:nsid w:val="1D2F5387"/>
    <w:multiLevelType w:val="hybridMultilevel"/>
    <w:tmpl w:val="69EE2FAA"/>
    <w:lvl w:ilvl="0" w:tplc="448C158C">
      <w:start w:val="1"/>
      <w:numFmt w:val="bullet"/>
      <w:lvlText w:val="−"/>
      <w:lvlJc w:val="left"/>
      <w:pPr>
        <w:ind w:left="1440" w:hanging="360"/>
      </w:pPr>
      <w:rPr>
        <w:rFonts w:ascii="Arial" w:hAnsi="Aria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2" w15:restartNumberingAfterBreak="0">
    <w:nsid w:val="233E3A21"/>
    <w:multiLevelType w:val="multilevel"/>
    <w:tmpl w:val="5DA2764C"/>
    <w:name w:val="Definition Numbering List"/>
    <w:lvl w:ilvl="0">
      <w:start w:val="3"/>
      <w:numFmt w:val="decimal"/>
      <w:pStyle w:val="HeadA"/>
      <w:lvlText w:val="%1"/>
      <w:lvlJc w:val="left"/>
      <w:pPr>
        <w:tabs>
          <w:tab w:val="num" w:pos="2242"/>
        </w:tabs>
        <w:ind w:left="2242" w:hanging="432"/>
      </w:pPr>
      <w:rPr>
        <w:rFonts w:hint="default"/>
        <w:b/>
        <w:i w:val="0"/>
        <w:sz w:val="28"/>
      </w:rPr>
    </w:lvl>
    <w:lvl w:ilvl="1">
      <w:start w:val="1"/>
      <w:numFmt w:val="decimal"/>
      <w:pStyle w:val="HeadB"/>
      <w:lvlText w:val="%1.%2"/>
      <w:lvlJc w:val="left"/>
      <w:pPr>
        <w:tabs>
          <w:tab w:val="num" w:pos="2386"/>
        </w:tabs>
        <w:ind w:left="2386" w:hanging="576"/>
      </w:pPr>
      <w:rPr>
        <w:rFonts w:ascii="Arial Bold" w:hAnsi="Arial Bold" w:hint="default"/>
        <w:b/>
        <w:i w:val="0"/>
        <w:sz w:val="24"/>
      </w:rPr>
    </w:lvl>
    <w:lvl w:ilvl="2">
      <w:start w:val="1"/>
      <w:numFmt w:val="decimal"/>
      <w:pStyle w:val="HeadC"/>
      <w:lvlText w:val="%1.%2.%3"/>
      <w:lvlJc w:val="left"/>
      <w:pPr>
        <w:tabs>
          <w:tab w:val="num" w:pos="3610"/>
        </w:tabs>
        <w:ind w:left="3610" w:hanging="720"/>
      </w:pPr>
      <w:rPr>
        <w:rFonts w:hint="default"/>
      </w:rPr>
    </w:lvl>
    <w:lvl w:ilvl="3">
      <w:start w:val="1"/>
      <w:numFmt w:val="decimal"/>
      <w:lvlText w:val="%1.%2.%3.%4"/>
      <w:lvlJc w:val="left"/>
      <w:pPr>
        <w:tabs>
          <w:tab w:val="num" w:pos="2096"/>
        </w:tabs>
        <w:ind w:left="2096" w:hanging="864"/>
      </w:pPr>
      <w:rPr>
        <w:rFonts w:hint="default"/>
      </w:rPr>
    </w:lvl>
    <w:lvl w:ilvl="4">
      <w:start w:val="1"/>
      <w:numFmt w:val="decimal"/>
      <w:lvlText w:val="%1.%2.%3.%4.%5"/>
      <w:lvlJc w:val="left"/>
      <w:pPr>
        <w:tabs>
          <w:tab w:val="num" w:pos="2240"/>
        </w:tabs>
        <w:ind w:left="2240" w:hanging="1008"/>
      </w:pPr>
      <w:rPr>
        <w:rFonts w:hint="default"/>
      </w:rPr>
    </w:lvl>
    <w:lvl w:ilvl="5">
      <w:start w:val="1"/>
      <w:numFmt w:val="decimal"/>
      <w:lvlText w:val="%1.%2.%3.%4.%5.%6"/>
      <w:lvlJc w:val="left"/>
      <w:pPr>
        <w:tabs>
          <w:tab w:val="num" w:pos="2384"/>
        </w:tabs>
        <w:ind w:left="2384" w:hanging="1152"/>
      </w:pPr>
      <w:rPr>
        <w:rFonts w:hint="default"/>
      </w:rPr>
    </w:lvl>
    <w:lvl w:ilvl="6">
      <w:start w:val="1"/>
      <w:numFmt w:val="decimal"/>
      <w:lvlText w:val="%1.%2.%3.%4.%5.%6.%7"/>
      <w:lvlJc w:val="left"/>
      <w:pPr>
        <w:tabs>
          <w:tab w:val="num" w:pos="2528"/>
        </w:tabs>
        <w:ind w:left="2528" w:hanging="1296"/>
      </w:pPr>
      <w:rPr>
        <w:rFonts w:hint="default"/>
      </w:rPr>
    </w:lvl>
    <w:lvl w:ilvl="7">
      <w:start w:val="1"/>
      <w:numFmt w:val="decimal"/>
      <w:lvlText w:val="%1.%2.%3.%4.%5.%6.%7.%8"/>
      <w:lvlJc w:val="left"/>
      <w:pPr>
        <w:tabs>
          <w:tab w:val="num" w:pos="2672"/>
        </w:tabs>
        <w:ind w:left="2672" w:hanging="1440"/>
      </w:pPr>
      <w:rPr>
        <w:rFonts w:hint="default"/>
      </w:rPr>
    </w:lvl>
    <w:lvl w:ilvl="8">
      <w:start w:val="1"/>
      <w:numFmt w:val="decimal"/>
      <w:lvlText w:val="%1.%2.%3.%4.%5.%6.%7.%8.%9"/>
      <w:lvlJc w:val="left"/>
      <w:pPr>
        <w:tabs>
          <w:tab w:val="num" w:pos="2816"/>
        </w:tabs>
        <w:ind w:left="2816" w:hanging="1584"/>
      </w:pPr>
      <w:rPr>
        <w:rFonts w:hint="default"/>
      </w:rPr>
    </w:lvl>
  </w:abstractNum>
  <w:abstractNum w:abstractNumId="13" w15:restartNumberingAfterBreak="0">
    <w:nsid w:val="23E00D2A"/>
    <w:multiLevelType w:val="multilevel"/>
    <w:tmpl w:val="22A8FDF6"/>
    <w:lvl w:ilvl="0">
      <w:start w:val="1"/>
      <w:numFmt w:val="upperLetter"/>
      <w:lvlRestart w:val="0"/>
      <w:pStyle w:val="RecitalNumbering"/>
      <w:lvlText w:val="%1"/>
      <w:lvlJc w:val="left"/>
      <w:pPr>
        <w:tabs>
          <w:tab w:val="num" w:pos="720"/>
        </w:tabs>
        <w:ind w:left="720" w:hanging="720"/>
      </w:pPr>
      <w:rPr>
        <w:caps w:val="0"/>
        <w:effect w:val="none"/>
      </w:rPr>
    </w:lvl>
    <w:lvl w:ilvl="1">
      <w:start w:val="1"/>
      <w:numFmt w:val="lowerRoman"/>
      <w:pStyle w:val="RecitalNumbering2"/>
      <w:lvlText w:val="(%2)"/>
      <w:lvlJc w:val="left"/>
      <w:pPr>
        <w:tabs>
          <w:tab w:val="num" w:pos="1800"/>
        </w:tabs>
        <w:ind w:left="1800" w:hanging="1080"/>
      </w:pPr>
      <w:rPr>
        <w:caps w:val="0"/>
        <w:effect w:val="none"/>
      </w:rPr>
    </w:lvl>
    <w:lvl w:ilvl="2">
      <w:start w:val="1"/>
      <w:numFmt w:val="lowerLetter"/>
      <w:pStyle w:val="RecitalNumbering3"/>
      <w:lvlText w:val="(%3)"/>
      <w:lvlJc w:val="left"/>
      <w:pPr>
        <w:tabs>
          <w:tab w:val="num" w:pos="2880"/>
        </w:tabs>
        <w:ind w:left="2880" w:hanging="1080"/>
      </w:pPr>
      <w:rPr>
        <w:caps w:val="0"/>
        <w:effect w:val="none"/>
      </w:rPr>
    </w:lvl>
    <w:lvl w:ilvl="3">
      <w:start w:val="1"/>
      <w:numFmt w:val="none"/>
      <w:lvlRestart w:val="0"/>
      <w:lvlText w:val=""/>
      <w:lvlJc w:val="left"/>
      <w:pPr>
        <w:tabs>
          <w:tab w:val="num" w:pos="1800"/>
        </w:tabs>
        <w:ind w:left="1800" w:hanging="1080"/>
      </w:pPr>
      <w:rPr>
        <w:caps w:val="0"/>
        <w:effect w:val="none"/>
      </w:rPr>
    </w:lvl>
    <w:lvl w:ilvl="4">
      <w:start w:val="1"/>
      <w:numFmt w:val="none"/>
      <w:lvlRestart w:val="0"/>
      <w:lvlText w:val=""/>
      <w:lvlJc w:val="left"/>
      <w:pPr>
        <w:tabs>
          <w:tab w:val="num" w:pos="1800"/>
        </w:tabs>
        <w:ind w:left="1800" w:hanging="1080"/>
      </w:pPr>
      <w:rPr>
        <w:caps w:val="0"/>
        <w:effect w:val="none"/>
      </w:rPr>
    </w:lvl>
    <w:lvl w:ilvl="5">
      <w:start w:val="1"/>
      <w:numFmt w:val="none"/>
      <w:lvlRestart w:val="0"/>
      <w:lvlText w:val=""/>
      <w:lvlJc w:val="left"/>
      <w:pPr>
        <w:tabs>
          <w:tab w:val="num" w:pos="1800"/>
        </w:tabs>
        <w:ind w:left="1800" w:hanging="1080"/>
      </w:pPr>
      <w:rPr>
        <w:caps w:val="0"/>
        <w:effect w:val="none"/>
      </w:rPr>
    </w:lvl>
    <w:lvl w:ilvl="6">
      <w:start w:val="1"/>
      <w:numFmt w:val="none"/>
      <w:lvlRestart w:val="0"/>
      <w:lvlText w:val=""/>
      <w:lvlJc w:val="left"/>
      <w:pPr>
        <w:tabs>
          <w:tab w:val="num" w:pos="1800"/>
        </w:tabs>
        <w:ind w:left="1800" w:hanging="1080"/>
      </w:pPr>
      <w:rPr>
        <w:caps w:val="0"/>
        <w:effect w:val="none"/>
      </w:rPr>
    </w:lvl>
    <w:lvl w:ilvl="7">
      <w:start w:val="1"/>
      <w:numFmt w:val="none"/>
      <w:lvlRestart w:val="0"/>
      <w:lvlText w:val=""/>
      <w:lvlJc w:val="left"/>
      <w:pPr>
        <w:tabs>
          <w:tab w:val="num" w:pos="1800"/>
        </w:tabs>
        <w:ind w:left="1800" w:hanging="1080"/>
      </w:pPr>
      <w:rPr>
        <w:caps w:val="0"/>
        <w:effect w:val="none"/>
      </w:rPr>
    </w:lvl>
    <w:lvl w:ilvl="8">
      <w:start w:val="1"/>
      <w:numFmt w:val="none"/>
      <w:lvlRestart w:val="0"/>
      <w:lvlText w:val=""/>
      <w:lvlJc w:val="left"/>
      <w:pPr>
        <w:tabs>
          <w:tab w:val="num" w:pos="1800"/>
        </w:tabs>
        <w:ind w:left="1800" w:hanging="1080"/>
      </w:pPr>
      <w:rPr>
        <w:caps w:val="0"/>
        <w:effect w:val="none"/>
      </w:rPr>
    </w:lvl>
  </w:abstractNum>
  <w:abstractNum w:abstractNumId="14" w15:restartNumberingAfterBreak="0">
    <w:nsid w:val="2A0E193E"/>
    <w:multiLevelType w:val="hybridMultilevel"/>
    <w:tmpl w:val="5D7CBB64"/>
    <w:lvl w:ilvl="0" w:tplc="6A3E2442">
      <w:numFmt w:val="bullet"/>
      <w:lvlText w:val="-"/>
      <w:lvlJc w:val="left"/>
      <w:pPr>
        <w:ind w:left="720" w:hanging="360"/>
      </w:pPr>
      <w:rPr>
        <w:rFonts w:ascii="Helvetica Neue" w:eastAsia="STZhongsong" w:hAnsi="Helvetica Neue"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AA960C8"/>
    <w:multiLevelType w:val="multilevel"/>
    <w:tmpl w:val="F9F26176"/>
    <w:lvl w:ilvl="0">
      <w:start w:val="1"/>
      <w:numFmt w:val="decimal"/>
      <w:lvlRestart w:val="0"/>
      <w:pStyle w:val="ScheduleL1"/>
      <w:lvlText w:val="%1."/>
      <w:lvlJc w:val="left"/>
      <w:pPr>
        <w:tabs>
          <w:tab w:val="num" w:pos="720"/>
        </w:tabs>
        <w:ind w:left="720" w:hanging="720"/>
      </w:pPr>
      <w:rPr>
        <w:rFonts w:hint="default"/>
        <w:caps w:val="0"/>
        <w:effect w:val="none"/>
      </w:rPr>
    </w:lvl>
    <w:lvl w:ilvl="1">
      <w:start w:val="1"/>
      <w:numFmt w:val="decimal"/>
      <w:pStyle w:val="ScheduleL2"/>
      <w:lvlText w:val="%1.%2"/>
      <w:lvlJc w:val="left"/>
      <w:pPr>
        <w:tabs>
          <w:tab w:val="num" w:pos="720"/>
        </w:tabs>
        <w:ind w:left="720" w:hanging="720"/>
      </w:pPr>
      <w:rPr>
        <w:rFonts w:hint="default"/>
        <w:caps w:val="0"/>
        <w:effect w:val="none"/>
      </w:rPr>
    </w:lvl>
    <w:lvl w:ilvl="2">
      <w:start w:val="1"/>
      <w:numFmt w:val="decimal"/>
      <w:pStyle w:val="ScheduleL3"/>
      <w:lvlText w:val="%1.%2.%3"/>
      <w:lvlJc w:val="left"/>
      <w:pPr>
        <w:tabs>
          <w:tab w:val="num" w:pos="1800"/>
        </w:tabs>
        <w:ind w:left="1800" w:hanging="1080"/>
      </w:pPr>
      <w:rPr>
        <w:rFonts w:hint="default"/>
        <w:caps w:val="0"/>
        <w:effect w:val="none"/>
      </w:rPr>
    </w:lvl>
    <w:lvl w:ilvl="3">
      <w:start w:val="1"/>
      <w:numFmt w:val="decimal"/>
      <w:pStyle w:val="ScheduleL4"/>
      <w:lvlText w:val="%1.%2.%3.%4"/>
      <w:lvlJc w:val="left"/>
      <w:pPr>
        <w:tabs>
          <w:tab w:val="num" w:pos="2880"/>
        </w:tabs>
        <w:ind w:left="2880" w:hanging="1080"/>
      </w:pPr>
      <w:rPr>
        <w:rFonts w:hint="default"/>
        <w:caps w:val="0"/>
        <w:effect w:val="none"/>
      </w:rPr>
    </w:lvl>
    <w:lvl w:ilvl="4">
      <w:start w:val="1"/>
      <w:numFmt w:val="lowerLetter"/>
      <w:pStyle w:val="ScheduleL5"/>
      <w:lvlText w:val="(%5)"/>
      <w:lvlJc w:val="left"/>
      <w:pPr>
        <w:tabs>
          <w:tab w:val="num" w:pos="3600"/>
        </w:tabs>
        <w:ind w:left="3600" w:hanging="720"/>
      </w:pPr>
      <w:rPr>
        <w:rFonts w:hint="default"/>
        <w:caps w:val="0"/>
        <w:effect w:val="none"/>
      </w:rPr>
    </w:lvl>
    <w:lvl w:ilvl="5">
      <w:start w:val="1"/>
      <w:numFmt w:val="lowerRoman"/>
      <w:pStyle w:val="ScheduleL6"/>
      <w:lvlText w:val="(%6)"/>
      <w:lvlJc w:val="left"/>
      <w:pPr>
        <w:tabs>
          <w:tab w:val="num" w:pos="4320"/>
        </w:tabs>
        <w:ind w:left="4320" w:hanging="720"/>
      </w:pPr>
      <w:rPr>
        <w:rFonts w:hint="default"/>
        <w:caps w:val="0"/>
        <w:effect w:val="none"/>
      </w:rPr>
    </w:lvl>
    <w:lvl w:ilvl="6">
      <w:start w:val="1"/>
      <w:numFmt w:val="decimal"/>
      <w:pStyle w:val="ScheduleL7"/>
      <w:lvlText w:val="(%7)"/>
      <w:lvlJc w:val="left"/>
      <w:pPr>
        <w:tabs>
          <w:tab w:val="num" w:pos="5040"/>
        </w:tabs>
        <w:ind w:left="5040" w:hanging="720"/>
      </w:pPr>
      <w:rPr>
        <w:rFonts w:hint="default"/>
        <w:caps w:val="0"/>
        <w:effect w:val="none"/>
      </w:rPr>
    </w:lvl>
    <w:lvl w:ilvl="7">
      <w:start w:val="1"/>
      <w:numFmt w:val="none"/>
      <w:pStyle w:val="ScheduleL8"/>
      <w:lvlText w:val=""/>
      <w:lvlJc w:val="left"/>
      <w:pPr>
        <w:tabs>
          <w:tab w:val="num" w:pos="5040"/>
        </w:tabs>
        <w:ind w:left="5040" w:hanging="720"/>
      </w:pPr>
      <w:rPr>
        <w:rFonts w:hint="default"/>
        <w:caps w:val="0"/>
        <w:effect w:val="none"/>
      </w:rPr>
    </w:lvl>
    <w:lvl w:ilvl="8">
      <w:start w:val="1"/>
      <w:numFmt w:val="none"/>
      <w:pStyle w:val="ScheduleL9"/>
      <w:lvlText w:val=""/>
      <w:lvlJc w:val="left"/>
      <w:pPr>
        <w:tabs>
          <w:tab w:val="num" w:pos="5040"/>
        </w:tabs>
        <w:ind w:left="5040" w:hanging="720"/>
      </w:pPr>
      <w:rPr>
        <w:rFonts w:hint="default"/>
        <w:caps w:val="0"/>
        <w:effect w:val="none"/>
      </w:rPr>
    </w:lvl>
  </w:abstractNum>
  <w:abstractNum w:abstractNumId="16" w15:restartNumberingAfterBreak="0">
    <w:nsid w:val="2EE67B6F"/>
    <w:multiLevelType w:val="multilevel"/>
    <w:tmpl w:val="C3042826"/>
    <w:lvl w:ilvl="0">
      <w:start w:val="11"/>
      <w:numFmt w:val="decimal"/>
      <w:lvlRestart w:val="0"/>
      <w:pStyle w:val="AppHead"/>
      <w:suff w:val="space"/>
      <w:lvlText w:val="APPENDIX %1: "/>
      <w:lvlJc w:val="left"/>
      <w:pPr>
        <w:ind w:left="993" w:firstLine="0"/>
      </w:pPr>
      <w:rPr>
        <w:rFonts w:cs="Times New Roman" w:hint="default"/>
        <w:b w:val="0"/>
        <w:bCs w:val="0"/>
        <w:i w:val="0"/>
        <w:iCs w:val="0"/>
        <w:caps w:val="0"/>
        <w:smallCaps w:val="0"/>
        <w:strike w:val="0"/>
        <w:dstrike w:val="0"/>
        <w:noProof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AppPart"/>
      <w:suff w:val="space"/>
      <w:lvlText w:val="Part %2: "/>
      <w:lvlJc w:val="left"/>
      <w:pPr>
        <w:ind w:left="0" w:firstLine="0"/>
      </w:pPr>
      <w:rPr>
        <w:rFonts w:hint="default"/>
        <w:caps w:val="0"/>
        <w:effect w:val="none"/>
      </w:rPr>
    </w:lvl>
    <w:lvl w:ilvl="2">
      <w:start w:val="1"/>
      <w:numFmt w:val="none"/>
      <w:lvlRestart w:val="0"/>
      <w:lvlText w:val=""/>
      <w:lvlJc w:val="left"/>
      <w:pPr>
        <w:tabs>
          <w:tab w:val="num" w:pos="0"/>
        </w:tabs>
        <w:ind w:left="0" w:firstLine="0"/>
      </w:pPr>
      <w:rPr>
        <w:rFonts w:hint="default"/>
        <w:caps w:val="0"/>
        <w:effect w:val="none"/>
      </w:rPr>
    </w:lvl>
    <w:lvl w:ilvl="3">
      <w:start w:val="1"/>
      <w:numFmt w:val="none"/>
      <w:lvlRestart w:val="0"/>
      <w:lvlText w:val=""/>
      <w:lvlJc w:val="left"/>
      <w:pPr>
        <w:tabs>
          <w:tab w:val="num" w:pos="0"/>
        </w:tabs>
        <w:ind w:left="0" w:firstLine="0"/>
      </w:pPr>
      <w:rPr>
        <w:rFonts w:hint="default"/>
        <w:caps w:val="0"/>
        <w:effect w:val="none"/>
      </w:rPr>
    </w:lvl>
    <w:lvl w:ilvl="4">
      <w:start w:val="1"/>
      <w:numFmt w:val="none"/>
      <w:lvlRestart w:val="0"/>
      <w:lvlText w:val=""/>
      <w:lvlJc w:val="left"/>
      <w:pPr>
        <w:tabs>
          <w:tab w:val="num" w:pos="0"/>
        </w:tabs>
        <w:ind w:left="0" w:firstLine="0"/>
      </w:pPr>
      <w:rPr>
        <w:rFonts w:hint="default"/>
        <w:caps w:val="0"/>
        <w:effect w:val="none"/>
      </w:rPr>
    </w:lvl>
    <w:lvl w:ilvl="5">
      <w:start w:val="1"/>
      <w:numFmt w:val="none"/>
      <w:lvlRestart w:val="0"/>
      <w:lvlText w:val=""/>
      <w:lvlJc w:val="left"/>
      <w:pPr>
        <w:tabs>
          <w:tab w:val="num" w:pos="0"/>
        </w:tabs>
        <w:ind w:left="0" w:firstLine="0"/>
      </w:pPr>
      <w:rPr>
        <w:rFonts w:hint="default"/>
        <w:caps w:val="0"/>
        <w:effect w:val="none"/>
      </w:rPr>
    </w:lvl>
    <w:lvl w:ilvl="6">
      <w:start w:val="1"/>
      <w:numFmt w:val="none"/>
      <w:lvlRestart w:val="0"/>
      <w:lvlText w:val=""/>
      <w:lvlJc w:val="left"/>
      <w:pPr>
        <w:tabs>
          <w:tab w:val="num" w:pos="0"/>
        </w:tabs>
        <w:ind w:left="0" w:firstLine="0"/>
      </w:pPr>
      <w:rPr>
        <w:rFonts w:hint="default"/>
        <w:caps w:val="0"/>
        <w:effect w:val="none"/>
      </w:rPr>
    </w:lvl>
    <w:lvl w:ilvl="7">
      <w:start w:val="1"/>
      <w:numFmt w:val="none"/>
      <w:lvlRestart w:val="0"/>
      <w:lvlText w:val=""/>
      <w:lvlJc w:val="left"/>
      <w:pPr>
        <w:tabs>
          <w:tab w:val="num" w:pos="0"/>
        </w:tabs>
        <w:ind w:left="0" w:firstLine="0"/>
      </w:pPr>
      <w:rPr>
        <w:rFonts w:hint="default"/>
        <w:caps w:val="0"/>
        <w:effect w:val="none"/>
      </w:rPr>
    </w:lvl>
    <w:lvl w:ilvl="8">
      <w:start w:val="1"/>
      <w:numFmt w:val="none"/>
      <w:lvlRestart w:val="0"/>
      <w:lvlText w:val=""/>
      <w:lvlJc w:val="left"/>
      <w:pPr>
        <w:tabs>
          <w:tab w:val="num" w:pos="0"/>
        </w:tabs>
        <w:ind w:left="0" w:firstLine="0"/>
      </w:pPr>
      <w:rPr>
        <w:rFonts w:hint="default"/>
        <w:caps w:val="0"/>
        <w:effect w:val="none"/>
      </w:rPr>
    </w:lvl>
  </w:abstractNum>
  <w:abstractNum w:abstractNumId="17" w15:restartNumberingAfterBreak="0">
    <w:nsid w:val="337D7B5F"/>
    <w:multiLevelType w:val="singleLevel"/>
    <w:tmpl w:val="4EFC6FB4"/>
    <w:lvl w:ilvl="0">
      <w:start w:val="1"/>
      <w:numFmt w:val="decimal"/>
      <w:pStyle w:val="AppSub"/>
      <w:lvlText w:val="Appendix %1"/>
      <w:lvlJc w:val="left"/>
      <w:pPr>
        <w:tabs>
          <w:tab w:val="num" w:pos="1440"/>
        </w:tabs>
        <w:ind w:left="0" w:firstLine="0"/>
      </w:pPr>
      <w:rPr>
        <w:rFonts w:ascii="Arial" w:hAnsi="Arial" w:hint="default"/>
        <w:b/>
        <w:i w:val="0"/>
        <w:caps/>
        <w:sz w:val="22"/>
      </w:rPr>
    </w:lvl>
  </w:abstractNum>
  <w:abstractNum w:abstractNumId="18" w15:restartNumberingAfterBreak="0">
    <w:nsid w:val="34E168DE"/>
    <w:multiLevelType w:val="multilevel"/>
    <w:tmpl w:val="99862F86"/>
    <w:lvl w:ilvl="0">
      <w:start w:val="1"/>
      <w:numFmt w:val="bullet"/>
      <w:lvlRestart w:val="0"/>
      <w:pStyle w:val="ListBullet1"/>
      <w:lvlText w:val="·"/>
      <w:lvlJc w:val="left"/>
      <w:pPr>
        <w:tabs>
          <w:tab w:val="num" w:pos="720"/>
        </w:tabs>
        <w:ind w:left="720" w:hanging="720"/>
      </w:pPr>
      <w:rPr>
        <w:rFonts w:ascii="Symbol" w:hAnsi="Symbol" w:hint="default"/>
      </w:rPr>
    </w:lvl>
    <w:lvl w:ilvl="1">
      <w:start w:val="1"/>
      <w:numFmt w:val="bullet"/>
      <w:pStyle w:val="ListBullet2"/>
      <w:lvlText w:val="·"/>
      <w:lvlJc w:val="left"/>
      <w:pPr>
        <w:tabs>
          <w:tab w:val="num" w:pos="720"/>
        </w:tabs>
        <w:ind w:left="720" w:hanging="720"/>
      </w:pPr>
      <w:rPr>
        <w:rFonts w:ascii="Symbol" w:hAnsi="Symbol" w:hint="default"/>
      </w:rPr>
    </w:lvl>
    <w:lvl w:ilvl="2">
      <w:start w:val="1"/>
      <w:numFmt w:val="bullet"/>
      <w:pStyle w:val="ListBullet3"/>
      <w:lvlText w:val="·"/>
      <w:lvlJc w:val="left"/>
      <w:pPr>
        <w:tabs>
          <w:tab w:val="num" w:pos="1800"/>
        </w:tabs>
        <w:ind w:left="1800" w:hanging="1080"/>
      </w:pPr>
      <w:rPr>
        <w:rFonts w:ascii="Symbol" w:hAnsi="Symbol" w:hint="default"/>
      </w:rPr>
    </w:lvl>
    <w:lvl w:ilvl="3">
      <w:start w:val="1"/>
      <w:numFmt w:val="bullet"/>
      <w:pStyle w:val="ListBullet4"/>
      <w:lvlText w:val="·"/>
      <w:lvlJc w:val="left"/>
      <w:pPr>
        <w:tabs>
          <w:tab w:val="num" w:pos="2880"/>
        </w:tabs>
        <w:ind w:left="2880" w:hanging="1080"/>
      </w:pPr>
      <w:rPr>
        <w:rFonts w:ascii="Symbol" w:hAnsi="Symbol" w:hint="default"/>
      </w:rPr>
    </w:lvl>
    <w:lvl w:ilvl="4">
      <w:start w:val="1"/>
      <w:numFmt w:val="bullet"/>
      <w:pStyle w:val="ListBullet5"/>
      <w:lvlText w:val="·"/>
      <w:lvlJc w:val="left"/>
      <w:pPr>
        <w:tabs>
          <w:tab w:val="num" w:pos="3600"/>
        </w:tabs>
        <w:ind w:left="3600" w:hanging="720"/>
      </w:pPr>
      <w:rPr>
        <w:rFonts w:ascii="Symbol" w:hAnsi="Symbol" w:hint="default"/>
      </w:rPr>
    </w:lvl>
    <w:lvl w:ilvl="5">
      <w:start w:val="1"/>
      <w:numFmt w:val="bullet"/>
      <w:pStyle w:val="ListBullet6"/>
      <w:lvlText w:val="·"/>
      <w:lvlJc w:val="left"/>
      <w:pPr>
        <w:tabs>
          <w:tab w:val="num" w:pos="4320"/>
        </w:tabs>
        <w:ind w:left="4320" w:hanging="720"/>
      </w:pPr>
      <w:rPr>
        <w:rFonts w:ascii="Symbol" w:hAnsi="Symbol" w:hint="default"/>
      </w:rPr>
    </w:lvl>
    <w:lvl w:ilvl="6">
      <w:start w:val="1"/>
      <w:numFmt w:val="bullet"/>
      <w:pStyle w:val="ListBullet7"/>
      <w:lvlText w:val="·"/>
      <w:lvlJc w:val="left"/>
      <w:pPr>
        <w:tabs>
          <w:tab w:val="num" w:pos="5040"/>
        </w:tabs>
        <w:ind w:left="5040" w:hanging="720"/>
      </w:pPr>
      <w:rPr>
        <w:rFonts w:ascii="Symbol" w:hAnsi="Symbol" w:hint="default"/>
      </w:rPr>
    </w:lvl>
    <w:lvl w:ilvl="7">
      <w:start w:val="1"/>
      <w:numFmt w:val="bullet"/>
      <w:pStyle w:val="ListBullet8"/>
      <w:lvlText w:val=""/>
      <w:lvlJc w:val="left"/>
      <w:pPr>
        <w:tabs>
          <w:tab w:val="num" w:pos="5040"/>
        </w:tabs>
        <w:ind w:left="5040" w:hanging="720"/>
      </w:pPr>
    </w:lvl>
    <w:lvl w:ilvl="8">
      <w:start w:val="1"/>
      <w:numFmt w:val="bullet"/>
      <w:pStyle w:val="ListBullet9"/>
      <w:lvlText w:val=""/>
      <w:lvlJc w:val="left"/>
      <w:pPr>
        <w:tabs>
          <w:tab w:val="num" w:pos="5040"/>
        </w:tabs>
        <w:ind w:left="5040" w:hanging="720"/>
      </w:pPr>
    </w:lvl>
  </w:abstractNum>
  <w:abstractNum w:abstractNumId="19" w15:restartNumberingAfterBreak="0">
    <w:nsid w:val="35E42269"/>
    <w:multiLevelType w:val="hybridMultilevel"/>
    <w:tmpl w:val="4820561E"/>
    <w:lvl w:ilvl="0" w:tplc="360A9CD6">
      <w:numFmt w:val="bullet"/>
      <w:lvlText w:val="-"/>
      <w:lvlJc w:val="left"/>
      <w:pPr>
        <w:ind w:left="720" w:hanging="360"/>
      </w:pPr>
      <w:rPr>
        <w:rFonts w:ascii="Helvetica Neue" w:eastAsia="STZhongsong" w:hAnsi="Helvetica Neue"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37366173"/>
    <w:multiLevelType w:val="hybridMultilevel"/>
    <w:tmpl w:val="D5BC13D6"/>
    <w:lvl w:ilvl="0" w:tplc="0809001B">
      <w:start w:val="1"/>
      <w:numFmt w:val="lowerRoman"/>
      <w:lvlText w:val="%1."/>
      <w:lvlJc w:val="left"/>
      <w:pPr>
        <w:ind w:left="1080" w:hanging="720"/>
      </w:pPr>
      <w:rPr>
        <w:rFonts w:hint="default"/>
      </w:rPr>
    </w:lvl>
    <w:lvl w:ilvl="1" w:tplc="08090003" w:tentative="1">
      <w:start w:val="1"/>
      <w:numFmt w:val="lowerLetter"/>
      <w:lvlText w:val="%2."/>
      <w:lvlJc w:val="left"/>
      <w:pPr>
        <w:ind w:left="1440" w:hanging="360"/>
      </w:pPr>
    </w:lvl>
    <w:lvl w:ilvl="2" w:tplc="08090005" w:tentative="1">
      <w:start w:val="1"/>
      <w:numFmt w:val="lowerRoman"/>
      <w:lvlText w:val="%3."/>
      <w:lvlJc w:val="right"/>
      <w:pPr>
        <w:ind w:left="2160" w:hanging="180"/>
      </w:pPr>
    </w:lvl>
    <w:lvl w:ilvl="3" w:tplc="08090001" w:tentative="1">
      <w:start w:val="1"/>
      <w:numFmt w:val="decimal"/>
      <w:lvlText w:val="%4."/>
      <w:lvlJc w:val="left"/>
      <w:pPr>
        <w:ind w:left="2880" w:hanging="360"/>
      </w:pPr>
    </w:lvl>
    <w:lvl w:ilvl="4" w:tplc="08090003" w:tentative="1">
      <w:start w:val="1"/>
      <w:numFmt w:val="lowerLetter"/>
      <w:lvlText w:val="%5."/>
      <w:lvlJc w:val="left"/>
      <w:pPr>
        <w:ind w:left="3600" w:hanging="360"/>
      </w:pPr>
    </w:lvl>
    <w:lvl w:ilvl="5" w:tplc="08090005" w:tentative="1">
      <w:start w:val="1"/>
      <w:numFmt w:val="lowerRoman"/>
      <w:lvlText w:val="%6."/>
      <w:lvlJc w:val="right"/>
      <w:pPr>
        <w:ind w:left="4320" w:hanging="180"/>
      </w:pPr>
    </w:lvl>
    <w:lvl w:ilvl="6" w:tplc="08090001" w:tentative="1">
      <w:start w:val="1"/>
      <w:numFmt w:val="decimal"/>
      <w:lvlText w:val="%7."/>
      <w:lvlJc w:val="left"/>
      <w:pPr>
        <w:ind w:left="5040" w:hanging="360"/>
      </w:pPr>
    </w:lvl>
    <w:lvl w:ilvl="7" w:tplc="08090003" w:tentative="1">
      <w:start w:val="1"/>
      <w:numFmt w:val="lowerLetter"/>
      <w:pStyle w:val="Heading8"/>
      <w:lvlText w:val="%8."/>
      <w:lvlJc w:val="left"/>
      <w:pPr>
        <w:ind w:left="5760" w:hanging="360"/>
      </w:pPr>
    </w:lvl>
    <w:lvl w:ilvl="8" w:tplc="08090005" w:tentative="1">
      <w:start w:val="1"/>
      <w:numFmt w:val="lowerRoman"/>
      <w:lvlText w:val="%9."/>
      <w:lvlJc w:val="right"/>
      <w:pPr>
        <w:ind w:left="6480" w:hanging="180"/>
      </w:pPr>
    </w:lvl>
  </w:abstractNum>
  <w:abstractNum w:abstractNumId="21" w15:restartNumberingAfterBreak="0">
    <w:nsid w:val="3AA92ADA"/>
    <w:multiLevelType w:val="hybridMultilevel"/>
    <w:tmpl w:val="6396CB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3CDD2B66"/>
    <w:multiLevelType w:val="hybridMultilevel"/>
    <w:tmpl w:val="40AEDF9E"/>
    <w:lvl w:ilvl="0" w:tplc="45867F0C">
      <w:start w:val="1"/>
      <w:numFmt w:val="bullet"/>
      <w:pStyle w:val="StyleHeading3Arial11ptAutoLeft0cmFirstline0cm"/>
      <w:lvlText w:val=""/>
      <w:lvlJc w:val="left"/>
      <w:pPr>
        <w:tabs>
          <w:tab w:val="num" w:pos="720"/>
        </w:tabs>
        <w:ind w:left="720" w:hanging="360"/>
      </w:pPr>
      <w:rPr>
        <w:rFonts w:ascii="Symbol" w:hAnsi="Symbol" w:hint="default"/>
      </w:rPr>
    </w:lvl>
    <w:lvl w:ilvl="1" w:tplc="8A1E46AA" w:tentative="1">
      <w:start w:val="1"/>
      <w:numFmt w:val="bullet"/>
      <w:lvlText w:val="o"/>
      <w:lvlJc w:val="left"/>
      <w:pPr>
        <w:tabs>
          <w:tab w:val="num" w:pos="1440"/>
        </w:tabs>
        <w:ind w:left="1440" w:hanging="360"/>
      </w:pPr>
      <w:rPr>
        <w:rFonts w:ascii="Courier New" w:hAnsi="Courier New" w:cs="Courier New" w:hint="default"/>
      </w:rPr>
    </w:lvl>
    <w:lvl w:ilvl="2" w:tplc="7DEC3A44" w:tentative="1">
      <w:start w:val="1"/>
      <w:numFmt w:val="bullet"/>
      <w:lvlText w:val=""/>
      <w:lvlJc w:val="left"/>
      <w:pPr>
        <w:tabs>
          <w:tab w:val="num" w:pos="2160"/>
        </w:tabs>
        <w:ind w:left="2160" w:hanging="360"/>
      </w:pPr>
      <w:rPr>
        <w:rFonts w:ascii="Wingdings" w:hAnsi="Wingdings" w:hint="default"/>
      </w:rPr>
    </w:lvl>
    <w:lvl w:ilvl="3" w:tplc="C6DC70DA" w:tentative="1">
      <w:start w:val="1"/>
      <w:numFmt w:val="bullet"/>
      <w:lvlText w:val=""/>
      <w:lvlJc w:val="left"/>
      <w:pPr>
        <w:tabs>
          <w:tab w:val="num" w:pos="2880"/>
        </w:tabs>
        <w:ind w:left="2880" w:hanging="360"/>
      </w:pPr>
      <w:rPr>
        <w:rFonts w:ascii="Symbol" w:hAnsi="Symbol" w:hint="default"/>
      </w:rPr>
    </w:lvl>
    <w:lvl w:ilvl="4" w:tplc="C3F4F35C" w:tentative="1">
      <w:start w:val="1"/>
      <w:numFmt w:val="bullet"/>
      <w:lvlText w:val="o"/>
      <w:lvlJc w:val="left"/>
      <w:pPr>
        <w:tabs>
          <w:tab w:val="num" w:pos="3600"/>
        </w:tabs>
        <w:ind w:left="3600" w:hanging="360"/>
      </w:pPr>
      <w:rPr>
        <w:rFonts w:ascii="Courier New" w:hAnsi="Courier New" w:cs="Courier New" w:hint="default"/>
      </w:rPr>
    </w:lvl>
    <w:lvl w:ilvl="5" w:tplc="B6625CFC" w:tentative="1">
      <w:start w:val="1"/>
      <w:numFmt w:val="bullet"/>
      <w:lvlText w:val=""/>
      <w:lvlJc w:val="left"/>
      <w:pPr>
        <w:tabs>
          <w:tab w:val="num" w:pos="4320"/>
        </w:tabs>
        <w:ind w:left="4320" w:hanging="360"/>
      </w:pPr>
      <w:rPr>
        <w:rFonts w:ascii="Wingdings" w:hAnsi="Wingdings" w:hint="default"/>
      </w:rPr>
    </w:lvl>
    <w:lvl w:ilvl="6" w:tplc="99B2B2A4" w:tentative="1">
      <w:start w:val="1"/>
      <w:numFmt w:val="bullet"/>
      <w:lvlText w:val=""/>
      <w:lvlJc w:val="left"/>
      <w:pPr>
        <w:tabs>
          <w:tab w:val="num" w:pos="5040"/>
        </w:tabs>
        <w:ind w:left="5040" w:hanging="360"/>
      </w:pPr>
      <w:rPr>
        <w:rFonts w:ascii="Symbol" w:hAnsi="Symbol" w:hint="default"/>
      </w:rPr>
    </w:lvl>
    <w:lvl w:ilvl="7" w:tplc="D9E81938" w:tentative="1">
      <w:start w:val="1"/>
      <w:numFmt w:val="bullet"/>
      <w:lvlText w:val="o"/>
      <w:lvlJc w:val="left"/>
      <w:pPr>
        <w:tabs>
          <w:tab w:val="num" w:pos="5760"/>
        </w:tabs>
        <w:ind w:left="5760" w:hanging="360"/>
      </w:pPr>
      <w:rPr>
        <w:rFonts w:ascii="Courier New" w:hAnsi="Courier New" w:cs="Courier New" w:hint="default"/>
      </w:rPr>
    </w:lvl>
    <w:lvl w:ilvl="8" w:tplc="E376D3BC"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4A376A8D"/>
    <w:multiLevelType w:val="multilevel"/>
    <w:tmpl w:val="2796324C"/>
    <w:lvl w:ilvl="0">
      <w:start w:val="1"/>
      <w:numFmt w:val="decimal"/>
      <w:lvlRestart w:val="0"/>
      <w:pStyle w:val="SchHead"/>
      <w:suff w:val="space"/>
      <w:lvlText w:val="SCHEDULE %1: "/>
      <w:lvlJc w:val="left"/>
      <w:pPr>
        <w:tabs>
          <w:tab w:val="num" w:pos="0"/>
        </w:tabs>
        <w:ind w:left="0" w:firstLine="0"/>
      </w:pPr>
      <w:rPr>
        <w:caps w:val="0"/>
        <w:effect w:val="none"/>
      </w:rPr>
    </w:lvl>
    <w:lvl w:ilvl="1">
      <w:start w:val="1"/>
      <w:numFmt w:val="decimal"/>
      <w:pStyle w:val="SchPart"/>
      <w:suff w:val="space"/>
      <w:lvlText w:val="Part %2: "/>
      <w:lvlJc w:val="left"/>
      <w:pPr>
        <w:tabs>
          <w:tab w:val="num" w:pos="0"/>
        </w:tabs>
        <w:ind w:left="0" w:firstLine="0"/>
      </w:pPr>
      <w:rPr>
        <w:caps w:val="0"/>
        <w:effect w:val="none"/>
      </w:rPr>
    </w:lvl>
    <w:lvl w:ilvl="2">
      <w:start w:val="1"/>
      <w:numFmt w:val="decimal"/>
      <w:pStyle w:val="SchSection"/>
      <w:suff w:val="space"/>
      <w:lvlText w:val="Section %3: "/>
      <w:lvlJc w:val="left"/>
      <w:pPr>
        <w:tabs>
          <w:tab w:val="num" w:pos="0"/>
        </w:tabs>
        <w:ind w:left="0" w:firstLine="0"/>
      </w:pPr>
      <w:rPr>
        <w:caps w:val="0"/>
        <w:effect w:val="none"/>
      </w:r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4" w15:restartNumberingAfterBreak="0">
    <w:nsid w:val="4DD6468D"/>
    <w:multiLevelType w:val="hybridMultilevel"/>
    <w:tmpl w:val="A7804CFA"/>
    <w:name w:val="Recital Numbering List"/>
    <w:lvl w:ilvl="0" w:tplc="6D6C36DE">
      <w:start w:val="1"/>
      <w:numFmt w:val="bullet"/>
      <w:lvlText w:val=""/>
      <w:lvlJc w:val="left"/>
      <w:pPr>
        <w:ind w:left="720" w:hanging="360"/>
      </w:pPr>
      <w:rPr>
        <w:rFonts w:ascii="Symbol" w:hAnsi="Symbol" w:hint="default"/>
      </w:rPr>
    </w:lvl>
    <w:lvl w:ilvl="1" w:tplc="299A5028" w:tentative="1">
      <w:start w:val="1"/>
      <w:numFmt w:val="bullet"/>
      <w:lvlText w:val="o"/>
      <w:lvlJc w:val="left"/>
      <w:pPr>
        <w:ind w:left="1440" w:hanging="360"/>
      </w:pPr>
      <w:rPr>
        <w:rFonts w:ascii="Courier New" w:hAnsi="Courier New" w:cs="Courier New" w:hint="default"/>
      </w:rPr>
    </w:lvl>
    <w:lvl w:ilvl="2" w:tplc="92F683B2" w:tentative="1">
      <w:start w:val="1"/>
      <w:numFmt w:val="bullet"/>
      <w:lvlText w:val=""/>
      <w:lvlJc w:val="left"/>
      <w:pPr>
        <w:ind w:left="2160" w:hanging="360"/>
      </w:pPr>
      <w:rPr>
        <w:rFonts w:ascii="Wingdings" w:hAnsi="Wingdings" w:hint="default"/>
      </w:rPr>
    </w:lvl>
    <w:lvl w:ilvl="3" w:tplc="E206B276" w:tentative="1">
      <w:start w:val="1"/>
      <w:numFmt w:val="bullet"/>
      <w:lvlText w:val=""/>
      <w:lvlJc w:val="left"/>
      <w:pPr>
        <w:ind w:left="2880" w:hanging="360"/>
      </w:pPr>
      <w:rPr>
        <w:rFonts w:ascii="Symbol" w:hAnsi="Symbol" w:hint="default"/>
      </w:rPr>
    </w:lvl>
    <w:lvl w:ilvl="4" w:tplc="DE829AB4" w:tentative="1">
      <w:start w:val="1"/>
      <w:numFmt w:val="bullet"/>
      <w:lvlText w:val="o"/>
      <w:lvlJc w:val="left"/>
      <w:pPr>
        <w:ind w:left="3600" w:hanging="360"/>
      </w:pPr>
      <w:rPr>
        <w:rFonts w:ascii="Courier New" w:hAnsi="Courier New" w:cs="Courier New" w:hint="default"/>
      </w:rPr>
    </w:lvl>
    <w:lvl w:ilvl="5" w:tplc="6D5A88FE" w:tentative="1">
      <w:start w:val="1"/>
      <w:numFmt w:val="bullet"/>
      <w:lvlText w:val=""/>
      <w:lvlJc w:val="left"/>
      <w:pPr>
        <w:ind w:left="4320" w:hanging="360"/>
      </w:pPr>
      <w:rPr>
        <w:rFonts w:ascii="Wingdings" w:hAnsi="Wingdings" w:hint="default"/>
      </w:rPr>
    </w:lvl>
    <w:lvl w:ilvl="6" w:tplc="ED683928" w:tentative="1">
      <w:start w:val="1"/>
      <w:numFmt w:val="bullet"/>
      <w:lvlText w:val=""/>
      <w:lvlJc w:val="left"/>
      <w:pPr>
        <w:ind w:left="5040" w:hanging="360"/>
      </w:pPr>
      <w:rPr>
        <w:rFonts w:ascii="Symbol" w:hAnsi="Symbol" w:hint="default"/>
      </w:rPr>
    </w:lvl>
    <w:lvl w:ilvl="7" w:tplc="40D80B62" w:tentative="1">
      <w:start w:val="1"/>
      <w:numFmt w:val="bullet"/>
      <w:lvlText w:val="o"/>
      <w:lvlJc w:val="left"/>
      <w:pPr>
        <w:ind w:left="5760" w:hanging="360"/>
      </w:pPr>
      <w:rPr>
        <w:rFonts w:ascii="Courier New" w:hAnsi="Courier New" w:cs="Courier New" w:hint="default"/>
      </w:rPr>
    </w:lvl>
    <w:lvl w:ilvl="8" w:tplc="1248942E" w:tentative="1">
      <w:start w:val="1"/>
      <w:numFmt w:val="bullet"/>
      <w:lvlText w:val=""/>
      <w:lvlJc w:val="left"/>
      <w:pPr>
        <w:ind w:left="6480" w:hanging="360"/>
      </w:pPr>
      <w:rPr>
        <w:rFonts w:ascii="Wingdings" w:hAnsi="Wingdings" w:hint="default"/>
      </w:rPr>
    </w:lvl>
  </w:abstractNum>
  <w:abstractNum w:abstractNumId="25" w15:restartNumberingAfterBreak="0">
    <w:nsid w:val="50965CCA"/>
    <w:multiLevelType w:val="multilevel"/>
    <w:tmpl w:val="1332CCD4"/>
    <w:name w:val="Plato Schedule Numbering List"/>
    <w:numStyleLink w:val="111111"/>
  </w:abstractNum>
  <w:abstractNum w:abstractNumId="26" w15:restartNumberingAfterBreak="0">
    <w:nsid w:val="50C42E11"/>
    <w:multiLevelType w:val="hybridMultilevel"/>
    <w:tmpl w:val="6946083C"/>
    <w:lvl w:ilvl="0" w:tplc="A87894FE">
      <w:numFmt w:val="bullet"/>
      <w:lvlText w:val="-"/>
      <w:lvlJc w:val="left"/>
      <w:pPr>
        <w:ind w:left="1080" w:hanging="360"/>
      </w:pPr>
      <w:rPr>
        <w:rFonts w:ascii="Helvetica Neue" w:eastAsia="STZhongsong" w:hAnsi="Helvetica Neue" w:cs="Times New Roman"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7" w15:restartNumberingAfterBreak="0">
    <w:nsid w:val="51200365"/>
    <w:multiLevelType w:val="multilevel"/>
    <w:tmpl w:val="BD40C5EE"/>
    <w:lvl w:ilvl="0">
      <w:start w:val="1"/>
      <w:numFmt w:val="decimal"/>
      <w:lvlRestart w:val="0"/>
      <w:pStyle w:val="Heading1"/>
      <w:lvlText w:val="%1."/>
      <w:lvlJc w:val="left"/>
      <w:pPr>
        <w:tabs>
          <w:tab w:val="num" w:pos="720"/>
        </w:tabs>
        <w:ind w:left="720" w:hanging="720"/>
      </w:pPr>
      <w:rPr>
        <w:rFonts w:ascii="Arial" w:hAnsi="Arial" w:cs="Arial" w:hint="default"/>
        <w:caps w:val="0"/>
        <w:color w:val="00AE9C"/>
        <w:effect w:val="none"/>
      </w:rPr>
    </w:lvl>
    <w:lvl w:ilvl="1">
      <w:start w:val="1"/>
      <w:numFmt w:val="decimal"/>
      <w:pStyle w:val="Heading2"/>
      <w:lvlText w:val="%1.%2"/>
      <w:lvlJc w:val="left"/>
      <w:pPr>
        <w:tabs>
          <w:tab w:val="num" w:pos="720"/>
        </w:tabs>
        <w:ind w:left="720" w:hanging="720"/>
      </w:pPr>
      <w:rPr>
        <w:rFonts w:cs="Times New Roman" w:hint="default"/>
        <w:caps w:val="0"/>
        <w:effect w:val="none"/>
      </w:rPr>
    </w:lvl>
    <w:lvl w:ilvl="2">
      <w:start w:val="1"/>
      <w:numFmt w:val="decimal"/>
      <w:pStyle w:val="Heading3"/>
      <w:lvlText w:val="%1.%2.%3"/>
      <w:lvlJc w:val="left"/>
      <w:pPr>
        <w:tabs>
          <w:tab w:val="num" w:pos="1800"/>
        </w:tabs>
        <w:ind w:left="1800" w:hanging="1080"/>
      </w:pPr>
      <w:rPr>
        <w:rFonts w:cs="Times New Roman" w:hint="default"/>
        <w:b w:val="0"/>
        <w:caps w:val="0"/>
        <w:effect w:val="none"/>
      </w:rPr>
    </w:lvl>
    <w:lvl w:ilvl="3">
      <w:start w:val="1"/>
      <w:numFmt w:val="decimal"/>
      <w:pStyle w:val="Heading4"/>
      <w:lvlText w:val="%1.%2.%3.%4"/>
      <w:lvlJc w:val="left"/>
      <w:pPr>
        <w:tabs>
          <w:tab w:val="num" w:pos="2880"/>
        </w:tabs>
        <w:ind w:left="2880" w:hanging="1080"/>
      </w:pPr>
      <w:rPr>
        <w:rFonts w:cs="Times New Roman" w:hint="default"/>
        <w:caps w:val="0"/>
        <w:effect w:val="none"/>
      </w:rPr>
    </w:lvl>
    <w:lvl w:ilvl="4">
      <w:start w:val="1"/>
      <w:numFmt w:val="lowerLetter"/>
      <w:pStyle w:val="Heading5"/>
      <w:lvlText w:val="(%5)"/>
      <w:lvlJc w:val="left"/>
      <w:pPr>
        <w:tabs>
          <w:tab w:val="num" w:pos="3600"/>
        </w:tabs>
        <w:ind w:left="3600" w:hanging="720"/>
      </w:pPr>
      <w:rPr>
        <w:rFonts w:cs="Times New Roman" w:hint="default"/>
        <w:caps w:val="0"/>
        <w:effect w:val="none"/>
      </w:rPr>
    </w:lvl>
    <w:lvl w:ilvl="5">
      <w:start w:val="1"/>
      <w:numFmt w:val="lowerRoman"/>
      <w:pStyle w:val="Heading6"/>
      <w:lvlText w:val="(%6)"/>
      <w:lvlJc w:val="left"/>
      <w:pPr>
        <w:tabs>
          <w:tab w:val="num" w:pos="4320"/>
        </w:tabs>
        <w:ind w:left="4320" w:hanging="720"/>
      </w:pPr>
      <w:rPr>
        <w:rFonts w:cs="Times New Roman" w:hint="default"/>
        <w:caps w:val="0"/>
        <w:effect w:val="none"/>
      </w:rPr>
    </w:lvl>
    <w:lvl w:ilvl="6">
      <w:start w:val="1"/>
      <w:numFmt w:val="decimal"/>
      <w:pStyle w:val="Heading7"/>
      <w:lvlText w:val="(%7)"/>
      <w:lvlJc w:val="left"/>
      <w:pPr>
        <w:tabs>
          <w:tab w:val="num" w:pos="5040"/>
        </w:tabs>
        <w:ind w:left="5040" w:hanging="720"/>
      </w:pPr>
      <w:rPr>
        <w:rFonts w:cs="Times New Roman" w:hint="default"/>
        <w:caps w:val="0"/>
        <w:effect w:val="none"/>
      </w:rPr>
    </w:lvl>
    <w:lvl w:ilvl="7">
      <w:start w:val="1"/>
      <w:numFmt w:val="none"/>
      <w:lvlText w:val=""/>
      <w:lvlJc w:val="left"/>
      <w:pPr>
        <w:tabs>
          <w:tab w:val="num" w:pos="5040"/>
        </w:tabs>
        <w:ind w:left="5040" w:hanging="720"/>
      </w:pPr>
      <w:rPr>
        <w:rFonts w:cs="Times New Roman" w:hint="default"/>
        <w:caps w:val="0"/>
        <w:effect w:val="none"/>
      </w:rPr>
    </w:lvl>
    <w:lvl w:ilvl="8">
      <w:start w:val="1"/>
      <w:numFmt w:val="none"/>
      <w:lvlText w:val=""/>
      <w:lvlJc w:val="left"/>
      <w:pPr>
        <w:tabs>
          <w:tab w:val="num" w:pos="5040"/>
        </w:tabs>
        <w:ind w:left="5040" w:hanging="720"/>
      </w:pPr>
      <w:rPr>
        <w:rFonts w:cs="Times New Roman" w:hint="default"/>
        <w:caps w:val="0"/>
        <w:effect w:val="none"/>
      </w:rPr>
    </w:lvl>
  </w:abstractNum>
  <w:abstractNum w:abstractNumId="28" w15:restartNumberingAfterBreak="0">
    <w:nsid w:val="5AD84E2E"/>
    <w:multiLevelType w:val="multilevel"/>
    <w:tmpl w:val="EEDCEE2C"/>
    <w:lvl w:ilvl="0">
      <w:start w:val="1"/>
      <w:numFmt w:val="decimal"/>
      <w:lvlRestart w:val="0"/>
      <w:lvlText w:val="%1."/>
      <w:lvlJc w:val="left"/>
      <w:pPr>
        <w:tabs>
          <w:tab w:val="num" w:pos="720"/>
        </w:tabs>
        <w:ind w:left="720" w:hanging="720"/>
      </w:pPr>
      <w:rPr>
        <w:rFonts w:ascii="Arial" w:hAnsi="Arial" w:cs="Arial" w:hint="default"/>
        <w:caps w:val="0"/>
        <w:color w:val="00AE9C"/>
        <w:effect w:val="none"/>
      </w:rPr>
    </w:lvl>
    <w:lvl w:ilvl="1">
      <w:start w:val="1"/>
      <w:numFmt w:val="bullet"/>
      <w:lvlText w:val="−"/>
      <w:lvlJc w:val="left"/>
      <w:pPr>
        <w:tabs>
          <w:tab w:val="num" w:pos="720"/>
        </w:tabs>
        <w:ind w:left="720" w:hanging="720"/>
      </w:pPr>
      <w:rPr>
        <w:rFonts w:ascii="Arial" w:hAnsi="Arial" w:hint="default"/>
        <w:caps w:val="0"/>
        <w:effect w:val="none"/>
      </w:rPr>
    </w:lvl>
    <w:lvl w:ilvl="2">
      <w:start w:val="1"/>
      <w:numFmt w:val="decimal"/>
      <w:lvlText w:val="%1.%2.%3"/>
      <w:lvlJc w:val="left"/>
      <w:pPr>
        <w:tabs>
          <w:tab w:val="num" w:pos="1800"/>
        </w:tabs>
        <w:ind w:left="1800" w:hanging="1080"/>
      </w:pPr>
      <w:rPr>
        <w:rFonts w:cs="Times New Roman" w:hint="default"/>
        <w:b w:val="0"/>
        <w:caps w:val="0"/>
        <w:effect w:val="none"/>
      </w:rPr>
    </w:lvl>
    <w:lvl w:ilvl="3">
      <w:start w:val="1"/>
      <w:numFmt w:val="decimal"/>
      <w:lvlText w:val="%1.%2.%3.%4"/>
      <w:lvlJc w:val="left"/>
      <w:pPr>
        <w:tabs>
          <w:tab w:val="num" w:pos="2880"/>
        </w:tabs>
        <w:ind w:left="2880" w:hanging="1080"/>
      </w:pPr>
      <w:rPr>
        <w:rFonts w:cs="Times New Roman" w:hint="default"/>
        <w:caps w:val="0"/>
        <w:effect w:val="none"/>
      </w:rPr>
    </w:lvl>
    <w:lvl w:ilvl="4">
      <w:start w:val="1"/>
      <w:numFmt w:val="lowerLetter"/>
      <w:lvlText w:val="(%5)"/>
      <w:lvlJc w:val="left"/>
      <w:pPr>
        <w:tabs>
          <w:tab w:val="num" w:pos="3600"/>
        </w:tabs>
        <w:ind w:left="3600" w:hanging="720"/>
      </w:pPr>
      <w:rPr>
        <w:rFonts w:cs="Times New Roman" w:hint="default"/>
        <w:caps w:val="0"/>
        <w:effect w:val="none"/>
      </w:rPr>
    </w:lvl>
    <w:lvl w:ilvl="5">
      <w:start w:val="1"/>
      <w:numFmt w:val="lowerRoman"/>
      <w:lvlText w:val="(%6)"/>
      <w:lvlJc w:val="left"/>
      <w:pPr>
        <w:tabs>
          <w:tab w:val="num" w:pos="4320"/>
        </w:tabs>
        <w:ind w:left="4320" w:hanging="720"/>
      </w:pPr>
      <w:rPr>
        <w:rFonts w:cs="Times New Roman" w:hint="default"/>
        <w:caps w:val="0"/>
        <w:effect w:val="none"/>
      </w:rPr>
    </w:lvl>
    <w:lvl w:ilvl="6">
      <w:start w:val="1"/>
      <w:numFmt w:val="decimal"/>
      <w:lvlText w:val="(%7)"/>
      <w:lvlJc w:val="left"/>
      <w:pPr>
        <w:tabs>
          <w:tab w:val="num" w:pos="5040"/>
        </w:tabs>
        <w:ind w:left="5040" w:hanging="720"/>
      </w:pPr>
      <w:rPr>
        <w:rFonts w:cs="Times New Roman" w:hint="default"/>
        <w:caps w:val="0"/>
        <w:effect w:val="none"/>
      </w:rPr>
    </w:lvl>
    <w:lvl w:ilvl="7">
      <w:start w:val="1"/>
      <w:numFmt w:val="none"/>
      <w:lvlText w:val=""/>
      <w:lvlJc w:val="left"/>
      <w:pPr>
        <w:tabs>
          <w:tab w:val="num" w:pos="5040"/>
        </w:tabs>
        <w:ind w:left="5040" w:hanging="720"/>
      </w:pPr>
      <w:rPr>
        <w:rFonts w:cs="Times New Roman" w:hint="default"/>
        <w:caps w:val="0"/>
        <w:effect w:val="none"/>
      </w:rPr>
    </w:lvl>
    <w:lvl w:ilvl="8">
      <w:start w:val="1"/>
      <w:numFmt w:val="none"/>
      <w:lvlText w:val=""/>
      <w:lvlJc w:val="left"/>
      <w:pPr>
        <w:tabs>
          <w:tab w:val="num" w:pos="5040"/>
        </w:tabs>
        <w:ind w:left="5040" w:hanging="720"/>
      </w:pPr>
      <w:rPr>
        <w:rFonts w:cs="Times New Roman" w:hint="default"/>
        <w:caps w:val="0"/>
        <w:effect w:val="none"/>
      </w:rPr>
    </w:lvl>
  </w:abstractNum>
  <w:abstractNum w:abstractNumId="29" w15:restartNumberingAfterBreak="0">
    <w:nsid w:val="5EB93432"/>
    <w:multiLevelType w:val="hybridMultilevel"/>
    <w:tmpl w:val="6030A292"/>
    <w:name w:val="Appendicies Heading List"/>
    <w:lvl w:ilvl="0" w:tplc="6FB014EE">
      <w:start w:val="1"/>
      <w:numFmt w:val="bullet"/>
      <w:pStyle w:val="PQQbullet"/>
      <w:lvlText w:val=""/>
      <w:lvlJc w:val="left"/>
      <w:pPr>
        <w:tabs>
          <w:tab w:val="num" w:pos="1372"/>
        </w:tabs>
        <w:ind w:left="1372" w:hanging="532"/>
      </w:pPr>
      <w:rPr>
        <w:rFonts w:ascii="Symbol" w:hAnsi="Symbol" w:hint="default"/>
      </w:rPr>
    </w:lvl>
    <w:lvl w:ilvl="1" w:tplc="42F4DB98">
      <w:start w:val="1"/>
      <w:numFmt w:val="bullet"/>
      <w:lvlText w:val="o"/>
      <w:lvlJc w:val="left"/>
      <w:pPr>
        <w:tabs>
          <w:tab w:val="num" w:pos="1658"/>
        </w:tabs>
        <w:ind w:left="1658" w:hanging="360"/>
      </w:pPr>
      <w:rPr>
        <w:rFonts w:ascii="Courier New" w:hAnsi="Courier New" w:cs="Courier New" w:hint="default"/>
      </w:rPr>
    </w:lvl>
    <w:lvl w:ilvl="2" w:tplc="137E17E6">
      <w:start w:val="1"/>
      <w:numFmt w:val="decimal"/>
      <w:lvlText w:val="%3."/>
      <w:lvlJc w:val="left"/>
      <w:pPr>
        <w:tabs>
          <w:tab w:val="num" w:pos="2160"/>
        </w:tabs>
        <w:ind w:left="2160" w:hanging="360"/>
      </w:pPr>
    </w:lvl>
    <w:lvl w:ilvl="3" w:tplc="2F5C55F8">
      <w:start w:val="1"/>
      <w:numFmt w:val="decimal"/>
      <w:lvlText w:val="%4."/>
      <w:lvlJc w:val="left"/>
      <w:pPr>
        <w:tabs>
          <w:tab w:val="num" w:pos="2880"/>
        </w:tabs>
        <w:ind w:left="2880" w:hanging="360"/>
      </w:pPr>
    </w:lvl>
    <w:lvl w:ilvl="4" w:tplc="72467CC0">
      <w:start w:val="1"/>
      <w:numFmt w:val="decimal"/>
      <w:lvlText w:val="%5."/>
      <w:lvlJc w:val="left"/>
      <w:pPr>
        <w:tabs>
          <w:tab w:val="num" w:pos="3600"/>
        </w:tabs>
        <w:ind w:left="3600" w:hanging="360"/>
      </w:pPr>
    </w:lvl>
    <w:lvl w:ilvl="5" w:tplc="3932BB7E">
      <w:start w:val="1"/>
      <w:numFmt w:val="decimal"/>
      <w:lvlText w:val="%6."/>
      <w:lvlJc w:val="left"/>
      <w:pPr>
        <w:tabs>
          <w:tab w:val="num" w:pos="4320"/>
        </w:tabs>
        <w:ind w:left="4320" w:hanging="360"/>
      </w:pPr>
    </w:lvl>
    <w:lvl w:ilvl="6" w:tplc="53B818E0">
      <w:start w:val="1"/>
      <w:numFmt w:val="decimal"/>
      <w:lvlText w:val="%7."/>
      <w:lvlJc w:val="left"/>
      <w:pPr>
        <w:tabs>
          <w:tab w:val="num" w:pos="5040"/>
        </w:tabs>
        <w:ind w:left="5040" w:hanging="360"/>
      </w:pPr>
    </w:lvl>
    <w:lvl w:ilvl="7" w:tplc="8D103A00">
      <w:start w:val="1"/>
      <w:numFmt w:val="decimal"/>
      <w:lvlText w:val="%8."/>
      <w:lvlJc w:val="left"/>
      <w:pPr>
        <w:tabs>
          <w:tab w:val="num" w:pos="5760"/>
        </w:tabs>
        <w:ind w:left="5760" w:hanging="360"/>
      </w:pPr>
    </w:lvl>
    <w:lvl w:ilvl="8" w:tplc="9196D4FC">
      <w:start w:val="1"/>
      <w:numFmt w:val="decimal"/>
      <w:lvlText w:val="%9."/>
      <w:lvlJc w:val="left"/>
      <w:pPr>
        <w:tabs>
          <w:tab w:val="num" w:pos="6480"/>
        </w:tabs>
        <w:ind w:left="6480" w:hanging="360"/>
      </w:pPr>
    </w:lvl>
  </w:abstractNum>
  <w:abstractNum w:abstractNumId="30" w15:restartNumberingAfterBreak="0">
    <w:nsid w:val="63BE4C73"/>
    <w:multiLevelType w:val="multilevel"/>
    <w:tmpl w:val="F824FF9A"/>
    <w:lvl w:ilvl="0">
      <w:start w:val="1"/>
      <w:numFmt w:val="decimal"/>
      <w:pStyle w:val="KLegalHeading1"/>
      <w:lvlText w:val="%1"/>
      <w:lvlJc w:val="left"/>
      <w:pPr>
        <w:tabs>
          <w:tab w:val="num" w:pos="360"/>
        </w:tabs>
        <w:ind w:left="0" w:firstLine="0"/>
      </w:pPr>
      <w:rPr>
        <w:rFonts w:hint="default"/>
      </w:rPr>
    </w:lvl>
    <w:lvl w:ilvl="1">
      <w:start w:val="1"/>
      <w:numFmt w:val="decimal"/>
      <w:pStyle w:val="KLegalHeading2"/>
      <w:lvlText w:val="%1.%2"/>
      <w:lvlJc w:val="left"/>
      <w:pPr>
        <w:tabs>
          <w:tab w:val="num" w:pos="720"/>
        </w:tabs>
        <w:ind w:left="0" w:firstLine="0"/>
      </w:pPr>
      <w:rPr>
        <w:rFonts w:hint="default"/>
      </w:rPr>
    </w:lvl>
    <w:lvl w:ilvl="2">
      <w:start w:val="1"/>
      <w:numFmt w:val="lowerLetter"/>
      <w:pStyle w:val="KLegalHeading3"/>
      <w:lvlText w:val="(%3)"/>
      <w:lvlJc w:val="left"/>
      <w:pPr>
        <w:tabs>
          <w:tab w:val="num" w:pos="720"/>
        </w:tabs>
        <w:ind w:left="0" w:firstLine="0"/>
      </w:pPr>
      <w:rPr>
        <w:rFonts w:hint="default"/>
      </w:rPr>
    </w:lvl>
    <w:lvl w:ilvl="3">
      <w:start w:val="1"/>
      <w:numFmt w:val="lowerRoman"/>
      <w:pStyle w:val="KLegalHeading4"/>
      <w:lvlText w:val="(%4)"/>
      <w:lvlJc w:val="left"/>
      <w:pPr>
        <w:tabs>
          <w:tab w:val="num" w:pos="1080"/>
        </w:tabs>
        <w:ind w:left="0" w:firstLine="0"/>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1" w15:restartNumberingAfterBreak="0">
    <w:nsid w:val="663548B3"/>
    <w:multiLevelType w:val="hybridMultilevel"/>
    <w:tmpl w:val="7768722E"/>
    <w:name w:val="List Bullet "/>
    <w:lvl w:ilvl="0" w:tplc="02722598">
      <w:start w:val="1"/>
      <w:numFmt w:val="bullet"/>
      <w:lvlText w:val=""/>
      <w:lvlJc w:val="left"/>
      <w:pPr>
        <w:ind w:left="720" w:hanging="360"/>
      </w:pPr>
      <w:rPr>
        <w:rFonts w:ascii="Symbol" w:hAnsi="Symbol" w:hint="default"/>
      </w:rPr>
    </w:lvl>
    <w:lvl w:ilvl="1" w:tplc="8370D526" w:tentative="1">
      <w:start w:val="1"/>
      <w:numFmt w:val="bullet"/>
      <w:lvlText w:val="o"/>
      <w:lvlJc w:val="left"/>
      <w:pPr>
        <w:ind w:left="1440" w:hanging="360"/>
      </w:pPr>
      <w:rPr>
        <w:rFonts w:ascii="Courier New" w:hAnsi="Courier New" w:cs="Courier New" w:hint="default"/>
      </w:rPr>
    </w:lvl>
    <w:lvl w:ilvl="2" w:tplc="C4F47C34" w:tentative="1">
      <w:start w:val="1"/>
      <w:numFmt w:val="bullet"/>
      <w:lvlText w:val=""/>
      <w:lvlJc w:val="left"/>
      <w:pPr>
        <w:ind w:left="2160" w:hanging="360"/>
      </w:pPr>
      <w:rPr>
        <w:rFonts w:ascii="Wingdings" w:hAnsi="Wingdings" w:hint="default"/>
      </w:rPr>
    </w:lvl>
    <w:lvl w:ilvl="3" w:tplc="7DE8A4EC" w:tentative="1">
      <w:start w:val="1"/>
      <w:numFmt w:val="bullet"/>
      <w:lvlText w:val=""/>
      <w:lvlJc w:val="left"/>
      <w:pPr>
        <w:ind w:left="2880" w:hanging="360"/>
      </w:pPr>
      <w:rPr>
        <w:rFonts w:ascii="Symbol" w:hAnsi="Symbol" w:hint="default"/>
      </w:rPr>
    </w:lvl>
    <w:lvl w:ilvl="4" w:tplc="84229B94" w:tentative="1">
      <w:start w:val="1"/>
      <w:numFmt w:val="bullet"/>
      <w:lvlText w:val="o"/>
      <w:lvlJc w:val="left"/>
      <w:pPr>
        <w:ind w:left="3600" w:hanging="360"/>
      </w:pPr>
      <w:rPr>
        <w:rFonts w:ascii="Courier New" w:hAnsi="Courier New" w:cs="Courier New" w:hint="default"/>
      </w:rPr>
    </w:lvl>
    <w:lvl w:ilvl="5" w:tplc="1874970C" w:tentative="1">
      <w:start w:val="1"/>
      <w:numFmt w:val="bullet"/>
      <w:lvlText w:val=""/>
      <w:lvlJc w:val="left"/>
      <w:pPr>
        <w:ind w:left="4320" w:hanging="360"/>
      </w:pPr>
      <w:rPr>
        <w:rFonts w:ascii="Wingdings" w:hAnsi="Wingdings" w:hint="default"/>
      </w:rPr>
    </w:lvl>
    <w:lvl w:ilvl="6" w:tplc="3F7E57DA" w:tentative="1">
      <w:start w:val="1"/>
      <w:numFmt w:val="bullet"/>
      <w:lvlText w:val=""/>
      <w:lvlJc w:val="left"/>
      <w:pPr>
        <w:ind w:left="5040" w:hanging="360"/>
      </w:pPr>
      <w:rPr>
        <w:rFonts w:ascii="Symbol" w:hAnsi="Symbol" w:hint="default"/>
      </w:rPr>
    </w:lvl>
    <w:lvl w:ilvl="7" w:tplc="BE0A2082" w:tentative="1">
      <w:start w:val="1"/>
      <w:numFmt w:val="bullet"/>
      <w:lvlText w:val="o"/>
      <w:lvlJc w:val="left"/>
      <w:pPr>
        <w:ind w:left="5760" w:hanging="360"/>
      </w:pPr>
      <w:rPr>
        <w:rFonts w:ascii="Courier New" w:hAnsi="Courier New" w:cs="Courier New" w:hint="default"/>
      </w:rPr>
    </w:lvl>
    <w:lvl w:ilvl="8" w:tplc="9BC2FD36" w:tentative="1">
      <w:start w:val="1"/>
      <w:numFmt w:val="bullet"/>
      <w:lvlText w:val=""/>
      <w:lvlJc w:val="left"/>
      <w:pPr>
        <w:ind w:left="6480" w:hanging="360"/>
      </w:pPr>
      <w:rPr>
        <w:rFonts w:ascii="Wingdings" w:hAnsi="Wingdings" w:hint="default"/>
      </w:rPr>
    </w:lvl>
  </w:abstractNum>
  <w:abstractNum w:abstractNumId="32" w15:restartNumberingAfterBreak="0">
    <w:nsid w:val="77D155A9"/>
    <w:multiLevelType w:val="multilevel"/>
    <w:tmpl w:val="E488E0FA"/>
    <w:lvl w:ilvl="0">
      <w:start w:val="1"/>
      <w:numFmt w:val="decimal"/>
      <w:lvlRestart w:val="0"/>
      <w:lvlText w:val="%1."/>
      <w:lvlJc w:val="left"/>
      <w:pPr>
        <w:tabs>
          <w:tab w:val="num" w:pos="720"/>
        </w:tabs>
        <w:ind w:left="720" w:hanging="720"/>
      </w:pPr>
      <w:rPr>
        <w:rFonts w:ascii="Arial" w:hAnsi="Arial" w:cs="Arial" w:hint="default"/>
        <w:caps w:val="0"/>
        <w:color w:val="00AE9C"/>
        <w:effect w:val="none"/>
      </w:rPr>
    </w:lvl>
    <w:lvl w:ilvl="1">
      <w:start w:val="1"/>
      <w:numFmt w:val="bullet"/>
      <w:lvlText w:val="−"/>
      <w:lvlJc w:val="left"/>
      <w:pPr>
        <w:tabs>
          <w:tab w:val="num" w:pos="720"/>
        </w:tabs>
        <w:ind w:left="720" w:hanging="720"/>
      </w:pPr>
      <w:rPr>
        <w:rFonts w:ascii="Arial" w:hAnsi="Arial" w:hint="default"/>
        <w:caps w:val="0"/>
        <w:effect w:val="none"/>
      </w:rPr>
    </w:lvl>
    <w:lvl w:ilvl="2">
      <w:start w:val="1"/>
      <w:numFmt w:val="decimal"/>
      <w:lvlText w:val="%1.%2.%3"/>
      <w:lvlJc w:val="left"/>
      <w:pPr>
        <w:tabs>
          <w:tab w:val="num" w:pos="1800"/>
        </w:tabs>
        <w:ind w:left="1800" w:hanging="1080"/>
      </w:pPr>
      <w:rPr>
        <w:rFonts w:cs="Times New Roman" w:hint="default"/>
        <w:b w:val="0"/>
        <w:caps w:val="0"/>
        <w:effect w:val="none"/>
      </w:rPr>
    </w:lvl>
    <w:lvl w:ilvl="3">
      <w:start w:val="1"/>
      <w:numFmt w:val="decimal"/>
      <w:lvlText w:val="%1.%2.%3.%4"/>
      <w:lvlJc w:val="left"/>
      <w:pPr>
        <w:tabs>
          <w:tab w:val="num" w:pos="2880"/>
        </w:tabs>
        <w:ind w:left="2880" w:hanging="1080"/>
      </w:pPr>
      <w:rPr>
        <w:rFonts w:cs="Times New Roman" w:hint="default"/>
        <w:caps w:val="0"/>
        <w:effect w:val="none"/>
      </w:rPr>
    </w:lvl>
    <w:lvl w:ilvl="4">
      <w:start w:val="1"/>
      <w:numFmt w:val="lowerLetter"/>
      <w:lvlText w:val="(%5)"/>
      <w:lvlJc w:val="left"/>
      <w:pPr>
        <w:tabs>
          <w:tab w:val="num" w:pos="3600"/>
        </w:tabs>
        <w:ind w:left="3600" w:hanging="720"/>
      </w:pPr>
      <w:rPr>
        <w:rFonts w:cs="Times New Roman" w:hint="default"/>
        <w:caps w:val="0"/>
        <w:effect w:val="none"/>
      </w:rPr>
    </w:lvl>
    <w:lvl w:ilvl="5">
      <w:start w:val="1"/>
      <w:numFmt w:val="lowerRoman"/>
      <w:lvlText w:val="(%6)"/>
      <w:lvlJc w:val="left"/>
      <w:pPr>
        <w:tabs>
          <w:tab w:val="num" w:pos="4320"/>
        </w:tabs>
        <w:ind w:left="4320" w:hanging="720"/>
      </w:pPr>
      <w:rPr>
        <w:rFonts w:cs="Times New Roman" w:hint="default"/>
        <w:caps w:val="0"/>
        <w:effect w:val="none"/>
      </w:rPr>
    </w:lvl>
    <w:lvl w:ilvl="6">
      <w:start w:val="1"/>
      <w:numFmt w:val="decimal"/>
      <w:lvlText w:val="(%7)"/>
      <w:lvlJc w:val="left"/>
      <w:pPr>
        <w:tabs>
          <w:tab w:val="num" w:pos="5040"/>
        </w:tabs>
        <w:ind w:left="5040" w:hanging="720"/>
      </w:pPr>
      <w:rPr>
        <w:rFonts w:cs="Times New Roman" w:hint="default"/>
        <w:caps w:val="0"/>
        <w:effect w:val="none"/>
      </w:rPr>
    </w:lvl>
    <w:lvl w:ilvl="7">
      <w:start w:val="1"/>
      <w:numFmt w:val="none"/>
      <w:lvlText w:val=""/>
      <w:lvlJc w:val="left"/>
      <w:pPr>
        <w:tabs>
          <w:tab w:val="num" w:pos="5040"/>
        </w:tabs>
        <w:ind w:left="5040" w:hanging="720"/>
      </w:pPr>
      <w:rPr>
        <w:rFonts w:cs="Times New Roman" w:hint="default"/>
        <w:caps w:val="0"/>
        <w:effect w:val="none"/>
      </w:rPr>
    </w:lvl>
    <w:lvl w:ilvl="8">
      <w:start w:val="1"/>
      <w:numFmt w:val="none"/>
      <w:lvlText w:val=""/>
      <w:lvlJc w:val="left"/>
      <w:pPr>
        <w:tabs>
          <w:tab w:val="num" w:pos="5040"/>
        </w:tabs>
        <w:ind w:left="5040" w:hanging="720"/>
      </w:pPr>
      <w:rPr>
        <w:rFonts w:cs="Times New Roman" w:hint="default"/>
        <w:caps w:val="0"/>
        <w:effect w:val="none"/>
      </w:rPr>
    </w:lvl>
  </w:abstractNum>
  <w:abstractNum w:abstractNumId="33" w15:restartNumberingAfterBreak="0">
    <w:nsid w:val="7AC532DB"/>
    <w:multiLevelType w:val="multilevel"/>
    <w:tmpl w:val="4C8875C8"/>
    <w:lvl w:ilvl="0">
      <w:start w:val="1"/>
      <w:numFmt w:val="decimal"/>
      <w:pStyle w:val="ScheduleLevel1"/>
      <w:lvlText w:val="%1."/>
      <w:lvlJc w:val="left"/>
      <w:pPr>
        <w:tabs>
          <w:tab w:val="num" w:pos="432"/>
        </w:tabs>
        <w:ind w:left="432" w:hanging="432"/>
      </w:pPr>
      <w:rPr>
        <w:rFonts w:ascii="Arial" w:hAnsi="Arial" w:hint="default"/>
        <w:b w:val="0"/>
        <w:i w:val="0"/>
        <w:sz w:val="22"/>
        <w:szCs w:val="22"/>
        <w:u w:val="none"/>
      </w:rPr>
    </w:lvl>
    <w:lvl w:ilvl="1">
      <w:start w:val="1"/>
      <w:numFmt w:val="decimal"/>
      <w:lvlText w:val="%1.%2"/>
      <w:lvlJc w:val="left"/>
      <w:pPr>
        <w:tabs>
          <w:tab w:val="num" w:pos="1080"/>
        </w:tabs>
        <w:ind w:left="1080" w:hanging="648"/>
      </w:pPr>
      <w:rPr>
        <w:rFonts w:ascii="Arial" w:hAnsi="Arial" w:hint="default"/>
        <w:b w:val="0"/>
        <w:i w:val="0"/>
        <w:sz w:val="22"/>
        <w:szCs w:val="22"/>
        <w:u w:val="none"/>
      </w:rPr>
    </w:lvl>
    <w:lvl w:ilvl="2">
      <w:start w:val="1"/>
      <w:numFmt w:val="decimal"/>
      <w:pStyle w:val="ScheduleLevel3"/>
      <w:lvlText w:val="%1.%2.%3"/>
      <w:lvlJc w:val="left"/>
      <w:pPr>
        <w:tabs>
          <w:tab w:val="num" w:pos="1944"/>
        </w:tabs>
        <w:ind w:left="1944" w:hanging="864"/>
      </w:pPr>
      <w:rPr>
        <w:rFonts w:ascii="Arial" w:hAnsi="Arial" w:hint="default"/>
        <w:b w:val="0"/>
        <w:i w:val="0"/>
        <w:sz w:val="22"/>
        <w:szCs w:val="22"/>
        <w:u w:val="none"/>
      </w:rPr>
    </w:lvl>
    <w:lvl w:ilvl="3">
      <w:start w:val="1"/>
      <w:numFmt w:val="lowerLetter"/>
      <w:pStyle w:val="ScheduleLevel4"/>
      <w:lvlText w:val="(%4)"/>
      <w:lvlJc w:val="left"/>
      <w:pPr>
        <w:tabs>
          <w:tab w:val="num" w:pos="2276"/>
        </w:tabs>
        <w:ind w:left="2276" w:hanging="432"/>
      </w:pPr>
      <w:rPr>
        <w:rFonts w:ascii="Arial" w:hAnsi="Arial" w:hint="default"/>
        <w:b w:val="0"/>
        <w:i w:val="0"/>
        <w:sz w:val="22"/>
        <w:szCs w:val="22"/>
      </w:rPr>
    </w:lvl>
    <w:lvl w:ilvl="4">
      <w:start w:val="1"/>
      <w:numFmt w:val="lowerRoman"/>
      <w:pStyle w:val="ScheduleLevel5"/>
      <w:lvlText w:val="(%5)"/>
      <w:lvlJc w:val="left"/>
      <w:pPr>
        <w:tabs>
          <w:tab w:val="num" w:pos="3024"/>
        </w:tabs>
        <w:ind w:left="3024" w:hanging="648"/>
      </w:pPr>
      <w:rPr>
        <w:rFonts w:ascii="Arial" w:hAnsi="Arial" w:hint="default"/>
        <w:b w:val="0"/>
        <w:i w:val="0"/>
        <w:sz w:val="22"/>
        <w:szCs w:val="22"/>
      </w:rPr>
    </w:lvl>
    <w:lvl w:ilvl="5">
      <w:start w:val="1"/>
      <w:numFmt w:val="upperLetter"/>
      <w:pStyle w:val="ScheduleLevel6"/>
      <w:lvlText w:val="(%6)"/>
      <w:lvlJc w:val="left"/>
      <w:pPr>
        <w:tabs>
          <w:tab w:val="num" w:pos="3600"/>
        </w:tabs>
        <w:ind w:left="3600" w:hanging="576"/>
      </w:pPr>
      <w:rPr>
        <w:rFonts w:ascii="Arial" w:hAnsi="Arial" w:hint="default"/>
        <w:b w:val="0"/>
        <w:i w:val="0"/>
        <w:sz w:val="22"/>
        <w:szCs w:val="22"/>
      </w:rPr>
    </w:lvl>
    <w:lvl w:ilvl="6">
      <w:start w:val="1"/>
      <w:numFmt w:val="decimal"/>
      <w:pStyle w:val="ScheduleLevel7"/>
      <w:lvlText w:val="%7"/>
      <w:lvlJc w:val="left"/>
      <w:pPr>
        <w:tabs>
          <w:tab w:val="num" w:pos="3960"/>
        </w:tabs>
        <w:ind w:left="3960" w:hanging="360"/>
      </w:pPr>
      <w:rPr>
        <w:rFonts w:ascii="Arial" w:hAnsi="Arial" w:hint="default"/>
        <w:b w:val="0"/>
        <w:i w:val="0"/>
        <w:sz w:val="22"/>
        <w:szCs w:val="22"/>
      </w:rPr>
    </w:lvl>
    <w:lvl w:ilvl="7">
      <w:start w:val="1"/>
      <w:numFmt w:val="upperLetter"/>
      <w:pStyle w:val="ScheduleLevel8"/>
      <w:lvlText w:val="%8"/>
      <w:lvlJc w:val="left"/>
      <w:pPr>
        <w:tabs>
          <w:tab w:val="num" w:pos="4320"/>
        </w:tabs>
        <w:ind w:left="4320" w:hanging="360"/>
      </w:pPr>
      <w:rPr>
        <w:rFonts w:ascii="Arial" w:hAnsi="Arial" w:hint="default"/>
        <w:b w:val="0"/>
        <w:i w:val="0"/>
        <w:sz w:val="22"/>
        <w:szCs w:val="22"/>
      </w:rPr>
    </w:lvl>
    <w:lvl w:ilvl="8">
      <w:start w:val="1"/>
      <w:numFmt w:val="decimal"/>
      <w:pStyle w:val="ScheduleLevel9"/>
      <w:lvlText w:val="(%9)"/>
      <w:lvlJc w:val="left"/>
      <w:pPr>
        <w:tabs>
          <w:tab w:val="num" w:pos="4752"/>
        </w:tabs>
        <w:ind w:left="4752" w:hanging="432"/>
      </w:pPr>
      <w:rPr>
        <w:rFonts w:ascii="Arial" w:hAnsi="Arial" w:hint="default"/>
        <w:b w:val="0"/>
        <w:i w:val="0"/>
        <w:sz w:val="22"/>
        <w:szCs w:val="22"/>
      </w:rPr>
    </w:lvl>
  </w:abstractNum>
  <w:num w:numId="1">
    <w:abstractNumId w:val="6"/>
  </w:num>
  <w:num w:numId="2">
    <w:abstractNumId w:val="15"/>
  </w:num>
  <w:num w:numId="3">
    <w:abstractNumId w:val="16"/>
  </w:num>
  <w:num w:numId="4">
    <w:abstractNumId w:val="5"/>
  </w:num>
  <w:num w:numId="5">
    <w:abstractNumId w:val="23"/>
  </w:num>
  <w:num w:numId="6">
    <w:abstractNumId w:val="18"/>
  </w:num>
  <w:num w:numId="7">
    <w:abstractNumId w:val="4"/>
  </w:num>
  <w:num w:numId="8">
    <w:abstractNumId w:val="3"/>
  </w:num>
  <w:num w:numId="9">
    <w:abstractNumId w:val="2"/>
  </w:num>
  <w:num w:numId="10">
    <w:abstractNumId w:val="1"/>
  </w:num>
  <w:num w:numId="11">
    <w:abstractNumId w:val="0"/>
  </w:num>
  <w:num w:numId="12">
    <w:abstractNumId w:val="33"/>
  </w:num>
  <w:num w:numId="13">
    <w:abstractNumId w:val="10"/>
  </w:num>
  <w:num w:numId="14">
    <w:abstractNumId w:val="30"/>
  </w:num>
  <w:num w:numId="15">
    <w:abstractNumId w:val="9"/>
  </w:num>
  <w:num w:numId="16">
    <w:abstractNumId w:val="22"/>
  </w:num>
  <w:num w:numId="17">
    <w:abstractNumId w:val="17"/>
  </w:num>
  <w:num w:numId="18">
    <w:abstractNumId w:val="29"/>
  </w:num>
  <w:num w:numId="19">
    <w:abstractNumId w:val="12"/>
  </w:num>
  <w:num w:numId="20">
    <w:abstractNumId w:val="20"/>
  </w:num>
  <w:num w:numId="21">
    <w:abstractNumId w:val="27"/>
  </w:num>
  <w:num w:numId="22">
    <w:abstractNumId w:val="13"/>
  </w:num>
  <w:num w:numId="23">
    <w:abstractNumId w:val="26"/>
  </w:num>
  <w:num w:numId="24">
    <w:abstractNumId w:val="7"/>
  </w:num>
  <w:num w:numId="25">
    <w:abstractNumId w:val="32"/>
  </w:num>
  <w:num w:numId="26">
    <w:abstractNumId w:val="28"/>
  </w:num>
  <w:num w:numId="27">
    <w:abstractNumId w:val="8"/>
  </w:num>
  <w:num w:numId="28">
    <w:abstractNumId w:val="14"/>
  </w:num>
  <w:num w:numId="29">
    <w:abstractNumId w:val="19"/>
  </w:num>
  <w:num w:numId="30">
    <w:abstractNumId w:val="21"/>
  </w:num>
  <w:num w:numId="31">
    <w:abstractNumId w:val="11"/>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720"/>
  <w:hyphenationZone w:val="916"/>
  <w:doNotHyphenateCaps/>
  <w:drawingGridHorizontalSpacing w:val="110"/>
  <w:drawingGridVerticalSpacing w:val="120"/>
  <w:displayHorizontalDrawingGridEvery w:val="2"/>
  <w:displayVerticalDrawingGridEvery w:val="0"/>
  <w:doNotShadeFormData/>
  <w:noPunctuationKerning/>
  <w:characterSpacingControl w:val="doNotCompress"/>
  <w:hdrShapeDefaults>
    <o:shapedefaults v:ext="edit" spidmax="28673"/>
  </w:hdrShapeDefaults>
  <w:footnotePr>
    <w:footnote w:id="-1"/>
    <w:footnote w:id="0"/>
    <w:footnote w:id="1"/>
  </w:footnotePr>
  <w:endnotePr>
    <w:numFmt w:val="decimal"/>
    <w:endnote w:id="-1"/>
    <w:endnote w:id="0"/>
    <w:endnote w:id="1"/>
  </w:endnotePr>
  <w:compat>
    <w:spaceForUL/>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E5436"/>
    <w:rsid w:val="00000F92"/>
    <w:rsid w:val="00001043"/>
    <w:rsid w:val="000014F8"/>
    <w:rsid w:val="00002A5E"/>
    <w:rsid w:val="000033CA"/>
    <w:rsid w:val="00004DDC"/>
    <w:rsid w:val="0000639C"/>
    <w:rsid w:val="000067FA"/>
    <w:rsid w:val="00007A30"/>
    <w:rsid w:val="000110CC"/>
    <w:rsid w:val="00011988"/>
    <w:rsid w:val="00012987"/>
    <w:rsid w:val="0001386E"/>
    <w:rsid w:val="00014444"/>
    <w:rsid w:val="00014A44"/>
    <w:rsid w:val="00020611"/>
    <w:rsid w:val="0002117B"/>
    <w:rsid w:val="00022304"/>
    <w:rsid w:val="0002409B"/>
    <w:rsid w:val="00024B2F"/>
    <w:rsid w:val="00026CBD"/>
    <w:rsid w:val="00026E28"/>
    <w:rsid w:val="00027C05"/>
    <w:rsid w:val="000318CA"/>
    <w:rsid w:val="0003289F"/>
    <w:rsid w:val="00035A45"/>
    <w:rsid w:val="00037CB6"/>
    <w:rsid w:val="00040A60"/>
    <w:rsid w:val="000459DD"/>
    <w:rsid w:val="000507E9"/>
    <w:rsid w:val="00051F62"/>
    <w:rsid w:val="00052A65"/>
    <w:rsid w:val="0005414E"/>
    <w:rsid w:val="000541C6"/>
    <w:rsid w:val="00056F7F"/>
    <w:rsid w:val="00060D0E"/>
    <w:rsid w:val="00066D70"/>
    <w:rsid w:val="0007280F"/>
    <w:rsid w:val="00074357"/>
    <w:rsid w:val="00074D97"/>
    <w:rsid w:val="000763EA"/>
    <w:rsid w:val="000812AE"/>
    <w:rsid w:val="0008330B"/>
    <w:rsid w:val="00090D6B"/>
    <w:rsid w:val="000910A7"/>
    <w:rsid w:val="000924BD"/>
    <w:rsid w:val="00094E2D"/>
    <w:rsid w:val="00096F76"/>
    <w:rsid w:val="00097669"/>
    <w:rsid w:val="000A0C5F"/>
    <w:rsid w:val="000A0D22"/>
    <w:rsid w:val="000A5E95"/>
    <w:rsid w:val="000B1C66"/>
    <w:rsid w:val="000B29B2"/>
    <w:rsid w:val="000B5C9F"/>
    <w:rsid w:val="000C2484"/>
    <w:rsid w:val="000C2E05"/>
    <w:rsid w:val="000C5EC7"/>
    <w:rsid w:val="000C68BF"/>
    <w:rsid w:val="000C73A3"/>
    <w:rsid w:val="000C7C2B"/>
    <w:rsid w:val="000E3471"/>
    <w:rsid w:val="000E4C53"/>
    <w:rsid w:val="000E6CD7"/>
    <w:rsid w:val="000F232D"/>
    <w:rsid w:val="000F3348"/>
    <w:rsid w:val="000F3500"/>
    <w:rsid w:val="000F3E1D"/>
    <w:rsid w:val="00100B77"/>
    <w:rsid w:val="0010318E"/>
    <w:rsid w:val="0010453E"/>
    <w:rsid w:val="0010577C"/>
    <w:rsid w:val="00105FBC"/>
    <w:rsid w:val="00106AAD"/>
    <w:rsid w:val="00110F67"/>
    <w:rsid w:val="00113459"/>
    <w:rsid w:val="001173D2"/>
    <w:rsid w:val="001223EC"/>
    <w:rsid w:val="00123FAD"/>
    <w:rsid w:val="001245F5"/>
    <w:rsid w:val="001256D9"/>
    <w:rsid w:val="0012683D"/>
    <w:rsid w:val="001321F1"/>
    <w:rsid w:val="00133ADF"/>
    <w:rsid w:val="001345B2"/>
    <w:rsid w:val="00134C60"/>
    <w:rsid w:val="00135690"/>
    <w:rsid w:val="001368D7"/>
    <w:rsid w:val="00136BDD"/>
    <w:rsid w:val="00136D23"/>
    <w:rsid w:val="0013718C"/>
    <w:rsid w:val="00144867"/>
    <w:rsid w:val="00144F3B"/>
    <w:rsid w:val="00145725"/>
    <w:rsid w:val="001530F5"/>
    <w:rsid w:val="001541D4"/>
    <w:rsid w:val="00156231"/>
    <w:rsid w:val="0015696A"/>
    <w:rsid w:val="00156E2F"/>
    <w:rsid w:val="00157D99"/>
    <w:rsid w:val="001600AF"/>
    <w:rsid w:val="0016383C"/>
    <w:rsid w:val="00163E79"/>
    <w:rsid w:val="00166299"/>
    <w:rsid w:val="0017225B"/>
    <w:rsid w:val="00173352"/>
    <w:rsid w:val="0017368C"/>
    <w:rsid w:val="00173AA5"/>
    <w:rsid w:val="00176DF8"/>
    <w:rsid w:val="00181D58"/>
    <w:rsid w:val="00183EB0"/>
    <w:rsid w:val="00184673"/>
    <w:rsid w:val="001863E6"/>
    <w:rsid w:val="0018756A"/>
    <w:rsid w:val="001962E6"/>
    <w:rsid w:val="001A05CE"/>
    <w:rsid w:val="001A1780"/>
    <w:rsid w:val="001A3C4D"/>
    <w:rsid w:val="001A4391"/>
    <w:rsid w:val="001A7AB1"/>
    <w:rsid w:val="001B2EA8"/>
    <w:rsid w:val="001B38BD"/>
    <w:rsid w:val="001B3C1C"/>
    <w:rsid w:val="001B485F"/>
    <w:rsid w:val="001B4B79"/>
    <w:rsid w:val="001B52D8"/>
    <w:rsid w:val="001B7630"/>
    <w:rsid w:val="001B7875"/>
    <w:rsid w:val="001C18A7"/>
    <w:rsid w:val="001C210F"/>
    <w:rsid w:val="001C4CDC"/>
    <w:rsid w:val="001C609B"/>
    <w:rsid w:val="001C63F8"/>
    <w:rsid w:val="001D0473"/>
    <w:rsid w:val="001D1ADF"/>
    <w:rsid w:val="001D1CC2"/>
    <w:rsid w:val="001D3018"/>
    <w:rsid w:val="001D420C"/>
    <w:rsid w:val="001D54F2"/>
    <w:rsid w:val="001D6212"/>
    <w:rsid w:val="001E2477"/>
    <w:rsid w:val="001E378F"/>
    <w:rsid w:val="001E3BC9"/>
    <w:rsid w:val="001E49D6"/>
    <w:rsid w:val="001F0B69"/>
    <w:rsid w:val="001F13E1"/>
    <w:rsid w:val="001F2926"/>
    <w:rsid w:val="001F2F1C"/>
    <w:rsid w:val="001F300D"/>
    <w:rsid w:val="001F3B05"/>
    <w:rsid w:val="001F4B65"/>
    <w:rsid w:val="002014DC"/>
    <w:rsid w:val="00202978"/>
    <w:rsid w:val="00204498"/>
    <w:rsid w:val="00205CD6"/>
    <w:rsid w:val="00206015"/>
    <w:rsid w:val="002136EC"/>
    <w:rsid w:val="00215015"/>
    <w:rsid w:val="0022047E"/>
    <w:rsid w:val="002222F1"/>
    <w:rsid w:val="002229A8"/>
    <w:rsid w:val="002235BF"/>
    <w:rsid w:val="0022513D"/>
    <w:rsid w:val="00225865"/>
    <w:rsid w:val="0022592F"/>
    <w:rsid w:val="002262A5"/>
    <w:rsid w:val="002268D4"/>
    <w:rsid w:val="0022721A"/>
    <w:rsid w:val="00227460"/>
    <w:rsid w:val="00234955"/>
    <w:rsid w:val="00241853"/>
    <w:rsid w:val="00243276"/>
    <w:rsid w:val="00243547"/>
    <w:rsid w:val="00245342"/>
    <w:rsid w:val="00245B30"/>
    <w:rsid w:val="00246795"/>
    <w:rsid w:val="00250446"/>
    <w:rsid w:val="00256A76"/>
    <w:rsid w:val="00257039"/>
    <w:rsid w:val="00257F38"/>
    <w:rsid w:val="002600C6"/>
    <w:rsid w:val="002608F4"/>
    <w:rsid w:val="0026119D"/>
    <w:rsid w:val="002630FA"/>
    <w:rsid w:val="002634FE"/>
    <w:rsid w:val="0027062E"/>
    <w:rsid w:val="00273C21"/>
    <w:rsid w:val="00274416"/>
    <w:rsid w:val="00275B97"/>
    <w:rsid w:val="00277524"/>
    <w:rsid w:val="002802B6"/>
    <w:rsid w:val="00280B5B"/>
    <w:rsid w:val="002848C1"/>
    <w:rsid w:val="0028697F"/>
    <w:rsid w:val="00286F62"/>
    <w:rsid w:val="002876FE"/>
    <w:rsid w:val="00293E2C"/>
    <w:rsid w:val="002A08BF"/>
    <w:rsid w:val="002A4485"/>
    <w:rsid w:val="002A5258"/>
    <w:rsid w:val="002A702C"/>
    <w:rsid w:val="002A7D10"/>
    <w:rsid w:val="002A7DA6"/>
    <w:rsid w:val="002B1E1B"/>
    <w:rsid w:val="002B43BE"/>
    <w:rsid w:val="002B55ED"/>
    <w:rsid w:val="002B5AEB"/>
    <w:rsid w:val="002B5C29"/>
    <w:rsid w:val="002B6278"/>
    <w:rsid w:val="002B744B"/>
    <w:rsid w:val="002C1AF6"/>
    <w:rsid w:val="002C1DE8"/>
    <w:rsid w:val="002C276E"/>
    <w:rsid w:val="002C2802"/>
    <w:rsid w:val="002C2D54"/>
    <w:rsid w:val="002C3316"/>
    <w:rsid w:val="002C4729"/>
    <w:rsid w:val="002C538F"/>
    <w:rsid w:val="002C546C"/>
    <w:rsid w:val="002C671C"/>
    <w:rsid w:val="002D2841"/>
    <w:rsid w:val="002D3A27"/>
    <w:rsid w:val="002E05A6"/>
    <w:rsid w:val="002E0DBC"/>
    <w:rsid w:val="002E5436"/>
    <w:rsid w:val="002E594B"/>
    <w:rsid w:val="002F13FD"/>
    <w:rsid w:val="002F1F7F"/>
    <w:rsid w:val="002F42F4"/>
    <w:rsid w:val="002F4D97"/>
    <w:rsid w:val="0030141E"/>
    <w:rsid w:val="0030285B"/>
    <w:rsid w:val="00311429"/>
    <w:rsid w:val="00314691"/>
    <w:rsid w:val="00316D27"/>
    <w:rsid w:val="00323541"/>
    <w:rsid w:val="00323EAA"/>
    <w:rsid w:val="00330C5C"/>
    <w:rsid w:val="003316AA"/>
    <w:rsid w:val="003341DC"/>
    <w:rsid w:val="00336059"/>
    <w:rsid w:val="0034369B"/>
    <w:rsid w:val="00345870"/>
    <w:rsid w:val="00346A23"/>
    <w:rsid w:val="00347685"/>
    <w:rsid w:val="00347DB3"/>
    <w:rsid w:val="00353191"/>
    <w:rsid w:val="003550DB"/>
    <w:rsid w:val="00357E6F"/>
    <w:rsid w:val="003627B1"/>
    <w:rsid w:val="003631FE"/>
    <w:rsid w:val="00363D74"/>
    <w:rsid w:val="003642C5"/>
    <w:rsid w:val="003660F6"/>
    <w:rsid w:val="00366F85"/>
    <w:rsid w:val="003729F0"/>
    <w:rsid w:val="00373767"/>
    <w:rsid w:val="0037526E"/>
    <w:rsid w:val="00376922"/>
    <w:rsid w:val="00376FF7"/>
    <w:rsid w:val="00386338"/>
    <w:rsid w:val="00386706"/>
    <w:rsid w:val="003874EB"/>
    <w:rsid w:val="003908EB"/>
    <w:rsid w:val="00390BC3"/>
    <w:rsid w:val="0039193D"/>
    <w:rsid w:val="00396B62"/>
    <w:rsid w:val="003978E9"/>
    <w:rsid w:val="003A0CDA"/>
    <w:rsid w:val="003A1894"/>
    <w:rsid w:val="003A199A"/>
    <w:rsid w:val="003A1B63"/>
    <w:rsid w:val="003A2C48"/>
    <w:rsid w:val="003A4DD7"/>
    <w:rsid w:val="003B0599"/>
    <w:rsid w:val="003B4727"/>
    <w:rsid w:val="003B4B25"/>
    <w:rsid w:val="003C1CB5"/>
    <w:rsid w:val="003C4135"/>
    <w:rsid w:val="003C54C9"/>
    <w:rsid w:val="003D0A36"/>
    <w:rsid w:val="003D164F"/>
    <w:rsid w:val="003D1E1C"/>
    <w:rsid w:val="003D2039"/>
    <w:rsid w:val="003D2902"/>
    <w:rsid w:val="003D4366"/>
    <w:rsid w:val="003D4F07"/>
    <w:rsid w:val="003D6D0B"/>
    <w:rsid w:val="003E17EB"/>
    <w:rsid w:val="003F06FF"/>
    <w:rsid w:val="003F1C5D"/>
    <w:rsid w:val="003F68D6"/>
    <w:rsid w:val="00402F0D"/>
    <w:rsid w:val="00404F9C"/>
    <w:rsid w:val="0040508D"/>
    <w:rsid w:val="00407320"/>
    <w:rsid w:val="004126C0"/>
    <w:rsid w:val="004128DA"/>
    <w:rsid w:val="00413A43"/>
    <w:rsid w:val="004147A7"/>
    <w:rsid w:val="00415016"/>
    <w:rsid w:val="00416045"/>
    <w:rsid w:val="004206EA"/>
    <w:rsid w:val="00422823"/>
    <w:rsid w:val="0042602C"/>
    <w:rsid w:val="00426AB4"/>
    <w:rsid w:val="00427A64"/>
    <w:rsid w:val="0043067F"/>
    <w:rsid w:val="004324B4"/>
    <w:rsid w:val="00442EDE"/>
    <w:rsid w:val="00447F11"/>
    <w:rsid w:val="0045279B"/>
    <w:rsid w:val="00453D4F"/>
    <w:rsid w:val="00453EE6"/>
    <w:rsid w:val="00461688"/>
    <w:rsid w:val="00465E6D"/>
    <w:rsid w:val="00466CA2"/>
    <w:rsid w:val="00470A2A"/>
    <w:rsid w:val="00475FD9"/>
    <w:rsid w:val="00476F39"/>
    <w:rsid w:val="004771C4"/>
    <w:rsid w:val="00480506"/>
    <w:rsid w:val="00480E50"/>
    <w:rsid w:val="004839D3"/>
    <w:rsid w:val="00485BCA"/>
    <w:rsid w:val="004900A1"/>
    <w:rsid w:val="004909B0"/>
    <w:rsid w:val="0049625F"/>
    <w:rsid w:val="004A1958"/>
    <w:rsid w:val="004A225E"/>
    <w:rsid w:val="004A2D0B"/>
    <w:rsid w:val="004A31F5"/>
    <w:rsid w:val="004A4371"/>
    <w:rsid w:val="004B4E34"/>
    <w:rsid w:val="004B6951"/>
    <w:rsid w:val="004C0636"/>
    <w:rsid w:val="004C1460"/>
    <w:rsid w:val="004C252B"/>
    <w:rsid w:val="004C50CD"/>
    <w:rsid w:val="004C53C2"/>
    <w:rsid w:val="004C5C6B"/>
    <w:rsid w:val="004C5F73"/>
    <w:rsid w:val="004C63D6"/>
    <w:rsid w:val="004D0392"/>
    <w:rsid w:val="004D0A59"/>
    <w:rsid w:val="004D1EED"/>
    <w:rsid w:val="004D267E"/>
    <w:rsid w:val="004D2D01"/>
    <w:rsid w:val="004D34B9"/>
    <w:rsid w:val="004D4D43"/>
    <w:rsid w:val="004D5500"/>
    <w:rsid w:val="004E0FDB"/>
    <w:rsid w:val="004E1F9F"/>
    <w:rsid w:val="004E445C"/>
    <w:rsid w:val="004E4BCD"/>
    <w:rsid w:val="004E6874"/>
    <w:rsid w:val="004F2229"/>
    <w:rsid w:val="004F2D68"/>
    <w:rsid w:val="004F4E7F"/>
    <w:rsid w:val="004F6B43"/>
    <w:rsid w:val="004F6EE0"/>
    <w:rsid w:val="0050062B"/>
    <w:rsid w:val="005009A0"/>
    <w:rsid w:val="00502279"/>
    <w:rsid w:val="00502DB6"/>
    <w:rsid w:val="0050537E"/>
    <w:rsid w:val="00505473"/>
    <w:rsid w:val="005121E9"/>
    <w:rsid w:val="005147FE"/>
    <w:rsid w:val="00515D51"/>
    <w:rsid w:val="00517904"/>
    <w:rsid w:val="00521A39"/>
    <w:rsid w:val="00522AAC"/>
    <w:rsid w:val="005246FA"/>
    <w:rsid w:val="0052560B"/>
    <w:rsid w:val="00527040"/>
    <w:rsid w:val="00531360"/>
    <w:rsid w:val="0053220D"/>
    <w:rsid w:val="00533F76"/>
    <w:rsid w:val="005364E3"/>
    <w:rsid w:val="0054536C"/>
    <w:rsid w:val="00545E13"/>
    <w:rsid w:val="00561BB6"/>
    <w:rsid w:val="00564CCA"/>
    <w:rsid w:val="005713C4"/>
    <w:rsid w:val="005750D7"/>
    <w:rsid w:val="005750F5"/>
    <w:rsid w:val="005759DD"/>
    <w:rsid w:val="00576C34"/>
    <w:rsid w:val="005770EC"/>
    <w:rsid w:val="005821EF"/>
    <w:rsid w:val="0058297A"/>
    <w:rsid w:val="0058409F"/>
    <w:rsid w:val="00585D06"/>
    <w:rsid w:val="00586CC2"/>
    <w:rsid w:val="005924FF"/>
    <w:rsid w:val="00593CFF"/>
    <w:rsid w:val="00595C15"/>
    <w:rsid w:val="00597B02"/>
    <w:rsid w:val="005B02E4"/>
    <w:rsid w:val="005B28B1"/>
    <w:rsid w:val="005B2BA5"/>
    <w:rsid w:val="005B466A"/>
    <w:rsid w:val="005B7C6B"/>
    <w:rsid w:val="005C084E"/>
    <w:rsid w:val="005C2951"/>
    <w:rsid w:val="005C3B95"/>
    <w:rsid w:val="005C480D"/>
    <w:rsid w:val="005C6291"/>
    <w:rsid w:val="005C6503"/>
    <w:rsid w:val="005D2362"/>
    <w:rsid w:val="005D5865"/>
    <w:rsid w:val="005E2029"/>
    <w:rsid w:val="005E29A1"/>
    <w:rsid w:val="005E4205"/>
    <w:rsid w:val="005E4793"/>
    <w:rsid w:val="005E4F6C"/>
    <w:rsid w:val="005E5DD9"/>
    <w:rsid w:val="005E77ED"/>
    <w:rsid w:val="005E7C19"/>
    <w:rsid w:val="005F11AF"/>
    <w:rsid w:val="005F2A14"/>
    <w:rsid w:val="005F2F66"/>
    <w:rsid w:val="005F6E6D"/>
    <w:rsid w:val="005F79C0"/>
    <w:rsid w:val="00600D97"/>
    <w:rsid w:val="00600EA9"/>
    <w:rsid w:val="00601DFB"/>
    <w:rsid w:val="00605194"/>
    <w:rsid w:val="006054F0"/>
    <w:rsid w:val="006072D7"/>
    <w:rsid w:val="006075A1"/>
    <w:rsid w:val="0061104D"/>
    <w:rsid w:val="00613C61"/>
    <w:rsid w:val="00617599"/>
    <w:rsid w:val="00627B4B"/>
    <w:rsid w:val="0063134B"/>
    <w:rsid w:val="00632838"/>
    <w:rsid w:val="006373DB"/>
    <w:rsid w:val="00641ACD"/>
    <w:rsid w:val="0064354C"/>
    <w:rsid w:val="006455A0"/>
    <w:rsid w:val="0064629E"/>
    <w:rsid w:val="00646B4C"/>
    <w:rsid w:val="00650B3E"/>
    <w:rsid w:val="00653D40"/>
    <w:rsid w:val="00654173"/>
    <w:rsid w:val="00657DE2"/>
    <w:rsid w:val="006600A8"/>
    <w:rsid w:val="006641E1"/>
    <w:rsid w:val="006645BF"/>
    <w:rsid w:val="00667389"/>
    <w:rsid w:val="00671C2E"/>
    <w:rsid w:val="0067524C"/>
    <w:rsid w:val="006754B9"/>
    <w:rsid w:val="006772C0"/>
    <w:rsid w:val="006778CB"/>
    <w:rsid w:val="00680C72"/>
    <w:rsid w:val="00682503"/>
    <w:rsid w:val="00682677"/>
    <w:rsid w:val="00683380"/>
    <w:rsid w:val="006849F7"/>
    <w:rsid w:val="00684CF6"/>
    <w:rsid w:val="0068585D"/>
    <w:rsid w:val="0068678A"/>
    <w:rsid w:val="0069053C"/>
    <w:rsid w:val="0069239F"/>
    <w:rsid w:val="00693308"/>
    <w:rsid w:val="006A385C"/>
    <w:rsid w:val="006B1F15"/>
    <w:rsid w:val="006B32CD"/>
    <w:rsid w:val="006B3676"/>
    <w:rsid w:val="006B4F77"/>
    <w:rsid w:val="006C0828"/>
    <w:rsid w:val="006C2069"/>
    <w:rsid w:val="006C3FE6"/>
    <w:rsid w:val="006C466F"/>
    <w:rsid w:val="006C7377"/>
    <w:rsid w:val="006D0B91"/>
    <w:rsid w:val="006D2324"/>
    <w:rsid w:val="006D3910"/>
    <w:rsid w:val="006D50D6"/>
    <w:rsid w:val="006D6196"/>
    <w:rsid w:val="006D64A7"/>
    <w:rsid w:val="006D7362"/>
    <w:rsid w:val="006E28A2"/>
    <w:rsid w:val="006E5B51"/>
    <w:rsid w:val="006E5FFB"/>
    <w:rsid w:val="006E66C0"/>
    <w:rsid w:val="006F098A"/>
    <w:rsid w:val="006F0C06"/>
    <w:rsid w:val="006F490F"/>
    <w:rsid w:val="006F6878"/>
    <w:rsid w:val="006F6F85"/>
    <w:rsid w:val="007003CC"/>
    <w:rsid w:val="00702C1F"/>
    <w:rsid w:val="00704A4D"/>
    <w:rsid w:val="00706FCC"/>
    <w:rsid w:val="00710E54"/>
    <w:rsid w:val="007110A9"/>
    <w:rsid w:val="007145F1"/>
    <w:rsid w:val="007160DB"/>
    <w:rsid w:val="0072081F"/>
    <w:rsid w:val="00724885"/>
    <w:rsid w:val="007321C1"/>
    <w:rsid w:val="00733ACF"/>
    <w:rsid w:val="0073540C"/>
    <w:rsid w:val="00735D7F"/>
    <w:rsid w:val="007378D3"/>
    <w:rsid w:val="00740B2E"/>
    <w:rsid w:val="007435B9"/>
    <w:rsid w:val="0075008F"/>
    <w:rsid w:val="0075444C"/>
    <w:rsid w:val="00755A73"/>
    <w:rsid w:val="00756064"/>
    <w:rsid w:val="00760E17"/>
    <w:rsid w:val="0076266E"/>
    <w:rsid w:val="0076417D"/>
    <w:rsid w:val="007642C7"/>
    <w:rsid w:val="00764DBB"/>
    <w:rsid w:val="0077082E"/>
    <w:rsid w:val="007714CA"/>
    <w:rsid w:val="00772062"/>
    <w:rsid w:val="007723BF"/>
    <w:rsid w:val="007734F9"/>
    <w:rsid w:val="00773DF3"/>
    <w:rsid w:val="007742BD"/>
    <w:rsid w:val="0077722D"/>
    <w:rsid w:val="0078132F"/>
    <w:rsid w:val="00781B53"/>
    <w:rsid w:val="00781F72"/>
    <w:rsid w:val="007838E0"/>
    <w:rsid w:val="00784548"/>
    <w:rsid w:val="007877A1"/>
    <w:rsid w:val="00791568"/>
    <w:rsid w:val="007915BD"/>
    <w:rsid w:val="00792A76"/>
    <w:rsid w:val="00792F41"/>
    <w:rsid w:val="00793CFE"/>
    <w:rsid w:val="007948B4"/>
    <w:rsid w:val="007957E7"/>
    <w:rsid w:val="007A1810"/>
    <w:rsid w:val="007A1EDB"/>
    <w:rsid w:val="007A4212"/>
    <w:rsid w:val="007B22E8"/>
    <w:rsid w:val="007B3FCD"/>
    <w:rsid w:val="007B5019"/>
    <w:rsid w:val="007B52CD"/>
    <w:rsid w:val="007B7B17"/>
    <w:rsid w:val="007C33F9"/>
    <w:rsid w:val="007C389F"/>
    <w:rsid w:val="007C79FC"/>
    <w:rsid w:val="007D04CE"/>
    <w:rsid w:val="007D1C75"/>
    <w:rsid w:val="007D331C"/>
    <w:rsid w:val="007D3DA3"/>
    <w:rsid w:val="007D5356"/>
    <w:rsid w:val="007D5C41"/>
    <w:rsid w:val="007D7AF4"/>
    <w:rsid w:val="007D7EEC"/>
    <w:rsid w:val="007E3BEA"/>
    <w:rsid w:val="007E4B21"/>
    <w:rsid w:val="007E4D19"/>
    <w:rsid w:val="007E581E"/>
    <w:rsid w:val="007E5ED3"/>
    <w:rsid w:val="007E69D2"/>
    <w:rsid w:val="007E6E3C"/>
    <w:rsid w:val="007F062B"/>
    <w:rsid w:val="007F521C"/>
    <w:rsid w:val="007F78F3"/>
    <w:rsid w:val="00800097"/>
    <w:rsid w:val="0080204D"/>
    <w:rsid w:val="00802735"/>
    <w:rsid w:val="00804229"/>
    <w:rsid w:val="008042A5"/>
    <w:rsid w:val="0080626B"/>
    <w:rsid w:val="00806295"/>
    <w:rsid w:val="00811C30"/>
    <w:rsid w:val="0081457C"/>
    <w:rsid w:val="00821734"/>
    <w:rsid w:val="008227FE"/>
    <w:rsid w:val="00825DD7"/>
    <w:rsid w:val="0082702F"/>
    <w:rsid w:val="00827E8F"/>
    <w:rsid w:val="00830EA9"/>
    <w:rsid w:val="0083566B"/>
    <w:rsid w:val="00837A47"/>
    <w:rsid w:val="00842735"/>
    <w:rsid w:val="00843256"/>
    <w:rsid w:val="008433A5"/>
    <w:rsid w:val="00843CA8"/>
    <w:rsid w:val="00843FCC"/>
    <w:rsid w:val="00845DE9"/>
    <w:rsid w:val="00846256"/>
    <w:rsid w:val="00846B7B"/>
    <w:rsid w:val="008519A1"/>
    <w:rsid w:val="0085331D"/>
    <w:rsid w:val="00854513"/>
    <w:rsid w:val="008556F2"/>
    <w:rsid w:val="00856E6C"/>
    <w:rsid w:val="00861D08"/>
    <w:rsid w:val="00862C72"/>
    <w:rsid w:val="00862E1D"/>
    <w:rsid w:val="008633FF"/>
    <w:rsid w:val="00873E83"/>
    <w:rsid w:val="00877AA1"/>
    <w:rsid w:val="0088161D"/>
    <w:rsid w:val="00882465"/>
    <w:rsid w:val="00890886"/>
    <w:rsid w:val="008916A4"/>
    <w:rsid w:val="00896FCC"/>
    <w:rsid w:val="008A17B5"/>
    <w:rsid w:val="008A20B1"/>
    <w:rsid w:val="008A3F1A"/>
    <w:rsid w:val="008A464C"/>
    <w:rsid w:val="008A5EAC"/>
    <w:rsid w:val="008A74AE"/>
    <w:rsid w:val="008A7C5C"/>
    <w:rsid w:val="008B2760"/>
    <w:rsid w:val="008B3DC8"/>
    <w:rsid w:val="008B4EC5"/>
    <w:rsid w:val="008B5210"/>
    <w:rsid w:val="008B7859"/>
    <w:rsid w:val="008C05F1"/>
    <w:rsid w:val="008C218B"/>
    <w:rsid w:val="008C59EE"/>
    <w:rsid w:val="008C6917"/>
    <w:rsid w:val="008C6DD8"/>
    <w:rsid w:val="008D01FD"/>
    <w:rsid w:val="008D17C0"/>
    <w:rsid w:val="008D1AFC"/>
    <w:rsid w:val="008D1F53"/>
    <w:rsid w:val="008D28A6"/>
    <w:rsid w:val="008D2A86"/>
    <w:rsid w:val="008D52B0"/>
    <w:rsid w:val="008D66D4"/>
    <w:rsid w:val="008D7794"/>
    <w:rsid w:val="008E0B8A"/>
    <w:rsid w:val="008E6D8C"/>
    <w:rsid w:val="008E7D6B"/>
    <w:rsid w:val="008F0B3A"/>
    <w:rsid w:val="008F0B5B"/>
    <w:rsid w:val="008F0F5B"/>
    <w:rsid w:val="008F48B8"/>
    <w:rsid w:val="008F7730"/>
    <w:rsid w:val="00900BFA"/>
    <w:rsid w:val="00900E71"/>
    <w:rsid w:val="009021F5"/>
    <w:rsid w:val="009024C9"/>
    <w:rsid w:val="0090447A"/>
    <w:rsid w:val="00905BFB"/>
    <w:rsid w:val="009064EA"/>
    <w:rsid w:val="009066E0"/>
    <w:rsid w:val="00910C2D"/>
    <w:rsid w:val="00910C56"/>
    <w:rsid w:val="00911C93"/>
    <w:rsid w:val="00912B1E"/>
    <w:rsid w:val="0091531E"/>
    <w:rsid w:val="00915583"/>
    <w:rsid w:val="00923A8C"/>
    <w:rsid w:val="00923ACC"/>
    <w:rsid w:val="00926AFD"/>
    <w:rsid w:val="00932346"/>
    <w:rsid w:val="00932D6C"/>
    <w:rsid w:val="00934359"/>
    <w:rsid w:val="009448C5"/>
    <w:rsid w:val="0094512F"/>
    <w:rsid w:val="00950507"/>
    <w:rsid w:val="00951437"/>
    <w:rsid w:val="00951FEC"/>
    <w:rsid w:val="009572E2"/>
    <w:rsid w:val="00964906"/>
    <w:rsid w:val="0096553E"/>
    <w:rsid w:val="00965F55"/>
    <w:rsid w:val="009661EB"/>
    <w:rsid w:val="00970943"/>
    <w:rsid w:val="00970C86"/>
    <w:rsid w:val="00971A11"/>
    <w:rsid w:val="009738CD"/>
    <w:rsid w:val="009739A5"/>
    <w:rsid w:val="0097525F"/>
    <w:rsid w:val="009758F3"/>
    <w:rsid w:val="0097705B"/>
    <w:rsid w:val="0098237E"/>
    <w:rsid w:val="00983AEF"/>
    <w:rsid w:val="00985750"/>
    <w:rsid w:val="00986DDB"/>
    <w:rsid w:val="00993750"/>
    <w:rsid w:val="00994D53"/>
    <w:rsid w:val="00995864"/>
    <w:rsid w:val="00996944"/>
    <w:rsid w:val="00997A9A"/>
    <w:rsid w:val="009A041A"/>
    <w:rsid w:val="009A0DA6"/>
    <w:rsid w:val="009A28B5"/>
    <w:rsid w:val="009A3653"/>
    <w:rsid w:val="009A37CD"/>
    <w:rsid w:val="009B0A14"/>
    <w:rsid w:val="009B0E63"/>
    <w:rsid w:val="009B2117"/>
    <w:rsid w:val="009C2B62"/>
    <w:rsid w:val="009C3578"/>
    <w:rsid w:val="009C3DAF"/>
    <w:rsid w:val="009D08E6"/>
    <w:rsid w:val="009D12CD"/>
    <w:rsid w:val="009D29AF"/>
    <w:rsid w:val="009D4478"/>
    <w:rsid w:val="009D7801"/>
    <w:rsid w:val="009E2289"/>
    <w:rsid w:val="009E22EF"/>
    <w:rsid w:val="009E38B3"/>
    <w:rsid w:val="009E46E8"/>
    <w:rsid w:val="009E7CA6"/>
    <w:rsid w:val="009F0DAB"/>
    <w:rsid w:val="00A028E8"/>
    <w:rsid w:val="00A03D60"/>
    <w:rsid w:val="00A04242"/>
    <w:rsid w:val="00A055F2"/>
    <w:rsid w:val="00A06EEA"/>
    <w:rsid w:val="00A07797"/>
    <w:rsid w:val="00A07BA2"/>
    <w:rsid w:val="00A11943"/>
    <w:rsid w:val="00A126CF"/>
    <w:rsid w:val="00A13177"/>
    <w:rsid w:val="00A150ED"/>
    <w:rsid w:val="00A163C2"/>
    <w:rsid w:val="00A203DA"/>
    <w:rsid w:val="00A2190A"/>
    <w:rsid w:val="00A26DB5"/>
    <w:rsid w:val="00A3180D"/>
    <w:rsid w:val="00A33F0B"/>
    <w:rsid w:val="00A3630D"/>
    <w:rsid w:val="00A363DA"/>
    <w:rsid w:val="00A37384"/>
    <w:rsid w:val="00A4055F"/>
    <w:rsid w:val="00A413AE"/>
    <w:rsid w:val="00A425FC"/>
    <w:rsid w:val="00A454BC"/>
    <w:rsid w:val="00A46AE8"/>
    <w:rsid w:val="00A50DAC"/>
    <w:rsid w:val="00A520BB"/>
    <w:rsid w:val="00A53C90"/>
    <w:rsid w:val="00A544DF"/>
    <w:rsid w:val="00A54C8F"/>
    <w:rsid w:val="00A5594A"/>
    <w:rsid w:val="00A57890"/>
    <w:rsid w:val="00A6238E"/>
    <w:rsid w:val="00A63F3F"/>
    <w:rsid w:val="00A646DE"/>
    <w:rsid w:val="00A72352"/>
    <w:rsid w:val="00A73E58"/>
    <w:rsid w:val="00A81243"/>
    <w:rsid w:val="00A845EC"/>
    <w:rsid w:val="00A852B4"/>
    <w:rsid w:val="00A90772"/>
    <w:rsid w:val="00A9295D"/>
    <w:rsid w:val="00A949A8"/>
    <w:rsid w:val="00A959B8"/>
    <w:rsid w:val="00A9628B"/>
    <w:rsid w:val="00A96390"/>
    <w:rsid w:val="00AA18FD"/>
    <w:rsid w:val="00AA196D"/>
    <w:rsid w:val="00AA220C"/>
    <w:rsid w:val="00AA31FA"/>
    <w:rsid w:val="00AA341B"/>
    <w:rsid w:val="00AA4F8E"/>
    <w:rsid w:val="00AA7115"/>
    <w:rsid w:val="00AB0220"/>
    <w:rsid w:val="00AB1D5F"/>
    <w:rsid w:val="00AB262A"/>
    <w:rsid w:val="00AB4B48"/>
    <w:rsid w:val="00AB4FFF"/>
    <w:rsid w:val="00AB533E"/>
    <w:rsid w:val="00AB55DE"/>
    <w:rsid w:val="00AB656C"/>
    <w:rsid w:val="00AB66B3"/>
    <w:rsid w:val="00AB6CFB"/>
    <w:rsid w:val="00AC28DE"/>
    <w:rsid w:val="00AC4A36"/>
    <w:rsid w:val="00AC6A1B"/>
    <w:rsid w:val="00AC6CBD"/>
    <w:rsid w:val="00AD047E"/>
    <w:rsid w:val="00AD5F2B"/>
    <w:rsid w:val="00AD6C7F"/>
    <w:rsid w:val="00AE0361"/>
    <w:rsid w:val="00AE169A"/>
    <w:rsid w:val="00AE1C64"/>
    <w:rsid w:val="00AE2742"/>
    <w:rsid w:val="00AE36E5"/>
    <w:rsid w:val="00AE599F"/>
    <w:rsid w:val="00AF404C"/>
    <w:rsid w:val="00AF5288"/>
    <w:rsid w:val="00AF5D31"/>
    <w:rsid w:val="00B008C0"/>
    <w:rsid w:val="00B0302C"/>
    <w:rsid w:val="00B04AA0"/>
    <w:rsid w:val="00B06B86"/>
    <w:rsid w:val="00B06CDF"/>
    <w:rsid w:val="00B1155E"/>
    <w:rsid w:val="00B1289A"/>
    <w:rsid w:val="00B12987"/>
    <w:rsid w:val="00B13340"/>
    <w:rsid w:val="00B21EB6"/>
    <w:rsid w:val="00B238B0"/>
    <w:rsid w:val="00B240CE"/>
    <w:rsid w:val="00B3136B"/>
    <w:rsid w:val="00B316A1"/>
    <w:rsid w:val="00B366A1"/>
    <w:rsid w:val="00B36D8D"/>
    <w:rsid w:val="00B37052"/>
    <w:rsid w:val="00B42707"/>
    <w:rsid w:val="00B432A0"/>
    <w:rsid w:val="00B4536E"/>
    <w:rsid w:val="00B459C5"/>
    <w:rsid w:val="00B46D5E"/>
    <w:rsid w:val="00B4720A"/>
    <w:rsid w:val="00B50FC5"/>
    <w:rsid w:val="00B55F78"/>
    <w:rsid w:val="00B561E8"/>
    <w:rsid w:val="00B57549"/>
    <w:rsid w:val="00B60BBF"/>
    <w:rsid w:val="00B64C19"/>
    <w:rsid w:val="00B67970"/>
    <w:rsid w:val="00B720D3"/>
    <w:rsid w:val="00B7286F"/>
    <w:rsid w:val="00B7431E"/>
    <w:rsid w:val="00B74E47"/>
    <w:rsid w:val="00B768E2"/>
    <w:rsid w:val="00B769AD"/>
    <w:rsid w:val="00B81D11"/>
    <w:rsid w:val="00B82F46"/>
    <w:rsid w:val="00B83E99"/>
    <w:rsid w:val="00B8687D"/>
    <w:rsid w:val="00B92289"/>
    <w:rsid w:val="00B92A35"/>
    <w:rsid w:val="00B9425F"/>
    <w:rsid w:val="00B9498B"/>
    <w:rsid w:val="00B951B1"/>
    <w:rsid w:val="00B979BD"/>
    <w:rsid w:val="00B97A23"/>
    <w:rsid w:val="00BA4A84"/>
    <w:rsid w:val="00BA53B5"/>
    <w:rsid w:val="00BB0A71"/>
    <w:rsid w:val="00BB5C1E"/>
    <w:rsid w:val="00BB6DF6"/>
    <w:rsid w:val="00BB7AA8"/>
    <w:rsid w:val="00BC0359"/>
    <w:rsid w:val="00BC0592"/>
    <w:rsid w:val="00BC1EBF"/>
    <w:rsid w:val="00BC2E68"/>
    <w:rsid w:val="00BC44B6"/>
    <w:rsid w:val="00BC4E67"/>
    <w:rsid w:val="00BC79C0"/>
    <w:rsid w:val="00BD1D37"/>
    <w:rsid w:val="00BD42DB"/>
    <w:rsid w:val="00BD5771"/>
    <w:rsid w:val="00BD6245"/>
    <w:rsid w:val="00BE1049"/>
    <w:rsid w:val="00BE17A9"/>
    <w:rsid w:val="00BE7C8B"/>
    <w:rsid w:val="00BF19C4"/>
    <w:rsid w:val="00BF3BAD"/>
    <w:rsid w:val="00BF3CBD"/>
    <w:rsid w:val="00BF423A"/>
    <w:rsid w:val="00C02A15"/>
    <w:rsid w:val="00C02C4F"/>
    <w:rsid w:val="00C12346"/>
    <w:rsid w:val="00C1747F"/>
    <w:rsid w:val="00C25BEE"/>
    <w:rsid w:val="00C26F1C"/>
    <w:rsid w:val="00C35E26"/>
    <w:rsid w:val="00C36C28"/>
    <w:rsid w:val="00C3701E"/>
    <w:rsid w:val="00C44DC2"/>
    <w:rsid w:val="00C5443A"/>
    <w:rsid w:val="00C613B7"/>
    <w:rsid w:val="00C61512"/>
    <w:rsid w:val="00C61ED0"/>
    <w:rsid w:val="00C63BFD"/>
    <w:rsid w:val="00C644A6"/>
    <w:rsid w:val="00C64CE8"/>
    <w:rsid w:val="00C67D1A"/>
    <w:rsid w:val="00C704B7"/>
    <w:rsid w:val="00C71D94"/>
    <w:rsid w:val="00C73155"/>
    <w:rsid w:val="00C7447E"/>
    <w:rsid w:val="00C76852"/>
    <w:rsid w:val="00C7767B"/>
    <w:rsid w:val="00C77D9C"/>
    <w:rsid w:val="00C81EC7"/>
    <w:rsid w:val="00C847AF"/>
    <w:rsid w:val="00C8752E"/>
    <w:rsid w:val="00C901B4"/>
    <w:rsid w:val="00C944BE"/>
    <w:rsid w:val="00C94C80"/>
    <w:rsid w:val="00C959C7"/>
    <w:rsid w:val="00CA2595"/>
    <w:rsid w:val="00CA3052"/>
    <w:rsid w:val="00CA3130"/>
    <w:rsid w:val="00CA69F1"/>
    <w:rsid w:val="00CB14F9"/>
    <w:rsid w:val="00CB1680"/>
    <w:rsid w:val="00CB3318"/>
    <w:rsid w:val="00CB7953"/>
    <w:rsid w:val="00CC2078"/>
    <w:rsid w:val="00CC5CB2"/>
    <w:rsid w:val="00CD10B1"/>
    <w:rsid w:val="00CD3EE5"/>
    <w:rsid w:val="00CD4D5D"/>
    <w:rsid w:val="00CD505B"/>
    <w:rsid w:val="00CE2942"/>
    <w:rsid w:val="00CE43E0"/>
    <w:rsid w:val="00CE650D"/>
    <w:rsid w:val="00CF09E4"/>
    <w:rsid w:val="00CF199D"/>
    <w:rsid w:val="00CF7B6A"/>
    <w:rsid w:val="00CF7DAD"/>
    <w:rsid w:val="00D01126"/>
    <w:rsid w:val="00D02587"/>
    <w:rsid w:val="00D03382"/>
    <w:rsid w:val="00D038AC"/>
    <w:rsid w:val="00D056A2"/>
    <w:rsid w:val="00D10BD3"/>
    <w:rsid w:val="00D12A9F"/>
    <w:rsid w:val="00D178E0"/>
    <w:rsid w:val="00D21E06"/>
    <w:rsid w:val="00D23214"/>
    <w:rsid w:val="00D32B32"/>
    <w:rsid w:val="00D336B8"/>
    <w:rsid w:val="00D353B7"/>
    <w:rsid w:val="00D37BAC"/>
    <w:rsid w:val="00D42A06"/>
    <w:rsid w:val="00D440C9"/>
    <w:rsid w:val="00D44A45"/>
    <w:rsid w:val="00D463B4"/>
    <w:rsid w:val="00D47B67"/>
    <w:rsid w:val="00D5114F"/>
    <w:rsid w:val="00D53F84"/>
    <w:rsid w:val="00D62E47"/>
    <w:rsid w:val="00D70A58"/>
    <w:rsid w:val="00D7211C"/>
    <w:rsid w:val="00D74C4C"/>
    <w:rsid w:val="00D80252"/>
    <w:rsid w:val="00D8251C"/>
    <w:rsid w:val="00D82A24"/>
    <w:rsid w:val="00D82DB4"/>
    <w:rsid w:val="00D83B95"/>
    <w:rsid w:val="00D846CA"/>
    <w:rsid w:val="00D84A3C"/>
    <w:rsid w:val="00D92179"/>
    <w:rsid w:val="00D94567"/>
    <w:rsid w:val="00D94DF8"/>
    <w:rsid w:val="00D95287"/>
    <w:rsid w:val="00D9647E"/>
    <w:rsid w:val="00DA5C32"/>
    <w:rsid w:val="00DA6D7B"/>
    <w:rsid w:val="00DA770E"/>
    <w:rsid w:val="00DB0CEC"/>
    <w:rsid w:val="00DB3C6E"/>
    <w:rsid w:val="00DB3D51"/>
    <w:rsid w:val="00DB4281"/>
    <w:rsid w:val="00DB7133"/>
    <w:rsid w:val="00DC0208"/>
    <w:rsid w:val="00DC465C"/>
    <w:rsid w:val="00DC6E1E"/>
    <w:rsid w:val="00DD4374"/>
    <w:rsid w:val="00DD6502"/>
    <w:rsid w:val="00DD6E07"/>
    <w:rsid w:val="00DD714C"/>
    <w:rsid w:val="00DE015D"/>
    <w:rsid w:val="00DE0CDD"/>
    <w:rsid w:val="00DE0F16"/>
    <w:rsid w:val="00DE1254"/>
    <w:rsid w:val="00DE29D7"/>
    <w:rsid w:val="00DE3681"/>
    <w:rsid w:val="00DF4C9B"/>
    <w:rsid w:val="00DF5C2C"/>
    <w:rsid w:val="00E024D2"/>
    <w:rsid w:val="00E030C9"/>
    <w:rsid w:val="00E05439"/>
    <w:rsid w:val="00E05F1D"/>
    <w:rsid w:val="00E074E6"/>
    <w:rsid w:val="00E10534"/>
    <w:rsid w:val="00E13CFC"/>
    <w:rsid w:val="00E14310"/>
    <w:rsid w:val="00E14E59"/>
    <w:rsid w:val="00E20D35"/>
    <w:rsid w:val="00E22084"/>
    <w:rsid w:val="00E22767"/>
    <w:rsid w:val="00E232BF"/>
    <w:rsid w:val="00E240D9"/>
    <w:rsid w:val="00E25C2D"/>
    <w:rsid w:val="00E2791D"/>
    <w:rsid w:val="00E3410E"/>
    <w:rsid w:val="00E35542"/>
    <w:rsid w:val="00E41D60"/>
    <w:rsid w:val="00E420B0"/>
    <w:rsid w:val="00E43AB0"/>
    <w:rsid w:val="00E450B0"/>
    <w:rsid w:val="00E50B0C"/>
    <w:rsid w:val="00E57A45"/>
    <w:rsid w:val="00E57EE4"/>
    <w:rsid w:val="00E613F6"/>
    <w:rsid w:val="00E63383"/>
    <w:rsid w:val="00E63E21"/>
    <w:rsid w:val="00E7010B"/>
    <w:rsid w:val="00E70BA3"/>
    <w:rsid w:val="00E7139A"/>
    <w:rsid w:val="00E7148B"/>
    <w:rsid w:val="00E7286E"/>
    <w:rsid w:val="00E83567"/>
    <w:rsid w:val="00E84FBC"/>
    <w:rsid w:val="00E8578F"/>
    <w:rsid w:val="00E876BF"/>
    <w:rsid w:val="00E90397"/>
    <w:rsid w:val="00E90BDB"/>
    <w:rsid w:val="00E9160D"/>
    <w:rsid w:val="00E92407"/>
    <w:rsid w:val="00E927E9"/>
    <w:rsid w:val="00EA3CBF"/>
    <w:rsid w:val="00EA6A93"/>
    <w:rsid w:val="00EB1275"/>
    <w:rsid w:val="00EB512C"/>
    <w:rsid w:val="00EB78D8"/>
    <w:rsid w:val="00EC00BC"/>
    <w:rsid w:val="00EC1B98"/>
    <w:rsid w:val="00EC212C"/>
    <w:rsid w:val="00EC3A14"/>
    <w:rsid w:val="00EC57AA"/>
    <w:rsid w:val="00EC6DAB"/>
    <w:rsid w:val="00ED08E0"/>
    <w:rsid w:val="00ED0E52"/>
    <w:rsid w:val="00ED208B"/>
    <w:rsid w:val="00ED3242"/>
    <w:rsid w:val="00ED3ECF"/>
    <w:rsid w:val="00ED6D4F"/>
    <w:rsid w:val="00EE2602"/>
    <w:rsid w:val="00EE3490"/>
    <w:rsid w:val="00EE3CAE"/>
    <w:rsid w:val="00EE6DC8"/>
    <w:rsid w:val="00EF0368"/>
    <w:rsid w:val="00EF14C7"/>
    <w:rsid w:val="00EF5B11"/>
    <w:rsid w:val="00EF6E4C"/>
    <w:rsid w:val="00F000D3"/>
    <w:rsid w:val="00F015C6"/>
    <w:rsid w:val="00F072DE"/>
    <w:rsid w:val="00F07323"/>
    <w:rsid w:val="00F10E1E"/>
    <w:rsid w:val="00F1110B"/>
    <w:rsid w:val="00F16205"/>
    <w:rsid w:val="00F172D8"/>
    <w:rsid w:val="00F2043B"/>
    <w:rsid w:val="00F26236"/>
    <w:rsid w:val="00F26367"/>
    <w:rsid w:val="00F267CA"/>
    <w:rsid w:val="00F2778E"/>
    <w:rsid w:val="00F30696"/>
    <w:rsid w:val="00F3498C"/>
    <w:rsid w:val="00F34D03"/>
    <w:rsid w:val="00F3576A"/>
    <w:rsid w:val="00F35B2B"/>
    <w:rsid w:val="00F36F55"/>
    <w:rsid w:val="00F37B26"/>
    <w:rsid w:val="00F40B47"/>
    <w:rsid w:val="00F40C92"/>
    <w:rsid w:val="00F439AD"/>
    <w:rsid w:val="00F4664B"/>
    <w:rsid w:val="00F468FE"/>
    <w:rsid w:val="00F476A1"/>
    <w:rsid w:val="00F533A3"/>
    <w:rsid w:val="00F5434A"/>
    <w:rsid w:val="00F6463B"/>
    <w:rsid w:val="00F70732"/>
    <w:rsid w:val="00F718BA"/>
    <w:rsid w:val="00F722CD"/>
    <w:rsid w:val="00F7526B"/>
    <w:rsid w:val="00F80355"/>
    <w:rsid w:val="00F8357D"/>
    <w:rsid w:val="00F8366A"/>
    <w:rsid w:val="00F8387B"/>
    <w:rsid w:val="00F83B65"/>
    <w:rsid w:val="00F87597"/>
    <w:rsid w:val="00F9070D"/>
    <w:rsid w:val="00F950A3"/>
    <w:rsid w:val="00FA0C0A"/>
    <w:rsid w:val="00FA11A4"/>
    <w:rsid w:val="00FA27DB"/>
    <w:rsid w:val="00FA361A"/>
    <w:rsid w:val="00FA5229"/>
    <w:rsid w:val="00FA5C55"/>
    <w:rsid w:val="00FA79DC"/>
    <w:rsid w:val="00FB1A3D"/>
    <w:rsid w:val="00FB2431"/>
    <w:rsid w:val="00FC0100"/>
    <w:rsid w:val="00FC0D7C"/>
    <w:rsid w:val="00FC38BB"/>
    <w:rsid w:val="00FC7CF2"/>
    <w:rsid w:val="00FD080D"/>
    <w:rsid w:val="00FD0FBD"/>
    <w:rsid w:val="00FD330F"/>
    <w:rsid w:val="00FD4289"/>
    <w:rsid w:val="00FD6F08"/>
    <w:rsid w:val="00FE008E"/>
    <w:rsid w:val="00FE0D7E"/>
    <w:rsid w:val="00FE2F95"/>
    <w:rsid w:val="00FE7D76"/>
    <w:rsid w:val="00FF4D9A"/>
    <w:rsid w:val="00FF6476"/>
    <w:rsid w:val="00FF66C8"/>
    <w:rsid w:val="00FF6AB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8673"/>
    <o:shapelayout v:ext="edit">
      <o:idmap v:ext="edit" data="1"/>
    </o:shapelayout>
  </w:shapeDefaults>
  <w:decimalSymbol w:val="."/>
  <w:listSeparator w:val=","/>
  <w15:docId w15:val="{1F9270AF-969F-4D5A-960B-D66B60BC7B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2"/>
        <w:szCs w:val="22"/>
        <w:lang w:val="en-GB" w:eastAsia="en-GB" w:bidi="ar-SA"/>
      </w:rPr>
    </w:rPrDefault>
    <w:pPrDefault/>
  </w:docDefaults>
  <w:latentStyles w:defLockedState="0" w:defUIPriority="0" w:defSemiHidden="0" w:defUnhideWhenUsed="0" w:defQFormat="0" w:count="375">
    <w:lsdException w:name="Normal" w:qFormat="1"/>
    <w:lsdException w:name="heading 1" w:uiPriority="99" w:qFormat="1"/>
    <w:lsdException w:name="heading 2" w:uiPriority="99" w:qFormat="1"/>
    <w:lsdException w:name="heading 3" w:uiPriority="99" w:qFormat="1"/>
    <w:lsdException w:name="heading 4" w:uiPriority="99" w:qFormat="1"/>
    <w:lsdException w:name="heading 5" w:uiPriority="99" w:qFormat="1"/>
    <w:lsdException w:name="heading 6" w:uiPriority="99" w:qFormat="1"/>
    <w:lsdException w:name="heading 7" w:semiHidden="1" w:uiPriority="99" w:unhideWhenUsed="1" w:qFormat="1"/>
    <w:lsdException w:name="heading 8" w:semiHidden="1" w:uiPriority="99" w:unhideWhenUsed="1" w:qFormat="1"/>
    <w:lsdException w:name="heading 9" w:semiHidden="1" w:uiPriority="9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iPriority="39"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99" w:qFormat="1"/>
    <w:lsdException w:name="Emphasis" w:uiPriority="99"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lsdException w:name="Intense Reference" w:uiPriority="32" w:qFormat="1"/>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910C2D"/>
    <w:rPr>
      <w:rFonts w:ascii="Helvetica Neue" w:eastAsia="SimSun" w:hAnsi="Helvetica Neue" w:cs="Arial"/>
      <w:sz w:val="20"/>
    </w:rPr>
  </w:style>
  <w:style w:type="paragraph" w:styleId="Heading1">
    <w:name w:val="heading 1"/>
    <w:aliases w:val="Se,Paragraph,MPS Standard Heading 1,PA Chapter,h1,numbered indent 1,ni1,Section,Numbered - 1,Heading.CAPS,H1,A MAJOR/BOLD,Schedheading,Heading 1(Report Only),h1 chapter heading,Section Heading,Attribute Heading 1,Roman 14 B Heading,1st level,2"/>
    <w:basedOn w:val="HouseStyleBase"/>
    <w:link w:val="Heading1Char1"/>
    <w:uiPriority w:val="99"/>
    <w:qFormat/>
    <w:rsid w:val="00910C2D"/>
    <w:pPr>
      <w:keepNext/>
      <w:numPr>
        <w:numId w:val="21"/>
      </w:numPr>
      <w:tabs>
        <w:tab w:val="left" w:pos="851"/>
      </w:tabs>
      <w:spacing w:after="120"/>
      <w:outlineLvl w:val="0"/>
    </w:pPr>
    <w:rPr>
      <w:rFonts w:cs="Arial"/>
      <w:b/>
      <w:caps/>
      <w:color w:val="00AE9C"/>
      <w:sz w:val="24"/>
      <w:szCs w:val="24"/>
    </w:rPr>
  </w:style>
  <w:style w:type="paragraph" w:styleId="Heading2">
    <w:name w:val="heading 2"/>
    <w:aliases w:val="Reset numbering,Major heading,KJL:1st Level,PARA2,S Heading,S Heading 2,h2,Numbered - 2,1.1.1 heading,m,Body Text (Reset numbering),H2,TF-Overskrit 2,h2 main heading,2m,h 2,B Sub/Bold,B Sub/Bold1,B Sub/Bold2,B Sub/Bold11,h2 main heading1,L2,Ma"/>
    <w:basedOn w:val="HouseStyleBase"/>
    <w:link w:val="Heading2Char"/>
    <w:uiPriority w:val="99"/>
    <w:qFormat/>
    <w:rsid w:val="00910C2D"/>
    <w:pPr>
      <w:numPr>
        <w:ilvl w:val="1"/>
        <w:numId w:val="21"/>
      </w:numPr>
      <w:outlineLvl w:val="1"/>
    </w:pPr>
    <w:rPr>
      <w:rFonts w:ascii="Helvetica Neue" w:hAnsi="Helvetica Neue"/>
      <w:sz w:val="20"/>
      <w:szCs w:val="20"/>
    </w:rPr>
  </w:style>
  <w:style w:type="paragraph" w:styleId="Heading3">
    <w:name w:val="heading 3"/>
    <w:aliases w:val="h3,heading3,heading3+,3,Numbered para,Minor,Level 1 - 1,Level 2.1,Oscar Faber 3,H3,Numbered - 3,HeadC,h31,h32,h33,Level 1 - 2,C Sub-Sub/Italic,h3 sub heading,Head 31,Head 32,C Sub-Sub/Italic1,h3 sub heading1,3m,GPH Heading 3,Sub-section,H31,L3"/>
    <w:basedOn w:val="HouseStyleBase"/>
    <w:link w:val="Heading3Char"/>
    <w:uiPriority w:val="99"/>
    <w:qFormat/>
    <w:rsid w:val="00910C2D"/>
    <w:pPr>
      <w:numPr>
        <w:ilvl w:val="2"/>
        <w:numId w:val="21"/>
      </w:numPr>
      <w:tabs>
        <w:tab w:val="clear" w:pos="1800"/>
        <w:tab w:val="num" w:pos="1418"/>
      </w:tabs>
      <w:spacing w:after="120"/>
      <w:ind w:left="1418" w:hanging="698"/>
      <w:outlineLvl w:val="2"/>
    </w:pPr>
    <w:rPr>
      <w:rFonts w:ascii="Helvetica Neue" w:hAnsi="Helvetica Neue"/>
      <w:sz w:val="20"/>
      <w:szCs w:val="20"/>
    </w:rPr>
  </w:style>
  <w:style w:type="paragraph" w:styleId="Heading4">
    <w:name w:val="heading 4"/>
    <w:aliases w:val="Numbered - 4,Te,(i),Level 2 - a,Sub-Minor,Su,MPS Standard Sub- Sub-Sub Heading,PA Micro Section,n,h4,h4 sub sub heading,D Sub-Sub/Plain,Level 2 - (a),GPH Heading 4,Schedules,Second Level Heading HM,Subhead C,H4,dash,Project table,Propos"/>
    <w:basedOn w:val="HouseStyleBase"/>
    <w:link w:val="Heading4Char"/>
    <w:uiPriority w:val="99"/>
    <w:qFormat/>
    <w:rsid w:val="00910C2D"/>
    <w:pPr>
      <w:numPr>
        <w:ilvl w:val="3"/>
        <w:numId w:val="21"/>
      </w:numPr>
      <w:outlineLvl w:val="3"/>
    </w:pPr>
    <w:rPr>
      <w:rFonts w:ascii="Helvetica Neue" w:hAnsi="Helvetica Neue"/>
      <w:sz w:val="20"/>
      <w:szCs w:val="20"/>
    </w:rPr>
  </w:style>
  <w:style w:type="paragraph" w:styleId="Heading5">
    <w:name w:val="heading 5"/>
    <w:aliases w:val="Heading 5(unused),Level 3 - (i),Third Level Heading,h5,Response Type,Response Type1,Response Type2,Response Type3,Response Type4,Response Type5,Response Type6,Response Type7,Appendix A to X,Heading 5   Appendix A to X,H5,Subheading,l5"/>
    <w:basedOn w:val="HouseStyleBase"/>
    <w:link w:val="Heading5Char"/>
    <w:uiPriority w:val="99"/>
    <w:qFormat/>
    <w:rsid w:val="00910C2D"/>
    <w:pPr>
      <w:numPr>
        <w:ilvl w:val="4"/>
        <w:numId w:val="21"/>
      </w:numPr>
      <w:outlineLvl w:val="4"/>
    </w:pPr>
    <w:rPr>
      <w:szCs w:val="20"/>
    </w:rPr>
  </w:style>
  <w:style w:type="paragraph" w:styleId="Heading6">
    <w:name w:val="heading 6"/>
    <w:aliases w:val="Heading 6 (Do Not Use),Heading 6(unused),Legal Level 1.,L1 PIP,Heading 6  Appendix Y &amp; Z,Lev 6,H6 DO NOT USE,Bullet list,PA Appendix,H6,H61,PR14"/>
    <w:basedOn w:val="HouseStyleBase"/>
    <w:link w:val="Heading6Char"/>
    <w:uiPriority w:val="99"/>
    <w:qFormat/>
    <w:rsid w:val="00910C2D"/>
    <w:pPr>
      <w:numPr>
        <w:ilvl w:val="5"/>
        <w:numId w:val="21"/>
      </w:numPr>
      <w:outlineLvl w:val="5"/>
    </w:pPr>
    <w:rPr>
      <w:szCs w:val="20"/>
    </w:rPr>
  </w:style>
  <w:style w:type="paragraph" w:styleId="Heading7">
    <w:name w:val="heading 7"/>
    <w:aliases w:val="Heading 7 (Do Not Use),Heading 7(unused),Legal Level 1.1.,L2 PIP,Lev 7,H7DO NOT USE,PA Appendix Major"/>
    <w:basedOn w:val="HouseStyleBase"/>
    <w:link w:val="Heading7Char"/>
    <w:uiPriority w:val="99"/>
    <w:qFormat/>
    <w:rsid w:val="00910C2D"/>
    <w:pPr>
      <w:numPr>
        <w:ilvl w:val="6"/>
        <w:numId w:val="21"/>
      </w:numPr>
      <w:outlineLvl w:val="6"/>
    </w:pPr>
    <w:rPr>
      <w:szCs w:val="20"/>
    </w:rPr>
  </w:style>
  <w:style w:type="paragraph" w:styleId="Heading8">
    <w:name w:val="heading 8"/>
    <w:aliases w:val="Heading 8 (Do Not Use),Legal Level 1.1.1.,Lev 8,h8 DO NOT USE,PA Appendix Minor"/>
    <w:basedOn w:val="HouseStyleBase"/>
    <w:link w:val="Heading8Char"/>
    <w:uiPriority w:val="99"/>
    <w:qFormat/>
    <w:rsid w:val="00910C2D"/>
    <w:pPr>
      <w:numPr>
        <w:ilvl w:val="7"/>
        <w:numId w:val="20"/>
      </w:numPr>
      <w:tabs>
        <w:tab w:val="num" w:pos="5040"/>
      </w:tabs>
      <w:ind w:left="5040" w:hanging="720"/>
      <w:outlineLvl w:val="7"/>
    </w:pPr>
    <w:rPr>
      <w:szCs w:val="20"/>
    </w:rPr>
  </w:style>
  <w:style w:type="paragraph" w:styleId="Heading9">
    <w:name w:val="heading 9"/>
    <w:aliases w:val="Heading 9 (Do Not Use),Heading 9 (defunct),Legal Level 1.1.1.1.,Lev 9,h9 DO NOT USE,App Heading,Titre 10,App1"/>
    <w:basedOn w:val="HouseStyleBase"/>
    <w:link w:val="Heading9Char"/>
    <w:uiPriority w:val="99"/>
    <w:qFormat/>
    <w:rsid w:val="00910C2D"/>
    <w:pPr>
      <w:tabs>
        <w:tab w:val="num" w:pos="5040"/>
      </w:tabs>
      <w:ind w:left="5040" w:hanging="720"/>
      <w:outlineLvl w:val="8"/>
    </w:pPr>
    <w:rPr>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HouseStyleBase"/>
    <w:semiHidden/>
    <w:rsid w:val="00AA7115"/>
    <w:pPr>
      <w:spacing w:after="120"/>
      <w:ind w:left="720" w:hanging="720"/>
    </w:pPr>
    <w:rPr>
      <w:sz w:val="18"/>
    </w:rPr>
  </w:style>
  <w:style w:type="character" w:styleId="EndnoteReference">
    <w:name w:val="endnote reference"/>
    <w:basedOn w:val="DefaultParagraphFont"/>
    <w:semiHidden/>
    <w:rsid w:val="00AA7115"/>
    <w:rPr>
      <w:rFonts w:ascii="Times New Roman" w:hAnsi="Times New Roman" w:cs="Times New Roman"/>
      <w:b w:val="0"/>
      <w:bCs w:val="0"/>
      <w:i w:val="0"/>
      <w:iCs w:val="0"/>
      <w:caps w:val="0"/>
      <w:smallCaps w:val="0"/>
      <w:strike w:val="0"/>
      <w:dstrike w:val="0"/>
      <w:snapToGrid/>
      <w:vanish w:val="0"/>
      <w:color w:val="auto"/>
      <w:kern w:val="0"/>
      <w:sz w:val="22"/>
      <w:u w:val="none"/>
      <w:effect w:val="none"/>
      <w:vertAlign w:val="superscript"/>
      <w:em w:val="none"/>
      <w14:shadow w14:blurRad="0" w14:dist="0" w14:dir="0" w14:sx="0" w14:sy="0" w14:kx="0" w14:ky="0" w14:algn="none">
        <w14:srgbClr w14:val="000000"/>
      </w14:shadow>
      <w14:textOutline w14:w="0" w14:cap="rnd" w14:cmpd="sng" w14:algn="ctr">
        <w14:noFill/>
        <w14:prstDash w14:val="solid"/>
        <w14:bevel/>
      </w14:textOutline>
    </w:rPr>
  </w:style>
  <w:style w:type="paragraph" w:styleId="FootnoteText">
    <w:name w:val="footnote text"/>
    <w:basedOn w:val="HouseStyleBase"/>
    <w:link w:val="FootnoteTextChar"/>
    <w:semiHidden/>
    <w:rsid w:val="00AA7115"/>
    <w:pPr>
      <w:spacing w:after="60"/>
      <w:ind w:left="720" w:hanging="720"/>
    </w:pPr>
    <w:rPr>
      <w:sz w:val="16"/>
    </w:rPr>
  </w:style>
  <w:style w:type="character" w:styleId="FootnoteReference">
    <w:name w:val="footnote reference"/>
    <w:basedOn w:val="DefaultParagraphFont"/>
    <w:semiHidden/>
    <w:rsid w:val="00AA7115"/>
    <w:rPr>
      <w:rFonts w:ascii="Times New Roman" w:hAnsi="Times New Roman" w:cs="Times New Roman"/>
      <w:b w:val="0"/>
      <w:bCs w:val="0"/>
      <w:i w:val="0"/>
      <w:iCs w:val="0"/>
      <w:caps w:val="0"/>
      <w:smallCaps w:val="0"/>
      <w:strike w:val="0"/>
      <w:dstrike w:val="0"/>
      <w:snapToGrid/>
      <w:vanish w:val="0"/>
      <w:color w:val="auto"/>
      <w:kern w:val="0"/>
      <w:sz w:val="22"/>
      <w:u w:val="none"/>
      <w:effect w:val="none"/>
      <w:vertAlign w:val="superscript"/>
      <w:em w:val="none"/>
      <w14:shadow w14:blurRad="0" w14:dist="0" w14:dir="0" w14:sx="0" w14:sy="0" w14:kx="0" w14:ky="0" w14:algn="none">
        <w14:srgbClr w14:val="000000"/>
      </w14:shadow>
      <w14:textOutline w14:w="0" w14:cap="rnd" w14:cmpd="sng" w14:algn="ctr">
        <w14:noFill/>
        <w14:prstDash w14:val="solid"/>
        <w14:bevel/>
      </w14:textOutline>
    </w:rPr>
  </w:style>
  <w:style w:type="paragraph" w:styleId="TOC1">
    <w:name w:val="toc 1"/>
    <w:basedOn w:val="Normal"/>
    <w:uiPriority w:val="39"/>
    <w:qFormat/>
    <w:rsid w:val="00910C2D"/>
    <w:pPr>
      <w:tabs>
        <w:tab w:val="left" w:pos="720"/>
        <w:tab w:val="right" w:leader="dot" w:pos="9029"/>
      </w:tabs>
      <w:adjustRightInd w:val="0"/>
      <w:spacing w:after="120"/>
      <w:ind w:left="720" w:hanging="720"/>
    </w:pPr>
    <w:rPr>
      <w:rFonts w:eastAsia="STZhongsong"/>
      <w:caps/>
      <w:lang w:eastAsia="zh-CN"/>
    </w:rPr>
  </w:style>
  <w:style w:type="paragraph" w:styleId="TOC2">
    <w:name w:val="toc 2"/>
    <w:basedOn w:val="Normal"/>
    <w:uiPriority w:val="39"/>
    <w:qFormat/>
    <w:rsid w:val="00910C2D"/>
    <w:pPr>
      <w:tabs>
        <w:tab w:val="left" w:pos="1440"/>
        <w:tab w:val="right" w:leader="dot" w:pos="9029"/>
      </w:tabs>
      <w:adjustRightInd w:val="0"/>
      <w:spacing w:after="120"/>
      <w:ind w:left="1440" w:hanging="720"/>
    </w:pPr>
    <w:rPr>
      <w:rFonts w:ascii="Arial" w:eastAsia="STZhongsong" w:hAnsi="Arial"/>
      <w:sz w:val="22"/>
      <w:lang w:eastAsia="zh-CN"/>
    </w:rPr>
  </w:style>
  <w:style w:type="paragraph" w:styleId="TOC3">
    <w:name w:val="toc 3"/>
    <w:basedOn w:val="Normal"/>
    <w:uiPriority w:val="39"/>
    <w:qFormat/>
    <w:rsid w:val="00910C2D"/>
    <w:pPr>
      <w:tabs>
        <w:tab w:val="left" w:pos="2160"/>
        <w:tab w:val="right" w:leader="dot" w:pos="9029"/>
      </w:tabs>
      <w:adjustRightInd w:val="0"/>
      <w:spacing w:after="120"/>
      <w:ind w:left="2160" w:hanging="720"/>
    </w:pPr>
    <w:rPr>
      <w:rFonts w:ascii="Arial" w:eastAsia="STZhongsong" w:hAnsi="Arial"/>
      <w:sz w:val="22"/>
      <w:lang w:eastAsia="zh-CN"/>
    </w:rPr>
  </w:style>
  <w:style w:type="paragraph" w:styleId="TOC4">
    <w:name w:val="toc 4"/>
    <w:semiHidden/>
    <w:rsid w:val="00AA7115"/>
    <w:pPr>
      <w:tabs>
        <w:tab w:val="left" w:pos="2880"/>
        <w:tab w:val="right" w:leader="dot" w:pos="9029"/>
      </w:tabs>
      <w:adjustRightInd w:val="0"/>
      <w:spacing w:after="120"/>
      <w:ind w:left="2880" w:hanging="720"/>
    </w:pPr>
    <w:rPr>
      <w:rFonts w:ascii="Arial" w:eastAsia="STZhongsong" w:hAnsi="Arial"/>
      <w:lang w:eastAsia="zh-CN"/>
    </w:rPr>
  </w:style>
  <w:style w:type="paragraph" w:styleId="TOC5">
    <w:name w:val="toc 5"/>
    <w:semiHidden/>
    <w:rsid w:val="00AA7115"/>
    <w:pPr>
      <w:tabs>
        <w:tab w:val="left" w:pos="3600"/>
        <w:tab w:val="right" w:leader="dot" w:pos="9029"/>
      </w:tabs>
      <w:adjustRightInd w:val="0"/>
      <w:spacing w:after="120"/>
      <w:ind w:left="3600" w:hanging="720"/>
    </w:pPr>
    <w:rPr>
      <w:rFonts w:ascii="Arial" w:eastAsia="STZhongsong" w:hAnsi="Arial"/>
      <w:lang w:eastAsia="zh-CN"/>
    </w:rPr>
  </w:style>
  <w:style w:type="paragraph" w:styleId="TOC6">
    <w:name w:val="toc 6"/>
    <w:semiHidden/>
    <w:rsid w:val="00AA7115"/>
    <w:pPr>
      <w:tabs>
        <w:tab w:val="left" w:pos="4320"/>
        <w:tab w:val="right" w:leader="dot" w:pos="9029"/>
      </w:tabs>
      <w:adjustRightInd w:val="0"/>
      <w:spacing w:after="120"/>
      <w:ind w:left="4320" w:hanging="720"/>
    </w:pPr>
    <w:rPr>
      <w:rFonts w:ascii="Arial" w:eastAsia="STZhongsong" w:hAnsi="Arial"/>
      <w:lang w:eastAsia="zh-CN"/>
    </w:rPr>
  </w:style>
  <w:style w:type="paragraph" w:styleId="TOC7">
    <w:name w:val="toc 7"/>
    <w:semiHidden/>
    <w:rsid w:val="00AA7115"/>
    <w:pPr>
      <w:tabs>
        <w:tab w:val="left" w:pos="5040"/>
        <w:tab w:val="right" w:leader="dot" w:pos="9029"/>
      </w:tabs>
      <w:adjustRightInd w:val="0"/>
      <w:spacing w:after="120"/>
      <w:ind w:left="5040" w:hanging="720"/>
    </w:pPr>
    <w:rPr>
      <w:rFonts w:ascii="Arial" w:eastAsia="STZhongsong" w:hAnsi="Arial"/>
      <w:lang w:eastAsia="zh-CN"/>
    </w:rPr>
  </w:style>
  <w:style w:type="paragraph" w:styleId="TOC8">
    <w:name w:val="toc 8"/>
    <w:semiHidden/>
    <w:rsid w:val="00AA7115"/>
    <w:pPr>
      <w:tabs>
        <w:tab w:val="right" w:leader="dot" w:pos="9029"/>
      </w:tabs>
      <w:adjustRightInd w:val="0"/>
      <w:spacing w:after="120"/>
    </w:pPr>
    <w:rPr>
      <w:rFonts w:ascii="Arial" w:eastAsia="STZhongsong" w:hAnsi="Arial"/>
      <w:caps/>
      <w:lang w:eastAsia="zh-CN"/>
    </w:rPr>
  </w:style>
  <w:style w:type="paragraph" w:styleId="TOC9">
    <w:name w:val="toc 9"/>
    <w:uiPriority w:val="39"/>
    <w:rsid w:val="00AA7115"/>
    <w:pPr>
      <w:tabs>
        <w:tab w:val="right" w:leader="dot" w:pos="9029"/>
      </w:tabs>
      <w:adjustRightInd w:val="0"/>
      <w:spacing w:after="120"/>
      <w:ind w:left="720"/>
    </w:pPr>
    <w:rPr>
      <w:rFonts w:eastAsia="STZhongsong"/>
      <w:lang w:eastAsia="zh-CN"/>
    </w:rPr>
  </w:style>
  <w:style w:type="paragraph" w:styleId="Index1">
    <w:name w:val="index 1"/>
    <w:basedOn w:val="Normal"/>
    <w:next w:val="Normal"/>
    <w:semiHidden/>
    <w:rsid w:val="00AA7115"/>
    <w:pPr>
      <w:tabs>
        <w:tab w:val="right" w:leader="dot" w:pos="9360"/>
      </w:tabs>
      <w:suppressAutoHyphens/>
      <w:ind w:left="1440" w:right="720" w:hanging="1440"/>
    </w:pPr>
  </w:style>
  <w:style w:type="paragraph" w:styleId="Index2">
    <w:name w:val="index 2"/>
    <w:basedOn w:val="Normal"/>
    <w:next w:val="Normal"/>
    <w:semiHidden/>
    <w:rsid w:val="00AA7115"/>
    <w:pPr>
      <w:tabs>
        <w:tab w:val="right" w:leader="dot" w:pos="9360"/>
      </w:tabs>
      <w:suppressAutoHyphens/>
      <w:ind w:left="1440" w:right="720" w:hanging="720"/>
    </w:pPr>
  </w:style>
  <w:style w:type="paragraph" w:styleId="TOAHeading">
    <w:name w:val="toa heading"/>
    <w:basedOn w:val="Normal"/>
    <w:next w:val="Normal"/>
    <w:semiHidden/>
    <w:rsid w:val="00AA7115"/>
    <w:pPr>
      <w:tabs>
        <w:tab w:val="right" w:pos="9360"/>
      </w:tabs>
      <w:suppressAutoHyphens/>
      <w:overflowPunct w:val="0"/>
      <w:autoSpaceDE w:val="0"/>
      <w:autoSpaceDN w:val="0"/>
      <w:adjustRightInd w:val="0"/>
      <w:jc w:val="both"/>
      <w:textAlignment w:val="baseline"/>
    </w:pPr>
    <w:rPr>
      <w:rFonts w:eastAsia="Times New Roman"/>
      <w:szCs w:val="20"/>
      <w:lang w:eastAsia="en-US"/>
    </w:rPr>
  </w:style>
  <w:style w:type="paragraph" w:styleId="Caption">
    <w:name w:val="caption"/>
    <w:basedOn w:val="Normal"/>
    <w:next w:val="Normal"/>
    <w:rsid w:val="00AA7115"/>
  </w:style>
  <w:style w:type="character" w:customStyle="1" w:styleId="EquationCaption">
    <w:name w:val="_Equation Caption"/>
    <w:rsid w:val="00AA7115"/>
  </w:style>
  <w:style w:type="paragraph" w:styleId="Footer">
    <w:name w:val="footer"/>
    <w:basedOn w:val="Normal"/>
    <w:link w:val="FooterChar"/>
    <w:rsid w:val="00AA7115"/>
    <w:pPr>
      <w:tabs>
        <w:tab w:val="center" w:pos="4153"/>
        <w:tab w:val="right" w:pos="8306"/>
      </w:tabs>
    </w:pPr>
  </w:style>
  <w:style w:type="paragraph" w:styleId="Header">
    <w:name w:val="header"/>
    <w:aliases w:val="h,B&amp;B Header"/>
    <w:basedOn w:val="Normal"/>
    <w:link w:val="HeaderChar"/>
    <w:uiPriority w:val="99"/>
    <w:rsid w:val="00AA7115"/>
    <w:pPr>
      <w:tabs>
        <w:tab w:val="center" w:pos="4153"/>
        <w:tab w:val="right" w:pos="8306"/>
      </w:tabs>
    </w:pPr>
  </w:style>
  <w:style w:type="character" w:styleId="PageNumber">
    <w:name w:val="page number"/>
    <w:basedOn w:val="DefaultParagraphFont"/>
    <w:rsid w:val="00AA7115"/>
    <w:rPr>
      <w:sz w:val="22"/>
    </w:rPr>
  </w:style>
  <w:style w:type="paragraph" w:styleId="BodyText">
    <w:name w:val="Body Text"/>
    <w:basedOn w:val="Normal"/>
    <w:link w:val="BodyTextChar"/>
    <w:rsid w:val="00AA7115"/>
    <w:pPr>
      <w:overflowPunct w:val="0"/>
      <w:autoSpaceDE w:val="0"/>
      <w:autoSpaceDN w:val="0"/>
      <w:adjustRightInd w:val="0"/>
      <w:spacing w:after="120"/>
      <w:jc w:val="both"/>
      <w:textAlignment w:val="baseline"/>
    </w:pPr>
    <w:rPr>
      <w:rFonts w:eastAsia="Times New Roman"/>
      <w:szCs w:val="20"/>
      <w:lang w:eastAsia="en-US"/>
    </w:rPr>
  </w:style>
  <w:style w:type="paragraph" w:styleId="BodyTextIndent">
    <w:name w:val="Body Text Indent"/>
    <w:basedOn w:val="HouseStyleBase"/>
    <w:link w:val="BodyTextIndentChar"/>
    <w:rsid w:val="00AA7115"/>
    <w:pPr>
      <w:numPr>
        <w:numId w:val="4"/>
      </w:numPr>
    </w:pPr>
  </w:style>
  <w:style w:type="paragraph" w:styleId="BodyTextIndent2">
    <w:name w:val="Body Text Indent 2"/>
    <w:basedOn w:val="HouseStyleBase"/>
    <w:link w:val="BodyTextIndent2Char"/>
    <w:rsid w:val="00AA7115"/>
    <w:pPr>
      <w:numPr>
        <w:ilvl w:val="1"/>
        <w:numId w:val="4"/>
      </w:numPr>
    </w:pPr>
  </w:style>
  <w:style w:type="paragraph" w:styleId="BodyTextIndent3">
    <w:name w:val="Body Text Indent 3"/>
    <w:basedOn w:val="HouseStyleBase"/>
    <w:link w:val="BodyTextIndent3Char"/>
    <w:rsid w:val="00AA7115"/>
    <w:pPr>
      <w:ind w:left="1800"/>
    </w:pPr>
  </w:style>
  <w:style w:type="paragraph" w:customStyle="1" w:styleId="BodyTextIndent4">
    <w:name w:val="Body Text Indent 4"/>
    <w:basedOn w:val="HouseStyleBase"/>
    <w:rsid w:val="00AA7115"/>
    <w:pPr>
      <w:ind w:left="2880"/>
    </w:pPr>
  </w:style>
  <w:style w:type="paragraph" w:customStyle="1" w:styleId="BodyTextIndent5">
    <w:name w:val="Body Text Indent 5"/>
    <w:basedOn w:val="HouseStyleBase"/>
    <w:rsid w:val="00AA7115"/>
    <w:pPr>
      <w:ind w:left="3600"/>
    </w:pPr>
  </w:style>
  <w:style w:type="paragraph" w:customStyle="1" w:styleId="BodyTextIndent6">
    <w:name w:val="Body Text Indent 6"/>
    <w:basedOn w:val="HouseStyleBase"/>
    <w:rsid w:val="00AA7115"/>
    <w:pPr>
      <w:ind w:left="4320"/>
    </w:pPr>
  </w:style>
  <w:style w:type="paragraph" w:customStyle="1" w:styleId="BodyTextIndent7">
    <w:name w:val="Body Text Indent 7"/>
    <w:basedOn w:val="HouseStyleBase"/>
    <w:rsid w:val="00AA7115"/>
    <w:pPr>
      <w:ind w:left="5040"/>
    </w:pPr>
  </w:style>
  <w:style w:type="paragraph" w:customStyle="1" w:styleId="BodyTextIndent8">
    <w:name w:val="Body Text Indent 8"/>
    <w:basedOn w:val="BodyTextIndent7"/>
    <w:rsid w:val="00AA7115"/>
    <w:pPr>
      <w:ind w:left="5760"/>
    </w:pPr>
  </w:style>
  <w:style w:type="paragraph" w:customStyle="1" w:styleId="MarginText">
    <w:name w:val="Margin Text"/>
    <w:basedOn w:val="HouseStyleBase"/>
    <w:link w:val="MarginTextChar"/>
    <w:rsid w:val="00AA7115"/>
  </w:style>
  <w:style w:type="paragraph" w:customStyle="1" w:styleId="SchHead">
    <w:name w:val="SchHead"/>
    <w:basedOn w:val="HouseStyleBaseCentred"/>
    <w:next w:val="SchPart"/>
    <w:rsid w:val="00AA7115"/>
    <w:pPr>
      <w:keepNext/>
      <w:numPr>
        <w:numId w:val="5"/>
      </w:numPr>
      <w:jc w:val="center"/>
      <w:outlineLvl w:val="0"/>
    </w:pPr>
    <w:rPr>
      <w:b/>
      <w:caps/>
    </w:rPr>
  </w:style>
  <w:style w:type="paragraph" w:customStyle="1" w:styleId="ListBullet1">
    <w:name w:val="List Bullet 1"/>
    <w:basedOn w:val="HouseStyleBase"/>
    <w:rsid w:val="00AA7115"/>
    <w:pPr>
      <w:numPr>
        <w:numId w:val="6"/>
      </w:numPr>
    </w:pPr>
  </w:style>
  <w:style w:type="paragraph" w:styleId="ListBullet">
    <w:name w:val="List Bullet"/>
    <w:basedOn w:val="Normal"/>
    <w:rsid w:val="00AA7115"/>
    <w:pPr>
      <w:overflowPunct w:val="0"/>
      <w:autoSpaceDE w:val="0"/>
      <w:autoSpaceDN w:val="0"/>
      <w:adjustRightInd w:val="0"/>
      <w:spacing w:after="240" w:line="360" w:lineRule="auto"/>
      <w:ind w:left="720" w:hanging="720"/>
      <w:jc w:val="both"/>
      <w:textAlignment w:val="baseline"/>
    </w:pPr>
    <w:rPr>
      <w:rFonts w:eastAsia="Times New Roman"/>
      <w:szCs w:val="20"/>
      <w:lang w:eastAsia="en-US"/>
    </w:rPr>
  </w:style>
  <w:style w:type="paragraph" w:styleId="ListBullet2">
    <w:name w:val="List Bullet 2"/>
    <w:basedOn w:val="HouseStyleBase"/>
    <w:rsid w:val="00AA7115"/>
    <w:pPr>
      <w:numPr>
        <w:ilvl w:val="1"/>
        <w:numId w:val="6"/>
      </w:numPr>
    </w:pPr>
  </w:style>
  <w:style w:type="paragraph" w:customStyle="1" w:styleId="body">
    <w:name w:val="body"/>
    <w:basedOn w:val="Normal"/>
    <w:link w:val="bodyChar"/>
    <w:rsid w:val="00AA7115"/>
  </w:style>
  <w:style w:type="paragraph" w:customStyle="1" w:styleId="bodystrong">
    <w:name w:val="body strong"/>
    <w:basedOn w:val="body"/>
    <w:link w:val="bodystrongChar"/>
    <w:rsid w:val="00AA7115"/>
    <w:rPr>
      <w:b/>
    </w:rPr>
  </w:style>
  <w:style w:type="paragraph" w:customStyle="1" w:styleId="bodystronger">
    <w:name w:val="body stronger"/>
    <w:basedOn w:val="bodystrong"/>
    <w:link w:val="bodystrongerChar"/>
    <w:rsid w:val="00AA7115"/>
    <w:rPr>
      <w:caps/>
    </w:rPr>
  </w:style>
  <w:style w:type="character" w:customStyle="1" w:styleId="bodyChar">
    <w:name w:val="body Char"/>
    <w:basedOn w:val="DefaultParagraphFont"/>
    <w:link w:val="body"/>
    <w:rsid w:val="00AA7115"/>
    <w:rPr>
      <w:rFonts w:eastAsia="SimSun"/>
      <w:sz w:val="22"/>
      <w:szCs w:val="24"/>
      <w:lang w:val="en-GB" w:eastAsia="en-GB" w:bidi="ar-SA"/>
    </w:rPr>
  </w:style>
  <w:style w:type="character" w:customStyle="1" w:styleId="bodystrongChar">
    <w:name w:val="body strong Char"/>
    <w:basedOn w:val="bodyChar"/>
    <w:link w:val="bodystrong"/>
    <w:rsid w:val="00AA7115"/>
    <w:rPr>
      <w:rFonts w:eastAsia="SimSun"/>
      <w:b/>
      <w:sz w:val="22"/>
      <w:szCs w:val="24"/>
      <w:lang w:val="en-GB" w:eastAsia="en-GB" w:bidi="ar-SA"/>
    </w:rPr>
  </w:style>
  <w:style w:type="paragraph" w:customStyle="1" w:styleId="bodystrongcentred">
    <w:name w:val="body strong centred"/>
    <w:basedOn w:val="bodystrong"/>
    <w:rsid w:val="00AA7115"/>
    <w:pPr>
      <w:jc w:val="center"/>
    </w:pPr>
  </w:style>
  <w:style w:type="paragraph" w:customStyle="1" w:styleId="bodycondstrongcentredspaced">
    <w:name w:val="body cond strong centred spaced"/>
    <w:basedOn w:val="bodycondstrongcentred"/>
    <w:rsid w:val="00AA7115"/>
    <w:pPr>
      <w:spacing w:after="40"/>
    </w:pPr>
  </w:style>
  <w:style w:type="paragraph" w:customStyle="1" w:styleId="bodycond">
    <w:name w:val="body cond"/>
    <w:basedOn w:val="body"/>
    <w:link w:val="bodycondChar"/>
    <w:rsid w:val="00AA7115"/>
    <w:rPr>
      <w:spacing w:val="-3"/>
    </w:rPr>
  </w:style>
  <w:style w:type="paragraph" w:customStyle="1" w:styleId="bodycondstrong">
    <w:name w:val="body cond strong"/>
    <w:basedOn w:val="bodycond"/>
    <w:link w:val="bodycondstrongChar"/>
    <w:rsid w:val="00AA7115"/>
    <w:rPr>
      <w:b/>
    </w:rPr>
  </w:style>
  <w:style w:type="paragraph" w:customStyle="1" w:styleId="bodycondstrongcentred">
    <w:name w:val="body cond strong centred"/>
    <w:basedOn w:val="bodycondstrong"/>
    <w:link w:val="bodycondstrongcentredChar"/>
    <w:rsid w:val="00AA7115"/>
    <w:pPr>
      <w:jc w:val="center"/>
    </w:pPr>
  </w:style>
  <w:style w:type="paragraph" w:customStyle="1" w:styleId="bodycondstrongercentred">
    <w:name w:val="body cond stronger centred"/>
    <w:basedOn w:val="bodycondstrongcentred"/>
    <w:link w:val="bodycondstrongercentredChar"/>
    <w:rsid w:val="00AA7115"/>
    <w:rPr>
      <w:caps/>
    </w:rPr>
  </w:style>
  <w:style w:type="paragraph" w:customStyle="1" w:styleId="bodycondcentred">
    <w:name w:val="body cond centred"/>
    <w:basedOn w:val="bodycond"/>
    <w:rsid w:val="00AA7115"/>
    <w:pPr>
      <w:jc w:val="center"/>
    </w:pPr>
  </w:style>
  <w:style w:type="character" w:customStyle="1" w:styleId="HeaderChar">
    <w:name w:val="Header Char"/>
    <w:aliases w:val="h Char,B&amp;B Header Char"/>
    <w:basedOn w:val="DefaultParagraphFont"/>
    <w:link w:val="Header"/>
    <w:uiPriority w:val="99"/>
    <w:rsid w:val="00AA7115"/>
    <w:rPr>
      <w:sz w:val="22"/>
      <w:lang w:val="en-GB" w:eastAsia="en-US" w:bidi="ar-SA"/>
    </w:rPr>
  </w:style>
  <w:style w:type="character" w:customStyle="1" w:styleId="bodycondChar">
    <w:name w:val="body cond Char"/>
    <w:basedOn w:val="bodyChar"/>
    <w:link w:val="bodycond"/>
    <w:rsid w:val="00AA7115"/>
    <w:rPr>
      <w:rFonts w:eastAsia="SimSun"/>
      <w:spacing w:val="-3"/>
      <w:sz w:val="22"/>
      <w:szCs w:val="22"/>
      <w:lang w:val="en-GB" w:eastAsia="en-GB" w:bidi="ar-SA"/>
    </w:rPr>
  </w:style>
  <w:style w:type="character" w:customStyle="1" w:styleId="bodycondstrongChar">
    <w:name w:val="body cond strong Char"/>
    <w:basedOn w:val="bodycondChar"/>
    <w:link w:val="bodycondstrong"/>
    <w:rsid w:val="00AA7115"/>
    <w:rPr>
      <w:rFonts w:eastAsia="SimSun"/>
      <w:b/>
      <w:spacing w:val="-3"/>
      <w:sz w:val="22"/>
      <w:szCs w:val="22"/>
      <w:lang w:val="en-GB" w:eastAsia="en-GB" w:bidi="ar-SA"/>
    </w:rPr>
  </w:style>
  <w:style w:type="character" w:customStyle="1" w:styleId="bodycondstrongcentredChar">
    <w:name w:val="body cond strong centred Char"/>
    <w:basedOn w:val="bodycondstrongChar"/>
    <w:link w:val="bodycondstrongcentred"/>
    <w:rsid w:val="00AA7115"/>
    <w:rPr>
      <w:rFonts w:eastAsia="SimSun"/>
      <w:b/>
      <w:spacing w:val="-3"/>
      <w:sz w:val="22"/>
      <w:szCs w:val="22"/>
      <w:lang w:val="en-GB" w:eastAsia="en-GB" w:bidi="ar-SA"/>
    </w:rPr>
  </w:style>
  <w:style w:type="character" w:customStyle="1" w:styleId="bodycondstrongercentredChar">
    <w:name w:val="body cond stronger centred Char"/>
    <w:basedOn w:val="bodycondstrongcentredChar"/>
    <w:link w:val="bodycondstrongercentred"/>
    <w:rsid w:val="00AA7115"/>
    <w:rPr>
      <w:rFonts w:eastAsia="SimSun"/>
      <w:b/>
      <w:caps/>
      <w:spacing w:val="-3"/>
      <w:sz w:val="22"/>
      <w:szCs w:val="22"/>
      <w:lang w:val="en-GB" w:eastAsia="en-GB" w:bidi="ar-SA"/>
    </w:rPr>
  </w:style>
  <w:style w:type="paragraph" w:customStyle="1" w:styleId="bodyspaced">
    <w:name w:val="body spaced"/>
    <w:basedOn w:val="body"/>
    <w:rsid w:val="00AA7115"/>
    <w:pPr>
      <w:spacing w:after="240"/>
    </w:pPr>
  </w:style>
  <w:style w:type="character" w:customStyle="1" w:styleId="bodystrongerChar">
    <w:name w:val="body stronger Char"/>
    <w:basedOn w:val="bodystrongChar"/>
    <w:link w:val="bodystronger"/>
    <w:rsid w:val="00AA7115"/>
    <w:rPr>
      <w:rFonts w:eastAsia="SimSun"/>
      <w:b/>
      <w:caps/>
      <w:sz w:val="22"/>
      <w:szCs w:val="22"/>
      <w:lang w:val="en-GB" w:eastAsia="en-GB" w:bidi="ar-SA"/>
    </w:rPr>
  </w:style>
  <w:style w:type="paragraph" w:customStyle="1" w:styleId="bodypartyhead">
    <w:name w:val="body party head"/>
    <w:basedOn w:val="bodystronger"/>
    <w:next w:val="bodyparty"/>
    <w:link w:val="bodypartyheadChar"/>
    <w:rsid w:val="00AA7115"/>
    <w:pPr>
      <w:spacing w:after="240"/>
      <w:ind w:left="720" w:hanging="720"/>
    </w:pPr>
  </w:style>
  <w:style w:type="paragraph" w:customStyle="1" w:styleId="bodyparty">
    <w:name w:val="body party"/>
    <w:basedOn w:val="body"/>
    <w:rsid w:val="00AA7115"/>
    <w:pPr>
      <w:spacing w:after="240"/>
      <w:ind w:left="720"/>
      <w:contextualSpacing/>
    </w:pPr>
  </w:style>
  <w:style w:type="table" w:styleId="TableGrid">
    <w:name w:val="Table Grid"/>
    <w:basedOn w:val="TableNormal"/>
    <w:uiPriority w:val="59"/>
    <w:rsid w:val="00AA7115"/>
    <w:pPr>
      <w:overflowPunct w:val="0"/>
      <w:autoSpaceDE w:val="0"/>
      <w:autoSpaceDN w:val="0"/>
      <w:adjustRightInd w:val="0"/>
      <w:jc w:val="both"/>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ouseStyleBase">
    <w:name w:val="House Style Base"/>
    <w:link w:val="HouseStyleBaseChar"/>
    <w:rsid w:val="00AA7115"/>
    <w:pPr>
      <w:adjustRightInd w:val="0"/>
      <w:spacing w:after="240"/>
      <w:jc w:val="both"/>
    </w:pPr>
    <w:rPr>
      <w:rFonts w:ascii="Arial" w:eastAsia="STZhongsong" w:hAnsi="Arial"/>
      <w:lang w:eastAsia="zh-CN"/>
    </w:rPr>
  </w:style>
  <w:style w:type="character" w:customStyle="1" w:styleId="BodyTextChar">
    <w:name w:val="Body Text Char"/>
    <w:basedOn w:val="DefaultParagraphFont"/>
    <w:link w:val="BodyText"/>
    <w:rsid w:val="00AA7115"/>
    <w:rPr>
      <w:rFonts w:ascii="Arial" w:hAnsi="Arial"/>
      <w:sz w:val="22"/>
      <w:lang w:eastAsia="en-US"/>
    </w:rPr>
  </w:style>
  <w:style w:type="character" w:customStyle="1" w:styleId="MarginTextChar">
    <w:name w:val="Margin Text Char"/>
    <w:basedOn w:val="BodyTextChar"/>
    <w:link w:val="MarginText"/>
    <w:rsid w:val="00AA7115"/>
    <w:rPr>
      <w:rFonts w:ascii="Arial" w:eastAsia="STZhongsong" w:hAnsi="Arial"/>
      <w:sz w:val="22"/>
      <w:lang w:eastAsia="zh-CN"/>
    </w:rPr>
  </w:style>
  <w:style w:type="numbering" w:styleId="111111">
    <w:name w:val="Outline List 2"/>
    <w:basedOn w:val="NoList"/>
    <w:rsid w:val="00AA7115"/>
    <w:pPr>
      <w:numPr>
        <w:numId w:val="1"/>
      </w:numPr>
    </w:pPr>
  </w:style>
  <w:style w:type="paragraph" w:customStyle="1" w:styleId="BODYDOCTITLE">
    <w:name w:val="BODY DOC TITLE"/>
    <w:basedOn w:val="bodycondstrongercentred"/>
    <w:rsid w:val="00AA7115"/>
    <w:rPr>
      <w:sz w:val="28"/>
    </w:rPr>
  </w:style>
  <w:style w:type="character" w:customStyle="1" w:styleId="bodypartyheadChar">
    <w:name w:val="body party head Char"/>
    <w:basedOn w:val="bodystrongerChar"/>
    <w:link w:val="bodypartyhead"/>
    <w:rsid w:val="00AA7115"/>
    <w:rPr>
      <w:rFonts w:eastAsia="SimSun"/>
      <w:b/>
      <w:caps/>
      <w:sz w:val="22"/>
      <w:szCs w:val="22"/>
      <w:lang w:val="en-GB" w:eastAsia="en-GB" w:bidi="ar-SA"/>
    </w:rPr>
  </w:style>
  <w:style w:type="paragraph" w:customStyle="1" w:styleId="Heading">
    <w:name w:val="Heading"/>
    <w:basedOn w:val="HouseStyleBaseCentred"/>
    <w:next w:val="MarginText"/>
    <w:rsid w:val="00AA7115"/>
    <w:pPr>
      <w:keepNext/>
      <w:jc w:val="center"/>
    </w:pPr>
    <w:rPr>
      <w:b/>
      <w:caps/>
    </w:rPr>
  </w:style>
  <w:style w:type="paragraph" w:customStyle="1" w:styleId="AppHead">
    <w:name w:val="AppHead"/>
    <w:basedOn w:val="HouseStyleBaseCentred"/>
    <w:rsid w:val="00AA7115"/>
    <w:pPr>
      <w:numPr>
        <w:numId w:val="3"/>
      </w:numPr>
      <w:jc w:val="center"/>
      <w:outlineLvl w:val="0"/>
    </w:pPr>
    <w:rPr>
      <w:b/>
      <w:caps/>
    </w:rPr>
  </w:style>
  <w:style w:type="paragraph" w:customStyle="1" w:styleId="RecitalNumbering">
    <w:name w:val="Recital Numbering"/>
    <w:basedOn w:val="HouseStyleBase"/>
    <w:rsid w:val="00AA7115"/>
    <w:pPr>
      <w:numPr>
        <w:numId w:val="22"/>
      </w:numPr>
      <w:outlineLvl w:val="0"/>
    </w:pPr>
  </w:style>
  <w:style w:type="paragraph" w:customStyle="1" w:styleId="DefinitionNumbering1">
    <w:name w:val="Definition Numbering 1"/>
    <w:basedOn w:val="HouseStyleBase"/>
    <w:rsid w:val="00AA7115"/>
    <w:pPr>
      <w:numPr>
        <w:ilvl w:val="2"/>
        <w:numId w:val="4"/>
      </w:numPr>
      <w:outlineLvl w:val="0"/>
    </w:pPr>
  </w:style>
  <w:style w:type="paragraph" w:customStyle="1" w:styleId="DefinitionNumbering2">
    <w:name w:val="Definition Numbering 2"/>
    <w:basedOn w:val="HouseStyleBase"/>
    <w:rsid w:val="00AA7115"/>
    <w:pPr>
      <w:numPr>
        <w:ilvl w:val="3"/>
        <w:numId w:val="4"/>
      </w:numPr>
      <w:outlineLvl w:val="1"/>
    </w:pPr>
  </w:style>
  <w:style w:type="paragraph" w:customStyle="1" w:styleId="DefinitionNumbering3">
    <w:name w:val="Definition Numbering 3"/>
    <w:basedOn w:val="HouseStyleBase"/>
    <w:rsid w:val="00AA7115"/>
    <w:pPr>
      <w:numPr>
        <w:ilvl w:val="4"/>
        <w:numId w:val="4"/>
      </w:numPr>
      <w:outlineLvl w:val="2"/>
    </w:pPr>
  </w:style>
  <w:style w:type="paragraph" w:customStyle="1" w:styleId="DefinitionNumbering4">
    <w:name w:val="Definition Numbering 4"/>
    <w:basedOn w:val="HouseStyleBase"/>
    <w:rsid w:val="00AA7115"/>
    <w:pPr>
      <w:numPr>
        <w:ilvl w:val="5"/>
        <w:numId w:val="4"/>
      </w:numPr>
      <w:outlineLvl w:val="3"/>
    </w:pPr>
  </w:style>
  <w:style w:type="paragraph" w:customStyle="1" w:styleId="DefinitionNumbering5">
    <w:name w:val="Definition Numbering 5"/>
    <w:basedOn w:val="HouseStyleBase"/>
    <w:rsid w:val="00AA7115"/>
    <w:pPr>
      <w:numPr>
        <w:ilvl w:val="6"/>
        <w:numId w:val="4"/>
      </w:numPr>
      <w:outlineLvl w:val="4"/>
    </w:pPr>
  </w:style>
  <w:style w:type="paragraph" w:customStyle="1" w:styleId="DefinitionNumbering6">
    <w:name w:val="Definition Numbering 6"/>
    <w:basedOn w:val="HouseStyleBase"/>
    <w:rsid w:val="00AA7115"/>
    <w:pPr>
      <w:numPr>
        <w:ilvl w:val="7"/>
        <w:numId w:val="4"/>
      </w:numPr>
      <w:outlineLvl w:val="5"/>
    </w:pPr>
  </w:style>
  <w:style w:type="paragraph" w:customStyle="1" w:styleId="DefinitionNumbering7">
    <w:name w:val="Definition Numbering 7"/>
    <w:basedOn w:val="HouseStyleBase"/>
    <w:rsid w:val="00AA7115"/>
    <w:pPr>
      <w:numPr>
        <w:ilvl w:val="8"/>
        <w:numId w:val="4"/>
      </w:numPr>
      <w:outlineLvl w:val="6"/>
    </w:pPr>
  </w:style>
  <w:style w:type="paragraph" w:customStyle="1" w:styleId="DefinitionNumbering8">
    <w:name w:val="Definition Numbering 8"/>
    <w:basedOn w:val="HouseStyleBase"/>
    <w:rsid w:val="00AA7115"/>
    <w:pPr>
      <w:outlineLvl w:val="7"/>
    </w:pPr>
  </w:style>
  <w:style w:type="paragraph" w:customStyle="1" w:styleId="DefinitionNumbering9">
    <w:name w:val="Definition Numbering 9"/>
    <w:basedOn w:val="HouseStyleBase"/>
    <w:rsid w:val="00AA7115"/>
    <w:pPr>
      <w:outlineLvl w:val="8"/>
    </w:pPr>
  </w:style>
  <w:style w:type="paragraph" w:customStyle="1" w:styleId="SchPart">
    <w:name w:val="SchPart"/>
    <w:basedOn w:val="HouseStyleBaseCentred"/>
    <w:next w:val="MarginText"/>
    <w:rsid w:val="00AA7115"/>
    <w:pPr>
      <w:keepNext/>
      <w:numPr>
        <w:ilvl w:val="1"/>
        <w:numId w:val="5"/>
      </w:numPr>
      <w:jc w:val="center"/>
      <w:outlineLvl w:val="1"/>
    </w:pPr>
    <w:rPr>
      <w:b/>
    </w:rPr>
  </w:style>
  <w:style w:type="paragraph" w:styleId="ListBullet3">
    <w:name w:val="List Bullet 3"/>
    <w:basedOn w:val="HouseStyleBase"/>
    <w:rsid w:val="00AA7115"/>
    <w:pPr>
      <w:numPr>
        <w:ilvl w:val="2"/>
        <w:numId w:val="6"/>
      </w:numPr>
    </w:pPr>
  </w:style>
  <w:style w:type="paragraph" w:styleId="ListBullet4">
    <w:name w:val="List Bullet 4"/>
    <w:basedOn w:val="HouseStyleBase"/>
    <w:rsid w:val="00AA7115"/>
    <w:pPr>
      <w:numPr>
        <w:ilvl w:val="3"/>
        <w:numId w:val="6"/>
      </w:numPr>
    </w:pPr>
  </w:style>
  <w:style w:type="paragraph" w:styleId="ListBullet5">
    <w:name w:val="List Bullet 5"/>
    <w:basedOn w:val="HouseStyleBase"/>
    <w:rsid w:val="00AA7115"/>
    <w:pPr>
      <w:numPr>
        <w:ilvl w:val="4"/>
        <w:numId w:val="6"/>
      </w:numPr>
    </w:pPr>
  </w:style>
  <w:style w:type="paragraph" w:customStyle="1" w:styleId="ListBullet6">
    <w:name w:val="List Bullet 6"/>
    <w:basedOn w:val="HouseStyleBase"/>
    <w:rsid w:val="00AA7115"/>
    <w:pPr>
      <w:numPr>
        <w:ilvl w:val="5"/>
        <w:numId w:val="6"/>
      </w:numPr>
    </w:pPr>
  </w:style>
  <w:style w:type="paragraph" w:customStyle="1" w:styleId="ListBullet7">
    <w:name w:val="List Bullet 7"/>
    <w:basedOn w:val="HouseStyleBase"/>
    <w:rsid w:val="00AA7115"/>
    <w:pPr>
      <w:numPr>
        <w:ilvl w:val="6"/>
        <w:numId w:val="6"/>
      </w:numPr>
    </w:pPr>
  </w:style>
  <w:style w:type="paragraph" w:customStyle="1" w:styleId="ListBullet8">
    <w:name w:val="List Bullet 8"/>
    <w:basedOn w:val="HouseStyleBase"/>
    <w:rsid w:val="00AA7115"/>
    <w:pPr>
      <w:numPr>
        <w:ilvl w:val="7"/>
        <w:numId w:val="6"/>
      </w:numPr>
    </w:pPr>
  </w:style>
  <w:style w:type="paragraph" w:customStyle="1" w:styleId="ListBullet9">
    <w:name w:val="List Bullet 9"/>
    <w:basedOn w:val="HouseStyleBase"/>
    <w:rsid w:val="00AA7115"/>
    <w:pPr>
      <w:numPr>
        <w:ilvl w:val="8"/>
        <w:numId w:val="6"/>
      </w:numPr>
    </w:pPr>
  </w:style>
  <w:style w:type="paragraph" w:customStyle="1" w:styleId="ScheduleL1">
    <w:name w:val="Schedule L1"/>
    <w:basedOn w:val="HouseStyleBase"/>
    <w:rsid w:val="00AA7115"/>
    <w:pPr>
      <w:numPr>
        <w:numId w:val="2"/>
      </w:numPr>
      <w:outlineLvl w:val="0"/>
    </w:pPr>
  </w:style>
  <w:style w:type="paragraph" w:customStyle="1" w:styleId="ScheduleL2">
    <w:name w:val="Schedule L2"/>
    <w:basedOn w:val="HouseStyleBase"/>
    <w:rsid w:val="00AA7115"/>
    <w:pPr>
      <w:numPr>
        <w:ilvl w:val="1"/>
        <w:numId w:val="2"/>
      </w:numPr>
      <w:outlineLvl w:val="1"/>
    </w:pPr>
  </w:style>
  <w:style w:type="paragraph" w:customStyle="1" w:styleId="ScheduleL3">
    <w:name w:val="Schedule L3"/>
    <w:basedOn w:val="HouseStyleBase"/>
    <w:rsid w:val="00AA7115"/>
    <w:pPr>
      <w:numPr>
        <w:ilvl w:val="2"/>
        <w:numId w:val="2"/>
      </w:numPr>
      <w:outlineLvl w:val="2"/>
    </w:pPr>
  </w:style>
  <w:style w:type="paragraph" w:customStyle="1" w:styleId="ScheduleL4">
    <w:name w:val="Schedule L4"/>
    <w:basedOn w:val="HouseStyleBase"/>
    <w:rsid w:val="00AA7115"/>
    <w:pPr>
      <w:numPr>
        <w:ilvl w:val="3"/>
        <w:numId w:val="2"/>
      </w:numPr>
      <w:outlineLvl w:val="3"/>
    </w:pPr>
  </w:style>
  <w:style w:type="paragraph" w:customStyle="1" w:styleId="ScheduleL5">
    <w:name w:val="Schedule L5"/>
    <w:basedOn w:val="HouseStyleBase"/>
    <w:rsid w:val="00AA7115"/>
    <w:pPr>
      <w:numPr>
        <w:ilvl w:val="4"/>
        <w:numId w:val="2"/>
      </w:numPr>
      <w:outlineLvl w:val="4"/>
    </w:pPr>
  </w:style>
  <w:style w:type="paragraph" w:customStyle="1" w:styleId="ScheduleL6">
    <w:name w:val="Schedule L6"/>
    <w:basedOn w:val="HouseStyleBase"/>
    <w:rsid w:val="00AA7115"/>
    <w:pPr>
      <w:numPr>
        <w:ilvl w:val="5"/>
        <w:numId w:val="2"/>
      </w:numPr>
      <w:outlineLvl w:val="5"/>
    </w:pPr>
  </w:style>
  <w:style w:type="paragraph" w:customStyle="1" w:styleId="ScheduleL7">
    <w:name w:val="Schedule L7"/>
    <w:basedOn w:val="HouseStyleBase"/>
    <w:rsid w:val="00AA7115"/>
    <w:pPr>
      <w:numPr>
        <w:ilvl w:val="6"/>
        <w:numId w:val="2"/>
      </w:numPr>
      <w:outlineLvl w:val="6"/>
    </w:pPr>
  </w:style>
  <w:style w:type="paragraph" w:customStyle="1" w:styleId="ScheduleL8">
    <w:name w:val="Schedule L8"/>
    <w:basedOn w:val="HouseStyleBase"/>
    <w:rsid w:val="00AA7115"/>
    <w:pPr>
      <w:numPr>
        <w:ilvl w:val="7"/>
        <w:numId w:val="2"/>
      </w:numPr>
      <w:outlineLvl w:val="7"/>
    </w:pPr>
  </w:style>
  <w:style w:type="paragraph" w:customStyle="1" w:styleId="ScheduleL9">
    <w:name w:val="Schedule L9"/>
    <w:basedOn w:val="HouseStyleBase"/>
    <w:rsid w:val="00AA7115"/>
    <w:pPr>
      <w:numPr>
        <w:ilvl w:val="8"/>
        <w:numId w:val="2"/>
      </w:numPr>
      <w:outlineLvl w:val="8"/>
    </w:pPr>
  </w:style>
  <w:style w:type="paragraph" w:styleId="BodyText2">
    <w:name w:val="Body Text 2"/>
    <w:basedOn w:val="Normal"/>
    <w:link w:val="BodyText2Char"/>
    <w:rsid w:val="00AA7115"/>
    <w:pPr>
      <w:spacing w:after="120"/>
    </w:pPr>
  </w:style>
  <w:style w:type="paragraph" w:customStyle="1" w:styleId="HouseStyleBaseCentred">
    <w:name w:val="House Style Base Centred"/>
    <w:rsid w:val="00AA7115"/>
    <w:pPr>
      <w:adjustRightInd w:val="0"/>
      <w:spacing w:after="240"/>
    </w:pPr>
    <w:rPr>
      <w:rFonts w:ascii="Arial" w:eastAsia="STZhongsong" w:hAnsi="Arial"/>
      <w:lang w:eastAsia="zh-CN"/>
    </w:rPr>
  </w:style>
  <w:style w:type="paragraph" w:customStyle="1" w:styleId="MarginTextHang">
    <w:name w:val="Margin Text Hang"/>
    <w:basedOn w:val="HouseStyleBase"/>
    <w:rsid w:val="00AA7115"/>
    <w:pPr>
      <w:overflowPunct w:val="0"/>
      <w:autoSpaceDE w:val="0"/>
      <w:autoSpaceDN w:val="0"/>
      <w:ind w:left="720" w:hanging="720"/>
      <w:textAlignment w:val="baseline"/>
    </w:pPr>
  </w:style>
  <w:style w:type="paragraph" w:customStyle="1" w:styleId="SchSection">
    <w:name w:val="SchSection"/>
    <w:basedOn w:val="HouseStyleBaseCentred"/>
    <w:next w:val="MarginText"/>
    <w:rsid w:val="00AA7115"/>
    <w:pPr>
      <w:keepNext/>
      <w:numPr>
        <w:ilvl w:val="2"/>
        <w:numId w:val="5"/>
      </w:numPr>
      <w:jc w:val="center"/>
      <w:outlineLvl w:val="2"/>
    </w:pPr>
    <w:rPr>
      <w:b/>
    </w:rPr>
  </w:style>
  <w:style w:type="paragraph" w:customStyle="1" w:styleId="Table-followingparagraph">
    <w:name w:val="Table - following paragraph"/>
    <w:basedOn w:val="HouseStyleBase"/>
    <w:next w:val="MarginText"/>
    <w:rsid w:val="00AA7115"/>
    <w:pPr>
      <w:spacing w:after="0"/>
    </w:pPr>
  </w:style>
  <w:style w:type="paragraph" w:customStyle="1" w:styleId="Table-Text">
    <w:name w:val="Table - Text"/>
    <w:basedOn w:val="HouseStyleBase"/>
    <w:rsid w:val="00AA7115"/>
    <w:pPr>
      <w:spacing w:before="120" w:after="120"/>
      <w:jc w:val="left"/>
    </w:pPr>
  </w:style>
  <w:style w:type="paragraph" w:customStyle="1" w:styleId="AppPart">
    <w:name w:val="AppPart"/>
    <w:basedOn w:val="HouseStyleBaseCentred"/>
    <w:rsid w:val="00AA7115"/>
    <w:pPr>
      <w:numPr>
        <w:ilvl w:val="1"/>
        <w:numId w:val="3"/>
      </w:numPr>
      <w:jc w:val="center"/>
      <w:outlineLvl w:val="1"/>
    </w:pPr>
    <w:rPr>
      <w:b/>
    </w:rPr>
  </w:style>
  <w:style w:type="paragraph" w:customStyle="1" w:styleId="RecitalNumbering2">
    <w:name w:val="Recital Numbering 2"/>
    <w:basedOn w:val="HouseStyleBase"/>
    <w:rsid w:val="00AA7115"/>
    <w:pPr>
      <w:numPr>
        <w:ilvl w:val="1"/>
        <w:numId w:val="22"/>
      </w:numPr>
      <w:overflowPunct w:val="0"/>
      <w:autoSpaceDE w:val="0"/>
      <w:autoSpaceDN w:val="0"/>
      <w:textAlignment w:val="baseline"/>
    </w:pPr>
  </w:style>
  <w:style w:type="paragraph" w:customStyle="1" w:styleId="RecitalNumbering3">
    <w:name w:val="Recital Numbering 3"/>
    <w:basedOn w:val="HouseStyleBase"/>
    <w:rsid w:val="00AA7115"/>
    <w:pPr>
      <w:numPr>
        <w:ilvl w:val="2"/>
        <w:numId w:val="22"/>
      </w:numPr>
      <w:overflowPunct w:val="0"/>
      <w:autoSpaceDE w:val="0"/>
      <w:autoSpaceDN w:val="0"/>
      <w:textAlignment w:val="baseline"/>
    </w:pPr>
  </w:style>
  <w:style w:type="paragraph" w:styleId="BalloonText">
    <w:name w:val="Balloon Text"/>
    <w:basedOn w:val="Normal"/>
    <w:link w:val="BalloonTextChar"/>
    <w:semiHidden/>
    <w:rsid w:val="00AA7115"/>
    <w:rPr>
      <w:rFonts w:ascii="Tahoma" w:hAnsi="Tahoma" w:cs="Tahoma"/>
      <w:sz w:val="16"/>
      <w:szCs w:val="16"/>
    </w:rPr>
  </w:style>
  <w:style w:type="paragraph" w:styleId="BlockText">
    <w:name w:val="Block Text"/>
    <w:basedOn w:val="Normal"/>
    <w:rsid w:val="00AA7115"/>
    <w:pPr>
      <w:spacing w:after="120"/>
      <w:ind w:left="1440" w:right="1440"/>
    </w:pPr>
  </w:style>
  <w:style w:type="paragraph" w:styleId="BodyText3">
    <w:name w:val="Body Text 3"/>
    <w:basedOn w:val="Normal"/>
    <w:rsid w:val="00AA7115"/>
    <w:pPr>
      <w:spacing w:after="120"/>
    </w:pPr>
    <w:rPr>
      <w:sz w:val="16"/>
      <w:szCs w:val="16"/>
    </w:rPr>
  </w:style>
  <w:style w:type="paragraph" w:styleId="BodyTextFirstIndent">
    <w:name w:val="Body Text First Indent"/>
    <w:basedOn w:val="BodyText"/>
    <w:rsid w:val="00AA7115"/>
    <w:pPr>
      <w:overflowPunct/>
      <w:autoSpaceDE/>
      <w:autoSpaceDN/>
      <w:adjustRightInd/>
      <w:ind w:firstLine="210"/>
      <w:jc w:val="left"/>
      <w:textAlignment w:val="auto"/>
    </w:pPr>
    <w:rPr>
      <w:rFonts w:eastAsia="SimSun"/>
      <w:szCs w:val="24"/>
      <w:lang w:eastAsia="zh-CN"/>
    </w:rPr>
  </w:style>
  <w:style w:type="paragraph" w:styleId="BodyTextFirstIndent2">
    <w:name w:val="Body Text First Indent 2"/>
    <w:basedOn w:val="BodyTextIndent"/>
    <w:rsid w:val="00AA7115"/>
    <w:pPr>
      <w:numPr>
        <w:numId w:val="0"/>
      </w:numPr>
      <w:adjustRightInd/>
      <w:spacing w:after="120"/>
      <w:ind w:left="283" w:firstLine="210"/>
      <w:jc w:val="left"/>
    </w:pPr>
    <w:rPr>
      <w:rFonts w:eastAsia="SimSun"/>
      <w:szCs w:val="24"/>
    </w:rPr>
  </w:style>
  <w:style w:type="paragraph" w:styleId="Closing">
    <w:name w:val="Closing"/>
    <w:basedOn w:val="Normal"/>
    <w:rsid w:val="00AA7115"/>
    <w:pPr>
      <w:ind w:left="4252"/>
    </w:pPr>
  </w:style>
  <w:style w:type="character" w:styleId="CommentReference">
    <w:name w:val="annotation reference"/>
    <w:basedOn w:val="DefaultParagraphFont"/>
    <w:uiPriority w:val="99"/>
    <w:semiHidden/>
    <w:rsid w:val="00AA7115"/>
    <w:rPr>
      <w:sz w:val="16"/>
      <w:szCs w:val="16"/>
    </w:rPr>
  </w:style>
  <w:style w:type="paragraph" w:styleId="CommentText">
    <w:name w:val="annotation text"/>
    <w:basedOn w:val="Normal"/>
    <w:link w:val="CommentTextChar"/>
    <w:uiPriority w:val="99"/>
    <w:semiHidden/>
    <w:rsid w:val="00AA7115"/>
    <w:rPr>
      <w:szCs w:val="20"/>
    </w:rPr>
  </w:style>
  <w:style w:type="paragraph" w:styleId="CommentSubject">
    <w:name w:val="annotation subject"/>
    <w:basedOn w:val="CommentText"/>
    <w:next w:val="CommentText"/>
    <w:link w:val="CommentSubjectChar"/>
    <w:semiHidden/>
    <w:rsid w:val="00AA7115"/>
    <w:rPr>
      <w:b/>
      <w:bCs/>
    </w:rPr>
  </w:style>
  <w:style w:type="paragraph" w:styleId="Date">
    <w:name w:val="Date"/>
    <w:basedOn w:val="Normal"/>
    <w:next w:val="Normal"/>
    <w:rsid w:val="00AA7115"/>
  </w:style>
  <w:style w:type="paragraph" w:styleId="DocumentMap">
    <w:name w:val="Document Map"/>
    <w:basedOn w:val="Normal"/>
    <w:semiHidden/>
    <w:rsid w:val="00AA7115"/>
    <w:pPr>
      <w:shd w:val="clear" w:color="auto" w:fill="000080"/>
    </w:pPr>
    <w:rPr>
      <w:rFonts w:ascii="Tahoma" w:hAnsi="Tahoma" w:cs="Tahoma"/>
      <w:szCs w:val="20"/>
    </w:rPr>
  </w:style>
  <w:style w:type="paragraph" w:styleId="E-mailSignature">
    <w:name w:val="E-mail Signature"/>
    <w:basedOn w:val="Normal"/>
    <w:rsid w:val="00AA7115"/>
  </w:style>
  <w:style w:type="character" w:styleId="Emphasis">
    <w:name w:val="Emphasis"/>
    <w:basedOn w:val="DefaultParagraphFont"/>
    <w:uiPriority w:val="99"/>
    <w:qFormat/>
    <w:rsid w:val="00910C2D"/>
    <w:rPr>
      <w:rFonts w:ascii="Arial Bold" w:hAnsi="Arial Bold"/>
      <w:b/>
      <w:iCs/>
      <w:sz w:val="28"/>
      <w:szCs w:val="28"/>
    </w:rPr>
  </w:style>
  <w:style w:type="paragraph" w:styleId="EnvelopeAddress">
    <w:name w:val="envelope address"/>
    <w:basedOn w:val="Normal"/>
    <w:rsid w:val="00AA7115"/>
    <w:pPr>
      <w:framePr w:w="7920" w:h="1980" w:hRule="exact" w:hSpace="180" w:wrap="auto" w:hAnchor="page" w:xAlign="center" w:yAlign="bottom"/>
      <w:ind w:left="2880"/>
    </w:pPr>
    <w:rPr>
      <w:sz w:val="24"/>
    </w:rPr>
  </w:style>
  <w:style w:type="paragraph" w:styleId="EnvelopeReturn">
    <w:name w:val="envelope return"/>
    <w:basedOn w:val="Normal"/>
    <w:rsid w:val="00AA7115"/>
    <w:rPr>
      <w:szCs w:val="20"/>
    </w:rPr>
  </w:style>
  <w:style w:type="character" w:styleId="FollowedHyperlink">
    <w:name w:val="FollowedHyperlink"/>
    <w:basedOn w:val="DefaultParagraphFont"/>
    <w:rsid w:val="00AA7115"/>
    <w:rPr>
      <w:color w:val="800080"/>
      <w:u w:val="single"/>
    </w:rPr>
  </w:style>
  <w:style w:type="character" w:styleId="HTMLAcronym">
    <w:name w:val="HTML Acronym"/>
    <w:basedOn w:val="DefaultParagraphFont"/>
    <w:rsid w:val="00AA7115"/>
  </w:style>
  <w:style w:type="paragraph" w:styleId="HTMLAddress">
    <w:name w:val="HTML Address"/>
    <w:basedOn w:val="Normal"/>
    <w:rsid w:val="00AA7115"/>
    <w:rPr>
      <w:i/>
      <w:iCs/>
    </w:rPr>
  </w:style>
  <w:style w:type="character" w:styleId="HTMLCite">
    <w:name w:val="HTML Cite"/>
    <w:basedOn w:val="DefaultParagraphFont"/>
    <w:rsid w:val="00AA7115"/>
    <w:rPr>
      <w:i/>
      <w:iCs/>
    </w:rPr>
  </w:style>
  <w:style w:type="character" w:styleId="HTMLCode">
    <w:name w:val="HTML Code"/>
    <w:basedOn w:val="DefaultParagraphFont"/>
    <w:rsid w:val="00AA7115"/>
    <w:rPr>
      <w:rFonts w:ascii="Courier New" w:hAnsi="Courier New" w:cs="Courier New"/>
      <w:sz w:val="20"/>
      <w:szCs w:val="20"/>
    </w:rPr>
  </w:style>
  <w:style w:type="character" w:styleId="HTMLDefinition">
    <w:name w:val="HTML Definition"/>
    <w:basedOn w:val="DefaultParagraphFont"/>
    <w:rsid w:val="00AA7115"/>
    <w:rPr>
      <w:i/>
      <w:iCs/>
    </w:rPr>
  </w:style>
  <w:style w:type="character" w:styleId="HTMLKeyboard">
    <w:name w:val="HTML Keyboard"/>
    <w:basedOn w:val="DefaultParagraphFont"/>
    <w:rsid w:val="00AA7115"/>
    <w:rPr>
      <w:rFonts w:ascii="Courier New" w:hAnsi="Courier New" w:cs="Courier New"/>
      <w:sz w:val="20"/>
      <w:szCs w:val="20"/>
    </w:rPr>
  </w:style>
  <w:style w:type="paragraph" w:styleId="HTMLPreformatted">
    <w:name w:val="HTML Preformatted"/>
    <w:basedOn w:val="Normal"/>
    <w:rsid w:val="00AA7115"/>
    <w:rPr>
      <w:rFonts w:ascii="Courier New" w:hAnsi="Courier New" w:cs="Courier New"/>
      <w:szCs w:val="20"/>
    </w:rPr>
  </w:style>
  <w:style w:type="character" w:styleId="HTMLSample">
    <w:name w:val="HTML Sample"/>
    <w:basedOn w:val="DefaultParagraphFont"/>
    <w:rsid w:val="00AA7115"/>
    <w:rPr>
      <w:rFonts w:ascii="Courier New" w:hAnsi="Courier New" w:cs="Courier New"/>
    </w:rPr>
  </w:style>
  <w:style w:type="character" w:styleId="HTMLTypewriter">
    <w:name w:val="HTML Typewriter"/>
    <w:basedOn w:val="DefaultParagraphFont"/>
    <w:rsid w:val="00AA7115"/>
    <w:rPr>
      <w:rFonts w:ascii="Courier New" w:hAnsi="Courier New" w:cs="Courier New"/>
      <w:sz w:val="20"/>
      <w:szCs w:val="20"/>
    </w:rPr>
  </w:style>
  <w:style w:type="character" w:styleId="HTMLVariable">
    <w:name w:val="HTML Variable"/>
    <w:basedOn w:val="DefaultParagraphFont"/>
    <w:rsid w:val="00AA7115"/>
    <w:rPr>
      <w:i/>
      <w:iCs/>
    </w:rPr>
  </w:style>
  <w:style w:type="character" w:styleId="Hyperlink">
    <w:name w:val="Hyperlink"/>
    <w:basedOn w:val="DefaultParagraphFont"/>
    <w:uiPriority w:val="99"/>
    <w:rsid w:val="00AA7115"/>
    <w:rPr>
      <w:color w:val="0000FF"/>
      <w:u w:val="single"/>
    </w:rPr>
  </w:style>
  <w:style w:type="paragraph" w:styleId="Index3">
    <w:name w:val="index 3"/>
    <w:basedOn w:val="Normal"/>
    <w:next w:val="Normal"/>
    <w:autoRedefine/>
    <w:semiHidden/>
    <w:rsid w:val="00AA7115"/>
    <w:pPr>
      <w:ind w:left="660" w:hanging="220"/>
    </w:pPr>
  </w:style>
  <w:style w:type="paragraph" w:styleId="Index4">
    <w:name w:val="index 4"/>
    <w:basedOn w:val="Normal"/>
    <w:next w:val="Normal"/>
    <w:autoRedefine/>
    <w:semiHidden/>
    <w:rsid w:val="00AA7115"/>
    <w:pPr>
      <w:ind w:left="880" w:hanging="220"/>
    </w:pPr>
  </w:style>
  <w:style w:type="paragraph" w:styleId="Index5">
    <w:name w:val="index 5"/>
    <w:basedOn w:val="Normal"/>
    <w:next w:val="Normal"/>
    <w:autoRedefine/>
    <w:semiHidden/>
    <w:rsid w:val="00AA7115"/>
    <w:pPr>
      <w:ind w:left="1100" w:hanging="220"/>
    </w:pPr>
  </w:style>
  <w:style w:type="paragraph" w:styleId="Index6">
    <w:name w:val="index 6"/>
    <w:basedOn w:val="Normal"/>
    <w:next w:val="Normal"/>
    <w:autoRedefine/>
    <w:semiHidden/>
    <w:rsid w:val="00AA7115"/>
    <w:pPr>
      <w:ind w:left="1320" w:hanging="220"/>
    </w:pPr>
  </w:style>
  <w:style w:type="paragraph" w:styleId="Index7">
    <w:name w:val="index 7"/>
    <w:basedOn w:val="Normal"/>
    <w:next w:val="Normal"/>
    <w:autoRedefine/>
    <w:semiHidden/>
    <w:rsid w:val="00AA7115"/>
    <w:pPr>
      <w:ind w:left="1540" w:hanging="220"/>
    </w:pPr>
  </w:style>
  <w:style w:type="paragraph" w:styleId="Index8">
    <w:name w:val="index 8"/>
    <w:basedOn w:val="Normal"/>
    <w:next w:val="Normal"/>
    <w:autoRedefine/>
    <w:semiHidden/>
    <w:rsid w:val="00AA7115"/>
    <w:pPr>
      <w:ind w:left="1760" w:hanging="220"/>
    </w:pPr>
  </w:style>
  <w:style w:type="paragraph" w:styleId="Index9">
    <w:name w:val="index 9"/>
    <w:basedOn w:val="Normal"/>
    <w:next w:val="Normal"/>
    <w:autoRedefine/>
    <w:semiHidden/>
    <w:rsid w:val="00AA7115"/>
    <w:pPr>
      <w:ind w:left="1980" w:hanging="220"/>
    </w:pPr>
  </w:style>
  <w:style w:type="paragraph" w:styleId="IndexHeading">
    <w:name w:val="index heading"/>
    <w:basedOn w:val="Normal"/>
    <w:next w:val="Index1"/>
    <w:semiHidden/>
    <w:rsid w:val="00AA7115"/>
    <w:rPr>
      <w:b/>
      <w:bCs/>
    </w:rPr>
  </w:style>
  <w:style w:type="character" w:styleId="LineNumber">
    <w:name w:val="line number"/>
    <w:basedOn w:val="DefaultParagraphFont"/>
    <w:rsid w:val="00AA7115"/>
  </w:style>
  <w:style w:type="paragraph" w:styleId="List">
    <w:name w:val="List"/>
    <w:basedOn w:val="Normal"/>
    <w:rsid w:val="00AA7115"/>
    <w:pPr>
      <w:ind w:left="283" w:hanging="283"/>
    </w:pPr>
  </w:style>
  <w:style w:type="paragraph" w:styleId="List2">
    <w:name w:val="List 2"/>
    <w:basedOn w:val="Normal"/>
    <w:rsid w:val="00AA7115"/>
    <w:pPr>
      <w:ind w:left="566" w:hanging="283"/>
    </w:pPr>
  </w:style>
  <w:style w:type="paragraph" w:styleId="List3">
    <w:name w:val="List 3"/>
    <w:basedOn w:val="Normal"/>
    <w:rsid w:val="00AA7115"/>
    <w:pPr>
      <w:ind w:left="849" w:hanging="283"/>
    </w:pPr>
  </w:style>
  <w:style w:type="paragraph" w:styleId="List4">
    <w:name w:val="List 4"/>
    <w:basedOn w:val="Normal"/>
    <w:rsid w:val="00AA7115"/>
    <w:pPr>
      <w:ind w:left="1132" w:hanging="283"/>
    </w:pPr>
  </w:style>
  <w:style w:type="paragraph" w:styleId="List5">
    <w:name w:val="List 5"/>
    <w:basedOn w:val="Normal"/>
    <w:rsid w:val="00AA7115"/>
    <w:pPr>
      <w:ind w:left="1415" w:hanging="283"/>
    </w:pPr>
  </w:style>
  <w:style w:type="paragraph" w:styleId="ListContinue">
    <w:name w:val="List Continue"/>
    <w:basedOn w:val="Normal"/>
    <w:rsid w:val="00AA7115"/>
    <w:pPr>
      <w:spacing w:after="120"/>
      <w:ind w:left="283"/>
    </w:pPr>
  </w:style>
  <w:style w:type="paragraph" w:styleId="ListContinue2">
    <w:name w:val="List Continue 2"/>
    <w:basedOn w:val="Normal"/>
    <w:rsid w:val="00AA7115"/>
    <w:pPr>
      <w:spacing w:after="120"/>
      <w:ind w:left="566"/>
    </w:pPr>
  </w:style>
  <w:style w:type="paragraph" w:styleId="ListContinue3">
    <w:name w:val="List Continue 3"/>
    <w:basedOn w:val="Normal"/>
    <w:rsid w:val="00AA7115"/>
    <w:pPr>
      <w:spacing w:after="120"/>
      <w:ind w:left="849"/>
    </w:pPr>
  </w:style>
  <w:style w:type="paragraph" w:styleId="ListContinue4">
    <w:name w:val="List Continue 4"/>
    <w:basedOn w:val="Normal"/>
    <w:rsid w:val="00AA7115"/>
    <w:pPr>
      <w:spacing w:after="120"/>
      <w:ind w:left="1132"/>
    </w:pPr>
  </w:style>
  <w:style w:type="paragraph" w:styleId="ListContinue5">
    <w:name w:val="List Continue 5"/>
    <w:basedOn w:val="Normal"/>
    <w:rsid w:val="00AA7115"/>
    <w:pPr>
      <w:spacing w:after="120"/>
      <w:ind w:left="1415"/>
    </w:pPr>
  </w:style>
  <w:style w:type="paragraph" w:styleId="ListNumber">
    <w:name w:val="List Number"/>
    <w:basedOn w:val="Normal"/>
    <w:rsid w:val="00AA7115"/>
    <w:pPr>
      <w:numPr>
        <w:numId w:val="7"/>
      </w:numPr>
    </w:pPr>
  </w:style>
  <w:style w:type="paragraph" w:styleId="ListNumber2">
    <w:name w:val="List Number 2"/>
    <w:basedOn w:val="Normal"/>
    <w:rsid w:val="00AA7115"/>
    <w:pPr>
      <w:numPr>
        <w:numId w:val="8"/>
      </w:numPr>
    </w:pPr>
  </w:style>
  <w:style w:type="paragraph" w:styleId="ListNumber3">
    <w:name w:val="List Number 3"/>
    <w:basedOn w:val="Normal"/>
    <w:rsid w:val="00AA7115"/>
    <w:pPr>
      <w:numPr>
        <w:numId w:val="9"/>
      </w:numPr>
    </w:pPr>
  </w:style>
  <w:style w:type="paragraph" w:styleId="ListNumber4">
    <w:name w:val="List Number 4"/>
    <w:basedOn w:val="Normal"/>
    <w:rsid w:val="00AA7115"/>
    <w:pPr>
      <w:numPr>
        <w:numId w:val="10"/>
      </w:numPr>
    </w:pPr>
  </w:style>
  <w:style w:type="paragraph" w:styleId="ListNumber5">
    <w:name w:val="List Number 5"/>
    <w:basedOn w:val="Normal"/>
    <w:rsid w:val="00AA7115"/>
    <w:pPr>
      <w:tabs>
        <w:tab w:val="num" w:pos="1492"/>
      </w:tabs>
      <w:ind w:left="1492" w:hanging="360"/>
    </w:pPr>
  </w:style>
  <w:style w:type="paragraph" w:styleId="MacroText">
    <w:name w:val="macro"/>
    <w:semiHidden/>
    <w:rsid w:val="00AA7115"/>
    <w:pPr>
      <w:tabs>
        <w:tab w:val="left" w:pos="480"/>
        <w:tab w:val="left" w:pos="960"/>
        <w:tab w:val="left" w:pos="1440"/>
        <w:tab w:val="left" w:pos="1920"/>
        <w:tab w:val="left" w:pos="2400"/>
        <w:tab w:val="left" w:pos="2880"/>
        <w:tab w:val="left" w:pos="3360"/>
        <w:tab w:val="left" w:pos="3840"/>
        <w:tab w:val="left" w:pos="4320"/>
      </w:tabs>
    </w:pPr>
    <w:rPr>
      <w:rFonts w:ascii="Courier New" w:eastAsia="SimSun" w:hAnsi="Courier New" w:cs="Courier New"/>
      <w:lang w:eastAsia="zh-CN"/>
    </w:rPr>
  </w:style>
  <w:style w:type="paragraph" w:styleId="MessageHeader">
    <w:name w:val="Message Header"/>
    <w:basedOn w:val="Normal"/>
    <w:rsid w:val="00AA7115"/>
    <w:pPr>
      <w:pBdr>
        <w:top w:val="single" w:sz="6" w:space="1" w:color="auto"/>
        <w:left w:val="single" w:sz="6" w:space="1" w:color="auto"/>
        <w:bottom w:val="single" w:sz="6" w:space="1" w:color="auto"/>
        <w:right w:val="single" w:sz="6" w:space="1" w:color="auto"/>
      </w:pBdr>
      <w:shd w:val="pct20" w:color="auto" w:fill="auto"/>
      <w:ind w:left="1134" w:hanging="1134"/>
    </w:pPr>
    <w:rPr>
      <w:sz w:val="24"/>
    </w:rPr>
  </w:style>
  <w:style w:type="paragraph" w:styleId="NormalWeb">
    <w:name w:val="Normal (Web)"/>
    <w:basedOn w:val="Normal"/>
    <w:rsid w:val="00AA7115"/>
    <w:rPr>
      <w:sz w:val="24"/>
    </w:rPr>
  </w:style>
  <w:style w:type="paragraph" w:styleId="NormalIndent">
    <w:name w:val="Normal Indent"/>
    <w:basedOn w:val="Normal"/>
    <w:rsid w:val="00AA7115"/>
    <w:pPr>
      <w:ind w:left="720"/>
    </w:pPr>
  </w:style>
  <w:style w:type="paragraph" w:styleId="NoteHeading">
    <w:name w:val="Note Heading"/>
    <w:basedOn w:val="Normal"/>
    <w:next w:val="Normal"/>
    <w:rsid w:val="00AA7115"/>
  </w:style>
  <w:style w:type="paragraph" w:styleId="PlainText">
    <w:name w:val="Plain Text"/>
    <w:basedOn w:val="Normal"/>
    <w:rsid w:val="00AA7115"/>
    <w:rPr>
      <w:rFonts w:ascii="Courier New" w:hAnsi="Courier New" w:cs="Courier New"/>
      <w:szCs w:val="20"/>
    </w:rPr>
  </w:style>
  <w:style w:type="paragraph" w:styleId="Salutation">
    <w:name w:val="Salutation"/>
    <w:basedOn w:val="Normal"/>
    <w:next w:val="Normal"/>
    <w:rsid w:val="00AA7115"/>
  </w:style>
  <w:style w:type="paragraph" w:styleId="Signature">
    <w:name w:val="Signature"/>
    <w:basedOn w:val="Normal"/>
    <w:rsid w:val="00AA7115"/>
    <w:pPr>
      <w:ind w:left="4252"/>
    </w:pPr>
  </w:style>
  <w:style w:type="character" w:styleId="Strong">
    <w:name w:val="Strong"/>
    <w:basedOn w:val="DefaultParagraphFont"/>
    <w:uiPriority w:val="99"/>
    <w:qFormat/>
    <w:rsid w:val="00910C2D"/>
    <w:rPr>
      <w:rFonts w:cs="Times New Roman"/>
      <w:b/>
      <w:bCs/>
    </w:rPr>
  </w:style>
  <w:style w:type="paragraph" w:styleId="Subtitle">
    <w:name w:val="Subtitle"/>
    <w:basedOn w:val="Normal"/>
    <w:rsid w:val="00AA7115"/>
    <w:pPr>
      <w:spacing w:after="60"/>
      <w:jc w:val="center"/>
      <w:outlineLvl w:val="1"/>
    </w:pPr>
    <w:rPr>
      <w:sz w:val="24"/>
    </w:rPr>
  </w:style>
  <w:style w:type="table" w:styleId="Table3Deffects1">
    <w:name w:val="Table 3D effects 1"/>
    <w:basedOn w:val="TableNormal"/>
    <w:rsid w:val="00AA7115"/>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rsid w:val="00AA7115"/>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rsid w:val="00AA7115"/>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rsid w:val="00AA7115"/>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rsid w:val="00AA7115"/>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rsid w:val="00AA7115"/>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rsid w:val="00AA7115"/>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rsid w:val="00AA7115"/>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rsid w:val="00AA7115"/>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rsid w:val="00AA7115"/>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rsid w:val="00AA7115"/>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rsid w:val="00AA7115"/>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rsid w:val="00AA7115"/>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rsid w:val="00AA7115"/>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rsid w:val="00AA7115"/>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rsid w:val="00AA7115"/>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rsid w:val="00AA7115"/>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rsid w:val="00AA7115"/>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rsid w:val="00AA7115"/>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rsid w:val="00AA7115"/>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rsid w:val="00AA7115"/>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rsid w:val="00AA7115"/>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rsid w:val="00AA7115"/>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rsid w:val="00AA7115"/>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rsid w:val="00AA7115"/>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rsid w:val="00AA7115"/>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rsid w:val="00AA7115"/>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rsid w:val="00AA7115"/>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rsid w:val="00AA7115"/>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rsid w:val="00AA7115"/>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rsid w:val="00AA7115"/>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rsid w:val="00AA7115"/>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rsid w:val="00AA7115"/>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semiHidden/>
    <w:rsid w:val="00AA7115"/>
    <w:pPr>
      <w:ind w:left="220" w:hanging="220"/>
    </w:pPr>
  </w:style>
  <w:style w:type="paragraph" w:styleId="TableofFigures">
    <w:name w:val="table of figures"/>
    <w:basedOn w:val="Normal"/>
    <w:next w:val="Normal"/>
    <w:semiHidden/>
    <w:rsid w:val="00AA7115"/>
  </w:style>
  <w:style w:type="table" w:styleId="TableProfessional">
    <w:name w:val="Table Professional"/>
    <w:basedOn w:val="TableNormal"/>
    <w:rsid w:val="00AA7115"/>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rsid w:val="00AA7115"/>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rsid w:val="00AA7115"/>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rsid w:val="00AA7115"/>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rsid w:val="00AA7115"/>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rsid w:val="00AA7115"/>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rsid w:val="00AA711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rsid w:val="00AA7115"/>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rsid w:val="00AA7115"/>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rsid w:val="00AA7115"/>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itle">
    <w:name w:val="Title"/>
    <w:basedOn w:val="Normal"/>
    <w:link w:val="TitleChar"/>
    <w:rsid w:val="00AA7115"/>
    <w:pPr>
      <w:spacing w:before="240" w:after="60"/>
      <w:jc w:val="center"/>
      <w:outlineLvl w:val="0"/>
    </w:pPr>
    <w:rPr>
      <w:b/>
      <w:bCs/>
      <w:kern w:val="28"/>
      <w:sz w:val="32"/>
      <w:szCs w:val="32"/>
    </w:rPr>
  </w:style>
  <w:style w:type="paragraph" w:styleId="ListParagraph">
    <w:name w:val="List Paragraph"/>
    <w:basedOn w:val="Normal"/>
    <w:uiPriority w:val="99"/>
    <w:qFormat/>
    <w:rsid w:val="00910C2D"/>
    <w:pPr>
      <w:ind w:left="720"/>
    </w:pPr>
    <w:rPr>
      <w:rFonts w:ascii="Arial" w:hAnsi="Arial"/>
      <w:sz w:val="22"/>
      <w:szCs w:val="24"/>
      <w:lang w:eastAsia="zh-CN"/>
    </w:rPr>
  </w:style>
  <w:style w:type="character" w:customStyle="1" w:styleId="Heading7Char">
    <w:name w:val="Heading 7 Char"/>
    <w:aliases w:val="Heading 7 (Do Not Use) Char,Heading 7(unused) Char,Legal Level 1.1. Char,L2 PIP Char,Lev 7 Char,H7DO NOT USE Char,PA Appendix Major Char"/>
    <w:basedOn w:val="DefaultParagraphFont"/>
    <w:link w:val="Heading7"/>
    <w:uiPriority w:val="99"/>
    <w:rsid w:val="00910C2D"/>
    <w:rPr>
      <w:rFonts w:ascii="Arial" w:eastAsia="STZhongsong" w:hAnsi="Arial"/>
      <w:szCs w:val="20"/>
      <w:lang w:eastAsia="zh-CN"/>
    </w:rPr>
  </w:style>
  <w:style w:type="paragraph" w:customStyle="1" w:styleId="Paragraph3">
    <w:name w:val="Paragraph 3"/>
    <w:aliases w:val="p3,p3 Char Char Char Char Char Char,p3 Char Char Char Char Char Char5,p3 Char Char Char Char Char Char Char Char Char Char Char Char Char Char,p3 Char Char Char Char Char Char6,p3 Char Char Char Char Char Char7,p3 Char Char Char"/>
    <w:basedOn w:val="Normal"/>
    <w:link w:val="Paragraph3Char"/>
    <w:rsid w:val="00AA7115"/>
    <w:pPr>
      <w:spacing w:before="120" w:after="120"/>
    </w:pPr>
    <w:rPr>
      <w:rFonts w:eastAsia="Times New Roman"/>
      <w:lang w:val="en-US" w:eastAsia="en-US"/>
    </w:rPr>
  </w:style>
  <w:style w:type="character" w:customStyle="1" w:styleId="Paragraph3Char">
    <w:name w:val="Paragraph 3 Char"/>
    <w:basedOn w:val="DefaultParagraphFont"/>
    <w:link w:val="Paragraph3"/>
    <w:rsid w:val="00AA7115"/>
    <w:rPr>
      <w:rFonts w:ascii="Arial" w:hAnsi="Arial" w:cs="Arial"/>
      <w:sz w:val="22"/>
      <w:szCs w:val="22"/>
      <w:lang w:val="en-US" w:eastAsia="en-US"/>
    </w:rPr>
  </w:style>
  <w:style w:type="paragraph" w:customStyle="1" w:styleId="BodyText1">
    <w:name w:val="Body Text1"/>
    <w:basedOn w:val="Normal"/>
    <w:rsid w:val="00AA7115"/>
    <w:pPr>
      <w:overflowPunct w:val="0"/>
      <w:autoSpaceDE w:val="0"/>
      <w:autoSpaceDN w:val="0"/>
      <w:adjustRightInd w:val="0"/>
      <w:spacing w:before="240" w:after="120"/>
      <w:textAlignment w:val="baseline"/>
    </w:pPr>
    <w:rPr>
      <w:rFonts w:eastAsia="Times New Roman"/>
      <w:noProof/>
      <w:szCs w:val="20"/>
      <w:lang w:val="en-US" w:eastAsia="en-US"/>
    </w:rPr>
  </w:style>
  <w:style w:type="paragraph" w:customStyle="1" w:styleId="Paragraph1">
    <w:name w:val="Paragraph 1"/>
    <w:basedOn w:val="Normal"/>
    <w:rsid w:val="00AA7115"/>
    <w:pPr>
      <w:spacing w:before="120" w:after="120"/>
    </w:pPr>
    <w:rPr>
      <w:rFonts w:eastAsia="Times New Roman"/>
      <w:b/>
      <w:lang w:eastAsia="en-US"/>
    </w:rPr>
  </w:style>
  <w:style w:type="paragraph" w:customStyle="1" w:styleId="ScheduleLevel1">
    <w:name w:val="Schedule Level 1"/>
    <w:basedOn w:val="Normal"/>
    <w:rsid w:val="00AA7115"/>
    <w:pPr>
      <w:numPr>
        <w:numId w:val="12"/>
      </w:numPr>
      <w:spacing w:after="240"/>
      <w:jc w:val="both"/>
    </w:pPr>
    <w:rPr>
      <w:rFonts w:eastAsia="Times New Roman"/>
      <w:szCs w:val="20"/>
      <w:lang w:eastAsia="en-US"/>
    </w:rPr>
  </w:style>
  <w:style w:type="paragraph" w:customStyle="1" w:styleId="ScheduleLevel2">
    <w:name w:val="Schedule Level 2"/>
    <w:basedOn w:val="ScheduleL2"/>
    <w:rsid w:val="003D4F07"/>
    <w:rPr>
      <w:rFonts w:cs="Arial"/>
    </w:rPr>
  </w:style>
  <w:style w:type="paragraph" w:customStyle="1" w:styleId="ScheduleLevel3">
    <w:name w:val="Schedule Level 3"/>
    <w:basedOn w:val="Normal"/>
    <w:rsid w:val="00AA7115"/>
    <w:pPr>
      <w:numPr>
        <w:ilvl w:val="2"/>
        <w:numId w:val="12"/>
      </w:numPr>
      <w:spacing w:after="240"/>
      <w:jc w:val="both"/>
    </w:pPr>
    <w:rPr>
      <w:rFonts w:eastAsia="Times New Roman"/>
      <w:szCs w:val="20"/>
      <w:lang w:eastAsia="en-US"/>
    </w:rPr>
  </w:style>
  <w:style w:type="paragraph" w:customStyle="1" w:styleId="ScheduleLevel4">
    <w:name w:val="Schedule Level 4"/>
    <w:basedOn w:val="Normal"/>
    <w:rsid w:val="00AA7115"/>
    <w:pPr>
      <w:numPr>
        <w:ilvl w:val="3"/>
        <w:numId w:val="12"/>
      </w:numPr>
      <w:spacing w:after="240"/>
      <w:jc w:val="both"/>
    </w:pPr>
    <w:rPr>
      <w:rFonts w:eastAsia="Times New Roman"/>
      <w:szCs w:val="20"/>
      <w:lang w:eastAsia="en-US"/>
    </w:rPr>
  </w:style>
  <w:style w:type="paragraph" w:customStyle="1" w:styleId="ScheduleLevel5">
    <w:name w:val="Schedule Level 5"/>
    <w:basedOn w:val="Normal"/>
    <w:rsid w:val="00AA7115"/>
    <w:pPr>
      <w:numPr>
        <w:ilvl w:val="4"/>
        <w:numId w:val="12"/>
      </w:numPr>
      <w:spacing w:after="240"/>
      <w:jc w:val="both"/>
    </w:pPr>
    <w:rPr>
      <w:rFonts w:eastAsia="Times New Roman"/>
      <w:szCs w:val="20"/>
      <w:lang w:eastAsia="en-US"/>
    </w:rPr>
  </w:style>
  <w:style w:type="paragraph" w:customStyle="1" w:styleId="ScheduleLevel6">
    <w:name w:val="Schedule Level 6"/>
    <w:basedOn w:val="Normal"/>
    <w:rsid w:val="00AA7115"/>
    <w:pPr>
      <w:numPr>
        <w:ilvl w:val="5"/>
        <w:numId w:val="12"/>
      </w:numPr>
      <w:spacing w:after="240"/>
      <w:jc w:val="both"/>
    </w:pPr>
    <w:rPr>
      <w:rFonts w:eastAsia="Times New Roman"/>
      <w:szCs w:val="20"/>
      <w:lang w:eastAsia="en-US"/>
    </w:rPr>
  </w:style>
  <w:style w:type="paragraph" w:customStyle="1" w:styleId="ScheduleLevel7">
    <w:name w:val="Schedule Level 7"/>
    <w:basedOn w:val="Normal"/>
    <w:rsid w:val="00AA7115"/>
    <w:pPr>
      <w:numPr>
        <w:ilvl w:val="6"/>
        <w:numId w:val="12"/>
      </w:numPr>
      <w:spacing w:after="240"/>
      <w:jc w:val="both"/>
    </w:pPr>
    <w:rPr>
      <w:rFonts w:eastAsia="Times New Roman"/>
      <w:szCs w:val="20"/>
      <w:lang w:eastAsia="en-US"/>
    </w:rPr>
  </w:style>
  <w:style w:type="paragraph" w:customStyle="1" w:styleId="ScheduleLevel8">
    <w:name w:val="Schedule Level 8"/>
    <w:basedOn w:val="Normal"/>
    <w:rsid w:val="00AA7115"/>
    <w:pPr>
      <w:numPr>
        <w:ilvl w:val="7"/>
        <w:numId w:val="12"/>
      </w:numPr>
      <w:spacing w:after="240"/>
      <w:jc w:val="both"/>
    </w:pPr>
    <w:rPr>
      <w:rFonts w:eastAsia="Times New Roman"/>
      <w:szCs w:val="20"/>
      <w:lang w:eastAsia="en-US"/>
    </w:rPr>
  </w:style>
  <w:style w:type="paragraph" w:customStyle="1" w:styleId="ScheduleLevel9">
    <w:name w:val="Schedule Level 9"/>
    <w:basedOn w:val="Normal"/>
    <w:rsid w:val="00AA7115"/>
    <w:pPr>
      <w:numPr>
        <w:ilvl w:val="8"/>
        <w:numId w:val="12"/>
      </w:numPr>
      <w:spacing w:after="240"/>
      <w:jc w:val="both"/>
    </w:pPr>
    <w:rPr>
      <w:rFonts w:eastAsia="Times New Roman"/>
      <w:szCs w:val="20"/>
      <w:lang w:eastAsia="en-US"/>
    </w:rPr>
  </w:style>
  <w:style w:type="paragraph" w:customStyle="1" w:styleId="Paragraph4">
    <w:name w:val="Paragraph 4"/>
    <w:basedOn w:val="Normal"/>
    <w:rsid w:val="00AA7115"/>
    <w:pPr>
      <w:tabs>
        <w:tab w:val="num" w:pos="2700"/>
      </w:tabs>
      <w:spacing w:before="120" w:after="120"/>
      <w:ind w:left="2484" w:hanging="504"/>
    </w:pPr>
    <w:rPr>
      <w:rFonts w:eastAsia="Times New Roman"/>
      <w:lang w:eastAsia="en-US"/>
    </w:rPr>
  </w:style>
  <w:style w:type="paragraph" w:styleId="NoSpacing">
    <w:name w:val="No Spacing"/>
    <w:link w:val="NoSpacingChar"/>
    <w:uiPriority w:val="99"/>
    <w:qFormat/>
    <w:rsid w:val="00910C2D"/>
    <w:rPr>
      <w:rFonts w:ascii="Calibri" w:hAnsi="Calibri"/>
      <w:lang w:val="en-US" w:eastAsia="en-US"/>
    </w:rPr>
  </w:style>
  <w:style w:type="character" w:customStyle="1" w:styleId="NoSpacingChar">
    <w:name w:val="No Spacing Char"/>
    <w:basedOn w:val="DefaultParagraphFont"/>
    <w:link w:val="NoSpacing"/>
    <w:uiPriority w:val="99"/>
    <w:rsid w:val="00910C2D"/>
    <w:rPr>
      <w:rFonts w:ascii="Calibri" w:hAnsi="Calibri"/>
      <w:lang w:val="en-US" w:eastAsia="en-US"/>
    </w:rPr>
  </w:style>
  <w:style w:type="character" w:customStyle="1" w:styleId="BalloonTextChar">
    <w:name w:val="Balloon Text Char"/>
    <w:basedOn w:val="DefaultParagraphFont"/>
    <w:link w:val="BalloonText"/>
    <w:semiHidden/>
    <w:rsid w:val="00AA7115"/>
    <w:rPr>
      <w:rFonts w:ascii="Tahoma" w:eastAsia="SimSun" w:hAnsi="Tahoma" w:cs="Tahoma"/>
      <w:sz w:val="16"/>
      <w:szCs w:val="16"/>
      <w:lang w:eastAsia="zh-CN"/>
    </w:rPr>
  </w:style>
  <w:style w:type="character" w:customStyle="1" w:styleId="BodyTextIndent2Char">
    <w:name w:val="Body Text Indent 2 Char"/>
    <w:basedOn w:val="DefaultParagraphFont"/>
    <w:link w:val="BodyTextIndent2"/>
    <w:rsid w:val="00AA7115"/>
    <w:rPr>
      <w:rFonts w:ascii="Arial" w:eastAsia="STZhongsong" w:hAnsi="Arial"/>
      <w:lang w:eastAsia="zh-CN"/>
    </w:rPr>
  </w:style>
  <w:style w:type="character" w:customStyle="1" w:styleId="CommentTextChar">
    <w:name w:val="Comment Text Char"/>
    <w:basedOn w:val="DefaultParagraphFont"/>
    <w:link w:val="CommentText"/>
    <w:uiPriority w:val="99"/>
    <w:semiHidden/>
    <w:rsid w:val="00AA7115"/>
    <w:rPr>
      <w:rFonts w:eastAsia="SimSun"/>
      <w:lang w:eastAsia="zh-CN"/>
    </w:rPr>
  </w:style>
  <w:style w:type="character" w:customStyle="1" w:styleId="BodyTextIndent3Char">
    <w:name w:val="Body Text Indent 3 Char"/>
    <w:basedOn w:val="DefaultParagraphFont"/>
    <w:link w:val="BodyTextIndent3"/>
    <w:rsid w:val="00AA7115"/>
    <w:rPr>
      <w:rFonts w:eastAsia="STZhongsong"/>
      <w:sz w:val="22"/>
      <w:lang w:eastAsia="zh-CN"/>
    </w:rPr>
  </w:style>
  <w:style w:type="character" w:customStyle="1" w:styleId="Heading1Char">
    <w:name w:val="Heading 1 Char"/>
    <w:aliases w:val="Se Char,Paragraph Char,MPS Standard Heading 1 Char,PA Chapter Char,h1 Char,numbered indent 1 Char,ni1 Char,Section Char,Numbered - 1 Char,Heading.CAPS Char,H1 Char,A MAJOR/BOLD Char,Schedheading Char,Heading 1(Report Only) Char,2 Char"/>
    <w:basedOn w:val="DefaultParagraphFont"/>
    <w:uiPriority w:val="99"/>
    <w:rsid w:val="00AA7115"/>
    <w:rPr>
      <w:rFonts w:ascii="Arial" w:eastAsia="STZhongsong" w:hAnsi="Arial"/>
      <w:b/>
      <w:caps/>
      <w:sz w:val="22"/>
      <w:lang w:eastAsia="zh-CN"/>
    </w:rPr>
  </w:style>
  <w:style w:type="character" w:customStyle="1" w:styleId="Heading2Char">
    <w:name w:val="Heading 2 Char"/>
    <w:aliases w:val="Reset numbering Char,Major heading Char,KJL:1st Level Char,PARA2 Char,S Heading Char,S Heading 2 Char,h2 Char,Numbered - 2 Char,1.1.1 heading Char,m Char,Body Text (Reset numbering) Char,H2 Char,TF-Overskrit 2 Char,h2 main heading Char"/>
    <w:basedOn w:val="DefaultParagraphFont"/>
    <w:link w:val="Heading2"/>
    <w:uiPriority w:val="99"/>
    <w:rsid w:val="00910C2D"/>
    <w:rPr>
      <w:rFonts w:ascii="Helvetica Neue" w:eastAsia="STZhongsong" w:hAnsi="Helvetica Neue"/>
      <w:sz w:val="20"/>
      <w:szCs w:val="20"/>
      <w:lang w:eastAsia="zh-CN"/>
    </w:rPr>
  </w:style>
  <w:style w:type="character" w:customStyle="1" w:styleId="Heading3Char">
    <w:name w:val="Heading 3 Char"/>
    <w:aliases w:val="h3 Char,heading3 Char,heading3+ Char,3 Char,Numbered para Char,Minor Char,Level 1 - 1 Char,Level 2.1 Char,Oscar Faber 3 Char,H3 Char,Numbered - 3 Char,HeadC Char,h31 Char,h32 Char,h33 Char,Level 1 - 2 Char,C Sub-Sub/Italic Char,3m Char"/>
    <w:basedOn w:val="DefaultParagraphFont"/>
    <w:link w:val="Heading3"/>
    <w:uiPriority w:val="99"/>
    <w:rsid w:val="00910C2D"/>
    <w:rPr>
      <w:rFonts w:ascii="Helvetica Neue" w:eastAsia="STZhongsong" w:hAnsi="Helvetica Neue"/>
      <w:sz w:val="20"/>
      <w:szCs w:val="20"/>
      <w:lang w:eastAsia="zh-CN"/>
    </w:rPr>
  </w:style>
  <w:style w:type="character" w:customStyle="1" w:styleId="Heading4Char">
    <w:name w:val="Heading 4 Char"/>
    <w:aliases w:val="Numbered - 4 Char,Te Char,(i) Char,Level 2 - a Char,Sub-Minor Char,Su Char,MPS Standard Sub- Sub-Sub Heading Char,PA Micro Section Char,n Char,h4 Char,h4 sub sub heading Char,D Sub-Sub/Plain Char,Level 2 - (a) Char,GPH Heading 4 Char"/>
    <w:basedOn w:val="DefaultParagraphFont"/>
    <w:link w:val="Heading4"/>
    <w:uiPriority w:val="99"/>
    <w:rsid w:val="00910C2D"/>
    <w:rPr>
      <w:rFonts w:ascii="Helvetica Neue" w:eastAsia="STZhongsong" w:hAnsi="Helvetica Neue"/>
      <w:sz w:val="20"/>
      <w:szCs w:val="20"/>
      <w:lang w:eastAsia="zh-CN"/>
    </w:rPr>
  </w:style>
  <w:style w:type="character" w:customStyle="1" w:styleId="Heading5Char">
    <w:name w:val="Heading 5 Char"/>
    <w:aliases w:val="Heading 5(unused) Char,Level 3 - (i) Char,Third Level Heading Char,h5 Char,Response Type Char,Response Type1 Char,Response Type2 Char,Response Type3 Char,Response Type4 Char,Response Type5 Char,Response Type6 Char,Response Type7 Char"/>
    <w:basedOn w:val="DefaultParagraphFont"/>
    <w:link w:val="Heading5"/>
    <w:uiPriority w:val="99"/>
    <w:rsid w:val="00910C2D"/>
    <w:rPr>
      <w:rFonts w:ascii="Arial" w:eastAsia="STZhongsong" w:hAnsi="Arial"/>
      <w:szCs w:val="20"/>
      <w:lang w:eastAsia="zh-CN"/>
    </w:rPr>
  </w:style>
  <w:style w:type="character" w:customStyle="1" w:styleId="Heading6Char">
    <w:name w:val="Heading 6 Char"/>
    <w:aliases w:val="Heading 6 (Do Not Use) Char,Heading 6(unused) Char,Legal Level 1. Char,L1 PIP Char,Heading 6  Appendix Y &amp; Z Char,Lev 6 Char,H6 DO NOT USE Char,Bullet list Char,PA Appendix Char,H6 Char,H61 Char,PR14 Char"/>
    <w:basedOn w:val="DefaultParagraphFont"/>
    <w:link w:val="Heading6"/>
    <w:uiPriority w:val="99"/>
    <w:rsid w:val="00910C2D"/>
    <w:rPr>
      <w:rFonts w:ascii="Arial" w:eastAsia="STZhongsong" w:hAnsi="Arial"/>
      <w:szCs w:val="20"/>
      <w:lang w:eastAsia="zh-CN"/>
    </w:rPr>
  </w:style>
  <w:style w:type="paragraph" w:customStyle="1" w:styleId="StyleHeading120pt">
    <w:name w:val="Style Heading 1 + 20 pt"/>
    <w:basedOn w:val="Heading1"/>
    <w:rsid w:val="00AA7115"/>
    <w:pPr>
      <w:numPr>
        <w:numId w:val="0"/>
      </w:numPr>
      <w:overflowPunct w:val="0"/>
      <w:autoSpaceDE w:val="0"/>
      <w:autoSpaceDN w:val="0"/>
      <w:spacing w:after="440"/>
      <w:ind w:left="431" w:hanging="431"/>
      <w:jc w:val="left"/>
      <w:textAlignment w:val="baseline"/>
    </w:pPr>
    <w:rPr>
      <w:rFonts w:eastAsia="Times New Roman"/>
      <w:bCs/>
      <w:caps w:val="0"/>
      <w:noProof/>
      <w:color w:val="566BBA"/>
      <w:sz w:val="28"/>
      <w:szCs w:val="12"/>
      <w:lang w:eastAsia="en-US"/>
    </w:rPr>
  </w:style>
  <w:style w:type="character" w:customStyle="1" w:styleId="CommentSubjectChar">
    <w:name w:val="Comment Subject Char"/>
    <w:basedOn w:val="CommentTextChar"/>
    <w:link w:val="CommentSubject"/>
    <w:semiHidden/>
    <w:rsid w:val="00AA7115"/>
    <w:rPr>
      <w:rFonts w:eastAsia="SimSun"/>
      <w:b/>
      <w:bCs/>
      <w:lang w:eastAsia="zh-CN"/>
    </w:rPr>
  </w:style>
  <w:style w:type="character" w:customStyle="1" w:styleId="FooterChar">
    <w:name w:val="Footer Char"/>
    <w:basedOn w:val="DefaultParagraphFont"/>
    <w:link w:val="Footer"/>
    <w:rsid w:val="00AA7115"/>
    <w:rPr>
      <w:rFonts w:eastAsia="SimSun"/>
      <w:sz w:val="22"/>
      <w:szCs w:val="24"/>
      <w:lang w:eastAsia="zh-CN"/>
    </w:rPr>
  </w:style>
  <w:style w:type="character" w:customStyle="1" w:styleId="BBLegal2a">
    <w:name w:val="B&amp;B Legal 2a"/>
    <w:basedOn w:val="DefaultParagraphFont"/>
    <w:rsid w:val="00AA7115"/>
  </w:style>
  <w:style w:type="character" w:customStyle="1" w:styleId="TitleChar">
    <w:name w:val="Title Char"/>
    <w:basedOn w:val="DefaultParagraphFont"/>
    <w:link w:val="Title"/>
    <w:rsid w:val="00AA7115"/>
    <w:rPr>
      <w:rFonts w:ascii="Arial" w:eastAsia="SimSun" w:hAnsi="Arial" w:cs="Arial"/>
      <w:b/>
      <w:bCs/>
      <w:kern w:val="28"/>
      <w:sz w:val="32"/>
      <w:szCs w:val="32"/>
      <w:lang w:eastAsia="zh-CN"/>
    </w:rPr>
  </w:style>
  <w:style w:type="character" w:customStyle="1" w:styleId="BodyTextIndentChar">
    <w:name w:val="Body Text Indent Char"/>
    <w:basedOn w:val="DefaultParagraphFont"/>
    <w:link w:val="BodyTextIndent"/>
    <w:rsid w:val="00AA7115"/>
    <w:rPr>
      <w:rFonts w:ascii="Arial" w:eastAsia="STZhongsong" w:hAnsi="Arial"/>
      <w:lang w:eastAsia="zh-CN"/>
    </w:rPr>
  </w:style>
  <w:style w:type="character" w:customStyle="1" w:styleId="Heading8Char">
    <w:name w:val="Heading 8 Char"/>
    <w:aliases w:val="Heading 8 (Do Not Use) Char,Legal Level 1.1.1. Char,Lev 8 Char,h8 DO NOT USE Char,PA Appendix Minor Char"/>
    <w:basedOn w:val="DefaultParagraphFont"/>
    <w:link w:val="Heading8"/>
    <w:uiPriority w:val="99"/>
    <w:rsid w:val="00910C2D"/>
    <w:rPr>
      <w:rFonts w:ascii="Arial" w:eastAsia="STZhongsong" w:hAnsi="Arial"/>
      <w:szCs w:val="20"/>
      <w:lang w:eastAsia="zh-CN"/>
    </w:rPr>
  </w:style>
  <w:style w:type="character" w:customStyle="1" w:styleId="Heading9Char">
    <w:name w:val="Heading 9 Char"/>
    <w:aliases w:val="Heading 9 (Do Not Use) Char,Heading 9 (defunct) Char,Legal Level 1.1.1.1. Char,Lev 9 Char,h9 DO NOT USE Char,App Heading Char,Titre 10 Char,App1 Char"/>
    <w:basedOn w:val="DefaultParagraphFont"/>
    <w:link w:val="Heading9"/>
    <w:uiPriority w:val="99"/>
    <w:rsid w:val="00910C2D"/>
    <w:rPr>
      <w:rFonts w:ascii="Arial" w:eastAsia="STZhongsong" w:hAnsi="Arial"/>
      <w:szCs w:val="20"/>
      <w:lang w:eastAsia="zh-CN"/>
    </w:rPr>
  </w:style>
  <w:style w:type="paragraph" w:customStyle="1" w:styleId="Paragraph2">
    <w:name w:val="Paragraph 2"/>
    <w:basedOn w:val="Normal"/>
    <w:rsid w:val="00AA7115"/>
    <w:pPr>
      <w:spacing w:before="120" w:after="120"/>
    </w:pPr>
    <w:rPr>
      <w:rFonts w:eastAsia="Times New Roman"/>
      <w:b/>
      <w:lang w:eastAsia="en-US"/>
    </w:rPr>
  </w:style>
  <w:style w:type="paragraph" w:customStyle="1" w:styleId="Level1">
    <w:name w:val="Level 1"/>
    <w:basedOn w:val="Normal"/>
    <w:rsid w:val="00AA7115"/>
    <w:pPr>
      <w:numPr>
        <w:numId w:val="13"/>
      </w:numPr>
      <w:spacing w:after="240"/>
      <w:jc w:val="both"/>
    </w:pPr>
    <w:rPr>
      <w:rFonts w:eastAsia="Times New Roman"/>
      <w:szCs w:val="20"/>
      <w:lang w:eastAsia="en-US"/>
    </w:rPr>
  </w:style>
  <w:style w:type="paragraph" w:customStyle="1" w:styleId="Level2">
    <w:name w:val="Level 2"/>
    <w:basedOn w:val="Normal"/>
    <w:rsid w:val="00AA7115"/>
    <w:pPr>
      <w:numPr>
        <w:ilvl w:val="1"/>
        <w:numId w:val="13"/>
      </w:numPr>
      <w:spacing w:after="240"/>
      <w:jc w:val="both"/>
    </w:pPr>
    <w:rPr>
      <w:rFonts w:eastAsia="Times New Roman"/>
      <w:lang w:eastAsia="en-US"/>
    </w:rPr>
  </w:style>
  <w:style w:type="paragraph" w:customStyle="1" w:styleId="Level3">
    <w:name w:val="Level 3"/>
    <w:basedOn w:val="Normal"/>
    <w:rsid w:val="00AA7115"/>
    <w:pPr>
      <w:numPr>
        <w:ilvl w:val="2"/>
        <w:numId w:val="13"/>
      </w:numPr>
      <w:spacing w:after="240"/>
      <w:jc w:val="both"/>
    </w:pPr>
    <w:rPr>
      <w:rFonts w:eastAsia="Times New Roman"/>
      <w:szCs w:val="20"/>
      <w:lang w:eastAsia="en-US"/>
    </w:rPr>
  </w:style>
  <w:style w:type="paragraph" w:customStyle="1" w:styleId="Level4">
    <w:name w:val="Level 4"/>
    <w:basedOn w:val="Normal"/>
    <w:rsid w:val="00AA7115"/>
    <w:pPr>
      <w:numPr>
        <w:ilvl w:val="3"/>
        <w:numId w:val="13"/>
      </w:numPr>
      <w:spacing w:after="240"/>
      <w:jc w:val="both"/>
    </w:pPr>
    <w:rPr>
      <w:rFonts w:eastAsia="Times New Roman"/>
      <w:szCs w:val="20"/>
      <w:lang w:eastAsia="en-US"/>
    </w:rPr>
  </w:style>
  <w:style w:type="paragraph" w:customStyle="1" w:styleId="Level5">
    <w:name w:val="Level 5"/>
    <w:basedOn w:val="Normal"/>
    <w:rsid w:val="00AA7115"/>
    <w:pPr>
      <w:numPr>
        <w:ilvl w:val="4"/>
        <w:numId w:val="13"/>
      </w:numPr>
      <w:spacing w:after="240"/>
      <w:jc w:val="both"/>
    </w:pPr>
    <w:rPr>
      <w:rFonts w:eastAsia="Times New Roman"/>
      <w:szCs w:val="20"/>
      <w:lang w:eastAsia="en-US"/>
    </w:rPr>
  </w:style>
  <w:style w:type="paragraph" w:customStyle="1" w:styleId="Level6">
    <w:name w:val="Level 6"/>
    <w:basedOn w:val="Normal"/>
    <w:rsid w:val="00AA7115"/>
    <w:pPr>
      <w:numPr>
        <w:ilvl w:val="5"/>
        <w:numId w:val="13"/>
      </w:numPr>
      <w:spacing w:after="240"/>
      <w:jc w:val="both"/>
    </w:pPr>
    <w:rPr>
      <w:rFonts w:eastAsia="Times New Roman"/>
      <w:szCs w:val="20"/>
      <w:lang w:eastAsia="en-US"/>
    </w:rPr>
  </w:style>
  <w:style w:type="paragraph" w:customStyle="1" w:styleId="Level7">
    <w:name w:val="Level 7"/>
    <w:basedOn w:val="Normal"/>
    <w:rsid w:val="00AA7115"/>
    <w:pPr>
      <w:numPr>
        <w:ilvl w:val="6"/>
        <w:numId w:val="13"/>
      </w:numPr>
      <w:spacing w:after="240"/>
      <w:jc w:val="both"/>
    </w:pPr>
    <w:rPr>
      <w:rFonts w:eastAsia="Times New Roman"/>
      <w:szCs w:val="20"/>
      <w:lang w:eastAsia="en-US"/>
    </w:rPr>
  </w:style>
  <w:style w:type="paragraph" w:customStyle="1" w:styleId="Level8">
    <w:name w:val="Level 8"/>
    <w:basedOn w:val="Normal"/>
    <w:rsid w:val="00AA7115"/>
    <w:pPr>
      <w:numPr>
        <w:ilvl w:val="7"/>
        <w:numId w:val="13"/>
      </w:numPr>
      <w:spacing w:after="240"/>
      <w:jc w:val="both"/>
    </w:pPr>
    <w:rPr>
      <w:rFonts w:eastAsia="Times New Roman"/>
      <w:szCs w:val="20"/>
      <w:lang w:eastAsia="en-US"/>
    </w:rPr>
  </w:style>
  <w:style w:type="paragraph" w:customStyle="1" w:styleId="Level9">
    <w:name w:val="Level 9"/>
    <w:basedOn w:val="Normal"/>
    <w:rsid w:val="00AA7115"/>
    <w:pPr>
      <w:numPr>
        <w:ilvl w:val="8"/>
        <w:numId w:val="13"/>
      </w:numPr>
      <w:spacing w:after="240"/>
      <w:jc w:val="both"/>
    </w:pPr>
    <w:rPr>
      <w:rFonts w:eastAsia="Times New Roman"/>
      <w:szCs w:val="20"/>
      <w:lang w:eastAsia="en-US"/>
    </w:rPr>
  </w:style>
  <w:style w:type="character" w:customStyle="1" w:styleId="FootnoteTextChar">
    <w:name w:val="Footnote Text Char"/>
    <w:basedOn w:val="DefaultParagraphFont"/>
    <w:link w:val="FootnoteText"/>
    <w:semiHidden/>
    <w:rsid w:val="00AA7115"/>
    <w:rPr>
      <w:rFonts w:eastAsia="STZhongsong"/>
      <w:sz w:val="16"/>
      <w:lang w:eastAsia="zh-CN"/>
    </w:rPr>
  </w:style>
  <w:style w:type="paragraph" w:customStyle="1" w:styleId="ScheduleHeader">
    <w:name w:val="Schedule Header"/>
    <w:basedOn w:val="Normal"/>
    <w:next w:val="Normal"/>
    <w:rsid w:val="00AA7115"/>
    <w:pPr>
      <w:spacing w:after="240"/>
      <w:jc w:val="center"/>
    </w:pPr>
    <w:rPr>
      <w:rFonts w:eastAsia="Times New Roman"/>
      <w:b/>
      <w:caps/>
      <w:szCs w:val="20"/>
      <w:u w:val="single"/>
      <w:lang w:eastAsia="en-US"/>
    </w:rPr>
  </w:style>
  <w:style w:type="paragraph" w:customStyle="1" w:styleId="Level1Heading">
    <w:name w:val="Level 1 Heading"/>
    <w:basedOn w:val="Level1"/>
    <w:next w:val="Level1"/>
    <w:rsid w:val="00AA7115"/>
    <w:pPr>
      <w:keepNext/>
      <w:ind w:left="431" w:hanging="431"/>
    </w:pPr>
    <w:rPr>
      <w:b/>
      <w:caps/>
      <w:u w:val="single"/>
    </w:rPr>
  </w:style>
  <w:style w:type="paragraph" w:customStyle="1" w:styleId="Level2Heading">
    <w:name w:val="Level 2 Heading"/>
    <w:basedOn w:val="Level2"/>
    <w:next w:val="Level2"/>
    <w:rsid w:val="00AA7115"/>
    <w:pPr>
      <w:keepNext/>
      <w:ind w:left="1077" w:hanging="646"/>
    </w:pPr>
    <w:rPr>
      <w:b/>
      <w:u w:val="single"/>
    </w:rPr>
  </w:style>
  <w:style w:type="paragraph" w:customStyle="1" w:styleId="Level3Heading">
    <w:name w:val="Level 3 Heading"/>
    <w:basedOn w:val="Level3"/>
    <w:next w:val="Level3"/>
    <w:rsid w:val="00AA7115"/>
    <w:pPr>
      <w:keepNext/>
      <w:ind w:left="1939" w:hanging="862"/>
    </w:pPr>
    <w:rPr>
      <w:u w:val="single"/>
    </w:rPr>
  </w:style>
  <w:style w:type="paragraph" w:customStyle="1" w:styleId="ScheduleLevel1Heading">
    <w:name w:val="Schedule Level 1 Heading"/>
    <w:basedOn w:val="ScheduleLevel1"/>
    <w:next w:val="ScheduleLevel1"/>
    <w:rsid w:val="00AA7115"/>
    <w:pPr>
      <w:keepNext/>
      <w:numPr>
        <w:numId w:val="0"/>
      </w:numPr>
      <w:tabs>
        <w:tab w:val="num" w:pos="1492"/>
      </w:tabs>
      <w:ind w:left="1492" w:hanging="360"/>
    </w:pPr>
    <w:rPr>
      <w:b/>
      <w:caps/>
      <w:u w:val="single"/>
    </w:rPr>
  </w:style>
  <w:style w:type="paragraph" w:customStyle="1" w:styleId="ScheduleLevel2Heading">
    <w:name w:val="Schedule Level 2 Heading"/>
    <w:basedOn w:val="ScheduleLevel2"/>
    <w:next w:val="ScheduleLevel2"/>
    <w:rsid w:val="00AA7115"/>
    <w:pPr>
      <w:numPr>
        <w:ilvl w:val="0"/>
        <w:numId w:val="0"/>
      </w:numPr>
      <w:tabs>
        <w:tab w:val="num" w:pos="1080"/>
      </w:tabs>
      <w:ind w:left="1080" w:hanging="648"/>
    </w:pPr>
  </w:style>
  <w:style w:type="paragraph" w:customStyle="1" w:styleId="ScheduleLevel3Heading">
    <w:name w:val="Schedule Level 3 Heading"/>
    <w:basedOn w:val="ScheduleLevel3"/>
    <w:next w:val="ScheduleLevel3"/>
    <w:rsid w:val="00AA7115"/>
    <w:pPr>
      <w:keepNext/>
      <w:numPr>
        <w:numId w:val="11"/>
      </w:numPr>
    </w:pPr>
    <w:rPr>
      <w:u w:val="single"/>
    </w:rPr>
  </w:style>
  <w:style w:type="character" w:customStyle="1" w:styleId="Level4Char">
    <w:name w:val="Level 4 Char"/>
    <w:basedOn w:val="DefaultParagraphFont"/>
    <w:rsid w:val="00AA7115"/>
    <w:rPr>
      <w:rFonts w:ascii="Arial" w:hAnsi="Arial"/>
      <w:sz w:val="22"/>
      <w:lang w:val="en-GB" w:eastAsia="en-US" w:bidi="ar-SA"/>
    </w:rPr>
  </w:style>
  <w:style w:type="character" w:customStyle="1" w:styleId="Level3Char">
    <w:name w:val="Level 3 Char"/>
    <w:basedOn w:val="DefaultParagraphFont"/>
    <w:rsid w:val="00AA7115"/>
    <w:rPr>
      <w:rFonts w:ascii="Arial" w:hAnsi="Arial"/>
      <w:sz w:val="22"/>
      <w:lang w:val="en-GB" w:eastAsia="en-US" w:bidi="ar-SA"/>
    </w:rPr>
  </w:style>
  <w:style w:type="paragraph" w:customStyle="1" w:styleId="Style2">
    <w:name w:val="Style2"/>
    <w:basedOn w:val="Normal"/>
    <w:rsid w:val="00AA7115"/>
    <w:pPr>
      <w:tabs>
        <w:tab w:val="left" w:pos="720"/>
        <w:tab w:val="left" w:pos="851"/>
        <w:tab w:val="left" w:pos="1418"/>
        <w:tab w:val="left" w:pos="1584"/>
        <w:tab w:val="left" w:pos="2592"/>
        <w:tab w:val="left" w:pos="3744"/>
        <w:tab w:val="left" w:pos="5184"/>
        <w:tab w:val="left" w:pos="6912"/>
      </w:tabs>
      <w:jc w:val="both"/>
    </w:pPr>
    <w:rPr>
      <w:rFonts w:eastAsia="Times New Roman"/>
      <w:sz w:val="24"/>
      <w:szCs w:val="20"/>
      <w:lang w:eastAsia="en-US"/>
    </w:rPr>
  </w:style>
  <w:style w:type="character" w:customStyle="1" w:styleId="1">
    <w:name w:val="1"/>
    <w:rsid w:val="00AA7115"/>
    <w:rPr>
      <w:rFonts w:ascii="CG Times" w:hAnsi="CG Times"/>
      <w:sz w:val="24"/>
    </w:rPr>
  </w:style>
  <w:style w:type="paragraph" w:customStyle="1" w:styleId="TxBrp15">
    <w:name w:val="TxBr_p15"/>
    <w:basedOn w:val="Normal"/>
    <w:rsid w:val="00AA7115"/>
    <w:pPr>
      <w:widowControl w:val="0"/>
      <w:tabs>
        <w:tab w:val="left" w:pos="204"/>
      </w:tabs>
      <w:spacing w:line="289" w:lineRule="atLeast"/>
      <w:jc w:val="both"/>
    </w:pPr>
    <w:rPr>
      <w:rFonts w:eastAsia="Times New Roman"/>
      <w:snapToGrid w:val="0"/>
      <w:sz w:val="24"/>
      <w:szCs w:val="20"/>
      <w:lang w:eastAsia="en-US"/>
    </w:rPr>
  </w:style>
  <w:style w:type="character" w:customStyle="1" w:styleId="BodyText2Char">
    <w:name w:val="Body Text 2 Char"/>
    <w:basedOn w:val="DefaultParagraphFont"/>
    <w:link w:val="BodyText2"/>
    <w:rsid w:val="00AA7115"/>
    <w:rPr>
      <w:rFonts w:eastAsia="SimSun"/>
      <w:sz w:val="22"/>
      <w:szCs w:val="24"/>
      <w:lang w:eastAsia="zh-CN"/>
    </w:rPr>
  </w:style>
  <w:style w:type="paragraph" w:customStyle="1" w:styleId="Body0">
    <w:name w:val="Body"/>
    <w:rsid w:val="00AA7115"/>
    <w:pPr>
      <w:tabs>
        <w:tab w:val="left" w:pos="360"/>
      </w:tabs>
    </w:pPr>
    <w:rPr>
      <w:rFonts w:ascii="Arial" w:hAnsi="Arial"/>
      <w:lang w:val="en-US" w:eastAsia="en-US"/>
    </w:rPr>
  </w:style>
  <w:style w:type="paragraph" w:customStyle="1" w:styleId="add">
    <w:name w:val="add"/>
    <w:rsid w:val="00AA7115"/>
    <w:rPr>
      <w:sz w:val="24"/>
      <w:szCs w:val="24"/>
      <w:lang w:eastAsia="en-US"/>
    </w:rPr>
  </w:style>
  <w:style w:type="paragraph" w:customStyle="1" w:styleId="KLegalHeading3">
    <w:name w:val="KLegal Heading 3"/>
    <w:basedOn w:val="Normal"/>
    <w:next w:val="Normal"/>
    <w:rsid w:val="00AA7115"/>
    <w:pPr>
      <w:keepNext/>
      <w:numPr>
        <w:ilvl w:val="2"/>
        <w:numId w:val="14"/>
      </w:numPr>
      <w:tabs>
        <w:tab w:val="clear" w:pos="720"/>
      </w:tabs>
      <w:overflowPunct w:val="0"/>
      <w:autoSpaceDE w:val="0"/>
      <w:autoSpaceDN w:val="0"/>
      <w:adjustRightInd w:val="0"/>
      <w:spacing w:after="220"/>
      <w:ind w:left="1440" w:hanging="720"/>
      <w:jc w:val="both"/>
      <w:textAlignment w:val="baseline"/>
    </w:pPr>
    <w:rPr>
      <w:rFonts w:eastAsia="Times New Roman"/>
      <w:b/>
      <w:szCs w:val="20"/>
      <w:lang w:eastAsia="en-US"/>
    </w:rPr>
  </w:style>
  <w:style w:type="paragraph" w:customStyle="1" w:styleId="KLegalHeading4">
    <w:name w:val="KLegal Heading 4"/>
    <w:basedOn w:val="Normal"/>
    <w:next w:val="Normal"/>
    <w:rsid w:val="00AA7115"/>
    <w:pPr>
      <w:keepNext/>
      <w:numPr>
        <w:ilvl w:val="3"/>
        <w:numId w:val="14"/>
      </w:numPr>
      <w:tabs>
        <w:tab w:val="clear" w:pos="1080"/>
      </w:tabs>
      <w:overflowPunct w:val="0"/>
      <w:autoSpaceDE w:val="0"/>
      <w:autoSpaceDN w:val="0"/>
      <w:adjustRightInd w:val="0"/>
      <w:spacing w:after="220"/>
      <w:ind w:left="2160" w:hanging="720"/>
      <w:jc w:val="both"/>
      <w:textAlignment w:val="baseline"/>
    </w:pPr>
    <w:rPr>
      <w:rFonts w:eastAsia="Times New Roman"/>
      <w:b/>
      <w:i/>
      <w:szCs w:val="20"/>
      <w:lang w:eastAsia="en-US"/>
    </w:rPr>
  </w:style>
  <w:style w:type="paragraph" w:customStyle="1" w:styleId="KLegalHeading1">
    <w:name w:val="KLegal Heading 1"/>
    <w:basedOn w:val="Normal"/>
    <w:next w:val="KLegalHeading2"/>
    <w:rsid w:val="00AA7115"/>
    <w:pPr>
      <w:keepNext/>
      <w:pageBreakBefore/>
      <w:numPr>
        <w:numId w:val="14"/>
      </w:numPr>
      <w:tabs>
        <w:tab w:val="clear" w:pos="360"/>
      </w:tabs>
      <w:overflowPunct w:val="0"/>
      <w:autoSpaceDE w:val="0"/>
      <w:autoSpaceDN w:val="0"/>
      <w:adjustRightInd w:val="0"/>
      <w:spacing w:after="440"/>
      <w:ind w:left="851" w:hanging="851"/>
      <w:jc w:val="both"/>
      <w:textAlignment w:val="baseline"/>
      <w:outlineLvl w:val="0"/>
    </w:pPr>
    <w:rPr>
      <w:rFonts w:eastAsia="Times New Roman"/>
      <w:b/>
      <w:sz w:val="32"/>
      <w:szCs w:val="20"/>
      <w:lang w:eastAsia="en-US"/>
    </w:rPr>
  </w:style>
  <w:style w:type="paragraph" w:customStyle="1" w:styleId="KLegalHeading2">
    <w:name w:val="KLegal Heading 2"/>
    <w:basedOn w:val="Normal"/>
    <w:next w:val="KLegalHeading3"/>
    <w:rsid w:val="00AA7115"/>
    <w:pPr>
      <w:keepNext/>
      <w:numPr>
        <w:ilvl w:val="1"/>
        <w:numId w:val="14"/>
      </w:numPr>
      <w:tabs>
        <w:tab w:val="clear" w:pos="720"/>
      </w:tabs>
      <w:overflowPunct w:val="0"/>
      <w:autoSpaceDE w:val="0"/>
      <w:autoSpaceDN w:val="0"/>
      <w:adjustRightInd w:val="0"/>
      <w:spacing w:after="220"/>
      <w:ind w:left="851" w:hanging="851"/>
      <w:jc w:val="both"/>
      <w:textAlignment w:val="baseline"/>
      <w:outlineLvl w:val="1"/>
    </w:pPr>
    <w:rPr>
      <w:rFonts w:eastAsia="Times New Roman"/>
      <w:b/>
      <w:sz w:val="28"/>
      <w:szCs w:val="20"/>
      <w:lang w:eastAsia="en-US"/>
    </w:rPr>
  </w:style>
  <w:style w:type="paragraph" w:customStyle="1" w:styleId="01-Level1-BB">
    <w:name w:val="01-Level1-BB"/>
    <w:basedOn w:val="Normal"/>
    <w:next w:val="Normal"/>
    <w:rsid w:val="00AA7115"/>
    <w:pPr>
      <w:numPr>
        <w:numId w:val="15"/>
      </w:numPr>
      <w:jc w:val="both"/>
    </w:pPr>
    <w:rPr>
      <w:rFonts w:eastAsia="Times New Roman"/>
      <w:b/>
      <w:szCs w:val="20"/>
      <w:lang w:eastAsia="en-US"/>
    </w:rPr>
  </w:style>
  <w:style w:type="paragraph" w:customStyle="1" w:styleId="01-Level2-BB">
    <w:name w:val="01-Level2-BB"/>
    <w:basedOn w:val="Normal"/>
    <w:next w:val="Normal"/>
    <w:rsid w:val="00AA7115"/>
    <w:pPr>
      <w:numPr>
        <w:ilvl w:val="1"/>
        <w:numId w:val="15"/>
      </w:numPr>
      <w:jc w:val="both"/>
    </w:pPr>
    <w:rPr>
      <w:rFonts w:eastAsia="Times New Roman"/>
      <w:szCs w:val="20"/>
      <w:lang w:eastAsia="en-US"/>
    </w:rPr>
  </w:style>
  <w:style w:type="paragraph" w:customStyle="1" w:styleId="01-Level3-BB">
    <w:name w:val="01-Level3-BB"/>
    <w:basedOn w:val="Normal"/>
    <w:next w:val="Normal"/>
    <w:rsid w:val="00AA7115"/>
    <w:pPr>
      <w:numPr>
        <w:ilvl w:val="2"/>
        <w:numId w:val="15"/>
      </w:numPr>
      <w:jc w:val="both"/>
    </w:pPr>
    <w:rPr>
      <w:rFonts w:eastAsia="Times New Roman"/>
      <w:szCs w:val="20"/>
      <w:lang w:eastAsia="en-US"/>
    </w:rPr>
  </w:style>
  <w:style w:type="paragraph" w:customStyle="1" w:styleId="01-Level4-BB">
    <w:name w:val="01-Level4-BB"/>
    <w:basedOn w:val="Normal"/>
    <w:next w:val="Normal"/>
    <w:rsid w:val="00AA7115"/>
    <w:pPr>
      <w:numPr>
        <w:ilvl w:val="3"/>
        <w:numId w:val="15"/>
      </w:numPr>
      <w:jc w:val="both"/>
    </w:pPr>
    <w:rPr>
      <w:rFonts w:eastAsia="Times New Roman"/>
      <w:szCs w:val="20"/>
      <w:lang w:eastAsia="en-US"/>
    </w:rPr>
  </w:style>
  <w:style w:type="paragraph" w:customStyle="1" w:styleId="01-Level5-BB">
    <w:name w:val="01-Level5-BB"/>
    <w:basedOn w:val="Normal"/>
    <w:next w:val="Normal"/>
    <w:rsid w:val="00AA7115"/>
    <w:pPr>
      <w:numPr>
        <w:ilvl w:val="4"/>
        <w:numId w:val="15"/>
      </w:numPr>
      <w:jc w:val="both"/>
    </w:pPr>
    <w:rPr>
      <w:rFonts w:eastAsia="Times New Roman"/>
      <w:szCs w:val="20"/>
      <w:lang w:eastAsia="en-US"/>
    </w:rPr>
  </w:style>
  <w:style w:type="paragraph" w:customStyle="1" w:styleId="00-Normal-BB">
    <w:name w:val="00-Normal-BB"/>
    <w:rsid w:val="00AA7115"/>
    <w:pPr>
      <w:jc w:val="both"/>
    </w:pPr>
    <w:rPr>
      <w:rFonts w:ascii="Arial" w:hAnsi="Arial"/>
      <w:lang w:eastAsia="en-US"/>
    </w:rPr>
  </w:style>
  <w:style w:type="character" w:customStyle="1" w:styleId="StyleArial11pt">
    <w:name w:val="Style Arial 11 pt"/>
    <w:basedOn w:val="DefaultParagraphFont"/>
    <w:rsid w:val="00AA7115"/>
    <w:rPr>
      <w:rFonts w:ascii="Arial" w:hAnsi="Arial"/>
      <w:color w:val="auto"/>
      <w:sz w:val="22"/>
    </w:rPr>
  </w:style>
  <w:style w:type="paragraph" w:customStyle="1" w:styleId="StyleHeading3Arial11ptAutoLeft0cmFirstline0cm">
    <w:name w:val="Style Heading 3 + Arial 11 pt Auto Left:  0 cm First line:  0 cm"/>
    <w:basedOn w:val="Normal"/>
    <w:rsid w:val="00AA7115"/>
    <w:pPr>
      <w:numPr>
        <w:numId w:val="16"/>
      </w:numPr>
    </w:pPr>
    <w:rPr>
      <w:rFonts w:eastAsia="Times New Roman"/>
      <w:sz w:val="24"/>
      <w:lang w:eastAsia="en-US"/>
    </w:rPr>
  </w:style>
  <w:style w:type="paragraph" w:customStyle="1" w:styleId="OutlineIndPara">
    <w:name w:val="Outline Ind Para"/>
    <w:basedOn w:val="Normal"/>
    <w:rsid w:val="00AA7115"/>
    <w:pPr>
      <w:spacing w:after="240"/>
      <w:ind w:left="851"/>
      <w:jc w:val="both"/>
    </w:pPr>
    <w:rPr>
      <w:rFonts w:eastAsia="Times New Roman"/>
      <w:szCs w:val="20"/>
      <w:lang w:eastAsia="en-US"/>
    </w:rPr>
  </w:style>
  <w:style w:type="paragraph" w:customStyle="1" w:styleId="AppSub">
    <w:name w:val="App Sub"/>
    <w:basedOn w:val="Normal"/>
    <w:next w:val="Normal"/>
    <w:rsid w:val="00AA7115"/>
    <w:pPr>
      <w:numPr>
        <w:numId w:val="17"/>
      </w:numPr>
      <w:tabs>
        <w:tab w:val="clear" w:pos="1440"/>
      </w:tabs>
      <w:spacing w:after="240"/>
      <w:jc w:val="center"/>
    </w:pPr>
    <w:rPr>
      <w:rFonts w:eastAsia="Times New Roman"/>
      <w:b/>
      <w:caps/>
      <w:szCs w:val="20"/>
      <w:lang w:eastAsia="en-US"/>
    </w:rPr>
  </w:style>
  <w:style w:type="paragraph" w:customStyle="1" w:styleId="StyleParagraph2JustifiedBefore12pt">
    <w:name w:val="Style Paragraph 2 + Justified Before:  12 pt"/>
    <w:basedOn w:val="Paragraph2"/>
    <w:rsid w:val="00AA7115"/>
    <w:pPr>
      <w:spacing w:before="240"/>
      <w:ind w:left="782" w:hanging="357"/>
      <w:jc w:val="both"/>
    </w:pPr>
    <w:rPr>
      <w:bCs/>
      <w:szCs w:val="20"/>
    </w:rPr>
  </w:style>
  <w:style w:type="paragraph" w:customStyle="1" w:styleId="HeadA">
    <w:name w:val="Head A"/>
    <w:basedOn w:val="Heading1"/>
    <w:next w:val="Normal"/>
    <w:rsid w:val="00AA7115"/>
    <w:pPr>
      <w:numPr>
        <w:numId w:val="19"/>
      </w:numPr>
      <w:adjustRightInd/>
    </w:pPr>
    <w:rPr>
      <w:rFonts w:eastAsia="Times New Roman"/>
      <w:bCs/>
      <w:caps w:val="0"/>
      <w:kern w:val="32"/>
      <w:sz w:val="28"/>
      <w:szCs w:val="32"/>
      <w:lang w:eastAsia="en-GB"/>
    </w:rPr>
  </w:style>
  <w:style w:type="paragraph" w:customStyle="1" w:styleId="HeadC">
    <w:name w:val="Head C"/>
    <w:basedOn w:val="Heading3"/>
    <w:next w:val="Normal"/>
    <w:rsid w:val="00AA7115"/>
    <w:pPr>
      <w:keepNext/>
      <w:numPr>
        <w:numId w:val="19"/>
      </w:numPr>
      <w:tabs>
        <w:tab w:val="left" w:pos="180"/>
      </w:tabs>
      <w:adjustRightInd/>
    </w:pPr>
    <w:rPr>
      <w:rFonts w:eastAsia="Times New Roman"/>
      <w:bCs/>
      <w:szCs w:val="26"/>
      <w:lang w:eastAsia="en-GB"/>
    </w:rPr>
  </w:style>
  <w:style w:type="paragraph" w:customStyle="1" w:styleId="HeadB">
    <w:name w:val="Head B"/>
    <w:basedOn w:val="Normal"/>
    <w:rsid w:val="00AA7115"/>
    <w:pPr>
      <w:numPr>
        <w:ilvl w:val="1"/>
        <w:numId w:val="19"/>
      </w:numPr>
      <w:spacing w:after="60"/>
      <w:jc w:val="both"/>
    </w:pPr>
    <w:rPr>
      <w:rFonts w:ascii="Arial Bold" w:eastAsia="Times New Roman" w:hAnsi="Arial Bold"/>
      <w:b/>
      <w:color w:val="0000FF"/>
      <w:sz w:val="24"/>
    </w:rPr>
  </w:style>
  <w:style w:type="character" w:customStyle="1" w:styleId="PQQbulletChar">
    <w:name w:val="PQQ bullet Char"/>
    <w:basedOn w:val="DefaultParagraphFont"/>
    <w:link w:val="PQQbullet"/>
    <w:locked/>
    <w:rsid w:val="00AA7115"/>
    <w:rPr>
      <w:rFonts w:ascii="Helvetica Neue" w:hAnsi="Helvetica Neue" w:cs="Arial"/>
      <w:sz w:val="20"/>
    </w:rPr>
  </w:style>
  <w:style w:type="paragraph" w:customStyle="1" w:styleId="PQQbullet">
    <w:name w:val="PQQ bullet"/>
    <w:basedOn w:val="Normal"/>
    <w:link w:val="PQQbulletChar"/>
    <w:rsid w:val="00AA7115"/>
    <w:pPr>
      <w:numPr>
        <w:numId w:val="18"/>
      </w:numPr>
      <w:jc w:val="both"/>
    </w:pPr>
    <w:rPr>
      <w:rFonts w:eastAsia="Times New Roman"/>
    </w:rPr>
  </w:style>
  <w:style w:type="character" w:customStyle="1" w:styleId="IndentAChar">
    <w:name w:val="Indent A Char"/>
    <w:basedOn w:val="DefaultParagraphFont"/>
    <w:link w:val="IndentA"/>
    <w:locked/>
    <w:rsid w:val="00AA7115"/>
    <w:rPr>
      <w:rFonts w:ascii="Arial" w:hAnsi="Arial" w:cs="Arial"/>
      <w:sz w:val="22"/>
      <w:szCs w:val="24"/>
    </w:rPr>
  </w:style>
  <w:style w:type="paragraph" w:customStyle="1" w:styleId="IndentA">
    <w:name w:val="Indent A"/>
    <w:basedOn w:val="Normal"/>
    <w:link w:val="IndentAChar"/>
    <w:rsid w:val="00AA7115"/>
    <w:pPr>
      <w:spacing w:before="60" w:after="120"/>
      <w:ind w:left="181"/>
      <w:jc w:val="both"/>
    </w:pPr>
    <w:rPr>
      <w:rFonts w:eastAsia="Times New Roman"/>
    </w:rPr>
  </w:style>
  <w:style w:type="paragraph" w:customStyle="1" w:styleId="htm01normal">
    <w:name w:val="htm01 normal"/>
    <w:basedOn w:val="Normal"/>
    <w:rsid w:val="00AA7115"/>
    <w:pPr>
      <w:ind w:left="900"/>
    </w:pPr>
    <w:rPr>
      <w:rFonts w:eastAsia="Times New Roman"/>
      <w:sz w:val="24"/>
      <w:szCs w:val="20"/>
      <w:lang w:eastAsia="en-US"/>
    </w:rPr>
  </w:style>
  <w:style w:type="paragraph" w:styleId="Revision">
    <w:name w:val="Revision"/>
    <w:hidden/>
    <w:uiPriority w:val="99"/>
    <w:semiHidden/>
    <w:rsid w:val="00AA7115"/>
    <w:rPr>
      <w:rFonts w:ascii="Arial" w:eastAsia="SimSun" w:hAnsi="Arial"/>
      <w:szCs w:val="24"/>
      <w:lang w:eastAsia="zh-CN"/>
    </w:rPr>
  </w:style>
  <w:style w:type="paragraph" w:customStyle="1" w:styleId="Style1">
    <w:name w:val="Style1"/>
    <w:basedOn w:val="TOC9"/>
    <w:rsid w:val="00861D08"/>
    <w:rPr>
      <w:rFonts w:ascii="Arial" w:hAnsi="Arial"/>
      <w:noProof/>
    </w:rPr>
  </w:style>
  <w:style w:type="paragraph" w:customStyle="1" w:styleId="01-NormInd1-BB">
    <w:name w:val="01-NormInd1-BB"/>
    <w:basedOn w:val="Normal"/>
    <w:rsid w:val="00861D08"/>
    <w:pPr>
      <w:spacing w:after="120"/>
      <w:ind w:left="720"/>
      <w:jc w:val="both"/>
    </w:pPr>
    <w:rPr>
      <w:rFonts w:eastAsia="Times New Roman"/>
      <w:szCs w:val="20"/>
      <w:lang w:eastAsia="en-US"/>
    </w:rPr>
  </w:style>
  <w:style w:type="character" w:customStyle="1" w:styleId="HouseStyleBaseChar">
    <w:name w:val="House Style Base Char"/>
    <w:basedOn w:val="DefaultParagraphFont"/>
    <w:link w:val="HouseStyleBase"/>
    <w:rsid w:val="00861D08"/>
    <w:rPr>
      <w:rFonts w:ascii="Arial" w:eastAsia="STZhongsong" w:hAnsi="Arial"/>
      <w:sz w:val="22"/>
      <w:lang w:val="en-GB" w:eastAsia="zh-CN" w:bidi="ar-SA"/>
    </w:rPr>
  </w:style>
  <w:style w:type="character" w:customStyle="1" w:styleId="CharChar2">
    <w:name w:val="Char Char2"/>
    <w:basedOn w:val="DefaultParagraphFont"/>
    <w:rsid w:val="00861D08"/>
    <w:rPr>
      <w:rFonts w:ascii="Arial" w:hAnsi="Arial"/>
      <w:sz w:val="22"/>
      <w:szCs w:val="24"/>
      <w:lang w:eastAsia="en-US"/>
    </w:rPr>
  </w:style>
  <w:style w:type="paragraph" w:customStyle="1" w:styleId="StyleBodyTextIndent2Linespacingsingle">
    <w:name w:val="Style Body Text Indent 2 + Line spacing:  single"/>
    <w:basedOn w:val="BodyTextIndent2"/>
    <w:rsid w:val="00E35542"/>
    <w:pPr>
      <w:numPr>
        <w:ilvl w:val="0"/>
        <w:numId w:val="0"/>
      </w:numPr>
      <w:overflowPunct w:val="0"/>
      <w:autoSpaceDE w:val="0"/>
      <w:autoSpaceDN w:val="0"/>
      <w:ind w:left="1440"/>
      <w:textAlignment w:val="baseline"/>
    </w:pPr>
    <w:rPr>
      <w:rFonts w:eastAsia="Times New Roman"/>
      <w:lang w:eastAsia="en-US"/>
    </w:rPr>
  </w:style>
  <w:style w:type="paragraph" w:customStyle="1" w:styleId="Chapter">
    <w:name w:val="Chapter"/>
    <w:basedOn w:val="Title"/>
    <w:link w:val="ChapterChar"/>
    <w:qFormat/>
    <w:rsid w:val="00910C2D"/>
    <w:pPr>
      <w:jc w:val="left"/>
    </w:pPr>
    <w:rPr>
      <w:rFonts w:ascii="Arial" w:hAnsi="Arial"/>
      <w:b w:val="0"/>
      <w:color w:val="00AE9C"/>
      <w:spacing w:val="10"/>
      <w:sz w:val="40"/>
      <w:szCs w:val="40"/>
      <w:lang w:eastAsia="zh-CN"/>
    </w:rPr>
  </w:style>
  <w:style w:type="character" w:customStyle="1" w:styleId="ChapterChar">
    <w:name w:val="Chapter Char"/>
    <w:basedOn w:val="TitleChar"/>
    <w:link w:val="Chapter"/>
    <w:rsid w:val="00910C2D"/>
    <w:rPr>
      <w:rFonts w:ascii="Arial" w:eastAsia="SimSun" w:hAnsi="Arial" w:cs="Arial"/>
      <w:b w:val="0"/>
      <w:bCs/>
      <w:color w:val="00AE9C"/>
      <w:spacing w:val="10"/>
      <w:kern w:val="28"/>
      <w:sz w:val="40"/>
      <w:szCs w:val="40"/>
      <w:lang w:eastAsia="zh-CN"/>
    </w:rPr>
  </w:style>
  <w:style w:type="character" w:customStyle="1" w:styleId="Heading1Char1">
    <w:name w:val="Heading 1 Char1"/>
    <w:aliases w:val="Se Char1,Paragraph Char1,MPS Standard Heading 1 Char1,PA Chapter Char1,h1 Char1,numbered indent 1 Char1,ni1 Char1,Section Char1,Numbered - 1 Char1,Heading.CAPS Char1,H1 Char1,A MAJOR/BOLD Char1,Schedheading Char1,h1 chapter heading Char"/>
    <w:basedOn w:val="DefaultParagraphFont"/>
    <w:link w:val="Heading1"/>
    <w:uiPriority w:val="99"/>
    <w:locked/>
    <w:rsid w:val="00910C2D"/>
    <w:rPr>
      <w:rFonts w:ascii="Arial" w:eastAsia="STZhongsong" w:hAnsi="Arial" w:cs="Arial"/>
      <w:b/>
      <w:caps/>
      <w:color w:val="00AE9C"/>
      <w:sz w:val="24"/>
      <w:szCs w:val="24"/>
      <w:lang w:eastAsia="zh-CN"/>
    </w:rPr>
  </w:style>
  <w:style w:type="character" w:styleId="IntenseEmphasis">
    <w:name w:val="Intense Emphasis"/>
    <w:aliases w:val="Title Page"/>
    <w:basedOn w:val="DefaultParagraphFont"/>
    <w:uiPriority w:val="21"/>
    <w:qFormat/>
    <w:rsid w:val="00910C2D"/>
    <w:rPr>
      <w:rFonts w:ascii="Arial" w:hAnsi="Arial" w:cs="Arial"/>
      <w:bCs/>
      <w:iCs/>
      <w:color w:val="00AE9C"/>
      <w:sz w:val="76"/>
      <w:szCs w:val="76"/>
    </w:rPr>
  </w:style>
  <w:style w:type="paragraph" w:styleId="TOCHeading">
    <w:name w:val="TOC Heading"/>
    <w:basedOn w:val="Heading1"/>
    <w:next w:val="Normal"/>
    <w:uiPriority w:val="39"/>
    <w:semiHidden/>
    <w:unhideWhenUsed/>
    <w:qFormat/>
    <w:rsid w:val="00910C2D"/>
    <w:pPr>
      <w:keepLines/>
      <w:numPr>
        <w:numId w:val="0"/>
      </w:numPr>
      <w:tabs>
        <w:tab w:val="clear" w:pos="851"/>
      </w:tabs>
      <w:adjustRightInd/>
      <w:spacing w:before="480" w:after="0" w:line="276" w:lineRule="auto"/>
      <w:jc w:val="left"/>
      <w:outlineLvl w:val="9"/>
    </w:pPr>
    <w:rPr>
      <w:rFonts w:asciiTheme="majorHAnsi" w:eastAsiaTheme="majorEastAsia" w:hAnsiTheme="majorHAnsi" w:cstheme="majorBidi"/>
      <w:bCs/>
      <w:caps w:val="0"/>
      <w:color w:val="365F91" w:themeColor="accent1" w:themeShade="BF"/>
      <w:sz w:val="28"/>
      <w:szCs w:val="28"/>
      <w:lang w:val="en-US" w:eastAsia="ja-JP"/>
    </w:rPr>
  </w:style>
  <w:style w:type="paragraph" w:styleId="Quote">
    <w:name w:val="Quote"/>
    <w:basedOn w:val="Normal"/>
    <w:next w:val="Normal"/>
    <w:link w:val="QuoteChar"/>
    <w:uiPriority w:val="29"/>
    <w:qFormat/>
    <w:rsid w:val="00910C2D"/>
    <w:rPr>
      <w:rFonts w:ascii="Arial" w:hAnsi="Arial" w:cs="Times New Roman"/>
      <w:i/>
      <w:iCs/>
      <w:color w:val="000000" w:themeColor="text1"/>
      <w:sz w:val="22"/>
      <w:szCs w:val="24"/>
      <w:lang w:eastAsia="zh-CN"/>
    </w:rPr>
  </w:style>
  <w:style w:type="character" w:customStyle="1" w:styleId="QuoteChar">
    <w:name w:val="Quote Char"/>
    <w:basedOn w:val="DefaultParagraphFont"/>
    <w:link w:val="Quote"/>
    <w:uiPriority w:val="29"/>
    <w:rsid w:val="00910C2D"/>
    <w:rPr>
      <w:rFonts w:ascii="Arial" w:eastAsia="SimSun" w:hAnsi="Arial"/>
      <w:i/>
      <w:iCs/>
      <w:color w:val="000000" w:themeColor="text1"/>
      <w:szCs w:val="24"/>
      <w:lang w:eastAsia="zh-CN"/>
    </w:rPr>
  </w:style>
  <w:style w:type="character" w:styleId="SubtleEmphasis">
    <w:name w:val="Subtle Emphasis"/>
    <w:uiPriority w:val="19"/>
    <w:qFormat/>
    <w:rsid w:val="00910C2D"/>
    <w:rPr>
      <w:i/>
      <w:iCs/>
      <w:color w:val="808080" w:themeColor="text1" w:themeTint="7F"/>
    </w:rPr>
  </w:style>
  <w:style w:type="character" w:styleId="IntenseReference">
    <w:name w:val="Intense Reference"/>
    <w:uiPriority w:val="32"/>
    <w:qFormat/>
    <w:rsid w:val="00910C2D"/>
    <w:rPr>
      <w:b/>
      <w:bCs/>
      <w:smallCaps/>
      <w:color w:val="C0504D" w:themeColor="accent2"/>
      <w:spacing w:val="5"/>
      <w:u w:val="single"/>
    </w:rPr>
  </w:style>
  <w:style w:type="character" w:styleId="UnresolvedMention">
    <w:name w:val="Unresolved Mention"/>
    <w:basedOn w:val="DefaultParagraphFont"/>
    <w:uiPriority w:val="99"/>
    <w:semiHidden/>
    <w:unhideWhenUsed/>
    <w:rsid w:val="006075A1"/>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08857426">
      <w:bodyDiv w:val="1"/>
      <w:marLeft w:val="0"/>
      <w:marRight w:val="0"/>
      <w:marTop w:val="0"/>
      <w:marBottom w:val="0"/>
      <w:divBdr>
        <w:top w:val="none" w:sz="0" w:space="0" w:color="auto"/>
        <w:left w:val="none" w:sz="0" w:space="0" w:color="auto"/>
        <w:bottom w:val="none" w:sz="0" w:space="0" w:color="auto"/>
        <w:right w:val="none" w:sz="0" w:space="0" w:color="auto"/>
      </w:divBdr>
    </w:div>
    <w:div w:id="20648691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ov.uk/government/publications/children-and-young-peoples-continuing-care-national-framework"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gov.uk/government/publications/children-and-young-peoples-continuing-care-national-framework" TargetMode="External"/></Relationships>
</file>

<file path=word/_rels/footer1.xml.rels><?xml version="1.0" encoding="UTF-8" standalone="yes"?>
<Relationships xmlns="http://schemas.openxmlformats.org/package/2006/relationships"><Relationship Id="rId1" Type="http://schemas.openxmlformats.org/officeDocument/2006/relationships/hyperlink" Target="http://www.ogcbuyingsolutions.gov.uk/"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TAGUEA\Application%20Data\plato\data\main\template-files\standard-agreement-hs.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4E4711A-0F77-4BA3-83F0-3B7A717ECE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standard-agreement-hs.dot</Template>
  <TotalTime>15</TotalTime>
  <Pages>5</Pages>
  <Words>1053</Words>
  <Characters>6659</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Home Office</Company>
  <LinksUpToDate>false</LinksUpToDate>
  <CharactersWithSpaces>7697</CharactersWithSpaces>
  <SharedDoc>false</SharedDoc>
  <HLinks>
    <vt:vector size="156" baseType="variant">
      <vt:variant>
        <vt:i4>5767262</vt:i4>
      </vt:variant>
      <vt:variant>
        <vt:i4>183</vt:i4>
      </vt:variant>
      <vt:variant>
        <vt:i4>0</vt:i4>
      </vt:variant>
      <vt:variant>
        <vt:i4>5</vt:i4>
      </vt:variant>
      <vt:variant>
        <vt:lpwstr>http://www.opsi.gov.uk/si/si2006/20060005.htm</vt:lpwstr>
      </vt:variant>
      <vt:variant>
        <vt:lpwstr/>
      </vt:variant>
      <vt:variant>
        <vt:i4>3211299</vt:i4>
      </vt:variant>
      <vt:variant>
        <vt:i4>174</vt:i4>
      </vt:variant>
      <vt:variant>
        <vt:i4>0</vt:i4>
      </vt:variant>
      <vt:variant>
        <vt:i4>5</vt:i4>
      </vt:variant>
      <vt:variant>
        <vt:lpwstr>http://www.defra.gov.uk/sustainable/government/advice/public/buying/products/index.htm</vt:lpwstr>
      </vt:variant>
      <vt:variant>
        <vt:lpwstr/>
      </vt:variant>
      <vt:variant>
        <vt:i4>7733364</vt:i4>
      </vt:variant>
      <vt:variant>
        <vt:i4>162</vt:i4>
      </vt:variant>
      <vt:variant>
        <vt:i4>0</vt:i4>
      </vt:variant>
      <vt:variant>
        <vt:i4>5</vt:i4>
      </vt:variant>
      <vt:variant>
        <vt:lpwstr>http://www.hmrc.gov.uk/about/esourcing/training.htm</vt:lpwstr>
      </vt:variant>
      <vt:variant>
        <vt:lpwstr/>
      </vt:variant>
      <vt:variant>
        <vt:i4>3997795</vt:i4>
      </vt:variant>
      <vt:variant>
        <vt:i4>144</vt:i4>
      </vt:variant>
      <vt:variant>
        <vt:i4>0</vt:i4>
      </vt:variant>
      <vt:variant>
        <vt:i4>5</vt:i4>
      </vt:variant>
      <vt:variant>
        <vt:lpwstr>http://www.buyingsolutions.gov.uk/aboutus/Supplierzone/FinancialAssessmentTemplate</vt:lpwstr>
      </vt:variant>
      <vt:variant>
        <vt:lpwstr/>
      </vt:variant>
      <vt:variant>
        <vt:i4>7733364</vt:i4>
      </vt:variant>
      <vt:variant>
        <vt:i4>126</vt:i4>
      </vt:variant>
      <vt:variant>
        <vt:i4>0</vt:i4>
      </vt:variant>
      <vt:variant>
        <vt:i4>5</vt:i4>
      </vt:variant>
      <vt:variant>
        <vt:lpwstr>http://www.hmrc.gov.uk/about/esourcing/training.htm</vt:lpwstr>
      </vt:variant>
      <vt:variant>
        <vt:lpwstr/>
      </vt:variant>
      <vt:variant>
        <vt:i4>1179710</vt:i4>
      </vt:variant>
      <vt:variant>
        <vt:i4>110</vt:i4>
      </vt:variant>
      <vt:variant>
        <vt:i4>0</vt:i4>
      </vt:variant>
      <vt:variant>
        <vt:i4>5</vt:i4>
      </vt:variant>
      <vt:variant>
        <vt:lpwstr/>
      </vt:variant>
      <vt:variant>
        <vt:lpwstr>_Toc288906424</vt:lpwstr>
      </vt:variant>
      <vt:variant>
        <vt:i4>1179710</vt:i4>
      </vt:variant>
      <vt:variant>
        <vt:i4>104</vt:i4>
      </vt:variant>
      <vt:variant>
        <vt:i4>0</vt:i4>
      </vt:variant>
      <vt:variant>
        <vt:i4>5</vt:i4>
      </vt:variant>
      <vt:variant>
        <vt:lpwstr/>
      </vt:variant>
      <vt:variant>
        <vt:lpwstr>_Toc288906423</vt:lpwstr>
      </vt:variant>
      <vt:variant>
        <vt:i4>1179710</vt:i4>
      </vt:variant>
      <vt:variant>
        <vt:i4>98</vt:i4>
      </vt:variant>
      <vt:variant>
        <vt:i4>0</vt:i4>
      </vt:variant>
      <vt:variant>
        <vt:i4>5</vt:i4>
      </vt:variant>
      <vt:variant>
        <vt:lpwstr/>
      </vt:variant>
      <vt:variant>
        <vt:lpwstr>_Toc288906422</vt:lpwstr>
      </vt:variant>
      <vt:variant>
        <vt:i4>1179710</vt:i4>
      </vt:variant>
      <vt:variant>
        <vt:i4>92</vt:i4>
      </vt:variant>
      <vt:variant>
        <vt:i4>0</vt:i4>
      </vt:variant>
      <vt:variant>
        <vt:i4>5</vt:i4>
      </vt:variant>
      <vt:variant>
        <vt:lpwstr/>
      </vt:variant>
      <vt:variant>
        <vt:lpwstr>_Toc288906421</vt:lpwstr>
      </vt:variant>
      <vt:variant>
        <vt:i4>1179710</vt:i4>
      </vt:variant>
      <vt:variant>
        <vt:i4>86</vt:i4>
      </vt:variant>
      <vt:variant>
        <vt:i4>0</vt:i4>
      </vt:variant>
      <vt:variant>
        <vt:i4>5</vt:i4>
      </vt:variant>
      <vt:variant>
        <vt:lpwstr/>
      </vt:variant>
      <vt:variant>
        <vt:lpwstr>_Toc288906420</vt:lpwstr>
      </vt:variant>
      <vt:variant>
        <vt:i4>1114174</vt:i4>
      </vt:variant>
      <vt:variant>
        <vt:i4>80</vt:i4>
      </vt:variant>
      <vt:variant>
        <vt:i4>0</vt:i4>
      </vt:variant>
      <vt:variant>
        <vt:i4>5</vt:i4>
      </vt:variant>
      <vt:variant>
        <vt:lpwstr/>
      </vt:variant>
      <vt:variant>
        <vt:lpwstr>_Toc288906419</vt:lpwstr>
      </vt:variant>
      <vt:variant>
        <vt:i4>1114174</vt:i4>
      </vt:variant>
      <vt:variant>
        <vt:i4>74</vt:i4>
      </vt:variant>
      <vt:variant>
        <vt:i4>0</vt:i4>
      </vt:variant>
      <vt:variant>
        <vt:i4>5</vt:i4>
      </vt:variant>
      <vt:variant>
        <vt:lpwstr/>
      </vt:variant>
      <vt:variant>
        <vt:lpwstr>_Toc288906418</vt:lpwstr>
      </vt:variant>
      <vt:variant>
        <vt:i4>1114174</vt:i4>
      </vt:variant>
      <vt:variant>
        <vt:i4>68</vt:i4>
      </vt:variant>
      <vt:variant>
        <vt:i4>0</vt:i4>
      </vt:variant>
      <vt:variant>
        <vt:i4>5</vt:i4>
      </vt:variant>
      <vt:variant>
        <vt:lpwstr/>
      </vt:variant>
      <vt:variant>
        <vt:lpwstr>_Toc288906417</vt:lpwstr>
      </vt:variant>
      <vt:variant>
        <vt:i4>1114174</vt:i4>
      </vt:variant>
      <vt:variant>
        <vt:i4>62</vt:i4>
      </vt:variant>
      <vt:variant>
        <vt:i4>0</vt:i4>
      </vt:variant>
      <vt:variant>
        <vt:i4>5</vt:i4>
      </vt:variant>
      <vt:variant>
        <vt:lpwstr/>
      </vt:variant>
      <vt:variant>
        <vt:lpwstr>_Toc288906416</vt:lpwstr>
      </vt:variant>
      <vt:variant>
        <vt:i4>1114174</vt:i4>
      </vt:variant>
      <vt:variant>
        <vt:i4>56</vt:i4>
      </vt:variant>
      <vt:variant>
        <vt:i4>0</vt:i4>
      </vt:variant>
      <vt:variant>
        <vt:i4>5</vt:i4>
      </vt:variant>
      <vt:variant>
        <vt:lpwstr/>
      </vt:variant>
      <vt:variant>
        <vt:lpwstr>_Toc288906415</vt:lpwstr>
      </vt:variant>
      <vt:variant>
        <vt:i4>1114174</vt:i4>
      </vt:variant>
      <vt:variant>
        <vt:i4>50</vt:i4>
      </vt:variant>
      <vt:variant>
        <vt:i4>0</vt:i4>
      </vt:variant>
      <vt:variant>
        <vt:i4>5</vt:i4>
      </vt:variant>
      <vt:variant>
        <vt:lpwstr/>
      </vt:variant>
      <vt:variant>
        <vt:lpwstr>_Toc288906414</vt:lpwstr>
      </vt:variant>
      <vt:variant>
        <vt:i4>1114174</vt:i4>
      </vt:variant>
      <vt:variant>
        <vt:i4>44</vt:i4>
      </vt:variant>
      <vt:variant>
        <vt:i4>0</vt:i4>
      </vt:variant>
      <vt:variant>
        <vt:i4>5</vt:i4>
      </vt:variant>
      <vt:variant>
        <vt:lpwstr/>
      </vt:variant>
      <vt:variant>
        <vt:lpwstr>_Toc288906413</vt:lpwstr>
      </vt:variant>
      <vt:variant>
        <vt:i4>1114174</vt:i4>
      </vt:variant>
      <vt:variant>
        <vt:i4>38</vt:i4>
      </vt:variant>
      <vt:variant>
        <vt:i4>0</vt:i4>
      </vt:variant>
      <vt:variant>
        <vt:i4>5</vt:i4>
      </vt:variant>
      <vt:variant>
        <vt:lpwstr/>
      </vt:variant>
      <vt:variant>
        <vt:lpwstr>_Toc288906412</vt:lpwstr>
      </vt:variant>
      <vt:variant>
        <vt:i4>1114174</vt:i4>
      </vt:variant>
      <vt:variant>
        <vt:i4>32</vt:i4>
      </vt:variant>
      <vt:variant>
        <vt:i4>0</vt:i4>
      </vt:variant>
      <vt:variant>
        <vt:i4>5</vt:i4>
      </vt:variant>
      <vt:variant>
        <vt:lpwstr/>
      </vt:variant>
      <vt:variant>
        <vt:lpwstr>_Toc288906411</vt:lpwstr>
      </vt:variant>
      <vt:variant>
        <vt:i4>1114174</vt:i4>
      </vt:variant>
      <vt:variant>
        <vt:i4>26</vt:i4>
      </vt:variant>
      <vt:variant>
        <vt:i4>0</vt:i4>
      </vt:variant>
      <vt:variant>
        <vt:i4>5</vt:i4>
      </vt:variant>
      <vt:variant>
        <vt:lpwstr/>
      </vt:variant>
      <vt:variant>
        <vt:lpwstr>_Toc288906410</vt:lpwstr>
      </vt:variant>
      <vt:variant>
        <vt:i4>1048638</vt:i4>
      </vt:variant>
      <vt:variant>
        <vt:i4>20</vt:i4>
      </vt:variant>
      <vt:variant>
        <vt:i4>0</vt:i4>
      </vt:variant>
      <vt:variant>
        <vt:i4>5</vt:i4>
      </vt:variant>
      <vt:variant>
        <vt:lpwstr/>
      </vt:variant>
      <vt:variant>
        <vt:lpwstr>_Toc288906409</vt:lpwstr>
      </vt:variant>
      <vt:variant>
        <vt:i4>1048638</vt:i4>
      </vt:variant>
      <vt:variant>
        <vt:i4>14</vt:i4>
      </vt:variant>
      <vt:variant>
        <vt:i4>0</vt:i4>
      </vt:variant>
      <vt:variant>
        <vt:i4>5</vt:i4>
      </vt:variant>
      <vt:variant>
        <vt:lpwstr/>
      </vt:variant>
      <vt:variant>
        <vt:lpwstr>_Toc288906408</vt:lpwstr>
      </vt:variant>
      <vt:variant>
        <vt:i4>1048638</vt:i4>
      </vt:variant>
      <vt:variant>
        <vt:i4>8</vt:i4>
      </vt:variant>
      <vt:variant>
        <vt:i4>0</vt:i4>
      </vt:variant>
      <vt:variant>
        <vt:i4>5</vt:i4>
      </vt:variant>
      <vt:variant>
        <vt:lpwstr/>
      </vt:variant>
      <vt:variant>
        <vt:lpwstr>_Toc288906407</vt:lpwstr>
      </vt:variant>
      <vt:variant>
        <vt:i4>1048638</vt:i4>
      </vt:variant>
      <vt:variant>
        <vt:i4>2</vt:i4>
      </vt:variant>
      <vt:variant>
        <vt:i4>0</vt:i4>
      </vt:variant>
      <vt:variant>
        <vt:i4>5</vt:i4>
      </vt:variant>
      <vt:variant>
        <vt:lpwstr/>
      </vt:variant>
      <vt:variant>
        <vt:lpwstr>_Toc288906406</vt:lpwstr>
      </vt:variant>
      <vt:variant>
        <vt:i4>4522065</vt:i4>
      </vt:variant>
      <vt:variant>
        <vt:i4>35</vt:i4>
      </vt:variant>
      <vt:variant>
        <vt:i4>0</vt:i4>
      </vt:variant>
      <vt:variant>
        <vt:i4>5</vt:i4>
      </vt:variant>
      <vt:variant>
        <vt:lpwstr>http://www.ogcbuyingsolutions.gov.uk/</vt:lpwstr>
      </vt:variant>
      <vt:variant>
        <vt:lpwstr/>
      </vt:variant>
      <vt:variant>
        <vt:i4>4522065</vt:i4>
      </vt:variant>
      <vt:variant>
        <vt:i4>6</vt:i4>
      </vt:variant>
      <vt:variant>
        <vt:i4>0</vt:i4>
      </vt:variant>
      <vt:variant>
        <vt:i4>5</vt:i4>
      </vt:variant>
      <vt:variant>
        <vt:lpwstr>http://www.ogcbuyingsolutions.gov.uk/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Richards Joanna</dc:creator>
  <cp:lastModifiedBy>Reynolds, Donna</cp:lastModifiedBy>
  <cp:revision>6</cp:revision>
  <cp:lastPrinted>2013-09-19T08:38:00Z</cp:lastPrinted>
  <dcterms:created xsi:type="dcterms:W3CDTF">2018-10-25T13:46:00Z</dcterms:created>
  <dcterms:modified xsi:type="dcterms:W3CDTF">2018-11-13T10:22:00Z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lato Template">
    <vt:lpwstr>standard-agreement-and-lease</vt:lpwstr>
  </property>
  <property fmtid="{D5CDD505-2E9C-101B-9397-08002B2CF9AE}" pid="3" name="Plato Template Version">
    <vt:lpwstr>1.1</vt:lpwstr>
  </property>
  <property fmtid="{D5CDD505-2E9C-101B-9397-08002B2CF9AE}" pid="4" name="Plato Language">
    <vt:lpwstr>en_GB</vt:lpwstr>
  </property>
  <property fmtid="{D5CDD505-2E9C-101B-9397-08002B2CF9AE}" pid="5" name="Plato Office">
    <vt:lpwstr>LIVEPL</vt:lpwstr>
  </property>
  <property fmtid="{D5CDD505-2E9C-101B-9397-08002B2CF9AE}" pid="6" name="Plato Jurisdiction">
    <vt:lpwstr>ENW</vt:lpwstr>
  </property>
  <property fmtid="{D5CDD505-2E9C-101B-9397-08002B2CF9AE}" pid="7" name="gCurrentVersion">
    <vt:lpwstr>4 October 2010 D1V1</vt:lpwstr>
  </property>
  <property fmtid="{D5CDD505-2E9C-101B-9397-08002B2CF9AE}" pid="8" name="MAIL_MSG_ID1">
    <vt:lpwstr>gFAA9xAl/vizjZh2amNVTvCEkMT4+J4rpOL3F0BlA66IB7fpjhxJnonbv3KfUD8nwyvzKd3luDa2PGoo_x000d_
Wo+8cPfeyTmBCqiLGl1yrQITBHU7KCV9AkD464N433+WWuzViGb+cML8r371dRHIjBR1tYV9wkHJ_x000d_
SVOnqqhvP9GKryAlhPGWU/DJSmwDKJlgo9DCWqSQhJZZcT+vQSn4MK3UWUvw1VYO+yJFReGzH3Yt_x000d_
O83XsYcMX1JNcR+wD</vt:lpwstr>
  </property>
  <property fmtid="{D5CDD505-2E9C-101B-9397-08002B2CF9AE}" pid="9" name="MAIL_MSG_ID2">
    <vt:lpwstr>bZAr3zXkshjZdXt5s7fZ+CbAXPK1XWjsrn01cOvHfRhbLg/146YcL4FtlqF_x000d_
ZEMmt9wsb1CxDiYwHteSqDx+qs+Ch5K95VZs+w==</vt:lpwstr>
  </property>
  <property fmtid="{D5CDD505-2E9C-101B-9397-08002B2CF9AE}" pid="10" name="RESPONSE_SENDER_NAME">
    <vt:lpwstr>sAAAb0xRtPDW5Uv++Cym4gBj7ywKJWiIkNR/EyQTYW1TdWY=</vt:lpwstr>
  </property>
  <property fmtid="{D5CDD505-2E9C-101B-9397-08002B2CF9AE}" pid="11" name="EMAIL_OWNER_ADDRESS">
    <vt:lpwstr>4AAAv2pPQheLA5W1cZ8QbyIHRIfVXR/+Q2pMbpZiFBEolmAKq0G2ZAR18Q==</vt:lpwstr>
  </property>
</Properties>
</file>