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561942E3"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602A10">
        <w:rPr>
          <w:rFonts w:ascii="Arial" w:hAnsi="Arial" w:cs="Arial"/>
          <w:b/>
          <w:sz w:val="24"/>
          <w:szCs w:val="24"/>
        </w:rPr>
        <w:t>TCA</w:t>
      </w:r>
      <w:r w:rsidR="000934FD" w:rsidRPr="00602A10">
        <w:rPr>
          <w:rFonts w:ascii="Arial" w:hAnsi="Arial" w:cs="Arial"/>
          <w:b/>
          <w:sz w:val="24"/>
          <w:szCs w:val="24"/>
        </w:rPr>
        <w:t xml:space="preserve"> </w:t>
      </w:r>
      <w:r w:rsidR="00602A10">
        <w:rPr>
          <w:rFonts w:ascii="Arial" w:hAnsi="Arial" w:cs="Arial"/>
          <w:b/>
          <w:sz w:val="24"/>
          <w:szCs w:val="24"/>
        </w:rPr>
        <w:t xml:space="preserve">3/7/1026 Part 2 </w:t>
      </w:r>
      <w:r w:rsidR="00554D50">
        <w:rPr>
          <w:rFonts w:ascii="Arial" w:hAnsi="Arial" w:cs="Arial"/>
          <w:b/>
          <w:sz w:val="24"/>
          <w:szCs w:val="24"/>
        </w:rPr>
        <w:t xml:space="preserve">EXTERNAL </w:t>
      </w:r>
      <w:r w:rsidR="00126005" w:rsidRPr="00126005">
        <w:rPr>
          <w:rFonts w:ascii="Arial" w:hAnsi="Arial" w:cs="Arial"/>
          <w:b/>
          <w:sz w:val="24"/>
          <w:szCs w:val="24"/>
        </w:rPr>
        <w:t xml:space="preserve">WORKS AT </w:t>
      </w:r>
      <w:r w:rsidR="005235C0">
        <w:rPr>
          <w:rFonts w:ascii="Arial" w:hAnsi="Arial" w:cs="Arial"/>
          <w:b/>
          <w:sz w:val="24"/>
          <w:szCs w:val="24"/>
        </w:rPr>
        <w:t>SHRUB END CLINIC, ICENI</w:t>
      </w:r>
      <w:r w:rsidR="00A620DC">
        <w:rPr>
          <w:rFonts w:ascii="Arial" w:hAnsi="Arial" w:cs="Arial"/>
          <w:b/>
          <w:sz w:val="24"/>
          <w:szCs w:val="24"/>
        </w:rPr>
        <w:t xml:space="preserve"> WAY, COLCHESTER, CO2 9BY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ascii="Arial" w:eastAsiaTheme="minorHAnsi" w:hAnsi="Arial" w:cs="Arial"/>
          <w:b/>
          <w:bCs/>
          <w:noProof/>
        </w:rPr>
      </w:sdtEndPr>
      <w:sdtContent>
        <w:p w14:paraId="2349D8F8" w14:textId="2D6B2D92" w:rsidR="00C57B3C" w:rsidRPr="0053055F" w:rsidRDefault="00C57B3C" w:rsidP="00C57B3C">
          <w:pPr>
            <w:pStyle w:val="TOCHeading"/>
            <w:rPr>
              <w:rFonts w:ascii="Arial" w:hAnsi="Arial" w:cs="Arial"/>
              <w:color w:val="auto"/>
              <w:sz w:val="28"/>
            </w:rPr>
          </w:pPr>
          <w:r w:rsidRPr="0053055F">
            <w:rPr>
              <w:rFonts w:ascii="Arial" w:hAnsi="Arial" w:cs="Arial"/>
              <w:color w:val="auto"/>
              <w:sz w:val="28"/>
            </w:rPr>
            <w:t>CONTENTS</w:t>
          </w:r>
        </w:p>
        <w:p w14:paraId="631578EF" w14:textId="77777777" w:rsidR="00C57B3C" w:rsidRPr="0053055F" w:rsidRDefault="00C57B3C" w:rsidP="00C57B3C"/>
        <w:p w14:paraId="78C93559" w14:textId="426E8359" w:rsidR="00E40B9A"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501547526" w:history="1">
            <w:r w:rsidR="00E40B9A" w:rsidRPr="00C14ADB">
              <w:rPr>
                <w:rStyle w:val="Hyperlink"/>
                <w:rFonts w:ascii="Arial" w:eastAsia="Times New Roman" w:hAnsi="Arial" w:cs="Arial"/>
                <w:noProof/>
              </w:rPr>
              <w:t>1.0</w:t>
            </w:r>
            <w:r w:rsidR="00E40B9A">
              <w:rPr>
                <w:rFonts w:cstheme="minorBidi"/>
                <w:noProof/>
                <w:lang w:val="en-GB" w:eastAsia="en-GB"/>
              </w:rPr>
              <w:tab/>
            </w:r>
            <w:r w:rsidR="00E40B9A" w:rsidRPr="00C14ADB">
              <w:rPr>
                <w:rStyle w:val="Hyperlink"/>
                <w:rFonts w:ascii="Arial" w:eastAsia="Times New Roman" w:hAnsi="Arial" w:cs="Arial"/>
                <w:noProof/>
              </w:rPr>
              <w:t>INTRODUCTION</w:t>
            </w:r>
            <w:r w:rsidR="00E40B9A">
              <w:rPr>
                <w:noProof/>
                <w:webHidden/>
              </w:rPr>
              <w:tab/>
            </w:r>
            <w:r w:rsidR="00E40B9A">
              <w:rPr>
                <w:noProof/>
                <w:webHidden/>
              </w:rPr>
              <w:fldChar w:fldCharType="begin"/>
            </w:r>
            <w:r w:rsidR="00E40B9A">
              <w:rPr>
                <w:noProof/>
                <w:webHidden/>
              </w:rPr>
              <w:instrText xml:space="preserve"> PAGEREF _Toc501547526 \h </w:instrText>
            </w:r>
            <w:r w:rsidR="00E40B9A">
              <w:rPr>
                <w:noProof/>
                <w:webHidden/>
              </w:rPr>
            </w:r>
            <w:r w:rsidR="00E40B9A">
              <w:rPr>
                <w:noProof/>
                <w:webHidden/>
              </w:rPr>
              <w:fldChar w:fldCharType="separate"/>
            </w:r>
            <w:r w:rsidR="00E40B9A">
              <w:rPr>
                <w:noProof/>
                <w:webHidden/>
              </w:rPr>
              <w:t>4</w:t>
            </w:r>
            <w:r w:rsidR="00E40B9A">
              <w:rPr>
                <w:noProof/>
                <w:webHidden/>
              </w:rPr>
              <w:fldChar w:fldCharType="end"/>
            </w:r>
          </w:hyperlink>
        </w:p>
        <w:p w14:paraId="5A109AE8" w14:textId="7910A51A" w:rsidR="00E40B9A" w:rsidRDefault="00E40B9A">
          <w:pPr>
            <w:pStyle w:val="TOC1"/>
            <w:tabs>
              <w:tab w:val="left" w:pos="660"/>
              <w:tab w:val="right" w:leader="dot" w:pos="9016"/>
            </w:tabs>
            <w:rPr>
              <w:rFonts w:cstheme="minorBidi"/>
              <w:noProof/>
              <w:lang w:val="en-GB" w:eastAsia="en-GB"/>
            </w:rPr>
          </w:pPr>
          <w:hyperlink w:anchor="_Toc501547527" w:history="1">
            <w:r w:rsidRPr="00C14ADB">
              <w:rPr>
                <w:rStyle w:val="Hyperlink"/>
                <w:rFonts w:ascii="Arial" w:hAnsi="Arial" w:cs="Arial"/>
                <w:noProof/>
              </w:rPr>
              <w:t>2.0</w:t>
            </w:r>
            <w:r>
              <w:rPr>
                <w:rFonts w:cstheme="minorBidi"/>
                <w:noProof/>
                <w:lang w:val="en-GB" w:eastAsia="en-GB"/>
              </w:rPr>
              <w:tab/>
            </w:r>
            <w:r w:rsidRPr="00C14ADB">
              <w:rPr>
                <w:rStyle w:val="Hyperlink"/>
                <w:rFonts w:ascii="Arial" w:hAnsi="Arial" w:cs="Arial"/>
                <w:noProof/>
              </w:rPr>
              <w:t>INSTRUCTION TO TENDERS</w:t>
            </w:r>
            <w:r>
              <w:rPr>
                <w:noProof/>
                <w:webHidden/>
              </w:rPr>
              <w:tab/>
            </w:r>
            <w:r>
              <w:rPr>
                <w:noProof/>
                <w:webHidden/>
              </w:rPr>
              <w:fldChar w:fldCharType="begin"/>
            </w:r>
            <w:r>
              <w:rPr>
                <w:noProof/>
                <w:webHidden/>
              </w:rPr>
              <w:instrText xml:space="preserve"> PAGEREF _Toc501547527 \h </w:instrText>
            </w:r>
            <w:r>
              <w:rPr>
                <w:noProof/>
                <w:webHidden/>
              </w:rPr>
            </w:r>
            <w:r>
              <w:rPr>
                <w:noProof/>
                <w:webHidden/>
              </w:rPr>
              <w:fldChar w:fldCharType="separate"/>
            </w:r>
            <w:r>
              <w:rPr>
                <w:noProof/>
                <w:webHidden/>
              </w:rPr>
              <w:t>4</w:t>
            </w:r>
            <w:r>
              <w:rPr>
                <w:noProof/>
                <w:webHidden/>
              </w:rPr>
              <w:fldChar w:fldCharType="end"/>
            </w:r>
          </w:hyperlink>
        </w:p>
        <w:p w14:paraId="4A138E9F" w14:textId="70DC5799" w:rsidR="00E40B9A" w:rsidRDefault="00E40B9A">
          <w:pPr>
            <w:pStyle w:val="TOC2"/>
            <w:tabs>
              <w:tab w:val="right" w:leader="dot" w:pos="9016"/>
            </w:tabs>
            <w:rPr>
              <w:rFonts w:cstheme="minorBidi"/>
              <w:noProof/>
              <w:lang w:val="en-GB" w:eastAsia="en-GB"/>
            </w:rPr>
          </w:pPr>
          <w:hyperlink w:anchor="_Toc501547528" w:history="1">
            <w:r w:rsidRPr="00C14ADB">
              <w:rPr>
                <w:rStyle w:val="Hyperlink"/>
                <w:rFonts w:ascii="Arial" w:hAnsi="Arial" w:cs="Arial"/>
                <w:b/>
                <w:noProof/>
              </w:rPr>
              <w:t>2.01 Tender Receipt</w:t>
            </w:r>
            <w:r>
              <w:rPr>
                <w:noProof/>
                <w:webHidden/>
              </w:rPr>
              <w:tab/>
            </w:r>
            <w:r>
              <w:rPr>
                <w:noProof/>
                <w:webHidden/>
              </w:rPr>
              <w:fldChar w:fldCharType="begin"/>
            </w:r>
            <w:r>
              <w:rPr>
                <w:noProof/>
                <w:webHidden/>
              </w:rPr>
              <w:instrText xml:space="preserve"> PAGEREF _Toc501547528 \h </w:instrText>
            </w:r>
            <w:r>
              <w:rPr>
                <w:noProof/>
                <w:webHidden/>
              </w:rPr>
            </w:r>
            <w:r>
              <w:rPr>
                <w:noProof/>
                <w:webHidden/>
              </w:rPr>
              <w:fldChar w:fldCharType="separate"/>
            </w:r>
            <w:r>
              <w:rPr>
                <w:noProof/>
                <w:webHidden/>
              </w:rPr>
              <w:t>5</w:t>
            </w:r>
            <w:r>
              <w:rPr>
                <w:noProof/>
                <w:webHidden/>
              </w:rPr>
              <w:fldChar w:fldCharType="end"/>
            </w:r>
          </w:hyperlink>
        </w:p>
        <w:p w14:paraId="6B534985" w14:textId="5EC9F03C" w:rsidR="00E40B9A" w:rsidRDefault="00E40B9A">
          <w:pPr>
            <w:pStyle w:val="TOC2"/>
            <w:tabs>
              <w:tab w:val="right" w:leader="dot" w:pos="9016"/>
            </w:tabs>
            <w:rPr>
              <w:rFonts w:cstheme="minorBidi"/>
              <w:noProof/>
              <w:lang w:val="en-GB" w:eastAsia="en-GB"/>
            </w:rPr>
          </w:pPr>
          <w:hyperlink w:anchor="_Toc501547529" w:history="1">
            <w:r w:rsidRPr="00C14ADB">
              <w:rPr>
                <w:rStyle w:val="Hyperlink"/>
                <w:rFonts w:ascii="Arial" w:hAnsi="Arial" w:cs="Arial"/>
                <w:b/>
                <w:noProof/>
              </w:rPr>
              <w:t>2.02 Clarifications during the Tender Preparation period</w:t>
            </w:r>
            <w:r>
              <w:rPr>
                <w:noProof/>
                <w:webHidden/>
              </w:rPr>
              <w:tab/>
            </w:r>
            <w:r>
              <w:rPr>
                <w:noProof/>
                <w:webHidden/>
              </w:rPr>
              <w:fldChar w:fldCharType="begin"/>
            </w:r>
            <w:r>
              <w:rPr>
                <w:noProof/>
                <w:webHidden/>
              </w:rPr>
              <w:instrText xml:space="preserve"> PAGEREF _Toc501547529 \h </w:instrText>
            </w:r>
            <w:r>
              <w:rPr>
                <w:noProof/>
                <w:webHidden/>
              </w:rPr>
            </w:r>
            <w:r>
              <w:rPr>
                <w:noProof/>
                <w:webHidden/>
              </w:rPr>
              <w:fldChar w:fldCharType="separate"/>
            </w:r>
            <w:r>
              <w:rPr>
                <w:noProof/>
                <w:webHidden/>
              </w:rPr>
              <w:t>5</w:t>
            </w:r>
            <w:r>
              <w:rPr>
                <w:noProof/>
                <w:webHidden/>
              </w:rPr>
              <w:fldChar w:fldCharType="end"/>
            </w:r>
          </w:hyperlink>
        </w:p>
        <w:p w14:paraId="75385266" w14:textId="758A974E" w:rsidR="00E40B9A" w:rsidRDefault="00E40B9A">
          <w:pPr>
            <w:pStyle w:val="TOC2"/>
            <w:tabs>
              <w:tab w:val="right" w:leader="dot" w:pos="9016"/>
            </w:tabs>
            <w:rPr>
              <w:rFonts w:cstheme="minorBidi"/>
              <w:noProof/>
              <w:lang w:val="en-GB" w:eastAsia="en-GB"/>
            </w:rPr>
          </w:pPr>
          <w:hyperlink w:anchor="_Toc501547530" w:history="1">
            <w:r w:rsidRPr="00C14ADB">
              <w:rPr>
                <w:rStyle w:val="Hyperlink"/>
                <w:rFonts w:ascii="Arial" w:hAnsi="Arial" w:cs="Arial"/>
                <w:b/>
                <w:noProof/>
              </w:rPr>
              <w:t>2.03 Basis of Tender</w:t>
            </w:r>
            <w:r>
              <w:rPr>
                <w:noProof/>
                <w:webHidden/>
              </w:rPr>
              <w:tab/>
            </w:r>
            <w:r>
              <w:rPr>
                <w:noProof/>
                <w:webHidden/>
              </w:rPr>
              <w:fldChar w:fldCharType="begin"/>
            </w:r>
            <w:r>
              <w:rPr>
                <w:noProof/>
                <w:webHidden/>
              </w:rPr>
              <w:instrText xml:space="preserve"> PAGEREF _Toc501547530 \h </w:instrText>
            </w:r>
            <w:r>
              <w:rPr>
                <w:noProof/>
                <w:webHidden/>
              </w:rPr>
            </w:r>
            <w:r>
              <w:rPr>
                <w:noProof/>
                <w:webHidden/>
              </w:rPr>
              <w:fldChar w:fldCharType="separate"/>
            </w:r>
            <w:r>
              <w:rPr>
                <w:noProof/>
                <w:webHidden/>
              </w:rPr>
              <w:t>6</w:t>
            </w:r>
            <w:r>
              <w:rPr>
                <w:noProof/>
                <w:webHidden/>
              </w:rPr>
              <w:fldChar w:fldCharType="end"/>
            </w:r>
          </w:hyperlink>
        </w:p>
        <w:p w14:paraId="0CBE003B" w14:textId="719B8ED7" w:rsidR="00E40B9A" w:rsidRDefault="00E40B9A">
          <w:pPr>
            <w:pStyle w:val="TOC2"/>
            <w:tabs>
              <w:tab w:val="right" w:leader="dot" w:pos="9016"/>
            </w:tabs>
            <w:rPr>
              <w:rFonts w:cstheme="minorBidi"/>
              <w:noProof/>
              <w:lang w:val="en-GB" w:eastAsia="en-GB"/>
            </w:rPr>
          </w:pPr>
          <w:hyperlink w:anchor="_Toc501547531" w:history="1">
            <w:r w:rsidRPr="00C14ADB">
              <w:rPr>
                <w:rStyle w:val="Hyperlink"/>
                <w:rFonts w:ascii="Arial" w:hAnsi="Arial" w:cs="Arial"/>
                <w:b/>
                <w:noProof/>
              </w:rPr>
              <w:t>2.04 Propose Amendments and Exceptions</w:t>
            </w:r>
            <w:r>
              <w:rPr>
                <w:noProof/>
                <w:webHidden/>
              </w:rPr>
              <w:tab/>
            </w:r>
            <w:r>
              <w:rPr>
                <w:noProof/>
                <w:webHidden/>
              </w:rPr>
              <w:fldChar w:fldCharType="begin"/>
            </w:r>
            <w:r>
              <w:rPr>
                <w:noProof/>
                <w:webHidden/>
              </w:rPr>
              <w:instrText xml:space="preserve"> PAGEREF _Toc501547531 \h </w:instrText>
            </w:r>
            <w:r>
              <w:rPr>
                <w:noProof/>
                <w:webHidden/>
              </w:rPr>
            </w:r>
            <w:r>
              <w:rPr>
                <w:noProof/>
                <w:webHidden/>
              </w:rPr>
              <w:fldChar w:fldCharType="separate"/>
            </w:r>
            <w:r>
              <w:rPr>
                <w:noProof/>
                <w:webHidden/>
              </w:rPr>
              <w:t>6</w:t>
            </w:r>
            <w:r>
              <w:rPr>
                <w:noProof/>
                <w:webHidden/>
              </w:rPr>
              <w:fldChar w:fldCharType="end"/>
            </w:r>
          </w:hyperlink>
        </w:p>
        <w:p w14:paraId="701B7D92" w14:textId="0EC4682E" w:rsidR="00E40B9A" w:rsidRDefault="00E40B9A">
          <w:pPr>
            <w:pStyle w:val="TOC2"/>
            <w:tabs>
              <w:tab w:val="right" w:leader="dot" w:pos="9016"/>
            </w:tabs>
            <w:rPr>
              <w:rFonts w:cstheme="minorBidi"/>
              <w:noProof/>
              <w:lang w:val="en-GB" w:eastAsia="en-GB"/>
            </w:rPr>
          </w:pPr>
          <w:hyperlink w:anchor="_Toc501547532" w:history="1">
            <w:r w:rsidRPr="00C14ADB">
              <w:rPr>
                <w:rStyle w:val="Hyperlink"/>
                <w:rFonts w:ascii="Arial" w:eastAsia="Times New Roman" w:hAnsi="Arial" w:cs="Arial"/>
                <w:b/>
                <w:noProof/>
              </w:rPr>
              <w:t>2.05 Canvassing and Collusive Tendering</w:t>
            </w:r>
            <w:r>
              <w:rPr>
                <w:noProof/>
                <w:webHidden/>
              </w:rPr>
              <w:tab/>
            </w:r>
            <w:r>
              <w:rPr>
                <w:noProof/>
                <w:webHidden/>
              </w:rPr>
              <w:fldChar w:fldCharType="begin"/>
            </w:r>
            <w:r>
              <w:rPr>
                <w:noProof/>
                <w:webHidden/>
              </w:rPr>
              <w:instrText xml:space="preserve"> PAGEREF _Toc501547532 \h </w:instrText>
            </w:r>
            <w:r>
              <w:rPr>
                <w:noProof/>
                <w:webHidden/>
              </w:rPr>
            </w:r>
            <w:r>
              <w:rPr>
                <w:noProof/>
                <w:webHidden/>
              </w:rPr>
              <w:fldChar w:fldCharType="separate"/>
            </w:r>
            <w:r>
              <w:rPr>
                <w:noProof/>
                <w:webHidden/>
              </w:rPr>
              <w:t>7</w:t>
            </w:r>
            <w:r>
              <w:rPr>
                <w:noProof/>
                <w:webHidden/>
              </w:rPr>
              <w:fldChar w:fldCharType="end"/>
            </w:r>
          </w:hyperlink>
        </w:p>
        <w:p w14:paraId="69AD3556" w14:textId="6128C9B7" w:rsidR="00E40B9A" w:rsidRDefault="00E40B9A">
          <w:pPr>
            <w:pStyle w:val="TOC2"/>
            <w:tabs>
              <w:tab w:val="right" w:leader="dot" w:pos="9016"/>
            </w:tabs>
            <w:rPr>
              <w:rFonts w:cstheme="minorBidi"/>
              <w:noProof/>
              <w:lang w:val="en-GB" w:eastAsia="en-GB"/>
            </w:rPr>
          </w:pPr>
          <w:hyperlink w:anchor="_Toc501547533" w:history="1">
            <w:r w:rsidRPr="00C14ADB">
              <w:rPr>
                <w:rStyle w:val="Hyperlink"/>
                <w:rFonts w:ascii="Arial" w:hAnsi="Arial" w:cs="Arial"/>
                <w:b/>
                <w:noProof/>
              </w:rPr>
              <w:t>2.06 Target Programme</w:t>
            </w:r>
            <w:r>
              <w:rPr>
                <w:noProof/>
                <w:webHidden/>
              </w:rPr>
              <w:tab/>
            </w:r>
            <w:r>
              <w:rPr>
                <w:noProof/>
                <w:webHidden/>
              </w:rPr>
              <w:fldChar w:fldCharType="begin"/>
            </w:r>
            <w:r>
              <w:rPr>
                <w:noProof/>
                <w:webHidden/>
              </w:rPr>
              <w:instrText xml:space="preserve"> PAGEREF _Toc501547533 \h </w:instrText>
            </w:r>
            <w:r>
              <w:rPr>
                <w:noProof/>
                <w:webHidden/>
              </w:rPr>
            </w:r>
            <w:r>
              <w:rPr>
                <w:noProof/>
                <w:webHidden/>
              </w:rPr>
              <w:fldChar w:fldCharType="separate"/>
            </w:r>
            <w:r>
              <w:rPr>
                <w:noProof/>
                <w:webHidden/>
              </w:rPr>
              <w:t>7</w:t>
            </w:r>
            <w:r>
              <w:rPr>
                <w:noProof/>
                <w:webHidden/>
              </w:rPr>
              <w:fldChar w:fldCharType="end"/>
            </w:r>
          </w:hyperlink>
        </w:p>
        <w:p w14:paraId="34E40247" w14:textId="5FFC2205" w:rsidR="00E40B9A" w:rsidRDefault="00E40B9A">
          <w:pPr>
            <w:pStyle w:val="TOC2"/>
            <w:tabs>
              <w:tab w:val="right" w:leader="dot" w:pos="9016"/>
            </w:tabs>
            <w:rPr>
              <w:rFonts w:cstheme="minorBidi"/>
              <w:noProof/>
              <w:lang w:val="en-GB" w:eastAsia="en-GB"/>
            </w:rPr>
          </w:pPr>
          <w:hyperlink w:anchor="_Toc501547534" w:history="1">
            <w:r w:rsidRPr="00C14ADB">
              <w:rPr>
                <w:rStyle w:val="Hyperlink"/>
                <w:rFonts w:ascii="Arial" w:hAnsi="Arial" w:cs="Arial"/>
                <w:b/>
                <w:noProof/>
              </w:rPr>
              <w:t>2.07 Tender Offer</w:t>
            </w:r>
            <w:r>
              <w:rPr>
                <w:noProof/>
                <w:webHidden/>
              </w:rPr>
              <w:tab/>
            </w:r>
            <w:r>
              <w:rPr>
                <w:noProof/>
                <w:webHidden/>
              </w:rPr>
              <w:fldChar w:fldCharType="begin"/>
            </w:r>
            <w:r>
              <w:rPr>
                <w:noProof/>
                <w:webHidden/>
              </w:rPr>
              <w:instrText xml:space="preserve"> PAGEREF _Toc501547534 \h </w:instrText>
            </w:r>
            <w:r>
              <w:rPr>
                <w:noProof/>
                <w:webHidden/>
              </w:rPr>
            </w:r>
            <w:r>
              <w:rPr>
                <w:noProof/>
                <w:webHidden/>
              </w:rPr>
              <w:fldChar w:fldCharType="separate"/>
            </w:r>
            <w:r>
              <w:rPr>
                <w:noProof/>
                <w:webHidden/>
              </w:rPr>
              <w:t>8</w:t>
            </w:r>
            <w:r>
              <w:rPr>
                <w:noProof/>
                <w:webHidden/>
              </w:rPr>
              <w:fldChar w:fldCharType="end"/>
            </w:r>
          </w:hyperlink>
        </w:p>
        <w:p w14:paraId="2A38360F" w14:textId="65A3A3B9" w:rsidR="00E40B9A" w:rsidRDefault="00E40B9A">
          <w:pPr>
            <w:pStyle w:val="TOC2"/>
            <w:tabs>
              <w:tab w:val="right" w:leader="dot" w:pos="9016"/>
            </w:tabs>
            <w:rPr>
              <w:rFonts w:cstheme="minorBidi"/>
              <w:noProof/>
              <w:lang w:val="en-GB" w:eastAsia="en-GB"/>
            </w:rPr>
          </w:pPr>
          <w:hyperlink w:anchor="_Toc501547535" w:history="1">
            <w:r w:rsidRPr="00C14ADB">
              <w:rPr>
                <w:rStyle w:val="Hyperlink"/>
                <w:rFonts w:ascii="Arial" w:hAnsi="Arial" w:cs="Arial"/>
                <w:b/>
                <w:noProof/>
              </w:rPr>
              <w:t>2.08 Procurement Route</w:t>
            </w:r>
            <w:r>
              <w:rPr>
                <w:noProof/>
                <w:webHidden/>
              </w:rPr>
              <w:tab/>
            </w:r>
            <w:r>
              <w:rPr>
                <w:noProof/>
                <w:webHidden/>
              </w:rPr>
              <w:fldChar w:fldCharType="begin"/>
            </w:r>
            <w:r>
              <w:rPr>
                <w:noProof/>
                <w:webHidden/>
              </w:rPr>
              <w:instrText xml:space="preserve"> PAGEREF _Toc501547535 \h </w:instrText>
            </w:r>
            <w:r>
              <w:rPr>
                <w:noProof/>
                <w:webHidden/>
              </w:rPr>
            </w:r>
            <w:r>
              <w:rPr>
                <w:noProof/>
                <w:webHidden/>
              </w:rPr>
              <w:fldChar w:fldCharType="separate"/>
            </w:r>
            <w:r>
              <w:rPr>
                <w:noProof/>
                <w:webHidden/>
              </w:rPr>
              <w:t>8</w:t>
            </w:r>
            <w:r>
              <w:rPr>
                <w:noProof/>
                <w:webHidden/>
              </w:rPr>
              <w:fldChar w:fldCharType="end"/>
            </w:r>
          </w:hyperlink>
        </w:p>
        <w:p w14:paraId="497EB63D" w14:textId="02EE1FF5" w:rsidR="00E40B9A" w:rsidRDefault="00E40B9A">
          <w:pPr>
            <w:pStyle w:val="TOC2"/>
            <w:tabs>
              <w:tab w:val="right" w:leader="dot" w:pos="9016"/>
            </w:tabs>
            <w:rPr>
              <w:rFonts w:cstheme="minorBidi"/>
              <w:noProof/>
              <w:lang w:val="en-GB" w:eastAsia="en-GB"/>
            </w:rPr>
          </w:pPr>
          <w:hyperlink w:anchor="_Toc501547536" w:history="1">
            <w:r w:rsidRPr="00C14ADB">
              <w:rPr>
                <w:rStyle w:val="Hyperlink"/>
                <w:rFonts w:ascii="Arial" w:hAnsi="Arial" w:cs="Arial"/>
                <w:b/>
                <w:noProof/>
              </w:rPr>
              <w:t>2.9 Form of Contract</w:t>
            </w:r>
            <w:r>
              <w:rPr>
                <w:noProof/>
                <w:webHidden/>
              </w:rPr>
              <w:tab/>
            </w:r>
            <w:r>
              <w:rPr>
                <w:noProof/>
                <w:webHidden/>
              </w:rPr>
              <w:fldChar w:fldCharType="begin"/>
            </w:r>
            <w:r>
              <w:rPr>
                <w:noProof/>
                <w:webHidden/>
              </w:rPr>
              <w:instrText xml:space="preserve"> PAGEREF _Toc501547536 \h </w:instrText>
            </w:r>
            <w:r>
              <w:rPr>
                <w:noProof/>
                <w:webHidden/>
              </w:rPr>
            </w:r>
            <w:r>
              <w:rPr>
                <w:noProof/>
                <w:webHidden/>
              </w:rPr>
              <w:fldChar w:fldCharType="separate"/>
            </w:r>
            <w:r>
              <w:rPr>
                <w:noProof/>
                <w:webHidden/>
              </w:rPr>
              <w:t>9</w:t>
            </w:r>
            <w:r>
              <w:rPr>
                <w:noProof/>
                <w:webHidden/>
              </w:rPr>
              <w:fldChar w:fldCharType="end"/>
            </w:r>
          </w:hyperlink>
        </w:p>
        <w:p w14:paraId="1D22255E" w14:textId="6B2BDD61" w:rsidR="00E40B9A" w:rsidRDefault="00E40B9A">
          <w:pPr>
            <w:pStyle w:val="TOC2"/>
            <w:tabs>
              <w:tab w:val="right" w:leader="dot" w:pos="9016"/>
            </w:tabs>
            <w:rPr>
              <w:rFonts w:cstheme="minorBidi"/>
              <w:noProof/>
              <w:lang w:val="en-GB" w:eastAsia="en-GB"/>
            </w:rPr>
          </w:pPr>
          <w:hyperlink w:anchor="_Toc501547537" w:history="1">
            <w:r w:rsidRPr="00C14ADB">
              <w:rPr>
                <w:rStyle w:val="Hyperlink"/>
                <w:rFonts w:ascii="Arial" w:hAnsi="Arial" w:cs="Arial"/>
                <w:b/>
                <w:noProof/>
              </w:rPr>
              <w:t>2.10 Pricing Schedule / Activity Schedule</w:t>
            </w:r>
            <w:r>
              <w:rPr>
                <w:noProof/>
                <w:webHidden/>
              </w:rPr>
              <w:tab/>
            </w:r>
            <w:r>
              <w:rPr>
                <w:noProof/>
                <w:webHidden/>
              </w:rPr>
              <w:fldChar w:fldCharType="begin"/>
            </w:r>
            <w:r>
              <w:rPr>
                <w:noProof/>
                <w:webHidden/>
              </w:rPr>
              <w:instrText xml:space="preserve"> PAGEREF _Toc501547537 \h </w:instrText>
            </w:r>
            <w:r>
              <w:rPr>
                <w:noProof/>
                <w:webHidden/>
              </w:rPr>
            </w:r>
            <w:r>
              <w:rPr>
                <w:noProof/>
                <w:webHidden/>
              </w:rPr>
              <w:fldChar w:fldCharType="separate"/>
            </w:r>
            <w:r>
              <w:rPr>
                <w:noProof/>
                <w:webHidden/>
              </w:rPr>
              <w:t>9</w:t>
            </w:r>
            <w:r>
              <w:rPr>
                <w:noProof/>
                <w:webHidden/>
              </w:rPr>
              <w:fldChar w:fldCharType="end"/>
            </w:r>
          </w:hyperlink>
        </w:p>
        <w:p w14:paraId="42004D82" w14:textId="03541D0E" w:rsidR="00E40B9A" w:rsidRDefault="00E40B9A">
          <w:pPr>
            <w:pStyle w:val="TOC2"/>
            <w:tabs>
              <w:tab w:val="right" w:leader="dot" w:pos="9016"/>
            </w:tabs>
            <w:rPr>
              <w:rFonts w:cstheme="minorBidi"/>
              <w:noProof/>
              <w:lang w:val="en-GB" w:eastAsia="en-GB"/>
            </w:rPr>
          </w:pPr>
          <w:hyperlink w:anchor="_Toc501547538" w:history="1">
            <w:r w:rsidRPr="00C14ADB">
              <w:rPr>
                <w:rStyle w:val="Hyperlink"/>
                <w:rFonts w:ascii="Arial" w:hAnsi="Arial" w:cs="Arial"/>
                <w:b/>
                <w:noProof/>
              </w:rPr>
              <w:t>2.11 Programme</w:t>
            </w:r>
            <w:r>
              <w:rPr>
                <w:noProof/>
                <w:webHidden/>
              </w:rPr>
              <w:tab/>
            </w:r>
            <w:r>
              <w:rPr>
                <w:noProof/>
                <w:webHidden/>
              </w:rPr>
              <w:fldChar w:fldCharType="begin"/>
            </w:r>
            <w:r>
              <w:rPr>
                <w:noProof/>
                <w:webHidden/>
              </w:rPr>
              <w:instrText xml:space="preserve"> PAGEREF _Toc501547538 \h </w:instrText>
            </w:r>
            <w:r>
              <w:rPr>
                <w:noProof/>
                <w:webHidden/>
              </w:rPr>
            </w:r>
            <w:r>
              <w:rPr>
                <w:noProof/>
                <w:webHidden/>
              </w:rPr>
              <w:fldChar w:fldCharType="separate"/>
            </w:r>
            <w:r>
              <w:rPr>
                <w:noProof/>
                <w:webHidden/>
              </w:rPr>
              <w:t>9</w:t>
            </w:r>
            <w:r>
              <w:rPr>
                <w:noProof/>
                <w:webHidden/>
              </w:rPr>
              <w:fldChar w:fldCharType="end"/>
            </w:r>
          </w:hyperlink>
        </w:p>
        <w:p w14:paraId="20AA3D35" w14:textId="148E5B45" w:rsidR="00E40B9A" w:rsidRDefault="00E40B9A">
          <w:pPr>
            <w:pStyle w:val="TOC2"/>
            <w:tabs>
              <w:tab w:val="right" w:leader="dot" w:pos="9016"/>
            </w:tabs>
            <w:rPr>
              <w:rFonts w:cstheme="minorBidi"/>
              <w:noProof/>
              <w:lang w:val="en-GB" w:eastAsia="en-GB"/>
            </w:rPr>
          </w:pPr>
          <w:hyperlink w:anchor="_Toc501547539" w:history="1">
            <w:r w:rsidRPr="00C14ADB">
              <w:rPr>
                <w:rStyle w:val="Hyperlink"/>
                <w:rFonts w:ascii="Arial" w:hAnsi="Arial" w:cs="Arial"/>
                <w:b/>
                <w:noProof/>
              </w:rPr>
              <w:t>2.12 Site Visit</w:t>
            </w:r>
            <w:r>
              <w:rPr>
                <w:noProof/>
                <w:webHidden/>
              </w:rPr>
              <w:tab/>
            </w:r>
            <w:r>
              <w:rPr>
                <w:noProof/>
                <w:webHidden/>
              </w:rPr>
              <w:fldChar w:fldCharType="begin"/>
            </w:r>
            <w:r>
              <w:rPr>
                <w:noProof/>
                <w:webHidden/>
              </w:rPr>
              <w:instrText xml:space="preserve"> PAGEREF _Toc501547539 \h </w:instrText>
            </w:r>
            <w:r>
              <w:rPr>
                <w:noProof/>
                <w:webHidden/>
              </w:rPr>
            </w:r>
            <w:r>
              <w:rPr>
                <w:noProof/>
                <w:webHidden/>
              </w:rPr>
              <w:fldChar w:fldCharType="separate"/>
            </w:r>
            <w:r>
              <w:rPr>
                <w:noProof/>
                <w:webHidden/>
              </w:rPr>
              <w:t>9</w:t>
            </w:r>
            <w:r>
              <w:rPr>
                <w:noProof/>
                <w:webHidden/>
              </w:rPr>
              <w:fldChar w:fldCharType="end"/>
            </w:r>
          </w:hyperlink>
        </w:p>
        <w:p w14:paraId="3DFAF0F2" w14:textId="6FCEC544" w:rsidR="00E40B9A" w:rsidRDefault="00E40B9A">
          <w:pPr>
            <w:pStyle w:val="TOC2"/>
            <w:tabs>
              <w:tab w:val="right" w:leader="dot" w:pos="9016"/>
            </w:tabs>
            <w:rPr>
              <w:rFonts w:cstheme="minorBidi"/>
              <w:noProof/>
              <w:lang w:val="en-GB" w:eastAsia="en-GB"/>
            </w:rPr>
          </w:pPr>
          <w:hyperlink w:anchor="_Toc501547540" w:history="1">
            <w:r w:rsidRPr="00C14ADB">
              <w:rPr>
                <w:rStyle w:val="Hyperlink"/>
                <w:rFonts w:ascii="Arial" w:hAnsi="Arial" w:cs="Arial"/>
                <w:b/>
                <w:noProof/>
              </w:rPr>
              <w:t>2.13 Access to Government Information</w:t>
            </w:r>
            <w:r>
              <w:rPr>
                <w:noProof/>
                <w:webHidden/>
              </w:rPr>
              <w:tab/>
            </w:r>
            <w:r>
              <w:rPr>
                <w:noProof/>
                <w:webHidden/>
              </w:rPr>
              <w:fldChar w:fldCharType="begin"/>
            </w:r>
            <w:r>
              <w:rPr>
                <w:noProof/>
                <w:webHidden/>
              </w:rPr>
              <w:instrText xml:space="preserve"> PAGEREF _Toc501547540 \h </w:instrText>
            </w:r>
            <w:r>
              <w:rPr>
                <w:noProof/>
                <w:webHidden/>
              </w:rPr>
            </w:r>
            <w:r>
              <w:rPr>
                <w:noProof/>
                <w:webHidden/>
              </w:rPr>
              <w:fldChar w:fldCharType="separate"/>
            </w:r>
            <w:r>
              <w:rPr>
                <w:noProof/>
                <w:webHidden/>
              </w:rPr>
              <w:t>9</w:t>
            </w:r>
            <w:r>
              <w:rPr>
                <w:noProof/>
                <w:webHidden/>
              </w:rPr>
              <w:fldChar w:fldCharType="end"/>
            </w:r>
          </w:hyperlink>
        </w:p>
        <w:p w14:paraId="5EFA53D2" w14:textId="637E2D32" w:rsidR="00E40B9A" w:rsidRDefault="00E40B9A">
          <w:pPr>
            <w:pStyle w:val="TOC2"/>
            <w:tabs>
              <w:tab w:val="right" w:leader="dot" w:pos="9016"/>
            </w:tabs>
            <w:rPr>
              <w:rFonts w:cstheme="minorBidi"/>
              <w:noProof/>
              <w:lang w:val="en-GB" w:eastAsia="en-GB"/>
            </w:rPr>
          </w:pPr>
          <w:hyperlink w:anchor="_Toc501547541" w:history="1">
            <w:r w:rsidRPr="00C14ADB">
              <w:rPr>
                <w:rStyle w:val="Hyperlink"/>
                <w:rFonts w:ascii="Arial" w:hAnsi="Arial" w:cs="Arial"/>
                <w:b/>
                <w:noProof/>
              </w:rPr>
              <w:t>2.14 Specification of Standards</w:t>
            </w:r>
            <w:r>
              <w:rPr>
                <w:noProof/>
                <w:webHidden/>
              </w:rPr>
              <w:tab/>
            </w:r>
            <w:r>
              <w:rPr>
                <w:noProof/>
                <w:webHidden/>
              </w:rPr>
              <w:fldChar w:fldCharType="begin"/>
            </w:r>
            <w:r>
              <w:rPr>
                <w:noProof/>
                <w:webHidden/>
              </w:rPr>
              <w:instrText xml:space="preserve"> PAGEREF _Toc501547541 \h </w:instrText>
            </w:r>
            <w:r>
              <w:rPr>
                <w:noProof/>
                <w:webHidden/>
              </w:rPr>
            </w:r>
            <w:r>
              <w:rPr>
                <w:noProof/>
                <w:webHidden/>
              </w:rPr>
              <w:fldChar w:fldCharType="separate"/>
            </w:r>
            <w:r>
              <w:rPr>
                <w:noProof/>
                <w:webHidden/>
              </w:rPr>
              <w:t>10</w:t>
            </w:r>
            <w:r>
              <w:rPr>
                <w:noProof/>
                <w:webHidden/>
              </w:rPr>
              <w:fldChar w:fldCharType="end"/>
            </w:r>
          </w:hyperlink>
        </w:p>
        <w:p w14:paraId="446E8C4F" w14:textId="2382723B" w:rsidR="00E40B9A" w:rsidRDefault="00E40B9A">
          <w:pPr>
            <w:pStyle w:val="TOC2"/>
            <w:tabs>
              <w:tab w:val="right" w:leader="dot" w:pos="9016"/>
            </w:tabs>
            <w:rPr>
              <w:rFonts w:cstheme="minorBidi"/>
              <w:noProof/>
              <w:lang w:val="en-GB" w:eastAsia="en-GB"/>
            </w:rPr>
          </w:pPr>
          <w:hyperlink w:anchor="_Toc501547542" w:history="1">
            <w:r w:rsidRPr="00C14ADB">
              <w:rPr>
                <w:rStyle w:val="Hyperlink"/>
                <w:rFonts w:ascii="Arial" w:hAnsi="Arial" w:cs="Arial"/>
                <w:b/>
                <w:noProof/>
              </w:rPr>
              <w:t>2.15 Green Claims Code</w:t>
            </w:r>
            <w:r>
              <w:rPr>
                <w:noProof/>
                <w:webHidden/>
              </w:rPr>
              <w:tab/>
            </w:r>
            <w:r>
              <w:rPr>
                <w:noProof/>
                <w:webHidden/>
              </w:rPr>
              <w:fldChar w:fldCharType="begin"/>
            </w:r>
            <w:r>
              <w:rPr>
                <w:noProof/>
                <w:webHidden/>
              </w:rPr>
              <w:instrText xml:space="preserve"> PAGEREF _Toc501547542 \h </w:instrText>
            </w:r>
            <w:r>
              <w:rPr>
                <w:noProof/>
                <w:webHidden/>
              </w:rPr>
            </w:r>
            <w:r>
              <w:rPr>
                <w:noProof/>
                <w:webHidden/>
              </w:rPr>
              <w:fldChar w:fldCharType="separate"/>
            </w:r>
            <w:r>
              <w:rPr>
                <w:noProof/>
                <w:webHidden/>
              </w:rPr>
              <w:t>10</w:t>
            </w:r>
            <w:r>
              <w:rPr>
                <w:noProof/>
                <w:webHidden/>
              </w:rPr>
              <w:fldChar w:fldCharType="end"/>
            </w:r>
          </w:hyperlink>
        </w:p>
        <w:p w14:paraId="6009978D" w14:textId="0E0A778E" w:rsidR="00E40B9A" w:rsidRDefault="00E40B9A">
          <w:pPr>
            <w:pStyle w:val="TOC2"/>
            <w:tabs>
              <w:tab w:val="right" w:leader="dot" w:pos="9016"/>
            </w:tabs>
            <w:rPr>
              <w:rFonts w:cstheme="minorBidi"/>
              <w:noProof/>
              <w:lang w:val="en-GB" w:eastAsia="en-GB"/>
            </w:rPr>
          </w:pPr>
          <w:hyperlink w:anchor="_Toc501547543" w:history="1">
            <w:r w:rsidRPr="00C14ADB">
              <w:rPr>
                <w:rStyle w:val="Hyperlink"/>
                <w:rFonts w:ascii="Arial" w:hAnsi="Arial" w:cs="Arial"/>
                <w:b/>
                <w:noProof/>
              </w:rPr>
              <w:t>2.16 Trade Names/ Invoicing</w:t>
            </w:r>
            <w:r>
              <w:rPr>
                <w:noProof/>
                <w:webHidden/>
              </w:rPr>
              <w:tab/>
            </w:r>
            <w:r>
              <w:rPr>
                <w:noProof/>
                <w:webHidden/>
              </w:rPr>
              <w:fldChar w:fldCharType="begin"/>
            </w:r>
            <w:r>
              <w:rPr>
                <w:noProof/>
                <w:webHidden/>
              </w:rPr>
              <w:instrText xml:space="preserve"> PAGEREF _Toc501547543 \h </w:instrText>
            </w:r>
            <w:r>
              <w:rPr>
                <w:noProof/>
                <w:webHidden/>
              </w:rPr>
            </w:r>
            <w:r>
              <w:rPr>
                <w:noProof/>
                <w:webHidden/>
              </w:rPr>
              <w:fldChar w:fldCharType="separate"/>
            </w:r>
            <w:r>
              <w:rPr>
                <w:noProof/>
                <w:webHidden/>
              </w:rPr>
              <w:t>10</w:t>
            </w:r>
            <w:r>
              <w:rPr>
                <w:noProof/>
                <w:webHidden/>
              </w:rPr>
              <w:fldChar w:fldCharType="end"/>
            </w:r>
          </w:hyperlink>
        </w:p>
        <w:p w14:paraId="6B07E8CB" w14:textId="4FF747B5" w:rsidR="00E40B9A" w:rsidRDefault="00E40B9A">
          <w:pPr>
            <w:pStyle w:val="TOC2"/>
            <w:tabs>
              <w:tab w:val="right" w:leader="dot" w:pos="9016"/>
            </w:tabs>
            <w:rPr>
              <w:rFonts w:cstheme="minorBidi"/>
              <w:noProof/>
              <w:lang w:val="en-GB" w:eastAsia="en-GB"/>
            </w:rPr>
          </w:pPr>
          <w:hyperlink w:anchor="_Toc501547544" w:history="1">
            <w:r w:rsidRPr="00C14ADB">
              <w:rPr>
                <w:rStyle w:val="Hyperlink"/>
                <w:rFonts w:ascii="Arial" w:hAnsi="Arial" w:cs="Arial"/>
                <w:b/>
                <w:noProof/>
              </w:rPr>
              <w:t>2.17 Orders</w:t>
            </w:r>
            <w:r>
              <w:rPr>
                <w:noProof/>
                <w:webHidden/>
              </w:rPr>
              <w:tab/>
            </w:r>
            <w:r>
              <w:rPr>
                <w:noProof/>
                <w:webHidden/>
              </w:rPr>
              <w:fldChar w:fldCharType="begin"/>
            </w:r>
            <w:r>
              <w:rPr>
                <w:noProof/>
                <w:webHidden/>
              </w:rPr>
              <w:instrText xml:space="preserve"> PAGEREF _Toc501547544 \h </w:instrText>
            </w:r>
            <w:r>
              <w:rPr>
                <w:noProof/>
                <w:webHidden/>
              </w:rPr>
            </w:r>
            <w:r>
              <w:rPr>
                <w:noProof/>
                <w:webHidden/>
              </w:rPr>
              <w:fldChar w:fldCharType="separate"/>
            </w:r>
            <w:r>
              <w:rPr>
                <w:noProof/>
                <w:webHidden/>
              </w:rPr>
              <w:t>10</w:t>
            </w:r>
            <w:r>
              <w:rPr>
                <w:noProof/>
                <w:webHidden/>
              </w:rPr>
              <w:fldChar w:fldCharType="end"/>
            </w:r>
          </w:hyperlink>
        </w:p>
        <w:p w14:paraId="297A9528" w14:textId="7CB4B639" w:rsidR="00E40B9A" w:rsidRDefault="00E40B9A">
          <w:pPr>
            <w:pStyle w:val="TOC2"/>
            <w:tabs>
              <w:tab w:val="right" w:leader="dot" w:pos="9016"/>
            </w:tabs>
            <w:rPr>
              <w:rFonts w:cstheme="minorBidi"/>
              <w:noProof/>
              <w:lang w:val="en-GB" w:eastAsia="en-GB"/>
            </w:rPr>
          </w:pPr>
          <w:hyperlink w:anchor="_Toc501547545" w:history="1">
            <w:r w:rsidRPr="00C14ADB">
              <w:rPr>
                <w:rStyle w:val="Hyperlink"/>
                <w:rFonts w:ascii="Arial" w:hAnsi="Arial" w:cs="Arial"/>
                <w:b/>
                <w:noProof/>
              </w:rPr>
              <w:t>2.18 Legislation on Late Payment</w:t>
            </w:r>
            <w:r>
              <w:rPr>
                <w:noProof/>
                <w:webHidden/>
              </w:rPr>
              <w:tab/>
            </w:r>
            <w:r>
              <w:rPr>
                <w:noProof/>
                <w:webHidden/>
              </w:rPr>
              <w:fldChar w:fldCharType="begin"/>
            </w:r>
            <w:r>
              <w:rPr>
                <w:noProof/>
                <w:webHidden/>
              </w:rPr>
              <w:instrText xml:space="preserve"> PAGEREF _Toc501547545 \h </w:instrText>
            </w:r>
            <w:r>
              <w:rPr>
                <w:noProof/>
                <w:webHidden/>
              </w:rPr>
            </w:r>
            <w:r>
              <w:rPr>
                <w:noProof/>
                <w:webHidden/>
              </w:rPr>
              <w:fldChar w:fldCharType="separate"/>
            </w:r>
            <w:r>
              <w:rPr>
                <w:noProof/>
                <w:webHidden/>
              </w:rPr>
              <w:t>11</w:t>
            </w:r>
            <w:r>
              <w:rPr>
                <w:noProof/>
                <w:webHidden/>
              </w:rPr>
              <w:fldChar w:fldCharType="end"/>
            </w:r>
          </w:hyperlink>
        </w:p>
        <w:p w14:paraId="5EB8D81A" w14:textId="3C37BDC5" w:rsidR="00E40B9A" w:rsidRDefault="00E40B9A">
          <w:pPr>
            <w:pStyle w:val="TOC1"/>
            <w:tabs>
              <w:tab w:val="left" w:pos="660"/>
              <w:tab w:val="right" w:leader="dot" w:pos="9016"/>
            </w:tabs>
            <w:rPr>
              <w:rFonts w:cstheme="minorBidi"/>
              <w:noProof/>
              <w:lang w:val="en-GB" w:eastAsia="en-GB"/>
            </w:rPr>
          </w:pPr>
          <w:hyperlink w:anchor="_Toc501547546" w:history="1">
            <w:r w:rsidRPr="00C14ADB">
              <w:rPr>
                <w:rStyle w:val="Hyperlink"/>
                <w:rFonts w:ascii="Arial" w:hAnsi="Arial" w:cs="Arial"/>
                <w:noProof/>
              </w:rPr>
              <w:t xml:space="preserve">3.0 </w:t>
            </w:r>
            <w:r>
              <w:rPr>
                <w:rFonts w:cstheme="minorBidi"/>
                <w:noProof/>
                <w:lang w:val="en-GB" w:eastAsia="en-GB"/>
              </w:rPr>
              <w:tab/>
            </w:r>
            <w:r w:rsidRPr="00C14ADB">
              <w:rPr>
                <w:rStyle w:val="Hyperlink"/>
                <w:rFonts w:ascii="Arial" w:hAnsi="Arial" w:cs="Arial"/>
                <w:noProof/>
              </w:rPr>
              <w:t xml:space="preserve"> TENDER DELIVERABLES</w:t>
            </w:r>
            <w:r>
              <w:rPr>
                <w:noProof/>
                <w:webHidden/>
              </w:rPr>
              <w:tab/>
            </w:r>
            <w:r>
              <w:rPr>
                <w:noProof/>
                <w:webHidden/>
              </w:rPr>
              <w:fldChar w:fldCharType="begin"/>
            </w:r>
            <w:r>
              <w:rPr>
                <w:noProof/>
                <w:webHidden/>
              </w:rPr>
              <w:instrText xml:space="preserve"> PAGEREF _Toc501547546 \h </w:instrText>
            </w:r>
            <w:r>
              <w:rPr>
                <w:noProof/>
                <w:webHidden/>
              </w:rPr>
            </w:r>
            <w:r>
              <w:rPr>
                <w:noProof/>
                <w:webHidden/>
              </w:rPr>
              <w:fldChar w:fldCharType="separate"/>
            </w:r>
            <w:r>
              <w:rPr>
                <w:noProof/>
                <w:webHidden/>
              </w:rPr>
              <w:t>11</w:t>
            </w:r>
            <w:r>
              <w:rPr>
                <w:noProof/>
                <w:webHidden/>
              </w:rPr>
              <w:fldChar w:fldCharType="end"/>
            </w:r>
          </w:hyperlink>
        </w:p>
        <w:p w14:paraId="74473C9A" w14:textId="5FB5039A" w:rsidR="00E40B9A" w:rsidRDefault="00E40B9A">
          <w:pPr>
            <w:pStyle w:val="TOC2"/>
            <w:tabs>
              <w:tab w:val="right" w:leader="dot" w:pos="9016"/>
            </w:tabs>
            <w:rPr>
              <w:rFonts w:cstheme="minorBidi"/>
              <w:noProof/>
              <w:lang w:val="en-GB" w:eastAsia="en-GB"/>
            </w:rPr>
          </w:pPr>
          <w:hyperlink w:anchor="_Toc501547547" w:history="1">
            <w:r w:rsidRPr="00C14ADB">
              <w:rPr>
                <w:rStyle w:val="Hyperlink"/>
                <w:rFonts w:ascii="Arial" w:hAnsi="Arial" w:cs="Arial"/>
                <w:b/>
                <w:noProof/>
              </w:rPr>
              <w:t>3.01 Generally</w:t>
            </w:r>
            <w:r>
              <w:rPr>
                <w:noProof/>
                <w:webHidden/>
              </w:rPr>
              <w:tab/>
            </w:r>
            <w:r>
              <w:rPr>
                <w:noProof/>
                <w:webHidden/>
              </w:rPr>
              <w:fldChar w:fldCharType="begin"/>
            </w:r>
            <w:r>
              <w:rPr>
                <w:noProof/>
                <w:webHidden/>
              </w:rPr>
              <w:instrText xml:space="preserve"> PAGEREF _Toc501547547 \h </w:instrText>
            </w:r>
            <w:r>
              <w:rPr>
                <w:noProof/>
                <w:webHidden/>
              </w:rPr>
            </w:r>
            <w:r>
              <w:rPr>
                <w:noProof/>
                <w:webHidden/>
              </w:rPr>
              <w:fldChar w:fldCharType="separate"/>
            </w:r>
            <w:r>
              <w:rPr>
                <w:noProof/>
                <w:webHidden/>
              </w:rPr>
              <w:t>11</w:t>
            </w:r>
            <w:r>
              <w:rPr>
                <w:noProof/>
                <w:webHidden/>
              </w:rPr>
              <w:fldChar w:fldCharType="end"/>
            </w:r>
          </w:hyperlink>
        </w:p>
        <w:p w14:paraId="6BECD402" w14:textId="3D302F75" w:rsidR="00E40B9A" w:rsidRDefault="00E40B9A">
          <w:pPr>
            <w:pStyle w:val="TOC2"/>
            <w:tabs>
              <w:tab w:val="right" w:leader="dot" w:pos="9016"/>
            </w:tabs>
            <w:rPr>
              <w:rFonts w:cstheme="minorBidi"/>
              <w:noProof/>
              <w:lang w:val="en-GB" w:eastAsia="en-GB"/>
            </w:rPr>
          </w:pPr>
          <w:hyperlink w:anchor="_Toc501547548" w:history="1">
            <w:r w:rsidRPr="00C14ADB">
              <w:rPr>
                <w:rStyle w:val="Hyperlink"/>
                <w:rFonts w:ascii="Arial" w:hAnsi="Arial" w:cs="Arial"/>
                <w:b/>
                <w:noProof/>
              </w:rPr>
              <w:t>3.02 Tender Return</w:t>
            </w:r>
            <w:r>
              <w:rPr>
                <w:noProof/>
                <w:webHidden/>
              </w:rPr>
              <w:tab/>
            </w:r>
            <w:r>
              <w:rPr>
                <w:noProof/>
                <w:webHidden/>
              </w:rPr>
              <w:fldChar w:fldCharType="begin"/>
            </w:r>
            <w:r>
              <w:rPr>
                <w:noProof/>
                <w:webHidden/>
              </w:rPr>
              <w:instrText xml:space="preserve"> PAGEREF _Toc501547548 \h </w:instrText>
            </w:r>
            <w:r>
              <w:rPr>
                <w:noProof/>
                <w:webHidden/>
              </w:rPr>
            </w:r>
            <w:r>
              <w:rPr>
                <w:noProof/>
                <w:webHidden/>
              </w:rPr>
              <w:fldChar w:fldCharType="separate"/>
            </w:r>
            <w:r>
              <w:rPr>
                <w:noProof/>
                <w:webHidden/>
              </w:rPr>
              <w:t>11</w:t>
            </w:r>
            <w:r>
              <w:rPr>
                <w:noProof/>
                <w:webHidden/>
              </w:rPr>
              <w:fldChar w:fldCharType="end"/>
            </w:r>
          </w:hyperlink>
        </w:p>
        <w:p w14:paraId="778E3880" w14:textId="3C153248" w:rsidR="00E40B9A" w:rsidRDefault="00E40B9A">
          <w:pPr>
            <w:pStyle w:val="TOC2"/>
            <w:tabs>
              <w:tab w:val="right" w:leader="dot" w:pos="9016"/>
            </w:tabs>
            <w:rPr>
              <w:rFonts w:cstheme="minorBidi"/>
              <w:noProof/>
              <w:lang w:val="en-GB" w:eastAsia="en-GB"/>
            </w:rPr>
          </w:pPr>
          <w:hyperlink w:anchor="_Toc501547549" w:history="1">
            <w:r w:rsidRPr="00C14ADB">
              <w:rPr>
                <w:rStyle w:val="Hyperlink"/>
                <w:rFonts w:ascii="Arial" w:hAnsi="Arial" w:cs="Arial"/>
                <w:b/>
                <w:noProof/>
              </w:rPr>
              <w:t>3.03 Confidentiality</w:t>
            </w:r>
            <w:r>
              <w:rPr>
                <w:noProof/>
                <w:webHidden/>
              </w:rPr>
              <w:tab/>
            </w:r>
            <w:r>
              <w:rPr>
                <w:noProof/>
                <w:webHidden/>
              </w:rPr>
              <w:fldChar w:fldCharType="begin"/>
            </w:r>
            <w:r>
              <w:rPr>
                <w:noProof/>
                <w:webHidden/>
              </w:rPr>
              <w:instrText xml:space="preserve"> PAGEREF _Toc501547549 \h </w:instrText>
            </w:r>
            <w:r>
              <w:rPr>
                <w:noProof/>
                <w:webHidden/>
              </w:rPr>
            </w:r>
            <w:r>
              <w:rPr>
                <w:noProof/>
                <w:webHidden/>
              </w:rPr>
              <w:fldChar w:fldCharType="separate"/>
            </w:r>
            <w:r>
              <w:rPr>
                <w:noProof/>
                <w:webHidden/>
              </w:rPr>
              <w:t>12</w:t>
            </w:r>
            <w:r>
              <w:rPr>
                <w:noProof/>
                <w:webHidden/>
              </w:rPr>
              <w:fldChar w:fldCharType="end"/>
            </w:r>
          </w:hyperlink>
        </w:p>
        <w:p w14:paraId="261A765F" w14:textId="0F387999" w:rsidR="00E40B9A" w:rsidRDefault="00E40B9A">
          <w:pPr>
            <w:pStyle w:val="TOC2"/>
            <w:tabs>
              <w:tab w:val="right" w:leader="dot" w:pos="9016"/>
            </w:tabs>
            <w:rPr>
              <w:rFonts w:cstheme="minorBidi"/>
              <w:noProof/>
              <w:lang w:val="en-GB" w:eastAsia="en-GB"/>
            </w:rPr>
          </w:pPr>
          <w:hyperlink w:anchor="_Toc501547550" w:history="1">
            <w:r w:rsidRPr="00C14ADB">
              <w:rPr>
                <w:rStyle w:val="Hyperlink"/>
                <w:rFonts w:ascii="Arial" w:hAnsi="Arial" w:cs="Arial"/>
                <w:b/>
                <w:noProof/>
              </w:rPr>
              <w:t>3.04 Tender Acceptance</w:t>
            </w:r>
            <w:r>
              <w:rPr>
                <w:noProof/>
                <w:webHidden/>
              </w:rPr>
              <w:tab/>
            </w:r>
            <w:r>
              <w:rPr>
                <w:noProof/>
                <w:webHidden/>
              </w:rPr>
              <w:fldChar w:fldCharType="begin"/>
            </w:r>
            <w:r>
              <w:rPr>
                <w:noProof/>
                <w:webHidden/>
              </w:rPr>
              <w:instrText xml:space="preserve"> PAGEREF _Toc501547550 \h </w:instrText>
            </w:r>
            <w:r>
              <w:rPr>
                <w:noProof/>
                <w:webHidden/>
              </w:rPr>
            </w:r>
            <w:r>
              <w:rPr>
                <w:noProof/>
                <w:webHidden/>
              </w:rPr>
              <w:fldChar w:fldCharType="separate"/>
            </w:r>
            <w:r>
              <w:rPr>
                <w:noProof/>
                <w:webHidden/>
              </w:rPr>
              <w:t>12</w:t>
            </w:r>
            <w:r>
              <w:rPr>
                <w:noProof/>
                <w:webHidden/>
              </w:rPr>
              <w:fldChar w:fldCharType="end"/>
            </w:r>
          </w:hyperlink>
        </w:p>
        <w:p w14:paraId="603BD554" w14:textId="7AEE342B" w:rsidR="00E40B9A" w:rsidRDefault="00E40B9A">
          <w:pPr>
            <w:pStyle w:val="TOC2"/>
            <w:tabs>
              <w:tab w:val="left" w:pos="1100"/>
              <w:tab w:val="right" w:leader="dot" w:pos="9016"/>
            </w:tabs>
            <w:rPr>
              <w:rFonts w:cstheme="minorBidi"/>
              <w:noProof/>
              <w:lang w:val="en-GB" w:eastAsia="en-GB"/>
            </w:rPr>
          </w:pPr>
          <w:hyperlink w:anchor="_Toc501547551" w:history="1">
            <w:r w:rsidRPr="00C14ADB">
              <w:rPr>
                <w:rStyle w:val="Hyperlink"/>
                <w:rFonts w:ascii="Arial" w:hAnsi="Arial" w:cs="Arial"/>
                <w:b/>
                <w:noProof/>
              </w:rPr>
              <w:t xml:space="preserve">3.05 </w:t>
            </w:r>
            <w:r>
              <w:rPr>
                <w:rFonts w:cstheme="minorBidi"/>
                <w:noProof/>
                <w:lang w:val="en-GB" w:eastAsia="en-GB"/>
              </w:rPr>
              <w:tab/>
            </w:r>
            <w:r w:rsidRPr="00C14ADB">
              <w:rPr>
                <w:rStyle w:val="Hyperlink"/>
                <w:rFonts w:ascii="Arial" w:hAnsi="Arial" w:cs="Arial"/>
                <w:b/>
                <w:noProof/>
              </w:rPr>
              <w:t>Tender Validity Period</w:t>
            </w:r>
            <w:r>
              <w:rPr>
                <w:noProof/>
                <w:webHidden/>
              </w:rPr>
              <w:tab/>
            </w:r>
            <w:r>
              <w:rPr>
                <w:noProof/>
                <w:webHidden/>
              </w:rPr>
              <w:fldChar w:fldCharType="begin"/>
            </w:r>
            <w:r>
              <w:rPr>
                <w:noProof/>
                <w:webHidden/>
              </w:rPr>
              <w:instrText xml:space="preserve"> PAGEREF _Toc501547551 \h </w:instrText>
            </w:r>
            <w:r>
              <w:rPr>
                <w:noProof/>
                <w:webHidden/>
              </w:rPr>
            </w:r>
            <w:r>
              <w:rPr>
                <w:noProof/>
                <w:webHidden/>
              </w:rPr>
              <w:fldChar w:fldCharType="separate"/>
            </w:r>
            <w:r>
              <w:rPr>
                <w:noProof/>
                <w:webHidden/>
              </w:rPr>
              <w:t>12</w:t>
            </w:r>
            <w:r>
              <w:rPr>
                <w:noProof/>
                <w:webHidden/>
              </w:rPr>
              <w:fldChar w:fldCharType="end"/>
            </w:r>
          </w:hyperlink>
        </w:p>
        <w:p w14:paraId="7273E7E8" w14:textId="0DAC85A8" w:rsidR="00E40B9A" w:rsidRDefault="00E40B9A">
          <w:pPr>
            <w:pStyle w:val="TOC2"/>
            <w:tabs>
              <w:tab w:val="left" w:pos="1100"/>
              <w:tab w:val="right" w:leader="dot" w:pos="9016"/>
            </w:tabs>
            <w:rPr>
              <w:rFonts w:cstheme="minorBidi"/>
              <w:noProof/>
              <w:lang w:val="en-GB" w:eastAsia="en-GB"/>
            </w:rPr>
          </w:pPr>
          <w:hyperlink w:anchor="_Toc501547552" w:history="1">
            <w:r w:rsidRPr="00C14ADB">
              <w:rPr>
                <w:rStyle w:val="Hyperlink"/>
                <w:rFonts w:ascii="Arial" w:hAnsi="Arial" w:cs="Arial"/>
                <w:b/>
                <w:noProof/>
              </w:rPr>
              <w:t xml:space="preserve">3.06 </w:t>
            </w:r>
            <w:r>
              <w:rPr>
                <w:rFonts w:cstheme="minorBidi"/>
                <w:noProof/>
                <w:lang w:val="en-GB" w:eastAsia="en-GB"/>
              </w:rPr>
              <w:tab/>
            </w:r>
            <w:r w:rsidRPr="00C14ADB">
              <w:rPr>
                <w:rStyle w:val="Hyperlink"/>
                <w:rFonts w:ascii="Arial" w:hAnsi="Arial" w:cs="Arial"/>
                <w:b/>
                <w:noProof/>
              </w:rPr>
              <w:t>Expenses and Losses</w:t>
            </w:r>
            <w:r>
              <w:rPr>
                <w:noProof/>
                <w:webHidden/>
              </w:rPr>
              <w:tab/>
            </w:r>
            <w:r>
              <w:rPr>
                <w:noProof/>
                <w:webHidden/>
              </w:rPr>
              <w:fldChar w:fldCharType="begin"/>
            </w:r>
            <w:r>
              <w:rPr>
                <w:noProof/>
                <w:webHidden/>
              </w:rPr>
              <w:instrText xml:space="preserve"> PAGEREF _Toc501547552 \h </w:instrText>
            </w:r>
            <w:r>
              <w:rPr>
                <w:noProof/>
                <w:webHidden/>
              </w:rPr>
            </w:r>
            <w:r>
              <w:rPr>
                <w:noProof/>
                <w:webHidden/>
              </w:rPr>
              <w:fldChar w:fldCharType="separate"/>
            </w:r>
            <w:r>
              <w:rPr>
                <w:noProof/>
                <w:webHidden/>
              </w:rPr>
              <w:t>12</w:t>
            </w:r>
            <w:r>
              <w:rPr>
                <w:noProof/>
                <w:webHidden/>
              </w:rPr>
              <w:fldChar w:fldCharType="end"/>
            </w:r>
          </w:hyperlink>
        </w:p>
        <w:p w14:paraId="63949ACD" w14:textId="78F60D5B" w:rsidR="00E40B9A" w:rsidRDefault="00E40B9A">
          <w:pPr>
            <w:pStyle w:val="TOC2"/>
            <w:tabs>
              <w:tab w:val="left" w:pos="1100"/>
              <w:tab w:val="right" w:leader="dot" w:pos="9016"/>
            </w:tabs>
            <w:rPr>
              <w:rFonts w:cstheme="minorBidi"/>
              <w:noProof/>
              <w:lang w:val="en-GB" w:eastAsia="en-GB"/>
            </w:rPr>
          </w:pPr>
          <w:hyperlink w:anchor="_Toc501547553" w:history="1">
            <w:r w:rsidRPr="00C14ADB">
              <w:rPr>
                <w:rStyle w:val="Hyperlink"/>
                <w:rFonts w:ascii="Arial" w:hAnsi="Arial" w:cs="Arial"/>
                <w:b/>
                <w:noProof/>
              </w:rPr>
              <w:t xml:space="preserve">3.07 </w:t>
            </w:r>
            <w:r>
              <w:rPr>
                <w:rFonts w:cstheme="minorBidi"/>
                <w:noProof/>
                <w:lang w:val="en-GB" w:eastAsia="en-GB"/>
              </w:rPr>
              <w:tab/>
            </w:r>
            <w:r w:rsidRPr="00C14ADB">
              <w:rPr>
                <w:rStyle w:val="Hyperlink"/>
                <w:rFonts w:ascii="Arial" w:hAnsi="Arial" w:cs="Arial"/>
                <w:b/>
                <w:noProof/>
              </w:rPr>
              <w:t>Qualifications</w:t>
            </w:r>
            <w:r>
              <w:rPr>
                <w:noProof/>
                <w:webHidden/>
              </w:rPr>
              <w:tab/>
            </w:r>
            <w:r>
              <w:rPr>
                <w:noProof/>
                <w:webHidden/>
              </w:rPr>
              <w:fldChar w:fldCharType="begin"/>
            </w:r>
            <w:r>
              <w:rPr>
                <w:noProof/>
                <w:webHidden/>
              </w:rPr>
              <w:instrText xml:space="preserve"> PAGEREF _Toc501547553 \h </w:instrText>
            </w:r>
            <w:r>
              <w:rPr>
                <w:noProof/>
                <w:webHidden/>
              </w:rPr>
            </w:r>
            <w:r>
              <w:rPr>
                <w:noProof/>
                <w:webHidden/>
              </w:rPr>
              <w:fldChar w:fldCharType="separate"/>
            </w:r>
            <w:r>
              <w:rPr>
                <w:noProof/>
                <w:webHidden/>
              </w:rPr>
              <w:t>12</w:t>
            </w:r>
            <w:r>
              <w:rPr>
                <w:noProof/>
                <w:webHidden/>
              </w:rPr>
              <w:fldChar w:fldCharType="end"/>
            </w:r>
          </w:hyperlink>
        </w:p>
        <w:p w14:paraId="57039D7D" w14:textId="0FDF13B7" w:rsidR="00E40B9A" w:rsidRDefault="00E40B9A">
          <w:pPr>
            <w:pStyle w:val="TOC1"/>
            <w:tabs>
              <w:tab w:val="left" w:pos="660"/>
              <w:tab w:val="right" w:leader="dot" w:pos="9016"/>
            </w:tabs>
            <w:rPr>
              <w:rFonts w:cstheme="minorBidi"/>
              <w:noProof/>
              <w:lang w:val="en-GB" w:eastAsia="en-GB"/>
            </w:rPr>
          </w:pPr>
          <w:hyperlink w:anchor="_Toc501547554" w:history="1">
            <w:r w:rsidRPr="00C14ADB">
              <w:rPr>
                <w:rStyle w:val="Hyperlink"/>
                <w:rFonts w:ascii="Arial" w:hAnsi="Arial" w:cs="Arial"/>
                <w:noProof/>
              </w:rPr>
              <w:t xml:space="preserve">4.0 </w:t>
            </w:r>
            <w:r>
              <w:rPr>
                <w:rFonts w:cstheme="minorBidi"/>
                <w:noProof/>
                <w:lang w:val="en-GB" w:eastAsia="en-GB"/>
              </w:rPr>
              <w:tab/>
            </w:r>
            <w:r w:rsidRPr="00C14ADB">
              <w:rPr>
                <w:rStyle w:val="Hyperlink"/>
                <w:rFonts w:ascii="Arial" w:hAnsi="Arial" w:cs="Arial"/>
                <w:noProof/>
              </w:rPr>
              <w:t xml:space="preserve"> TENDER EVALUATION PROCESS</w:t>
            </w:r>
            <w:r>
              <w:rPr>
                <w:noProof/>
                <w:webHidden/>
              </w:rPr>
              <w:tab/>
            </w:r>
            <w:r>
              <w:rPr>
                <w:noProof/>
                <w:webHidden/>
              </w:rPr>
              <w:fldChar w:fldCharType="begin"/>
            </w:r>
            <w:r>
              <w:rPr>
                <w:noProof/>
                <w:webHidden/>
              </w:rPr>
              <w:instrText xml:space="preserve"> PAGEREF _Toc501547554 \h </w:instrText>
            </w:r>
            <w:r>
              <w:rPr>
                <w:noProof/>
                <w:webHidden/>
              </w:rPr>
            </w:r>
            <w:r>
              <w:rPr>
                <w:noProof/>
                <w:webHidden/>
              </w:rPr>
              <w:fldChar w:fldCharType="separate"/>
            </w:r>
            <w:r>
              <w:rPr>
                <w:noProof/>
                <w:webHidden/>
              </w:rPr>
              <w:t>13</w:t>
            </w:r>
            <w:r>
              <w:rPr>
                <w:noProof/>
                <w:webHidden/>
              </w:rPr>
              <w:fldChar w:fldCharType="end"/>
            </w:r>
          </w:hyperlink>
        </w:p>
        <w:p w14:paraId="40BD9748" w14:textId="70D2B994" w:rsidR="00E40B9A" w:rsidRDefault="00E40B9A">
          <w:pPr>
            <w:pStyle w:val="TOC1"/>
            <w:tabs>
              <w:tab w:val="right" w:leader="dot" w:pos="9016"/>
            </w:tabs>
            <w:rPr>
              <w:rFonts w:cstheme="minorBidi"/>
              <w:noProof/>
              <w:lang w:val="en-GB" w:eastAsia="en-GB"/>
            </w:rPr>
          </w:pPr>
          <w:hyperlink w:anchor="_Toc501547555" w:history="1">
            <w:r w:rsidRPr="00C14ADB">
              <w:rPr>
                <w:rStyle w:val="Hyperlink"/>
                <w:rFonts w:ascii="Arial" w:hAnsi="Arial" w:cs="Arial"/>
                <w:noProof/>
              </w:rPr>
              <w:t>5.0 TEMPLATE TENDER RETURN</w:t>
            </w:r>
            <w:r>
              <w:rPr>
                <w:noProof/>
                <w:webHidden/>
              </w:rPr>
              <w:tab/>
            </w:r>
            <w:r>
              <w:rPr>
                <w:noProof/>
                <w:webHidden/>
              </w:rPr>
              <w:fldChar w:fldCharType="begin"/>
            </w:r>
            <w:r>
              <w:rPr>
                <w:noProof/>
                <w:webHidden/>
              </w:rPr>
              <w:instrText xml:space="preserve"> PAGEREF _Toc501547555 \h </w:instrText>
            </w:r>
            <w:r>
              <w:rPr>
                <w:noProof/>
                <w:webHidden/>
              </w:rPr>
            </w:r>
            <w:r>
              <w:rPr>
                <w:noProof/>
                <w:webHidden/>
              </w:rPr>
              <w:fldChar w:fldCharType="separate"/>
            </w:r>
            <w:r>
              <w:rPr>
                <w:noProof/>
                <w:webHidden/>
              </w:rPr>
              <w:t>16</w:t>
            </w:r>
            <w:r>
              <w:rPr>
                <w:noProof/>
                <w:webHidden/>
              </w:rPr>
              <w:fldChar w:fldCharType="end"/>
            </w:r>
          </w:hyperlink>
        </w:p>
        <w:p w14:paraId="44617AF3" w14:textId="2D16FF96" w:rsidR="00E40B9A" w:rsidRDefault="00E40B9A">
          <w:pPr>
            <w:pStyle w:val="TOC1"/>
            <w:tabs>
              <w:tab w:val="left" w:pos="660"/>
              <w:tab w:val="right" w:leader="dot" w:pos="9016"/>
            </w:tabs>
            <w:rPr>
              <w:rFonts w:cstheme="minorBidi"/>
              <w:noProof/>
              <w:lang w:val="en-GB" w:eastAsia="en-GB"/>
            </w:rPr>
          </w:pPr>
          <w:hyperlink w:anchor="_Toc501547556" w:history="1">
            <w:r w:rsidRPr="00C14ADB">
              <w:rPr>
                <w:rStyle w:val="Hyperlink"/>
                <w:rFonts w:ascii="Arial" w:hAnsi="Arial" w:cs="Arial"/>
                <w:noProof/>
              </w:rPr>
              <w:t xml:space="preserve">6.0 </w:t>
            </w:r>
            <w:r>
              <w:rPr>
                <w:rFonts w:cstheme="minorBidi"/>
                <w:noProof/>
                <w:lang w:val="en-GB" w:eastAsia="en-GB"/>
              </w:rPr>
              <w:tab/>
            </w:r>
            <w:r w:rsidRPr="00C14ADB">
              <w:rPr>
                <w:rStyle w:val="Hyperlink"/>
                <w:rFonts w:ascii="Arial" w:hAnsi="Arial" w:cs="Arial"/>
                <w:noProof/>
              </w:rPr>
              <w:t>CONTRACT DATA</w:t>
            </w:r>
            <w:r>
              <w:rPr>
                <w:noProof/>
                <w:webHidden/>
              </w:rPr>
              <w:tab/>
            </w:r>
            <w:r>
              <w:rPr>
                <w:noProof/>
                <w:webHidden/>
              </w:rPr>
              <w:fldChar w:fldCharType="begin"/>
            </w:r>
            <w:r>
              <w:rPr>
                <w:noProof/>
                <w:webHidden/>
              </w:rPr>
              <w:instrText xml:space="preserve"> PAGEREF _Toc501547556 \h </w:instrText>
            </w:r>
            <w:r>
              <w:rPr>
                <w:noProof/>
                <w:webHidden/>
              </w:rPr>
            </w:r>
            <w:r>
              <w:rPr>
                <w:noProof/>
                <w:webHidden/>
              </w:rPr>
              <w:fldChar w:fldCharType="separate"/>
            </w:r>
            <w:r>
              <w:rPr>
                <w:noProof/>
                <w:webHidden/>
              </w:rPr>
              <w:t>23</w:t>
            </w:r>
            <w:r>
              <w:rPr>
                <w:noProof/>
                <w:webHidden/>
              </w:rPr>
              <w:fldChar w:fldCharType="end"/>
            </w:r>
          </w:hyperlink>
        </w:p>
        <w:p w14:paraId="6AB6954A" w14:textId="26455072" w:rsidR="00E40B9A" w:rsidRDefault="00E40B9A">
          <w:pPr>
            <w:pStyle w:val="TOC1"/>
            <w:tabs>
              <w:tab w:val="right" w:leader="dot" w:pos="9016"/>
            </w:tabs>
            <w:rPr>
              <w:rFonts w:cstheme="minorBidi"/>
              <w:noProof/>
              <w:lang w:val="en-GB" w:eastAsia="en-GB"/>
            </w:rPr>
          </w:pPr>
          <w:hyperlink w:anchor="_Toc501547557" w:history="1">
            <w:r w:rsidRPr="00C14ADB">
              <w:rPr>
                <w:rStyle w:val="Hyperlink"/>
                <w:rFonts w:ascii="Arial" w:eastAsia="Times New Roman" w:hAnsi="Arial" w:cs="Arial"/>
                <w:noProof/>
              </w:rPr>
              <w:t>7.0 FORM OF TENDER</w:t>
            </w:r>
            <w:r>
              <w:rPr>
                <w:noProof/>
                <w:webHidden/>
              </w:rPr>
              <w:tab/>
            </w:r>
            <w:r>
              <w:rPr>
                <w:noProof/>
                <w:webHidden/>
              </w:rPr>
              <w:fldChar w:fldCharType="begin"/>
            </w:r>
            <w:r>
              <w:rPr>
                <w:noProof/>
                <w:webHidden/>
              </w:rPr>
              <w:instrText xml:space="preserve"> PAGEREF _Toc501547557 \h </w:instrText>
            </w:r>
            <w:r>
              <w:rPr>
                <w:noProof/>
                <w:webHidden/>
              </w:rPr>
            </w:r>
            <w:r>
              <w:rPr>
                <w:noProof/>
                <w:webHidden/>
              </w:rPr>
              <w:fldChar w:fldCharType="separate"/>
            </w:r>
            <w:r>
              <w:rPr>
                <w:noProof/>
                <w:webHidden/>
              </w:rPr>
              <w:t>24</w:t>
            </w:r>
            <w:r>
              <w:rPr>
                <w:noProof/>
                <w:webHidden/>
              </w:rPr>
              <w:fldChar w:fldCharType="end"/>
            </w:r>
          </w:hyperlink>
        </w:p>
        <w:p w14:paraId="798A2FFD" w14:textId="5182661F" w:rsidR="00E40B9A" w:rsidRDefault="00E40B9A">
          <w:pPr>
            <w:pStyle w:val="TOC1"/>
            <w:tabs>
              <w:tab w:val="right" w:leader="dot" w:pos="9016"/>
            </w:tabs>
            <w:rPr>
              <w:rFonts w:cstheme="minorBidi"/>
              <w:noProof/>
              <w:lang w:val="en-GB" w:eastAsia="en-GB"/>
            </w:rPr>
          </w:pPr>
          <w:hyperlink w:anchor="_Toc501547558" w:history="1">
            <w:r w:rsidRPr="00C14ADB">
              <w:rPr>
                <w:rStyle w:val="Hyperlink"/>
                <w:rFonts w:ascii="Arial" w:eastAsia="Times New Roman" w:hAnsi="Arial" w:cs="Arial"/>
                <w:b/>
                <w:noProof/>
                <w:spacing w:val="-3"/>
              </w:rPr>
              <w:t>Form of Tender for Supply of Goods and Associated Services</w:t>
            </w:r>
            <w:r>
              <w:rPr>
                <w:noProof/>
                <w:webHidden/>
              </w:rPr>
              <w:tab/>
            </w:r>
            <w:r>
              <w:rPr>
                <w:noProof/>
                <w:webHidden/>
              </w:rPr>
              <w:fldChar w:fldCharType="begin"/>
            </w:r>
            <w:r>
              <w:rPr>
                <w:noProof/>
                <w:webHidden/>
              </w:rPr>
              <w:instrText xml:space="preserve"> PAGEREF _Toc501547558 \h </w:instrText>
            </w:r>
            <w:r>
              <w:rPr>
                <w:noProof/>
                <w:webHidden/>
              </w:rPr>
            </w:r>
            <w:r>
              <w:rPr>
                <w:noProof/>
                <w:webHidden/>
              </w:rPr>
              <w:fldChar w:fldCharType="separate"/>
            </w:r>
            <w:r>
              <w:rPr>
                <w:noProof/>
                <w:webHidden/>
              </w:rPr>
              <w:t>24</w:t>
            </w:r>
            <w:r>
              <w:rPr>
                <w:noProof/>
                <w:webHidden/>
              </w:rPr>
              <w:fldChar w:fldCharType="end"/>
            </w:r>
          </w:hyperlink>
        </w:p>
        <w:p w14:paraId="456003A2" w14:textId="3AA4347D" w:rsidR="00E40B9A" w:rsidRDefault="00E40B9A">
          <w:pPr>
            <w:pStyle w:val="TOC1"/>
            <w:tabs>
              <w:tab w:val="right" w:leader="dot" w:pos="9016"/>
            </w:tabs>
            <w:rPr>
              <w:rFonts w:cstheme="minorBidi"/>
              <w:noProof/>
              <w:lang w:val="en-GB" w:eastAsia="en-GB"/>
            </w:rPr>
          </w:pPr>
          <w:hyperlink w:anchor="_Toc501547559" w:history="1">
            <w:r w:rsidRPr="00C14ADB">
              <w:rPr>
                <w:rStyle w:val="Hyperlink"/>
                <w:rFonts w:ascii="Arial" w:hAnsi="Arial" w:cs="Arial"/>
                <w:noProof/>
              </w:rPr>
              <w:t>8.0 PRICING SCHEDULE DECLARATION FORM</w:t>
            </w:r>
            <w:r>
              <w:rPr>
                <w:noProof/>
                <w:webHidden/>
              </w:rPr>
              <w:tab/>
            </w:r>
            <w:r>
              <w:rPr>
                <w:noProof/>
                <w:webHidden/>
              </w:rPr>
              <w:fldChar w:fldCharType="begin"/>
            </w:r>
            <w:r>
              <w:rPr>
                <w:noProof/>
                <w:webHidden/>
              </w:rPr>
              <w:instrText xml:space="preserve"> PAGEREF _Toc501547559 \h </w:instrText>
            </w:r>
            <w:r>
              <w:rPr>
                <w:noProof/>
                <w:webHidden/>
              </w:rPr>
            </w:r>
            <w:r>
              <w:rPr>
                <w:noProof/>
                <w:webHidden/>
              </w:rPr>
              <w:fldChar w:fldCharType="separate"/>
            </w:r>
            <w:r>
              <w:rPr>
                <w:noProof/>
                <w:webHidden/>
              </w:rPr>
              <w:t>26</w:t>
            </w:r>
            <w:r>
              <w:rPr>
                <w:noProof/>
                <w:webHidden/>
              </w:rPr>
              <w:fldChar w:fldCharType="end"/>
            </w:r>
          </w:hyperlink>
        </w:p>
        <w:p w14:paraId="0F78281C" w14:textId="7BFD4488" w:rsidR="00E40B9A" w:rsidRDefault="00E40B9A">
          <w:pPr>
            <w:pStyle w:val="TOC1"/>
            <w:tabs>
              <w:tab w:val="left" w:pos="660"/>
              <w:tab w:val="right" w:leader="dot" w:pos="9016"/>
            </w:tabs>
            <w:rPr>
              <w:rFonts w:cstheme="minorBidi"/>
              <w:noProof/>
              <w:lang w:val="en-GB" w:eastAsia="en-GB"/>
            </w:rPr>
          </w:pPr>
          <w:hyperlink w:anchor="_Toc501547560" w:history="1">
            <w:r w:rsidRPr="00C14ADB">
              <w:rPr>
                <w:rStyle w:val="Hyperlink"/>
                <w:rFonts w:ascii="Arial" w:hAnsi="Arial" w:cs="Arial"/>
                <w:noProof/>
              </w:rPr>
              <w:t>9.0</w:t>
            </w:r>
            <w:r>
              <w:rPr>
                <w:rFonts w:cstheme="minorBidi"/>
                <w:noProof/>
                <w:lang w:val="en-GB" w:eastAsia="en-GB"/>
              </w:rPr>
              <w:tab/>
            </w:r>
            <w:r w:rsidRPr="00C14ADB">
              <w:rPr>
                <w:rStyle w:val="Hyperlink"/>
                <w:rFonts w:ascii="Arial" w:hAnsi="Arial" w:cs="Arial"/>
                <w:noProof/>
              </w:rPr>
              <w:t>COLLUSIVE TENDERING CERTIFICATE</w:t>
            </w:r>
            <w:r>
              <w:rPr>
                <w:noProof/>
                <w:webHidden/>
              </w:rPr>
              <w:tab/>
            </w:r>
            <w:r>
              <w:rPr>
                <w:noProof/>
                <w:webHidden/>
              </w:rPr>
              <w:fldChar w:fldCharType="begin"/>
            </w:r>
            <w:r>
              <w:rPr>
                <w:noProof/>
                <w:webHidden/>
              </w:rPr>
              <w:instrText xml:space="preserve"> PAGEREF _Toc501547560 \h </w:instrText>
            </w:r>
            <w:r>
              <w:rPr>
                <w:noProof/>
                <w:webHidden/>
              </w:rPr>
            </w:r>
            <w:r>
              <w:rPr>
                <w:noProof/>
                <w:webHidden/>
              </w:rPr>
              <w:fldChar w:fldCharType="separate"/>
            </w:r>
            <w:r>
              <w:rPr>
                <w:noProof/>
                <w:webHidden/>
              </w:rPr>
              <w:t>29</w:t>
            </w:r>
            <w:r>
              <w:rPr>
                <w:noProof/>
                <w:webHidden/>
              </w:rPr>
              <w:fldChar w:fldCharType="end"/>
            </w:r>
          </w:hyperlink>
        </w:p>
        <w:p w14:paraId="1F41A393" w14:textId="5EA19B21"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A26D3B" w:rsidRDefault="00C57B3C" w:rsidP="00C57B3C">
          <w:pPr>
            <w:rPr>
              <w:rFonts w:ascii="Arial" w:hAnsi="Arial" w:cs="Arial"/>
              <w:bCs/>
              <w:noProof/>
              <w:sz w:val="28"/>
              <w:szCs w:val="36"/>
            </w:rPr>
          </w:pPr>
          <w:r w:rsidRPr="00A26D3B">
            <w:rPr>
              <w:rFonts w:ascii="Arial" w:hAnsi="Arial" w:cs="Arial"/>
              <w:bCs/>
              <w:noProof/>
              <w:sz w:val="28"/>
              <w:szCs w:val="36"/>
            </w:rPr>
            <w:t>APPENDICES</w:t>
          </w:r>
        </w:p>
        <w:p w14:paraId="3F1C4A4F" w14:textId="4B4A0249" w:rsidR="00C57B3C" w:rsidRPr="00A26D3B" w:rsidRDefault="005E2FC7" w:rsidP="00C57B3C">
          <w:pPr>
            <w:rPr>
              <w:rFonts w:ascii="Arial" w:hAnsi="Arial" w:cs="Arial"/>
              <w:bCs/>
              <w:noProof/>
              <w:sz w:val="28"/>
              <w:szCs w:val="36"/>
            </w:rPr>
          </w:pPr>
          <w:r w:rsidRPr="00A26D3B">
            <w:rPr>
              <w:rFonts w:ascii="Arial" w:hAnsi="Arial" w:cs="Arial"/>
              <w:bCs/>
              <w:noProof/>
              <w:sz w:val="28"/>
              <w:szCs w:val="36"/>
            </w:rPr>
            <w:t>Schedule of Works and Pricing Document</w:t>
          </w:r>
        </w:p>
        <w:p w14:paraId="3B5BA040" w14:textId="7B940136" w:rsidR="00C57B3C" w:rsidRPr="00A26D3B" w:rsidRDefault="005D6CB6" w:rsidP="00554D50">
          <w:pPr>
            <w:pStyle w:val="NoSpacing"/>
            <w:rPr>
              <w:rFonts w:ascii="Arial" w:hAnsi="Arial" w:cs="Arial"/>
              <w:sz w:val="28"/>
            </w:rPr>
          </w:pPr>
          <w:r w:rsidRPr="00A26D3B">
            <w:rPr>
              <w:rFonts w:ascii="Arial" w:hAnsi="Arial" w:cs="Arial"/>
              <w:sz w:val="28"/>
            </w:rPr>
            <w:t xml:space="preserve">APPENDIX A </w:t>
          </w:r>
          <w:r w:rsidRPr="00A26D3B">
            <w:rPr>
              <w:rFonts w:ascii="Arial" w:hAnsi="Arial" w:cs="Arial"/>
              <w:sz w:val="28"/>
            </w:rPr>
            <w:tab/>
          </w:r>
          <w:r w:rsidR="00554D50" w:rsidRPr="00A26D3B">
            <w:rPr>
              <w:rFonts w:ascii="Arial" w:hAnsi="Arial" w:cs="Arial"/>
              <w:sz w:val="28"/>
            </w:rPr>
            <w:tab/>
            <w:t>Site Plan</w:t>
          </w:r>
          <w:r w:rsidR="00BF5C79" w:rsidRPr="00A26D3B">
            <w:rPr>
              <w:rFonts w:ascii="Arial" w:hAnsi="Arial" w:cs="Arial"/>
              <w:sz w:val="28"/>
            </w:rPr>
            <w:t>s</w:t>
          </w:r>
          <w:r w:rsidR="00404C13" w:rsidRPr="00A26D3B">
            <w:rPr>
              <w:rFonts w:ascii="Arial" w:hAnsi="Arial" w:cs="Arial"/>
              <w:sz w:val="28"/>
            </w:rPr>
            <w:t xml:space="preserve"> (3 Documents)</w:t>
          </w:r>
        </w:p>
        <w:p w14:paraId="0EC501F2" w14:textId="0243DE67" w:rsidR="00BF5C79" w:rsidRPr="00A26D3B" w:rsidRDefault="00BF5C79"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009A4FF5" w:rsidRPr="00A26D3B">
            <w:rPr>
              <w:rFonts w:ascii="Arial" w:hAnsi="Arial" w:cs="Arial"/>
            </w:rPr>
            <w:t>(6529 / 1101 – Existing site plan)</w:t>
          </w:r>
        </w:p>
        <w:p w14:paraId="06DE5859" w14:textId="13E614E2" w:rsidR="00554D50" w:rsidRPr="00A26D3B" w:rsidRDefault="00554D50"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rPr>
            <w:t>(6</w:t>
          </w:r>
          <w:r w:rsidR="009A4FF5" w:rsidRPr="00A26D3B">
            <w:rPr>
              <w:rFonts w:ascii="Arial" w:hAnsi="Arial" w:cs="Arial"/>
            </w:rPr>
            <w:t>5</w:t>
          </w:r>
          <w:r w:rsidRPr="00A26D3B">
            <w:rPr>
              <w:rFonts w:ascii="Arial" w:hAnsi="Arial" w:cs="Arial"/>
            </w:rPr>
            <w:t>29 / 1102</w:t>
          </w:r>
          <w:r w:rsidR="009A4FF5" w:rsidRPr="00A26D3B">
            <w:rPr>
              <w:rFonts w:ascii="Arial" w:hAnsi="Arial" w:cs="Arial"/>
            </w:rPr>
            <w:t xml:space="preserve"> – Proposed site plan</w:t>
          </w:r>
          <w:r w:rsidRPr="00A26D3B">
            <w:rPr>
              <w:rFonts w:ascii="Arial" w:hAnsi="Arial" w:cs="Arial"/>
            </w:rPr>
            <w:t>)</w:t>
          </w:r>
        </w:p>
        <w:p w14:paraId="0D46C64A" w14:textId="40D2F141" w:rsidR="009A4FF5" w:rsidRPr="00A26D3B" w:rsidRDefault="009A4FF5"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rPr>
            <w:t xml:space="preserve">(6529 / 1301 </w:t>
          </w:r>
          <w:r w:rsidR="00B133E0" w:rsidRPr="00A26D3B">
            <w:rPr>
              <w:rFonts w:ascii="Arial" w:hAnsi="Arial" w:cs="Arial"/>
            </w:rPr>
            <w:t>– Proposed Elevations)</w:t>
          </w:r>
        </w:p>
        <w:p w14:paraId="28DE950D" w14:textId="77777777" w:rsidR="002E4430" w:rsidRPr="00A26D3B" w:rsidRDefault="002E4430" w:rsidP="002E4430">
          <w:pPr>
            <w:pStyle w:val="NoSpacing"/>
            <w:rPr>
              <w:rFonts w:ascii="Arial" w:hAnsi="Arial" w:cs="Arial"/>
              <w:sz w:val="28"/>
            </w:rPr>
          </w:pPr>
        </w:p>
        <w:p w14:paraId="53CA50EF" w14:textId="361A47E8" w:rsidR="002E4430" w:rsidRPr="00A26D3B" w:rsidRDefault="00AB5B3A" w:rsidP="00554D50">
          <w:pPr>
            <w:pStyle w:val="NoSpacing"/>
            <w:rPr>
              <w:rFonts w:ascii="Arial" w:hAnsi="Arial" w:cs="Arial"/>
              <w:bCs/>
              <w:noProof/>
              <w:sz w:val="28"/>
            </w:rPr>
          </w:pPr>
          <w:r w:rsidRPr="00A26D3B">
            <w:rPr>
              <w:rFonts w:ascii="Arial" w:hAnsi="Arial" w:cs="Arial"/>
              <w:bCs/>
              <w:noProof/>
              <w:sz w:val="28"/>
            </w:rPr>
            <w:t>APPENDIX B</w:t>
          </w:r>
          <w:r w:rsidRPr="00A26D3B">
            <w:rPr>
              <w:rFonts w:ascii="Arial" w:hAnsi="Arial" w:cs="Arial"/>
              <w:bCs/>
              <w:noProof/>
              <w:sz w:val="28"/>
            </w:rPr>
            <w:tab/>
          </w:r>
          <w:r w:rsidRPr="00A26D3B">
            <w:rPr>
              <w:rFonts w:ascii="Arial" w:hAnsi="Arial" w:cs="Arial"/>
              <w:bCs/>
              <w:noProof/>
              <w:sz w:val="28"/>
            </w:rPr>
            <w:tab/>
          </w:r>
          <w:r w:rsidR="00B133E0" w:rsidRPr="00A26D3B">
            <w:rPr>
              <w:rFonts w:ascii="Arial" w:hAnsi="Arial" w:cs="Arial"/>
              <w:bCs/>
              <w:noProof/>
              <w:sz w:val="28"/>
            </w:rPr>
            <w:t>M&amp;E Specification</w:t>
          </w:r>
          <w:r w:rsidR="00404C13" w:rsidRPr="00A26D3B">
            <w:rPr>
              <w:rFonts w:ascii="Arial" w:hAnsi="Arial" w:cs="Arial"/>
              <w:bCs/>
              <w:noProof/>
              <w:sz w:val="28"/>
            </w:rPr>
            <w:t xml:space="preserve"> (13 Documents)</w:t>
          </w:r>
        </w:p>
        <w:p w14:paraId="57BCF1B5" w14:textId="74C8B5E7" w:rsidR="00B133E0" w:rsidRPr="00A26D3B" w:rsidRDefault="00554D50" w:rsidP="00B133E0">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00B133E0" w:rsidRPr="00A26D3B">
            <w:rPr>
              <w:rFonts w:ascii="Arial" w:hAnsi="Arial" w:cs="Arial"/>
              <w:bCs/>
              <w:noProof/>
            </w:rPr>
            <w:t>(1321-CCE-00-GF-DR-M-50-P-0202 – Ab.Ground Drainage)</w:t>
          </w:r>
        </w:p>
        <w:p w14:paraId="4BB07569" w14:textId="71F16549" w:rsidR="00B133E0" w:rsidRPr="00A26D3B" w:rsidRDefault="00B133E0" w:rsidP="00B133E0">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t>(1321-CCE-00-GF-DR-E-70-P-0502 - Power and Data)</w:t>
          </w:r>
        </w:p>
        <w:p w14:paraId="069189E5" w14:textId="7777777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(1321-CCE-00-GF-DR-E-70-P-0602 - Lighting)</w:t>
          </w:r>
        </w:p>
        <w:p w14:paraId="1863C134" w14:textId="7777777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(1321-CCE-00-GF-DR-E-70-P-1101 - External Services)</w:t>
          </w:r>
        </w:p>
        <w:p w14:paraId="45F7A568" w14:textId="1F9A60A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(1321-CCE-00-GF-DR-E-75-P-0702 - Fire Detection)</w:t>
          </w:r>
        </w:p>
        <w:p w14:paraId="4F3BFCBF" w14:textId="7777777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(1321-CCE-00-GF-DR-E-75-P-0103 - Hot and Cold Water)</w:t>
          </w:r>
        </w:p>
        <w:p w14:paraId="4891657E" w14:textId="1BCA4E99" w:rsidR="00B133E0" w:rsidRPr="00A26D3B" w:rsidRDefault="00B133E0" w:rsidP="00B133E0">
          <w:pPr>
            <w:pStyle w:val="NoSpacing"/>
            <w:ind w:left="2160" w:firstLine="720"/>
            <w:rPr>
              <w:rFonts w:ascii="Arial" w:hAnsi="Arial" w:cs="Arial"/>
              <w:bCs/>
              <w:noProof/>
            </w:rPr>
          </w:pPr>
          <w:r w:rsidRPr="00A26D3B">
            <w:rPr>
              <w:rFonts w:ascii="Arial" w:hAnsi="Arial" w:cs="Arial"/>
              <w:bCs/>
              <w:noProof/>
            </w:rPr>
            <w:t>(1321-CCE-00-GF-DR-M-60-P-0402 - Heating and Extract)</w:t>
          </w:r>
        </w:p>
        <w:p w14:paraId="3B361302" w14:textId="3146257A" w:rsidR="00B133E0" w:rsidRPr="00A26D3B" w:rsidRDefault="00B133E0" w:rsidP="00B133E0">
          <w:pPr>
            <w:pStyle w:val="NoSpacing"/>
            <w:ind w:left="2160" w:firstLine="720"/>
            <w:rPr>
              <w:rFonts w:ascii="Arial" w:hAnsi="Arial" w:cs="Arial"/>
              <w:bCs/>
              <w:noProof/>
            </w:rPr>
          </w:pPr>
          <w:r w:rsidRPr="00A26D3B">
            <w:rPr>
              <w:rFonts w:ascii="Arial" w:hAnsi="Arial" w:cs="Arial"/>
              <w:bCs/>
              <w:noProof/>
            </w:rPr>
            <w:t>(1321-CCE-00-XX-SH-E-70-P-1201 – Distribution Board Sch.)</w:t>
          </w:r>
        </w:p>
        <w:p w14:paraId="6B188898" w14:textId="41533E61" w:rsidR="00732925" w:rsidRPr="00A26D3B" w:rsidRDefault="00732925" w:rsidP="00B133E0">
          <w:pPr>
            <w:pStyle w:val="NoSpacing"/>
            <w:ind w:left="2160" w:firstLine="720"/>
            <w:rPr>
              <w:rFonts w:ascii="Arial" w:hAnsi="Arial" w:cs="Arial"/>
              <w:bCs/>
              <w:noProof/>
            </w:rPr>
          </w:pPr>
          <w:r w:rsidRPr="00A26D3B">
            <w:rPr>
              <w:rFonts w:ascii="Arial" w:hAnsi="Arial" w:cs="Arial"/>
              <w:bCs/>
              <w:noProof/>
            </w:rPr>
            <w:t>(1321-CCE-00-XX-SP-Z-00-P-0002-D2_P1 – Written Spec.)</w:t>
          </w:r>
        </w:p>
        <w:p w14:paraId="318CE6C1" w14:textId="179CE077" w:rsidR="00732925" w:rsidRPr="00A26D3B" w:rsidRDefault="00732925" w:rsidP="00B133E0">
          <w:pPr>
            <w:pStyle w:val="NoSpacing"/>
            <w:ind w:left="2160" w:firstLine="720"/>
            <w:rPr>
              <w:rFonts w:ascii="Arial" w:hAnsi="Arial" w:cs="Arial"/>
              <w:bCs/>
              <w:noProof/>
            </w:rPr>
          </w:pPr>
          <w:r w:rsidRPr="00007641">
            <w:rPr>
              <w:rFonts w:ascii="Arial" w:hAnsi="Arial" w:cs="Arial"/>
              <w:bCs/>
              <w:noProof/>
            </w:rPr>
            <w:t>(10802</w:t>
          </w:r>
          <w:r w:rsidR="00404C13" w:rsidRPr="00007641">
            <w:rPr>
              <w:rFonts w:ascii="Arial" w:hAnsi="Arial" w:cs="Arial"/>
              <w:bCs/>
              <w:noProof/>
            </w:rPr>
            <w:t xml:space="preserve"> – </w:t>
          </w:r>
          <w:r w:rsidR="00007641" w:rsidRPr="00007641">
            <w:rPr>
              <w:rFonts w:ascii="Arial" w:hAnsi="Arial" w:cs="Arial"/>
              <w:bCs/>
              <w:noProof/>
            </w:rPr>
            <w:t>Shrub End Externals (Lighting))</w:t>
          </w:r>
        </w:p>
        <w:p w14:paraId="12C98275" w14:textId="1025A383" w:rsidR="00732925" w:rsidRPr="00A26D3B" w:rsidRDefault="00732925" w:rsidP="00B133E0">
          <w:pPr>
            <w:pStyle w:val="NoSpacing"/>
            <w:ind w:left="2160" w:firstLine="720"/>
            <w:rPr>
              <w:rFonts w:ascii="Arial" w:hAnsi="Arial" w:cs="Arial"/>
              <w:bCs/>
              <w:noProof/>
            </w:rPr>
          </w:pPr>
          <w:r w:rsidRPr="00A26D3B">
            <w:rPr>
              <w:rFonts w:ascii="Arial" w:hAnsi="Arial" w:cs="Arial"/>
              <w:bCs/>
              <w:noProof/>
            </w:rPr>
            <w:t xml:space="preserve">(Cabling </w:t>
          </w:r>
          <w:r w:rsidR="00007641">
            <w:rPr>
              <w:rFonts w:ascii="Arial" w:hAnsi="Arial" w:cs="Arial"/>
              <w:bCs/>
              <w:noProof/>
            </w:rPr>
            <w:t>Q</w:t>
          </w:r>
          <w:r w:rsidRPr="00A26D3B">
            <w:rPr>
              <w:rFonts w:ascii="Arial" w:hAnsi="Arial" w:cs="Arial"/>
              <w:bCs/>
              <w:noProof/>
            </w:rPr>
            <w:t>uotation – Danfross)</w:t>
          </w:r>
        </w:p>
        <w:p w14:paraId="769EF347" w14:textId="6B441065" w:rsidR="00732925" w:rsidRPr="00A26D3B" w:rsidRDefault="00404C13" w:rsidP="00B133E0">
          <w:pPr>
            <w:pStyle w:val="NoSpacing"/>
            <w:ind w:left="2160" w:firstLine="720"/>
            <w:rPr>
              <w:rFonts w:ascii="Arial" w:hAnsi="Arial" w:cs="Arial"/>
              <w:bCs/>
              <w:noProof/>
            </w:rPr>
          </w:pPr>
          <w:r w:rsidRPr="00A26D3B">
            <w:rPr>
              <w:rFonts w:ascii="Arial" w:hAnsi="Arial" w:cs="Arial"/>
              <w:bCs/>
              <w:noProof/>
            </w:rPr>
            <w:t>(20040569 –</w:t>
          </w:r>
          <w:r w:rsidR="0049713F">
            <w:rPr>
              <w:rFonts w:ascii="Arial" w:hAnsi="Arial" w:cs="Arial"/>
              <w:bCs/>
              <w:noProof/>
            </w:rPr>
            <w:t xml:space="preserve"> </w:t>
          </w:r>
          <w:r w:rsidRPr="00A26D3B">
            <w:rPr>
              <w:rFonts w:ascii="Arial" w:hAnsi="Arial" w:cs="Arial"/>
              <w:bCs/>
              <w:noProof/>
            </w:rPr>
            <w:t>Quotation - Whitecroft Ligthing)</w:t>
          </w:r>
        </w:p>
        <w:p w14:paraId="753BE059" w14:textId="5E47E04E" w:rsidR="00404C13" w:rsidRPr="00A26D3B" w:rsidRDefault="00404C13" w:rsidP="00B133E0">
          <w:pPr>
            <w:pStyle w:val="NoSpacing"/>
            <w:ind w:left="2160" w:firstLine="720"/>
            <w:rPr>
              <w:rFonts w:ascii="Arial" w:hAnsi="Arial" w:cs="Arial"/>
              <w:bCs/>
              <w:noProof/>
            </w:rPr>
          </w:pPr>
          <w:r w:rsidRPr="00A26D3B">
            <w:rPr>
              <w:rFonts w:ascii="Arial" w:hAnsi="Arial" w:cs="Arial"/>
              <w:bCs/>
              <w:noProof/>
            </w:rPr>
            <w:t>(ACH44KEM – Whitecroft Lighting Techical Information)</w:t>
          </w:r>
        </w:p>
        <w:p w14:paraId="3E05F99D" w14:textId="77777777" w:rsidR="002E4430" w:rsidRPr="00A26D3B" w:rsidRDefault="002E4430" w:rsidP="002E4430">
          <w:pPr>
            <w:pStyle w:val="NoSpacing"/>
            <w:rPr>
              <w:rFonts w:ascii="Arial" w:hAnsi="Arial" w:cs="Arial"/>
              <w:bCs/>
              <w:noProof/>
              <w:sz w:val="28"/>
            </w:rPr>
          </w:pPr>
        </w:p>
        <w:p w14:paraId="57CA6CA1" w14:textId="5180D58D" w:rsidR="00554D50" w:rsidRPr="00A26D3B" w:rsidRDefault="005E2FC7" w:rsidP="002E4430">
          <w:pPr>
            <w:pStyle w:val="NoSpacing"/>
            <w:rPr>
              <w:rFonts w:ascii="Arial" w:hAnsi="Arial" w:cs="Arial"/>
              <w:bCs/>
              <w:noProof/>
              <w:sz w:val="28"/>
            </w:rPr>
          </w:pPr>
          <w:r w:rsidRPr="00A26D3B">
            <w:rPr>
              <w:rFonts w:ascii="Arial" w:hAnsi="Arial" w:cs="Arial"/>
              <w:bCs/>
              <w:noProof/>
              <w:sz w:val="28"/>
            </w:rPr>
            <w:t>APPENDIX C</w:t>
          </w:r>
          <w:r w:rsidRPr="00A26D3B">
            <w:rPr>
              <w:rFonts w:ascii="Arial" w:hAnsi="Arial" w:cs="Arial"/>
              <w:bCs/>
              <w:noProof/>
              <w:sz w:val="28"/>
            </w:rPr>
            <w:tab/>
          </w:r>
          <w:r w:rsidRPr="00A26D3B">
            <w:rPr>
              <w:rFonts w:ascii="Arial" w:hAnsi="Arial" w:cs="Arial"/>
              <w:bCs/>
              <w:noProof/>
              <w:sz w:val="28"/>
            </w:rPr>
            <w:tab/>
          </w:r>
          <w:r w:rsidR="00554D50" w:rsidRPr="00A26D3B">
            <w:rPr>
              <w:rFonts w:ascii="Arial" w:hAnsi="Arial" w:cs="Arial"/>
              <w:bCs/>
              <w:noProof/>
              <w:sz w:val="28"/>
            </w:rPr>
            <w:t>Garage Structural Specification</w:t>
          </w:r>
          <w:r w:rsidR="00C00215" w:rsidRPr="00A26D3B">
            <w:rPr>
              <w:rFonts w:ascii="Arial" w:hAnsi="Arial" w:cs="Arial"/>
              <w:bCs/>
              <w:noProof/>
              <w:sz w:val="28"/>
            </w:rPr>
            <w:t xml:space="preserve"> (2 Documents)</w:t>
          </w:r>
        </w:p>
        <w:p w14:paraId="48D425D6" w14:textId="296689EB" w:rsidR="00554D50" w:rsidRPr="00A26D3B" w:rsidRDefault="002E4430" w:rsidP="002E4430">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t>(</w:t>
          </w:r>
          <w:r w:rsidR="00554D50" w:rsidRPr="00A26D3B">
            <w:rPr>
              <w:rFonts w:ascii="Arial" w:hAnsi="Arial" w:cs="Arial"/>
              <w:bCs/>
              <w:noProof/>
            </w:rPr>
            <w:t>S-GA-00-20 – Drawing)</w:t>
          </w:r>
        </w:p>
        <w:p w14:paraId="37181AAF" w14:textId="145A47BB" w:rsidR="002E4430" w:rsidRPr="00A26D3B" w:rsidRDefault="00554D50" w:rsidP="00554D50">
          <w:pPr>
            <w:pStyle w:val="NoSpacing"/>
            <w:ind w:left="2880"/>
            <w:rPr>
              <w:rFonts w:ascii="Arial" w:hAnsi="Arial" w:cs="Arial"/>
              <w:bCs/>
              <w:noProof/>
            </w:rPr>
          </w:pPr>
          <w:r w:rsidRPr="00A26D3B">
            <w:rPr>
              <w:rFonts w:ascii="Arial" w:hAnsi="Arial" w:cs="Arial"/>
              <w:bCs/>
              <w:noProof/>
            </w:rPr>
            <w:t>(S-GA-00-21 – General Notes</w:t>
          </w:r>
          <w:r w:rsidR="002E4430" w:rsidRPr="00A26D3B">
            <w:rPr>
              <w:rFonts w:ascii="Arial" w:hAnsi="Arial" w:cs="Arial"/>
              <w:bCs/>
              <w:noProof/>
            </w:rPr>
            <w:t>)</w:t>
          </w:r>
        </w:p>
        <w:p w14:paraId="14D14668" w14:textId="43F287D3" w:rsidR="00554D50" w:rsidRPr="00A26D3B" w:rsidRDefault="00554D50" w:rsidP="002E4430">
          <w:pPr>
            <w:pStyle w:val="NoSpacing"/>
            <w:rPr>
              <w:rFonts w:ascii="Arial" w:hAnsi="Arial" w:cs="Arial"/>
              <w:bCs/>
              <w:noProof/>
            </w:rPr>
          </w:pPr>
        </w:p>
        <w:p w14:paraId="4A51916D" w14:textId="77777777" w:rsidR="00554D50" w:rsidRPr="00A26D3B" w:rsidRDefault="00554D50" w:rsidP="002E4430">
          <w:pPr>
            <w:pStyle w:val="NoSpacing"/>
            <w:rPr>
              <w:rFonts w:ascii="Arial" w:hAnsi="Arial" w:cs="Arial"/>
              <w:bCs/>
              <w:noProof/>
            </w:rPr>
          </w:pPr>
        </w:p>
        <w:p w14:paraId="19E479E9" w14:textId="1EE22C98" w:rsidR="00554D50" w:rsidRDefault="00554D50" w:rsidP="00554D50">
          <w:pPr>
            <w:pStyle w:val="NoSpacing"/>
            <w:rPr>
              <w:rFonts w:ascii="Arial" w:hAnsi="Arial" w:cs="Arial"/>
              <w:bCs/>
              <w:noProof/>
              <w:sz w:val="28"/>
            </w:rPr>
          </w:pPr>
          <w:r w:rsidRPr="00A26D3B">
            <w:rPr>
              <w:rFonts w:ascii="Arial" w:hAnsi="Arial" w:cs="Arial"/>
              <w:bCs/>
              <w:noProof/>
              <w:sz w:val="28"/>
            </w:rPr>
            <w:t>APPENDIX D</w:t>
          </w:r>
          <w:r w:rsidRPr="00A26D3B">
            <w:rPr>
              <w:rFonts w:ascii="Arial" w:hAnsi="Arial" w:cs="Arial"/>
              <w:bCs/>
              <w:noProof/>
              <w:sz w:val="28"/>
            </w:rPr>
            <w:tab/>
          </w:r>
          <w:r w:rsidRPr="00A26D3B">
            <w:rPr>
              <w:rFonts w:ascii="Arial" w:hAnsi="Arial" w:cs="Arial"/>
              <w:bCs/>
              <w:noProof/>
              <w:sz w:val="28"/>
            </w:rPr>
            <w:tab/>
          </w:r>
          <w:r w:rsidR="00C00215" w:rsidRPr="00A26D3B">
            <w:rPr>
              <w:rFonts w:ascii="Arial" w:hAnsi="Arial" w:cs="Arial"/>
              <w:bCs/>
              <w:noProof/>
              <w:sz w:val="28"/>
            </w:rPr>
            <w:t>NEC3 Z Clauses</w:t>
          </w:r>
        </w:p>
        <w:p w14:paraId="65D59530" w14:textId="6BDFA606" w:rsidR="0049713F" w:rsidRPr="00A26D3B" w:rsidRDefault="0049713F" w:rsidP="00554D5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t>(1 Document)</w:t>
          </w:r>
        </w:p>
        <w:p w14:paraId="1B5EC827" w14:textId="6B4C2C7A" w:rsidR="00C00215" w:rsidRPr="00A26D3B" w:rsidRDefault="00C00215" w:rsidP="00554D50">
          <w:pPr>
            <w:pStyle w:val="NoSpacing"/>
            <w:rPr>
              <w:rFonts w:ascii="Arial" w:hAnsi="Arial" w:cs="Arial"/>
              <w:bCs/>
              <w:noProof/>
              <w:sz w:val="28"/>
            </w:rPr>
          </w:pPr>
        </w:p>
        <w:p w14:paraId="6156001F" w14:textId="7BA23B7F" w:rsidR="00C00215" w:rsidRDefault="00C00215" w:rsidP="00C00215">
          <w:pPr>
            <w:pStyle w:val="NoSpacing"/>
            <w:rPr>
              <w:rFonts w:ascii="Arial" w:hAnsi="Arial" w:cs="Arial"/>
              <w:bCs/>
              <w:noProof/>
              <w:sz w:val="28"/>
            </w:rPr>
          </w:pPr>
          <w:r w:rsidRPr="00A26D3B">
            <w:rPr>
              <w:rFonts w:ascii="Arial" w:hAnsi="Arial" w:cs="Arial"/>
              <w:bCs/>
              <w:noProof/>
              <w:sz w:val="28"/>
            </w:rPr>
            <w:t>APPENDIX E</w:t>
          </w:r>
          <w:r w:rsidRPr="00A26D3B">
            <w:rPr>
              <w:rFonts w:ascii="Arial" w:hAnsi="Arial" w:cs="Arial"/>
              <w:bCs/>
              <w:noProof/>
              <w:sz w:val="28"/>
            </w:rPr>
            <w:tab/>
          </w:r>
          <w:r w:rsidRPr="00A26D3B">
            <w:rPr>
              <w:rFonts w:ascii="Arial" w:hAnsi="Arial" w:cs="Arial"/>
              <w:bCs/>
              <w:noProof/>
              <w:sz w:val="28"/>
            </w:rPr>
            <w:tab/>
            <w:t>Pre-Construction Information Pack</w:t>
          </w:r>
        </w:p>
        <w:p w14:paraId="19D166DC" w14:textId="3C9EB35E" w:rsidR="0049713F" w:rsidRPr="00A26D3B" w:rsidRDefault="0049713F" w:rsidP="00C00215">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t>(1 Document)</w:t>
          </w:r>
        </w:p>
        <w:p w14:paraId="2287EED8" w14:textId="77777777" w:rsidR="00C00215" w:rsidRPr="00A26D3B" w:rsidRDefault="00C00215" w:rsidP="00554D50">
          <w:pPr>
            <w:pStyle w:val="NoSpacing"/>
            <w:rPr>
              <w:rFonts w:ascii="Arial" w:hAnsi="Arial" w:cs="Arial"/>
              <w:bCs/>
              <w:noProof/>
              <w:sz w:val="28"/>
            </w:rPr>
          </w:pPr>
        </w:p>
        <w:p w14:paraId="541586B7" w14:textId="747EEFF8" w:rsidR="005E2FC7" w:rsidRPr="00A26D3B" w:rsidRDefault="005E2FC7" w:rsidP="002E4430">
          <w:pPr>
            <w:pStyle w:val="NoSpacing"/>
            <w:rPr>
              <w:rFonts w:ascii="Arial" w:hAnsi="Arial" w:cs="Arial"/>
              <w:bCs/>
              <w:noProof/>
              <w:sz w:val="28"/>
            </w:rPr>
          </w:pPr>
          <w:r w:rsidRPr="00A26D3B">
            <w:rPr>
              <w:rFonts w:ascii="Arial" w:hAnsi="Arial" w:cs="Arial"/>
              <w:bCs/>
              <w:noProof/>
              <w:sz w:val="28"/>
            </w:rPr>
            <w:t xml:space="preserve">APPENDIX </w:t>
          </w:r>
          <w:r w:rsidR="00C00215" w:rsidRPr="00A26D3B">
            <w:rPr>
              <w:rFonts w:ascii="Arial" w:hAnsi="Arial" w:cs="Arial"/>
              <w:bCs/>
              <w:noProof/>
              <w:sz w:val="28"/>
            </w:rPr>
            <w:t>F</w:t>
          </w:r>
          <w:r w:rsidRPr="00A26D3B">
            <w:rPr>
              <w:rFonts w:ascii="Arial" w:hAnsi="Arial" w:cs="Arial"/>
              <w:bCs/>
              <w:noProof/>
              <w:sz w:val="28"/>
            </w:rPr>
            <w:tab/>
          </w:r>
          <w:r w:rsidRPr="00A26D3B">
            <w:rPr>
              <w:rFonts w:ascii="Arial" w:hAnsi="Arial" w:cs="Arial"/>
              <w:bCs/>
              <w:noProof/>
              <w:sz w:val="28"/>
            </w:rPr>
            <w:tab/>
          </w:r>
          <w:r w:rsidR="00CE1B3C" w:rsidRPr="00A26D3B">
            <w:rPr>
              <w:rFonts w:ascii="Arial" w:hAnsi="Arial" w:cs="Arial"/>
              <w:bCs/>
              <w:noProof/>
              <w:sz w:val="28"/>
            </w:rPr>
            <w:t>Drainage Specification</w:t>
          </w:r>
          <w:r w:rsidR="0049713F">
            <w:rPr>
              <w:rFonts w:ascii="Arial" w:hAnsi="Arial" w:cs="Arial"/>
              <w:bCs/>
              <w:noProof/>
              <w:sz w:val="28"/>
            </w:rPr>
            <w:t xml:space="preserve"> (2 Documents)</w:t>
          </w:r>
        </w:p>
        <w:p w14:paraId="2876572D" w14:textId="61264D6B" w:rsidR="002E4430" w:rsidRPr="00A26D3B" w:rsidRDefault="002E4430" w:rsidP="00C00215">
          <w:pPr>
            <w:pStyle w:val="NoSpacing"/>
            <w:rPr>
              <w:rFonts w:ascii="Arial" w:hAnsi="Arial" w:cs="Arial"/>
              <w:bCs/>
              <w:noProof/>
            </w:rPr>
          </w:pPr>
          <w:r w:rsidRPr="00A26D3B">
            <w:rPr>
              <w:rFonts w:ascii="Arial" w:hAnsi="Arial" w:cs="Arial"/>
              <w:bCs/>
              <w:noProof/>
              <w:sz w:val="28"/>
            </w:rPr>
            <w:tab/>
          </w:r>
          <w:r w:rsidRPr="00A26D3B">
            <w:rPr>
              <w:rFonts w:ascii="Arial" w:hAnsi="Arial" w:cs="Arial"/>
              <w:bCs/>
              <w:noProof/>
              <w:sz w:val="28"/>
            </w:rPr>
            <w:tab/>
          </w:r>
          <w:r w:rsidRPr="00A26D3B">
            <w:rPr>
              <w:rFonts w:ascii="Arial" w:hAnsi="Arial" w:cs="Arial"/>
              <w:bCs/>
              <w:noProof/>
              <w:sz w:val="28"/>
            </w:rPr>
            <w:tab/>
          </w:r>
          <w:r w:rsidRPr="00A26D3B">
            <w:rPr>
              <w:rFonts w:ascii="Arial" w:hAnsi="Arial" w:cs="Arial"/>
              <w:bCs/>
              <w:noProof/>
            </w:rPr>
            <w:tab/>
          </w:r>
          <w:r w:rsidR="00C00215" w:rsidRPr="00A26D3B">
            <w:rPr>
              <w:rFonts w:ascii="Arial" w:hAnsi="Arial" w:cs="Arial"/>
              <w:bCs/>
              <w:noProof/>
            </w:rPr>
            <w:t>(</w:t>
          </w:r>
          <w:r w:rsidR="00C00215" w:rsidRPr="00543F0A">
            <w:rPr>
              <w:rFonts w:ascii="Arial" w:hAnsi="Arial" w:cs="Arial"/>
              <w:bCs/>
              <w:noProof/>
              <w:highlight w:val="yellow"/>
            </w:rPr>
            <w:t>1321_02_001 – Drainage Layout</w:t>
          </w:r>
          <w:r w:rsidR="00543F0A" w:rsidRPr="00543F0A">
            <w:rPr>
              <w:rFonts w:ascii="Arial" w:hAnsi="Arial" w:cs="Arial"/>
              <w:bCs/>
              <w:noProof/>
              <w:highlight w:val="yellow"/>
            </w:rPr>
            <w:t xml:space="preserve">  20 Dec</w:t>
          </w:r>
          <w:r w:rsidR="00C00215" w:rsidRPr="00543F0A">
            <w:rPr>
              <w:rFonts w:ascii="Arial" w:hAnsi="Arial" w:cs="Arial"/>
              <w:bCs/>
              <w:noProof/>
              <w:highlight w:val="yellow"/>
            </w:rPr>
            <w:t>)</w:t>
          </w:r>
        </w:p>
        <w:p w14:paraId="020BFAEC" w14:textId="07A96FEC" w:rsidR="00C00215" w:rsidRPr="00A26D3B" w:rsidRDefault="00C00215" w:rsidP="00C00215">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t>(</w:t>
          </w:r>
          <w:r w:rsidRPr="00543F0A">
            <w:rPr>
              <w:rFonts w:ascii="Arial" w:hAnsi="Arial" w:cs="Arial"/>
              <w:bCs/>
              <w:noProof/>
              <w:highlight w:val="yellow"/>
            </w:rPr>
            <w:t>1321_02_002 – Drainage Consturction Details</w:t>
          </w:r>
          <w:r w:rsidR="00543F0A" w:rsidRPr="00543F0A">
            <w:rPr>
              <w:rFonts w:ascii="Arial" w:hAnsi="Arial" w:cs="Arial"/>
              <w:bCs/>
              <w:noProof/>
              <w:highlight w:val="yellow"/>
            </w:rPr>
            <w:t xml:space="preserve"> 20Dec</w:t>
          </w:r>
          <w:r w:rsidRPr="00A26D3B">
            <w:rPr>
              <w:rFonts w:ascii="Arial" w:hAnsi="Arial" w:cs="Arial"/>
              <w:bCs/>
              <w:noProof/>
            </w:rPr>
            <w:t>)</w:t>
          </w:r>
        </w:p>
        <w:p w14:paraId="5604E1A4" w14:textId="1C3A9A52" w:rsidR="002E4430" w:rsidRPr="008D0BDE" w:rsidRDefault="00C00215" w:rsidP="002E4430">
          <w:pPr>
            <w:pStyle w:val="NoSpacing"/>
            <w:rPr>
              <w:rFonts w:ascii="Arial" w:hAnsi="Arial" w:cs="Arial"/>
              <w:bCs/>
              <w:noProof/>
              <w:sz w:val="28"/>
            </w:rPr>
          </w:pPr>
          <w:r w:rsidRPr="008D0BDE">
            <w:rPr>
              <w:rFonts w:ascii="Arial" w:hAnsi="Arial" w:cs="Arial"/>
              <w:bCs/>
              <w:noProof/>
              <w:sz w:val="28"/>
            </w:rPr>
            <w:tab/>
          </w:r>
          <w:r w:rsidRPr="008D0BDE">
            <w:rPr>
              <w:rFonts w:ascii="Arial" w:hAnsi="Arial" w:cs="Arial"/>
              <w:bCs/>
              <w:noProof/>
              <w:sz w:val="28"/>
            </w:rPr>
            <w:tab/>
          </w:r>
          <w:r w:rsidRPr="008D0BDE">
            <w:rPr>
              <w:rFonts w:ascii="Arial" w:hAnsi="Arial" w:cs="Arial"/>
              <w:bCs/>
              <w:noProof/>
              <w:sz w:val="28"/>
            </w:rPr>
            <w:tab/>
          </w:r>
          <w:r w:rsidRPr="008D0BDE">
            <w:rPr>
              <w:rFonts w:ascii="Arial" w:hAnsi="Arial" w:cs="Arial"/>
              <w:bCs/>
              <w:noProof/>
              <w:sz w:val="28"/>
            </w:rPr>
            <w:tab/>
          </w:r>
        </w:p>
        <w:p w14:paraId="48FE22E8" w14:textId="019E56FD" w:rsidR="002E4430" w:rsidRPr="008D0BDE" w:rsidRDefault="005E2FC7" w:rsidP="002E4430">
          <w:pPr>
            <w:pStyle w:val="NoSpacing"/>
            <w:rPr>
              <w:bCs/>
              <w:noProof/>
              <w:sz w:val="28"/>
            </w:rPr>
          </w:pPr>
          <w:r w:rsidRPr="008D0BDE">
            <w:rPr>
              <w:rFonts w:ascii="Arial" w:hAnsi="Arial" w:cs="Arial"/>
              <w:bCs/>
              <w:noProof/>
              <w:sz w:val="28"/>
            </w:rPr>
            <w:t xml:space="preserve">APPENDIX </w:t>
          </w:r>
          <w:r w:rsidR="00C00215" w:rsidRPr="008D0BDE">
            <w:rPr>
              <w:rFonts w:ascii="Arial" w:hAnsi="Arial" w:cs="Arial"/>
              <w:bCs/>
              <w:noProof/>
              <w:sz w:val="28"/>
            </w:rPr>
            <w:t>G</w:t>
          </w:r>
          <w:r w:rsidRPr="008D0BDE">
            <w:rPr>
              <w:rFonts w:ascii="Arial" w:hAnsi="Arial" w:cs="Arial"/>
              <w:bCs/>
              <w:noProof/>
              <w:sz w:val="28"/>
            </w:rPr>
            <w:tab/>
          </w:r>
          <w:r w:rsidRPr="008D0BDE">
            <w:rPr>
              <w:rFonts w:ascii="Arial" w:hAnsi="Arial" w:cs="Arial"/>
              <w:bCs/>
              <w:noProof/>
              <w:sz w:val="28"/>
            </w:rPr>
            <w:tab/>
          </w:r>
          <w:r w:rsidR="00CE1B3C" w:rsidRPr="008D0BDE">
            <w:rPr>
              <w:rFonts w:ascii="Arial" w:hAnsi="Arial" w:cs="Arial"/>
              <w:bCs/>
              <w:noProof/>
              <w:sz w:val="28"/>
            </w:rPr>
            <w:t>Carpark Specification</w:t>
          </w:r>
          <w:r w:rsidRPr="008D0BDE">
            <w:rPr>
              <w:bCs/>
              <w:noProof/>
              <w:sz w:val="28"/>
            </w:rPr>
            <w:t xml:space="preserve"> </w:t>
          </w:r>
        </w:p>
        <w:p w14:paraId="490A9B15" w14:textId="77777777" w:rsidR="00E40B9A" w:rsidRDefault="002E4430" w:rsidP="0049713F">
          <w:pPr>
            <w:pStyle w:val="NoSpacing"/>
            <w:rPr>
              <w:rFonts w:ascii="Arial" w:hAnsi="Arial" w:cs="Arial"/>
              <w:bCs/>
              <w:noProof/>
            </w:rPr>
          </w:pPr>
          <w:r w:rsidRPr="008D0BDE">
            <w:rPr>
              <w:bCs/>
              <w:noProof/>
              <w:sz w:val="28"/>
            </w:rPr>
            <w:tab/>
          </w:r>
          <w:r w:rsidRPr="008D0BDE">
            <w:rPr>
              <w:bCs/>
              <w:noProof/>
              <w:sz w:val="28"/>
            </w:rPr>
            <w:tab/>
          </w:r>
          <w:r w:rsidRPr="008D0BDE">
            <w:rPr>
              <w:bCs/>
              <w:noProof/>
              <w:sz w:val="28"/>
            </w:rPr>
            <w:tab/>
          </w:r>
          <w:r w:rsidRPr="008D0BDE">
            <w:rPr>
              <w:bCs/>
              <w:noProof/>
              <w:sz w:val="28"/>
            </w:rPr>
            <w:tab/>
          </w:r>
          <w:r w:rsidR="00E40B9A">
            <w:rPr>
              <w:bCs/>
              <w:noProof/>
              <w:sz w:val="28"/>
            </w:rPr>
            <w:t>(</w:t>
          </w:r>
          <w:r w:rsidR="00E40B9A" w:rsidRPr="00543F0A">
            <w:rPr>
              <w:rFonts w:ascii="Arial" w:hAnsi="Arial" w:cs="Arial"/>
              <w:bCs/>
              <w:noProof/>
              <w:highlight w:val="yellow"/>
            </w:rPr>
            <w:t>1321_03_001 Car Park Construction Drawing)</w:t>
          </w:r>
        </w:p>
        <w:p w14:paraId="6DDAAB88" w14:textId="77777777" w:rsidR="00E40B9A" w:rsidRDefault="00E40B9A" w:rsidP="0049713F">
          <w:pPr>
            <w:pStyle w:val="NoSpacing"/>
            <w:rPr>
              <w:rFonts w:ascii="Arial" w:hAnsi="Arial" w:cs="Arial"/>
              <w:bCs/>
              <w:noProof/>
              <w:sz w:val="28"/>
              <w:szCs w:val="28"/>
            </w:rPr>
          </w:pPr>
          <w:r w:rsidRPr="00E40B9A">
            <w:rPr>
              <w:rFonts w:ascii="Arial" w:hAnsi="Arial" w:cs="Arial"/>
              <w:bCs/>
              <w:noProof/>
              <w:sz w:val="28"/>
              <w:szCs w:val="28"/>
            </w:rPr>
            <w:lastRenderedPageBreak/>
            <w:t xml:space="preserve">APPENDIX G </w:t>
          </w:r>
          <w:r>
            <w:rPr>
              <w:rFonts w:ascii="Arial" w:hAnsi="Arial" w:cs="Arial"/>
              <w:bCs/>
              <w:noProof/>
              <w:sz w:val="28"/>
              <w:szCs w:val="28"/>
            </w:rPr>
            <w:tab/>
          </w:r>
          <w:r>
            <w:rPr>
              <w:rFonts w:ascii="Arial" w:hAnsi="Arial" w:cs="Arial"/>
              <w:bCs/>
              <w:noProof/>
              <w:sz w:val="28"/>
              <w:szCs w:val="28"/>
            </w:rPr>
            <w:tab/>
            <w:t>Carpark Specification</w:t>
          </w:r>
        </w:p>
        <w:p w14:paraId="75A5CAA3" w14:textId="138EEAA3" w:rsidR="00C57B3C" w:rsidRPr="00E40B9A" w:rsidRDefault="00E40B9A" w:rsidP="0049713F">
          <w:pPr>
            <w:pStyle w:val="NoSpacing"/>
            <w:rPr>
              <w:rFonts w:ascii="Arial" w:hAnsi="Arial" w:cs="Arial"/>
              <w:bCs/>
              <w:noProof/>
            </w:rPr>
          </w:pPr>
          <w:r>
            <w:rPr>
              <w:rFonts w:ascii="Arial" w:hAnsi="Arial" w:cs="Arial"/>
              <w:bCs/>
              <w:noProof/>
              <w:sz w:val="28"/>
              <w:szCs w:val="28"/>
            </w:rPr>
            <w:tab/>
          </w:r>
          <w:r>
            <w:rPr>
              <w:rFonts w:ascii="Arial" w:hAnsi="Arial" w:cs="Arial"/>
              <w:bCs/>
              <w:noProof/>
              <w:sz w:val="28"/>
              <w:szCs w:val="28"/>
            </w:rPr>
            <w:tab/>
          </w:r>
          <w:r>
            <w:rPr>
              <w:rFonts w:ascii="Arial" w:hAnsi="Arial" w:cs="Arial"/>
              <w:bCs/>
              <w:noProof/>
              <w:sz w:val="28"/>
              <w:szCs w:val="28"/>
            </w:rPr>
            <w:tab/>
          </w:r>
          <w:r>
            <w:rPr>
              <w:rFonts w:ascii="Arial" w:hAnsi="Arial" w:cs="Arial"/>
              <w:bCs/>
              <w:noProof/>
              <w:sz w:val="28"/>
              <w:szCs w:val="28"/>
            </w:rPr>
            <w:tab/>
          </w:r>
          <w:r w:rsidRPr="00E40B9A">
            <w:rPr>
              <w:rFonts w:ascii="Arial" w:hAnsi="Arial" w:cs="Arial"/>
              <w:bCs/>
              <w:noProof/>
              <w:sz w:val="24"/>
              <w:szCs w:val="24"/>
            </w:rPr>
            <w:t>(</w:t>
          </w:r>
          <w:r w:rsidRPr="00E5253F">
            <w:rPr>
              <w:rFonts w:ascii="Arial" w:hAnsi="Arial" w:cs="Arial"/>
              <w:bCs/>
              <w:noProof/>
              <w:highlight w:val="yellow"/>
            </w:rPr>
            <w:t>1321</w:t>
          </w:r>
          <w:r w:rsidRPr="00E5253F">
            <w:rPr>
              <w:rFonts w:ascii="Arial" w:hAnsi="Arial" w:cs="Arial"/>
              <w:bCs/>
              <w:noProof/>
              <w:highlight w:val="yellow"/>
            </w:rPr>
            <w:softHyphen/>
          </w:r>
          <w:r w:rsidRPr="00E5253F">
            <w:rPr>
              <w:rFonts w:ascii="Arial" w:hAnsi="Arial" w:cs="Arial"/>
              <w:bCs/>
              <w:noProof/>
              <w:highlight w:val="yellow"/>
            </w:rPr>
            <w:softHyphen/>
          </w:r>
          <w:r w:rsidRPr="00E5253F">
            <w:rPr>
              <w:rFonts w:ascii="Arial" w:hAnsi="Arial" w:cs="Arial"/>
              <w:bCs/>
              <w:noProof/>
              <w:highlight w:val="yellow"/>
            </w:rPr>
            <w:softHyphen/>
            <w:t>_03_ 002 Highway Construction Details</w:t>
          </w:r>
          <w:r w:rsidR="00543F0A" w:rsidRPr="00E5253F">
            <w:rPr>
              <w:rFonts w:ascii="Arial" w:hAnsi="Arial" w:cs="Arial"/>
              <w:bCs/>
              <w:noProof/>
              <w:highlight w:val="yellow"/>
            </w:rPr>
            <w:t>)</w:t>
          </w:r>
        </w:p>
      </w:sdtContent>
    </w:sdt>
    <w:p w14:paraId="745BD3FC" w14:textId="0DD1B30A"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t xml:space="preserve">   </w:t>
      </w:r>
      <w:r w:rsidRPr="00D061D9">
        <w:rPr>
          <w:rFonts w:ascii="Arial" w:eastAsia="Times New Roman" w:hAnsi="Arial" w:cs="Arial"/>
          <w:color w:val="auto"/>
          <w:sz w:val="28"/>
        </w:rPr>
        <w:tab/>
      </w:r>
      <w:bookmarkStart w:id="0" w:name="_Toc501547526"/>
      <w:r w:rsidRPr="00D061D9">
        <w:rPr>
          <w:rFonts w:ascii="Arial" w:eastAsia="Times New Roman" w:hAnsi="Arial" w:cs="Arial"/>
          <w:color w:val="auto"/>
          <w:sz w:val="28"/>
        </w:rPr>
        <w:t>INTRODUCTION</w:t>
      </w:r>
      <w:bookmarkStart w:id="1" w:name="_GoBack"/>
      <w:bookmarkEnd w:id="0"/>
      <w:bookmarkEnd w:id="1"/>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09863ADF"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w:t>
      </w:r>
      <w:r w:rsidR="003470FC">
        <w:rPr>
          <w:rFonts w:ascii="Arial" w:hAnsi="Arial" w:cs="Arial"/>
          <w:sz w:val="24"/>
          <w:szCs w:val="24"/>
        </w:rPr>
        <w:t xml:space="preserve">external works at </w:t>
      </w:r>
      <w:r w:rsidRPr="003567B0">
        <w:rPr>
          <w:rFonts w:ascii="Arial" w:hAnsi="Arial" w:cs="Arial"/>
          <w:sz w:val="24"/>
          <w:szCs w:val="24"/>
        </w:rPr>
        <w:t xml:space="preserve">the </w:t>
      </w:r>
      <w:r w:rsidR="00A620DC">
        <w:rPr>
          <w:rFonts w:ascii="Arial" w:hAnsi="Arial" w:cs="Arial"/>
          <w:sz w:val="24"/>
          <w:szCs w:val="24"/>
        </w:rPr>
        <w:t>Shrub End Clinic, Iceni Way, Colchester, CO2 9BY</w:t>
      </w:r>
      <w:r w:rsidRPr="003567B0">
        <w:rPr>
          <w:rFonts w:ascii="Arial" w:hAnsi="Arial" w:cs="Arial"/>
          <w:sz w:val="24"/>
          <w:szCs w:val="24"/>
        </w:rPr>
        <w:t>.</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Tenderer is deemed to have fully acquainted himself with the tender documents and to have taken into account in his tender price, for all matters affecting the contract works.</w:t>
      </w:r>
    </w:p>
    <w:p w14:paraId="601D0690" w14:textId="1CBB48B6"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2" w:name="_Toc501547527"/>
      <w:r w:rsidRPr="00D061D9">
        <w:rPr>
          <w:rFonts w:ascii="Arial" w:hAnsi="Arial" w:cs="Arial"/>
          <w:color w:val="auto"/>
          <w:sz w:val="28"/>
        </w:rPr>
        <w:t>INSTRUCTION TO TENDERS</w:t>
      </w:r>
      <w:bookmarkEnd w:id="2"/>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lastRenderedPageBreak/>
        <w:t xml:space="preserve">Completed Form of Tender(s) </w:t>
      </w:r>
    </w:p>
    <w:p w14:paraId="1FEC895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‘Pricing Schedule Declaration Form’</w:t>
      </w:r>
    </w:p>
    <w:p w14:paraId="3F0F309B"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354778A6"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Copy of valid ISO 9000 certificate</w:t>
      </w:r>
    </w:p>
    <w:p w14:paraId="436EFA27" w14:textId="63785E97" w:rsidR="00D209A0" w:rsidRPr="001234FF" w:rsidRDefault="00D209A0" w:rsidP="00256981">
      <w:pPr>
        <w:pStyle w:val="ListParagraph"/>
        <w:numPr>
          <w:ilvl w:val="0"/>
          <w:numId w:val="3"/>
        </w:numPr>
        <w:jc w:val="both"/>
        <w:rPr>
          <w:rFonts w:ascii="Arial" w:hAnsi="Arial" w:cs="Arial"/>
          <w:b/>
          <w:sz w:val="24"/>
          <w:szCs w:val="24"/>
        </w:rPr>
      </w:pPr>
      <w:r w:rsidRPr="001234FF">
        <w:rPr>
          <w:rFonts w:ascii="Arial" w:hAnsi="Arial" w:cs="Arial"/>
          <w:b/>
          <w:sz w:val="24"/>
          <w:szCs w:val="24"/>
        </w:rPr>
        <w:t>Signed Collusive Tendering Certificate</w:t>
      </w:r>
    </w:p>
    <w:p w14:paraId="1BD1A232" w14:textId="77777777" w:rsidR="00256981" w:rsidRPr="00256981" w:rsidRDefault="00256981" w:rsidP="00256981">
      <w:pPr>
        <w:pStyle w:val="ListParagraph"/>
        <w:jc w:val="both"/>
        <w:rPr>
          <w:rFonts w:ascii="Arial" w:hAnsi="Arial" w:cs="Arial"/>
          <w:sz w:val="24"/>
          <w:szCs w:val="24"/>
        </w:rPr>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41CF12A1" w:rsidR="00C57B3C" w:rsidRPr="00415178" w:rsidRDefault="00C57B3C" w:rsidP="00C57B3C">
      <w:pPr>
        <w:pStyle w:val="Heading2"/>
        <w:jc w:val="both"/>
        <w:rPr>
          <w:rFonts w:ascii="Arial" w:hAnsi="Arial" w:cs="Arial"/>
          <w:b/>
          <w:color w:val="auto"/>
          <w:sz w:val="24"/>
          <w:szCs w:val="24"/>
        </w:rPr>
      </w:pPr>
      <w:bookmarkStart w:id="3" w:name="_Toc490063763"/>
      <w:bookmarkStart w:id="4" w:name="_Toc501547528"/>
      <w:r w:rsidRPr="00415178">
        <w:rPr>
          <w:rFonts w:ascii="Arial" w:hAnsi="Arial" w:cs="Arial"/>
          <w:b/>
          <w:color w:val="auto"/>
          <w:sz w:val="24"/>
          <w:szCs w:val="24"/>
        </w:rPr>
        <w:t>2.01 Tender Receipt</w:t>
      </w:r>
      <w:bookmarkEnd w:id="3"/>
      <w:bookmarkEnd w:id="4"/>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43533978" w14:textId="77777777" w:rsidR="00D21B9D"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xml:space="preserve">. </w:t>
      </w:r>
    </w:p>
    <w:p w14:paraId="5CA94853" w14:textId="77777777" w:rsidR="00D21B9D" w:rsidRDefault="000C7D79" w:rsidP="00C57B3C">
      <w:pPr>
        <w:pStyle w:val="DfTLevel1"/>
        <w:keepLines/>
        <w:suppressLineNumbers/>
        <w:spacing w:before="120" w:after="120"/>
        <w:ind w:left="720"/>
        <w:jc w:val="both"/>
      </w:pPr>
      <w:r w:rsidRPr="0004249E">
        <w:rPr>
          <w:b/>
          <w:highlight w:val="yellow"/>
        </w:rPr>
        <w:t>You should also include a CD with electronic tender documents attached</w:t>
      </w:r>
      <w:r w:rsidR="003A1B03" w:rsidRPr="003A1B03">
        <w:t>.</w:t>
      </w:r>
      <w:r w:rsidRPr="000C7D79">
        <w:t xml:space="preserve"> </w:t>
      </w:r>
    </w:p>
    <w:p w14:paraId="5F6BE72B" w14:textId="125B8927" w:rsidR="003A1B03" w:rsidRDefault="000C7D79" w:rsidP="00C57B3C">
      <w:pPr>
        <w:pStyle w:val="DfTLevel1"/>
        <w:keepLines/>
        <w:suppressLineNumbers/>
        <w:spacing w:before="120" w:after="120"/>
        <w:ind w:left="720"/>
        <w:jc w:val="both"/>
      </w:pPr>
      <w:r>
        <w:t>A CD on its own will not be accepted as a valid tender submission.</w:t>
      </w:r>
      <w:r w:rsidR="003A1B03" w:rsidRPr="003A1B03">
        <w:t xml:space="preserve"> It is your responsibilit</w:t>
      </w:r>
      <w:r w:rsidR="000934FD">
        <w:t>y to ensure your tender arrives</w:t>
      </w:r>
      <w:r w:rsidR="003A1B03" w:rsidRPr="003A1B03">
        <w:t xml:space="preserve"> at the address shown</w:t>
      </w:r>
      <w:r w:rsidR="000934FD">
        <w:t>,</w:t>
      </w:r>
      <w:r w:rsidR="003A1B03"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546BE8AA" w14:textId="24CB65C3" w:rsidR="0022431E" w:rsidRDefault="00C57B3C" w:rsidP="0022431E">
      <w:pPr>
        <w:pStyle w:val="DfTLevel1"/>
        <w:keepLines/>
        <w:suppressLineNumbers/>
        <w:spacing w:before="120" w:after="120"/>
        <w:ind w:left="720"/>
        <w:jc w:val="both"/>
      </w:pPr>
      <w:r>
        <w:t>Tenderers must not alter any of the Department’s Invitation to Tender documents.</w:t>
      </w:r>
    </w:p>
    <w:p w14:paraId="5ACA7A87" w14:textId="5F4C7D98" w:rsidR="00F45147" w:rsidRPr="0022431E" w:rsidRDefault="00F45147" w:rsidP="0022431E">
      <w:pPr>
        <w:rPr>
          <w:rFonts w:ascii="Arial" w:eastAsia="Times New Roman" w:hAnsi="Arial" w:cs="Times New Roman"/>
          <w:spacing w:val="-2"/>
          <w:sz w:val="24"/>
          <w:szCs w:val="20"/>
          <w:lang w:eastAsia="en-GB"/>
        </w:rPr>
      </w:pPr>
    </w:p>
    <w:p w14:paraId="41CDD97A" w14:textId="14A01F92" w:rsidR="00C57B3C" w:rsidRPr="00887613" w:rsidRDefault="00C57B3C" w:rsidP="00F45147">
      <w:pPr>
        <w:pStyle w:val="Heading2"/>
        <w:jc w:val="both"/>
        <w:rPr>
          <w:rFonts w:ascii="Arial" w:hAnsi="Arial" w:cs="Arial"/>
          <w:sz w:val="24"/>
          <w:szCs w:val="24"/>
        </w:rPr>
      </w:pPr>
    </w:p>
    <w:p w14:paraId="111CF716" w14:textId="5CD0E9F5" w:rsidR="00C57B3C" w:rsidRPr="00415178" w:rsidRDefault="00C57B3C" w:rsidP="00C57B3C">
      <w:pPr>
        <w:pStyle w:val="Heading2"/>
        <w:jc w:val="both"/>
        <w:rPr>
          <w:rFonts w:ascii="Arial" w:hAnsi="Arial" w:cs="Arial"/>
          <w:b/>
          <w:color w:val="auto"/>
          <w:sz w:val="24"/>
          <w:szCs w:val="24"/>
        </w:rPr>
      </w:pPr>
      <w:bookmarkStart w:id="5" w:name="_Toc501547529"/>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5"/>
    </w:p>
    <w:p w14:paraId="1F3FD1B3" w14:textId="77777777" w:rsidR="00C57B3C" w:rsidRPr="00887613" w:rsidRDefault="00C57B3C" w:rsidP="00C57B3C">
      <w:pPr>
        <w:jc w:val="both"/>
      </w:pPr>
    </w:p>
    <w:p w14:paraId="6E5C772C" w14:textId="577B5140"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Tenderer</w:t>
      </w:r>
      <w:r w:rsidRPr="0053055F">
        <w:rPr>
          <w:rFonts w:ascii="Arial" w:hAnsi="Arial" w:cs="Arial"/>
          <w:sz w:val="24"/>
          <w:szCs w:val="24"/>
        </w:rPr>
        <w:t xml:space="preserve">s for information. The last date for tender queries shall be the </w:t>
      </w:r>
      <w:r w:rsidR="0022431E">
        <w:rPr>
          <w:rFonts w:ascii="Arial" w:hAnsi="Arial" w:cs="Arial"/>
          <w:sz w:val="24"/>
          <w:szCs w:val="24"/>
        </w:rPr>
        <w:t>2 January 2018</w:t>
      </w:r>
      <w:r w:rsidRPr="0053055F">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done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1344FFFE" w:rsidR="00C57B3C" w:rsidRPr="00415178" w:rsidRDefault="006239F5" w:rsidP="00C57B3C">
      <w:pPr>
        <w:pStyle w:val="Heading2"/>
        <w:jc w:val="both"/>
        <w:rPr>
          <w:rFonts w:ascii="Arial" w:hAnsi="Arial" w:cs="Arial"/>
          <w:b/>
          <w:color w:val="auto"/>
          <w:sz w:val="24"/>
          <w:szCs w:val="24"/>
        </w:rPr>
      </w:pPr>
      <w:bookmarkStart w:id="6" w:name="_Toc501547530"/>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6"/>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742C5822" w:rsidR="00C57B3C" w:rsidRPr="00415178" w:rsidRDefault="006239F5" w:rsidP="00C57B3C">
      <w:pPr>
        <w:pStyle w:val="Heading2"/>
        <w:jc w:val="both"/>
        <w:rPr>
          <w:rFonts w:ascii="Arial" w:hAnsi="Arial" w:cs="Arial"/>
          <w:b/>
          <w:color w:val="auto"/>
          <w:sz w:val="24"/>
          <w:szCs w:val="24"/>
        </w:rPr>
      </w:pPr>
      <w:bookmarkStart w:id="7" w:name="_Toc501547531"/>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7"/>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each and every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with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lastRenderedPageBreak/>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68735B7" w:rsidR="00C57B3C" w:rsidRPr="00415178" w:rsidRDefault="006239F5" w:rsidP="00C57B3C">
      <w:pPr>
        <w:pStyle w:val="Heading2"/>
        <w:jc w:val="both"/>
        <w:rPr>
          <w:rFonts w:ascii="Arial" w:eastAsia="Times New Roman" w:hAnsi="Arial" w:cs="Arial"/>
          <w:b/>
          <w:color w:val="auto"/>
          <w:sz w:val="24"/>
          <w:szCs w:val="24"/>
        </w:rPr>
      </w:pPr>
      <w:bookmarkStart w:id="8" w:name="_Toc501547532"/>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8"/>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in order to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reement or arrangement with any other person about whether or not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2B373381" w:rsidR="00C57B3C" w:rsidRPr="00415178" w:rsidRDefault="006239F5" w:rsidP="00C57B3C">
      <w:pPr>
        <w:pStyle w:val="Heading2"/>
        <w:jc w:val="both"/>
        <w:rPr>
          <w:rFonts w:ascii="Arial" w:hAnsi="Arial" w:cs="Arial"/>
          <w:b/>
          <w:color w:val="auto"/>
          <w:sz w:val="24"/>
          <w:szCs w:val="24"/>
        </w:rPr>
      </w:pPr>
      <w:bookmarkStart w:id="9" w:name="_Toc501547533"/>
      <w:r>
        <w:rPr>
          <w:rFonts w:ascii="Arial" w:hAnsi="Arial" w:cs="Arial"/>
          <w:b/>
          <w:color w:val="auto"/>
          <w:sz w:val="24"/>
          <w:szCs w:val="24"/>
        </w:rPr>
        <w:lastRenderedPageBreak/>
        <w:t>2.06</w:t>
      </w:r>
      <w:r w:rsidR="00C57B3C" w:rsidRPr="00415178">
        <w:rPr>
          <w:rFonts w:ascii="Arial" w:hAnsi="Arial" w:cs="Arial"/>
          <w:b/>
          <w:color w:val="auto"/>
          <w:sz w:val="24"/>
          <w:szCs w:val="24"/>
        </w:rPr>
        <w:t xml:space="preserve"> Target Programme</w:t>
      </w:r>
      <w:bookmarkEnd w:id="9"/>
    </w:p>
    <w:p w14:paraId="2016BE4C" w14:textId="77777777" w:rsidR="00C57B3C" w:rsidRPr="00415178" w:rsidRDefault="00C57B3C" w:rsidP="00C57B3C">
      <w:pPr>
        <w:jc w:val="both"/>
      </w:pPr>
    </w:p>
    <w:p w14:paraId="42899BCF" w14:textId="3746E9D1" w:rsidR="00FE3F44"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Issue of Tender on Contracts Finder</w:t>
      </w:r>
      <w:r w:rsidRPr="0053055F">
        <w:rPr>
          <w:rFonts w:ascii="Arial" w:eastAsia="Times New Roman" w:hAnsi="Arial" w:cs="Arial"/>
          <w:sz w:val="24"/>
          <w:szCs w:val="24"/>
        </w:rPr>
        <w:tab/>
      </w:r>
      <w:r w:rsidRPr="0053055F">
        <w:rPr>
          <w:rFonts w:ascii="Arial" w:eastAsia="Times New Roman" w:hAnsi="Arial" w:cs="Arial"/>
          <w:sz w:val="24"/>
          <w:szCs w:val="24"/>
        </w:rPr>
        <w:tab/>
      </w:r>
      <w:r w:rsidR="00887EA1">
        <w:rPr>
          <w:rFonts w:ascii="Arial" w:eastAsia="Times New Roman" w:hAnsi="Arial" w:cs="Arial"/>
          <w:sz w:val="24"/>
          <w:szCs w:val="24"/>
        </w:rPr>
        <w:t>11 December</w:t>
      </w:r>
      <w:r w:rsidR="00FE3F44" w:rsidRPr="0053055F">
        <w:rPr>
          <w:rFonts w:ascii="Arial" w:eastAsia="Times New Roman" w:hAnsi="Arial" w:cs="Arial"/>
          <w:sz w:val="24"/>
          <w:szCs w:val="24"/>
        </w:rPr>
        <w:t xml:space="preserve"> 2017</w:t>
      </w:r>
    </w:p>
    <w:p w14:paraId="66CD5A51" w14:textId="77777777" w:rsidR="00FE3F44" w:rsidRPr="0053055F" w:rsidRDefault="00FE3F44" w:rsidP="00FE3F44">
      <w:pPr>
        <w:pStyle w:val="ListParagraph"/>
        <w:jc w:val="both"/>
        <w:rPr>
          <w:rFonts w:ascii="Arial" w:hAnsi="Arial" w:cs="Arial"/>
        </w:rPr>
      </w:pPr>
    </w:p>
    <w:p w14:paraId="1D4E4B91" w14:textId="6F2F9F68" w:rsidR="008803DC" w:rsidRPr="008803DC" w:rsidRDefault="00C57B3C" w:rsidP="00543F0A">
      <w:pPr>
        <w:pStyle w:val="ListParagraph"/>
        <w:numPr>
          <w:ilvl w:val="0"/>
          <w:numId w:val="5"/>
        </w:numPr>
        <w:spacing w:after="152" w:line="248" w:lineRule="auto"/>
        <w:ind w:right="57"/>
        <w:jc w:val="both"/>
        <w:rPr>
          <w:rFonts w:ascii="Arial" w:hAnsi="Arial" w:cs="Arial"/>
          <w:sz w:val="24"/>
          <w:szCs w:val="24"/>
        </w:rPr>
      </w:pPr>
      <w:r w:rsidRPr="008803DC">
        <w:rPr>
          <w:rFonts w:ascii="Arial" w:eastAsia="Times New Roman" w:hAnsi="Arial" w:cs="Arial"/>
          <w:sz w:val="24"/>
          <w:szCs w:val="24"/>
        </w:rPr>
        <w:t xml:space="preserve">Site Visits  </w:t>
      </w:r>
      <w:r w:rsidRPr="008803DC">
        <w:rPr>
          <w:rFonts w:ascii="Arial" w:eastAsia="Times New Roman" w:hAnsi="Arial" w:cs="Arial"/>
          <w:sz w:val="24"/>
          <w:szCs w:val="24"/>
        </w:rPr>
        <w:tab/>
      </w:r>
      <w:r w:rsidRPr="008803DC">
        <w:rPr>
          <w:rFonts w:ascii="Arial" w:eastAsia="Times New Roman" w:hAnsi="Arial" w:cs="Arial"/>
          <w:sz w:val="24"/>
          <w:szCs w:val="24"/>
        </w:rPr>
        <w:tab/>
        <w:t xml:space="preserve"> </w:t>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00887EA1" w:rsidRPr="008803DC">
        <w:rPr>
          <w:rFonts w:ascii="Arial" w:eastAsia="Times New Roman" w:hAnsi="Arial" w:cs="Arial"/>
          <w:sz w:val="24"/>
          <w:szCs w:val="24"/>
        </w:rPr>
        <w:t>1</w:t>
      </w:r>
      <w:r w:rsidR="004E7242" w:rsidRPr="008803DC">
        <w:rPr>
          <w:rFonts w:ascii="Arial" w:eastAsia="Times New Roman" w:hAnsi="Arial" w:cs="Arial"/>
          <w:sz w:val="24"/>
          <w:szCs w:val="24"/>
        </w:rPr>
        <w:t>9</w:t>
      </w:r>
      <w:r w:rsidR="00FC7714" w:rsidRPr="008803DC">
        <w:rPr>
          <w:rFonts w:ascii="Arial" w:eastAsia="Times New Roman" w:hAnsi="Arial" w:cs="Arial"/>
          <w:sz w:val="24"/>
          <w:szCs w:val="24"/>
          <w:vertAlign w:val="superscript"/>
        </w:rPr>
        <w:t xml:space="preserve"> </w:t>
      </w:r>
      <w:r w:rsidR="00887EA1" w:rsidRPr="008803DC">
        <w:rPr>
          <w:rFonts w:ascii="Arial" w:eastAsia="Times New Roman" w:hAnsi="Arial" w:cs="Arial"/>
          <w:sz w:val="24"/>
          <w:szCs w:val="24"/>
        </w:rPr>
        <w:t>December</w:t>
      </w:r>
      <w:r w:rsidRPr="008803DC">
        <w:rPr>
          <w:rFonts w:ascii="Arial" w:eastAsia="Times New Roman" w:hAnsi="Arial" w:cs="Arial"/>
          <w:sz w:val="24"/>
          <w:szCs w:val="24"/>
        </w:rPr>
        <w:t xml:space="preserve"> 2017</w:t>
      </w:r>
    </w:p>
    <w:p w14:paraId="72A47E40" w14:textId="77777777" w:rsidR="008803DC" w:rsidRPr="008803DC" w:rsidRDefault="008803DC" w:rsidP="008803DC">
      <w:pPr>
        <w:pStyle w:val="ListParagraph"/>
        <w:rPr>
          <w:rFonts w:ascii="Arial" w:eastAsia="Times New Roman" w:hAnsi="Arial" w:cs="Arial"/>
          <w:sz w:val="24"/>
          <w:szCs w:val="24"/>
        </w:rPr>
      </w:pPr>
    </w:p>
    <w:p w14:paraId="57534E74" w14:textId="14806924" w:rsidR="00C57B3C" w:rsidRPr="008803DC" w:rsidRDefault="00C57B3C" w:rsidP="00543F0A">
      <w:pPr>
        <w:pStyle w:val="ListParagraph"/>
        <w:numPr>
          <w:ilvl w:val="0"/>
          <w:numId w:val="5"/>
        </w:numPr>
        <w:spacing w:after="152" w:line="248" w:lineRule="auto"/>
        <w:ind w:right="57"/>
        <w:jc w:val="both"/>
        <w:rPr>
          <w:rFonts w:ascii="Arial" w:hAnsi="Arial" w:cs="Arial"/>
          <w:sz w:val="24"/>
          <w:szCs w:val="24"/>
        </w:rPr>
      </w:pPr>
      <w:r w:rsidRPr="008803DC">
        <w:rPr>
          <w:rFonts w:ascii="Arial" w:eastAsia="Times New Roman" w:hAnsi="Arial" w:cs="Arial"/>
          <w:sz w:val="24"/>
          <w:szCs w:val="24"/>
        </w:rPr>
        <w:t xml:space="preserve">Final date for Tender Clarifications </w:t>
      </w:r>
      <w:r w:rsidRPr="008803DC">
        <w:rPr>
          <w:rFonts w:ascii="Arial" w:eastAsia="Times New Roman" w:hAnsi="Arial" w:cs="Arial"/>
          <w:sz w:val="24"/>
          <w:szCs w:val="24"/>
        </w:rPr>
        <w:tab/>
        <w:t xml:space="preserve"> </w:t>
      </w:r>
      <w:r w:rsidRPr="008803DC">
        <w:rPr>
          <w:rFonts w:ascii="Arial" w:eastAsia="Times New Roman" w:hAnsi="Arial" w:cs="Arial"/>
          <w:sz w:val="24"/>
          <w:szCs w:val="24"/>
        </w:rPr>
        <w:tab/>
        <w:t xml:space="preserve"> </w:t>
      </w:r>
      <w:r w:rsidR="00A37ABB" w:rsidRPr="008803DC">
        <w:rPr>
          <w:rFonts w:ascii="Arial" w:eastAsia="Times New Roman" w:hAnsi="Arial" w:cs="Arial"/>
          <w:sz w:val="24"/>
          <w:szCs w:val="24"/>
        </w:rPr>
        <w:t>9</w:t>
      </w:r>
      <w:r w:rsidR="00887EA1" w:rsidRPr="008803DC">
        <w:rPr>
          <w:rFonts w:ascii="Arial" w:eastAsia="Times New Roman" w:hAnsi="Arial" w:cs="Arial"/>
          <w:sz w:val="24"/>
          <w:szCs w:val="24"/>
        </w:rPr>
        <w:t xml:space="preserve"> January 2018</w:t>
      </w:r>
    </w:p>
    <w:p w14:paraId="31F5A9A8" w14:textId="08730808"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00A37ABB">
        <w:rPr>
          <w:rFonts w:ascii="Arial" w:eastAsia="Times New Roman" w:hAnsi="Arial" w:cs="Arial"/>
          <w:sz w:val="24"/>
          <w:szCs w:val="24"/>
        </w:rPr>
        <w:t>10</w:t>
      </w:r>
      <w:r w:rsidR="00887EA1">
        <w:rPr>
          <w:rFonts w:ascii="Arial" w:eastAsia="Times New Roman" w:hAnsi="Arial" w:cs="Arial"/>
          <w:sz w:val="24"/>
          <w:szCs w:val="24"/>
        </w:rPr>
        <w:t xml:space="preserve"> January 2018</w:t>
      </w:r>
    </w:p>
    <w:p w14:paraId="387A72FD" w14:textId="64907894" w:rsidR="00C57B3C" w:rsidRPr="0053055F" w:rsidRDefault="00C57B3C" w:rsidP="003A1B03">
      <w:pPr>
        <w:numPr>
          <w:ilvl w:val="0"/>
          <w:numId w:val="5"/>
        </w:numPr>
        <w:spacing w:after="146" w:line="248"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 xml:space="preserve">r Submissions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A37ABB">
        <w:rPr>
          <w:rFonts w:ascii="Arial" w:eastAsia="Times New Roman" w:hAnsi="Arial" w:cs="Arial"/>
          <w:sz w:val="24"/>
          <w:szCs w:val="24"/>
        </w:rPr>
        <w:t>12</w:t>
      </w:r>
      <w:r w:rsidR="00887EA1">
        <w:rPr>
          <w:rFonts w:ascii="Arial" w:eastAsia="Times New Roman" w:hAnsi="Arial" w:cs="Arial"/>
          <w:sz w:val="24"/>
          <w:szCs w:val="24"/>
        </w:rPr>
        <w:t xml:space="preserve"> January 2018</w:t>
      </w:r>
      <w:r w:rsidR="00A37ABB">
        <w:rPr>
          <w:rFonts w:ascii="Arial" w:eastAsia="Times New Roman" w:hAnsi="Arial" w:cs="Arial"/>
          <w:sz w:val="24"/>
          <w:szCs w:val="24"/>
        </w:rPr>
        <w:t xml:space="preserve"> (11am)</w:t>
      </w:r>
    </w:p>
    <w:p w14:paraId="4C9A2F66" w14:textId="6D59ECE6"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887EA1">
        <w:rPr>
          <w:rFonts w:ascii="Arial" w:eastAsia="Times New Roman" w:hAnsi="Arial" w:cs="Arial"/>
          <w:sz w:val="24"/>
          <w:szCs w:val="24"/>
        </w:rPr>
        <w:t>1</w:t>
      </w:r>
      <w:r w:rsidR="00A37ABB">
        <w:rPr>
          <w:rFonts w:ascii="Arial" w:eastAsia="Times New Roman" w:hAnsi="Arial" w:cs="Arial"/>
          <w:sz w:val="24"/>
          <w:szCs w:val="24"/>
        </w:rPr>
        <w:t>9</w:t>
      </w:r>
      <w:r w:rsidR="00887EA1">
        <w:rPr>
          <w:rFonts w:ascii="Arial" w:eastAsia="Times New Roman" w:hAnsi="Arial" w:cs="Arial"/>
          <w:sz w:val="24"/>
          <w:szCs w:val="24"/>
        </w:rPr>
        <w:t xml:space="preserve"> January 2018</w:t>
      </w:r>
    </w:p>
    <w:p w14:paraId="52192D93" w14:textId="6CB1DA9D" w:rsidR="00C57B3C" w:rsidRPr="0053055F" w:rsidRDefault="0053055F" w:rsidP="003A1B03">
      <w:pPr>
        <w:numPr>
          <w:ilvl w:val="0"/>
          <w:numId w:val="5"/>
        </w:numPr>
        <w:spacing w:after="152" w:line="248" w:lineRule="auto"/>
        <w:ind w:right="57"/>
        <w:jc w:val="both"/>
        <w:rPr>
          <w:rFonts w:ascii="Arial" w:hAnsi="Arial" w:cs="Arial"/>
          <w:sz w:val="24"/>
          <w:szCs w:val="24"/>
        </w:rPr>
      </w:pPr>
      <w:r>
        <w:rPr>
          <w:rFonts w:ascii="Arial" w:eastAsia="Times New Roman" w:hAnsi="Arial" w:cs="Arial"/>
          <w:sz w:val="24"/>
          <w:szCs w:val="24"/>
        </w:rPr>
        <w:t xml:space="preserve">Start on site </w:t>
      </w:r>
      <w:r>
        <w:rPr>
          <w:rFonts w:ascii="Arial" w:eastAsia="Times New Roman" w:hAnsi="Arial" w:cs="Arial"/>
          <w:sz w:val="24"/>
          <w:szCs w:val="24"/>
        </w:rPr>
        <w:tab/>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887EA1">
        <w:rPr>
          <w:rFonts w:ascii="Arial" w:eastAsia="Times New Roman" w:hAnsi="Arial" w:cs="Arial"/>
          <w:sz w:val="24"/>
          <w:szCs w:val="24"/>
        </w:rPr>
        <w:t>29 January 2018</w:t>
      </w:r>
    </w:p>
    <w:p w14:paraId="2AF65238" w14:textId="03F5FB4B"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887EA1">
        <w:rPr>
          <w:rFonts w:ascii="Arial" w:eastAsia="Times New Roman" w:hAnsi="Arial" w:cs="Arial"/>
          <w:sz w:val="24"/>
          <w:szCs w:val="24"/>
        </w:rPr>
        <w:t>16 March</w:t>
      </w:r>
      <w:r w:rsidRPr="0053055F">
        <w:rPr>
          <w:rFonts w:ascii="Arial" w:eastAsia="Times New Roman" w:hAnsi="Arial" w:cs="Arial"/>
          <w:sz w:val="24"/>
          <w:szCs w:val="24"/>
        </w:rPr>
        <w:t xml:space="preserve"> 201</w:t>
      </w:r>
      <w:r w:rsidR="00887EA1">
        <w:rPr>
          <w:rFonts w:ascii="Arial" w:eastAsia="Times New Roman" w:hAnsi="Arial" w:cs="Arial"/>
          <w:sz w:val="24"/>
          <w:szCs w:val="24"/>
        </w:rPr>
        <w:t>8</w:t>
      </w:r>
    </w:p>
    <w:p w14:paraId="4871EF23" w14:textId="1268BD45" w:rsidR="00887EA1" w:rsidRDefault="00887EA1" w:rsidP="00887EA1">
      <w:pPr>
        <w:jc w:val="both"/>
        <w:rPr>
          <w:rFonts w:ascii="Arial" w:hAnsi="Arial" w:cs="Arial"/>
          <w:sz w:val="24"/>
          <w:szCs w:val="24"/>
        </w:rPr>
      </w:pPr>
    </w:p>
    <w:p w14:paraId="00EB35CD" w14:textId="130C56DF" w:rsidR="00887EA1" w:rsidRPr="00887613" w:rsidRDefault="00887EA1" w:rsidP="00887EA1">
      <w:pPr>
        <w:ind w:left="720"/>
        <w:jc w:val="both"/>
        <w:rPr>
          <w:rFonts w:ascii="Arial" w:hAnsi="Arial" w:cs="Arial"/>
          <w:sz w:val="24"/>
          <w:szCs w:val="24"/>
        </w:rPr>
      </w:pPr>
      <w:r>
        <w:rPr>
          <w:rFonts w:ascii="Arial" w:hAnsi="Arial" w:cs="Arial"/>
          <w:sz w:val="24"/>
          <w:szCs w:val="24"/>
        </w:rPr>
        <w:t>Note: T</w:t>
      </w:r>
      <w:r w:rsidRPr="00887613">
        <w:rPr>
          <w:rFonts w:ascii="Arial" w:hAnsi="Arial" w:cs="Arial"/>
          <w:sz w:val="24"/>
          <w:szCs w:val="24"/>
        </w:rPr>
        <w:t xml:space="preserve">his programme is only a guide and may be subject to amendment at any stage. </w:t>
      </w:r>
      <w:r w:rsidR="00643BB9">
        <w:rPr>
          <w:rFonts w:ascii="Arial" w:hAnsi="Arial" w:cs="Arial"/>
          <w:sz w:val="24"/>
          <w:szCs w:val="24"/>
        </w:rPr>
        <w:t xml:space="preserve"> </w:t>
      </w:r>
      <w:r w:rsidRPr="00887613">
        <w:rPr>
          <w:rFonts w:ascii="Arial" w:hAnsi="Arial" w:cs="Arial"/>
          <w:sz w:val="24"/>
          <w:szCs w:val="24"/>
        </w:rPr>
        <w:t xml:space="preserve">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73DBD67D" w14:textId="77777777" w:rsidR="00A9202A" w:rsidRDefault="00887EA1" w:rsidP="00D07322">
      <w:pPr>
        <w:ind w:left="720"/>
        <w:jc w:val="both"/>
        <w:rPr>
          <w:rFonts w:ascii="Arial" w:hAnsi="Arial" w:cs="Arial"/>
          <w:sz w:val="24"/>
          <w:szCs w:val="24"/>
        </w:rPr>
      </w:pPr>
      <w:r w:rsidRPr="00887EA1">
        <w:rPr>
          <w:rFonts w:ascii="Arial" w:hAnsi="Arial" w:cs="Arial"/>
          <w:b/>
          <w:sz w:val="24"/>
          <w:szCs w:val="24"/>
        </w:rPr>
        <w:t xml:space="preserve">The Department requires completion </w:t>
      </w:r>
      <w:r>
        <w:rPr>
          <w:rFonts w:ascii="Arial" w:hAnsi="Arial" w:cs="Arial"/>
          <w:b/>
          <w:sz w:val="24"/>
          <w:szCs w:val="24"/>
        </w:rPr>
        <w:t>in</w:t>
      </w:r>
      <w:r w:rsidRPr="00887EA1">
        <w:rPr>
          <w:rFonts w:ascii="Arial" w:hAnsi="Arial" w:cs="Arial"/>
          <w:b/>
          <w:sz w:val="24"/>
          <w:szCs w:val="24"/>
        </w:rPr>
        <w:t xml:space="preserve"> March 2018</w:t>
      </w:r>
      <w:r>
        <w:rPr>
          <w:rFonts w:ascii="Arial" w:hAnsi="Arial" w:cs="Arial"/>
          <w:sz w:val="24"/>
          <w:szCs w:val="24"/>
        </w:rPr>
        <w:t xml:space="preserve">. </w:t>
      </w:r>
      <w:r w:rsidR="00643BB9" w:rsidRPr="00887613">
        <w:rPr>
          <w:rFonts w:ascii="Arial" w:hAnsi="Arial" w:cs="Arial"/>
          <w:sz w:val="24"/>
          <w:szCs w:val="24"/>
        </w:rPr>
        <w:t xml:space="preserve">The tenderer will be required to provide a construction programme illustrating procurement of materials and duration of site occupation as part of their </w:t>
      </w:r>
      <w:r w:rsidR="00643BB9">
        <w:rPr>
          <w:rFonts w:ascii="Arial" w:hAnsi="Arial" w:cs="Arial"/>
          <w:sz w:val="24"/>
          <w:szCs w:val="24"/>
        </w:rPr>
        <w:t>submission. Tenderers</w:t>
      </w:r>
      <w:r>
        <w:rPr>
          <w:rFonts w:ascii="Arial" w:hAnsi="Arial" w:cs="Arial"/>
          <w:sz w:val="24"/>
          <w:szCs w:val="24"/>
        </w:rPr>
        <w:t xml:space="preserve"> should be careful to investigate lead times of materials and sub-contractors prior to submitting a proposed programme as part of their tender submission. </w:t>
      </w:r>
      <w:r w:rsidR="00643BB9">
        <w:rPr>
          <w:rFonts w:ascii="Arial" w:hAnsi="Arial" w:cs="Arial"/>
          <w:sz w:val="24"/>
          <w:szCs w:val="24"/>
        </w:rPr>
        <w:t xml:space="preserve"> </w:t>
      </w:r>
      <w:r>
        <w:rPr>
          <w:rFonts w:ascii="Arial" w:hAnsi="Arial" w:cs="Arial"/>
          <w:sz w:val="24"/>
          <w:szCs w:val="24"/>
        </w:rPr>
        <w:t>The Department will expect the Contractor to commit to the same practical completion date stated in their tender submission at contractor appointment.</w:t>
      </w:r>
      <w:r w:rsidR="00D07322">
        <w:rPr>
          <w:rFonts w:ascii="Arial" w:hAnsi="Arial" w:cs="Arial"/>
          <w:sz w:val="24"/>
          <w:szCs w:val="24"/>
        </w:rPr>
        <w:t xml:space="preserve"> </w:t>
      </w:r>
    </w:p>
    <w:p w14:paraId="12FB0FB3" w14:textId="650E623E" w:rsidR="00C57B3C" w:rsidRPr="00887613" w:rsidRDefault="00C57B3C" w:rsidP="00D07322">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6A105208" w:rsidR="00C57B3C" w:rsidRPr="00415178" w:rsidRDefault="006239F5" w:rsidP="00C57B3C">
      <w:pPr>
        <w:pStyle w:val="Heading2"/>
        <w:jc w:val="both"/>
        <w:rPr>
          <w:rFonts w:ascii="Arial" w:hAnsi="Arial" w:cs="Arial"/>
          <w:b/>
          <w:color w:val="auto"/>
          <w:sz w:val="24"/>
          <w:szCs w:val="24"/>
        </w:rPr>
      </w:pPr>
      <w:bookmarkStart w:id="10" w:name="_Toc501547534"/>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10"/>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188D0AA9" w:rsidR="00C57B3C" w:rsidRPr="00415178" w:rsidRDefault="006239F5" w:rsidP="00C57B3C">
      <w:pPr>
        <w:pStyle w:val="Heading2"/>
        <w:jc w:val="both"/>
        <w:rPr>
          <w:rFonts w:ascii="Arial" w:hAnsi="Arial" w:cs="Arial"/>
          <w:b/>
          <w:color w:val="auto"/>
          <w:sz w:val="24"/>
          <w:szCs w:val="24"/>
        </w:rPr>
      </w:pPr>
      <w:bookmarkStart w:id="11" w:name="_Toc501547535"/>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1"/>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This project will be tendered and generally administered on the basis of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771742CB" w:rsidR="00C57B3C" w:rsidRPr="00415178" w:rsidRDefault="006239F5" w:rsidP="00C57B3C">
      <w:pPr>
        <w:pStyle w:val="Heading2"/>
        <w:jc w:val="both"/>
        <w:rPr>
          <w:rFonts w:ascii="Arial" w:hAnsi="Arial" w:cs="Arial"/>
          <w:b/>
          <w:color w:val="auto"/>
          <w:sz w:val="24"/>
          <w:szCs w:val="24"/>
        </w:rPr>
      </w:pPr>
      <w:bookmarkStart w:id="12" w:name="_Toc501547536"/>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2"/>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49367EAC" w:rsidR="00C57B3C" w:rsidRPr="00415178" w:rsidRDefault="006239F5" w:rsidP="00C57B3C">
      <w:pPr>
        <w:pStyle w:val="Heading2"/>
        <w:jc w:val="both"/>
        <w:rPr>
          <w:rFonts w:ascii="Arial" w:hAnsi="Arial" w:cs="Arial"/>
          <w:b/>
          <w:color w:val="auto"/>
          <w:sz w:val="24"/>
          <w:szCs w:val="24"/>
        </w:rPr>
      </w:pPr>
      <w:bookmarkStart w:id="13" w:name="_Toc501547537"/>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3"/>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3C3E2AAA"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 xml:space="preserve">(Section </w:t>
      </w:r>
      <w:r w:rsidR="00C25808">
        <w:rPr>
          <w:rFonts w:ascii="Arial" w:hAnsi="Arial" w:cs="Arial"/>
          <w:sz w:val="24"/>
          <w:szCs w:val="24"/>
        </w:rPr>
        <w:t>8</w:t>
      </w:r>
      <w:r w:rsidRPr="00FE3F44">
        <w:rPr>
          <w:rFonts w:ascii="Arial" w:hAnsi="Arial" w:cs="Arial"/>
          <w:sz w:val="24"/>
          <w:szCs w:val="24"/>
        </w:rPr>
        <w:t>.0)</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332805A4" w:rsidR="00C57B3C" w:rsidRPr="00415178" w:rsidRDefault="006239F5" w:rsidP="00C57B3C">
      <w:pPr>
        <w:pStyle w:val="Heading2"/>
        <w:jc w:val="both"/>
        <w:rPr>
          <w:rFonts w:ascii="Arial" w:hAnsi="Arial" w:cs="Arial"/>
          <w:b/>
          <w:color w:val="auto"/>
          <w:sz w:val="24"/>
          <w:szCs w:val="24"/>
        </w:rPr>
      </w:pPr>
      <w:bookmarkStart w:id="14" w:name="_Toc501547538"/>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4"/>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624505F5" w:rsidR="00C57B3C" w:rsidRDefault="006239F5" w:rsidP="00C57B3C">
      <w:pPr>
        <w:pStyle w:val="Heading2"/>
        <w:jc w:val="both"/>
        <w:rPr>
          <w:rFonts w:ascii="Arial" w:hAnsi="Arial" w:cs="Arial"/>
          <w:b/>
          <w:color w:val="auto"/>
          <w:sz w:val="24"/>
          <w:szCs w:val="24"/>
        </w:rPr>
      </w:pPr>
      <w:bookmarkStart w:id="15" w:name="_Toc501547539"/>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5"/>
    </w:p>
    <w:p w14:paraId="1237B415" w14:textId="77777777" w:rsidR="00C57B3C" w:rsidRPr="00A72F30" w:rsidRDefault="00C57B3C" w:rsidP="00C57B3C">
      <w:pPr>
        <w:jc w:val="both"/>
      </w:pPr>
    </w:p>
    <w:p w14:paraId="7E043396" w14:textId="366830A3"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w:t>
      </w:r>
      <w:r w:rsidRPr="00231648">
        <w:rPr>
          <w:rFonts w:ascii="Arial" w:hAnsi="Arial" w:cs="Arial"/>
          <w:b/>
          <w:sz w:val="24"/>
          <w:szCs w:val="24"/>
        </w:rPr>
        <w:t>site visits will be held on</w:t>
      </w:r>
      <w:r w:rsidRPr="0053055F">
        <w:rPr>
          <w:rFonts w:ascii="Arial" w:hAnsi="Arial" w:cs="Arial"/>
          <w:sz w:val="24"/>
          <w:szCs w:val="24"/>
        </w:rPr>
        <w:t xml:space="preserve"> </w:t>
      </w:r>
      <w:r w:rsidR="00231648" w:rsidRPr="00231648">
        <w:rPr>
          <w:rFonts w:ascii="Arial" w:hAnsi="Arial" w:cs="Arial"/>
          <w:b/>
          <w:sz w:val="24"/>
          <w:szCs w:val="24"/>
        </w:rPr>
        <w:t>19</w:t>
      </w:r>
      <w:r w:rsidR="00AD1BC5" w:rsidRPr="00231648">
        <w:rPr>
          <w:rFonts w:ascii="Arial" w:hAnsi="Arial" w:cs="Arial"/>
          <w:b/>
          <w:sz w:val="24"/>
          <w:szCs w:val="24"/>
        </w:rPr>
        <w:t xml:space="preserve"> </w:t>
      </w:r>
      <w:r w:rsidR="00231648" w:rsidRPr="00231648">
        <w:rPr>
          <w:rFonts w:ascii="Arial" w:hAnsi="Arial" w:cs="Arial"/>
          <w:b/>
          <w:sz w:val="24"/>
          <w:szCs w:val="24"/>
        </w:rPr>
        <w:t>December</w:t>
      </w:r>
      <w:r w:rsidRPr="00231648">
        <w:rPr>
          <w:rFonts w:ascii="Arial" w:hAnsi="Arial" w:cs="Arial"/>
          <w:b/>
          <w:sz w:val="24"/>
          <w:szCs w:val="24"/>
        </w:rPr>
        <w:t xml:space="preserve"> 2017</w:t>
      </w:r>
      <w:r w:rsidR="00231648" w:rsidRPr="00231648">
        <w:rPr>
          <w:rFonts w:ascii="Arial" w:hAnsi="Arial" w:cs="Arial"/>
          <w:b/>
          <w:sz w:val="24"/>
          <w:szCs w:val="24"/>
        </w:rPr>
        <w:t xml:space="preserve"> at 1</w:t>
      </w:r>
      <w:r w:rsidR="0049713F">
        <w:rPr>
          <w:rFonts w:ascii="Arial" w:hAnsi="Arial" w:cs="Arial"/>
          <w:b/>
          <w:sz w:val="24"/>
          <w:szCs w:val="24"/>
        </w:rPr>
        <w:t>pm</w:t>
      </w:r>
      <w:r w:rsidRPr="00231648">
        <w:rPr>
          <w:rFonts w:ascii="Arial" w:hAnsi="Arial" w:cs="Arial"/>
          <w:b/>
          <w:sz w:val="24"/>
          <w:szCs w:val="24"/>
        </w:rPr>
        <w:t>.</w:t>
      </w:r>
      <w:r w:rsidRPr="00887613">
        <w:rPr>
          <w:rFonts w:ascii="Arial" w:hAnsi="Arial" w:cs="Arial"/>
          <w:sz w:val="24"/>
          <w:szCs w:val="24"/>
        </w:rPr>
        <w:t xml:space="preserve">  Tenderers will be informed of the time, agenda, structure and duration of the site visits in due course. </w:t>
      </w:r>
      <w:r w:rsidRPr="00607173">
        <w:rPr>
          <w:rFonts w:ascii="Arial" w:hAnsi="Arial" w:cs="Arial"/>
          <w:b/>
          <w:sz w:val="24"/>
          <w:szCs w:val="24"/>
        </w:rPr>
        <w:t xml:space="preserve">Any tenderer wishing to visit site must contact </w:t>
      </w:r>
      <w:r w:rsidR="00F21438" w:rsidRPr="00607173">
        <w:rPr>
          <w:rFonts w:ascii="Arial" w:hAnsi="Arial" w:cs="Arial"/>
          <w:b/>
          <w:sz w:val="24"/>
          <w:szCs w:val="24"/>
        </w:rPr>
        <w:t>C</w:t>
      </w:r>
      <w:r w:rsidR="000C7D79" w:rsidRPr="00607173">
        <w:rPr>
          <w:rFonts w:ascii="Arial" w:hAnsi="Arial" w:cs="Arial"/>
          <w:b/>
          <w:sz w:val="24"/>
          <w:szCs w:val="24"/>
        </w:rPr>
        <w:t>ontracts@mcga.gov.uk</w:t>
      </w:r>
      <w:r w:rsidRPr="00607173">
        <w:rPr>
          <w:rFonts w:ascii="Arial" w:hAnsi="Arial" w:cs="Arial"/>
          <w:b/>
          <w:sz w:val="24"/>
          <w:szCs w:val="24"/>
        </w:rPr>
        <w:t xml:space="preserve"> by </w:t>
      </w:r>
      <w:r w:rsidR="0049713F">
        <w:rPr>
          <w:rFonts w:ascii="Arial" w:hAnsi="Arial" w:cs="Arial"/>
          <w:b/>
          <w:sz w:val="24"/>
          <w:szCs w:val="24"/>
        </w:rPr>
        <w:t>4</w:t>
      </w:r>
      <w:r w:rsidR="00F21438" w:rsidRPr="00607173">
        <w:rPr>
          <w:rFonts w:ascii="Arial" w:hAnsi="Arial" w:cs="Arial"/>
          <w:b/>
          <w:sz w:val="24"/>
          <w:szCs w:val="24"/>
        </w:rPr>
        <w:t>pm</w:t>
      </w:r>
      <w:r w:rsidR="00607173">
        <w:rPr>
          <w:rFonts w:ascii="Arial" w:hAnsi="Arial" w:cs="Arial"/>
          <w:b/>
          <w:sz w:val="24"/>
          <w:szCs w:val="24"/>
        </w:rPr>
        <w:t>,</w:t>
      </w:r>
      <w:r w:rsidR="00F21438" w:rsidRPr="00607173">
        <w:rPr>
          <w:rFonts w:ascii="Arial" w:hAnsi="Arial" w:cs="Arial"/>
          <w:b/>
          <w:sz w:val="24"/>
          <w:szCs w:val="24"/>
        </w:rPr>
        <w:t xml:space="preserve"> </w:t>
      </w:r>
      <w:r w:rsidR="00231648">
        <w:rPr>
          <w:rFonts w:ascii="Arial" w:hAnsi="Arial" w:cs="Arial"/>
          <w:b/>
          <w:sz w:val="24"/>
          <w:szCs w:val="24"/>
        </w:rPr>
        <w:t>18 December</w:t>
      </w:r>
      <w:r w:rsidRPr="00607173">
        <w:rPr>
          <w:rFonts w:ascii="Arial" w:hAnsi="Arial" w:cs="Arial"/>
          <w:b/>
          <w:sz w:val="24"/>
          <w:szCs w:val="24"/>
        </w:rPr>
        <w:t xml:space="preserve"> 2017</w:t>
      </w:r>
      <w:r w:rsidRPr="0053055F">
        <w:rPr>
          <w:rFonts w:ascii="Arial" w:hAnsi="Arial" w:cs="Arial"/>
          <w:sz w:val="24"/>
          <w:szCs w:val="24"/>
        </w:rPr>
        <w:t>.</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736F508F" w:rsidR="00C57B3C" w:rsidRPr="00FC1663" w:rsidRDefault="006239F5" w:rsidP="00C57B3C">
      <w:pPr>
        <w:pStyle w:val="Heading2"/>
        <w:jc w:val="both"/>
        <w:rPr>
          <w:rFonts w:ascii="Arial" w:hAnsi="Arial" w:cs="Arial"/>
          <w:b/>
          <w:color w:val="auto"/>
          <w:sz w:val="24"/>
        </w:rPr>
      </w:pPr>
      <w:bookmarkStart w:id="16" w:name="_Toc501547540"/>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6"/>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lastRenderedPageBreak/>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749D66D4" w:rsidR="00C57B3C" w:rsidRPr="00FC1663" w:rsidRDefault="006239F5" w:rsidP="00C57B3C">
      <w:pPr>
        <w:pStyle w:val="Heading2"/>
        <w:jc w:val="both"/>
        <w:rPr>
          <w:rFonts w:ascii="Arial" w:hAnsi="Arial" w:cs="Arial"/>
          <w:b/>
          <w:color w:val="auto"/>
          <w:sz w:val="24"/>
        </w:rPr>
      </w:pPr>
      <w:bookmarkStart w:id="17" w:name="_Toc501547541"/>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7"/>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28200123" w:rsidR="00C57B3C" w:rsidRPr="00FC1663" w:rsidRDefault="006239F5" w:rsidP="00C57B3C">
      <w:pPr>
        <w:pStyle w:val="Heading2"/>
        <w:jc w:val="both"/>
        <w:rPr>
          <w:rFonts w:ascii="Arial" w:hAnsi="Arial" w:cs="Arial"/>
          <w:b/>
          <w:color w:val="auto"/>
          <w:sz w:val="24"/>
        </w:rPr>
      </w:pPr>
      <w:bookmarkStart w:id="18" w:name="_Toc501547542"/>
      <w:r>
        <w:rPr>
          <w:rFonts w:ascii="Arial" w:hAnsi="Arial" w:cs="Arial"/>
          <w:b/>
          <w:color w:val="auto"/>
          <w:sz w:val="24"/>
        </w:rPr>
        <w:t>2.15</w:t>
      </w:r>
      <w:r w:rsidR="00C57B3C" w:rsidRPr="00FC1663">
        <w:rPr>
          <w:rFonts w:ascii="Arial" w:hAnsi="Arial" w:cs="Arial"/>
          <w:b/>
          <w:color w:val="auto"/>
          <w:sz w:val="24"/>
        </w:rPr>
        <w:t xml:space="preserve"> Green Claims Code</w:t>
      </w:r>
      <w:bookmarkEnd w:id="18"/>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543F0A"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9A6612C" w:rsidR="00C57B3C" w:rsidRPr="00A00741" w:rsidRDefault="006239F5" w:rsidP="00C57B3C">
      <w:pPr>
        <w:pStyle w:val="Heading2"/>
        <w:jc w:val="both"/>
        <w:rPr>
          <w:rFonts w:ascii="Arial" w:hAnsi="Arial" w:cs="Arial"/>
          <w:b/>
          <w:color w:val="auto"/>
          <w:sz w:val="24"/>
        </w:rPr>
      </w:pPr>
      <w:bookmarkStart w:id="19" w:name="_Toc501547543"/>
      <w:r>
        <w:rPr>
          <w:rFonts w:ascii="Arial" w:hAnsi="Arial" w:cs="Arial"/>
          <w:b/>
          <w:color w:val="auto"/>
          <w:sz w:val="24"/>
        </w:rPr>
        <w:t xml:space="preserve">2.16 </w:t>
      </w:r>
      <w:r w:rsidR="00C57B3C" w:rsidRPr="00A00741">
        <w:rPr>
          <w:rFonts w:ascii="Arial" w:hAnsi="Arial" w:cs="Arial"/>
          <w:b/>
          <w:color w:val="auto"/>
          <w:sz w:val="24"/>
        </w:rPr>
        <w:t>Trade Names/ Invoicing</w:t>
      </w:r>
      <w:bookmarkEnd w:id="19"/>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6FA8BF15" w:rsidR="00C57B3C" w:rsidRPr="00A00741" w:rsidRDefault="00C57B3C" w:rsidP="00C57B3C">
      <w:pPr>
        <w:pStyle w:val="Heading2"/>
        <w:jc w:val="both"/>
        <w:rPr>
          <w:rFonts w:ascii="Arial" w:hAnsi="Arial" w:cs="Arial"/>
          <w:b/>
          <w:color w:val="auto"/>
          <w:sz w:val="24"/>
        </w:rPr>
      </w:pPr>
      <w:bookmarkStart w:id="20" w:name="_Toc501547544"/>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20"/>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lastRenderedPageBreak/>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40E513C6" w14:textId="6B33F8CD" w:rsidR="00C57B3C" w:rsidRDefault="00F21438" w:rsidP="008803DC">
      <w:pPr>
        <w:pStyle w:val="Heading2"/>
        <w:jc w:val="both"/>
      </w:pPr>
      <w:bookmarkStart w:id="21" w:name="_Toc501547545"/>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1"/>
    </w:p>
    <w:p w14:paraId="2F3457F1" w14:textId="454963B3" w:rsidR="00C76657" w:rsidRDefault="00C57B3C" w:rsidP="00C57B3C">
      <w:pPr>
        <w:pStyle w:val="DfTLevel1"/>
        <w:keepLines/>
        <w:suppressLineNumbers/>
        <w:spacing w:before="120" w:after="120"/>
        <w:ind w:left="720"/>
        <w:jc w:val="both"/>
      </w:pPr>
      <w:r>
        <w:t>The Department will comply fully with statutory legislation on Late Payment on the basis of claims submitted by the successful tenderer.</w:t>
      </w:r>
    </w:p>
    <w:p w14:paraId="3F9153D2" w14:textId="77777777" w:rsidR="00C57B3C" w:rsidRPr="00A00741" w:rsidRDefault="00C57B3C" w:rsidP="00C57B3C">
      <w:pPr>
        <w:pStyle w:val="DfTLevel1"/>
        <w:keepLines/>
        <w:suppressLineNumbers/>
        <w:spacing w:before="120" w:after="120"/>
        <w:ind w:left="720"/>
        <w:jc w:val="both"/>
      </w:pPr>
    </w:p>
    <w:p w14:paraId="061E7732" w14:textId="6E6E4845" w:rsidR="00C57B3C" w:rsidRPr="00D061D9" w:rsidRDefault="00C57B3C" w:rsidP="00C57B3C">
      <w:pPr>
        <w:pStyle w:val="Heading1"/>
        <w:ind w:left="-567"/>
        <w:jc w:val="both"/>
        <w:rPr>
          <w:rFonts w:ascii="Arial" w:hAnsi="Arial" w:cs="Arial"/>
          <w:color w:val="auto"/>
          <w:sz w:val="28"/>
        </w:rPr>
      </w:pPr>
      <w:bookmarkStart w:id="22" w:name="_Toc501547546"/>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2"/>
    </w:p>
    <w:p w14:paraId="59CF66F2" w14:textId="77777777" w:rsidR="00C57B3C" w:rsidRPr="00415178" w:rsidRDefault="00C57B3C" w:rsidP="00C57B3C">
      <w:pPr>
        <w:jc w:val="both"/>
      </w:pPr>
    </w:p>
    <w:p w14:paraId="04AD2B15" w14:textId="006FB727" w:rsidR="00C57B3C" w:rsidRPr="00415178" w:rsidRDefault="00C57B3C" w:rsidP="00C57B3C">
      <w:pPr>
        <w:pStyle w:val="Heading2"/>
        <w:jc w:val="both"/>
        <w:rPr>
          <w:rFonts w:ascii="Arial" w:hAnsi="Arial" w:cs="Arial"/>
          <w:b/>
          <w:color w:val="auto"/>
          <w:sz w:val="24"/>
          <w:szCs w:val="24"/>
        </w:rPr>
      </w:pPr>
      <w:bookmarkStart w:id="23" w:name="_Toc501547547"/>
      <w:r w:rsidRPr="00415178">
        <w:rPr>
          <w:rFonts w:ascii="Arial" w:hAnsi="Arial" w:cs="Arial"/>
          <w:b/>
          <w:color w:val="auto"/>
          <w:sz w:val="24"/>
          <w:szCs w:val="24"/>
        </w:rPr>
        <w:t>3.01 Generally</w:t>
      </w:r>
      <w:bookmarkEnd w:id="23"/>
    </w:p>
    <w:p w14:paraId="025A7DF4" w14:textId="77777777" w:rsidR="00C57B3C" w:rsidRPr="00887613" w:rsidRDefault="00C57B3C" w:rsidP="00C57B3C">
      <w:pPr>
        <w:jc w:val="both"/>
        <w:rPr>
          <w:rFonts w:ascii="Arial" w:hAnsi="Arial" w:cs="Arial"/>
          <w:sz w:val="24"/>
          <w:szCs w:val="24"/>
        </w:rPr>
      </w:pPr>
    </w:p>
    <w:p w14:paraId="649EAB64" w14:textId="08FB5378"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2DE196A9" w:rsidR="00C57B3C" w:rsidRDefault="00C57B3C" w:rsidP="00C57B3C">
      <w:pPr>
        <w:pStyle w:val="Heading2"/>
        <w:jc w:val="both"/>
        <w:rPr>
          <w:rFonts w:ascii="Arial" w:hAnsi="Arial" w:cs="Arial"/>
          <w:b/>
          <w:color w:val="auto"/>
          <w:sz w:val="24"/>
          <w:szCs w:val="24"/>
        </w:rPr>
      </w:pPr>
      <w:bookmarkStart w:id="24" w:name="_Toc501547548"/>
      <w:r w:rsidRPr="00415178">
        <w:rPr>
          <w:rFonts w:ascii="Arial" w:hAnsi="Arial" w:cs="Arial"/>
          <w:b/>
          <w:color w:val="auto"/>
          <w:sz w:val="24"/>
          <w:szCs w:val="24"/>
        </w:rPr>
        <w:lastRenderedPageBreak/>
        <w:t>3.02 Tender Return</w:t>
      </w:r>
      <w:bookmarkEnd w:id="24"/>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E7FE7CD" w14:textId="7AC6CCB3" w:rsidR="00C76657" w:rsidRDefault="00C76657">
      <w:r>
        <w:br w:type="page"/>
      </w:r>
    </w:p>
    <w:p w14:paraId="37A7FBAB" w14:textId="77777777" w:rsidR="00C57B3C" w:rsidRPr="00394802" w:rsidRDefault="00C57B3C" w:rsidP="00394802"/>
    <w:p w14:paraId="1BEC8FAC" w14:textId="300973B3" w:rsidR="00C57B3C" w:rsidRPr="00415178" w:rsidRDefault="00C57B3C" w:rsidP="00C57B3C">
      <w:pPr>
        <w:pStyle w:val="Heading2"/>
        <w:jc w:val="both"/>
        <w:rPr>
          <w:rFonts w:ascii="Arial" w:hAnsi="Arial" w:cs="Arial"/>
          <w:b/>
          <w:color w:val="auto"/>
          <w:sz w:val="24"/>
          <w:szCs w:val="24"/>
        </w:rPr>
      </w:pPr>
      <w:bookmarkStart w:id="25" w:name="_Toc501547549"/>
      <w:r w:rsidRPr="00415178">
        <w:rPr>
          <w:rFonts w:ascii="Arial" w:hAnsi="Arial" w:cs="Arial"/>
          <w:b/>
          <w:color w:val="auto"/>
          <w:sz w:val="24"/>
          <w:szCs w:val="24"/>
        </w:rPr>
        <w:t>3.03 Confidentiality</w:t>
      </w:r>
      <w:bookmarkEnd w:id="25"/>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w:t>
      </w:r>
      <w:r w:rsidRPr="00887613">
        <w:rPr>
          <w:rFonts w:ascii="Arial" w:hAnsi="Arial" w:cs="Arial"/>
          <w:sz w:val="24"/>
          <w:szCs w:val="24"/>
        </w:rPr>
        <w:tab/>
        <w:t xml:space="preserve">Shall treat as confidential all information obtained from the other party under or in connection with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Shall not use any of that information otherwise than for the purpose of tender analysis</w:t>
      </w:r>
    </w:p>
    <w:p w14:paraId="113A7CAD" w14:textId="77777777" w:rsidR="00084C98" w:rsidRPr="00887613" w:rsidRDefault="00084C98" w:rsidP="00C57B3C">
      <w:pPr>
        <w:ind w:left="720"/>
        <w:jc w:val="both"/>
        <w:rPr>
          <w:rFonts w:ascii="Arial" w:hAnsi="Arial" w:cs="Arial"/>
          <w:sz w:val="24"/>
          <w:szCs w:val="24"/>
        </w:rPr>
      </w:pPr>
    </w:p>
    <w:p w14:paraId="704EF354" w14:textId="4623095E" w:rsidR="00C57B3C" w:rsidRDefault="00C57B3C" w:rsidP="00084C98">
      <w:pPr>
        <w:pStyle w:val="Heading2"/>
        <w:jc w:val="both"/>
        <w:rPr>
          <w:rFonts w:ascii="Arial" w:hAnsi="Arial" w:cs="Arial"/>
          <w:b/>
          <w:color w:val="auto"/>
          <w:sz w:val="24"/>
          <w:szCs w:val="24"/>
        </w:rPr>
      </w:pPr>
      <w:bookmarkStart w:id="26" w:name="_Toc501547550"/>
      <w:r w:rsidRPr="00415178">
        <w:rPr>
          <w:rFonts w:ascii="Arial" w:hAnsi="Arial" w:cs="Arial"/>
          <w:b/>
          <w:color w:val="auto"/>
          <w:sz w:val="24"/>
          <w:szCs w:val="24"/>
        </w:rPr>
        <w:t>3.04 Tender Acceptance</w:t>
      </w:r>
      <w:bookmarkEnd w:id="26"/>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170B6C95" w:rsidR="00C57B3C" w:rsidRPr="00415178" w:rsidRDefault="00C57B3C" w:rsidP="00C57B3C">
      <w:pPr>
        <w:pStyle w:val="Heading2"/>
        <w:jc w:val="both"/>
        <w:rPr>
          <w:rFonts w:ascii="Arial" w:hAnsi="Arial" w:cs="Arial"/>
          <w:b/>
          <w:color w:val="auto"/>
          <w:sz w:val="24"/>
          <w:szCs w:val="24"/>
        </w:rPr>
      </w:pPr>
      <w:bookmarkStart w:id="27" w:name="_Toc501547551"/>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7"/>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07025304" w:rsidR="00C57B3C" w:rsidRPr="00415178" w:rsidRDefault="00C57B3C" w:rsidP="00C57B3C">
      <w:pPr>
        <w:pStyle w:val="Heading2"/>
        <w:jc w:val="both"/>
        <w:rPr>
          <w:rFonts w:ascii="Arial" w:hAnsi="Arial" w:cs="Arial"/>
          <w:b/>
          <w:color w:val="auto"/>
          <w:sz w:val="24"/>
          <w:szCs w:val="24"/>
        </w:rPr>
      </w:pPr>
      <w:bookmarkStart w:id="28" w:name="_Toc501547552"/>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8"/>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0B02230D" w:rsidR="00C57B3C" w:rsidRPr="00415178" w:rsidRDefault="00C57B3C" w:rsidP="00C57B3C">
      <w:pPr>
        <w:pStyle w:val="Heading2"/>
        <w:jc w:val="both"/>
        <w:rPr>
          <w:rFonts w:ascii="Arial" w:hAnsi="Arial" w:cs="Arial"/>
          <w:b/>
          <w:color w:val="auto"/>
          <w:sz w:val="24"/>
          <w:szCs w:val="24"/>
        </w:rPr>
      </w:pPr>
      <w:bookmarkStart w:id="29" w:name="_Toc501547553"/>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9"/>
    </w:p>
    <w:p w14:paraId="1872B419" w14:textId="77777777" w:rsidR="00C57B3C" w:rsidRPr="00887613" w:rsidRDefault="00C57B3C" w:rsidP="00C57B3C">
      <w:pPr>
        <w:jc w:val="both"/>
        <w:rPr>
          <w:rFonts w:ascii="Arial" w:hAnsi="Arial" w:cs="Arial"/>
          <w:sz w:val="24"/>
          <w:szCs w:val="24"/>
        </w:rPr>
      </w:pPr>
    </w:p>
    <w:p w14:paraId="0373E5B3" w14:textId="1A7621BD" w:rsidR="00C76657"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40F9121F" w14:textId="77777777" w:rsidR="00C76657" w:rsidRDefault="00C76657">
      <w:pPr>
        <w:rPr>
          <w:rFonts w:ascii="Arial" w:hAnsi="Arial" w:cs="Arial"/>
          <w:sz w:val="24"/>
          <w:szCs w:val="24"/>
        </w:rPr>
      </w:pPr>
      <w:r>
        <w:rPr>
          <w:rFonts w:ascii="Arial" w:hAnsi="Arial" w:cs="Arial"/>
          <w:sz w:val="24"/>
          <w:szCs w:val="24"/>
        </w:rPr>
        <w:br w:type="page"/>
      </w:r>
    </w:p>
    <w:p w14:paraId="6D636DBF" w14:textId="77777777" w:rsidR="00C57B3C" w:rsidRDefault="00C57B3C" w:rsidP="00C57B3C">
      <w:pPr>
        <w:ind w:left="720"/>
        <w:jc w:val="both"/>
        <w:rPr>
          <w:rFonts w:ascii="Arial" w:hAnsi="Arial" w:cs="Arial"/>
          <w:sz w:val="24"/>
          <w:szCs w:val="24"/>
        </w:rPr>
      </w:pPr>
    </w:p>
    <w:p w14:paraId="103FA380" w14:textId="0FE9E0C5" w:rsidR="00C57B3C" w:rsidRPr="00D061D9" w:rsidRDefault="00C57B3C" w:rsidP="00C57B3C">
      <w:pPr>
        <w:pStyle w:val="Heading1"/>
        <w:ind w:left="-567"/>
        <w:jc w:val="both"/>
        <w:rPr>
          <w:rFonts w:ascii="Arial" w:hAnsi="Arial" w:cs="Arial"/>
          <w:color w:val="auto"/>
          <w:sz w:val="28"/>
        </w:rPr>
      </w:pPr>
      <w:bookmarkStart w:id="30" w:name="_Toc501547554"/>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30"/>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0164D2DA"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00D2083B">
        <w:rPr>
          <w:rFonts w:ascii="Arial" w:hAnsi="Arial" w:cs="Arial"/>
          <w:sz w:val="24"/>
          <w:szCs w:val="24"/>
        </w:rPr>
        <w:t xml:space="preserve"> be</w:t>
      </w:r>
      <w:r w:rsidRPr="000C1D0E">
        <w:rPr>
          <w:rFonts w:ascii="Arial" w:hAnsi="Arial" w:cs="Arial"/>
          <w:sz w:val="24"/>
          <w:szCs w:val="24"/>
        </w:rPr>
        <w:t xml:space="preserve"> the Compliance and Minimum Standards check. </w:t>
      </w:r>
      <w:r w:rsidRPr="00D209A0">
        <w:rPr>
          <w:rFonts w:ascii="Arial" w:hAnsi="Arial" w:cs="Arial"/>
          <w:b/>
          <w:sz w:val="24"/>
          <w:szCs w:val="24"/>
        </w:rPr>
        <w:t xml:space="preserve">The majority of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lastRenderedPageBreak/>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Applicants should note that it will be a condition of contract that all of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1"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1"/>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rPr>
        <w:t>i</w:t>
      </w:r>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6A4976F4" w:rsidR="002B011E" w:rsidRPr="002B011E" w:rsidRDefault="002B011E" w:rsidP="002B011E">
      <w:pPr>
        <w:pStyle w:val="Heading1"/>
        <w:rPr>
          <w:rFonts w:ascii="Arial" w:hAnsi="Arial" w:cs="Arial"/>
          <w:color w:val="auto"/>
          <w:sz w:val="28"/>
        </w:rPr>
      </w:pPr>
      <w:bookmarkStart w:id="32" w:name="_Toc501547555"/>
      <w:r w:rsidRPr="002B011E">
        <w:rPr>
          <w:rFonts w:ascii="Arial" w:hAnsi="Arial" w:cs="Arial"/>
          <w:color w:val="auto"/>
          <w:sz w:val="28"/>
        </w:rPr>
        <w:lastRenderedPageBreak/>
        <w:t>5.0 TEMPLATE TENDER RETURN</w:t>
      </w:r>
      <w:bookmarkEnd w:id="32"/>
    </w:p>
    <w:p w14:paraId="76E1B0FD" w14:textId="41FB3D44" w:rsidR="000F2F0C" w:rsidRDefault="000F2F0C" w:rsidP="000F2F0C">
      <w:pPr>
        <w:jc w:val="right"/>
        <w:rPr>
          <w:rFonts w:ascii="Arial" w:hAnsi="Arial" w:cs="Arial"/>
          <w:b/>
          <w:sz w:val="24"/>
        </w:rPr>
      </w:pPr>
      <w:r>
        <w:rPr>
          <w:rFonts w:ascii="Arial" w:hAnsi="Arial" w:cs="Arial"/>
          <w:b/>
          <w:sz w:val="24"/>
        </w:rPr>
        <w:t xml:space="preserve">Contract No </w:t>
      </w:r>
      <w:r w:rsidR="007C004D" w:rsidRPr="005B6B80">
        <w:rPr>
          <w:rFonts w:ascii="Arial" w:hAnsi="Arial" w:cs="Arial"/>
          <w:b/>
          <w:sz w:val="24"/>
        </w:rPr>
        <w:t xml:space="preserve">TCA </w:t>
      </w:r>
      <w:r w:rsidR="005B6B80">
        <w:rPr>
          <w:rFonts w:ascii="Arial" w:hAnsi="Arial" w:cs="Arial"/>
          <w:b/>
          <w:sz w:val="24"/>
        </w:rPr>
        <w:t>3/7/1026 Part 2</w:t>
      </w:r>
    </w:p>
    <w:p w14:paraId="4B4FD9F6" w14:textId="7FA2200B" w:rsidR="000F2F0C" w:rsidRDefault="000F2F0C" w:rsidP="000F2F0C">
      <w:pPr>
        <w:jc w:val="center"/>
        <w:rPr>
          <w:rFonts w:ascii="Arial" w:hAnsi="Arial" w:cs="Arial"/>
          <w:b/>
          <w:sz w:val="24"/>
        </w:rPr>
      </w:pPr>
      <w:r>
        <w:rPr>
          <w:rFonts w:ascii="Arial" w:hAnsi="Arial" w:cs="Arial"/>
          <w:b/>
          <w:sz w:val="24"/>
        </w:rPr>
        <w:t xml:space="preserve">TENDER FOR </w:t>
      </w:r>
      <w:r w:rsidR="00B77EC8">
        <w:rPr>
          <w:rFonts w:ascii="Arial" w:hAnsi="Arial" w:cs="Arial"/>
          <w:b/>
          <w:sz w:val="24"/>
        </w:rPr>
        <w:t>EXTERNAL</w:t>
      </w:r>
      <w:r>
        <w:rPr>
          <w:rFonts w:ascii="Arial" w:hAnsi="Arial" w:cs="Arial"/>
          <w:b/>
          <w:sz w:val="24"/>
        </w:rPr>
        <w:t xml:space="preserve"> WORKS AT SHRUB END CLINIC, ICENI WAY, COLCHESTER</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 xml:space="preserve">(PLC, private company, partnership, sole trader, registered charity, nonprofit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37095C1E" w:rsidR="000F2F0C" w:rsidRDefault="000F2F0C">
            <w:pPr>
              <w:rPr>
                <w:rFonts w:ascii="Arial" w:hAnsi="Arial" w:cs="Arial"/>
                <w:sz w:val="24"/>
              </w:rPr>
            </w:pPr>
            <w:r>
              <w:rPr>
                <w:rFonts w:ascii="Arial" w:hAnsi="Arial" w:cs="Arial"/>
                <w:sz w:val="24"/>
              </w:rPr>
              <w:t>Please provide details 2 projects undertaken by the tenderer in the last 2 years, all of which are similar to the subject of this tender in both Scope and Value</w:t>
            </w:r>
            <w:r w:rsidR="00ED7D64">
              <w:rPr>
                <w:rFonts w:ascii="Arial" w:hAnsi="Arial" w:cs="Arial"/>
                <w:sz w:val="24"/>
              </w:rPr>
              <w:t xml:space="preserve"> (e.g. new build garages, carpark works)</w:t>
            </w:r>
            <w:r>
              <w:rPr>
                <w:rFonts w:ascii="Arial" w:hAnsi="Arial" w:cs="Arial"/>
                <w:sz w:val="24"/>
              </w:rPr>
              <w:t xml:space="preserve">, 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5B04207E" w:rsidR="000F2F0C" w:rsidRDefault="000F2F0C">
            <w:pPr>
              <w:rPr>
                <w:rFonts w:ascii="Arial" w:hAnsi="Arial" w:cs="Arial"/>
                <w:sz w:val="24"/>
              </w:rPr>
            </w:pPr>
            <w:r>
              <w:rPr>
                <w:rFonts w:ascii="Arial" w:eastAsia="Times New Roman" w:hAnsi="Arial" w:cs="Arial"/>
                <w:spacing w:val="-3"/>
                <w:sz w:val="24"/>
                <w:szCs w:val="20"/>
              </w:rPr>
              <w:t xml:space="preserve">I/we accept the NEC3 Engineering and Construction Contract Z Clauses </w:t>
            </w:r>
            <w:r w:rsidRPr="0053055F">
              <w:rPr>
                <w:rFonts w:ascii="Arial" w:eastAsia="Times New Roman" w:hAnsi="Arial" w:cs="Arial"/>
                <w:spacing w:val="-3"/>
                <w:sz w:val="24"/>
                <w:szCs w:val="20"/>
              </w:rPr>
              <w:t xml:space="preserve">at </w:t>
            </w:r>
            <w:r w:rsidR="00255569" w:rsidRPr="0053055F">
              <w:rPr>
                <w:rFonts w:ascii="Arial" w:eastAsia="Times New Roman" w:hAnsi="Arial" w:cs="Arial"/>
                <w:spacing w:val="-3"/>
                <w:sz w:val="24"/>
                <w:szCs w:val="20"/>
              </w:rPr>
              <w:t>Appendix D</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7777777" w:rsidR="000F2F0C" w:rsidRDefault="000F2F0C">
            <w:pPr>
              <w:rPr>
                <w:rFonts w:ascii="Arial" w:hAnsi="Arial" w:cs="Arial"/>
                <w:sz w:val="24"/>
              </w:rPr>
            </w:pPr>
            <w:r>
              <w:rPr>
                <w:rFonts w:ascii="Arial" w:hAnsi="Arial" w:cs="Arial"/>
                <w:sz w:val="24"/>
              </w:rPr>
              <w:t xml:space="preserve">I/we will provide a site specific draft </w:t>
            </w:r>
            <w:r>
              <w:rPr>
                <w:rFonts w:ascii="Arial" w:hAnsi="Arial" w:cs="Arial"/>
                <w:b/>
                <w:sz w:val="24"/>
              </w:rPr>
              <w:t>Waste Management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3"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3"/>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05BC435D"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4"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pP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pP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pP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pPr>
              <w:rPr>
                <w:rFonts w:ascii="Arial" w:hAnsi="Arial" w:cs="Arial"/>
                <w:sz w:val="24"/>
              </w:rPr>
            </w:pPr>
            <w:r>
              <w:rPr>
                <w:rFonts w:ascii="Arial" w:hAnsi="Arial" w:cs="Arial"/>
                <w:sz w:val="24"/>
              </w:rPr>
              <w:t>20%</w:t>
            </w:r>
          </w:p>
        </w:tc>
      </w:tr>
      <w:bookmarkEnd w:id="34"/>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5" w:name="_Hlk493861275"/>
            <w:r>
              <w:rPr>
                <w:rFonts w:ascii="Arial" w:hAnsi="Arial" w:cs="Arial"/>
                <w:sz w:val="24"/>
              </w:rPr>
              <w:t>and this submission shall be provided in Excel format</w:t>
            </w:r>
            <w:bookmarkEnd w:id="35"/>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64F07AC6" w:rsidR="00C57B3C" w:rsidRPr="007C004D" w:rsidRDefault="00031B10" w:rsidP="00031B10">
      <w:pPr>
        <w:pStyle w:val="Heading1"/>
        <w:jc w:val="both"/>
        <w:rPr>
          <w:rFonts w:ascii="Arial" w:hAnsi="Arial" w:cs="Arial"/>
          <w:color w:val="auto"/>
          <w:sz w:val="28"/>
        </w:rPr>
      </w:pPr>
      <w:bookmarkStart w:id="36" w:name="_Toc501547556"/>
      <w:r>
        <w:rPr>
          <w:rFonts w:ascii="Arial" w:hAnsi="Arial" w:cs="Arial"/>
          <w:color w:val="auto"/>
          <w:sz w:val="28"/>
        </w:rPr>
        <w:lastRenderedPageBreak/>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6"/>
    </w:p>
    <w:p w14:paraId="2D58D813" w14:textId="77777777" w:rsidR="00C57B3C" w:rsidRPr="007C004D" w:rsidRDefault="00C57B3C" w:rsidP="00C57B3C">
      <w:pPr>
        <w:jc w:val="both"/>
      </w:pPr>
    </w:p>
    <w:p w14:paraId="44660D5F"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153C46F7" w:rsidR="00C57B3C"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447B3F5B" w14:textId="2F3640FC" w:rsidR="00ED7D64" w:rsidRPr="00ED7D64" w:rsidRDefault="00ED7D64" w:rsidP="00C57B3C">
      <w:pPr>
        <w:ind w:left="720"/>
        <w:jc w:val="both"/>
        <w:rPr>
          <w:rFonts w:ascii="Arial" w:hAnsi="Arial" w:cs="Arial"/>
          <w:b/>
          <w:sz w:val="24"/>
        </w:rPr>
      </w:pPr>
      <w:r w:rsidRPr="00ED7D64">
        <w:rPr>
          <w:rFonts w:ascii="Arial" w:hAnsi="Arial" w:cs="Arial"/>
          <w:b/>
          <w:sz w:val="24"/>
        </w:rPr>
        <w:t>RETENTION PERIOD</w:t>
      </w:r>
    </w:p>
    <w:p w14:paraId="4F67BD2B" w14:textId="01C2607D" w:rsidR="00ED7D64" w:rsidRDefault="00ED7D64" w:rsidP="00C57B3C">
      <w:pPr>
        <w:ind w:left="720"/>
        <w:jc w:val="both"/>
        <w:rPr>
          <w:rFonts w:ascii="Arial" w:hAnsi="Arial" w:cs="Arial"/>
          <w:sz w:val="24"/>
        </w:rPr>
      </w:pPr>
      <w:r>
        <w:rPr>
          <w:rFonts w:ascii="Arial" w:hAnsi="Arial" w:cs="Arial"/>
          <w:sz w:val="24"/>
        </w:rPr>
        <w:t>A payment retention period will be 5% held for 6 months.</w:t>
      </w:r>
    </w:p>
    <w:p w14:paraId="5DA160D8" w14:textId="4C2FD108" w:rsidR="00ED7D64" w:rsidRPr="00ED7D64" w:rsidRDefault="00ED7D64" w:rsidP="00C57B3C">
      <w:pPr>
        <w:ind w:left="720"/>
        <w:jc w:val="both"/>
        <w:rPr>
          <w:rFonts w:ascii="Arial" w:hAnsi="Arial" w:cs="Arial"/>
          <w:b/>
          <w:sz w:val="24"/>
        </w:rPr>
      </w:pPr>
      <w:r w:rsidRPr="00ED7D64">
        <w:rPr>
          <w:rFonts w:ascii="Arial" w:hAnsi="Arial" w:cs="Arial"/>
          <w:b/>
          <w:sz w:val="24"/>
        </w:rPr>
        <w:t>DEFECTS PERIOD</w:t>
      </w:r>
    </w:p>
    <w:p w14:paraId="61730A14" w14:textId="2DFCA5FF" w:rsidR="00ED7D64" w:rsidRDefault="00ED7D64" w:rsidP="00C57B3C">
      <w:pPr>
        <w:ind w:left="720"/>
        <w:jc w:val="both"/>
        <w:rPr>
          <w:rFonts w:ascii="Arial" w:hAnsi="Arial" w:cs="Arial"/>
          <w:sz w:val="24"/>
        </w:rPr>
      </w:pPr>
      <w:r>
        <w:rPr>
          <w:rFonts w:ascii="Arial" w:hAnsi="Arial" w:cs="Arial"/>
          <w:sz w:val="24"/>
        </w:rPr>
        <w:t>A defect period will apply which will be 12 months from completion of the works.</w:t>
      </w:r>
    </w:p>
    <w:p w14:paraId="08BAC4EC" w14:textId="77777777" w:rsidR="00ED7D64" w:rsidRPr="00ED7D64" w:rsidRDefault="00ED7D64" w:rsidP="00C57B3C">
      <w:pPr>
        <w:ind w:left="720"/>
        <w:jc w:val="both"/>
        <w:rPr>
          <w:rFonts w:ascii="Arial" w:hAnsi="Arial" w:cs="Arial"/>
          <w:b/>
          <w:sz w:val="24"/>
        </w:rPr>
      </w:pPr>
      <w:r w:rsidRPr="00ED7D64">
        <w:rPr>
          <w:rFonts w:ascii="Arial" w:hAnsi="Arial" w:cs="Arial"/>
          <w:b/>
          <w:sz w:val="24"/>
        </w:rPr>
        <w:t>DELAY DAMAGES</w:t>
      </w:r>
    </w:p>
    <w:p w14:paraId="53B24857" w14:textId="09D6EC20" w:rsidR="00ED7D64" w:rsidRPr="00ED7D64" w:rsidRDefault="00ED7D64" w:rsidP="00C57B3C">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009AF4E9"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7C004D">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17FB8286" w:rsidR="002B011E" w:rsidRPr="002B011E" w:rsidRDefault="002B011E" w:rsidP="002B011E">
      <w:pPr>
        <w:pStyle w:val="Heading1"/>
        <w:rPr>
          <w:rFonts w:ascii="Arial" w:eastAsia="Times New Roman" w:hAnsi="Arial" w:cs="Arial"/>
          <w:color w:val="auto"/>
          <w:sz w:val="28"/>
        </w:rPr>
      </w:pPr>
      <w:bookmarkStart w:id="37" w:name="_Toc501547557"/>
      <w:r w:rsidRPr="002B011E">
        <w:rPr>
          <w:rFonts w:ascii="Arial" w:eastAsia="Times New Roman" w:hAnsi="Arial" w:cs="Arial"/>
          <w:color w:val="auto"/>
          <w:sz w:val="28"/>
        </w:rPr>
        <w:lastRenderedPageBreak/>
        <w:t>7.0 FORM OF TENDER</w:t>
      </w:r>
      <w:bookmarkEnd w:id="37"/>
    </w:p>
    <w:p w14:paraId="6C8D0ABB" w14:textId="71EEE987"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501547558"/>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8"/>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37C2563"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53055F">
        <w:rPr>
          <w:rFonts w:ascii="Arial" w:eastAsia="Times New Roman" w:hAnsi="Arial" w:cs="Arial"/>
          <w:b/>
          <w:spacing w:val="-3"/>
          <w:sz w:val="24"/>
          <w:szCs w:val="24"/>
        </w:rPr>
        <w:t xml:space="preserve">To be returned by </w:t>
      </w:r>
      <w:r w:rsidR="00134A2C" w:rsidRPr="0053055F">
        <w:rPr>
          <w:rFonts w:ascii="Arial" w:eastAsia="Times New Roman" w:hAnsi="Arial" w:cs="Arial"/>
          <w:b/>
          <w:spacing w:val="-3"/>
          <w:sz w:val="24"/>
          <w:szCs w:val="24"/>
        </w:rPr>
        <w:t>11a</w:t>
      </w:r>
      <w:r w:rsidRPr="0053055F">
        <w:rPr>
          <w:rFonts w:ascii="Arial" w:eastAsia="Times New Roman" w:hAnsi="Arial" w:cs="Arial"/>
          <w:b/>
          <w:spacing w:val="-3"/>
          <w:sz w:val="24"/>
          <w:szCs w:val="24"/>
        </w:rPr>
        <w:t xml:space="preserve">m on </w:t>
      </w:r>
      <w:r w:rsidR="00A37ABB">
        <w:rPr>
          <w:rFonts w:ascii="Arial" w:eastAsia="Times New Roman" w:hAnsi="Arial" w:cs="Arial"/>
          <w:b/>
          <w:spacing w:val="-3"/>
          <w:sz w:val="24"/>
          <w:szCs w:val="24"/>
        </w:rPr>
        <w:t>12</w:t>
      </w:r>
      <w:r w:rsidR="00134A2C" w:rsidRPr="0053055F">
        <w:rPr>
          <w:rFonts w:ascii="Arial" w:eastAsia="Times New Roman" w:hAnsi="Arial" w:cs="Arial"/>
          <w:b/>
          <w:spacing w:val="-3"/>
          <w:sz w:val="24"/>
          <w:szCs w:val="24"/>
          <w:vertAlign w:val="superscript"/>
        </w:rPr>
        <w:t>th</w:t>
      </w:r>
      <w:r w:rsidR="00134A2C" w:rsidRPr="0053055F">
        <w:rPr>
          <w:rFonts w:ascii="Arial" w:eastAsia="Times New Roman" w:hAnsi="Arial" w:cs="Arial"/>
          <w:b/>
          <w:spacing w:val="-3"/>
          <w:sz w:val="24"/>
          <w:szCs w:val="24"/>
        </w:rPr>
        <w:t xml:space="preserve"> </w:t>
      </w:r>
      <w:r w:rsidR="00ED7D64">
        <w:rPr>
          <w:rFonts w:ascii="Arial" w:eastAsia="Times New Roman" w:hAnsi="Arial" w:cs="Arial"/>
          <w:b/>
          <w:spacing w:val="-3"/>
          <w:sz w:val="24"/>
          <w:szCs w:val="24"/>
        </w:rPr>
        <w:t>Jan</w:t>
      </w:r>
      <w:r w:rsidR="006239F5" w:rsidRPr="0053055F">
        <w:rPr>
          <w:rFonts w:ascii="Arial" w:eastAsia="Times New Roman" w:hAnsi="Arial" w:cs="Arial"/>
          <w:b/>
          <w:spacing w:val="-3"/>
          <w:sz w:val="24"/>
          <w:szCs w:val="24"/>
        </w:rPr>
        <w:t xml:space="preserve"> </w:t>
      </w:r>
      <w:r w:rsidRPr="0053055F">
        <w:rPr>
          <w:rFonts w:ascii="Arial" w:eastAsia="Times New Roman" w:hAnsi="Arial" w:cs="Arial"/>
          <w:b/>
          <w:spacing w:val="-3"/>
          <w:sz w:val="24"/>
          <w:szCs w:val="24"/>
        </w:rPr>
        <w:t>201</w:t>
      </w:r>
      <w:r w:rsidR="00BD1F04">
        <w:rPr>
          <w:rFonts w:ascii="Arial" w:eastAsia="Times New Roman" w:hAnsi="Arial" w:cs="Arial"/>
          <w:b/>
          <w:spacing w:val="-3"/>
          <w:sz w:val="24"/>
          <w:szCs w:val="24"/>
        </w:rPr>
        <w:t>8</w:t>
      </w:r>
      <w:r w:rsidRPr="00440407">
        <w:rPr>
          <w:rFonts w:ascii="Arial" w:eastAsia="Times New Roman" w:hAnsi="Arial" w:cs="Arial"/>
          <w:b/>
          <w:spacing w:val="-3"/>
          <w:sz w:val="24"/>
          <w:szCs w:val="24"/>
        </w:rPr>
        <w:t xml:space="preserve">          CONTRACT No </w:t>
      </w:r>
      <w:r w:rsidR="00134A2C" w:rsidRPr="005654E1">
        <w:rPr>
          <w:rFonts w:ascii="Arial" w:eastAsia="Times New Roman" w:hAnsi="Arial" w:cs="Arial"/>
          <w:b/>
          <w:spacing w:val="-3"/>
          <w:sz w:val="24"/>
          <w:szCs w:val="24"/>
        </w:rPr>
        <w:t xml:space="preserve">TCA </w:t>
      </w:r>
      <w:r w:rsidR="005654E1">
        <w:rPr>
          <w:rFonts w:ascii="Arial" w:eastAsia="Times New Roman" w:hAnsi="Arial" w:cs="Arial"/>
          <w:b/>
          <w:spacing w:val="-3"/>
          <w:sz w:val="24"/>
          <w:szCs w:val="24"/>
        </w:rPr>
        <w:t>3/7/1026</w:t>
      </w:r>
      <w:r w:rsidR="00BD1F04">
        <w:rPr>
          <w:rFonts w:ascii="Arial" w:eastAsia="Times New Roman" w:hAnsi="Arial" w:cs="Arial"/>
          <w:b/>
          <w:spacing w:val="-3"/>
          <w:sz w:val="24"/>
          <w:szCs w:val="24"/>
        </w:rPr>
        <w:t xml:space="preserve"> Part 2</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36263635" w:rsidR="00C57B3C" w:rsidRPr="00440407" w:rsidRDefault="00ED7D64"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EXTERNAL</w:t>
      </w:r>
      <w:r w:rsidR="00C57B3C">
        <w:rPr>
          <w:rFonts w:ascii="Arial" w:eastAsia="Times New Roman" w:hAnsi="Arial" w:cs="Arial"/>
          <w:b/>
          <w:spacing w:val="-3"/>
          <w:kern w:val="18"/>
          <w:sz w:val="24"/>
          <w:szCs w:val="24"/>
        </w:rPr>
        <w:t xml:space="preserve"> WORKS AT </w:t>
      </w:r>
      <w:r w:rsidR="00A620DC">
        <w:rPr>
          <w:rFonts w:ascii="Arial" w:eastAsia="Times New Roman" w:hAnsi="Arial" w:cs="Arial"/>
          <w:b/>
          <w:caps/>
          <w:spacing w:val="-3"/>
          <w:kern w:val="18"/>
          <w:sz w:val="24"/>
          <w:szCs w:val="24"/>
        </w:rPr>
        <w:t>shrub end clinic, iceni way, colchester</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(i)</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543F0A" w:rsidRDefault="00543F0A"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543F0A" w:rsidRDefault="00543F0A"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543F0A" w:rsidRDefault="00543F0A"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543F0A" w:rsidRDefault="00543F0A"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543F0A" w:rsidRDefault="00543F0A"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543F0A" w:rsidRDefault="00543F0A"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543F0A" w:rsidRDefault="00543F0A"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543F0A" w:rsidRDefault="00543F0A"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9"/>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40" w:name="_Hlk493763888"/>
    </w:p>
    <w:p w14:paraId="0C66ECB9" w14:textId="322EA8C5" w:rsidR="002B011E" w:rsidRPr="002B011E" w:rsidRDefault="002B011E" w:rsidP="002B011E">
      <w:pPr>
        <w:pStyle w:val="Heading1"/>
        <w:rPr>
          <w:rFonts w:ascii="Arial" w:hAnsi="Arial" w:cs="Arial"/>
          <w:color w:val="auto"/>
          <w:sz w:val="28"/>
        </w:rPr>
      </w:pPr>
      <w:bookmarkStart w:id="41" w:name="_Toc501547559"/>
      <w:r w:rsidRPr="002B011E">
        <w:rPr>
          <w:rFonts w:ascii="Arial" w:hAnsi="Arial" w:cs="Arial"/>
          <w:color w:val="auto"/>
          <w:sz w:val="28"/>
        </w:rPr>
        <w:lastRenderedPageBreak/>
        <w:t>8.0 PRICING SCHEDULE DECLARATION FORM</w:t>
      </w:r>
      <w:bookmarkEnd w:id="41"/>
    </w:p>
    <w:p w14:paraId="2B08D567" w14:textId="46720B9E"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DC1777">
        <w:rPr>
          <w:rFonts w:ascii="Arial" w:hAnsi="Arial" w:cs="Arial"/>
          <w:b/>
          <w:sz w:val="24"/>
        </w:rPr>
        <w:t xml:space="preserve">Contract No </w:t>
      </w:r>
      <w:r w:rsidR="00134A2C" w:rsidRPr="00DC1777">
        <w:rPr>
          <w:rFonts w:ascii="Arial" w:hAnsi="Arial" w:cs="Arial"/>
          <w:b/>
          <w:sz w:val="24"/>
        </w:rPr>
        <w:t xml:space="preserve">TCA </w:t>
      </w:r>
      <w:r w:rsidR="00DC1777">
        <w:rPr>
          <w:rFonts w:ascii="Arial" w:hAnsi="Arial" w:cs="Arial"/>
          <w:b/>
          <w:sz w:val="24"/>
        </w:rPr>
        <w:t>3/7/1026 Part 2</w:t>
      </w:r>
    </w:p>
    <w:p w14:paraId="6140F933" w14:textId="2B5BB9D4" w:rsidR="00C57B3C" w:rsidRPr="00D07A03" w:rsidRDefault="00C57B3C" w:rsidP="00C57B3C">
      <w:pPr>
        <w:jc w:val="center"/>
        <w:rPr>
          <w:rFonts w:ascii="Arial" w:hAnsi="Arial" w:cs="Arial"/>
          <w:b/>
          <w:sz w:val="24"/>
        </w:rPr>
      </w:pPr>
      <w:r w:rsidRPr="00E92A1B">
        <w:rPr>
          <w:rFonts w:ascii="Arial" w:hAnsi="Arial" w:cs="Arial"/>
          <w:b/>
          <w:sz w:val="24"/>
        </w:rPr>
        <w:t xml:space="preserve">TENDER FOR </w:t>
      </w:r>
      <w:r w:rsidR="007D1D0E">
        <w:rPr>
          <w:rFonts w:ascii="Arial" w:hAnsi="Arial" w:cs="Arial"/>
          <w:b/>
          <w:sz w:val="24"/>
        </w:rPr>
        <w:t>EXTERNAL</w:t>
      </w:r>
      <w:r w:rsidRPr="00E92A1B">
        <w:rPr>
          <w:rFonts w:ascii="Arial" w:hAnsi="Arial" w:cs="Arial"/>
          <w:b/>
          <w:sz w:val="24"/>
        </w:rPr>
        <w:t xml:space="preserve"> WORKS AT </w:t>
      </w:r>
      <w:r w:rsidR="003412B1">
        <w:rPr>
          <w:rFonts w:ascii="Arial" w:hAnsi="Arial" w:cs="Arial"/>
          <w:b/>
          <w:sz w:val="24"/>
        </w:rPr>
        <w:t>SHRUB END CLINIC, ICENI WAY, COLCHESTER</w:t>
      </w:r>
    </w:p>
    <w:bookmarkEnd w:id="40"/>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6"/>
        <w:gridCol w:w="2409"/>
        <w:gridCol w:w="2410"/>
      </w:tblGrid>
      <w:tr w:rsidR="008912FC" w:rsidRPr="00951602" w14:paraId="3046992D" w14:textId="77777777" w:rsidTr="008912FC">
        <w:trPr>
          <w:trHeight w:val="954"/>
        </w:trPr>
        <w:tc>
          <w:tcPr>
            <w:tcW w:w="4296" w:type="dxa"/>
            <w:shd w:val="clear" w:color="auto" w:fill="D9D9D9"/>
            <w:noWrap/>
            <w:vAlign w:val="bottom"/>
          </w:tcPr>
          <w:p w14:paraId="5306A24E" w14:textId="77777777" w:rsidR="008912FC" w:rsidRPr="00951602" w:rsidRDefault="008912F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4819" w:type="dxa"/>
            <w:gridSpan w:val="2"/>
            <w:shd w:val="clear" w:color="auto" w:fill="D9D9D9"/>
            <w:noWrap/>
          </w:tcPr>
          <w:p w14:paraId="75B7A76F" w14:textId="77777777" w:rsidR="008912FC" w:rsidRPr="00951602" w:rsidRDefault="008912FC" w:rsidP="00D802B7">
            <w:pPr>
              <w:pStyle w:val="NoSpacing"/>
              <w:jc w:val="center"/>
            </w:pPr>
            <w:r w:rsidRPr="00951602">
              <w:t>Firm Price</w:t>
            </w:r>
          </w:p>
          <w:p w14:paraId="219F4151" w14:textId="77777777" w:rsidR="008912FC" w:rsidRPr="00951602" w:rsidRDefault="008912FC" w:rsidP="00D802B7">
            <w:pPr>
              <w:pStyle w:val="NoSpacing"/>
              <w:jc w:val="center"/>
            </w:pPr>
            <w:r w:rsidRPr="00951602">
              <w:t>(exc VAT)</w:t>
            </w:r>
          </w:p>
          <w:p w14:paraId="5BE9B80C" w14:textId="51E9C43B" w:rsidR="008912FC" w:rsidRPr="008912FC" w:rsidRDefault="008912FC" w:rsidP="008912FC">
            <w:pPr>
              <w:pStyle w:val="NoSpacing"/>
              <w:jc w:val="center"/>
              <w:rPr>
                <w:rFonts w:cs="Arial"/>
              </w:rPr>
            </w:pPr>
            <w:r w:rsidRPr="00951602">
              <w:t>£</w:t>
            </w:r>
          </w:p>
        </w:tc>
      </w:tr>
      <w:tr w:rsidR="008912FC" w:rsidRPr="00951602" w14:paraId="5397C3C4" w14:textId="77777777" w:rsidTr="008912FC">
        <w:trPr>
          <w:trHeight w:val="291"/>
        </w:trPr>
        <w:tc>
          <w:tcPr>
            <w:tcW w:w="4296" w:type="dxa"/>
            <w:shd w:val="clear" w:color="auto" w:fill="auto"/>
            <w:noWrap/>
          </w:tcPr>
          <w:p w14:paraId="319A5633" w14:textId="62DC7F1E" w:rsidR="008912FC" w:rsidRPr="00D802B7" w:rsidRDefault="008912FC" w:rsidP="00D802B7">
            <w:pPr>
              <w:spacing w:after="0"/>
              <w:rPr>
                <w:rFonts w:ascii="Arial" w:hAnsi="Arial" w:cs="Arial"/>
                <w:sz w:val="20"/>
                <w:szCs w:val="20"/>
              </w:rPr>
            </w:pPr>
            <w:r w:rsidRPr="00D802B7">
              <w:rPr>
                <w:rFonts w:ascii="Arial" w:hAnsi="Arial" w:cs="Arial"/>
                <w:sz w:val="20"/>
                <w:szCs w:val="20"/>
              </w:rPr>
              <w:t>1.00 – General &amp; Preliminaries</w:t>
            </w:r>
          </w:p>
        </w:tc>
        <w:tc>
          <w:tcPr>
            <w:tcW w:w="4819" w:type="dxa"/>
            <w:gridSpan w:val="2"/>
            <w:shd w:val="clear" w:color="auto" w:fill="auto"/>
            <w:noWrap/>
            <w:vAlign w:val="bottom"/>
          </w:tcPr>
          <w:p w14:paraId="085F85AC" w14:textId="77777777" w:rsidR="008912FC" w:rsidRPr="007D1D0E" w:rsidRDefault="008912FC" w:rsidP="00C57B3C">
            <w:pPr>
              <w:rPr>
                <w:rFonts w:ascii="Arial" w:hAnsi="Arial" w:cs="Arial"/>
                <w:sz w:val="20"/>
                <w:szCs w:val="20"/>
                <w:highlight w:val="yellow"/>
              </w:rPr>
            </w:pPr>
          </w:p>
        </w:tc>
      </w:tr>
      <w:tr w:rsidR="008912FC" w:rsidRPr="00951602" w14:paraId="5F59467F" w14:textId="77777777" w:rsidTr="008912FC">
        <w:trPr>
          <w:trHeight w:val="408"/>
        </w:trPr>
        <w:tc>
          <w:tcPr>
            <w:tcW w:w="4296" w:type="dxa"/>
            <w:shd w:val="clear" w:color="auto" w:fill="auto"/>
            <w:noWrap/>
          </w:tcPr>
          <w:p w14:paraId="003E1D75" w14:textId="2367176A" w:rsidR="008912FC" w:rsidRPr="00D802B7" w:rsidRDefault="008912FC" w:rsidP="00D802B7">
            <w:pPr>
              <w:rPr>
                <w:rFonts w:ascii="Arial" w:hAnsi="Arial" w:cs="Arial"/>
                <w:sz w:val="20"/>
                <w:szCs w:val="20"/>
              </w:rPr>
            </w:pPr>
            <w:r w:rsidRPr="00D802B7">
              <w:rPr>
                <w:rFonts w:ascii="Arial" w:hAnsi="Arial" w:cs="Arial"/>
                <w:sz w:val="20"/>
                <w:szCs w:val="20"/>
              </w:rPr>
              <w:t xml:space="preserve">2.00 – Structural Works </w:t>
            </w:r>
          </w:p>
        </w:tc>
        <w:tc>
          <w:tcPr>
            <w:tcW w:w="4819" w:type="dxa"/>
            <w:gridSpan w:val="2"/>
            <w:shd w:val="clear" w:color="auto" w:fill="auto"/>
            <w:noWrap/>
            <w:vAlign w:val="bottom"/>
          </w:tcPr>
          <w:p w14:paraId="22D84EF1" w14:textId="77777777" w:rsidR="008912FC" w:rsidRPr="007D1D0E" w:rsidRDefault="008912FC" w:rsidP="00C57B3C">
            <w:pPr>
              <w:rPr>
                <w:rFonts w:ascii="Arial" w:hAnsi="Arial" w:cs="Arial"/>
                <w:sz w:val="20"/>
                <w:szCs w:val="20"/>
                <w:highlight w:val="yellow"/>
              </w:rPr>
            </w:pPr>
          </w:p>
        </w:tc>
      </w:tr>
      <w:tr w:rsidR="008912FC" w:rsidRPr="00951602" w14:paraId="43153343" w14:textId="77777777" w:rsidTr="008912FC">
        <w:trPr>
          <w:trHeight w:val="408"/>
        </w:trPr>
        <w:tc>
          <w:tcPr>
            <w:tcW w:w="4296" w:type="dxa"/>
            <w:shd w:val="clear" w:color="auto" w:fill="auto"/>
            <w:noWrap/>
          </w:tcPr>
          <w:p w14:paraId="7EF252E5" w14:textId="04FE2DC9" w:rsidR="008912FC" w:rsidRPr="00D802B7" w:rsidRDefault="008912FC" w:rsidP="00D802B7">
            <w:pPr>
              <w:rPr>
                <w:rFonts w:ascii="Arial" w:hAnsi="Arial" w:cs="Arial"/>
                <w:sz w:val="20"/>
                <w:szCs w:val="20"/>
              </w:rPr>
            </w:pPr>
            <w:r w:rsidRPr="00D802B7">
              <w:rPr>
                <w:rFonts w:ascii="Arial" w:hAnsi="Arial" w:cs="Arial"/>
                <w:sz w:val="20"/>
                <w:szCs w:val="20"/>
              </w:rPr>
              <w:t>3.00 – Architectural Superstructure</w:t>
            </w:r>
          </w:p>
        </w:tc>
        <w:tc>
          <w:tcPr>
            <w:tcW w:w="4819" w:type="dxa"/>
            <w:gridSpan w:val="2"/>
            <w:shd w:val="clear" w:color="auto" w:fill="auto"/>
            <w:noWrap/>
            <w:vAlign w:val="bottom"/>
          </w:tcPr>
          <w:p w14:paraId="41610BF9" w14:textId="77777777" w:rsidR="008912FC" w:rsidRPr="007D1D0E" w:rsidRDefault="008912FC" w:rsidP="00C57B3C">
            <w:pPr>
              <w:rPr>
                <w:rFonts w:ascii="Arial" w:hAnsi="Arial" w:cs="Arial"/>
                <w:sz w:val="20"/>
                <w:szCs w:val="20"/>
                <w:highlight w:val="yellow"/>
              </w:rPr>
            </w:pPr>
          </w:p>
        </w:tc>
      </w:tr>
      <w:tr w:rsidR="008912FC" w:rsidRPr="00951602" w14:paraId="49487DD2" w14:textId="77777777" w:rsidTr="008912FC">
        <w:trPr>
          <w:trHeight w:val="408"/>
        </w:trPr>
        <w:tc>
          <w:tcPr>
            <w:tcW w:w="4296" w:type="dxa"/>
            <w:shd w:val="clear" w:color="auto" w:fill="auto"/>
            <w:noWrap/>
          </w:tcPr>
          <w:p w14:paraId="1F5C6915" w14:textId="2F13F052" w:rsidR="008912FC" w:rsidRPr="00D802B7" w:rsidRDefault="008912FC" w:rsidP="00D802B7">
            <w:pPr>
              <w:rPr>
                <w:rFonts w:ascii="Arial" w:hAnsi="Arial" w:cs="Arial"/>
                <w:sz w:val="20"/>
                <w:szCs w:val="20"/>
              </w:rPr>
            </w:pPr>
            <w:r w:rsidRPr="00D802B7">
              <w:rPr>
                <w:rFonts w:ascii="Arial" w:hAnsi="Arial" w:cs="Arial"/>
                <w:sz w:val="20"/>
                <w:szCs w:val="20"/>
              </w:rPr>
              <w:t>4.00 – Building Services</w:t>
            </w:r>
          </w:p>
        </w:tc>
        <w:tc>
          <w:tcPr>
            <w:tcW w:w="4819" w:type="dxa"/>
            <w:gridSpan w:val="2"/>
            <w:shd w:val="clear" w:color="auto" w:fill="auto"/>
            <w:noWrap/>
            <w:vAlign w:val="bottom"/>
          </w:tcPr>
          <w:p w14:paraId="7E24150D" w14:textId="77777777" w:rsidR="008912FC" w:rsidRPr="007D1D0E" w:rsidRDefault="008912FC" w:rsidP="00C57B3C">
            <w:pPr>
              <w:rPr>
                <w:rFonts w:ascii="Arial" w:hAnsi="Arial" w:cs="Arial"/>
                <w:sz w:val="20"/>
                <w:szCs w:val="20"/>
                <w:highlight w:val="yellow"/>
              </w:rPr>
            </w:pPr>
          </w:p>
        </w:tc>
      </w:tr>
      <w:tr w:rsidR="008912FC" w:rsidRPr="00951602" w14:paraId="30E70013" w14:textId="77777777" w:rsidTr="008912FC">
        <w:trPr>
          <w:trHeight w:val="409"/>
        </w:trPr>
        <w:tc>
          <w:tcPr>
            <w:tcW w:w="4296" w:type="dxa"/>
            <w:shd w:val="clear" w:color="auto" w:fill="auto"/>
            <w:noWrap/>
          </w:tcPr>
          <w:p w14:paraId="7D0FC2EB" w14:textId="13FFC479" w:rsidR="008912FC" w:rsidRPr="00D802B7" w:rsidRDefault="008912FC" w:rsidP="00D802B7">
            <w:pPr>
              <w:rPr>
                <w:rFonts w:ascii="Arial" w:hAnsi="Arial" w:cs="Arial"/>
                <w:sz w:val="20"/>
                <w:szCs w:val="20"/>
              </w:rPr>
            </w:pPr>
            <w:r w:rsidRPr="00D802B7">
              <w:rPr>
                <w:rFonts w:ascii="Arial" w:hAnsi="Arial" w:cs="Arial"/>
                <w:sz w:val="20"/>
                <w:szCs w:val="20"/>
              </w:rPr>
              <w:t>5.00 – Doors and Joinery</w:t>
            </w:r>
          </w:p>
        </w:tc>
        <w:tc>
          <w:tcPr>
            <w:tcW w:w="4819" w:type="dxa"/>
            <w:gridSpan w:val="2"/>
            <w:shd w:val="clear" w:color="auto" w:fill="auto"/>
            <w:noWrap/>
            <w:vAlign w:val="bottom"/>
          </w:tcPr>
          <w:p w14:paraId="338FDB90" w14:textId="77777777" w:rsidR="008912FC" w:rsidRPr="007D1D0E" w:rsidRDefault="008912FC" w:rsidP="00C57B3C">
            <w:pPr>
              <w:rPr>
                <w:rFonts w:ascii="Arial" w:hAnsi="Arial" w:cs="Arial"/>
                <w:sz w:val="20"/>
                <w:szCs w:val="20"/>
                <w:highlight w:val="yellow"/>
              </w:rPr>
            </w:pPr>
          </w:p>
        </w:tc>
      </w:tr>
      <w:tr w:rsidR="008912FC" w:rsidRPr="00951602" w14:paraId="5FA47BED" w14:textId="77777777" w:rsidTr="008912FC">
        <w:trPr>
          <w:trHeight w:val="408"/>
        </w:trPr>
        <w:tc>
          <w:tcPr>
            <w:tcW w:w="4296" w:type="dxa"/>
            <w:shd w:val="clear" w:color="auto" w:fill="auto"/>
            <w:noWrap/>
          </w:tcPr>
          <w:p w14:paraId="28FAADCC" w14:textId="2044DAE2" w:rsidR="008912FC" w:rsidRPr="00D802B7" w:rsidRDefault="008912FC" w:rsidP="00D802B7">
            <w:pPr>
              <w:rPr>
                <w:rFonts w:ascii="Arial" w:hAnsi="Arial" w:cs="Arial"/>
                <w:sz w:val="20"/>
                <w:szCs w:val="20"/>
              </w:rPr>
            </w:pPr>
            <w:r w:rsidRPr="00D802B7">
              <w:rPr>
                <w:rFonts w:ascii="Arial" w:hAnsi="Arial" w:cs="Arial"/>
                <w:sz w:val="20"/>
                <w:szCs w:val="20"/>
              </w:rPr>
              <w:t>6.00 – Internal Finished and Fittings</w:t>
            </w:r>
          </w:p>
        </w:tc>
        <w:tc>
          <w:tcPr>
            <w:tcW w:w="4819" w:type="dxa"/>
            <w:gridSpan w:val="2"/>
            <w:shd w:val="clear" w:color="auto" w:fill="auto"/>
            <w:noWrap/>
            <w:vAlign w:val="bottom"/>
          </w:tcPr>
          <w:p w14:paraId="3C3BDD45" w14:textId="77777777" w:rsidR="008912FC" w:rsidRPr="007D1D0E" w:rsidRDefault="008912FC" w:rsidP="00C57B3C">
            <w:pPr>
              <w:rPr>
                <w:rFonts w:ascii="Arial" w:hAnsi="Arial" w:cs="Arial"/>
                <w:sz w:val="20"/>
                <w:szCs w:val="20"/>
                <w:highlight w:val="yellow"/>
              </w:rPr>
            </w:pPr>
          </w:p>
        </w:tc>
      </w:tr>
      <w:tr w:rsidR="008912FC" w:rsidRPr="00951602" w14:paraId="60B6B82C" w14:textId="77777777" w:rsidTr="008912FC">
        <w:trPr>
          <w:trHeight w:val="408"/>
        </w:trPr>
        <w:tc>
          <w:tcPr>
            <w:tcW w:w="4296" w:type="dxa"/>
            <w:shd w:val="clear" w:color="auto" w:fill="auto"/>
            <w:noWrap/>
          </w:tcPr>
          <w:p w14:paraId="1F6F0DA5" w14:textId="53C1D2B9" w:rsidR="008912FC" w:rsidRPr="00D802B7" w:rsidRDefault="008912FC" w:rsidP="00D802B7">
            <w:pPr>
              <w:rPr>
                <w:rFonts w:ascii="Arial" w:hAnsi="Arial" w:cs="Arial"/>
                <w:sz w:val="20"/>
                <w:szCs w:val="20"/>
              </w:rPr>
            </w:pPr>
            <w:r w:rsidRPr="00D802B7">
              <w:rPr>
                <w:rFonts w:ascii="Arial" w:hAnsi="Arial" w:cs="Arial"/>
                <w:sz w:val="20"/>
                <w:szCs w:val="20"/>
              </w:rPr>
              <w:t>7.00 – Roof</w:t>
            </w:r>
          </w:p>
        </w:tc>
        <w:tc>
          <w:tcPr>
            <w:tcW w:w="4819" w:type="dxa"/>
            <w:gridSpan w:val="2"/>
            <w:shd w:val="clear" w:color="auto" w:fill="auto"/>
            <w:noWrap/>
            <w:vAlign w:val="bottom"/>
          </w:tcPr>
          <w:p w14:paraId="657F5397" w14:textId="77777777" w:rsidR="008912FC" w:rsidRPr="007D1D0E" w:rsidRDefault="008912FC" w:rsidP="00C57B3C">
            <w:pPr>
              <w:rPr>
                <w:rFonts w:ascii="Arial" w:hAnsi="Arial" w:cs="Arial"/>
                <w:sz w:val="20"/>
                <w:szCs w:val="20"/>
                <w:highlight w:val="yellow"/>
              </w:rPr>
            </w:pPr>
          </w:p>
        </w:tc>
      </w:tr>
      <w:tr w:rsidR="008912FC" w:rsidRPr="00951602" w14:paraId="08BD800B" w14:textId="77777777" w:rsidTr="008912FC">
        <w:trPr>
          <w:trHeight w:val="408"/>
        </w:trPr>
        <w:tc>
          <w:tcPr>
            <w:tcW w:w="4296" w:type="dxa"/>
            <w:shd w:val="clear" w:color="auto" w:fill="auto"/>
            <w:noWrap/>
            <w:vAlign w:val="center"/>
          </w:tcPr>
          <w:p w14:paraId="5CC46B8A" w14:textId="74DCD9D5" w:rsidR="008912FC" w:rsidRPr="00D802B7" w:rsidRDefault="008912FC" w:rsidP="00D802B7">
            <w:pPr>
              <w:pStyle w:val="Default"/>
              <w:rPr>
                <w:rFonts w:ascii="Arial" w:hAnsi="Arial" w:cs="Arial"/>
                <w:sz w:val="20"/>
                <w:szCs w:val="20"/>
              </w:rPr>
            </w:pPr>
            <w:r w:rsidRPr="00D802B7">
              <w:rPr>
                <w:rFonts w:ascii="Arial" w:hAnsi="Arial" w:cs="Arial"/>
                <w:sz w:val="20"/>
                <w:szCs w:val="20"/>
              </w:rPr>
              <w:t>8.00 – Rainwater Goods</w:t>
            </w:r>
          </w:p>
        </w:tc>
        <w:tc>
          <w:tcPr>
            <w:tcW w:w="4819" w:type="dxa"/>
            <w:gridSpan w:val="2"/>
            <w:shd w:val="clear" w:color="auto" w:fill="auto"/>
            <w:noWrap/>
            <w:vAlign w:val="bottom"/>
          </w:tcPr>
          <w:p w14:paraId="21A66D58" w14:textId="77777777" w:rsidR="008912FC" w:rsidRPr="007D1D0E" w:rsidRDefault="008912FC" w:rsidP="00C57B3C">
            <w:pPr>
              <w:rPr>
                <w:rFonts w:ascii="Arial" w:hAnsi="Arial" w:cs="Arial"/>
                <w:sz w:val="20"/>
                <w:szCs w:val="20"/>
                <w:highlight w:val="yellow"/>
              </w:rPr>
            </w:pPr>
          </w:p>
        </w:tc>
      </w:tr>
      <w:tr w:rsidR="008912FC" w:rsidRPr="00951602" w14:paraId="36D46E0E" w14:textId="77777777" w:rsidTr="008912FC">
        <w:trPr>
          <w:trHeight w:val="408"/>
        </w:trPr>
        <w:tc>
          <w:tcPr>
            <w:tcW w:w="4296" w:type="dxa"/>
            <w:shd w:val="clear" w:color="auto" w:fill="auto"/>
            <w:noWrap/>
            <w:vAlign w:val="center"/>
          </w:tcPr>
          <w:p w14:paraId="57BD4722" w14:textId="555B1114" w:rsidR="008912FC" w:rsidRPr="00D802B7" w:rsidRDefault="008912FC" w:rsidP="00D802B7">
            <w:pPr>
              <w:rPr>
                <w:rFonts w:ascii="Arial" w:hAnsi="Arial" w:cs="Arial"/>
                <w:sz w:val="20"/>
                <w:szCs w:val="20"/>
              </w:rPr>
            </w:pPr>
            <w:r w:rsidRPr="00D802B7">
              <w:rPr>
                <w:rFonts w:ascii="Arial" w:hAnsi="Arial" w:cs="Arial"/>
                <w:sz w:val="20"/>
                <w:szCs w:val="20"/>
              </w:rPr>
              <w:t>9.00 – Time Expired Pyrotechnics Store</w:t>
            </w:r>
          </w:p>
        </w:tc>
        <w:tc>
          <w:tcPr>
            <w:tcW w:w="4819" w:type="dxa"/>
            <w:gridSpan w:val="2"/>
            <w:shd w:val="clear" w:color="auto" w:fill="auto"/>
            <w:noWrap/>
            <w:vAlign w:val="bottom"/>
          </w:tcPr>
          <w:p w14:paraId="3581277B" w14:textId="77777777" w:rsidR="008912FC" w:rsidRPr="007D1D0E" w:rsidRDefault="008912FC" w:rsidP="00C57B3C">
            <w:pPr>
              <w:rPr>
                <w:rFonts w:ascii="Arial" w:hAnsi="Arial" w:cs="Arial"/>
                <w:sz w:val="20"/>
                <w:szCs w:val="20"/>
                <w:highlight w:val="yellow"/>
              </w:rPr>
            </w:pPr>
          </w:p>
        </w:tc>
      </w:tr>
      <w:tr w:rsidR="008912FC" w:rsidRPr="00951602" w14:paraId="3E241F29" w14:textId="77777777" w:rsidTr="008912FC">
        <w:trPr>
          <w:trHeight w:val="409"/>
        </w:trPr>
        <w:tc>
          <w:tcPr>
            <w:tcW w:w="4296" w:type="dxa"/>
            <w:shd w:val="clear" w:color="auto" w:fill="auto"/>
            <w:noWrap/>
            <w:vAlign w:val="center"/>
          </w:tcPr>
          <w:p w14:paraId="0E8ED6CC" w14:textId="050F4BA6" w:rsidR="008912FC" w:rsidRPr="00D802B7" w:rsidRDefault="008912FC" w:rsidP="00D802B7">
            <w:pPr>
              <w:rPr>
                <w:rFonts w:ascii="Arial" w:hAnsi="Arial" w:cs="Arial"/>
                <w:sz w:val="20"/>
                <w:szCs w:val="20"/>
              </w:rPr>
            </w:pPr>
            <w:r w:rsidRPr="00D802B7">
              <w:rPr>
                <w:rFonts w:ascii="Arial" w:hAnsi="Arial" w:cs="Arial"/>
                <w:sz w:val="20"/>
                <w:szCs w:val="20"/>
              </w:rPr>
              <w:t>10.00 –External Areas</w:t>
            </w:r>
          </w:p>
        </w:tc>
        <w:tc>
          <w:tcPr>
            <w:tcW w:w="4819" w:type="dxa"/>
            <w:gridSpan w:val="2"/>
            <w:shd w:val="clear" w:color="auto" w:fill="auto"/>
            <w:noWrap/>
            <w:vAlign w:val="bottom"/>
          </w:tcPr>
          <w:p w14:paraId="71434E6A" w14:textId="77777777" w:rsidR="008912FC" w:rsidRPr="007D1D0E" w:rsidRDefault="008912FC" w:rsidP="00C57B3C">
            <w:pPr>
              <w:rPr>
                <w:rFonts w:ascii="Arial" w:hAnsi="Arial" w:cs="Arial"/>
                <w:sz w:val="20"/>
                <w:szCs w:val="20"/>
                <w:highlight w:val="yellow"/>
              </w:rPr>
            </w:pPr>
          </w:p>
        </w:tc>
      </w:tr>
      <w:tr w:rsidR="008912FC" w:rsidRPr="00951602" w14:paraId="22D194DD" w14:textId="77777777" w:rsidTr="008912FC">
        <w:trPr>
          <w:trHeight w:val="408"/>
        </w:trPr>
        <w:tc>
          <w:tcPr>
            <w:tcW w:w="4296" w:type="dxa"/>
            <w:shd w:val="clear" w:color="auto" w:fill="auto"/>
            <w:noWrap/>
            <w:vAlign w:val="center"/>
          </w:tcPr>
          <w:p w14:paraId="0ACC3C0B" w14:textId="03F9A2FC" w:rsidR="008912FC" w:rsidRPr="00D802B7" w:rsidRDefault="008912FC" w:rsidP="00D802B7">
            <w:pPr>
              <w:pStyle w:val="Default"/>
              <w:rPr>
                <w:rFonts w:ascii="Arial" w:hAnsi="Arial" w:cs="Arial"/>
                <w:sz w:val="20"/>
                <w:szCs w:val="20"/>
              </w:rPr>
            </w:pPr>
            <w:r w:rsidRPr="00D802B7">
              <w:rPr>
                <w:rFonts w:ascii="Arial" w:hAnsi="Arial" w:cs="Arial"/>
                <w:sz w:val="20"/>
                <w:szCs w:val="20"/>
              </w:rPr>
              <w:t>11.00 – Private Drainage Layout</w:t>
            </w:r>
          </w:p>
        </w:tc>
        <w:tc>
          <w:tcPr>
            <w:tcW w:w="4819" w:type="dxa"/>
            <w:gridSpan w:val="2"/>
            <w:shd w:val="clear" w:color="auto" w:fill="auto"/>
            <w:noWrap/>
            <w:vAlign w:val="bottom"/>
          </w:tcPr>
          <w:p w14:paraId="171885CC" w14:textId="77777777" w:rsidR="008912FC" w:rsidRPr="007D1D0E" w:rsidRDefault="008912FC" w:rsidP="00C57B3C">
            <w:pPr>
              <w:rPr>
                <w:rFonts w:ascii="Arial" w:hAnsi="Arial" w:cs="Arial"/>
                <w:sz w:val="20"/>
                <w:szCs w:val="20"/>
                <w:highlight w:val="yellow"/>
              </w:rPr>
            </w:pPr>
          </w:p>
        </w:tc>
      </w:tr>
      <w:tr w:rsidR="008912FC" w:rsidRPr="00951602" w14:paraId="72542292" w14:textId="77777777" w:rsidTr="008912FC">
        <w:trPr>
          <w:trHeight w:val="408"/>
        </w:trPr>
        <w:tc>
          <w:tcPr>
            <w:tcW w:w="4296" w:type="dxa"/>
            <w:shd w:val="clear" w:color="auto" w:fill="auto"/>
            <w:noWrap/>
            <w:vAlign w:val="center"/>
          </w:tcPr>
          <w:p w14:paraId="428D931D" w14:textId="50509529" w:rsidR="008912FC" w:rsidRPr="00D802B7" w:rsidRDefault="008912FC" w:rsidP="00D802B7">
            <w:pPr>
              <w:pStyle w:val="Default"/>
              <w:rPr>
                <w:rFonts w:ascii="Arial" w:hAnsi="Arial" w:cs="Arial"/>
                <w:sz w:val="20"/>
                <w:szCs w:val="20"/>
              </w:rPr>
            </w:pPr>
            <w:r w:rsidRPr="00D802B7">
              <w:rPr>
                <w:rFonts w:ascii="Arial" w:hAnsi="Arial" w:cs="Arial"/>
                <w:sz w:val="20"/>
                <w:szCs w:val="20"/>
              </w:rPr>
              <w:t>12.00 – Car Park/ Hardstanding Areas</w:t>
            </w:r>
          </w:p>
        </w:tc>
        <w:tc>
          <w:tcPr>
            <w:tcW w:w="4819" w:type="dxa"/>
            <w:gridSpan w:val="2"/>
            <w:shd w:val="clear" w:color="auto" w:fill="auto"/>
            <w:noWrap/>
            <w:vAlign w:val="bottom"/>
          </w:tcPr>
          <w:p w14:paraId="70B53236" w14:textId="77777777" w:rsidR="008912FC" w:rsidRPr="007D1D0E" w:rsidRDefault="008912FC" w:rsidP="00C57B3C">
            <w:pPr>
              <w:rPr>
                <w:rFonts w:ascii="Arial" w:hAnsi="Arial" w:cs="Arial"/>
                <w:sz w:val="20"/>
                <w:szCs w:val="20"/>
                <w:highlight w:val="yellow"/>
              </w:rPr>
            </w:pPr>
          </w:p>
        </w:tc>
      </w:tr>
      <w:tr w:rsidR="008912FC" w:rsidRPr="00951602" w14:paraId="59B9C291" w14:textId="77777777" w:rsidTr="008912FC">
        <w:trPr>
          <w:trHeight w:val="408"/>
        </w:trPr>
        <w:tc>
          <w:tcPr>
            <w:tcW w:w="4296" w:type="dxa"/>
            <w:shd w:val="clear" w:color="auto" w:fill="auto"/>
            <w:noWrap/>
            <w:vAlign w:val="center"/>
          </w:tcPr>
          <w:p w14:paraId="20BF3D0B" w14:textId="1DC28B28" w:rsidR="008912FC" w:rsidRPr="00D802B7" w:rsidRDefault="008912FC" w:rsidP="00D802B7">
            <w:pPr>
              <w:pStyle w:val="Default"/>
              <w:rPr>
                <w:rFonts w:ascii="Arial" w:hAnsi="Arial" w:cs="Arial"/>
                <w:sz w:val="20"/>
                <w:szCs w:val="20"/>
              </w:rPr>
            </w:pPr>
            <w:r w:rsidRPr="00D802B7">
              <w:rPr>
                <w:rFonts w:ascii="Arial" w:hAnsi="Arial" w:cs="Arial"/>
                <w:sz w:val="20"/>
                <w:szCs w:val="20"/>
              </w:rPr>
              <w:t>13.00 – Completion</w:t>
            </w:r>
          </w:p>
        </w:tc>
        <w:tc>
          <w:tcPr>
            <w:tcW w:w="4819" w:type="dxa"/>
            <w:gridSpan w:val="2"/>
            <w:shd w:val="clear" w:color="auto" w:fill="auto"/>
            <w:noWrap/>
            <w:vAlign w:val="bottom"/>
          </w:tcPr>
          <w:p w14:paraId="7A95A3CC" w14:textId="77777777" w:rsidR="008912FC" w:rsidRPr="007D1D0E" w:rsidRDefault="008912FC" w:rsidP="00C57B3C">
            <w:pPr>
              <w:rPr>
                <w:rFonts w:ascii="Arial" w:hAnsi="Arial" w:cs="Arial"/>
                <w:sz w:val="20"/>
                <w:szCs w:val="20"/>
                <w:highlight w:val="yellow"/>
              </w:rPr>
            </w:pPr>
          </w:p>
        </w:tc>
      </w:tr>
      <w:tr w:rsidR="008912FC" w:rsidRPr="00951602" w14:paraId="21C17215" w14:textId="77777777" w:rsidTr="008912FC">
        <w:trPr>
          <w:trHeight w:val="409"/>
        </w:trPr>
        <w:tc>
          <w:tcPr>
            <w:tcW w:w="4296" w:type="dxa"/>
            <w:shd w:val="clear" w:color="auto" w:fill="auto"/>
            <w:noWrap/>
            <w:vAlign w:val="center"/>
          </w:tcPr>
          <w:p w14:paraId="466A1F73" w14:textId="41C1786D" w:rsidR="008912FC" w:rsidRPr="00D802B7" w:rsidRDefault="008912FC" w:rsidP="00D802B7">
            <w:pPr>
              <w:pStyle w:val="Default"/>
              <w:rPr>
                <w:rFonts w:ascii="Arial" w:hAnsi="Arial" w:cs="Arial"/>
                <w:sz w:val="20"/>
                <w:szCs w:val="20"/>
              </w:rPr>
            </w:pPr>
            <w:r w:rsidRPr="00D802B7">
              <w:rPr>
                <w:rFonts w:ascii="Arial" w:hAnsi="Arial" w:cs="Arial"/>
                <w:sz w:val="20"/>
                <w:szCs w:val="20"/>
              </w:rPr>
              <w:t>14.00 – Contingency Sum</w:t>
            </w:r>
          </w:p>
        </w:tc>
        <w:tc>
          <w:tcPr>
            <w:tcW w:w="4819" w:type="dxa"/>
            <w:gridSpan w:val="2"/>
            <w:shd w:val="clear" w:color="auto" w:fill="auto"/>
            <w:noWrap/>
            <w:vAlign w:val="bottom"/>
          </w:tcPr>
          <w:p w14:paraId="2E76E1CE" w14:textId="77777777" w:rsidR="008912FC" w:rsidRPr="007D1D0E" w:rsidRDefault="008912FC" w:rsidP="00C57B3C">
            <w:pPr>
              <w:rPr>
                <w:rFonts w:ascii="Arial" w:hAnsi="Arial" w:cs="Arial"/>
                <w:sz w:val="20"/>
                <w:szCs w:val="20"/>
                <w:highlight w:val="yellow"/>
              </w:rPr>
            </w:pPr>
          </w:p>
        </w:tc>
      </w:tr>
      <w:tr w:rsidR="008912FC" w:rsidRPr="00951602" w14:paraId="5D603EE6" w14:textId="77777777" w:rsidTr="008912FC">
        <w:trPr>
          <w:trHeight w:val="654"/>
        </w:trPr>
        <w:tc>
          <w:tcPr>
            <w:tcW w:w="4296" w:type="dxa"/>
            <w:vMerge w:val="restart"/>
            <w:shd w:val="clear" w:color="auto" w:fill="D9D9D9" w:themeFill="background1" w:themeFillShade="D9"/>
            <w:noWrap/>
            <w:vAlign w:val="center"/>
          </w:tcPr>
          <w:p w14:paraId="563DBD55" w14:textId="0A71C6AF" w:rsidR="008912FC" w:rsidRPr="00D802B7" w:rsidRDefault="008912FC" w:rsidP="008912FC">
            <w:pPr>
              <w:jc w:val="center"/>
              <w:rPr>
                <w:rFonts w:ascii="Arial" w:hAnsi="Arial" w:cs="Arial"/>
                <w:sz w:val="20"/>
                <w:szCs w:val="20"/>
              </w:rPr>
            </w:pPr>
            <w:r w:rsidRPr="00951602">
              <w:rPr>
                <w:rFonts w:ascii="Arial" w:hAnsi="Arial" w:cs="Arial"/>
                <w:b/>
                <w:sz w:val="20"/>
                <w:szCs w:val="20"/>
              </w:rPr>
              <w:t>TOTAL</w:t>
            </w:r>
          </w:p>
        </w:tc>
        <w:tc>
          <w:tcPr>
            <w:tcW w:w="2409" w:type="dxa"/>
            <w:shd w:val="clear" w:color="auto" w:fill="D9D9D9" w:themeFill="background1" w:themeFillShade="D9"/>
            <w:noWrap/>
            <w:vAlign w:val="center"/>
          </w:tcPr>
          <w:p w14:paraId="186F4E77" w14:textId="77777777" w:rsidR="008912FC" w:rsidRPr="008912FC" w:rsidRDefault="008912FC" w:rsidP="008912FC">
            <w:pPr>
              <w:pStyle w:val="NoSpacing"/>
              <w:jc w:val="center"/>
            </w:pPr>
            <w:r w:rsidRPr="008912FC">
              <w:t>Total Firm Price</w:t>
            </w:r>
          </w:p>
          <w:p w14:paraId="19955287" w14:textId="67CD7EF3" w:rsidR="008912FC" w:rsidRPr="008912FC" w:rsidRDefault="008912FC" w:rsidP="008912FC">
            <w:pPr>
              <w:pStyle w:val="NoSpacing"/>
              <w:jc w:val="center"/>
            </w:pPr>
            <w:r w:rsidRPr="008912FC">
              <w:t>(Exc VAT)</w:t>
            </w:r>
            <w:r w:rsidR="00710B45">
              <w:t xml:space="preserve"> (£)</w:t>
            </w:r>
          </w:p>
        </w:tc>
        <w:tc>
          <w:tcPr>
            <w:tcW w:w="2410" w:type="dxa"/>
            <w:shd w:val="clear" w:color="auto" w:fill="D9D9D9" w:themeFill="background1" w:themeFillShade="D9"/>
          </w:tcPr>
          <w:p w14:paraId="5926C450" w14:textId="77777777" w:rsidR="008912FC" w:rsidRPr="008912FC" w:rsidRDefault="008912FC" w:rsidP="008912FC">
            <w:pPr>
              <w:pStyle w:val="NoSpacing"/>
              <w:jc w:val="center"/>
            </w:pPr>
            <w:r w:rsidRPr="008912FC">
              <w:t>Total Firm Price</w:t>
            </w:r>
          </w:p>
          <w:p w14:paraId="108BC70F" w14:textId="42816B75" w:rsidR="008912FC" w:rsidRPr="008912FC" w:rsidRDefault="008912FC" w:rsidP="008912FC">
            <w:pPr>
              <w:pStyle w:val="NoSpacing"/>
              <w:jc w:val="center"/>
            </w:pPr>
            <w:r w:rsidRPr="008912FC">
              <w:t>(INC VAT)</w:t>
            </w:r>
            <w:r w:rsidR="00710B45">
              <w:t xml:space="preserve"> (£)</w:t>
            </w:r>
          </w:p>
        </w:tc>
      </w:tr>
      <w:tr w:rsidR="008912FC" w:rsidRPr="00951602" w14:paraId="76533FAB" w14:textId="77777777" w:rsidTr="008912FC">
        <w:trPr>
          <w:trHeight w:val="654"/>
        </w:trPr>
        <w:tc>
          <w:tcPr>
            <w:tcW w:w="4296" w:type="dxa"/>
            <w:vMerge/>
            <w:shd w:val="clear" w:color="auto" w:fill="D9D9D9" w:themeFill="background1" w:themeFillShade="D9"/>
            <w:noWrap/>
            <w:vAlign w:val="bottom"/>
          </w:tcPr>
          <w:p w14:paraId="5D48AD23" w14:textId="1C2CB708" w:rsidR="008912FC" w:rsidRPr="00951602" w:rsidRDefault="008912FC" w:rsidP="00C57B3C">
            <w:pPr>
              <w:rPr>
                <w:rFonts w:ascii="Arial" w:hAnsi="Arial" w:cs="Arial"/>
                <w:b/>
                <w:sz w:val="20"/>
                <w:szCs w:val="20"/>
              </w:rPr>
            </w:pPr>
          </w:p>
        </w:tc>
        <w:tc>
          <w:tcPr>
            <w:tcW w:w="2409" w:type="dxa"/>
            <w:shd w:val="clear" w:color="auto" w:fill="auto"/>
            <w:noWrap/>
            <w:vAlign w:val="bottom"/>
          </w:tcPr>
          <w:p w14:paraId="48270329" w14:textId="77777777" w:rsidR="008912FC" w:rsidRPr="00951602" w:rsidRDefault="008912FC" w:rsidP="00C57B3C">
            <w:pPr>
              <w:rPr>
                <w:rFonts w:ascii="Arial" w:hAnsi="Arial" w:cs="Arial"/>
                <w:sz w:val="20"/>
                <w:szCs w:val="20"/>
              </w:rPr>
            </w:pPr>
          </w:p>
        </w:tc>
        <w:tc>
          <w:tcPr>
            <w:tcW w:w="2410" w:type="dxa"/>
            <w:shd w:val="clear" w:color="auto" w:fill="auto"/>
          </w:tcPr>
          <w:p w14:paraId="1BB127DE" w14:textId="77777777" w:rsidR="008912FC" w:rsidRPr="00951602" w:rsidRDefault="008912F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sidRPr="00255569">
              <w:rPr>
                <w:rFonts w:ascii="Arial" w:hAnsi="Arial" w:cs="Arial"/>
                <w:spacing w:val="-3"/>
              </w:rPr>
              <w:t>Richard Skeats</w:t>
            </w:r>
            <w:r>
              <w:rPr>
                <w:rFonts w:ascii="Arial" w:hAnsi="Arial" w:cs="Arial"/>
                <w:spacing w:val="-3"/>
              </w:rPr>
              <w:t xml:space="preserve">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2" w:name="_Toc501547560"/>
      <w:r w:rsidRPr="002B011E">
        <w:rPr>
          <w:rFonts w:ascii="Arial" w:hAnsi="Arial" w:cs="Arial"/>
          <w:color w:val="auto"/>
          <w:sz w:val="28"/>
        </w:rPr>
        <w:lastRenderedPageBreak/>
        <w:t>COLLUSIVE TENDERING CERTIFICATE</w:t>
      </w:r>
      <w:bookmarkEnd w:id="42"/>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1B3311D1"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sidRPr="007C63DE">
        <w:rPr>
          <w:rFonts w:ascii="Arial" w:eastAsia="Times New Roman" w:hAnsi="Arial" w:cs="Arial"/>
          <w:b/>
          <w:spacing w:val="-3"/>
          <w:sz w:val="24"/>
          <w:szCs w:val="24"/>
        </w:rPr>
        <w:t xml:space="preserve">TCA </w:t>
      </w:r>
      <w:r w:rsidR="007C63DE">
        <w:rPr>
          <w:rFonts w:ascii="Arial" w:eastAsia="Times New Roman" w:hAnsi="Arial" w:cs="Arial"/>
          <w:b/>
          <w:spacing w:val="-3"/>
          <w:sz w:val="24"/>
          <w:szCs w:val="24"/>
        </w:rPr>
        <w:t>3/7/1026 Part 2</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39220361"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sidR="00951602">
        <w:rPr>
          <w:rFonts w:ascii="Arial" w:eastAsia="Times New Roman" w:hAnsi="Arial" w:cs="Arial"/>
          <w:b/>
          <w:caps/>
          <w:spacing w:val="-3"/>
          <w:kern w:val="18"/>
          <w:sz w:val="24"/>
          <w:szCs w:val="24"/>
        </w:rPr>
        <w:t>SHRUB END CLINIC, ICENI WAY, COLCHESTER</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6D4B23AE" w:rsidR="00C57B3C" w:rsidRDefault="00C57B3C" w:rsidP="00C57B3C">
      <w:pPr>
        <w:rPr>
          <w:rFonts w:ascii="Arial" w:hAnsi="Arial" w:cs="Arial"/>
        </w:rPr>
      </w:pPr>
      <w:r w:rsidRPr="001A6891">
        <w:rPr>
          <w:rFonts w:ascii="Arial" w:hAnsi="Arial" w:cs="Arial"/>
        </w:rPr>
        <w:t>In this Certificate, the word "person" includes any persons and any</w:t>
      </w:r>
      <w:r w:rsidR="00B43BCE">
        <w:rPr>
          <w:rFonts w:ascii="Arial" w:hAnsi="Arial" w:cs="Arial"/>
        </w:rPr>
        <w:t>-</w:t>
      </w:r>
      <w:r w:rsidRPr="001A6891">
        <w:rPr>
          <w:rFonts w:ascii="Arial" w:hAnsi="Arial" w:cs="Arial"/>
        </w:rPr>
        <w:t>body or association, corporate or unincorporate</w:t>
      </w:r>
      <w:r w:rsidR="00B43BCE">
        <w:rPr>
          <w:rFonts w:ascii="Arial" w:hAnsi="Arial" w:cs="Arial"/>
        </w:rPr>
        <w:t>d</w:t>
      </w:r>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543F0A" w:rsidRDefault="00543F0A" w:rsidP="009758FD">
      <w:pPr>
        <w:spacing w:after="0" w:line="240" w:lineRule="auto"/>
      </w:pPr>
      <w:r>
        <w:separator/>
      </w:r>
    </w:p>
  </w:endnote>
  <w:endnote w:type="continuationSeparator" w:id="0">
    <w:p w14:paraId="09A26DF1" w14:textId="77777777" w:rsidR="00543F0A" w:rsidRDefault="00543F0A"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543F0A" w:rsidRDefault="00543F0A">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543F0A" w:rsidRDefault="00543F0A">
    <w:pPr>
      <w:spacing w:after="16"/>
    </w:pPr>
    <w:r>
      <w:t xml:space="preserve"> </w:t>
    </w:r>
  </w:p>
  <w:p w14:paraId="35B96F2A" w14:textId="77777777" w:rsidR="00543F0A" w:rsidRDefault="00543F0A">
    <w:pPr>
      <w:spacing w:after="19"/>
    </w:pPr>
    <w:r>
      <w:t xml:space="preserve"> </w:t>
    </w:r>
  </w:p>
  <w:p w14:paraId="25EA6032" w14:textId="77777777" w:rsidR="00543F0A" w:rsidRDefault="00543F0A">
    <w:pPr>
      <w:spacing w:after="16"/>
    </w:pPr>
    <w:r>
      <w:t xml:space="preserve"> </w:t>
    </w:r>
  </w:p>
  <w:p w14:paraId="2B793203" w14:textId="77777777" w:rsidR="00543F0A" w:rsidRDefault="00543F0A">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64DF08D6" w:rsidR="00543F0A" w:rsidRDefault="00543F0A">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E5253F" w:rsidRPr="00E5253F">
      <w:rPr>
        <w:noProof/>
        <w:sz w:val="12"/>
      </w:rPr>
      <w:t>4</w:t>
    </w:r>
    <w:r>
      <w:rPr>
        <w:sz w:val="12"/>
      </w:rPr>
      <w:fldChar w:fldCharType="end"/>
    </w:r>
    <w:r>
      <w:rPr>
        <w:sz w:val="12"/>
      </w:rPr>
      <w:t xml:space="preserve"> - </w:t>
    </w:r>
  </w:p>
  <w:p w14:paraId="10460B67" w14:textId="77777777" w:rsidR="00543F0A" w:rsidRDefault="00543F0A">
    <w:pPr>
      <w:spacing w:after="16"/>
    </w:pPr>
    <w:r>
      <w:t xml:space="preserve"> </w:t>
    </w:r>
  </w:p>
  <w:p w14:paraId="6A3020FE" w14:textId="77777777" w:rsidR="00543F0A" w:rsidRDefault="00543F0A">
    <w:pPr>
      <w:spacing w:after="19"/>
    </w:pPr>
    <w:r>
      <w:t xml:space="preserve"> </w:t>
    </w:r>
  </w:p>
  <w:p w14:paraId="536EA16A" w14:textId="77777777" w:rsidR="00543F0A" w:rsidRDefault="00543F0A">
    <w:pPr>
      <w:spacing w:after="16"/>
    </w:pPr>
    <w:r>
      <w:t xml:space="preserve"> </w:t>
    </w:r>
  </w:p>
  <w:p w14:paraId="563343FC" w14:textId="77777777" w:rsidR="00543F0A" w:rsidRDefault="00543F0A">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543F0A" w:rsidRDefault="00543F0A">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543F0A" w:rsidRDefault="00543F0A">
    <w:pPr>
      <w:spacing w:after="16"/>
    </w:pPr>
    <w:r>
      <w:t xml:space="preserve"> </w:t>
    </w:r>
  </w:p>
  <w:p w14:paraId="322B87DF" w14:textId="77777777" w:rsidR="00543F0A" w:rsidRDefault="00543F0A">
    <w:pPr>
      <w:spacing w:after="19"/>
    </w:pPr>
    <w:r>
      <w:t xml:space="preserve"> </w:t>
    </w:r>
  </w:p>
  <w:p w14:paraId="4B0843C9" w14:textId="77777777" w:rsidR="00543F0A" w:rsidRDefault="00543F0A">
    <w:pPr>
      <w:spacing w:after="16"/>
    </w:pPr>
    <w:r>
      <w:t xml:space="preserve"> </w:t>
    </w:r>
  </w:p>
  <w:p w14:paraId="171D64B1" w14:textId="77777777" w:rsidR="00543F0A" w:rsidRDefault="00543F0A">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543F0A" w:rsidRDefault="00543F0A" w:rsidP="009758FD">
      <w:pPr>
        <w:spacing w:after="0" w:line="240" w:lineRule="auto"/>
      </w:pPr>
      <w:r>
        <w:separator/>
      </w:r>
    </w:p>
  </w:footnote>
  <w:footnote w:type="continuationSeparator" w:id="0">
    <w:p w14:paraId="686579AF" w14:textId="77777777" w:rsidR="00543F0A" w:rsidRDefault="00543F0A"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543F0A" w:rsidRDefault="00543F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543F0A" w:rsidRDefault="00543F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543F0A" w:rsidRDefault="00543F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2"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3"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22"/>
  </w:num>
  <w:num w:numId="4">
    <w:abstractNumId w:val="19"/>
  </w:num>
  <w:num w:numId="5">
    <w:abstractNumId w:val="6"/>
  </w:num>
  <w:num w:numId="6">
    <w:abstractNumId w:val="3"/>
  </w:num>
  <w:num w:numId="7">
    <w:abstractNumId w:val="1"/>
  </w:num>
  <w:num w:numId="8">
    <w:abstractNumId w:val="17"/>
  </w:num>
  <w:num w:numId="9">
    <w:abstractNumId w:val="13"/>
  </w:num>
  <w:num w:numId="10">
    <w:abstractNumId w:val="18"/>
  </w:num>
  <w:num w:numId="11">
    <w:abstractNumId w:val="20"/>
  </w:num>
  <w:num w:numId="12">
    <w:abstractNumId w:val="23"/>
  </w:num>
  <w:num w:numId="13">
    <w:abstractNumId w:val="5"/>
  </w:num>
  <w:num w:numId="14">
    <w:abstractNumId w:val="21"/>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 w:numId="19">
    <w:abstractNumId w:val="10"/>
  </w:num>
  <w:num w:numId="20">
    <w:abstractNumId w:val="13"/>
  </w:num>
  <w:num w:numId="21">
    <w:abstractNumId w:val="4"/>
  </w:num>
  <w:num w:numId="22">
    <w:abstractNumId w:val="14"/>
  </w:num>
  <w:num w:numId="23">
    <w:abstractNumId w:val="9"/>
  </w:num>
  <w:num w:numId="24">
    <w:abstractNumId w:val="13"/>
  </w:num>
  <w:num w:numId="25">
    <w:abstractNumId w:val="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7641"/>
    <w:rsid w:val="000162BA"/>
    <w:rsid w:val="0002545E"/>
    <w:rsid w:val="00031B10"/>
    <w:rsid w:val="0004249E"/>
    <w:rsid w:val="000446AA"/>
    <w:rsid w:val="00064A40"/>
    <w:rsid w:val="00074176"/>
    <w:rsid w:val="00084C98"/>
    <w:rsid w:val="000934FD"/>
    <w:rsid w:val="000A3AAE"/>
    <w:rsid w:val="000C1D0E"/>
    <w:rsid w:val="000C7D79"/>
    <w:rsid w:val="000F2F0C"/>
    <w:rsid w:val="00106423"/>
    <w:rsid w:val="001234FF"/>
    <w:rsid w:val="001249AA"/>
    <w:rsid w:val="00126005"/>
    <w:rsid w:val="00132716"/>
    <w:rsid w:val="00132F7E"/>
    <w:rsid w:val="00134A2C"/>
    <w:rsid w:val="001422C7"/>
    <w:rsid w:val="0015298B"/>
    <w:rsid w:val="00156083"/>
    <w:rsid w:val="0019088C"/>
    <w:rsid w:val="001B06F4"/>
    <w:rsid w:val="001D1A12"/>
    <w:rsid w:val="001D7761"/>
    <w:rsid w:val="0021173B"/>
    <w:rsid w:val="00213AFD"/>
    <w:rsid w:val="0022431E"/>
    <w:rsid w:val="00231648"/>
    <w:rsid w:val="00236D2F"/>
    <w:rsid w:val="00251C4B"/>
    <w:rsid w:val="00253A44"/>
    <w:rsid w:val="00255569"/>
    <w:rsid w:val="00256981"/>
    <w:rsid w:val="002775ED"/>
    <w:rsid w:val="002959F2"/>
    <w:rsid w:val="002A659B"/>
    <w:rsid w:val="002B0108"/>
    <w:rsid w:val="002B011E"/>
    <w:rsid w:val="002B0AA1"/>
    <w:rsid w:val="002D1A12"/>
    <w:rsid w:val="002E4430"/>
    <w:rsid w:val="002F2A16"/>
    <w:rsid w:val="002F68E8"/>
    <w:rsid w:val="003061E6"/>
    <w:rsid w:val="00321AC5"/>
    <w:rsid w:val="00331F27"/>
    <w:rsid w:val="003412B1"/>
    <w:rsid w:val="003470FC"/>
    <w:rsid w:val="0036155E"/>
    <w:rsid w:val="00394792"/>
    <w:rsid w:val="00394802"/>
    <w:rsid w:val="003A1B03"/>
    <w:rsid w:val="003A2781"/>
    <w:rsid w:val="003D116A"/>
    <w:rsid w:val="003F77DB"/>
    <w:rsid w:val="00404C13"/>
    <w:rsid w:val="00410568"/>
    <w:rsid w:val="00435F17"/>
    <w:rsid w:val="00440048"/>
    <w:rsid w:val="00452166"/>
    <w:rsid w:val="0045388C"/>
    <w:rsid w:val="00481A2F"/>
    <w:rsid w:val="00484E16"/>
    <w:rsid w:val="0049713F"/>
    <w:rsid w:val="004A2B8C"/>
    <w:rsid w:val="004D52C6"/>
    <w:rsid w:val="004E7242"/>
    <w:rsid w:val="004F499F"/>
    <w:rsid w:val="0051017F"/>
    <w:rsid w:val="005235C0"/>
    <w:rsid w:val="005250FF"/>
    <w:rsid w:val="0053055F"/>
    <w:rsid w:val="00543F0A"/>
    <w:rsid w:val="0055472C"/>
    <w:rsid w:val="00554D50"/>
    <w:rsid w:val="005654E1"/>
    <w:rsid w:val="005A55C1"/>
    <w:rsid w:val="005A5A62"/>
    <w:rsid w:val="005B2BC1"/>
    <w:rsid w:val="005B3DF3"/>
    <w:rsid w:val="005B6B80"/>
    <w:rsid w:val="005D0E39"/>
    <w:rsid w:val="005D293B"/>
    <w:rsid w:val="005D6CB6"/>
    <w:rsid w:val="005D7464"/>
    <w:rsid w:val="005E2FC7"/>
    <w:rsid w:val="005F71FE"/>
    <w:rsid w:val="00602A10"/>
    <w:rsid w:val="0060439D"/>
    <w:rsid w:val="00605506"/>
    <w:rsid w:val="00607173"/>
    <w:rsid w:val="006173BC"/>
    <w:rsid w:val="00621868"/>
    <w:rsid w:val="006239F5"/>
    <w:rsid w:val="00631983"/>
    <w:rsid w:val="0063643A"/>
    <w:rsid w:val="00643BB9"/>
    <w:rsid w:val="0067425D"/>
    <w:rsid w:val="00691326"/>
    <w:rsid w:val="006D4826"/>
    <w:rsid w:val="006F0A87"/>
    <w:rsid w:val="00706D1D"/>
    <w:rsid w:val="00710B45"/>
    <w:rsid w:val="00726FC5"/>
    <w:rsid w:val="00732925"/>
    <w:rsid w:val="0074344B"/>
    <w:rsid w:val="00745282"/>
    <w:rsid w:val="00750ACB"/>
    <w:rsid w:val="00783A3C"/>
    <w:rsid w:val="007B0F84"/>
    <w:rsid w:val="007B134C"/>
    <w:rsid w:val="007B6CBA"/>
    <w:rsid w:val="007C004D"/>
    <w:rsid w:val="007C23AA"/>
    <w:rsid w:val="007C3ECE"/>
    <w:rsid w:val="007C5644"/>
    <w:rsid w:val="007C63DE"/>
    <w:rsid w:val="007D1D0E"/>
    <w:rsid w:val="007E0661"/>
    <w:rsid w:val="00831107"/>
    <w:rsid w:val="008328B5"/>
    <w:rsid w:val="008803DC"/>
    <w:rsid w:val="00883D4E"/>
    <w:rsid w:val="00887EA1"/>
    <w:rsid w:val="008912FC"/>
    <w:rsid w:val="008B464D"/>
    <w:rsid w:val="008D0BDE"/>
    <w:rsid w:val="008E0C27"/>
    <w:rsid w:val="009012F3"/>
    <w:rsid w:val="009035A4"/>
    <w:rsid w:val="00914280"/>
    <w:rsid w:val="00922606"/>
    <w:rsid w:val="00932981"/>
    <w:rsid w:val="00951602"/>
    <w:rsid w:val="00965ADA"/>
    <w:rsid w:val="009758FD"/>
    <w:rsid w:val="00992EEA"/>
    <w:rsid w:val="009A4FF5"/>
    <w:rsid w:val="009B3E3B"/>
    <w:rsid w:val="009B59D0"/>
    <w:rsid w:val="009D1C96"/>
    <w:rsid w:val="009D7851"/>
    <w:rsid w:val="009F572B"/>
    <w:rsid w:val="009F7768"/>
    <w:rsid w:val="00A017A6"/>
    <w:rsid w:val="00A029FE"/>
    <w:rsid w:val="00A24156"/>
    <w:rsid w:val="00A26D3B"/>
    <w:rsid w:val="00A319E6"/>
    <w:rsid w:val="00A32EE5"/>
    <w:rsid w:val="00A37ABB"/>
    <w:rsid w:val="00A41608"/>
    <w:rsid w:val="00A620DC"/>
    <w:rsid w:val="00A65389"/>
    <w:rsid w:val="00A9202A"/>
    <w:rsid w:val="00AB5B3A"/>
    <w:rsid w:val="00AB7137"/>
    <w:rsid w:val="00AD1BC5"/>
    <w:rsid w:val="00AE47FF"/>
    <w:rsid w:val="00AF74BB"/>
    <w:rsid w:val="00B133E0"/>
    <w:rsid w:val="00B13BB5"/>
    <w:rsid w:val="00B1419E"/>
    <w:rsid w:val="00B2345A"/>
    <w:rsid w:val="00B30CB2"/>
    <w:rsid w:val="00B42912"/>
    <w:rsid w:val="00B43BCE"/>
    <w:rsid w:val="00B54199"/>
    <w:rsid w:val="00B56212"/>
    <w:rsid w:val="00B57CE0"/>
    <w:rsid w:val="00B7288A"/>
    <w:rsid w:val="00B77EC8"/>
    <w:rsid w:val="00B92735"/>
    <w:rsid w:val="00B95CF3"/>
    <w:rsid w:val="00B96E8F"/>
    <w:rsid w:val="00BD1F04"/>
    <w:rsid w:val="00BD2DC4"/>
    <w:rsid w:val="00BF5C79"/>
    <w:rsid w:val="00C00215"/>
    <w:rsid w:val="00C25808"/>
    <w:rsid w:val="00C319DE"/>
    <w:rsid w:val="00C345CA"/>
    <w:rsid w:val="00C3564E"/>
    <w:rsid w:val="00C37B8B"/>
    <w:rsid w:val="00C443B3"/>
    <w:rsid w:val="00C57B3C"/>
    <w:rsid w:val="00C652B0"/>
    <w:rsid w:val="00C713A5"/>
    <w:rsid w:val="00C74D12"/>
    <w:rsid w:val="00C76657"/>
    <w:rsid w:val="00C8003B"/>
    <w:rsid w:val="00C81231"/>
    <w:rsid w:val="00CB16F6"/>
    <w:rsid w:val="00CB693D"/>
    <w:rsid w:val="00CC1BD8"/>
    <w:rsid w:val="00CC3898"/>
    <w:rsid w:val="00CD31D1"/>
    <w:rsid w:val="00CE1B3C"/>
    <w:rsid w:val="00CE4FC1"/>
    <w:rsid w:val="00CF2304"/>
    <w:rsid w:val="00D00215"/>
    <w:rsid w:val="00D07322"/>
    <w:rsid w:val="00D1592F"/>
    <w:rsid w:val="00D20680"/>
    <w:rsid w:val="00D2083B"/>
    <w:rsid w:val="00D209A0"/>
    <w:rsid w:val="00D21B9D"/>
    <w:rsid w:val="00D26AB4"/>
    <w:rsid w:val="00D346F2"/>
    <w:rsid w:val="00D42341"/>
    <w:rsid w:val="00D4624D"/>
    <w:rsid w:val="00D50096"/>
    <w:rsid w:val="00D53A3D"/>
    <w:rsid w:val="00D730D7"/>
    <w:rsid w:val="00D802B7"/>
    <w:rsid w:val="00D826AC"/>
    <w:rsid w:val="00D96AEF"/>
    <w:rsid w:val="00DC1777"/>
    <w:rsid w:val="00DC2B44"/>
    <w:rsid w:val="00DD61CD"/>
    <w:rsid w:val="00E40B9A"/>
    <w:rsid w:val="00E4282D"/>
    <w:rsid w:val="00E50F45"/>
    <w:rsid w:val="00E5253F"/>
    <w:rsid w:val="00E66789"/>
    <w:rsid w:val="00E728FE"/>
    <w:rsid w:val="00E7537E"/>
    <w:rsid w:val="00E8206F"/>
    <w:rsid w:val="00E924F8"/>
    <w:rsid w:val="00EB328F"/>
    <w:rsid w:val="00EB7104"/>
    <w:rsid w:val="00EC7790"/>
    <w:rsid w:val="00ED4854"/>
    <w:rsid w:val="00ED7D64"/>
    <w:rsid w:val="00F02670"/>
    <w:rsid w:val="00F16ACB"/>
    <w:rsid w:val="00F21438"/>
    <w:rsid w:val="00F22FDA"/>
    <w:rsid w:val="00F3177F"/>
    <w:rsid w:val="00F4390A"/>
    <w:rsid w:val="00F45147"/>
    <w:rsid w:val="00F54D5B"/>
    <w:rsid w:val="00F61559"/>
    <w:rsid w:val="00F77513"/>
    <w:rsid w:val="00F8532C"/>
    <w:rsid w:val="00F8670A"/>
    <w:rsid w:val="00FC7714"/>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55297"/>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F598F-17C6-4E90-9B8D-38870CA8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6351</Words>
  <Characters>36206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4</cp:revision>
  <cp:lastPrinted>2017-02-10T10:10:00Z</cp:lastPrinted>
  <dcterms:created xsi:type="dcterms:W3CDTF">2017-12-20T15:25:00Z</dcterms:created>
  <dcterms:modified xsi:type="dcterms:W3CDTF">2017-12-20T15:42:00Z</dcterms:modified>
</cp:coreProperties>
</file>