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AE2F8C" w14:textId="77777777" w:rsidR="00CB078F" w:rsidRPr="00F44471" w:rsidRDefault="00CB078F" w:rsidP="00F03AF6">
      <w:pPr>
        <w:pStyle w:val="Background1"/>
        <w:numPr>
          <w:ilvl w:val="0"/>
          <w:numId w:val="0"/>
        </w:numPr>
        <w:spacing w:after="120" w:line="240" w:lineRule="atLeast"/>
        <w:jc w:val="center"/>
        <w:rPr>
          <w:rFonts w:cs="Arial"/>
          <w:b/>
          <w:sz w:val="22"/>
          <w:szCs w:val="22"/>
        </w:rPr>
        <w:sectPr w:rsidR="00CB078F" w:rsidRPr="00F44471" w:rsidSect="00942186">
          <w:headerReference w:type="even" r:id="rId9"/>
          <w:headerReference w:type="default" r:id="rId10"/>
          <w:footerReference w:type="even" r:id="rId11"/>
          <w:footerReference w:type="default" r:id="rId12"/>
          <w:footerReference w:type="first" r:id="rId13"/>
          <w:pgSz w:w="11906" w:h="16838"/>
          <w:pgMar w:top="1440" w:right="1080" w:bottom="1440" w:left="1080" w:header="708" w:footer="708" w:gutter="0"/>
          <w:cols w:space="708"/>
          <w:docGrid w:linePitch="360"/>
        </w:sectPr>
      </w:pPr>
    </w:p>
    <w:p w14:paraId="0362D771"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Interpretation</w:t>
      </w:r>
    </w:p>
    <w:p w14:paraId="01EFCBC4"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FF7453" w:rsidRPr="00F44471">
        <w:rPr>
          <w:rFonts w:cs="Arial"/>
          <w:b w:val="0"/>
          <w:sz w:val="22"/>
          <w:szCs w:val="22"/>
        </w:rPr>
        <w:t>these terms and conditions</w:t>
      </w:r>
      <w:r w:rsidRPr="00F44471">
        <w:rPr>
          <w:rFonts w:cs="Arial"/>
          <w:b w:val="0"/>
          <w:sz w:val="22"/>
          <w:szCs w:val="22"/>
        </w:rPr>
        <w:t>:</w:t>
      </w:r>
    </w:p>
    <w:tbl>
      <w:tblPr>
        <w:tblW w:w="0" w:type="auto"/>
        <w:tblInd w:w="108" w:type="dxa"/>
        <w:tblLook w:val="01E0" w:firstRow="1" w:lastRow="1" w:firstColumn="1" w:lastColumn="1" w:noHBand="0" w:noVBand="0"/>
      </w:tblPr>
      <w:tblGrid>
        <w:gridCol w:w="1819"/>
        <w:gridCol w:w="7825"/>
      </w:tblGrid>
      <w:tr w:rsidR="00CB078F" w:rsidRPr="00F44471" w14:paraId="28D604C4" w14:textId="77777777" w:rsidTr="00F523E8">
        <w:tc>
          <w:tcPr>
            <w:tcW w:w="1827" w:type="dxa"/>
          </w:tcPr>
          <w:p w14:paraId="6768DD24"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“Agreement” </w:t>
            </w:r>
          </w:p>
        </w:tc>
        <w:tc>
          <w:tcPr>
            <w:tcW w:w="8033" w:type="dxa"/>
          </w:tcPr>
          <w:p w14:paraId="3CF89E19" w14:textId="1B6EACDA" w:rsidR="00CB078F" w:rsidRPr="00F44471" w:rsidRDefault="00CB078F" w:rsidP="00DB309A">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w:t>
            </w:r>
            <w:r w:rsidR="00FF7453" w:rsidRPr="00F44471">
              <w:rPr>
                <w:rFonts w:ascii="Arial" w:hAnsi="Arial" w:cs="Arial"/>
                <w:sz w:val="22"/>
                <w:szCs w:val="22"/>
              </w:rPr>
              <w:t xml:space="preserve">the contract between </w:t>
            </w:r>
            <w:r w:rsidR="004513F8">
              <w:rPr>
                <w:rFonts w:ascii="Arial" w:hAnsi="Arial" w:cs="Arial"/>
                <w:sz w:val="22"/>
                <w:szCs w:val="22"/>
              </w:rPr>
              <w:t>(</w:t>
            </w:r>
            <w:proofErr w:type="spellStart"/>
            <w:r w:rsidR="004513F8">
              <w:rPr>
                <w:rFonts w:ascii="Arial" w:hAnsi="Arial" w:cs="Arial"/>
                <w:sz w:val="22"/>
                <w:szCs w:val="22"/>
              </w:rPr>
              <w:t>i</w:t>
            </w:r>
            <w:proofErr w:type="spellEnd"/>
            <w:r w:rsidR="004513F8">
              <w:rPr>
                <w:rFonts w:ascii="Arial" w:hAnsi="Arial" w:cs="Arial"/>
                <w:sz w:val="22"/>
                <w:szCs w:val="22"/>
              </w:rPr>
              <w:t xml:space="preserve">) </w:t>
            </w:r>
            <w:r w:rsidR="00FF7453" w:rsidRPr="00F44471">
              <w:rPr>
                <w:rFonts w:ascii="Arial" w:hAnsi="Arial" w:cs="Arial"/>
                <w:sz w:val="22"/>
                <w:szCs w:val="22"/>
              </w:rPr>
              <w:t xml:space="preserve">the </w:t>
            </w:r>
            <w:r w:rsidR="00FF7453" w:rsidRPr="004513F8">
              <w:rPr>
                <w:rFonts w:ascii="Arial" w:hAnsi="Arial" w:cs="Arial"/>
                <w:sz w:val="22"/>
                <w:szCs w:val="22"/>
              </w:rPr>
              <w:t>Customer</w:t>
            </w:r>
            <w:r w:rsidR="00FF7453" w:rsidRPr="00F44471">
              <w:rPr>
                <w:rFonts w:ascii="Arial" w:hAnsi="Arial" w:cs="Arial"/>
                <w:sz w:val="22"/>
                <w:szCs w:val="22"/>
              </w:rPr>
              <w:t xml:space="preserve"> </w:t>
            </w:r>
            <w:r w:rsidR="004513F8" w:rsidRPr="004513F8">
              <w:rPr>
                <w:rFonts w:ascii="Arial" w:hAnsi="Arial" w:cs="Arial"/>
                <w:sz w:val="22"/>
                <w:szCs w:val="22"/>
              </w:rPr>
              <w:t>acting as part of the Crown</w:t>
            </w:r>
            <w:r w:rsidR="004513F8" w:rsidRPr="00F44471">
              <w:rPr>
                <w:rFonts w:ascii="Arial" w:hAnsi="Arial" w:cs="Arial"/>
                <w:sz w:val="22"/>
                <w:szCs w:val="22"/>
              </w:rPr>
              <w:t xml:space="preserve"> </w:t>
            </w:r>
            <w:r w:rsidR="00FF7453" w:rsidRPr="00F44471">
              <w:rPr>
                <w:rFonts w:ascii="Arial" w:hAnsi="Arial" w:cs="Arial"/>
                <w:sz w:val="22"/>
                <w:szCs w:val="22"/>
              </w:rPr>
              <w:t xml:space="preserve">and </w:t>
            </w:r>
            <w:r w:rsidR="004513F8">
              <w:rPr>
                <w:rFonts w:ascii="Arial" w:hAnsi="Arial" w:cs="Arial"/>
                <w:sz w:val="22"/>
                <w:szCs w:val="22"/>
              </w:rPr>
              <w:t xml:space="preserve">(ii) </w:t>
            </w:r>
            <w:r w:rsidR="00FF7453" w:rsidRPr="00F44471">
              <w:rPr>
                <w:rFonts w:ascii="Arial" w:hAnsi="Arial" w:cs="Arial"/>
                <w:sz w:val="22"/>
                <w:szCs w:val="22"/>
              </w:rPr>
              <w:t xml:space="preserve">the Supplier constituted by the Supplier’s countersignature of the </w:t>
            </w:r>
            <w:r w:rsidR="0081190A" w:rsidRPr="00F44471">
              <w:rPr>
                <w:rFonts w:ascii="Arial" w:hAnsi="Arial" w:cs="Arial"/>
                <w:sz w:val="22"/>
                <w:szCs w:val="22"/>
              </w:rPr>
              <w:t>Award Letter</w:t>
            </w:r>
            <w:r w:rsidR="000A1E09">
              <w:rPr>
                <w:rFonts w:ascii="Arial" w:hAnsi="Arial" w:cs="Arial"/>
                <w:sz w:val="22"/>
                <w:szCs w:val="22"/>
              </w:rPr>
              <w:t xml:space="preserve"> and includes the Award Letter</w:t>
            </w:r>
            <w:r w:rsidR="0081190A" w:rsidRPr="00F44471">
              <w:rPr>
                <w:rFonts w:ascii="Arial" w:hAnsi="Arial" w:cs="Arial"/>
                <w:sz w:val="22"/>
                <w:szCs w:val="22"/>
              </w:rPr>
              <w:t>;</w:t>
            </w:r>
          </w:p>
        </w:tc>
      </w:tr>
      <w:tr w:rsidR="00CB078F" w:rsidRPr="00F44471" w14:paraId="7F480606" w14:textId="77777777" w:rsidTr="00F523E8">
        <w:tc>
          <w:tcPr>
            <w:tcW w:w="1827" w:type="dxa"/>
          </w:tcPr>
          <w:p w14:paraId="3581AB52"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“Award Letter”</w:t>
            </w:r>
          </w:p>
        </w:tc>
        <w:tc>
          <w:tcPr>
            <w:tcW w:w="8033" w:type="dxa"/>
          </w:tcPr>
          <w:p w14:paraId="4A9633A4" w14:textId="5C06B884" w:rsidR="00CB078F" w:rsidRPr="00F44471" w:rsidRDefault="00CB078F" w:rsidP="00B038D9">
            <w:pPr>
              <w:widowControl w:val="0"/>
              <w:spacing w:after="120" w:line="240" w:lineRule="atLeast"/>
              <w:jc w:val="both"/>
              <w:rPr>
                <w:rFonts w:ascii="Arial" w:hAnsi="Arial" w:cs="Arial"/>
                <w:sz w:val="22"/>
                <w:szCs w:val="22"/>
              </w:rPr>
            </w:pPr>
            <w:r w:rsidRPr="00F44471">
              <w:rPr>
                <w:rFonts w:ascii="Arial" w:hAnsi="Arial" w:cs="Arial"/>
                <w:sz w:val="22"/>
                <w:szCs w:val="22"/>
              </w:rPr>
              <w:t>means the letter</w:t>
            </w:r>
            <w:r w:rsidR="00DB309A">
              <w:rPr>
                <w:rFonts w:ascii="Arial" w:hAnsi="Arial" w:cs="Arial"/>
                <w:sz w:val="22"/>
                <w:szCs w:val="22"/>
              </w:rPr>
              <w:t xml:space="preserve"> (including the Annexes thereto)</w:t>
            </w:r>
            <w:r w:rsidRPr="00F44471">
              <w:rPr>
                <w:rFonts w:ascii="Arial" w:hAnsi="Arial" w:cs="Arial"/>
                <w:sz w:val="22"/>
                <w:szCs w:val="22"/>
              </w:rPr>
              <w:t xml:space="preserve"> </w:t>
            </w:r>
            <w:r w:rsidR="00FF7453" w:rsidRPr="00F44471">
              <w:rPr>
                <w:rFonts w:ascii="Arial" w:hAnsi="Arial" w:cs="Arial"/>
                <w:sz w:val="22"/>
                <w:szCs w:val="22"/>
              </w:rPr>
              <w:t>from</w:t>
            </w:r>
            <w:r w:rsidRPr="00F44471">
              <w:rPr>
                <w:rFonts w:ascii="Arial" w:hAnsi="Arial" w:cs="Arial"/>
                <w:sz w:val="22"/>
                <w:szCs w:val="22"/>
              </w:rPr>
              <w:t xml:space="preserve"> the Customer </w:t>
            </w:r>
            <w:r w:rsidR="00B038D9">
              <w:rPr>
                <w:rFonts w:ascii="Arial" w:hAnsi="Arial" w:cs="Arial"/>
                <w:sz w:val="22"/>
                <w:szCs w:val="22"/>
              </w:rPr>
              <w:t>to the Supplier via the e-Sourcing Suite at the point of award</w:t>
            </w:r>
            <w:r w:rsidRPr="00F44471">
              <w:rPr>
                <w:rFonts w:ascii="Arial" w:hAnsi="Arial" w:cs="Arial"/>
                <w:sz w:val="22"/>
                <w:szCs w:val="22"/>
              </w:rPr>
              <w:t>;</w:t>
            </w:r>
          </w:p>
        </w:tc>
      </w:tr>
      <w:tr w:rsidR="00B51C9D" w:rsidRPr="00F44471" w14:paraId="078E3F06" w14:textId="77777777" w:rsidTr="00F523E8">
        <w:tc>
          <w:tcPr>
            <w:tcW w:w="1827" w:type="dxa"/>
          </w:tcPr>
          <w:p w14:paraId="091C0028" w14:textId="77777777" w:rsidR="00B51C9D" w:rsidRPr="00F44471" w:rsidRDefault="00B51C9D" w:rsidP="00F03AF6">
            <w:pPr>
              <w:widowControl w:val="0"/>
              <w:spacing w:after="120" w:line="240" w:lineRule="atLeast"/>
              <w:jc w:val="both"/>
              <w:rPr>
                <w:rFonts w:ascii="Arial" w:hAnsi="Arial" w:cs="Arial"/>
                <w:sz w:val="22"/>
                <w:szCs w:val="22"/>
              </w:rPr>
            </w:pPr>
            <w:r>
              <w:rPr>
                <w:rFonts w:ascii="Arial" w:hAnsi="Arial" w:cs="Arial"/>
                <w:sz w:val="22"/>
                <w:szCs w:val="22"/>
              </w:rPr>
              <w:t>“Central Government Body”</w:t>
            </w:r>
          </w:p>
        </w:tc>
        <w:tc>
          <w:tcPr>
            <w:tcW w:w="8033" w:type="dxa"/>
          </w:tcPr>
          <w:p w14:paraId="123EA845" w14:textId="77777777" w:rsidR="006F734D" w:rsidRPr="006F734D" w:rsidRDefault="00B51C9D" w:rsidP="006F734D">
            <w:pPr>
              <w:pStyle w:val="BodyText"/>
              <w:spacing w:before="120"/>
              <w:ind w:left="-1"/>
              <w:rPr>
                <w:rFonts w:ascii="Arial" w:hAnsi="Arial" w:cs="Arial"/>
                <w:sz w:val="22"/>
                <w:szCs w:val="22"/>
              </w:rPr>
            </w:pPr>
            <w:r w:rsidRPr="006F734D">
              <w:rPr>
                <w:rFonts w:ascii="Arial" w:hAnsi="Arial" w:cs="Arial"/>
                <w:sz w:val="22"/>
                <w:szCs w:val="22"/>
              </w:rPr>
              <w:t>means</w:t>
            </w:r>
            <w:r>
              <w:rPr>
                <w:rFonts w:ascii="Arial" w:hAnsi="Arial" w:cs="Arial"/>
                <w:sz w:val="22"/>
                <w:szCs w:val="22"/>
              </w:rPr>
              <w:t xml:space="preserve"> </w:t>
            </w:r>
            <w:r w:rsidR="006F734D" w:rsidRPr="006F734D">
              <w:rPr>
                <w:rFonts w:ascii="Arial" w:hAnsi="Arial" w:cs="Arial"/>
                <w:sz w:val="22"/>
                <w:szCs w:val="22"/>
              </w:rPr>
              <w:t>a body listed in one of the following sub-categories of the Central Government classification of the Public Sector Classification Guide, as published and amended from time to time by the Office for National Statistics:</w:t>
            </w:r>
          </w:p>
          <w:p w14:paraId="08CA1937"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Government Department;</w:t>
            </w:r>
          </w:p>
          <w:p w14:paraId="4C3604A8"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Non-Departmental Public Body or Assembly Sponsored Public Body (advisory, executive, or tribunal);</w:t>
            </w:r>
          </w:p>
          <w:p w14:paraId="4F5D8B47"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Non-Ministerial Department; or</w:t>
            </w:r>
          </w:p>
          <w:p w14:paraId="52B5125C" w14:textId="77777777" w:rsidR="00B51C9D" w:rsidRPr="00F44471"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Executive Agency;</w:t>
            </w:r>
          </w:p>
        </w:tc>
      </w:tr>
      <w:tr w:rsidR="00CB078F" w:rsidRPr="00F44471" w14:paraId="0F2FB61E" w14:textId="77777777" w:rsidTr="00F523E8">
        <w:tc>
          <w:tcPr>
            <w:tcW w:w="1827" w:type="dxa"/>
          </w:tcPr>
          <w:p w14:paraId="7714765C"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“Charges”</w:t>
            </w:r>
          </w:p>
        </w:tc>
        <w:tc>
          <w:tcPr>
            <w:tcW w:w="8033" w:type="dxa"/>
          </w:tcPr>
          <w:p w14:paraId="670D9590" w14:textId="77777777" w:rsidR="00FA748F" w:rsidRPr="00F44471" w:rsidRDefault="00CB078F" w:rsidP="00752218">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 xml:space="preserve">means the charges for the Services as </w:t>
            </w:r>
            <w:r w:rsidR="007017BC" w:rsidRPr="00F44471">
              <w:rPr>
                <w:rFonts w:ascii="Arial" w:hAnsi="Arial" w:cs="Arial"/>
                <w:sz w:val="22"/>
                <w:szCs w:val="22"/>
              </w:rPr>
              <w:t>specified in the</w:t>
            </w:r>
            <w:r w:rsidRPr="00F44471">
              <w:rPr>
                <w:rFonts w:ascii="Arial" w:hAnsi="Arial" w:cs="Arial"/>
                <w:sz w:val="22"/>
                <w:szCs w:val="22"/>
              </w:rPr>
              <w:t xml:space="preserve"> Award Letter; </w:t>
            </w:r>
          </w:p>
        </w:tc>
      </w:tr>
      <w:tr w:rsidR="002B0DC4" w:rsidRPr="00F44471" w14:paraId="4E1968CD" w14:textId="77777777" w:rsidTr="00F523E8">
        <w:tc>
          <w:tcPr>
            <w:tcW w:w="1827" w:type="dxa"/>
          </w:tcPr>
          <w:p w14:paraId="346A5997" w14:textId="77777777" w:rsidR="002B0DC4" w:rsidRPr="00F44471" w:rsidRDefault="002B0DC4" w:rsidP="00F03AF6">
            <w:pPr>
              <w:widowControl w:val="0"/>
              <w:spacing w:after="120" w:line="240" w:lineRule="atLeast"/>
              <w:jc w:val="both"/>
              <w:rPr>
                <w:rFonts w:ascii="Arial" w:hAnsi="Arial" w:cs="Arial"/>
                <w:sz w:val="22"/>
                <w:szCs w:val="22"/>
              </w:rPr>
            </w:pPr>
            <w:r w:rsidRPr="00F44471">
              <w:rPr>
                <w:rFonts w:ascii="Arial" w:hAnsi="Arial" w:cs="Arial"/>
                <w:sz w:val="22"/>
                <w:szCs w:val="22"/>
              </w:rPr>
              <w:t>“Confidential Information”</w:t>
            </w:r>
          </w:p>
        </w:tc>
        <w:tc>
          <w:tcPr>
            <w:tcW w:w="8033" w:type="dxa"/>
          </w:tcPr>
          <w:p w14:paraId="6EFBD4A3" w14:textId="77777777" w:rsidR="002B0DC4" w:rsidRPr="00F44471" w:rsidRDefault="002B0DC4" w:rsidP="00F03AF6">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means all information, whether written or oral (however recorded), provided by the disclosing Party to the receiving Party and which (</w:t>
            </w:r>
            <w:proofErr w:type="spellStart"/>
            <w:r w:rsidRPr="00F44471">
              <w:rPr>
                <w:rFonts w:ascii="Arial" w:hAnsi="Arial" w:cs="Arial"/>
                <w:sz w:val="22"/>
                <w:szCs w:val="22"/>
              </w:rPr>
              <w:t>i</w:t>
            </w:r>
            <w:proofErr w:type="spellEnd"/>
            <w:r w:rsidRPr="00F44471">
              <w:rPr>
                <w:rFonts w:ascii="Arial" w:hAnsi="Arial" w:cs="Arial"/>
                <w:sz w:val="22"/>
                <w:szCs w:val="22"/>
              </w:rPr>
              <w:t>) is known by the receiving Party to be confidential; (ii) is marked as or stated to be confidential; or (iii) ought reasonably to be considered by the receiving Party to be confidential;</w:t>
            </w:r>
          </w:p>
        </w:tc>
      </w:tr>
      <w:tr w:rsidR="00C26F00" w:rsidRPr="00F44471" w14:paraId="4131035F" w14:textId="77777777" w:rsidTr="00F523E8">
        <w:tc>
          <w:tcPr>
            <w:tcW w:w="1827" w:type="dxa"/>
          </w:tcPr>
          <w:p w14:paraId="3FD6566A" w14:textId="77777777" w:rsidR="00C26F00" w:rsidRPr="00F44471" w:rsidRDefault="00C26F00" w:rsidP="00F03AF6">
            <w:pPr>
              <w:widowControl w:val="0"/>
              <w:spacing w:after="120" w:line="240" w:lineRule="atLeast"/>
              <w:jc w:val="both"/>
              <w:rPr>
                <w:rFonts w:ascii="Arial" w:hAnsi="Arial" w:cs="Arial"/>
                <w:sz w:val="22"/>
                <w:szCs w:val="22"/>
              </w:rPr>
            </w:pPr>
            <w:r w:rsidRPr="00F44471">
              <w:rPr>
                <w:rFonts w:ascii="Arial" w:hAnsi="Arial" w:cs="Arial"/>
                <w:sz w:val="22"/>
                <w:szCs w:val="22"/>
              </w:rPr>
              <w:t>“Customer”</w:t>
            </w:r>
          </w:p>
        </w:tc>
        <w:tc>
          <w:tcPr>
            <w:tcW w:w="8033" w:type="dxa"/>
          </w:tcPr>
          <w:p w14:paraId="1CBE0776" w14:textId="77777777" w:rsidR="00C26F00" w:rsidRPr="00F44471" w:rsidRDefault="00D12BF2" w:rsidP="006648C7">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person </w:t>
            </w:r>
            <w:r w:rsidR="006648C7">
              <w:rPr>
                <w:rFonts w:ascii="Arial" w:hAnsi="Arial" w:cs="Arial"/>
                <w:sz w:val="22"/>
                <w:szCs w:val="22"/>
              </w:rPr>
              <w:t>named as Customer in</w:t>
            </w:r>
            <w:r w:rsidRPr="00F44471">
              <w:rPr>
                <w:rFonts w:ascii="Arial" w:hAnsi="Arial" w:cs="Arial"/>
                <w:sz w:val="22"/>
                <w:szCs w:val="22"/>
              </w:rPr>
              <w:t xml:space="preserve"> the Award Letter</w:t>
            </w:r>
            <w:r w:rsidR="00C26F00" w:rsidRPr="00F44471">
              <w:rPr>
                <w:rFonts w:ascii="Arial" w:hAnsi="Arial" w:cs="Arial"/>
                <w:sz w:val="22"/>
                <w:szCs w:val="22"/>
              </w:rPr>
              <w:t>;</w:t>
            </w:r>
          </w:p>
        </w:tc>
      </w:tr>
      <w:tr w:rsidR="00CB078F" w:rsidRPr="00F44471" w14:paraId="5EBAB9EE" w14:textId="77777777" w:rsidTr="00F523E8">
        <w:tc>
          <w:tcPr>
            <w:tcW w:w="1827" w:type="dxa"/>
          </w:tcPr>
          <w:p w14:paraId="105B349F"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“DPA”</w:t>
            </w:r>
          </w:p>
        </w:tc>
        <w:tc>
          <w:tcPr>
            <w:tcW w:w="8033" w:type="dxa"/>
          </w:tcPr>
          <w:p w14:paraId="15FE7AD3" w14:textId="77777777" w:rsidR="00DF07AD"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Data Protection Act 1998; </w:t>
            </w:r>
          </w:p>
        </w:tc>
      </w:tr>
      <w:tr w:rsidR="00CB078F" w:rsidRPr="00F44471" w14:paraId="12FE6341" w14:textId="77777777" w:rsidTr="00F523E8">
        <w:tc>
          <w:tcPr>
            <w:tcW w:w="1827" w:type="dxa"/>
          </w:tcPr>
          <w:p w14:paraId="3C7BD20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“Expiry Date”</w:t>
            </w:r>
          </w:p>
        </w:tc>
        <w:tc>
          <w:tcPr>
            <w:tcW w:w="8033" w:type="dxa"/>
          </w:tcPr>
          <w:p w14:paraId="753525F7" w14:textId="77777777" w:rsidR="00CB078F" w:rsidRPr="00F44471" w:rsidRDefault="00CB078F"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date for expiry of </w:t>
            </w:r>
            <w:r w:rsidR="000D58FD" w:rsidRPr="00F44471">
              <w:rPr>
                <w:rFonts w:ascii="Arial" w:hAnsi="Arial" w:cs="Arial"/>
                <w:sz w:val="22"/>
                <w:szCs w:val="22"/>
              </w:rPr>
              <w:t>the Agreement</w:t>
            </w:r>
            <w:r w:rsidRPr="00F44471">
              <w:rPr>
                <w:rFonts w:ascii="Arial" w:hAnsi="Arial" w:cs="Arial"/>
                <w:sz w:val="22"/>
                <w:szCs w:val="22"/>
              </w:rPr>
              <w:t xml:space="preserve"> as set out in the Award Letter;  </w:t>
            </w:r>
          </w:p>
        </w:tc>
      </w:tr>
      <w:tr w:rsidR="00CB078F" w:rsidRPr="00F44471" w14:paraId="7969B64D" w14:textId="77777777" w:rsidTr="00F523E8">
        <w:tc>
          <w:tcPr>
            <w:tcW w:w="1827" w:type="dxa"/>
          </w:tcPr>
          <w:p w14:paraId="44326518"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“FOIA”</w:t>
            </w:r>
          </w:p>
        </w:tc>
        <w:tc>
          <w:tcPr>
            <w:tcW w:w="8033" w:type="dxa"/>
          </w:tcPr>
          <w:p w14:paraId="5C5D1133"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means the Freedom of Information Act 2000;</w:t>
            </w:r>
          </w:p>
        </w:tc>
      </w:tr>
      <w:tr w:rsidR="00CB078F" w:rsidRPr="00F44471" w14:paraId="4B1EC20A" w14:textId="77777777" w:rsidTr="00F523E8">
        <w:tc>
          <w:tcPr>
            <w:tcW w:w="1827" w:type="dxa"/>
          </w:tcPr>
          <w:p w14:paraId="6783B3F0"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“Information”</w:t>
            </w:r>
          </w:p>
        </w:tc>
        <w:tc>
          <w:tcPr>
            <w:tcW w:w="8033" w:type="dxa"/>
          </w:tcPr>
          <w:p w14:paraId="429AE3B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has the meaning given under section 84 of the FOIA; </w:t>
            </w:r>
          </w:p>
        </w:tc>
      </w:tr>
      <w:tr w:rsidR="00CB078F" w:rsidRPr="00F44471" w14:paraId="040CBAFB" w14:textId="77777777" w:rsidTr="00F523E8">
        <w:tc>
          <w:tcPr>
            <w:tcW w:w="1827" w:type="dxa"/>
          </w:tcPr>
          <w:p w14:paraId="7606DC4F"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“Key Personnel” </w:t>
            </w:r>
          </w:p>
        </w:tc>
        <w:tc>
          <w:tcPr>
            <w:tcW w:w="8033" w:type="dxa"/>
          </w:tcPr>
          <w:p w14:paraId="003ECB5F" w14:textId="77777777" w:rsidR="00CB078F" w:rsidRPr="00F44471" w:rsidRDefault="0053665B"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 xml:space="preserve">any persons specified as such in the Award Letter or otherwise notified </w:t>
            </w:r>
            <w:r w:rsidR="00CE66FD" w:rsidRPr="00F44471">
              <w:rPr>
                <w:rFonts w:ascii="Arial" w:hAnsi="Arial" w:cs="Arial"/>
                <w:sz w:val="22"/>
                <w:szCs w:val="22"/>
              </w:rPr>
              <w:t xml:space="preserve">as such </w:t>
            </w:r>
            <w:r w:rsidR="00CB078F" w:rsidRPr="00F44471">
              <w:rPr>
                <w:rFonts w:ascii="Arial" w:hAnsi="Arial" w:cs="Arial"/>
                <w:sz w:val="22"/>
                <w:szCs w:val="22"/>
              </w:rPr>
              <w:t xml:space="preserve">by the Customer to the Supplier in writing;  </w:t>
            </w:r>
          </w:p>
        </w:tc>
      </w:tr>
      <w:tr w:rsidR="00CB078F" w:rsidRPr="00F44471" w14:paraId="7B82CC35" w14:textId="77777777" w:rsidTr="00F523E8">
        <w:tc>
          <w:tcPr>
            <w:tcW w:w="1827" w:type="dxa"/>
          </w:tcPr>
          <w:p w14:paraId="776DDCE3" w14:textId="77777777" w:rsidR="00CB078F" w:rsidRPr="00F44471" w:rsidRDefault="00CB078F" w:rsidP="00DF0DB9">
            <w:pPr>
              <w:widowControl w:val="0"/>
              <w:spacing w:after="120" w:line="240" w:lineRule="atLeast"/>
              <w:jc w:val="both"/>
              <w:rPr>
                <w:rFonts w:ascii="Arial" w:hAnsi="Arial" w:cs="Arial"/>
                <w:sz w:val="22"/>
                <w:szCs w:val="22"/>
              </w:rPr>
            </w:pPr>
            <w:r w:rsidRPr="00F44471">
              <w:rPr>
                <w:rFonts w:ascii="Arial" w:hAnsi="Arial" w:cs="Arial"/>
                <w:sz w:val="22"/>
                <w:szCs w:val="22"/>
              </w:rPr>
              <w:t>“Party</w:t>
            </w:r>
            <w:r w:rsidR="00DF0DB9" w:rsidRPr="00F44471">
              <w:rPr>
                <w:rFonts w:ascii="Arial" w:hAnsi="Arial" w:cs="Arial"/>
                <w:sz w:val="22"/>
                <w:szCs w:val="22"/>
              </w:rPr>
              <w:t>”</w:t>
            </w:r>
          </w:p>
        </w:tc>
        <w:tc>
          <w:tcPr>
            <w:tcW w:w="8033" w:type="dxa"/>
          </w:tcPr>
          <w:p w14:paraId="4CBFF765" w14:textId="77777777" w:rsidR="00CB078F" w:rsidRPr="00F44471" w:rsidRDefault="0053665B"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the Supplier or the Customer (as appropriate)</w:t>
            </w:r>
            <w:r w:rsidR="00DF0DB9" w:rsidRPr="00F44471">
              <w:rPr>
                <w:rFonts w:ascii="Arial" w:hAnsi="Arial" w:cs="Arial"/>
                <w:sz w:val="22"/>
                <w:szCs w:val="22"/>
              </w:rPr>
              <w:t xml:space="preserve"> and “Parties” shall mean both of them</w:t>
            </w:r>
            <w:r w:rsidR="00CB078F" w:rsidRPr="00F44471">
              <w:rPr>
                <w:rFonts w:ascii="Arial" w:hAnsi="Arial" w:cs="Arial"/>
                <w:sz w:val="22"/>
                <w:szCs w:val="22"/>
              </w:rPr>
              <w:t xml:space="preserve">; </w:t>
            </w:r>
          </w:p>
        </w:tc>
      </w:tr>
      <w:tr w:rsidR="00016533" w:rsidRPr="00016533" w14:paraId="128148F7" w14:textId="77777777" w:rsidTr="00F523E8">
        <w:tc>
          <w:tcPr>
            <w:tcW w:w="1827" w:type="dxa"/>
          </w:tcPr>
          <w:p w14:paraId="63E10A62" w14:textId="77777777" w:rsidR="00016533" w:rsidRPr="00F44471" w:rsidRDefault="00016533" w:rsidP="00F03AF6">
            <w:pPr>
              <w:widowControl w:val="0"/>
              <w:spacing w:after="120" w:line="240" w:lineRule="atLeast"/>
              <w:jc w:val="both"/>
              <w:rPr>
                <w:rFonts w:ascii="Arial" w:hAnsi="Arial" w:cs="Arial"/>
                <w:sz w:val="22"/>
                <w:szCs w:val="22"/>
              </w:rPr>
            </w:pPr>
            <w:r>
              <w:rPr>
                <w:rFonts w:ascii="Arial" w:hAnsi="Arial" w:cs="Arial"/>
                <w:sz w:val="22"/>
                <w:szCs w:val="22"/>
              </w:rPr>
              <w:t>“</w:t>
            </w:r>
            <w:r w:rsidRPr="00016533">
              <w:rPr>
                <w:rFonts w:ascii="Arial" w:hAnsi="Arial" w:cs="Arial"/>
                <w:sz w:val="22"/>
                <w:szCs w:val="22"/>
              </w:rPr>
              <w:t>Personal Data</w:t>
            </w:r>
            <w:r>
              <w:rPr>
                <w:rFonts w:ascii="Arial" w:hAnsi="Arial" w:cs="Arial"/>
                <w:sz w:val="22"/>
                <w:szCs w:val="22"/>
              </w:rPr>
              <w:t>”</w:t>
            </w:r>
          </w:p>
        </w:tc>
        <w:tc>
          <w:tcPr>
            <w:tcW w:w="8033" w:type="dxa"/>
          </w:tcPr>
          <w:p w14:paraId="4B5838A1" w14:textId="77777777" w:rsidR="00016533" w:rsidRPr="00F44471" w:rsidRDefault="00016533" w:rsidP="00016533">
            <w:pPr>
              <w:widowControl w:val="0"/>
              <w:spacing w:after="120" w:line="240" w:lineRule="atLeast"/>
              <w:jc w:val="both"/>
              <w:rPr>
                <w:rFonts w:ascii="Arial" w:hAnsi="Arial" w:cs="Arial"/>
                <w:sz w:val="22"/>
                <w:szCs w:val="22"/>
              </w:rPr>
            </w:pPr>
            <w:r>
              <w:rPr>
                <w:rFonts w:ascii="Arial" w:hAnsi="Arial" w:cs="Arial"/>
                <w:sz w:val="22"/>
                <w:szCs w:val="22"/>
              </w:rPr>
              <w:t xml:space="preserve">means </w:t>
            </w:r>
            <w:r w:rsidRPr="00016533">
              <w:rPr>
                <w:rFonts w:ascii="Arial" w:hAnsi="Arial" w:cs="Arial"/>
                <w:sz w:val="22"/>
                <w:szCs w:val="22"/>
              </w:rPr>
              <w:t xml:space="preserve">personal data (as defined in the DPA) which is </w:t>
            </w:r>
            <w:r>
              <w:rPr>
                <w:rFonts w:ascii="Arial" w:hAnsi="Arial" w:cs="Arial"/>
                <w:sz w:val="22"/>
                <w:szCs w:val="22"/>
              </w:rPr>
              <w:t>p</w:t>
            </w:r>
            <w:r w:rsidRPr="00016533">
              <w:rPr>
                <w:rFonts w:ascii="Arial" w:hAnsi="Arial" w:cs="Arial"/>
                <w:sz w:val="22"/>
                <w:szCs w:val="22"/>
              </w:rPr>
              <w:t xml:space="preserve">rocessed by the Supplier or any </w:t>
            </w:r>
            <w:r>
              <w:rPr>
                <w:rFonts w:ascii="Arial" w:hAnsi="Arial" w:cs="Arial"/>
                <w:sz w:val="22"/>
                <w:szCs w:val="22"/>
              </w:rPr>
              <w:t>Staff</w:t>
            </w:r>
            <w:r w:rsidRPr="00016533">
              <w:rPr>
                <w:rFonts w:ascii="Arial" w:hAnsi="Arial" w:cs="Arial"/>
                <w:sz w:val="22"/>
                <w:szCs w:val="22"/>
              </w:rPr>
              <w:t xml:space="preserve"> on behalf of the </w:t>
            </w:r>
            <w:r>
              <w:rPr>
                <w:rFonts w:ascii="Arial" w:hAnsi="Arial" w:cs="Arial"/>
                <w:sz w:val="22"/>
                <w:szCs w:val="22"/>
              </w:rPr>
              <w:t>Customer</w:t>
            </w:r>
            <w:r w:rsidRPr="00016533">
              <w:rPr>
                <w:rFonts w:ascii="Arial" w:hAnsi="Arial" w:cs="Arial"/>
                <w:sz w:val="22"/>
                <w:szCs w:val="22"/>
              </w:rPr>
              <w:t xml:space="preserve"> pursuant to or in connection with this Agreement;</w:t>
            </w:r>
          </w:p>
        </w:tc>
      </w:tr>
      <w:tr w:rsidR="00CB078F" w:rsidRPr="00F44471" w14:paraId="69FE4DE5" w14:textId="77777777" w:rsidTr="00F523E8">
        <w:tc>
          <w:tcPr>
            <w:tcW w:w="1827" w:type="dxa"/>
          </w:tcPr>
          <w:p w14:paraId="04D8E25B"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w:t>
            </w:r>
            <w:r w:rsidR="005C1970" w:rsidRPr="00F44471">
              <w:rPr>
                <w:rFonts w:ascii="Arial" w:hAnsi="Arial" w:cs="Arial"/>
                <w:sz w:val="22"/>
                <w:szCs w:val="22"/>
              </w:rPr>
              <w:t>Purchase Order</w:t>
            </w:r>
            <w:r w:rsidR="0093629B">
              <w:rPr>
                <w:rFonts w:ascii="Arial" w:hAnsi="Arial" w:cs="Arial"/>
                <w:sz w:val="22"/>
                <w:szCs w:val="22"/>
              </w:rPr>
              <w:t xml:space="preserve"> Number</w:t>
            </w:r>
            <w:r w:rsidRPr="00F44471">
              <w:rPr>
                <w:rFonts w:ascii="Arial" w:hAnsi="Arial" w:cs="Arial"/>
                <w:sz w:val="22"/>
                <w:szCs w:val="22"/>
              </w:rPr>
              <w:t>”</w:t>
            </w:r>
          </w:p>
        </w:tc>
        <w:tc>
          <w:tcPr>
            <w:tcW w:w="8033" w:type="dxa"/>
          </w:tcPr>
          <w:p w14:paraId="0F70807F" w14:textId="77777777" w:rsidR="00CB078F" w:rsidRPr="00F44471" w:rsidRDefault="00CB078F" w:rsidP="004F7DE4">
            <w:pPr>
              <w:widowControl w:val="0"/>
              <w:spacing w:after="120" w:line="240" w:lineRule="atLeast"/>
              <w:jc w:val="both"/>
              <w:rPr>
                <w:rFonts w:ascii="Arial" w:hAnsi="Arial" w:cs="Arial"/>
                <w:sz w:val="22"/>
                <w:szCs w:val="22"/>
              </w:rPr>
            </w:pPr>
            <w:r w:rsidRPr="00F44471">
              <w:rPr>
                <w:rFonts w:ascii="Arial" w:hAnsi="Arial" w:cs="Arial"/>
                <w:sz w:val="22"/>
                <w:szCs w:val="22"/>
              </w:rPr>
              <w:t>means the Customer’s unique number</w:t>
            </w:r>
            <w:r w:rsidR="00942432">
              <w:rPr>
                <w:rFonts w:ascii="Arial" w:hAnsi="Arial" w:cs="Arial"/>
                <w:sz w:val="22"/>
                <w:szCs w:val="22"/>
              </w:rPr>
              <w:t xml:space="preserve"> relating to the </w:t>
            </w:r>
            <w:r w:rsidR="004F7DE4">
              <w:rPr>
                <w:rFonts w:ascii="Arial" w:hAnsi="Arial" w:cs="Arial"/>
                <w:sz w:val="22"/>
                <w:szCs w:val="22"/>
              </w:rPr>
              <w:t xml:space="preserve">supply of </w:t>
            </w:r>
            <w:r w:rsidR="00942432">
              <w:rPr>
                <w:rFonts w:ascii="Arial" w:hAnsi="Arial" w:cs="Arial"/>
                <w:sz w:val="22"/>
                <w:szCs w:val="22"/>
              </w:rPr>
              <w:t>the</w:t>
            </w:r>
            <w:r w:rsidRPr="00F44471">
              <w:rPr>
                <w:rFonts w:ascii="Arial" w:hAnsi="Arial" w:cs="Arial"/>
                <w:sz w:val="22"/>
                <w:szCs w:val="22"/>
              </w:rPr>
              <w:t xml:space="preserve"> Services; </w:t>
            </w:r>
          </w:p>
        </w:tc>
      </w:tr>
      <w:tr w:rsidR="00CB078F" w:rsidRPr="00F44471" w14:paraId="29DA7F25" w14:textId="77777777" w:rsidTr="00F523E8">
        <w:tc>
          <w:tcPr>
            <w:tcW w:w="1827" w:type="dxa"/>
          </w:tcPr>
          <w:p w14:paraId="5BFF2826" w14:textId="77777777" w:rsidR="00CB078F" w:rsidRPr="00F44471" w:rsidRDefault="00CB078F" w:rsidP="00F03AF6">
            <w:pPr>
              <w:widowControl w:val="0"/>
              <w:spacing w:after="120" w:line="240" w:lineRule="atLeast"/>
              <w:rPr>
                <w:rFonts w:ascii="Arial" w:hAnsi="Arial" w:cs="Arial"/>
                <w:sz w:val="22"/>
                <w:szCs w:val="22"/>
              </w:rPr>
            </w:pPr>
            <w:r w:rsidRPr="00F44471">
              <w:rPr>
                <w:rFonts w:ascii="Arial" w:hAnsi="Arial" w:cs="Arial"/>
                <w:sz w:val="22"/>
                <w:szCs w:val="22"/>
              </w:rPr>
              <w:t>“Request for Information”</w:t>
            </w:r>
          </w:p>
        </w:tc>
        <w:tc>
          <w:tcPr>
            <w:tcW w:w="8033" w:type="dxa"/>
          </w:tcPr>
          <w:p w14:paraId="66B4317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ha</w:t>
            </w:r>
            <w:r w:rsidR="0053665B">
              <w:rPr>
                <w:rFonts w:ascii="Arial" w:hAnsi="Arial" w:cs="Arial"/>
                <w:sz w:val="22"/>
                <w:szCs w:val="22"/>
              </w:rPr>
              <w:t>s</w:t>
            </w:r>
            <w:r w:rsidRPr="00F44471">
              <w:rPr>
                <w:rFonts w:ascii="Arial" w:hAnsi="Arial" w:cs="Arial"/>
                <w:sz w:val="22"/>
                <w:szCs w:val="22"/>
              </w:rPr>
              <w:t xml:space="preserve"> the meaning set out in the FOIA or the Environmental Information Regulations 2004 as relevant (where the meaning set out for the ter</w:t>
            </w:r>
            <w:bookmarkStart w:id="0" w:name="_GoBack"/>
            <w:bookmarkEnd w:id="0"/>
            <w:r w:rsidRPr="00F44471">
              <w:rPr>
                <w:rFonts w:ascii="Arial" w:hAnsi="Arial" w:cs="Arial"/>
                <w:sz w:val="22"/>
                <w:szCs w:val="22"/>
              </w:rPr>
              <w:t xml:space="preserve">m “request” </w:t>
            </w:r>
            <w:r w:rsidR="00DF373A">
              <w:rPr>
                <w:rFonts w:ascii="Arial" w:hAnsi="Arial" w:cs="Arial"/>
                <w:sz w:val="22"/>
                <w:szCs w:val="22"/>
              </w:rPr>
              <w:lastRenderedPageBreak/>
              <w:t>shall</w:t>
            </w:r>
            <w:r w:rsidRPr="00F44471">
              <w:rPr>
                <w:rFonts w:ascii="Arial" w:hAnsi="Arial" w:cs="Arial"/>
                <w:sz w:val="22"/>
                <w:szCs w:val="22"/>
              </w:rPr>
              <w:t xml:space="preserve"> apply); </w:t>
            </w:r>
          </w:p>
        </w:tc>
      </w:tr>
      <w:tr w:rsidR="00CB078F" w:rsidRPr="00F44471" w14:paraId="7A6E9043" w14:textId="77777777" w:rsidTr="00F523E8">
        <w:tc>
          <w:tcPr>
            <w:tcW w:w="1827" w:type="dxa"/>
          </w:tcPr>
          <w:p w14:paraId="3E4C6AE9"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lastRenderedPageBreak/>
              <w:t>“Services”</w:t>
            </w:r>
          </w:p>
        </w:tc>
        <w:tc>
          <w:tcPr>
            <w:tcW w:w="8033" w:type="dxa"/>
          </w:tcPr>
          <w:p w14:paraId="14AE3687" w14:textId="7777777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services to be </w:t>
            </w:r>
            <w:r w:rsidR="006C35C7">
              <w:rPr>
                <w:rFonts w:ascii="Arial" w:hAnsi="Arial" w:cs="Arial"/>
                <w:sz w:val="22"/>
                <w:szCs w:val="22"/>
              </w:rPr>
              <w:t>supplied</w:t>
            </w:r>
            <w:r w:rsidR="006C35C7" w:rsidRPr="00F44471">
              <w:rPr>
                <w:rFonts w:ascii="Arial" w:hAnsi="Arial" w:cs="Arial"/>
                <w:sz w:val="22"/>
                <w:szCs w:val="22"/>
              </w:rPr>
              <w:t xml:space="preserve"> </w:t>
            </w:r>
            <w:r w:rsidRPr="00F44471">
              <w:rPr>
                <w:rFonts w:ascii="Arial" w:hAnsi="Arial" w:cs="Arial"/>
                <w:sz w:val="22"/>
                <w:szCs w:val="22"/>
              </w:rPr>
              <w:t xml:space="preserve">by the Supplier to the Customer under </w:t>
            </w:r>
            <w:r w:rsidR="000D58FD" w:rsidRPr="00F44471">
              <w:rPr>
                <w:rFonts w:ascii="Arial" w:hAnsi="Arial" w:cs="Arial"/>
                <w:sz w:val="22"/>
                <w:szCs w:val="22"/>
              </w:rPr>
              <w:t>the Agreement</w:t>
            </w:r>
            <w:r w:rsidRPr="00F44471">
              <w:rPr>
                <w:rFonts w:ascii="Arial" w:hAnsi="Arial" w:cs="Arial"/>
                <w:sz w:val="22"/>
                <w:szCs w:val="22"/>
              </w:rPr>
              <w:t xml:space="preserve">;  </w:t>
            </w:r>
          </w:p>
        </w:tc>
      </w:tr>
      <w:tr w:rsidR="00CB078F" w:rsidRPr="00F44471" w14:paraId="4AA48C69" w14:textId="77777777" w:rsidTr="00F523E8">
        <w:tc>
          <w:tcPr>
            <w:tcW w:w="1827" w:type="dxa"/>
          </w:tcPr>
          <w:p w14:paraId="7EA15585"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“Specification”</w:t>
            </w:r>
          </w:p>
        </w:tc>
        <w:tc>
          <w:tcPr>
            <w:tcW w:w="8033" w:type="dxa"/>
          </w:tcPr>
          <w:p w14:paraId="0E5AC0D6" w14:textId="77777777" w:rsidR="00CB078F" w:rsidRPr="00F44471" w:rsidRDefault="00CB078F" w:rsidP="00744BF1">
            <w:pPr>
              <w:widowControl w:val="0"/>
              <w:spacing w:after="120" w:line="240" w:lineRule="atLeast"/>
              <w:jc w:val="both"/>
              <w:rPr>
                <w:rFonts w:ascii="Arial" w:hAnsi="Arial" w:cs="Arial"/>
                <w:sz w:val="22"/>
                <w:szCs w:val="22"/>
              </w:rPr>
            </w:pPr>
            <w:r w:rsidRPr="004513F8">
              <w:rPr>
                <w:rFonts w:ascii="Arial" w:hAnsi="Arial" w:cs="Arial"/>
                <w:sz w:val="22"/>
                <w:szCs w:val="22"/>
              </w:rPr>
              <w:t xml:space="preserve">means </w:t>
            </w:r>
            <w:r w:rsidR="004513F8" w:rsidRPr="004513F8">
              <w:rPr>
                <w:rFonts w:ascii="Arial" w:hAnsi="Arial" w:cs="Arial"/>
                <w:sz w:val="22"/>
                <w:szCs w:val="22"/>
              </w:rPr>
              <w:t>the</w:t>
            </w:r>
            <w:r w:rsidRPr="004513F8">
              <w:rPr>
                <w:rFonts w:ascii="Arial" w:hAnsi="Arial" w:cs="Arial"/>
                <w:sz w:val="22"/>
                <w:szCs w:val="22"/>
              </w:rPr>
              <w:t xml:space="preserve"> specification for the Services </w:t>
            </w:r>
            <w:r w:rsidR="004513F8" w:rsidRPr="004513F8">
              <w:rPr>
                <w:rFonts w:ascii="Arial" w:hAnsi="Arial" w:cs="Arial"/>
                <w:sz w:val="22"/>
                <w:szCs w:val="22"/>
              </w:rPr>
              <w:t xml:space="preserve">(including as to quantity, description and quality) as </w:t>
            </w:r>
            <w:r w:rsidR="00744BF1">
              <w:rPr>
                <w:rFonts w:ascii="Arial" w:hAnsi="Arial" w:cs="Arial"/>
                <w:sz w:val="22"/>
                <w:szCs w:val="22"/>
              </w:rPr>
              <w:t>specified</w:t>
            </w:r>
            <w:r w:rsidR="004513F8" w:rsidRPr="004513F8">
              <w:rPr>
                <w:rFonts w:ascii="Arial" w:hAnsi="Arial" w:cs="Arial"/>
                <w:sz w:val="22"/>
                <w:szCs w:val="22"/>
              </w:rPr>
              <w:t xml:space="preserve"> in the</w:t>
            </w:r>
            <w:r w:rsidRPr="004513F8">
              <w:rPr>
                <w:rFonts w:ascii="Arial" w:hAnsi="Arial" w:cs="Arial"/>
                <w:sz w:val="22"/>
                <w:szCs w:val="22"/>
              </w:rPr>
              <w:t xml:space="preserve"> Award Letter;</w:t>
            </w:r>
            <w:r w:rsidRPr="00F44471">
              <w:rPr>
                <w:rFonts w:ascii="Arial" w:hAnsi="Arial" w:cs="Arial"/>
                <w:sz w:val="22"/>
                <w:szCs w:val="22"/>
              </w:rPr>
              <w:t xml:space="preserve"> </w:t>
            </w:r>
          </w:p>
        </w:tc>
      </w:tr>
      <w:tr w:rsidR="004E24BD" w:rsidRPr="00F44471" w14:paraId="7D3DA928" w14:textId="77777777" w:rsidTr="00F523E8">
        <w:tc>
          <w:tcPr>
            <w:tcW w:w="1827" w:type="dxa"/>
          </w:tcPr>
          <w:p w14:paraId="25AB7A9A" w14:textId="77777777" w:rsidR="004E24BD" w:rsidRPr="00F44471" w:rsidRDefault="004E24BD" w:rsidP="00F03AF6">
            <w:pPr>
              <w:widowControl w:val="0"/>
              <w:spacing w:after="120" w:line="240" w:lineRule="atLeast"/>
              <w:jc w:val="both"/>
              <w:rPr>
                <w:rFonts w:ascii="Arial" w:hAnsi="Arial" w:cs="Arial"/>
                <w:sz w:val="22"/>
                <w:szCs w:val="22"/>
              </w:rPr>
            </w:pPr>
            <w:r>
              <w:rPr>
                <w:rFonts w:ascii="Arial" w:hAnsi="Arial" w:cs="Arial"/>
                <w:sz w:val="22"/>
                <w:szCs w:val="22"/>
              </w:rPr>
              <w:t>“Start Date”</w:t>
            </w:r>
          </w:p>
        </w:tc>
        <w:tc>
          <w:tcPr>
            <w:tcW w:w="8033" w:type="dxa"/>
          </w:tcPr>
          <w:p w14:paraId="3E8B3359" w14:textId="77777777" w:rsidR="004E24BD" w:rsidRPr="004513F8" w:rsidRDefault="004E24BD" w:rsidP="004E24BD">
            <w:pPr>
              <w:widowControl w:val="0"/>
              <w:spacing w:after="120" w:line="240" w:lineRule="atLeast"/>
              <w:jc w:val="both"/>
              <w:rPr>
                <w:rFonts w:ascii="Arial" w:hAnsi="Arial" w:cs="Arial"/>
                <w:sz w:val="22"/>
                <w:szCs w:val="22"/>
              </w:rPr>
            </w:pPr>
            <w:r>
              <w:rPr>
                <w:rFonts w:ascii="Arial" w:hAnsi="Arial" w:cs="Arial"/>
                <w:sz w:val="22"/>
                <w:szCs w:val="22"/>
              </w:rPr>
              <w:t>means the commencement date</w:t>
            </w:r>
            <w:r w:rsidRPr="00F44471">
              <w:rPr>
                <w:rFonts w:ascii="Arial" w:hAnsi="Arial" w:cs="Arial"/>
                <w:sz w:val="22"/>
                <w:szCs w:val="22"/>
              </w:rPr>
              <w:t xml:space="preserve"> of the Agreement as set out in the Award Letter</w:t>
            </w:r>
            <w:r>
              <w:rPr>
                <w:rFonts w:ascii="Arial" w:hAnsi="Arial" w:cs="Arial"/>
                <w:sz w:val="22"/>
                <w:szCs w:val="22"/>
              </w:rPr>
              <w:t>;</w:t>
            </w:r>
          </w:p>
        </w:tc>
      </w:tr>
      <w:tr w:rsidR="00CB078F" w:rsidRPr="00F44471" w14:paraId="2004796A" w14:textId="77777777" w:rsidTr="00F523E8">
        <w:tc>
          <w:tcPr>
            <w:tcW w:w="1827" w:type="dxa"/>
          </w:tcPr>
          <w:p w14:paraId="418F5CD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“Staff”</w:t>
            </w:r>
          </w:p>
        </w:tc>
        <w:tc>
          <w:tcPr>
            <w:tcW w:w="8033" w:type="dxa"/>
          </w:tcPr>
          <w:p w14:paraId="33E980F1" w14:textId="77777777" w:rsidR="00CB078F" w:rsidRPr="00F44471" w:rsidRDefault="00CB078F" w:rsidP="00895B85">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895B85" w:rsidRPr="00F44471">
              <w:rPr>
                <w:rFonts w:ascii="Arial" w:hAnsi="Arial" w:cs="Arial"/>
                <w:sz w:val="22"/>
                <w:szCs w:val="22"/>
              </w:rPr>
              <w:t>all directors, officers, employees, agents, consultants and contractors of the Supplier and/or of any sub-contractor of the Supplier engaged in the performance of the Supplier’s obligations under the Agreement</w:t>
            </w:r>
            <w:r w:rsidRPr="00F44471">
              <w:rPr>
                <w:rFonts w:ascii="Arial" w:hAnsi="Arial" w:cs="Arial"/>
                <w:sz w:val="22"/>
                <w:szCs w:val="22"/>
              </w:rPr>
              <w:t xml:space="preserve">; </w:t>
            </w:r>
          </w:p>
        </w:tc>
      </w:tr>
      <w:tr w:rsidR="00CB078F" w:rsidRPr="00F44471" w14:paraId="64022607" w14:textId="77777777" w:rsidTr="00F523E8">
        <w:tc>
          <w:tcPr>
            <w:tcW w:w="1827" w:type="dxa"/>
          </w:tcPr>
          <w:p w14:paraId="66B2A582" w14:textId="77777777" w:rsidR="00CB078F" w:rsidRPr="00F44471" w:rsidRDefault="00CB078F" w:rsidP="00F03AF6">
            <w:pPr>
              <w:widowControl w:val="0"/>
              <w:spacing w:after="120" w:line="240" w:lineRule="atLeast"/>
              <w:rPr>
                <w:rFonts w:ascii="Arial" w:hAnsi="Arial" w:cs="Arial"/>
                <w:sz w:val="22"/>
                <w:szCs w:val="22"/>
              </w:rPr>
            </w:pPr>
            <w:r w:rsidRPr="00F44471">
              <w:rPr>
                <w:rFonts w:ascii="Arial" w:hAnsi="Arial" w:cs="Arial"/>
                <w:sz w:val="22"/>
                <w:szCs w:val="22"/>
              </w:rPr>
              <w:t>“Staff Vetting Procedures”</w:t>
            </w:r>
          </w:p>
        </w:tc>
        <w:tc>
          <w:tcPr>
            <w:tcW w:w="8033" w:type="dxa"/>
          </w:tcPr>
          <w:p w14:paraId="6E84496F" w14:textId="77777777" w:rsidR="00CB078F" w:rsidRPr="00F44471" w:rsidRDefault="00CB078F" w:rsidP="00F75CC4">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DF0DB9" w:rsidRPr="00F44471">
              <w:rPr>
                <w:rFonts w:ascii="Arial" w:hAnsi="Arial" w:cs="Arial"/>
                <w:sz w:val="22"/>
                <w:szCs w:val="22"/>
              </w:rPr>
              <w:t>s</w:t>
            </w:r>
            <w:r w:rsidRPr="00F44471">
              <w:rPr>
                <w:rFonts w:ascii="Arial" w:hAnsi="Arial" w:cs="Arial"/>
                <w:sz w:val="22"/>
                <w:szCs w:val="22"/>
              </w:rPr>
              <w:t xml:space="preserve"> </w:t>
            </w:r>
            <w:r w:rsidR="00085042" w:rsidRPr="00F44471">
              <w:rPr>
                <w:rFonts w:ascii="Arial" w:hAnsi="Arial" w:cs="Arial"/>
                <w:sz w:val="22"/>
                <w:szCs w:val="22"/>
              </w:rPr>
              <w:t xml:space="preserve">vetting procedures that accord with good industry practice or, where </w:t>
            </w:r>
            <w:r w:rsidR="00F75CC4">
              <w:rPr>
                <w:rFonts w:ascii="Arial" w:hAnsi="Arial" w:cs="Arial"/>
                <w:sz w:val="22"/>
                <w:szCs w:val="22"/>
              </w:rPr>
              <w:t>requested</w:t>
            </w:r>
            <w:r w:rsidR="0093629B">
              <w:rPr>
                <w:rFonts w:ascii="Arial" w:hAnsi="Arial" w:cs="Arial"/>
                <w:sz w:val="22"/>
                <w:szCs w:val="22"/>
              </w:rPr>
              <w:t xml:space="preserve"> by the Customer</w:t>
            </w:r>
            <w:r w:rsidR="00085042" w:rsidRPr="00F44471">
              <w:rPr>
                <w:rFonts w:ascii="Arial" w:hAnsi="Arial" w:cs="Arial"/>
                <w:sz w:val="22"/>
                <w:szCs w:val="22"/>
              </w:rPr>
              <w:t xml:space="preserve">, </w:t>
            </w:r>
            <w:r w:rsidRPr="00F44471">
              <w:rPr>
                <w:rFonts w:ascii="Arial" w:hAnsi="Arial" w:cs="Arial"/>
                <w:sz w:val="22"/>
                <w:szCs w:val="22"/>
              </w:rPr>
              <w:t xml:space="preserve">the Customer’s procedures for the vetting of personnel as </w:t>
            </w:r>
            <w:r w:rsidR="0011408A">
              <w:rPr>
                <w:rFonts w:ascii="Arial" w:hAnsi="Arial" w:cs="Arial"/>
                <w:sz w:val="22"/>
                <w:szCs w:val="22"/>
              </w:rPr>
              <w:t>provided to the Supplier from time to time</w:t>
            </w:r>
            <w:r w:rsidRPr="00F44471">
              <w:rPr>
                <w:rFonts w:ascii="Arial" w:hAnsi="Arial" w:cs="Arial"/>
                <w:sz w:val="22"/>
                <w:szCs w:val="22"/>
              </w:rPr>
              <w:t xml:space="preserve">;  </w:t>
            </w:r>
          </w:p>
        </w:tc>
      </w:tr>
      <w:tr w:rsidR="002D0F0B" w:rsidRPr="00F44471" w14:paraId="0DAE9F13" w14:textId="77777777" w:rsidTr="00F523E8">
        <w:tc>
          <w:tcPr>
            <w:tcW w:w="1827" w:type="dxa"/>
          </w:tcPr>
          <w:p w14:paraId="4179BA60" w14:textId="77777777" w:rsidR="002D0F0B" w:rsidRPr="00F44471" w:rsidRDefault="002D0F0B" w:rsidP="00F03AF6">
            <w:pPr>
              <w:widowControl w:val="0"/>
              <w:spacing w:after="120" w:line="240" w:lineRule="atLeast"/>
              <w:jc w:val="both"/>
              <w:rPr>
                <w:rFonts w:ascii="Arial" w:hAnsi="Arial" w:cs="Arial"/>
                <w:sz w:val="22"/>
                <w:szCs w:val="22"/>
              </w:rPr>
            </w:pPr>
            <w:r w:rsidRPr="00F44471">
              <w:rPr>
                <w:rFonts w:ascii="Arial" w:hAnsi="Arial" w:cs="Arial"/>
                <w:sz w:val="22"/>
                <w:szCs w:val="22"/>
              </w:rPr>
              <w:t>“Supplier”</w:t>
            </w:r>
          </w:p>
        </w:tc>
        <w:tc>
          <w:tcPr>
            <w:tcW w:w="8033" w:type="dxa"/>
          </w:tcPr>
          <w:p w14:paraId="75EFDAED" w14:textId="77777777" w:rsidR="002D0F0B" w:rsidRPr="00F44471" w:rsidRDefault="002D0F0B" w:rsidP="00942432">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person </w:t>
            </w:r>
            <w:r w:rsidR="00942432">
              <w:rPr>
                <w:rFonts w:ascii="Arial" w:hAnsi="Arial" w:cs="Arial"/>
                <w:sz w:val="22"/>
                <w:szCs w:val="22"/>
              </w:rPr>
              <w:t xml:space="preserve">named as Supplier in </w:t>
            </w:r>
            <w:r w:rsidRPr="00F44471">
              <w:rPr>
                <w:rFonts w:ascii="Arial" w:hAnsi="Arial" w:cs="Arial"/>
                <w:sz w:val="22"/>
                <w:szCs w:val="22"/>
              </w:rPr>
              <w:t>the Award Letter;</w:t>
            </w:r>
          </w:p>
        </w:tc>
      </w:tr>
      <w:tr w:rsidR="00CB078F" w:rsidRPr="00F44471" w14:paraId="66573E23" w14:textId="77777777" w:rsidTr="00F523E8">
        <w:tc>
          <w:tcPr>
            <w:tcW w:w="1827" w:type="dxa"/>
          </w:tcPr>
          <w:p w14:paraId="7F1961CF"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“Term”</w:t>
            </w:r>
          </w:p>
        </w:tc>
        <w:tc>
          <w:tcPr>
            <w:tcW w:w="8033" w:type="dxa"/>
          </w:tcPr>
          <w:p w14:paraId="0BCA2E19" w14:textId="33CCDA2B" w:rsidR="00CB078F" w:rsidRPr="00F44471" w:rsidRDefault="00CB078F" w:rsidP="00EC48E5">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the </w:t>
            </w:r>
            <w:r w:rsidR="00613316">
              <w:rPr>
                <w:rFonts w:ascii="Arial" w:hAnsi="Arial" w:cs="Arial"/>
                <w:sz w:val="22"/>
                <w:szCs w:val="22"/>
              </w:rPr>
              <w:t xml:space="preserve">period from the </w:t>
            </w:r>
            <w:r w:rsidR="004E24BD">
              <w:rPr>
                <w:rFonts w:ascii="Arial" w:hAnsi="Arial" w:cs="Arial"/>
                <w:sz w:val="22"/>
                <w:szCs w:val="22"/>
              </w:rPr>
              <w:t>S</w:t>
            </w:r>
            <w:r w:rsidR="00613316">
              <w:rPr>
                <w:rFonts w:ascii="Arial" w:hAnsi="Arial" w:cs="Arial"/>
                <w:sz w:val="22"/>
                <w:szCs w:val="22"/>
              </w:rPr>
              <w:t xml:space="preserve">tart </w:t>
            </w:r>
            <w:r w:rsidR="004E24BD">
              <w:rPr>
                <w:rFonts w:ascii="Arial" w:hAnsi="Arial" w:cs="Arial"/>
                <w:sz w:val="22"/>
                <w:szCs w:val="22"/>
              </w:rPr>
              <w:t>D</w:t>
            </w:r>
            <w:r w:rsidR="00613316">
              <w:rPr>
                <w:rFonts w:ascii="Arial" w:hAnsi="Arial" w:cs="Arial"/>
                <w:sz w:val="22"/>
                <w:szCs w:val="22"/>
              </w:rPr>
              <w:t>ate</w:t>
            </w:r>
            <w:r w:rsidRPr="00F44471">
              <w:rPr>
                <w:rFonts w:ascii="Arial" w:hAnsi="Arial" w:cs="Arial"/>
                <w:sz w:val="22"/>
                <w:szCs w:val="22"/>
              </w:rPr>
              <w:t xml:space="preserve"> </w:t>
            </w:r>
            <w:r w:rsidR="00FF7453" w:rsidRPr="00F44471">
              <w:rPr>
                <w:rFonts w:ascii="Arial" w:hAnsi="Arial" w:cs="Arial"/>
                <w:sz w:val="22"/>
                <w:szCs w:val="22"/>
              </w:rPr>
              <w:t xml:space="preserve">of the Agreement </w:t>
            </w:r>
            <w:r w:rsidRPr="00F44471">
              <w:rPr>
                <w:rFonts w:ascii="Arial" w:hAnsi="Arial" w:cs="Arial"/>
                <w:sz w:val="22"/>
                <w:szCs w:val="22"/>
              </w:rPr>
              <w:t xml:space="preserve">set out in </w:t>
            </w:r>
            <w:r w:rsidR="004A64FD" w:rsidRPr="00F44471">
              <w:rPr>
                <w:rFonts w:ascii="Arial" w:hAnsi="Arial" w:cs="Arial"/>
                <w:sz w:val="22"/>
                <w:szCs w:val="22"/>
              </w:rPr>
              <w:t xml:space="preserve">the </w:t>
            </w:r>
            <w:r w:rsidRPr="00F44471">
              <w:rPr>
                <w:rFonts w:ascii="Arial" w:hAnsi="Arial" w:cs="Arial"/>
                <w:sz w:val="22"/>
                <w:szCs w:val="22"/>
              </w:rPr>
              <w:t>Award Letter</w:t>
            </w:r>
            <w:r w:rsidR="00FF7453" w:rsidRPr="00F44471">
              <w:rPr>
                <w:rFonts w:ascii="Arial" w:hAnsi="Arial" w:cs="Arial"/>
                <w:sz w:val="22"/>
                <w:szCs w:val="22"/>
              </w:rPr>
              <w:t xml:space="preserve"> </w:t>
            </w:r>
            <w:r w:rsidR="00613316">
              <w:rPr>
                <w:rFonts w:ascii="Arial" w:hAnsi="Arial" w:cs="Arial"/>
                <w:sz w:val="22"/>
                <w:szCs w:val="22"/>
              </w:rPr>
              <w:t xml:space="preserve">to the Expiry Date </w:t>
            </w:r>
            <w:r w:rsidR="00EB5FCB" w:rsidRPr="00EB5FCB">
              <w:rPr>
                <w:rFonts w:ascii="Arial" w:hAnsi="Arial" w:cs="Arial"/>
                <w:sz w:val="22"/>
                <w:szCs w:val="22"/>
              </w:rPr>
              <w:t>or terminated in accordance with the terms and conditions of the Agreement</w:t>
            </w:r>
            <w:r w:rsidRPr="00F44471">
              <w:rPr>
                <w:rFonts w:ascii="Arial" w:hAnsi="Arial" w:cs="Arial"/>
                <w:sz w:val="22"/>
                <w:szCs w:val="22"/>
              </w:rPr>
              <w:t xml:space="preserve">; </w:t>
            </w:r>
          </w:p>
        </w:tc>
      </w:tr>
      <w:tr w:rsidR="00CB078F" w:rsidRPr="00F44471" w14:paraId="4547F8CA" w14:textId="77777777" w:rsidTr="00F523E8">
        <w:tc>
          <w:tcPr>
            <w:tcW w:w="1827" w:type="dxa"/>
          </w:tcPr>
          <w:p w14:paraId="3BF7A260"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“VAT”</w:t>
            </w:r>
          </w:p>
        </w:tc>
        <w:tc>
          <w:tcPr>
            <w:tcW w:w="8033" w:type="dxa"/>
          </w:tcPr>
          <w:p w14:paraId="261D18AA" w14:textId="7777777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means value added tax in accordance with the provisions of the Value Added Tax Act 1994; and</w:t>
            </w:r>
          </w:p>
        </w:tc>
      </w:tr>
      <w:tr w:rsidR="00CB078F" w:rsidRPr="00F44471" w14:paraId="78ED5AD7" w14:textId="77777777" w:rsidTr="00F523E8">
        <w:tc>
          <w:tcPr>
            <w:tcW w:w="1827" w:type="dxa"/>
          </w:tcPr>
          <w:p w14:paraId="75203EB6"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“Working Day”</w:t>
            </w:r>
          </w:p>
        </w:tc>
        <w:tc>
          <w:tcPr>
            <w:tcW w:w="8033" w:type="dxa"/>
          </w:tcPr>
          <w:p w14:paraId="7112CA72" w14:textId="77777777" w:rsidR="00CB078F" w:rsidRPr="00F44471" w:rsidRDefault="00CB078F" w:rsidP="00F03AF6">
            <w:pPr>
              <w:widowControl w:val="0"/>
              <w:spacing w:after="120" w:line="240" w:lineRule="atLeast"/>
              <w:jc w:val="both"/>
              <w:rPr>
                <w:rFonts w:ascii="Arial" w:hAnsi="Arial" w:cs="Arial"/>
                <w:sz w:val="22"/>
                <w:szCs w:val="22"/>
              </w:rPr>
            </w:pPr>
            <w:proofErr w:type="gramStart"/>
            <w:r w:rsidRPr="00F44471">
              <w:rPr>
                <w:rFonts w:ascii="Arial" w:hAnsi="Arial" w:cs="Arial"/>
                <w:sz w:val="22"/>
                <w:szCs w:val="22"/>
              </w:rPr>
              <w:t>means</w:t>
            </w:r>
            <w:proofErr w:type="gramEnd"/>
            <w:r w:rsidRPr="00F44471">
              <w:rPr>
                <w:rFonts w:ascii="Arial" w:hAnsi="Arial" w:cs="Arial"/>
                <w:sz w:val="22"/>
                <w:szCs w:val="22"/>
              </w:rPr>
              <w:t xml:space="preserve"> a day (other than a Saturday or Sunday) on which banks are open for business in the City of London.</w:t>
            </w:r>
          </w:p>
        </w:tc>
      </w:tr>
    </w:tbl>
    <w:p w14:paraId="44C2EBCE" w14:textId="77777777" w:rsidR="00CB078F" w:rsidRDefault="00CB078F"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820649">
        <w:rPr>
          <w:rFonts w:cs="Arial"/>
          <w:b w:val="0"/>
          <w:sz w:val="22"/>
          <w:szCs w:val="22"/>
        </w:rPr>
        <w:t>these terms and conditions</w:t>
      </w:r>
      <w:r w:rsidR="00FF7453" w:rsidRPr="00F44471">
        <w:rPr>
          <w:rFonts w:cs="Arial"/>
          <w:b w:val="0"/>
          <w:sz w:val="22"/>
          <w:szCs w:val="22"/>
        </w:rPr>
        <w:t>,</w:t>
      </w:r>
      <w:r w:rsidRPr="00F44471">
        <w:rPr>
          <w:rFonts w:cs="Arial"/>
          <w:b w:val="0"/>
          <w:sz w:val="22"/>
          <w:szCs w:val="22"/>
        </w:rPr>
        <w:t xml:space="preserve"> unless the context otherwise requires:</w:t>
      </w:r>
    </w:p>
    <w:p w14:paraId="04DD27DD"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references to numbered clauses are references to the relevant </w:t>
      </w:r>
      <w:r>
        <w:rPr>
          <w:rFonts w:cs="Arial"/>
          <w:sz w:val="22"/>
          <w:szCs w:val="22"/>
        </w:rPr>
        <w:t>clause </w:t>
      </w:r>
      <w:r w:rsidRPr="00F44471">
        <w:rPr>
          <w:rFonts w:cs="Arial"/>
          <w:sz w:val="22"/>
          <w:szCs w:val="22"/>
        </w:rPr>
        <w:t>in these terms and conditions;</w:t>
      </w:r>
    </w:p>
    <w:p w14:paraId="334EFD96"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obligation on any Party not to do or omit to do anything shall include an obligation not to allow that thing to be done or omitted to be done;</w:t>
      </w:r>
    </w:p>
    <w:p w14:paraId="78633516" w14:textId="77777777" w:rsidR="0075262B" w:rsidRPr="00F44471" w:rsidRDefault="0075262B" w:rsidP="0075262B">
      <w:pPr>
        <w:pStyle w:val="Level3Number"/>
        <w:widowControl w:val="0"/>
        <w:tabs>
          <w:tab w:val="clear" w:pos="1751"/>
          <w:tab w:val="left" w:pos="540"/>
          <w:tab w:val="num" w:pos="1276"/>
        </w:tabs>
        <w:spacing w:before="0" w:after="120" w:line="240" w:lineRule="atLeast"/>
        <w:ind w:left="1276" w:hanging="737"/>
        <w:contextualSpacing/>
        <w:jc w:val="both"/>
        <w:rPr>
          <w:rFonts w:cs="Arial"/>
          <w:sz w:val="22"/>
          <w:szCs w:val="22"/>
        </w:rPr>
      </w:pPr>
      <w:r w:rsidRPr="00F44471">
        <w:rPr>
          <w:rFonts w:cs="Arial"/>
          <w:sz w:val="22"/>
          <w:szCs w:val="22"/>
        </w:rPr>
        <w:t>the headings to the clauses of these terms and conditions are for information only and do not affect the interpretation of the Agreement;</w:t>
      </w:r>
    </w:p>
    <w:p w14:paraId="10F885C8"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reference to an enactment includes reference to that enactment as amended or replaced from time to time and to any subordinate legislation or byelaw made under that enactment; and</w:t>
      </w:r>
    </w:p>
    <w:p w14:paraId="2930F5A4" w14:textId="77777777" w:rsidR="00625A82" w:rsidRP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proofErr w:type="gramStart"/>
      <w:r w:rsidRPr="00F44471">
        <w:rPr>
          <w:rFonts w:cs="Arial"/>
          <w:sz w:val="22"/>
          <w:szCs w:val="22"/>
        </w:rPr>
        <w:t>the</w:t>
      </w:r>
      <w:proofErr w:type="gramEnd"/>
      <w:r w:rsidRPr="00F44471">
        <w:rPr>
          <w:rFonts w:cs="Arial"/>
          <w:sz w:val="22"/>
          <w:szCs w:val="22"/>
        </w:rPr>
        <w:t xml:space="preserve"> word ‘including’ shall be understood as meaning ‘including without limitation’.</w:t>
      </w:r>
    </w:p>
    <w:p w14:paraId="564C5FF4"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1" w:name="_Ref377050430"/>
      <w:r w:rsidRPr="00F44471">
        <w:rPr>
          <w:rFonts w:cs="Arial"/>
          <w:szCs w:val="22"/>
        </w:rPr>
        <w:t xml:space="preserve">Basis of </w:t>
      </w:r>
      <w:r w:rsidR="000C4ED8" w:rsidRPr="00F44471">
        <w:rPr>
          <w:rFonts w:cs="Arial"/>
          <w:szCs w:val="22"/>
        </w:rPr>
        <w:t>Agreement</w:t>
      </w:r>
      <w:bookmarkEnd w:id="1"/>
    </w:p>
    <w:p w14:paraId="2B1E560D" w14:textId="77777777" w:rsidR="005D1F96" w:rsidRPr="005D1F96" w:rsidRDefault="007C1D45" w:rsidP="005D1F96">
      <w:pPr>
        <w:pStyle w:val="Level2Heading"/>
        <w:keepNext w:val="0"/>
        <w:widowControl w:val="0"/>
        <w:tabs>
          <w:tab w:val="clear" w:pos="1031"/>
          <w:tab w:val="num" w:pos="0"/>
        </w:tabs>
        <w:spacing w:before="0" w:after="120" w:line="240" w:lineRule="atLeast"/>
        <w:ind w:left="540" w:hanging="540"/>
        <w:jc w:val="both"/>
        <w:rPr>
          <w:rFonts w:cs="Arial"/>
          <w:sz w:val="22"/>
          <w:szCs w:val="22"/>
        </w:rPr>
      </w:pPr>
      <w:r w:rsidRPr="00F44471">
        <w:rPr>
          <w:rFonts w:cs="Arial"/>
          <w:b w:val="0"/>
          <w:sz w:val="22"/>
          <w:szCs w:val="22"/>
        </w:rPr>
        <w:t>The Award Letter constitutes an offer by the Customer to purchase the Services subject to and in accordance with the terms and conditions of the Agreement.</w:t>
      </w:r>
    </w:p>
    <w:p w14:paraId="56AF9107" w14:textId="71EF545C" w:rsidR="005D1F96" w:rsidRPr="005D1F96" w:rsidRDefault="005D1F96" w:rsidP="005D1F9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5D1F96">
        <w:rPr>
          <w:b w:val="0"/>
          <w:sz w:val="22"/>
          <w:szCs w:val="22"/>
        </w:rPr>
        <w:t xml:space="preserve">The offer comprised in the Award Letter shall be deemed to be accepted by the Supplier on receipt by the Customer, </w:t>
      </w:r>
      <w:r w:rsidRPr="00EC48E5">
        <w:rPr>
          <w:b w:val="0"/>
          <w:sz w:val="22"/>
          <w:szCs w:val="22"/>
        </w:rPr>
        <w:t xml:space="preserve">within </w:t>
      </w:r>
      <w:r w:rsidR="00EC48E5" w:rsidRPr="00EC48E5">
        <w:rPr>
          <w:b w:val="0"/>
          <w:sz w:val="22"/>
          <w:szCs w:val="22"/>
        </w:rPr>
        <w:t>7</w:t>
      </w:r>
      <w:r w:rsidRPr="00EC48E5">
        <w:rPr>
          <w:b w:val="0"/>
          <w:sz w:val="22"/>
          <w:szCs w:val="22"/>
        </w:rPr>
        <w:t xml:space="preserve"> days</w:t>
      </w:r>
      <w:r w:rsidRPr="005D1F96">
        <w:rPr>
          <w:b w:val="0"/>
          <w:sz w:val="22"/>
          <w:szCs w:val="22"/>
        </w:rPr>
        <w:t xml:space="preserve"> of the date of the award letter, of a copy of the Award Lette</w:t>
      </w:r>
      <w:r>
        <w:rPr>
          <w:b w:val="0"/>
          <w:sz w:val="22"/>
          <w:szCs w:val="22"/>
        </w:rPr>
        <w:t>r countersigned by the Supplier.</w:t>
      </w:r>
    </w:p>
    <w:p w14:paraId="4597848E" w14:textId="285B92C9"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Supply of Services</w:t>
      </w:r>
    </w:p>
    <w:p w14:paraId="60C522D6"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w:t>
      </w:r>
      <w:r w:rsidR="007C1D45" w:rsidRPr="00F44471">
        <w:rPr>
          <w:rFonts w:cs="Arial"/>
          <w:b w:val="0"/>
          <w:sz w:val="22"/>
          <w:szCs w:val="22"/>
        </w:rPr>
        <w:t>Customer’s agreement to pay the Charges</w:t>
      </w:r>
      <w:r w:rsidRPr="00F44471">
        <w:rPr>
          <w:rFonts w:cs="Arial"/>
          <w:b w:val="0"/>
          <w:sz w:val="22"/>
          <w:szCs w:val="22"/>
        </w:rPr>
        <w:t xml:space="preserve">, the Supplier </w:t>
      </w:r>
      <w:r w:rsidR="007C1D45" w:rsidRPr="00F44471">
        <w:rPr>
          <w:rFonts w:cs="Arial"/>
          <w:b w:val="0"/>
          <w:sz w:val="22"/>
          <w:szCs w:val="22"/>
        </w:rPr>
        <w:t xml:space="preserve">shall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the Services to the Customer for the Term</w:t>
      </w:r>
      <w:r w:rsidR="007C1D45" w:rsidRPr="00F44471">
        <w:rPr>
          <w:rFonts w:cs="Arial"/>
          <w:b w:val="0"/>
          <w:sz w:val="22"/>
          <w:szCs w:val="22"/>
        </w:rPr>
        <w:t xml:space="preserve"> subject to and</w:t>
      </w:r>
      <w:r w:rsidRPr="00F44471">
        <w:rPr>
          <w:rFonts w:cs="Arial"/>
          <w:b w:val="0"/>
          <w:sz w:val="22"/>
          <w:szCs w:val="22"/>
        </w:rPr>
        <w:t xml:space="preserve"> in accordance with the terms and conditions </w:t>
      </w:r>
      <w:r w:rsidR="007C1D45" w:rsidRPr="00F44471">
        <w:rPr>
          <w:rFonts w:cs="Arial"/>
          <w:b w:val="0"/>
          <w:sz w:val="22"/>
          <w:szCs w:val="22"/>
        </w:rPr>
        <w:t>of</w:t>
      </w:r>
      <w:r w:rsidRPr="00F44471">
        <w:rPr>
          <w:rFonts w:cs="Arial"/>
          <w:b w:val="0"/>
          <w:sz w:val="22"/>
          <w:szCs w:val="22"/>
        </w:rPr>
        <w:t xml:space="preserve"> </w:t>
      </w:r>
      <w:r w:rsidR="000D58FD" w:rsidRPr="00F44471">
        <w:rPr>
          <w:rFonts w:cs="Arial"/>
          <w:b w:val="0"/>
          <w:sz w:val="22"/>
          <w:szCs w:val="22"/>
        </w:rPr>
        <w:t>the Agreement</w:t>
      </w:r>
      <w:r w:rsidRPr="00F44471">
        <w:rPr>
          <w:rFonts w:cs="Arial"/>
          <w:b w:val="0"/>
          <w:sz w:val="22"/>
          <w:szCs w:val="22"/>
        </w:rPr>
        <w:t xml:space="preserve">. </w:t>
      </w:r>
    </w:p>
    <w:p w14:paraId="05D65120"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 w:name="_Ref377050437"/>
      <w:r w:rsidRPr="00F44471">
        <w:rPr>
          <w:rFonts w:cs="Arial"/>
          <w:b w:val="0"/>
          <w:sz w:val="22"/>
          <w:szCs w:val="22"/>
        </w:rPr>
        <w:t xml:space="preserve">In </w:t>
      </w:r>
      <w:r w:rsidR="00616F73">
        <w:rPr>
          <w:rFonts w:cs="Arial"/>
          <w:b w:val="0"/>
          <w:sz w:val="22"/>
          <w:szCs w:val="22"/>
        </w:rPr>
        <w:t>supplying</w:t>
      </w:r>
      <w:r w:rsidR="00616F73" w:rsidRPr="00F44471">
        <w:rPr>
          <w:rFonts w:cs="Arial"/>
          <w:b w:val="0"/>
          <w:sz w:val="22"/>
          <w:szCs w:val="22"/>
        </w:rPr>
        <w:t xml:space="preserve"> </w:t>
      </w:r>
      <w:r w:rsidRPr="00F44471">
        <w:rPr>
          <w:rFonts w:cs="Arial"/>
          <w:b w:val="0"/>
          <w:sz w:val="22"/>
          <w:szCs w:val="22"/>
        </w:rPr>
        <w:t xml:space="preserve">the Services, the Supplier </w:t>
      </w:r>
      <w:r w:rsidR="007C1D45" w:rsidRPr="00F44471">
        <w:rPr>
          <w:rFonts w:cs="Arial"/>
          <w:b w:val="0"/>
          <w:sz w:val="22"/>
          <w:szCs w:val="22"/>
        </w:rPr>
        <w:t>shall</w:t>
      </w:r>
      <w:r w:rsidRPr="00F44471">
        <w:rPr>
          <w:rFonts w:cs="Arial"/>
          <w:b w:val="0"/>
          <w:sz w:val="22"/>
          <w:szCs w:val="22"/>
        </w:rPr>
        <w:t>:</w:t>
      </w:r>
      <w:bookmarkEnd w:id="2"/>
    </w:p>
    <w:p w14:paraId="09F2E2E3"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co-operate with the Customer in all matters relating to the Services and comply with all the Customer’s instructions;</w:t>
      </w:r>
    </w:p>
    <w:p w14:paraId="45F6E306"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perform the Services with all reasonable care, skill and diligence in accordance with good industry practice in the Supplier’s industry, profession or trade;</w:t>
      </w:r>
    </w:p>
    <w:p w14:paraId="2B703EBD"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 xml:space="preserve">use </w:t>
      </w:r>
      <w:r w:rsidR="00616F73">
        <w:rPr>
          <w:rFonts w:cs="Arial"/>
          <w:sz w:val="22"/>
          <w:szCs w:val="22"/>
        </w:rPr>
        <w:t>Staff</w:t>
      </w:r>
      <w:r w:rsidR="00616F73" w:rsidRPr="00F44471">
        <w:rPr>
          <w:rFonts w:cs="Arial"/>
          <w:sz w:val="22"/>
          <w:szCs w:val="22"/>
        </w:rPr>
        <w:t xml:space="preserve"> </w:t>
      </w:r>
      <w:r w:rsidRPr="00F44471">
        <w:rPr>
          <w:rFonts w:cs="Arial"/>
          <w:sz w:val="22"/>
          <w:szCs w:val="22"/>
        </w:rPr>
        <w:t>who are suitably skilled and experienced to perform tasks assigned to them, and in sufficient number to ensure that the Supplier’s obligations are fulfilled in accordance with the Agreement</w:t>
      </w:r>
      <w:r>
        <w:rPr>
          <w:rFonts w:cs="Arial"/>
          <w:sz w:val="22"/>
          <w:szCs w:val="22"/>
        </w:rPr>
        <w:t>;</w:t>
      </w:r>
    </w:p>
    <w:p w14:paraId="0C239F2C"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ensure that the Services shall conform with all descriptions</w:t>
      </w:r>
      <w:r w:rsidR="00730337">
        <w:rPr>
          <w:rFonts w:cs="Arial"/>
          <w:sz w:val="22"/>
          <w:szCs w:val="22"/>
        </w:rPr>
        <w:t>, requirements, service levels</w:t>
      </w:r>
      <w:r w:rsidRPr="00F44471">
        <w:rPr>
          <w:rFonts w:cs="Arial"/>
          <w:sz w:val="22"/>
          <w:szCs w:val="22"/>
        </w:rPr>
        <w:t xml:space="preserve"> and specifications set out in the Specification;</w:t>
      </w:r>
    </w:p>
    <w:p w14:paraId="4D9E0B8A"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comply with all applicable laws; and</w:t>
      </w:r>
    </w:p>
    <w:p w14:paraId="432D7B95"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bookmarkStart w:id="3" w:name="_Ref360039773"/>
      <w:proofErr w:type="gramStart"/>
      <w:r w:rsidRPr="00F44471">
        <w:rPr>
          <w:rFonts w:cs="Arial"/>
          <w:sz w:val="22"/>
          <w:szCs w:val="22"/>
        </w:rPr>
        <w:t>provide</w:t>
      </w:r>
      <w:proofErr w:type="gramEnd"/>
      <w:r w:rsidRPr="00F44471">
        <w:rPr>
          <w:rFonts w:cs="Arial"/>
          <w:sz w:val="22"/>
          <w:szCs w:val="22"/>
        </w:rPr>
        <w:t xml:space="preserve"> all equipment, tools and vehicles and other items as are required to provide the Services.</w:t>
      </w:r>
      <w:bookmarkEnd w:id="3"/>
    </w:p>
    <w:p w14:paraId="42EAE3C9" w14:textId="77777777" w:rsidR="00DE4C5D" w:rsidRPr="00F44471" w:rsidRDefault="00DE4C5D" w:rsidP="006C35C7">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48317BFF" w14:textId="77777777" w:rsidR="009F490D" w:rsidRPr="00F44471" w:rsidRDefault="009F490D" w:rsidP="00F03AF6">
      <w:pPr>
        <w:pStyle w:val="Level1Heading"/>
        <w:tabs>
          <w:tab w:val="clear" w:pos="851"/>
          <w:tab w:val="num" w:pos="540"/>
        </w:tabs>
        <w:spacing w:before="0" w:after="120" w:line="240" w:lineRule="atLeast"/>
        <w:jc w:val="both"/>
        <w:rPr>
          <w:rFonts w:cs="Arial"/>
          <w:szCs w:val="22"/>
        </w:rPr>
      </w:pPr>
      <w:r w:rsidRPr="00F44471">
        <w:rPr>
          <w:rFonts w:cs="Arial"/>
          <w:szCs w:val="22"/>
        </w:rPr>
        <w:t>Term</w:t>
      </w:r>
    </w:p>
    <w:p w14:paraId="2D6EC7A5" w14:textId="160AB4F5" w:rsidR="009F490D" w:rsidRPr="00F44471" w:rsidRDefault="009F490D" w:rsidP="009F490D">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shall take effect on </w:t>
      </w:r>
      <w:r w:rsidR="00416103">
        <w:rPr>
          <w:rFonts w:cs="Arial"/>
          <w:b w:val="0"/>
          <w:sz w:val="22"/>
          <w:szCs w:val="22"/>
        </w:rPr>
        <w:t xml:space="preserve">the Start Date </w:t>
      </w:r>
      <w:r w:rsidRPr="00F44471">
        <w:rPr>
          <w:rFonts w:cs="Arial"/>
          <w:b w:val="0"/>
          <w:sz w:val="22"/>
          <w:szCs w:val="22"/>
        </w:rPr>
        <w:t xml:space="preserve">and shall expire on the Expiry Date or terminated in accordance with the terms and conditions of the Agreement.  </w:t>
      </w:r>
    </w:p>
    <w:p w14:paraId="77270BBE"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Charges</w:t>
      </w:r>
      <w:r w:rsidR="00AE0B11" w:rsidRPr="00F44471">
        <w:rPr>
          <w:rFonts w:cs="Arial"/>
          <w:szCs w:val="22"/>
        </w:rPr>
        <w:t>,</w:t>
      </w:r>
      <w:r w:rsidRPr="00F44471">
        <w:rPr>
          <w:rFonts w:cs="Arial"/>
          <w:szCs w:val="22"/>
        </w:rPr>
        <w:t xml:space="preserve"> Payment </w:t>
      </w:r>
      <w:r w:rsidR="00AE0B11" w:rsidRPr="00F44471">
        <w:rPr>
          <w:rFonts w:cs="Arial"/>
          <w:szCs w:val="22"/>
        </w:rPr>
        <w:t>and Recovery of Sums Due</w:t>
      </w:r>
    </w:p>
    <w:p w14:paraId="2FFA6F16" w14:textId="77777777" w:rsidR="00CB078F"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Charges for the Services </w:t>
      </w:r>
      <w:r w:rsidR="00DE4C5D" w:rsidRPr="00F44471">
        <w:rPr>
          <w:rFonts w:cs="Arial"/>
          <w:b w:val="0"/>
          <w:sz w:val="22"/>
          <w:szCs w:val="22"/>
        </w:rPr>
        <w:t>shall</w:t>
      </w:r>
      <w:r w:rsidRPr="00F44471">
        <w:rPr>
          <w:rFonts w:cs="Arial"/>
          <w:b w:val="0"/>
          <w:sz w:val="22"/>
          <w:szCs w:val="22"/>
        </w:rPr>
        <w:t xml:space="preserve"> be as set out in </w:t>
      </w:r>
      <w:r w:rsidR="00474935" w:rsidRPr="00F44471">
        <w:rPr>
          <w:rFonts w:cs="Arial"/>
          <w:b w:val="0"/>
          <w:sz w:val="22"/>
          <w:szCs w:val="22"/>
        </w:rPr>
        <w:t xml:space="preserve">the </w:t>
      </w:r>
      <w:r w:rsidRPr="00F44471">
        <w:rPr>
          <w:rFonts w:cs="Arial"/>
          <w:b w:val="0"/>
          <w:sz w:val="22"/>
          <w:szCs w:val="22"/>
        </w:rPr>
        <w:t xml:space="preserve">Award Letter and </w:t>
      </w:r>
      <w:r w:rsidR="00474935" w:rsidRPr="00F44471">
        <w:rPr>
          <w:rFonts w:cs="Arial"/>
          <w:b w:val="0"/>
          <w:sz w:val="22"/>
          <w:szCs w:val="22"/>
        </w:rPr>
        <w:t>shall</w:t>
      </w:r>
      <w:r w:rsidRPr="00F44471">
        <w:rPr>
          <w:rFonts w:cs="Arial"/>
          <w:b w:val="0"/>
          <w:sz w:val="22"/>
          <w:szCs w:val="22"/>
        </w:rPr>
        <w:t xml:space="preserve"> be the full and exclusive remuneration of the Supplier in respect of the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 xml:space="preserve">of the Services.  Unless otherwise agreed in writing by the Customer, the Charges </w:t>
      </w:r>
      <w:r w:rsidR="00474935" w:rsidRPr="00F44471">
        <w:rPr>
          <w:rFonts w:cs="Arial"/>
          <w:b w:val="0"/>
          <w:sz w:val="22"/>
          <w:szCs w:val="22"/>
        </w:rPr>
        <w:t>shall</w:t>
      </w:r>
      <w:r w:rsidRPr="00F44471">
        <w:rPr>
          <w:rFonts w:cs="Arial"/>
          <w:b w:val="0"/>
          <w:sz w:val="22"/>
          <w:szCs w:val="22"/>
        </w:rPr>
        <w:t xml:space="preserve"> include every cost and expense of the Supplier directly or indirectly incurred in connection with the performance of the Services. </w:t>
      </w:r>
    </w:p>
    <w:p w14:paraId="35846A99" w14:textId="77777777" w:rsidR="00437849" w:rsidRPr="00F44471" w:rsidRDefault="00437849"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All amounts stated are exclusive of VAT which shall be charged at the prevailing rate.  The Customer shall, following the receipt of a valid VAT invoice, pay to the Supplier a sum equal to the VAT chargeable in respect of the Services. </w:t>
      </w:r>
    </w:p>
    <w:p w14:paraId="33FA2DA0" w14:textId="77777777" w:rsidR="00CB078F" w:rsidRPr="0049629D" w:rsidRDefault="00CB078F" w:rsidP="00D134A4">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w:t>
      </w:r>
      <w:r w:rsidR="00474935" w:rsidRPr="00F44471">
        <w:rPr>
          <w:rFonts w:cs="Arial"/>
          <w:b w:val="0"/>
          <w:sz w:val="22"/>
          <w:szCs w:val="22"/>
        </w:rPr>
        <w:t>shall</w:t>
      </w:r>
      <w:r w:rsidRPr="00F44471">
        <w:rPr>
          <w:rFonts w:cs="Arial"/>
          <w:b w:val="0"/>
          <w:sz w:val="22"/>
          <w:szCs w:val="22"/>
        </w:rPr>
        <w:t xml:space="preserve"> invoice the Customer as specified in the </w:t>
      </w:r>
      <w:r w:rsidR="00242494" w:rsidRPr="00F44471">
        <w:rPr>
          <w:rFonts w:cs="Arial"/>
          <w:b w:val="0"/>
          <w:sz w:val="22"/>
          <w:szCs w:val="22"/>
        </w:rPr>
        <w:t>Agreement</w:t>
      </w:r>
      <w:r w:rsidRPr="00F44471">
        <w:rPr>
          <w:rFonts w:cs="Arial"/>
          <w:b w:val="0"/>
          <w:sz w:val="22"/>
          <w:szCs w:val="22"/>
        </w:rPr>
        <w:t xml:space="preserve">.  Each invoice </w:t>
      </w:r>
      <w:r w:rsidR="00474935" w:rsidRPr="00F44471">
        <w:rPr>
          <w:rFonts w:cs="Arial"/>
          <w:b w:val="0"/>
          <w:sz w:val="22"/>
          <w:szCs w:val="22"/>
        </w:rPr>
        <w:t>shall</w:t>
      </w:r>
      <w:r w:rsidRPr="00F44471">
        <w:rPr>
          <w:rFonts w:cs="Arial"/>
          <w:b w:val="0"/>
          <w:sz w:val="22"/>
          <w:szCs w:val="22"/>
        </w:rPr>
        <w:t xml:space="preserve"> include such </w:t>
      </w:r>
      <w:r w:rsidRPr="00D876E3">
        <w:rPr>
          <w:rFonts w:cs="Arial"/>
          <w:b w:val="0"/>
          <w:sz w:val="22"/>
          <w:szCs w:val="22"/>
        </w:rPr>
        <w:t>supporting information required by the Customer to verify the accuracy of the invoice</w:t>
      </w:r>
      <w:r w:rsidR="00D12BF2" w:rsidRPr="0049629D">
        <w:rPr>
          <w:rFonts w:cs="Arial"/>
          <w:b w:val="0"/>
          <w:sz w:val="22"/>
          <w:szCs w:val="22"/>
        </w:rPr>
        <w:t>,</w:t>
      </w:r>
      <w:r w:rsidRPr="0049629D">
        <w:rPr>
          <w:rFonts w:cs="Arial"/>
          <w:b w:val="0"/>
          <w:sz w:val="22"/>
          <w:szCs w:val="22"/>
        </w:rPr>
        <w:t xml:space="preserve"> including the relevant </w:t>
      </w:r>
      <w:r w:rsidR="005C1970" w:rsidRPr="0049629D">
        <w:rPr>
          <w:rFonts w:cs="Arial"/>
          <w:b w:val="0"/>
          <w:sz w:val="22"/>
          <w:szCs w:val="22"/>
        </w:rPr>
        <w:t>Purchase Order</w:t>
      </w:r>
      <w:r w:rsidRPr="0049629D">
        <w:rPr>
          <w:rFonts w:cs="Arial"/>
          <w:b w:val="0"/>
          <w:sz w:val="22"/>
          <w:szCs w:val="22"/>
        </w:rPr>
        <w:t xml:space="preserve"> </w:t>
      </w:r>
      <w:r w:rsidR="00501E8B" w:rsidRPr="0049629D">
        <w:rPr>
          <w:rFonts w:cs="Arial"/>
          <w:b w:val="0"/>
          <w:sz w:val="22"/>
          <w:szCs w:val="22"/>
        </w:rPr>
        <w:t>N</w:t>
      </w:r>
      <w:r w:rsidRPr="0049629D">
        <w:rPr>
          <w:rFonts w:cs="Arial"/>
          <w:b w:val="0"/>
          <w:sz w:val="22"/>
          <w:szCs w:val="22"/>
        </w:rPr>
        <w:t xml:space="preserve">umber and a breakdown of the Services supplied in the invoice period.  </w:t>
      </w:r>
    </w:p>
    <w:p w14:paraId="1FB515E3" w14:textId="0B0A510D" w:rsidR="00417D20"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supply of the Services by the Supplier, the Customer </w:t>
      </w:r>
      <w:r w:rsidR="00474935" w:rsidRPr="00F44471">
        <w:rPr>
          <w:rFonts w:cs="Arial"/>
          <w:b w:val="0"/>
          <w:sz w:val="22"/>
          <w:szCs w:val="22"/>
        </w:rPr>
        <w:t>shall</w:t>
      </w:r>
      <w:r w:rsidRPr="00F44471">
        <w:rPr>
          <w:rFonts w:cs="Arial"/>
          <w:b w:val="0"/>
          <w:sz w:val="22"/>
          <w:szCs w:val="22"/>
        </w:rPr>
        <w:t xml:space="preserve"> pay the Supplier the invoiced amounts no later than 30 days after </w:t>
      </w:r>
      <w:r w:rsidR="00EF522B">
        <w:rPr>
          <w:rFonts w:cs="Arial"/>
          <w:b w:val="0"/>
          <w:sz w:val="22"/>
          <w:szCs w:val="22"/>
        </w:rPr>
        <w:t xml:space="preserve">verifying that the </w:t>
      </w:r>
      <w:r w:rsidRPr="00F44471">
        <w:rPr>
          <w:rFonts w:cs="Arial"/>
          <w:b w:val="0"/>
          <w:sz w:val="22"/>
          <w:szCs w:val="22"/>
        </w:rPr>
        <w:t xml:space="preserve">invoice </w:t>
      </w:r>
      <w:r w:rsidR="00EF522B">
        <w:rPr>
          <w:rFonts w:cs="Arial"/>
          <w:b w:val="0"/>
          <w:sz w:val="22"/>
          <w:szCs w:val="22"/>
        </w:rPr>
        <w:t xml:space="preserve">is valid </w:t>
      </w:r>
      <w:r w:rsidR="005D1F96">
        <w:rPr>
          <w:rFonts w:cs="Arial"/>
          <w:b w:val="0"/>
          <w:sz w:val="22"/>
          <w:szCs w:val="22"/>
        </w:rPr>
        <w:t>and undisputed</w:t>
      </w:r>
      <w:r w:rsidR="00BC236D">
        <w:rPr>
          <w:rFonts w:cs="Arial"/>
          <w:b w:val="0"/>
          <w:sz w:val="22"/>
          <w:szCs w:val="22"/>
        </w:rPr>
        <w:t xml:space="preserve"> and </w:t>
      </w:r>
      <w:r w:rsidRPr="00F44471">
        <w:rPr>
          <w:rFonts w:cs="Arial"/>
          <w:b w:val="0"/>
          <w:sz w:val="22"/>
          <w:szCs w:val="22"/>
        </w:rPr>
        <w:t xml:space="preserve">includes a valid </w:t>
      </w:r>
      <w:r w:rsidR="00417D20" w:rsidRPr="00F44471">
        <w:rPr>
          <w:rFonts w:cs="Arial"/>
          <w:b w:val="0"/>
          <w:sz w:val="22"/>
          <w:szCs w:val="22"/>
        </w:rPr>
        <w:t>Purchase Order</w:t>
      </w:r>
      <w:r w:rsidRPr="00F44471">
        <w:rPr>
          <w:rFonts w:cs="Arial"/>
          <w:b w:val="0"/>
          <w:sz w:val="22"/>
          <w:szCs w:val="22"/>
        </w:rPr>
        <w:t xml:space="preserve"> </w:t>
      </w:r>
      <w:r w:rsidR="00501E8B">
        <w:rPr>
          <w:rFonts w:cs="Arial"/>
          <w:b w:val="0"/>
          <w:sz w:val="22"/>
          <w:szCs w:val="22"/>
        </w:rPr>
        <w:t>N</w:t>
      </w:r>
      <w:r w:rsidRPr="00F44471">
        <w:rPr>
          <w:rFonts w:cs="Arial"/>
          <w:b w:val="0"/>
          <w:sz w:val="22"/>
          <w:szCs w:val="22"/>
        </w:rPr>
        <w:t xml:space="preserve">umber.  </w:t>
      </w:r>
      <w:r w:rsidR="0093629B">
        <w:rPr>
          <w:rFonts w:cs="Arial"/>
          <w:b w:val="0"/>
          <w:sz w:val="22"/>
          <w:szCs w:val="22"/>
        </w:rPr>
        <w:t>The Customer may, w</w:t>
      </w:r>
      <w:r w:rsidR="0093629B" w:rsidRPr="00F44471">
        <w:rPr>
          <w:rFonts w:cs="Arial"/>
          <w:b w:val="0"/>
          <w:sz w:val="22"/>
          <w:szCs w:val="22"/>
        </w:rPr>
        <w:t xml:space="preserve">ithout prejudice to </w:t>
      </w:r>
      <w:r w:rsidR="0093629B">
        <w:rPr>
          <w:rFonts w:cs="Arial"/>
          <w:b w:val="0"/>
          <w:sz w:val="22"/>
          <w:szCs w:val="22"/>
        </w:rPr>
        <w:t xml:space="preserve">any </w:t>
      </w:r>
      <w:r w:rsidR="0093629B" w:rsidRPr="00F44471">
        <w:rPr>
          <w:rFonts w:cs="Arial"/>
          <w:b w:val="0"/>
          <w:sz w:val="22"/>
          <w:szCs w:val="22"/>
        </w:rPr>
        <w:t>other rights and remedies under the Agreement</w:t>
      </w:r>
      <w:r w:rsidR="0093629B">
        <w:rPr>
          <w:rFonts w:cs="Arial"/>
          <w:b w:val="0"/>
          <w:sz w:val="22"/>
          <w:szCs w:val="22"/>
        </w:rPr>
        <w:t>, withhold or reduce p</w:t>
      </w:r>
      <w:r w:rsidRPr="00F44471">
        <w:rPr>
          <w:rFonts w:cs="Arial"/>
          <w:b w:val="0"/>
          <w:sz w:val="22"/>
          <w:szCs w:val="22"/>
        </w:rPr>
        <w:t>ayments in the event of unsatisfactory performance.</w:t>
      </w:r>
    </w:p>
    <w:p w14:paraId="0115793D" w14:textId="77777777" w:rsidR="0049629D" w:rsidRPr="0049629D" w:rsidRDefault="0049629D" w:rsidP="0049629D">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905B18">
        <w:rPr>
          <w:b w:val="0"/>
          <w:sz w:val="22"/>
          <w:szCs w:val="22"/>
        </w:rPr>
        <w:t xml:space="preserve">If the </w:t>
      </w:r>
      <w:r>
        <w:rPr>
          <w:b w:val="0"/>
          <w:sz w:val="22"/>
          <w:szCs w:val="22"/>
        </w:rPr>
        <w:t>Customer</w:t>
      </w:r>
      <w:r w:rsidRPr="00905B18">
        <w:rPr>
          <w:b w:val="0"/>
          <w:sz w:val="22"/>
          <w:szCs w:val="22"/>
        </w:rPr>
        <w:t xml:space="preserve"> fails to consider and verify an invoice</w:t>
      </w:r>
      <w:r w:rsidRPr="0049629D">
        <w:rPr>
          <w:b w:val="0"/>
          <w:sz w:val="22"/>
          <w:szCs w:val="22"/>
        </w:rPr>
        <w:t xml:space="preserve"> in </w:t>
      </w:r>
      <w:r>
        <w:rPr>
          <w:b w:val="0"/>
          <w:sz w:val="22"/>
          <w:szCs w:val="22"/>
        </w:rPr>
        <w:t>a timely fashion</w:t>
      </w:r>
      <w:r w:rsidRPr="00905B18">
        <w:rPr>
          <w:b w:val="0"/>
          <w:sz w:val="22"/>
          <w:szCs w:val="22"/>
        </w:rPr>
        <w:t xml:space="preserve"> the invoice shall be regarded as valid and undisputed for the purpose of paragraph </w:t>
      </w:r>
      <w:r w:rsidR="00D134A4">
        <w:rPr>
          <w:b w:val="0"/>
          <w:sz w:val="22"/>
          <w:szCs w:val="22"/>
        </w:rPr>
        <w:t xml:space="preserve">5.4 </w:t>
      </w:r>
      <w:r w:rsidRPr="00905B18">
        <w:rPr>
          <w:b w:val="0"/>
          <w:sz w:val="22"/>
          <w:szCs w:val="22"/>
        </w:rPr>
        <w:t>after a reasonable time has passed.</w:t>
      </w:r>
    </w:p>
    <w:p w14:paraId="2FD8CF7C" w14:textId="77777777" w:rsidR="00D12BF2" w:rsidRPr="00437849" w:rsidRDefault="00CB078F" w:rsidP="00D134A4">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If there is a dispute </w:t>
      </w:r>
      <w:r w:rsidR="00474935" w:rsidRPr="00F44471">
        <w:rPr>
          <w:rFonts w:cs="Arial"/>
          <w:b w:val="0"/>
          <w:sz w:val="22"/>
          <w:szCs w:val="22"/>
        </w:rPr>
        <w:t xml:space="preserve">between the Parties </w:t>
      </w:r>
      <w:r w:rsidRPr="00F44471">
        <w:rPr>
          <w:rFonts w:cs="Arial"/>
          <w:b w:val="0"/>
          <w:sz w:val="22"/>
          <w:szCs w:val="22"/>
        </w:rPr>
        <w:t>as to the amount invoiced</w:t>
      </w:r>
      <w:r w:rsidR="00474935" w:rsidRPr="00F44471">
        <w:rPr>
          <w:rFonts w:cs="Arial"/>
          <w:b w:val="0"/>
          <w:sz w:val="22"/>
          <w:szCs w:val="22"/>
        </w:rPr>
        <w:t>,</w:t>
      </w:r>
      <w:r w:rsidRPr="00F44471">
        <w:rPr>
          <w:rFonts w:cs="Arial"/>
          <w:b w:val="0"/>
          <w:sz w:val="22"/>
          <w:szCs w:val="22"/>
        </w:rPr>
        <w:t xml:space="preserve"> the Customer </w:t>
      </w:r>
      <w:r w:rsidR="00474935" w:rsidRPr="00F44471">
        <w:rPr>
          <w:rFonts w:cs="Arial"/>
          <w:b w:val="0"/>
          <w:sz w:val="22"/>
          <w:szCs w:val="22"/>
        </w:rPr>
        <w:t>shall</w:t>
      </w:r>
      <w:r w:rsidRPr="00F44471">
        <w:rPr>
          <w:rFonts w:cs="Arial"/>
          <w:b w:val="0"/>
          <w:sz w:val="22"/>
          <w:szCs w:val="22"/>
        </w:rPr>
        <w:t xml:space="preserve"> pay the undisputed amount.</w:t>
      </w:r>
      <w:r w:rsidR="00D12BF2" w:rsidRPr="00F44471">
        <w:rPr>
          <w:rFonts w:cs="Arial"/>
          <w:b w:val="0"/>
          <w:sz w:val="22"/>
          <w:szCs w:val="22"/>
        </w:rPr>
        <w:t xml:space="preserve"> The Supplier shall not suspend the supply of the Services unless the Supplier is entitled to terminate the Agreement for a failure to pay undisputed sums in accordance with </w:t>
      </w:r>
      <w:r w:rsidR="00613316">
        <w:rPr>
          <w:rFonts w:cs="Arial"/>
          <w:b w:val="0"/>
          <w:sz w:val="22"/>
          <w:szCs w:val="22"/>
        </w:rPr>
        <w:t>clause</w:t>
      </w:r>
      <w:r w:rsidR="00492CEC">
        <w:rPr>
          <w:rFonts w:cs="Arial"/>
          <w:b w:val="0"/>
          <w:sz w:val="22"/>
          <w:szCs w:val="22"/>
        </w:rPr>
        <w:t xml:space="preserve"> </w:t>
      </w:r>
      <w:r w:rsidR="00C92A1C">
        <w:rPr>
          <w:rFonts w:cs="Arial"/>
          <w:b w:val="0"/>
          <w:sz w:val="22"/>
          <w:szCs w:val="22"/>
        </w:rPr>
        <w:fldChar w:fldCharType="begin"/>
      </w:r>
      <w:r w:rsidR="00C92A1C">
        <w:rPr>
          <w:rFonts w:cs="Arial"/>
          <w:b w:val="0"/>
          <w:sz w:val="22"/>
          <w:szCs w:val="22"/>
        </w:rPr>
        <w:instrText xml:space="preserve"> REF _Ref377110965 \r \h </w:instrText>
      </w:r>
      <w:r w:rsidR="00C92A1C">
        <w:rPr>
          <w:rFonts w:cs="Arial"/>
          <w:b w:val="0"/>
          <w:sz w:val="22"/>
          <w:szCs w:val="22"/>
        </w:rPr>
      </w:r>
      <w:r w:rsidR="00C92A1C">
        <w:rPr>
          <w:rFonts w:cs="Arial"/>
          <w:b w:val="0"/>
          <w:sz w:val="22"/>
          <w:szCs w:val="22"/>
        </w:rPr>
        <w:fldChar w:fldCharType="separate"/>
      </w:r>
      <w:r w:rsidR="001B3C88">
        <w:rPr>
          <w:rFonts w:cs="Arial"/>
          <w:b w:val="0"/>
          <w:sz w:val="22"/>
          <w:szCs w:val="22"/>
        </w:rPr>
        <w:t>16.4</w:t>
      </w:r>
      <w:r w:rsidR="00C92A1C">
        <w:rPr>
          <w:rFonts w:cs="Arial"/>
          <w:b w:val="0"/>
          <w:sz w:val="22"/>
          <w:szCs w:val="22"/>
        </w:rPr>
        <w:fldChar w:fldCharType="end"/>
      </w:r>
      <w:r w:rsidR="00D12BF2" w:rsidRPr="00820649">
        <w:rPr>
          <w:rFonts w:cs="Arial"/>
          <w:b w:val="0"/>
          <w:sz w:val="22"/>
          <w:szCs w:val="22"/>
        </w:rPr>
        <w:t>.</w:t>
      </w:r>
      <w:r w:rsidR="00D12BF2" w:rsidRPr="00F44471">
        <w:rPr>
          <w:rFonts w:cs="Arial"/>
          <w:b w:val="0"/>
          <w:sz w:val="22"/>
          <w:szCs w:val="22"/>
        </w:rPr>
        <w:t xml:space="preserve">  Any disputed amounts </w:t>
      </w:r>
      <w:r w:rsidR="00820649">
        <w:rPr>
          <w:rFonts w:cs="Arial"/>
          <w:b w:val="0"/>
          <w:sz w:val="22"/>
          <w:szCs w:val="22"/>
        </w:rPr>
        <w:t>shall</w:t>
      </w:r>
      <w:r w:rsidR="00D12BF2" w:rsidRPr="00F44471">
        <w:rPr>
          <w:rFonts w:cs="Arial"/>
          <w:b w:val="0"/>
          <w:sz w:val="22"/>
          <w:szCs w:val="22"/>
        </w:rPr>
        <w:t xml:space="preserve"> be resolved through the dispute </w:t>
      </w:r>
      <w:r w:rsidR="00D12BF2" w:rsidRPr="00437849">
        <w:rPr>
          <w:rFonts w:cs="Arial"/>
          <w:b w:val="0"/>
          <w:sz w:val="22"/>
          <w:szCs w:val="22"/>
        </w:rPr>
        <w:t xml:space="preserve">resolution procedure detailed in </w:t>
      </w:r>
      <w:r w:rsidR="00613316" w:rsidRPr="00437849">
        <w:rPr>
          <w:rFonts w:cs="Arial"/>
          <w:b w:val="0"/>
          <w:sz w:val="22"/>
          <w:szCs w:val="22"/>
        </w:rPr>
        <w:t>clause </w:t>
      </w:r>
      <w:r w:rsidR="00343C10" w:rsidRPr="00437849">
        <w:rPr>
          <w:rFonts w:cs="Arial"/>
          <w:b w:val="0"/>
          <w:sz w:val="22"/>
          <w:szCs w:val="22"/>
        </w:rPr>
        <w:fldChar w:fldCharType="begin"/>
      </w:r>
      <w:r w:rsidR="00820649" w:rsidRPr="00D134A4">
        <w:rPr>
          <w:rFonts w:cs="Arial"/>
          <w:b w:val="0"/>
          <w:sz w:val="22"/>
          <w:szCs w:val="22"/>
        </w:rPr>
        <w:instrText xml:space="preserve"> REF _Ref359607573 \r \h </w:instrText>
      </w:r>
      <w:r w:rsidR="00343C10" w:rsidRPr="00437849">
        <w:rPr>
          <w:rFonts w:cs="Arial"/>
          <w:b w:val="0"/>
          <w:sz w:val="22"/>
          <w:szCs w:val="22"/>
        </w:rPr>
      </w:r>
      <w:r w:rsidR="00343C10" w:rsidRPr="00437849">
        <w:rPr>
          <w:rFonts w:cs="Arial"/>
          <w:b w:val="0"/>
          <w:sz w:val="22"/>
          <w:szCs w:val="22"/>
        </w:rPr>
        <w:fldChar w:fldCharType="separate"/>
      </w:r>
      <w:r w:rsidR="001B3C88" w:rsidRPr="00437849">
        <w:rPr>
          <w:rFonts w:cs="Arial"/>
          <w:b w:val="0"/>
          <w:sz w:val="22"/>
          <w:szCs w:val="22"/>
        </w:rPr>
        <w:t>19</w:t>
      </w:r>
      <w:r w:rsidR="00343C10" w:rsidRPr="00437849">
        <w:rPr>
          <w:rFonts w:cs="Arial"/>
          <w:b w:val="0"/>
          <w:sz w:val="22"/>
          <w:szCs w:val="22"/>
        </w:rPr>
        <w:fldChar w:fldCharType="end"/>
      </w:r>
      <w:r w:rsidR="00D12BF2" w:rsidRPr="00437849">
        <w:rPr>
          <w:rFonts w:cs="Arial"/>
          <w:b w:val="0"/>
          <w:sz w:val="22"/>
          <w:szCs w:val="22"/>
        </w:rPr>
        <w:t xml:space="preserve">. </w:t>
      </w:r>
    </w:p>
    <w:p w14:paraId="2B9C95FA" w14:textId="77777777" w:rsidR="00D12BF2" w:rsidRPr="00A24056" w:rsidRDefault="00CB078F"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437849">
        <w:rPr>
          <w:rFonts w:cs="Arial"/>
          <w:b w:val="0"/>
          <w:sz w:val="22"/>
          <w:szCs w:val="22"/>
        </w:rPr>
        <w:t xml:space="preserve">If a payment of an undisputed amount is not made by the Customer by the due date, then the Customer </w:t>
      </w:r>
      <w:r w:rsidR="00474935" w:rsidRPr="00437849">
        <w:rPr>
          <w:rFonts w:cs="Arial"/>
          <w:b w:val="0"/>
          <w:sz w:val="22"/>
          <w:szCs w:val="22"/>
        </w:rPr>
        <w:t>shall</w:t>
      </w:r>
      <w:r w:rsidRPr="00A65C97">
        <w:rPr>
          <w:rFonts w:cs="Arial"/>
          <w:b w:val="0"/>
          <w:sz w:val="22"/>
          <w:szCs w:val="22"/>
        </w:rPr>
        <w:t xml:space="preserve"> pay the Supplier interest at the interest rate specified in the Late Payment of Commercial </w:t>
      </w:r>
      <w:r w:rsidRPr="00A47A48">
        <w:rPr>
          <w:rFonts w:cs="Arial"/>
          <w:b w:val="0"/>
          <w:sz w:val="22"/>
          <w:szCs w:val="22"/>
        </w:rPr>
        <w:t xml:space="preserve">Debts (Interest) Act 1998.  </w:t>
      </w:r>
    </w:p>
    <w:p w14:paraId="31325334" w14:textId="77777777" w:rsidR="00437849" w:rsidRPr="00E423AA" w:rsidRDefault="00437849" w:rsidP="00A65C9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E423AA">
        <w:rPr>
          <w:rFonts w:cs="Arial"/>
          <w:b w:val="0"/>
          <w:sz w:val="22"/>
          <w:szCs w:val="22"/>
        </w:rPr>
        <w:t>Where the Supplier enters into a sub-contract, the Supplier shall include in that sub-contract:</w:t>
      </w:r>
    </w:p>
    <w:p w14:paraId="72AEB6A2" w14:textId="77777777" w:rsidR="00437849" w:rsidRPr="00D134A4" w:rsidRDefault="00437849" w:rsidP="00D134A4">
      <w:pPr>
        <w:pStyle w:val="Level3Number"/>
        <w:spacing w:before="0" w:after="120" w:line="240" w:lineRule="atLeast"/>
        <w:rPr>
          <w:sz w:val="22"/>
          <w:szCs w:val="22"/>
        </w:rPr>
      </w:pPr>
      <w:r w:rsidRPr="00D134A4">
        <w:rPr>
          <w:sz w:val="22"/>
          <w:szCs w:val="22"/>
        </w:rPr>
        <w:t>provisions having the same effects as clauses 5.3 to 5.</w:t>
      </w:r>
      <w:r w:rsidR="00D134A4" w:rsidRPr="00D134A4">
        <w:rPr>
          <w:sz w:val="22"/>
          <w:szCs w:val="22"/>
        </w:rPr>
        <w:t>7</w:t>
      </w:r>
      <w:r w:rsidRPr="00D134A4">
        <w:rPr>
          <w:sz w:val="22"/>
          <w:szCs w:val="22"/>
        </w:rPr>
        <w:t xml:space="preserve"> of this Agreement; and </w:t>
      </w:r>
    </w:p>
    <w:p w14:paraId="33A16B03" w14:textId="77777777" w:rsidR="00437849" w:rsidRDefault="00437849" w:rsidP="00D134A4">
      <w:pPr>
        <w:pStyle w:val="Level3Number"/>
        <w:spacing w:before="0" w:after="120" w:line="240" w:lineRule="atLeast"/>
        <w:rPr>
          <w:sz w:val="22"/>
          <w:szCs w:val="22"/>
        </w:rPr>
      </w:pPr>
      <w:proofErr w:type="gramStart"/>
      <w:r w:rsidRPr="00D134A4">
        <w:rPr>
          <w:sz w:val="22"/>
          <w:szCs w:val="22"/>
        </w:rPr>
        <w:t>a</w:t>
      </w:r>
      <w:proofErr w:type="gramEnd"/>
      <w:r w:rsidRPr="00D134A4">
        <w:rPr>
          <w:sz w:val="22"/>
          <w:szCs w:val="22"/>
        </w:rPr>
        <w:t xml:space="preserve"> provision requi</w:t>
      </w:r>
      <w:r>
        <w:rPr>
          <w:sz w:val="22"/>
          <w:szCs w:val="22"/>
        </w:rPr>
        <w:t>r</w:t>
      </w:r>
      <w:r w:rsidRPr="00D134A4">
        <w:rPr>
          <w:sz w:val="22"/>
          <w:szCs w:val="22"/>
        </w:rPr>
        <w:t>ing</w:t>
      </w:r>
      <w:r>
        <w:rPr>
          <w:sz w:val="22"/>
          <w:szCs w:val="22"/>
        </w:rPr>
        <w:t xml:space="preserve"> the counterparty to that sub-contract to incl</w:t>
      </w:r>
      <w:r w:rsidR="00AA4DE6">
        <w:rPr>
          <w:sz w:val="22"/>
          <w:szCs w:val="22"/>
        </w:rPr>
        <w:t>ude in any sub-contract which it</w:t>
      </w:r>
      <w:r>
        <w:rPr>
          <w:sz w:val="22"/>
          <w:szCs w:val="22"/>
        </w:rPr>
        <w:t xml:space="preserve"> awards provisions having </w:t>
      </w:r>
      <w:r w:rsidR="00D134A4">
        <w:rPr>
          <w:sz w:val="22"/>
          <w:szCs w:val="22"/>
        </w:rPr>
        <w:t>the same effect as 5.3 to 5.8</w:t>
      </w:r>
      <w:r>
        <w:rPr>
          <w:sz w:val="22"/>
          <w:szCs w:val="22"/>
        </w:rPr>
        <w:t xml:space="preserve"> of this Agreement.</w:t>
      </w:r>
    </w:p>
    <w:p w14:paraId="52932197" w14:textId="77777777" w:rsidR="00437849" w:rsidRPr="00D134A4" w:rsidRDefault="00437849" w:rsidP="00D134A4">
      <w:pPr>
        <w:pStyle w:val="Level3Number"/>
        <w:spacing w:before="0" w:after="120" w:line="240" w:lineRule="atLeast"/>
        <w:rPr>
          <w:sz w:val="22"/>
          <w:szCs w:val="22"/>
        </w:rPr>
      </w:pPr>
      <w:r>
        <w:rPr>
          <w:sz w:val="22"/>
          <w:szCs w:val="22"/>
        </w:rPr>
        <w:t xml:space="preserve">In </w:t>
      </w:r>
      <w:r w:rsidR="00EC1AA0">
        <w:rPr>
          <w:sz w:val="22"/>
          <w:szCs w:val="22"/>
        </w:rPr>
        <w:t xml:space="preserve">this </w:t>
      </w:r>
      <w:r w:rsidR="00D134A4">
        <w:rPr>
          <w:sz w:val="22"/>
          <w:szCs w:val="22"/>
        </w:rPr>
        <w:t>clause 5.8</w:t>
      </w:r>
      <w:r>
        <w:rPr>
          <w:sz w:val="22"/>
          <w:szCs w:val="22"/>
        </w:rPr>
        <w:t>, “sub-contract” means a contract between two or more suppliers, at any stage of remoteness from the Authority in a subcontracting chain, made wholly or substantially for the purpose of performing (or contributing to the performance of) the whole or any part of this Agreement.</w:t>
      </w:r>
      <w:r w:rsidRPr="00D134A4">
        <w:rPr>
          <w:sz w:val="22"/>
          <w:szCs w:val="22"/>
        </w:rPr>
        <w:t xml:space="preserve"> </w:t>
      </w:r>
    </w:p>
    <w:p w14:paraId="717C6CFA" w14:textId="77777777" w:rsidR="00CB078F" w:rsidRPr="00F44471" w:rsidRDefault="0012428E"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w:t>
      </w:r>
      <w:r w:rsidR="00CB078F" w:rsidRPr="00F44471">
        <w:rPr>
          <w:rFonts w:cs="Arial"/>
          <w:b w:val="0"/>
          <w:sz w:val="22"/>
          <w:szCs w:val="22"/>
        </w:rPr>
        <w:t xml:space="preserve">any sum of money is recoverable from or payable by the Supplier </w:t>
      </w:r>
      <w:r w:rsidR="00474935" w:rsidRPr="00F44471">
        <w:rPr>
          <w:rFonts w:cs="Arial"/>
          <w:b w:val="0"/>
          <w:sz w:val="22"/>
          <w:szCs w:val="22"/>
        </w:rPr>
        <w:t xml:space="preserve">under the Agreement </w:t>
      </w:r>
      <w:r w:rsidR="00CB078F" w:rsidRPr="00F44471">
        <w:rPr>
          <w:rFonts w:cs="Arial"/>
          <w:b w:val="0"/>
          <w:sz w:val="22"/>
          <w:szCs w:val="22"/>
        </w:rPr>
        <w:t xml:space="preserve">(including any sum which the Supplier is liable to pay to the Customer in respect of any breach of </w:t>
      </w:r>
      <w:r w:rsidR="00474935" w:rsidRPr="00F44471">
        <w:rPr>
          <w:rFonts w:cs="Arial"/>
          <w:b w:val="0"/>
          <w:sz w:val="22"/>
          <w:szCs w:val="22"/>
        </w:rPr>
        <w:t>the</w:t>
      </w:r>
      <w:r w:rsidR="00CB078F" w:rsidRPr="00F44471">
        <w:rPr>
          <w:rFonts w:cs="Arial"/>
          <w:b w:val="0"/>
          <w:sz w:val="22"/>
          <w:szCs w:val="22"/>
        </w:rPr>
        <w:t xml:space="preserve"> Agreement)</w:t>
      </w:r>
      <w:r w:rsidRPr="00F44471">
        <w:rPr>
          <w:rFonts w:cs="Arial"/>
          <w:b w:val="0"/>
          <w:sz w:val="22"/>
          <w:szCs w:val="22"/>
        </w:rPr>
        <w:t>,</w:t>
      </w:r>
      <w:r w:rsidR="00CB078F" w:rsidRPr="00F44471">
        <w:rPr>
          <w:rFonts w:cs="Arial"/>
          <w:b w:val="0"/>
          <w:sz w:val="22"/>
          <w:szCs w:val="22"/>
        </w:rPr>
        <w:t xml:space="preserve"> that sum may be deducted unilaterally by the Customer from any sum then due, or which </w:t>
      </w:r>
      <w:r w:rsidRPr="00F44471">
        <w:rPr>
          <w:rFonts w:cs="Arial"/>
          <w:b w:val="0"/>
          <w:sz w:val="22"/>
          <w:szCs w:val="22"/>
        </w:rPr>
        <w:t xml:space="preserve">may come due, </w:t>
      </w:r>
      <w:r w:rsidR="00CB078F" w:rsidRPr="00F44471">
        <w:rPr>
          <w:rFonts w:cs="Arial"/>
          <w:b w:val="0"/>
          <w:sz w:val="22"/>
          <w:szCs w:val="22"/>
        </w:rPr>
        <w:t xml:space="preserve">to the Supplier under </w:t>
      </w:r>
      <w:r w:rsidR="00474935" w:rsidRPr="00F44471">
        <w:rPr>
          <w:rFonts w:cs="Arial"/>
          <w:b w:val="0"/>
          <w:sz w:val="22"/>
          <w:szCs w:val="22"/>
        </w:rPr>
        <w:t>the</w:t>
      </w:r>
      <w:r w:rsidR="00CB078F" w:rsidRPr="00F44471">
        <w:rPr>
          <w:rFonts w:cs="Arial"/>
          <w:b w:val="0"/>
          <w:sz w:val="22"/>
          <w:szCs w:val="22"/>
        </w:rPr>
        <w:t xml:space="preserve"> Agreement or under any other agreement or contract with the Customer. </w:t>
      </w:r>
      <w:r w:rsidR="00417D20" w:rsidRPr="00F44471">
        <w:rPr>
          <w:rFonts w:cs="Arial"/>
          <w:b w:val="0"/>
          <w:sz w:val="22"/>
          <w:szCs w:val="22"/>
        </w:rPr>
        <w:t xml:space="preserve"> </w:t>
      </w:r>
      <w:r w:rsidR="00CB078F" w:rsidRPr="00F44471">
        <w:rPr>
          <w:rFonts w:cs="Arial"/>
          <w:b w:val="0"/>
          <w:sz w:val="22"/>
          <w:szCs w:val="22"/>
        </w:rPr>
        <w:t xml:space="preserve">The Supplier </w:t>
      </w:r>
      <w:r w:rsidR="00474935" w:rsidRPr="00F44471">
        <w:rPr>
          <w:rFonts w:cs="Arial"/>
          <w:b w:val="0"/>
          <w:sz w:val="22"/>
          <w:szCs w:val="22"/>
        </w:rPr>
        <w:t>shall</w:t>
      </w:r>
      <w:r w:rsidR="00CB078F" w:rsidRPr="00F44471">
        <w:rPr>
          <w:rFonts w:cs="Arial"/>
          <w:b w:val="0"/>
          <w:sz w:val="22"/>
          <w:szCs w:val="22"/>
        </w:rPr>
        <w:t xml:space="preserve"> not be entitled to assert any credit, set-off or counterclaim against the Customer in order to justify withholding payment of any such amount in whole or in part. </w:t>
      </w:r>
    </w:p>
    <w:p w14:paraId="4D6DABD4" w14:textId="77777777" w:rsidR="00CB078F" w:rsidRPr="00F44471" w:rsidRDefault="00AE0B11" w:rsidP="00F03AF6">
      <w:pPr>
        <w:pStyle w:val="Level1Heading"/>
        <w:tabs>
          <w:tab w:val="clear" w:pos="851"/>
          <w:tab w:val="num" w:pos="540"/>
        </w:tabs>
        <w:spacing w:before="0" w:after="120" w:line="240" w:lineRule="atLeast"/>
        <w:jc w:val="both"/>
        <w:rPr>
          <w:rFonts w:cs="Arial"/>
          <w:szCs w:val="22"/>
        </w:rPr>
      </w:pPr>
      <w:r w:rsidRPr="00F44471">
        <w:rPr>
          <w:rFonts w:cs="Arial"/>
          <w:szCs w:val="22"/>
        </w:rPr>
        <w:t>Premises</w:t>
      </w:r>
      <w:r w:rsidR="009F490D" w:rsidRPr="00F44471">
        <w:rPr>
          <w:rFonts w:cs="Arial"/>
          <w:szCs w:val="22"/>
        </w:rPr>
        <w:t xml:space="preserve"> and equipment</w:t>
      </w:r>
    </w:p>
    <w:p w14:paraId="0365CB59" w14:textId="77777777" w:rsidR="00CE66FD"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 w:name="_Ref377050453"/>
      <w:r w:rsidRPr="00F44471">
        <w:rPr>
          <w:rFonts w:cs="Arial"/>
          <w:b w:val="0"/>
          <w:sz w:val="22"/>
          <w:szCs w:val="22"/>
        </w:rPr>
        <w:t xml:space="preserve">If necessary, the Customer shall provide the Supplier with reasonable access at reasonable times to its premises for the purpose of </w:t>
      </w:r>
      <w:r w:rsidR="00E23C89">
        <w:rPr>
          <w:rFonts w:cs="Arial"/>
          <w:b w:val="0"/>
          <w:sz w:val="22"/>
          <w:szCs w:val="22"/>
        </w:rPr>
        <w:t>supplying</w:t>
      </w:r>
      <w:r w:rsidR="00E23C89" w:rsidRPr="00F44471">
        <w:rPr>
          <w:rFonts w:cs="Arial"/>
          <w:b w:val="0"/>
          <w:sz w:val="22"/>
          <w:szCs w:val="22"/>
        </w:rPr>
        <w:t xml:space="preserve"> </w:t>
      </w:r>
      <w:r w:rsidRPr="00F44471">
        <w:rPr>
          <w:rFonts w:cs="Arial"/>
          <w:b w:val="0"/>
          <w:sz w:val="22"/>
          <w:szCs w:val="22"/>
        </w:rPr>
        <w:t xml:space="preserve">the Services.  All equipment, tools and vehicles brought onto the Customer’s premises by the Supplier or the Staff </w:t>
      </w:r>
      <w:r w:rsidR="009F490D" w:rsidRPr="00F44471">
        <w:rPr>
          <w:rFonts w:cs="Arial"/>
          <w:b w:val="0"/>
          <w:sz w:val="22"/>
          <w:szCs w:val="22"/>
        </w:rPr>
        <w:t>shall</w:t>
      </w:r>
      <w:r w:rsidRPr="00F44471">
        <w:rPr>
          <w:rFonts w:cs="Arial"/>
          <w:b w:val="0"/>
          <w:sz w:val="22"/>
          <w:szCs w:val="22"/>
        </w:rPr>
        <w:t xml:space="preserve"> be at the Supplier’s risk.</w:t>
      </w:r>
      <w:bookmarkEnd w:id="4"/>
      <w:r w:rsidRPr="00F44471">
        <w:rPr>
          <w:rFonts w:cs="Arial"/>
          <w:b w:val="0"/>
          <w:sz w:val="22"/>
          <w:szCs w:val="22"/>
        </w:rPr>
        <w:t xml:space="preserve">  </w:t>
      </w:r>
    </w:p>
    <w:p w14:paraId="7336B4F3" w14:textId="77777777" w:rsidR="00AE0B11" w:rsidRPr="00F44471" w:rsidRDefault="00AE0B11"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5" w:name="_Ref377050463"/>
      <w:r w:rsidRPr="00F44471">
        <w:rPr>
          <w:rFonts w:cs="Arial"/>
          <w:b w:val="0"/>
          <w:sz w:val="22"/>
          <w:szCs w:val="22"/>
        </w:rPr>
        <w:t xml:space="preserve">If the Supplier </w:t>
      </w:r>
      <w:r w:rsidR="00E23C89">
        <w:rPr>
          <w:rFonts w:cs="Arial"/>
          <w:b w:val="0"/>
          <w:sz w:val="22"/>
          <w:szCs w:val="22"/>
        </w:rPr>
        <w:t>supplies all or any of the</w:t>
      </w:r>
      <w:r w:rsidR="00E23C89" w:rsidRPr="00F44471">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 xml:space="preserve">from the Customer’s premises, on completion of the Services or termination or expiry of </w:t>
      </w:r>
      <w:r w:rsidR="000D58FD" w:rsidRPr="00F44471">
        <w:rPr>
          <w:rFonts w:cs="Arial"/>
          <w:b w:val="0"/>
          <w:sz w:val="22"/>
          <w:szCs w:val="22"/>
        </w:rPr>
        <w:t>the Agreement</w:t>
      </w:r>
      <w:r w:rsidRPr="00F44471">
        <w:rPr>
          <w:rFonts w:cs="Arial"/>
          <w:b w:val="0"/>
          <w:sz w:val="22"/>
          <w:szCs w:val="22"/>
        </w:rPr>
        <w:t xml:space="preserve"> (whichever is the earlier) the Supplier shall vacate the Customer’s premises, remove the Supplier’s plant, equipment and unused materials and all rubbish arising out of the provision of the Services and leave the </w:t>
      </w:r>
      <w:r w:rsidR="00CE66FD" w:rsidRPr="00F44471">
        <w:rPr>
          <w:rFonts w:cs="Arial"/>
          <w:b w:val="0"/>
          <w:sz w:val="22"/>
          <w:szCs w:val="22"/>
        </w:rPr>
        <w:t xml:space="preserve">Customer’s </w:t>
      </w:r>
      <w:r w:rsidRPr="00F44471">
        <w:rPr>
          <w:rFonts w:cs="Arial"/>
          <w:b w:val="0"/>
          <w:sz w:val="22"/>
          <w:szCs w:val="22"/>
        </w:rPr>
        <w:t xml:space="preserve">premises in a clean, safe and tidy condition.  The Supplier shall be solely responsible for making good any damage to the </w:t>
      </w:r>
      <w:r w:rsidR="00CE66FD" w:rsidRPr="00F44471">
        <w:rPr>
          <w:rFonts w:cs="Arial"/>
          <w:b w:val="0"/>
          <w:sz w:val="22"/>
          <w:szCs w:val="22"/>
        </w:rPr>
        <w:t xml:space="preserve">Customer’s </w:t>
      </w:r>
      <w:r w:rsidRPr="00F44471">
        <w:rPr>
          <w:rFonts w:cs="Arial"/>
          <w:b w:val="0"/>
          <w:sz w:val="22"/>
          <w:szCs w:val="22"/>
        </w:rPr>
        <w:t xml:space="preserve">premises or any objects contained on the </w:t>
      </w:r>
      <w:r w:rsidR="00CE66FD" w:rsidRPr="00F44471">
        <w:rPr>
          <w:rFonts w:cs="Arial"/>
          <w:b w:val="0"/>
          <w:sz w:val="22"/>
          <w:szCs w:val="22"/>
        </w:rPr>
        <w:t xml:space="preserve">Customer’s </w:t>
      </w:r>
      <w:r w:rsidRPr="00F44471">
        <w:rPr>
          <w:rFonts w:cs="Arial"/>
          <w:b w:val="0"/>
          <w:sz w:val="22"/>
          <w:szCs w:val="22"/>
        </w:rPr>
        <w:t>premises which is caused by the Supplier or any Staff, other than fair wear and tear.</w:t>
      </w:r>
      <w:bookmarkEnd w:id="5"/>
      <w:r w:rsidRPr="00F44471">
        <w:rPr>
          <w:rFonts w:cs="Arial"/>
          <w:b w:val="0"/>
          <w:sz w:val="22"/>
          <w:szCs w:val="22"/>
        </w:rPr>
        <w:t xml:space="preserve">   </w:t>
      </w:r>
    </w:p>
    <w:p w14:paraId="14C8C125" w14:textId="77777777" w:rsidR="00AE0B11"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Supplier </w:t>
      </w:r>
      <w:r w:rsidR="00A40749">
        <w:rPr>
          <w:rFonts w:cs="Arial"/>
          <w:b w:val="0"/>
          <w:sz w:val="22"/>
          <w:szCs w:val="22"/>
        </w:rPr>
        <w:t>supplies all or any of the</w:t>
      </w:r>
      <w:r w:rsidR="00A40749" w:rsidRPr="00F44471" w:rsidDel="00A40749">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from its premises or the premises of a third party, t</w:t>
      </w:r>
      <w:r w:rsidR="00AE0B11" w:rsidRPr="00F44471">
        <w:rPr>
          <w:rFonts w:cs="Arial"/>
          <w:b w:val="0"/>
          <w:sz w:val="22"/>
          <w:szCs w:val="22"/>
        </w:rPr>
        <w:t>he Customer may</w:t>
      </w:r>
      <w:r w:rsidRPr="00F44471">
        <w:rPr>
          <w:rFonts w:cs="Arial"/>
          <w:b w:val="0"/>
          <w:sz w:val="22"/>
          <w:szCs w:val="22"/>
        </w:rPr>
        <w:t xml:space="preserve">, during normal business hours and on reasonable notice, </w:t>
      </w:r>
      <w:r w:rsidR="00AE0B11" w:rsidRPr="00F44471">
        <w:rPr>
          <w:rFonts w:cs="Arial"/>
          <w:b w:val="0"/>
          <w:sz w:val="22"/>
          <w:szCs w:val="22"/>
        </w:rPr>
        <w:t xml:space="preserve">inspect and examine the manner in which the </w:t>
      </w:r>
      <w:r w:rsidRPr="00F44471">
        <w:rPr>
          <w:rFonts w:cs="Arial"/>
          <w:b w:val="0"/>
          <w:sz w:val="22"/>
          <w:szCs w:val="22"/>
        </w:rPr>
        <w:t>relevant</w:t>
      </w:r>
      <w:r w:rsidR="00AE0B11" w:rsidRPr="00F44471">
        <w:rPr>
          <w:rFonts w:cs="Arial"/>
          <w:b w:val="0"/>
          <w:sz w:val="22"/>
          <w:szCs w:val="22"/>
        </w:rPr>
        <w:t xml:space="preserve"> Services</w:t>
      </w:r>
      <w:r w:rsidRPr="00F44471">
        <w:rPr>
          <w:rFonts w:cs="Arial"/>
          <w:b w:val="0"/>
          <w:sz w:val="22"/>
          <w:szCs w:val="22"/>
        </w:rPr>
        <w:t xml:space="preserve"> are supplied</w:t>
      </w:r>
      <w:r w:rsidR="00AE0B11" w:rsidRPr="00F44471">
        <w:rPr>
          <w:rFonts w:cs="Arial"/>
          <w:b w:val="0"/>
          <w:sz w:val="22"/>
          <w:szCs w:val="22"/>
        </w:rPr>
        <w:t xml:space="preserve"> at</w:t>
      </w:r>
      <w:r w:rsidR="00895B85" w:rsidRPr="00F44471">
        <w:rPr>
          <w:rFonts w:cs="Arial"/>
          <w:b w:val="0"/>
          <w:sz w:val="22"/>
          <w:szCs w:val="22"/>
        </w:rPr>
        <w:t xml:space="preserve"> or from</w:t>
      </w:r>
      <w:r w:rsidR="00AE0B11" w:rsidRPr="00F44471">
        <w:rPr>
          <w:rFonts w:cs="Arial"/>
          <w:b w:val="0"/>
          <w:sz w:val="22"/>
          <w:szCs w:val="22"/>
        </w:rPr>
        <w:t xml:space="preserve"> the </w:t>
      </w:r>
      <w:r w:rsidRPr="00F44471">
        <w:rPr>
          <w:rFonts w:cs="Arial"/>
          <w:b w:val="0"/>
          <w:sz w:val="22"/>
          <w:szCs w:val="22"/>
        </w:rPr>
        <w:t>relevant</w:t>
      </w:r>
      <w:r w:rsidR="00AE0B11" w:rsidRPr="00F44471">
        <w:rPr>
          <w:rFonts w:cs="Arial"/>
          <w:b w:val="0"/>
          <w:sz w:val="22"/>
          <w:szCs w:val="22"/>
        </w:rPr>
        <w:t xml:space="preserve"> premises. </w:t>
      </w:r>
    </w:p>
    <w:p w14:paraId="74A66D73" w14:textId="77777777"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2FC1B9C8" w14:textId="77777777"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Where </w:t>
      </w:r>
      <w:r w:rsidR="00A40749">
        <w:rPr>
          <w:rFonts w:cs="Arial"/>
          <w:b w:val="0"/>
          <w:sz w:val="22"/>
          <w:szCs w:val="22"/>
        </w:rPr>
        <w:t xml:space="preserve">all or any of </w:t>
      </w:r>
      <w:r w:rsidRPr="00F44471">
        <w:rPr>
          <w:rFonts w:cs="Arial"/>
          <w:b w:val="0"/>
          <w:sz w:val="22"/>
          <w:szCs w:val="22"/>
        </w:rPr>
        <w:t xml:space="preserve">the Services are </w:t>
      </w:r>
      <w:r w:rsidR="00A40749">
        <w:rPr>
          <w:rFonts w:cs="Arial"/>
          <w:b w:val="0"/>
          <w:sz w:val="22"/>
          <w:szCs w:val="22"/>
        </w:rPr>
        <w:t xml:space="preserve">supplied </w:t>
      </w:r>
      <w:r w:rsidRPr="00F44471">
        <w:rPr>
          <w:rFonts w:cs="Arial"/>
          <w:b w:val="0"/>
          <w:sz w:val="22"/>
          <w:szCs w:val="22"/>
        </w:rPr>
        <w:t>from the Supplier’s premises, the Supplier shall, at its own cost, comply with all security requirements specified by the Customer in writing.</w:t>
      </w:r>
    </w:p>
    <w:p w14:paraId="360101CD" w14:textId="77777777" w:rsidR="0012428E" w:rsidRPr="00F44471" w:rsidRDefault="005B6149"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6" w:name="_Ref377050472"/>
      <w:r>
        <w:rPr>
          <w:rFonts w:cs="Arial"/>
          <w:b w:val="0"/>
          <w:sz w:val="22"/>
          <w:szCs w:val="22"/>
        </w:rPr>
        <w:t>Without prejudice to clause </w:t>
      </w:r>
      <w:r w:rsidR="00343C10">
        <w:rPr>
          <w:rFonts w:cs="Arial"/>
          <w:b w:val="0"/>
          <w:sz w:val="22"/>
          <w:szCs w:val="22"/>
        </w:rPr>
        <w:fldChar w:fldCharType="begin"/>
      </w:r>
      <w:r>
        <w:rPr>
          <w:rFonts w:cs="Arial"/>
          <w:b w:val="0"/>
          <w:sz w:val="22"/>
          <w:szCs w:val="22"/>
        </w:rPr>
        <w:instrText xml:space="preserve"> REF _Ref360039773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3.2.6</w:t>
      </w:r>
      <w:r w:rsidR="00343C10">
        <w:rPr>
          <w:rFonts w:cs="Arial"/>
          <w:b w:val="0"/>
          <w:sz w:val="22"/>
          <w:szCs w:val="22"/>
        </w:rPr>
        <w:fldChar w:fldCharType="end"/>
      </w:r>
      <w:r>
        <w:rPr>
          <w:rFonts w:cs="Arial"/>
          <w:b w:val="0"/>
          <w:sz w:val="22"/>
          <w:szCs w:val="22"/>
        </w:rPr>
        <w:t>, a</w:t>
      </w:r>
      <w:r w:rsidR="00CB078F" w:rsidRPr="00F44471">
        <w:rPr>
          <w:rFonts w:cs="Arial"/>
          <w:b w:val="0"/>
          <w:sz w:val="22"/>
          <w:szCs w:val="22"/>
        </w:rPr>
        <w:t>ny equipment provided by the Customer for the purpose</w:t>
      </w:r>
      <w:r w:rsidR="00895B85" w:rsidRPr="00F44471">
        <w:rPr>
          <w:rFonts w:cs="Arial"/>
          <w:b w:val="0"/>
          <w:sz w:val="22"/>
          <w:szCs w:val="22"/>
        </w:rPr>
        <w:t>s</w:t>
      </w:r>
      <w:r w:rsidR="00CB078F" w:rsidRPr="00F44471">
        <w:rPr>
          <w:rFonts w:cs="Arial"/>
          <w:b w:val="0"/>
          <w:sz w:val="22"/>
          <w:szCs w:val="22"/>
        </w:rPr>
        <w:t xml:space="preserve"> of </w:t>
      </w:r>
      <w:r w:rsidR="00CE66FD" w:rsidRPr="00F44471">
        <w:rPr>
          <w:rFonts w:cs="Arial"/>
          <w:b w:val="0"/>
          <w:sz w:val="22"/>
          <w:szCs w:val="22"/>
        </w:rPr>
        <w:t>the</w:t>
      </w:r>
      <w:r w:rsidR="00CB078F" w:rsidRPr="00F44471">
        <w:rPr>
          <w:rFonts w:cs="Arial"/>
          <w:b w:val="0"/>
          <w:sz w:val="22"/>
          <w:szCs w:val="22"/>
        </w:rPr>
        <w:t xml:space="preserve"> Agreement </w:t>
      </w:r>
      <w:r w:rsidR="00CE66FD" w:rsidRPr="00F44471">
        <w:rPr>
          <w:rFonts w:cs="Arial"/>
          <w:b w:val="0"/>
          <w:sz w:val="22"/>
          <w:szCs w:val="22"/>
        </w:rPr>
        <w:t xml:space="preserve">shall </w:t>
      </w:r>
      <w:r w:rsidR="00CB078F" w:rsidRPr="00F44471">
        <w:rPr>
          <w:rFonts w:cs="Arial"/>
          <w:b w:val="0"/>
          <w:sz w:val="22"/>
          <w:szCs w:val="22"/>
        </w:rPr>
        <w:t xml:space="preserve">remain </w:t>
      </w:r>
      <w:r w:rsidR="00895B85" w:rsidRPr="00F44471">
        <w:rPr>
          <w:rFonts w:cs="Arial"/>
          <w:b w:val="0"/>
          <w:sz w:val="22"/>
          <w:szCs w:val="22"/>
        </w:rPr>
        <w:t xml:space="preserve">the </w:t>
      </w:r>
      <w:r w:rsidR="00CB078F" w:rsidRPr="00F44471">
        <w:rPr>
          <w:rFonts w:cs="Arial"/>
          <w:b w:val="0"/>
          <w:sz w:val="22"/>
          <w:szCs w:val="22"/>
        </w:rPr>
        <w:t xml:space="preserve">property of the Customer and </w:t>
      </w:r>
      <w:r w:rsidR="00CE66FD" w:rsidRPr="00F44471">
        <w:rPr>
          <w:rFonts w:cs="Arial"/>
          <w:b w:val="0"/>
          <w:sz w:val="22"/>
          <w:szCs w:val="22"/>
        </w:rPr>
        <w:t>shall</w:t>
      </w:r>
      <w:r w:rsidR="00CB078F" w:rsidRPr="00F44471">
        <w:rPr>
          <w:rFonts w:cs="Arial"/>
          <w:b w:val="0"/>
          <w:sz w:val="22"/>
          <w:szCs w:val="22"/>
        </w:rPr>
        <w:t xml:space="preserve"> be used </w:t>
      </w:r>
      <w:r w:rsidR="00CE66FD" w:rsidRPr="00F44471">
        <w:rPr>
          <w:rFonts w:cs="Arial"/>
          <w:b w:val="0"/>
          <w:sz w:val="22"/>
          <w:szCs w:val="22"/>
        </w:rPr>
        <w:t xml:space="preserve">by the Supplier and the Staff only </w:t>
      </w:r>
      <w:r w:rsidR="00CB078F" w:rsidRPr="00F44471">
        <w:rPr>
          <w:rFonts w:cs="Arial"/>
          <w:b w:val="0"/>
          <w:sz w:val="22"/>
          <w:szCs w:val="22"/>
        </w:rPr>
        <w:t xml:space="preserve">for the purpose of carrying out </w:t>
      </w:r>
      <w:r w:rsidR="00CE66FD" w:rsidRPr="00F44471">
        <w:rPr>
          <w:rFonts w:cs="Arial"/>
          <w:b w:val="0"/>
          <w:sz w:val="22"/>
          <w:szCs w:val="22"/>
        </w:rPr>
        <w:t>the</w:t>
      </w:r>
      <w:r w:rsidR="00CB078F" w:rsidRPr="00F44471">
        <w:rPr>
          <w:rFonts w:cs="Arial"/>
          <w:b w:val="0"/>
          <w:sz w:val="22"/>
          <w:szCs w:val="22"/>
        </w:rPr>
        <w:t xml:space="preserve"> Agreement</w:t>
      </w:r>
      <w:r w:rsidR="00CE66FD" w:rsidRPr="00F44471">
        <w:rPr>
          <w:rFonts w:cs="Arial"/>
          <w:b w:val="0"/>
          <w:sz w:val="22"/>
          <w:szCs w:val="22"/>
        </w:rPr>
        <w:t>.  Such equipment shall</w:t>
      </w:r>
      <w:r w:rsidR="00CB078F" w:rsidRPr="00F44471">
        <w:rPr>
          <w:rFonts w:cs="Arial"/>
          <w:b w:val="0"/>
          <w:sz w:val="22"/>
          <w:szCs w:val="22"/>
        </w:rPr>
        <w:t xml:space="preserve"> be returned promptly to the Customer on expiry or termination of </w:t>
      </w:r>
      <w:r w:rsidR="00CE66FD" w:rsidRPr="00F44471">
        <w:rPr>
          <w:rFonts w:cs="Arial"/>
          <w:b w:val="0"/>
          <w:sz w:val="22"/>
          <w:szCs w:val="22"/>
        </w:rPr>
        <w:t>the</w:t>
      </w:r>
      <w:r w:rsidR="00CB078F" w:rsidRPr="00F44471">
        <w:rPr>
          <w:rFonts w:cs="Arial"/>
          <w:b w:val="0"/>
          <w:sz w:val="22"/>
          <w:szCs w:val="22"/>
        </w:rPr>
        <w:t xml:space="preserve"> Agreement.</w:t>
      </w:r>
      <w:bookmarkEnd w:id="6"/>
      <w:r w:rsidR="00CB078F" w:rsidRPr="00F44471">
        <w:rPr>
          <w:rFonts w:cs="Arial"/>
          <w:b w:val="0"/>
          <w:sz w:val="22"/>
          <w:szCs w:val="22"/>
        </w:rPr>
        <w:t xml:space="preserve">  </w:t>
      </w:r>
    </w:p>
    <w:p w14:paraId="5FAEEEA3"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 w:name="_Ref377050478"/>
      <w:r w:rsidRPr="00F44471">
        <w:rPr>
          <w:rFonts w:cs="Arial"/>
          <w:b w:val="0"/>
          <w:sz w:val="22"/>
          <w:szCs w:val="22"/>
        </w:rPr>
        <w:t xml:space="preserve">The Supplier </w:t>
      </w:r>
      <w:r w:rsidR="00CE66FD" w:rsidRPr="00F44471">
        <w:rPr>
          <w:rFonts w:cs="Arial"/>
          <w:b w:val="0"/>
          <w:sz w:val="22"/>
          <w:szCs w:val="22"/>
        </w:rPr>
        <w:t>shall</w:t>
      </w:r>
      <w:r w:rsidRPr="00F44471">
        <w:rPr>
          <w:rFonts w:cs="Arial"/>
          <w:b w:val="0"/>
          <w:sz w:val="22"/>
          <w:szCs w:val="22"/>
        </w:rPr>
        <w:t xml:space="preserve"> reimburse the Customer for any loss or damage to the equipment (other than deterioration resulting from normal and proper use) caused by </w:t>
      </w:r>
      <w:r w:rsidR="00CE66FD" w:rsidRPr="00F44471">
        <w:rPr>
          <w:rFonts w:cs="Arial"/>
          <w:b w:val="0"/>
          <w:sz w:val="22"/>
          <w:szCs w:val="22"/>
        </w:rPr>
        <w:t xml:space="preserve">the Supplier or </w:t>
      </w:r>
      <w:r w:rsidRPr="00F44471">
        <w:rPr>
          <w:rFonts w:cs="Arial"/>
          <w:b w:val="0"/>
          <w:sz w:val="22"/>
          <w:szCs w:val="22"/>
        </w:rPr>
        <w:t xml:space="preserve">any Staff.  Equipment supplied by the Customer </w:t>
      </w:r>
      <w:r w:rsidR="00CE66FD" w:rsidRPr="00F44471">
        <w:rPr>
          <w:rFonts w:cs="Arial"/>
          <w:b w:val="0"/>
          <w:sz w:val="22"/>
          <w:szCs w:val="22"/>
        </w:rPr>
        <w:t>shall</w:t>
      </w:r>
      <w:r w:rsidRPr="00F44471">
        <w:rPr>
          <w:rFonts w:cs="Arial"/>
          <w:b w:val="0"/>
          <w:sz w:val="22"/>
          <w:szCs w:val="22"/>
        </w:rPr>
        <w:t xml:space="preserve"> be deemed to be in a good condition when received by the Supplier </w:t>
      </w:r>
      <w:r w:rsidR="00CE66FD" w:rsidRPr="00F44471">
        <w:rPr>
          <w:rFonts w:cs="Arial"/>
          <w:b w:val="0"/>
          <w:sz w:val="22"/>
          <w:szCs w:val="22"/>
        </w:rPr>
        <w:t xml:space="preserve">or relevant Staff </w:t>
      </w:r>
      <w:r w:rsidRPr="00F44471">
        <w:rPr>
          <w:rFonts w:cs="Arial"/>
          <w:b w:val="0"/>
          <w:sz w:val="22"/>
          <w:szCs w:val="22"/>
        </w:rPr>
        <w:t xml:space="preserve">unless the Customer is notified otherwise in writing within </w:t>
      </w:r>
      <w:r w:rsidR="00A40749">
        <w:rPr>
          <w:rFonts w:cs="Arial"/>
          <w:b w:val="0"/>
          <w:sz w:val="22"/>
          <w:szCs w:val="22"/>
        </w:rPr>
        <w:t xml:space="preserve">5 </w:t>
      </w:r>
      <w:r w:rsidR="00CB0344">
        <w:rPr>
          <w:rFonts w:cs="Arial"/>
          <w:b w:val="0"/>
          <w:sz w:val="22"/>
          <w:szCs w:val="22"/>
        </w:rPr>
        <w:t>W</w:t>
      </w:r>
      <w:r w:rsidR="00A40749">
        <w:rPr>
          <w:rFonts w:cs="Arial"/>
          <w:b w:val="0"/>
          <w:sz w:val="22"/>
          <w:szCs w:val="22"/>
        </w:rPr>
        <w:t>orking</w:t>
      </w:r>
      <w:r w:rsidRPr="00F44471">
        <w:rPr>
          <w:rFonts w:cs="Arial"/>
          <w:b w:val="0"/>
          <w:sz w:val="22"/>
          <w:szCs w:val="22"/>
        </w:rPr>
        <w:t xml:space="preserve"> </w:t>
      </w:r>
      <w:r w:rsidR="00CB0344">
        <w:rPr>
          <w:rFonts w:cs="Arial"/>
          <w:b w:val="0"/>
          <w:sz w:val="22"/>
          <w:szCs w:val="22"/>
        </w:rPr>
        <w:t>D</w:t>
      </w:r>
      <w:r w:rsidRPr="00F44471">
        <w:rPr>
          <w:rFonts w:cs="Arial"/>
          <w:b w:val="0"/>
          <w:sz w:val="22"/>
          <w:szCs w:val="22"/>
        </w:rPr>
        <w:t>ays.</w:t>
      </w:r>
      <w:bookmarkEnd w:id="7"/>
      <w:r w:rsidRPr="00F44471">
        <w:rPr>
          <w:rFonts w:cs="Arial"/>
          <w:b w:val="0"/>
          <w:sz w:val="22"/>
          <w:szCs w:val="22"/>
        </w:rPr>
        <w:t xml:space="preserve">  </w:t>
      </w:r>
    </w:p>
    <w:p w14:paraId="5505C2E6" w14:textId="77777777" w:rsidR="0087367A" w:rsidRPr="00F44471" w:rsidRDefault="0087367A" w:rsidP="0087367A">
      <w:pPr>
        <w:pStyle w:val="Level1Heading"/>
        <w:keepNext w:val="0"/>
        <w:widowControl w:val="0"/>
        <w:tabs>
          <w:tab w:val="clear" w:pos="851"/>
          <w:tab w:val="num" w:pos="540"/>
        </w:tabs>
        <w:spacing w:before="0" w:after="120" w:line="240" w:lineRule="atLeast"/>
        <w:jc w:val="both"/>
        <w:rPr>
          <w:rFonts w:cs="Arial"/>
          <w:bCs/>
          <w:szCs w:val="22"/>
        </w:rPr>
      </w:pPr>
      <w:bookmarkStart w:id="8" w:name="_Ref377050486"/>
      <w:r w:rsidRPr="00F44471">
        <w:rPr>
          <w:rFonts w:cs="Arial"/>
          <w:szCs w:val="22"/>
        </w:rPr>
        <w:t>Staff and Key Personnel</w:t>
      </w:r>
      <w:bookmarkEnd w:id="8"/>
    </w:p>
    <w:p w14:paraId="5912C9AB" w14:textId="77777777" w:rsidR="0087367A" w:rsidRPr="00F44471" w:rsidRDefault="00085042" w:rsidP="0087367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lang w:eastAsia="en-US"/>
        </w:rPr>
        <w:t>If the Customer reasonably believes that any of the Staff are unsuitable to undertake work in respect of the Agreement, it may</w:t>
      </w:r>
      <w:r w:rsidR="0087367A" w:rsidRPr="00F44471">
        <w:rPr>
          <w:rFonts w:cs="Arial"/>
          <w:b w:val="0"/>
          <w:sz w:val="22"/>
          <w:szCs w:val="22"/>
        </w:rPr>
        <w:t>, by giving written notice to the Supplier:</w:t>
      </w:r>
    </w:p>
    <w:p w14:paraId="40CF9657" w14:textId="77777777" w:rsidR="00085042" w:rsidRPr="00F44471"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refuse admission to the relevant person(s) to the </w:t>
      </w:r>
      <w:r w:rsidR="00420995">
        <w:rPr>
          <w:rFonts w:cs="Arial"/>
          <w:sz w:val="22"/>
          <w:szCs w:val="22"/>
        </w:rPr>
        <w:t>Customer’s</w:t>
      </w:r>
      <w:r w:rsidRPr="00F44471">
        <w:rPr>
          <w:rFonts w:cs="Arial"/>
          <w:sz w:val="22"/>
          <w:szCs w:val="22"/>
        </w:rPr>
        <w:t xml:space="preserve"> </w:t>
      </w:r>
      <w:r w:rsidR="0040675F">
        <w:rPr>
          <w:rFonts w:cs="Arial"/>
          <w:sz w:val="22"/>
          <w:szCs w:val="22"/>
        </w:rPr>
        <w:t>p</w:t>
      </w:r>
      <w:r w:rsidRPr="00F44471">
        <w:rPr>
          <w:rFonts w:cs="Arial"/>
          <w:sz w:val="22"/>
          <w:szCs w:val="22"/>
        </w:rPr>
        <w:t xml:space="preserve">remises; </w:t>
      </w:r>
    </w:p>
    <w:p w14:paraId="76C74CB0" w14:textId="77777777" w:rsidR="00085042" w:rsidRPr="00F44471"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direct the Supplier to end the involvement in the provision of the Services of the relevant person(s); and/or</w:t>
      </w:r>
    </w:p>
    <w:p w14:paraId="56D5E7E8" w14:textId="77777777" w:rsidR="0087367A" w:rsidRPr="00F44471" w:rsidRDefault="0087367A"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require that the Supplier replace any person removed under this </w:t>
      </w:r>
      <w:r w:rsidR="00613316">
        <w:rPr>
          <w:rFonts w:cs="Arial"/>
          <w:sz w:val="22"/>
          <w:szCs w:val="22"/>
        </w:rPr>
        <w:t>clause </w:t>
      </w:r>
      <w:r w:rsidRPr="00F44471">
        <w:rPr>
          <w:rFonts w:cs="Arial"/>
          <w:sz w:val="22"/>
          <w:szCs w:val="22"/>
        </w:rPr>
        <w:t xml:space="preserve">with another suitably qualified person and procure that any security pass issued by the Customer to the </w:t>
      </w:r>
      <w:r w:rsidR="00895B85" w:rsidRPr="00F44471">
        <w:rPr>
          <w:rFonts w:cs="Arial"/>
          <w:sz w:val="22"/>
          <w:szCs w:val="22"/>
        </w:rPr>
        <w:t>person removed is surrendered,</w:t>
      </w:r>
    </w:p>
    <w:p w14:paraId="672EA5BE" w14:textId="77777777" w:rsidR="0087367A" w:rsidRPr="00F44471" w:rsidRDefault="0087367A" w:rsidP="0087367A">
      <w:pPr>
        <w:pStyle w:val="Level2Heading"/>
        <w:keepNext w:val="0"/>
        <w:widowControl w:val="0"/>
        <w:numPr>
          <w:ilvl w:val="0"/>
          <w:numId w:val="0"/>
        </w:numPr>
        <w:spacing w:before="0" w:after="120" w:line="240" w:lineRule="atLeast"/>
        <w:ind w:left="540"/>
        <w:jc w:val="both"/>
        <w:rPr>
          <w:rFonts w:cs="Arial"/>
          <w:b w:val="0"/>
          <w:sz w:val="22"/>
          <w:szCs w:val="22"/>
        </w:rPr>
      </w:pPr>
      <w:bookmarkStart w:id="9" w:name="_Ref260825729"/>
      <w:proofErr w:type="gramStart"/>
      <w:r w:rsidRPr="00F44471">
        <w:rPr>
          <w:rFonts w:cs="Arial"/>
          <w:b w:val="0"/>
          <w:sz w:val="22"/>
          <w:szCs w:val="22"/>
        </w:rPr>
        <w:t>and</w:t>
      </w:r>
      <w:proofErr w:type="gramEnd"/>
      <w:r w:rsidRPr="00F44471">
        <w:rPr>
          <w:rFonts w:cs="Arial"/>
          <w:b w:val="0"/>
          <w:sz w:val="22"/>
          <w:szCs w:val="22"/>
        </w:rPr>
        <w:t xml:space="preserve"> the Supplier </w:t>
      </w:r>
      <w:r w:rsidR="00DF373A">
        <w:rPr>
          <w:rFonts w:cs="Arial"/>
          <w:b w:val="0"/>
          <w:sz w:val="22"/>
          <w:szCs w:val="22"/>
        </w:rPr>
        <w:t>shall</w:t>
      </w:r>
      <w:r w:rsidRPr="00F44471">
        <w:rPr>
          <w:rFonts w:cs="Arial"/>
          <w:b w:val="0"/>
          <w:sz w:val="22"/>
          <w:szCs w:val="22"/>
        </w:rPr>
        <w:t xml:space="preserve"> comply with any such notice. </w:t>
      </w:r>
    </w:p>
    <w:p w14:paraId="03994A89" w14:textId="77777777" w:rsidR="006E69DC" w:rsidRPr="00F44471" w:rsidRDefault="0087367A"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0" w:name="_Ref377050375"/>
      <w:bookmarkEnd w:id="9"/>
      <w:r w:rsidRPr="00F44471">
        <w:rPr>
          <w:rFonts w:cs="Arial"/>
          <w:b w:val="0"/>
          <w:sz w:val="22"/>
          <w:szCs w:val="22"/>
        </w:rPr>
        <w:t xml:space="preserve">The Supplier </w:t>
      </w:r>
      <w:r w:rsidR="00085042" w:rsidRPr="00F44471">
        <w:rPr>
          <w:rFonts w:cs="Arial"/>
          <w:b w:val="0"/>
          <w:sz w:val="22"/>
          <w:szCs w:val="22"/>
        </w:rPr>
        <w:t>shall</w:t>
      </w:r>
      <w:r w:rsidR="006E69DC" w:rsidRPr="00F44471">
        <w:rPr>
          <w:rFonts w:cs="Arial"/>
          <w:b w:val="0"/>
          <w:sz w:val="22"/>
          <w:szCs w:val="22"/>
        </w:rPr>
        <w:t>:</w:t>
      </w:r>
      <w:bookmarkEnd w:id="10"/>
      <w:r w:rsidR="006E69DC" w:rsidRPr="00F44471">
        <w:rPr>
          <w:rFonts w:cs="Arial"/>
          <w:b w:val="0"/>
          <w:sz w:val="22"/>
          <w:szCs w:val="22"/>
        </w:rPr>
        <w:t xml:space="preserve"> </w:t>
      </w:r>
    </w:p>
    <w:p w14:paraId="2ACD1B73" w14:textId="77777777" w:rsidR="006E69DC"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ensure that all Staff are vetted in accordance with the</w:t>
      </w:r>
      <w:r w:rsidR="0087367A" w:rsidRPr="00F44471">
        <w:rPr>
          <w:rFonts w:cs="Arial"/>
          <w:sz w:val="22"/>
          <w:szCs w:val="22"/>
        </w:rPr>
        <w:t xml:space="preserve"> Staff Vetting Procedures</w:t>
      </w:r>
      <w:r w:rsidRPr="00F44471">
        <w:rPr>
          <w:rFonts w:cs="Arial"/>
          <w:sz w:val="22"/>
          <w:szCs w:val="22"/>
        </w:rPr>
        <w:t>;</w:t>
      </w:r>
    </w:p>
    <w:p w14:paraId="19A2CEAA" w14:textId="77777777" w:rsidR="006E69DC"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15DF18F7" w14:textId="77777777" w:rsidR="0087367A"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proofErr w:type="gramStart"/>
      <w:r w:rsidRPr="00F44471">
        <w:rPr>
          <w:rFonts w:cs="Arial"/>
          <w:sz w:val="22"/>
          <w:szCs w:val="22"/>
        </w:rPr>
        <w:t>procure</w:t>
      </w:r>
      <w:proofErr w:type="gramEnd"/>
      <w:r w:rsidRPr="00F44471">
        <w:rPr>
          <w:rFonts w:cs="Arial"/>
          <w:sz w:val="22"/>
          <w:szCs w:val="22"/>
        </w:rPr>
        <w:t xml:space="preserve"> that all Staff comply with any rules, regulations and requirements reasonably specified by the Customer.</w:t>
      </w:r>
    </w:p>
    <w:p w14:paraId="2ACD80F7" w14:textId="5DFF5E15"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Any Key Personnel </w:t>
      </w:r>
      <w:r w:rsidR="00474935" w:rsidRPr="00F44471">
        <w:rPr>
          <w:rFonts w:cs="Arial"/>
          <w:b w:val="0"/>
          <w:sz w:val="22"/>
          <w:szCs w:val="22"/>
        </w:rPr>
        <w:t>shall</w:t>
      </w:r>
      <w:r w:rsidRPr="00F44471">
        <w:rPr>
          <w:rFonts w:cs="Arial"/>
          <w:b w:val="0"/>
          <w:sz w:val="22"/>
          <w:szCs w:val="22"/>
        </w:rPr>
        <w:t xml:space="preserve"> not be released from supp</w:t>
      </w:r>
      <w:r w:rsidR="00474935" w:rsidRPr="00F44471">
        <w:rPr>
          <w:rFonts w:cs="Arial"/>
          <w:b w:val="0"/>
          <w:sz w:val="22"/>
          <w:szCs w:val="22"/>
        </w:rPr>
        <w:t>lying the Services without the a</w:t>
      </w:r>
      <w:r w:rsidRPr="00F44471">
        <w:rPr>
          <w:rFonts w:cs="Arial"/>
          <w:b w:val="0"/>
          <w:sz w:val="22"/>
          <w:szCs w:val="22"/>
        </w:rPr>
        <w:t xml:space="preserve">greement of the Customer, except by reason of long-term sickness, </w:t>
      </w:r>
      <w:r w:rsidR="005D1F96">
        <w:rPr>
          <w:rFonts w:cs="Arial"/>
          <w:b w:val="0"/>
          <w:sz w:val="22"/>
          <w:szCs w:val="22"/>
        </w:rPr>
        <w:t>parental leave</w:t>
      </w:r>
      <w:r w:rsidRPr="00F44471">
        <w:rPr>
          <w:rFonts w:cs="Arial"/>
          <w:b w:val="0"/>
          <w:sz w:val="22"/>
          <w:szCs w:val="22"/>
        </w:rPr>
        <w:t xml:space="preserve"> </w:t>
      </w:r>
      <w:r w:rsidR="005D1F96" w:rsidRPr="00F44471">
        <w:rPr>
          <w:rFonts w:cs="Arial"/>
          <w:b w:val="0"/>
          <w:sz w:val="22"/>
          <w:szCs w:val="22"/>
        </w:rPr>
        <w:t>and termination</w:t>
      </w:r>
      <w:r w:rsidRPr="00F44471">
        <w:rPr>
          <w:rFonts w:cs="Arial"/>
          <w:b w:val="0"/>
          <w:sz w:val="22"/>
          <w:szCs w:val="22"/>
        </w:rPr>
        <w:t xml:space="preserve"> of employment or other extenuating circumstances.  </w:t>
      </w:r>
    </w:p>
    <w:p w14:paraId="28D95747"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Any replacements to the Key Personnel </w:t>
      </w:r>
      <w:r w:rsidR="00474935" w:rsidRPr="00F44471">
        <w:rPr>
          <w:rFonts w:cs="Arial"/>
          <w:b w:val="0"/>
          <w:sz w:val="22"/>
          <w:szCs w:val="22"/>
        </w:rPr>
        <w:t>shall</w:t>
      </w:r>
      <w:r w:rsidRPr="00F44471">
        <w:rPr>
          <w:rFonts w:cs="Arial"/>
          <w:b w:val="0"/>
          <w:sz w:val="22"/>
          <w:szCs w:val="22"/>
        </w:rPr>
        <w:t xml:space="preserve"> be subject to the </w:t>
      </w:r>
      <w:r w:rsidR="00474935" w:rsidRPr="00F44471">
        <w:rPr>
          <w:rFonts w:cs="Arial"/>
          <w:b w:val="0"/>
          <w:sz w:val="22"/>
          <w:szCs w:val="22"/>
        </w:rPr>
        <w:t xml:space="preserve">prior written </w:t>
      </w:r>
      <w:r w:rsidRPr="00F44471">
        <w:rPr>
          <w:rFonts w:cs="Arial"/>
          <w:b w:val="0"/>
          <w:sz w:val="22"/>
          <w:szCs w:val="22"/>
        </w:rPr>
        <w:t xml:space="preserve">agreement of the Customer (not to be unreasonably withheld).  Such replacements </w:t>
      </w:r>
      <w:r w:rsidR="00474935" w:rsidRPr="00F44471">
        <w:rPr>
          <w:rFonts w:cs="Arial"/>
          <w:b w:val="0"/>
          <w:sz w:val="22"/>
          <w:szCs w:val="22"/>
        </w:rPr>
        <w:t>shall</w:t>
      </w:r>
      <w:r w:rsidRPr="00F44471">
        <w:rPr>
          <w:rFonts w:cs="Arial"/>
          <w:b w:val="0"/>
          <w:sz w:val="22"/>
          <w:szCs w:val="22"/>
        </w:rPr>
        <w:t xml:space="preserve"> be of at least equal status or of equivalent experience and skills to the Key Personnel being replaced and be suitable for the responsibilities of that person in relation to the Services. </w:t>
      </w:r>
    </w:p>
    <w:p w14:paraId="34F60693" w14:textId="77777777" w:rsidR="00EE7C6B" w:rsidRPr="00F44471" w:rsidRDefault="00EE7C6B" w:rsidP="00EE7C6B">
      <w:pPr>
        <w:pStyle w:val="Level1Heading"/>
        <w:tabs>
          <w:tab w:val="clear" w:pos="851"/>
          <w:tab w:val="num" w:pos="540"/>
        </w:tabs>
        <w:spacing w:before="0" w:after="120" w:line="240" w:lineRule="atLeast"/>
        <w:jc w:val="both"/>
        <w:rPr>
          <w:rFonts w:cs="Arial"/>
          <w:szCs w:val="22"/>
        </w:rPr>
      </w:pPr>
      <w:r w:rsidRPr="00F44471">
        <w:rPr>
          <w:rFonts w:cs="Arial"/>
          <w:szCs w:val="22"/>
        </w:rPr>
        <w:t>Assignment and sub-contracting</w:t>
      </w:r>
    </w:p>
    <w:p w14:paraId="5D670FB1"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not without the written consent of the Customer assign, sub-contract, </w:t>
      </w:r>
      <w:proofErr w:type="gramStart"/>
      <w:r w:rsidRPr="00F44471">
        <w:rPr>
          <w:rFonts w:cs="Arial"/>
          <w:b w:val="0"/>
          <w:sz w:val="22"/>
          <w:szCs w:val="22"/>
        </w:rPr>
        <w:t>novate</w:t>
      </w:r>
      <w:proofErr w:type="gramEnd"/>
      <w:r w:rsidRPr="00F44471">
        <w:rPr>
          <w:rFonts w:cs="Arial"/>
          <w:b w:val="0"/>
          <w:sz w:val="22"/>
          <w:szCs w:val="22"/>
        </w:rPr>
        <w:t xml:space="preserve"> or in any way dispose of the benefit and/ or the burden of the </w:t>
      </w:r>
      <w:r w:rsidRPr="002D0B50">
        <w:rPr>
          <w:rFonts w:cs="Arial"/>
          <w:b w:val="0"/>
          <w:sz w:val="22"/>
          <w:szCs w:val="22"/>
        </w:rPr>
        <w:t>Agreement or any part of</w:t>
      </w:r>
      <w:r w:rsidRPr="00F44471">
        <w:rPr>
          <w:rFonts w:cs="Arial"/>
          <w:b w:val="0"/>
          <w:sz w:val="22"/>
          <w:szCs w:val="22"/>
        </w:rPr>
        <w:t xml:space="preserve">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55D1CE6B" w14:textId="77777777" w:rsidR="00EE7C6B" w:rsidRPr="002D0B50"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2D0B50">
        <w:rPr>
          <w:rFonts w:cs="Arial"/>
          <w:b w:val="0"/>
          <w:sz w:val="22"/>
          <w:szCs w:val="22"/>
        </w:rPr>
        <w:t>Where the Customer has consented to the placing of sub-contracts</w:t>
      </w:r>
      <w:r w:rsidR="00613316" w:rsidRPr="002D0B50">
        <w:rPr>
          <w:rFonts w:cs="Arial"/>
          <w:b w:val="0"/>
          <w:sz w:val="22"/>
          <w:szCs w:val="22"/>
        </w:rPr>
        <w:t>,</w:t>
      </w:r>
      <w:r w:rsidRPr="002D0B50">
        <w:rPr>
          <w:rFonts w:cs="Arial"/>
          <w:b w:val="0"/>
          <w:sz w:val="22"/>
          <w:szCs w:val="22"/>
        </w:rPr>
        <w:t xml:space="preserve"> </w:t>
      </w:r>
      <w:r w:rsidR="00613316" w:rsidRPr="002D0B50">
        <w:rPr>
          <w:rFonts w:cs="Arial"/>
          <w:b w:val="0"/>
          <w:sz w:val="22"/>
          <w:szCs w:val="22"/>
        </w:rPr>
        <w:t xml:space="preserve">the Supplier shall, </w:t>
      </w:r>
      <w:r w:rsidRPr="002D0B50">
        <w:rPr>
          <w:rFonts w:cs="Arial"/>
          <w:b w:val="0"/>
          <w:sz w:val="22"/>
          <w:szCs w:val="22"/>
        </w:rPr>
        <w:t xml:space="preserve">at the request of the Customer, </w:t>
      </w:r>
      <w:r w:rsidR="00613316" w:rsidRPr="002D0B50">
        <w:rPr>
          <w:rFonts w:cs="Arial"/>
          <w:b w:val="0"/>
          <w:sz w:val="22"/>
          <w:szCs w:val="22"/>
        </w:rPr>
        <w:t xml:space="preserve">send copies of each sub-contract, </w:t>
      </w:r>
      <w:r w:rsidRPr="002D0B50">
        <w:rPr>
          <w:rFonts w:cs="Arial"/>
          <w:b w:val="0"/>
          <w:sz w:val="22"/>
          <w:szCs w:val="22"/>
        </w:rPr>
        <w:t xml:space="preserve">to the Customer as soon as is reasonably practicable.  </w:t>
      </w:r>
    </w:p>
    <w:p w14:paraId="6CE8C5E5"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may assign, novate, or otherwise dispose of its rights and obligations under the Agreement without the consent of the Supplier provided that such assignment, novation or disposal </w:t>
      </w:r>
      <w:r w:rsidR="00DF373A">
        <w:rPr>
          <w:rFonts w:cs="Arial"/>
          <w:b w:val="0"/>
          <w:sz w:val="22"/>
          <w:szCs w:val="22"/>
        </w:rPr>
        <w:t>shall</w:t>
      </w:r>
      <w:r w:rsidRPr="00F44471">
        <w:rPr>
          <w:rFonts w:cs="Arial"/>
          <w:b w:val="0"/>
          <w:sz w:val="22"/>
          <w:szCs w:val="22"/>
        </w:rPr>
        <w:t xml:space="preserve"> not increase the burden of the Supplier’s obligations under the Agreement. </w:t>
      </w:r>
    </w:p>
    <w:p w14:paraId="38FCD907"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11" w:name="_Ref377050494"/>
      <w:r w:rsidRPr="00F44471">
        <w:rPr>
          <w:rFonts w:cs="Arial"/>
          <w:szCs w:val="22"/>
        </w:rPr>
        <w:t>Intellectual Property Rights</w:t>
      </w:r>
      <w:bookmarkEnd w:id="11"/>
      <w:r w:rsidRPr="00F44471">
        <w:rPr>
          <w:rFonts w:cs="Arial"/>
          <w:szCs w:val="22"/>
        </w:rPr>
        <w:t xml:space="preserve"> </w:t>
      </w:r>
    </w:p>
    <w:p w14:paraId="571EBEAE"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All intellectual property rights in any materials provided by the Customer to the Supplier for the purposes of this Agreement shall remain the property of the Customer</w:t>
      </w:r>
      <w:r w:rsidR="00743394">
        <w:rPr>
          <w:rFonts w:cs="Arial"/>
          <w:b w:val="0"/>
          <w:sz w:val="22"/>
          <w:szCs w:val="22"/>
        </w:rPr>
        <w:t xml:space="preserve"> or the respective owner of such intellectual property rights</w:t>
      </w:r>
      <w:r w:rsidRPr="00F44471">
        <w:rPr>
          <w:rFonts w:cs="Arial"/>
          <w:b w:val="0"/>
          <w:sz w:val="22"/>
          <w:szCs w:val="22"/>
        </w:rPr>
        <w:t xml:space="preserve">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5185EA95" w14:textId="77777777" w:rsidR="009B1A20" w:rsidRPr="00F44471" w:rsidRDefault="009B1A20" w:rsidP="009B1A20">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F44471">
        <w:rPr>
          <w:rFonts w:cs="Arial"/>
          <w:b w:val="0"/>
          <w:sz w:val="22"/>
          <w:szCs w:val="22"/>
        </w:rPr>
        <w:t xml:space="preserve">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w:t>
      </w:r>
      <w:r w:rsidR="00DF373A">
        <w:rPr>
          <w:rFonts w:cs="Arial"/>
          <w:b w:val="0"/>
          <w:sz w:val="22"/>
          <w:szCs w:val="22"/>
        </w:rPr>
        <w:t>shall</w:t>
      </w:r>
      <w:r w:rsidRPr="00F44471">
        <w:rPr>
          <w:rFonts w:cs="Arial"/>
          <w:b w:val="0"/>
          <w:sz w:val="22"/>
          <w:szCs w:val="22"/>
        </w:rPr>
        <w:t xml:space="preserve"> take place immediately on the coming into existence of any such intellectual property rights all its intellectual property rights in such materials (with full title guarantee and free from all third party rights).</w:t>
      </w:r>
    </w:p>
    <w:p w14:paraId="19853A03"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2" w:name="_Ref335833704"/>
      <w:r w:rsidRPr="00F44471">
        <w:rPr>
          <w:rFonts w:cs="Arial"/>
          <w:b w:val="0"/>
          <w:sz w:val="22"/>
          <w:szCs w:val="22"/>
        </w:rPr>
        <w:t>The Supplier hereby grants the Customer:</w:t>
      </w:r>
    </w:p>
    <w:p w14:paraId="270F3D70" w14:textId="77777777" w:rsidR="009B1A20" w:rsidRPr="00F44471" w:rsidRDefault="009B1A20" w:rsidP="009B1A2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a perpetual, royalty-free, irrevocable, non-exclusive licence </w:t>
      </w:r>
      <w:r w:rsidR="00613316" w:rsidRPr="00F44471">
        <w:rPr>
          <w:rFonts w:cs="Arial"/>
          <w:sz w:val="22"/>
          <w:szCs w:val="22"/>
        </w:rPr>
        <w:t xml:space="preserve">(with a right to sub-license) </w:t>
      </w:r>
      <w:r w:rsidRPr="00F44471">
        <w:rPr>
          <w:rFonts w:cs="Arial"/>
          <w:sz w:val="22"/>
          <w:szCs w:val="22"/>
        </w:rPr>
        <w:t xml:space="preserve">to use all intellectual property rights in the </w:t>
      </w:r>
      <w:r w:rsidR="002D0B50">
        <w:rPr>
          <w:rFonts w:cs="Arial"/>
          <w:sz w:val="22"/>
          <w:szCs w:val="22"/>
        </w:rPr>
        <w:t>materials</w:t>
      </w:r>
      <w:r w:rsidRPr="00F44471">
        <w:rPr>
          <w:rFonts w:cs="Arial"/>
          <w:sz w:val="22"/>
          <w:szCs w:val="22"/>
        </w:rPr>
        <w:t xml:space="preserve"> created or developed pursuant to the Agreement and any intellectual property rights arising as a result of the provision of the Services</w:t>
      </w:r>
      <w:bookmarkEnd w:id="12"/>
      <w:r w:rsidRPr="00F44471">
        <w:rPr>
          <w:rFonts w:cs="Arial"/>
          <w:sz w:val="22"/>
          <w:szCs w:val="22"/>
        </w:rPr>
        <w:t>; and</w:t>
      </w:r>
    </w:p>
    <w:p w14:paraId="0EB4BBF2" w14:textId="77777777" w:rsidR="00F44471" w:rsidRPr="00F44471" w:rsidRDefault="00653E80" w:rsidP="009B1A2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Pr>
          <w:rFonts w:cs="Arial"/>
          <w:sz w:val="22"/>
          <w:szCs w:val="22"/>
        </w:rPr>
        <w:t xml:space="preserve">a perpetual, </w:t>
      </w:r>
      <w:r w:rsidR="009B1A20" w:rsidRPr="00F44471">
        <w:rPr>
          <w:rFonts w:cs="Arial"/>
          <w:sz w:val="22"/>
          <w:szCs w:val="22"/>
        </w:rPr>
        <w:t>royalty-free, irrevocable and non-exclusive licence (with a right to sub-license) to use</w:t>
      </w:r>
      <w:r w:rsidR="00F44471" w:rsidRPr="00F44471">
        <w:rPr>
          <w:rFonts w:cs="Arial"/>
          <w:sz w:val="22"/>
          <w:szCs w:val="22"/>
        </w:rPr>
        <w:t>:</w:t>
      </w:r>
    </w:p>
    <w:p w14:paraId="469AE69D" w14:textId="77777777" w:rsidR="00F44471" w:rsidRPr="00F44471" w:rsidRDefault="009B1A20" w:rsidP="00F44471">
      <w:pPr>
        <w:pStyle w:val="Level5Number"/>
        <w:tabs>
          <w:tab w:val="clear" w:pos="1418"/>
          <w:tab w:val="num" w:pos="1985"/>
        </w:tabs>
        <w:spacing w:after="120" w:line="240" w:lineRule="atLeast"/>
        <w:ind w:left="1985"/>
        <w:rPr>
          <w:rFonts w:cs="Arial"/>
          <w:sz w:val="22"/>
          <w:szCs w:val="22"/>
        </w:rPr>
      </w:pPr>
      <w:r w:rsidRPr="00F44471">
        <w:rPr>
          <w:rFonts w:cs="Arial"/>
          <w:sz w:val="22"/>
          <w:szCs w:val="22"/>
        </w:rPr>
        <w:t>any intellectual property rights vested in or licensed to the Supplier on the date of the Agreement</w:t>
      </w:r>
      <w:r w:rsidR="00F44471" w:rsidRPr="00F44471">
        <w:rPr>
          <w:rFonts w:cs="Arial"/>
          <w:sz w:val="22"/>
          <w:szCs w:val="22"/>
        </w:rPr>
        <w:t>;</w:t>
      </w:r>
      <w:r w:rsidRPr="00F44471">
        <w:rPr>
          <w:rFonts w:cs="Arial"/>
          <w:sz w:val="22"/>
          <w:szCs w:val="22"/>
        </w:rPr>
        <w:t xml:space="preserve"> and</w:t>
      </w:r>
    </w:p>
    <w:p w14:paraId="3F8DFB9D" w14:textId="77777777" w:rsidR="00F44471" w:rsidRPr="00F44471" w:rsidRDefault="009B1A20" w:rsidP="00F44471">
      <w:pPr>
        <w:pStyle w:val="Level5Number"/>
        <w:tabs>
          <w:tab w:val="clear" w:pos="1418"/>
          <w:tab w:val="num" w:pos="1985"/>
        </w:tabs>
        <w:spacing w:after="120" w:line="240" w:lineRule="atLeast"/>
        <w:ind w:left="1985"/>
        <w:rPr>
          <w:rFonts w:cs="Arial"/>
          <w:sz w:val="22"/>
          <w:szCs w:val="22"/>
        </w:rPr>
      </w:pPr>
      <w:r w:rsidRPr="00F44471">
        <w:rPr>
          <w:rFonts w:cs="Arial"/>
          <w:sz w:val="22"/>
          <w:szCs w:val="22"/>
        </w:rPr>
        <w:t>any intellectual property rights created during the Term but which are neither created or developed pursuant to the Agreement nor arise as a result of the provision of the Services</w:t>
      </w:r>
      <w:r w:rsidR="00F44471" w:rsidRPr="00F44471">
        <w:rPr>
          <w:rFonts w:cs="Arial"/>
          <w:sz w:val="22"/>
          <w:szCs w:val="22"/>
        </w:rPr>
        <w:t>,</w:t>
      </w:r>
    </w:p>
    <w:p w14:paraId="44FA8310" w14:textId="77777777" w:rsidR="009B1A20" w:rsidRPr="00F44471" w:rsidRDefault="009B1A20" w:rsidP="006347DB">
      <w:pPr>
        <w:pStyle w:val="Level3Number"/>
        <w:widowControl w:val="0"/>
        <w:numPr>
          <w:ilvl w:val="0"/>
          <w:numId w:val="0"/>
        </w:numPr>
        <w:tabs>
          <w:tab w:val="left" w:pos="540"/>
        </w:tabs>
        <w:spacing w:before="0" w:after="120" w:line="240" w:lineRule="atLeast"/>
        <w:ind w:left="567"/>
        <w:contextualSpacing/>
        <w:jc w:val="both"/>
        <w:rPr>
          <w:rFonts w:cs="Arial"/>
          <w:sz w:val="22"/>
          <w:szCs w:val="22"/>
        </w:rPr>
      </w:pPr>
      <w:proofErr w:type="gramStart"/>
      <w:r w:rsidRPr="00F44471">
        <w:rPr>
          <w:rFonts w:cs="Arial"/>
          <w:sz w:val="22"/>
          <w:szCs w:val="22"/>
        </w:rPr>
        <w:t>including</w:t>
      </w:r>
      <w:proofErr w:type="gramEnd"/>
      <w:r w:rsidRPr="00F44471">
        <w:rPr>
          <w:rFonts w:cs="Arial"/>
          <w:sz w:val="22"/>
          <w:szCs w:val="22"/>
        </w:rPr>
        <w:t xml:space="preserve"> any modifications to or derivative versions of any such </w:t>
      </w:r>
      <w:r w:rsidR="00F44471" w:rsidRPr="00F44471">
        <w:rPr>
          <w:rFonts w:cs="Arial"/>
          <w:sz w:val="22"/>
          <w:szCs w:val="22"/>
        </w:rPr>
        <w:t>intellectual property rights</w:t>
      </w:r>
      <w:r w:rsidR="006347DB">
        <w:rPr>
          <w:rFonts w:cs="Arial"/>
          <w:sz w:val="22"/>
          <w:szCs w:val="22"/>
        </w:rPr>
        <w:t>,</w:t>
      </w:r>
      <w:r w:rsidR="00F44471" w:rsidRPr="00F44471">
        <w:rPr>
          <w:rFonts w:cs="Arial"/>
          <w:sz w:val="22"/>
          <w:szCs w:val="22"/>
        </w:rPr>
        <w:t xml:space="preserve"> </w:t>
      </w:r>
      <w:r w:rsidRPr="00F44471">
        <w:rPr>
          <w:rFonts w:cs="Arial"/>
          <w:sz w:val="22"/>
          <w:szCs w:val="22"/>
        </w:rPr>
        <w:t>which the Customer reasonably requires in order to exercise its rights and take the benefit of the Agreement including the Services provided</w:t>
      </w:r>
      <w:r w:rsidR="00F44471" w:rsidRPr="00F44471">
        <w:rPr>
          <w:rFonts w:cs="Arial"/>
          <w:sz w:val="22"/>
          <w:szCs w:val="22"/>
        </w:rPr>
        <w:t>.</w:t>
      </w:r>
    </w:p>
    <w:p w14:paraId="5982CC29"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3" w:name="_Ref359607763"/>
      <w:r w:rsidRPr="00F44471">
        <w:rPr>
          <w:rFonts w:cs="Arial"/>
          <w:b w:val="0"/>
          <w:sz w:val="22"/>
          <w:szCs w:val="22"/>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13"/>
      <w:r w:rsidRPr="00F44471">
        <w:rPr>
          <w:rFonts w:cs="Arial"/>
          <w:b w:val="0"/>
          <w:sz w:val="22"/>
          <w:szCs w:val="22"/>
        </w:rPr>
        <w:t xml:space="preserve"> </w:t>
      </w:r>
    </w:p>
    <w:p w14:paraId="09DF2873" w14:textId="77777777" w:rsidR="00DE641F" w:rsidRPr="00F44471" w:rsidRDefault="008538C1" w:rsidP="00DE641F">
      <w:pPr>
        <w:pStyle w:val="Level1Heading"/>
        <w:tabs>
          <w:tab w:val="clear" w:pos="851"/>
          <w:tab w:val="num" w:pos="567"/>
        </w:tabs>
        <w:spacing w:before="0" w:after="120" w:line="240" w:lineRule="atLeast"/>
        <w:jc w:val="both"/>
        <w:rPr>
          <w:rFonts w:cs="Arial"/>
          <w:szCs w:val="22"/>
        </w:rPr>
      </w:pPr>
      <w:bookmarkStart w:id="14" w:name="_Ref243716101"/>
      <w:r>
        <w:rPr>
          <w:rFonts w:cs="Arial"/>
          <w:szCs w:val="22"/>
        </w:rPr>
        <w:t xml:space="preserve">Governance and </w:t>
      </w:r>
      <w:r w:rsidR="00DE641F" w:rsidRPr="00F44471">
        <w:rPr>
          <w:rFonts w:cs="Arial"/>
          <w:szCs w:val="22"/>
        </w:rPr>
        <w:t>Records</w:t>
      </w:r>
    </w:p>
    <w:p w14:paraId="511F784D" w14:textId="77777777" w:rsidR="008538C1" w:rsidRDefault="008538C1"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8538C1">
        <w:rPr>
          <w:rFonts w:cs="Arial"/>
          <w:b w:val="0"/>
          <w:sz w:val="22"/>
          <w:szCs w:val="22"/>
        </w:rPr>
        <w:t xml:space="preserve">The </w:t>
      </w:r>
      <w:r>
        <w:rPr>
          <w:rFonts w:cs="Arial"/>
          <w:b w:val="0"/>
          <w:sz w:val="22"/>
          <w:szCs w:val="22"/>
        </w:rPr>
        <w:t>Supplier</w:t>
      </w:r>
      <w:r w:rsidRPr="008538C1">
        <w:rPr>
          <w:rFonts w:cs="Arial"/>
          <w:b w:val="0"/>
          <w:sz w:val="22"/>
          <w:szCs w:val="22"/>
        </w:rPr>
        <w:t xml:space="preserve"> shall</w:t>
      </w:r>
      <w:r>
        <w:rPr>
          <w:rFonts w:cs="Arial"/>
          <w:b w:val="0"/>
          <w:sz w:val="22"/>
          <w:szCs w:val="22"/>
        </w:rPr>
        <w:t>:</w:t>
      </w:r>
    </w:p>
    <w:p w14:paraId="3F57087A" w14:textId="77777777" w:rsidR="008538C1" w:rsidRPr="008538C1" w:rsidRDefault="008538C1" w:rsidP="006C35C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8538C1">
        <w:rPr>
          <w:rFonts w:cs="Arial"/>
          <w:sz w:val="22"/>
          <w:szCs w:val="22"/>
        </w:rPr>
        <w:t>attend progress meetings with the Customer at the frequency and times specified by the Customer and shall ensure that its representatives are suitably qualified to attend such meetings; and</w:t>
      </w:r>
    </w:p>
    <w:p w14:paraId="08ECF662" w14:textId="77777777" w:rsidR="008538C1" w:rsidRPr="008538C1" w:rsidRDefault="008538C1"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proofErr w:type="gramStart"/>
      <w:r w:rsidRPr="008538C1">
        <w:rPr>
          <w:rFonts w:cs="Arial"/>
          <w:sz w:val="22"/>
          <w:szCs w:val="22"/>
        </w:rPr>
        <w:t>submit</w:t>
      </w:r>
      <w:proofErr w:type="gramEnd"/>
      <w:r w:rsidRPr="008538C1">
        <w:rPr>
          <w:rFonts w:cs="Arial"/>
          <w:sz w:val="22"/>
          <w:szCs w:val="22"/>
        </w:rPr>
        <w:t xml:space="preserve"> progress reports to the Customer at the times and in the format specified by </w:t>
      </w:r>
      <w:r>
        <w:rPr>
          <w:rFonts w:cs="Arial"/>
          <w:sz w:val="22"/>
          <w:szCs w:val="22"/>
        </w:rPr>
        <w:t>the</w:t>
      </w:r>
      <w:r w:rsidRPr="008538C1">
        <w:rPr>
          <w:rFonts w:cs="Arial"/>
          <w:sz w:val="22"/>
          <w:szCs w:val="22"/>
        </w:rPr>
        <w:t xml:space="preserve"> Customer.</w:t>
      </w:r>
      <w:bookmarkStart w:id="15" w:name="_DV_M163"/>
      <w:bookmarkStart w:id="16" w:name="_DV_M164"/>
      <w:bookmarkStart w:id="17" w:name="_DV_M974"/>
      <w:bookmarkEnd w:id="15"/>
      <w:bookmarkEnd w:id="16"/>
      <w:bookmarkEnd w:id="17"/>
    </w:p>
    <w:p w14:paraId="05B4BAB6" w14:textId="77777777" w:rsidR="00DE641F" w:rsidRPr="00F44471" w:rsidRDefault="00DE641F" w:rsidP="006C35C7">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18" w:name="_Ref377050504"/>
      <w:r w:rsidRPr="00F44471">
        <w:rPr>
          <w:rFonts w:cs="Arial"/>
          <w:b w:val="0"/>
          <w:sz w:val="22"/>
          <w:szCs w:val="22"/>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18"/>
    </w:p>
    <w:p w14:paraId="016B98EF" w14:textId="77777777" w:rsidR="00EE7C6B" w:rsidRPr="00F44471" w:rsidRDefault="00EE7C6B" w:rsidP="00EE7C6B">
      <w:pPr>
        <w:pStyle w:val="Level1Heading"/>
        <w:tabs>
          <w:tab w:val="clear" w:pos="851"/>
          <w:tab w:val="num" w:pos="567"/>
        </w:tabs>
        <w:spacing w:before="0" w:after="120" w:line="240" w:lineRule="atLeast"/>
        <w:jc w:val="both"/>
        <w:rPr>
          <w:rFonts w:cs="Arial"/>
          <w:szCs w:val="22"/>
        </w:rPr>
      </w:pPr>
      <w:bookmarkStart w:id="19" w:name="_Ref377050387"/>
      <w:r w:rsidRPr="00F44471">
        <w:rPr>
          <w:rFonts w:cs="Arial"/>
          <w:szCs w:val="22"/>
        </w:rPr>
        <w:t>Confidentiality</w:t>
      </w:r>
      <w:bookmarkEnd w:id="14"/>
      <w:r w:rsidRPr="00F44471">
        <w:rPr>
          <w:rFonts w:cs="Arial"/>
          <w:szCs w:val="22"/>
        </w:rPr>
        <w:t>, Transparency and Publicity</w:t>
      </w:r>
      <w:bookmarkEnd w:id="19"/>
    </w:p>
    <w:p w14:paraId="17D6C0E0" w14:textId="77777777" w:rsidR="00EE7C6B" w:rsidRPr="00F44471" w:rsidRDefault="00EE7C6B" w:rsidP="00EE7C6B">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20" w:name="_Ref359607666"/>
      <w:r w:rsidRPr="00F44471">
        <w:rPr>
          <w:rFonts w:cs="Arial"/>
          <w:b w:val="0"/>
          <w:sz w:val="22"/>
          <w:szCs w:val="22"/>
        </w:rPr>
        <w:t xml:space="preserve">Subject to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_Ref359607640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11.2</w:t>
      </w:r>
      <w:r w:rsidR="00343C10">
        <w:rPr>
          <w:rFonts w:cs="Arial"/>
          <w:b w:val="0"/>
          <w:sz w:val="22"/>
          <w:szCs w:val="22"/>
        </w:rPr>
        <w:fldChar w:fldCharType="end"/>
      </w:r>
      <w:r w:rsidRPr="00F44471">
        <w:rPr>
          <w:rFonts w:cs="Arial"/>
          <w:b w:val="0"/>
          <w:sz w:val="22"/>
          <w:szCs w:val="22"/>
        </w:rPr>
        <w:t>, each Party shall:</w:t>
      </w:r>
      <w:bookmarkEnd w:id="20"/>
    </w:p>
    <w:p w14:paraId="24B1FFC2"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treat all Confidential Information it receives as confidential, safeguard it accordingly and not disclose it to any other person without the prior written permission of the disclosing Party; and</w:t>
      </w:r>
    </w:p>
    <w:p w14:paraId="5BAD8529"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proofErr w:type="gramStart"/>
      <w:r w:rsidRPr="00F44471">
        <w:rPr>
          <w:rFonts w:cs="Arial"/>
          <w:sz w:val="22"/>
          <w:szCs w:val="22"/>
        </w:rPr>
        <w:t>not</w:t>
      </w:r>
      <w:proofErr w:type="gramEnd"/>
      <w:r w:rsidRPr="00F44471">
        <w:rPr>
          <w:rFonts w:cs="Arial"/>
          <w:sz w:val="22"/>
          <w:szCs w:val="22"/>
        </w:rPr>
        <w:t xml:space="preserve"> use or exploit the disclosing Party’s Confidential Information in any way except for the purposes anticipated under the Agreement.</w:t>
      </w:r>
    </w:p>
    <w:p w14:paraId="2ADA699F"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1" w:name="_Ref359607640"/>
      <w:r w:rsidRPr="00F44471">
        <w:rPr>
          <w:rFonts w:cs="Arial"/>
          <w:b w:val="0"/>
          <w:sz w:val="22"/>
          <w:szCs w:val="22"/>
        </w:rPr>
        <w:t xml:space="preserve">Notwithstanding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_Ref359607666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11.1</w:t>
      </w:r>
      <w:r w:rsidR="00343C10">
        <w:rPr>
          <w:rFonts w:cs="Arial"/>
          <w:b w:val="0"/>
          <w:sz w:val="22"/>
          <w:szCs w:val="22"/>
        </w:rPr>
        <w:fldChar w:fldCharType="end"/>
      </w:r>
      <w:r w:rsidRPr="00F44471">
        <w:rPr>
          <w:rFonts w:cs="Arial"/>
          <w:b w:val="0"/>
          <w:sz w:val="22"/>
          <w:szCs w:val="22"/>
        </w:rPr>
        <w:t>, a Party may disclose Confidential Information which it receives from the other Party:</w:t>
      </w:r>
      <w:bookmarkEnd w:id="21"/>
    </w:p>
    <w:p w14:paraId="1812D454"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where disclosure is required by applicable law or by a court of competent jurisdiction; </w:t>
      </w:r>
    </w:p>
    <w:p w14:paraId="25684CA5"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to its auditors or for the purposes of regulatory requirements; </w:t>
      </w:r>
    </w:p>
    <w:p w14:paraId="2D511D46"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on a confidential basis, to its professional advisers; </w:t>
      </w:r>
    </w:p>
    <w:p w14:paraId="1BDCDD46" w14:textId="77777777" w:rsidR="00B51C9D" w:rsidRPr="00B51C9D" w:rsidRDefault="00B51C9D"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D26F4B">
        <w:rPr>
          <w:sz w:val="22"/>
          <w:szCs w:val="22"/>
        </w:rPr>
        <w:t xml:space="preserve">to the Serious Fraud Office </w:t>
      </w:r>
      <w:r>
        <w:rPr>
          <w:sz w:val="22"/>
          <w:szCs w:val="22"/>
        </w:rPr>
        <w:t xml:space="preserve">where the Party </w:t>
      </w:r>
      <w:r w:rsidRPr="00D26F4B">
        <w:rPr>
          <w:sz w:val="22"/>
          <w:szCs w:val="22"/>
        </w:rPr>
        <w:t xml:space="preserve">has reasonable grounds to believe that the </w:t>
      </w:r>
      <w:r>
        <w:rPr>
          <w:sz w:val="22"/>
          <w:szCs w:val="22"/>
        </w:rPr>
        <w:t>other Party</w:t>
      </w:r>
      <w:r w:rsidRPr="00D26F4B">
        <w:rPr>
          <w:sz w:val="22"/>
          <w:szCs w:val="22"/>
        </w:rPr>
        <w:t xml:space="preserve"> is involved in activity that may constitute a criminal offence under the Bribery Act 2010</w:t>
      </w:r>
      <w:r>
        <w:rPr>
          <w:sz w:val="22"/>
          <w:szCs w:val="22"/>
        </w:rPr>
        <w:t xml:space="preserve">; </w:t>
      </w:r>
    </w:p>
    <w:p w14:paraId="03218DEA" w14:textId="77777777" w:rsidR="00FA31F0" w:rsidRDefault="00FA31F0"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22" w:name="_Ref377110989"/>
      <w:r>
        <w:rPr>
          <w:rFonts w:cs="Arial"/>
          <w:sz w:val="22"/>
          <w:szCs w:val="22"/>
        </w:rPr>
        <w:t>where the receiving Party is the Supplier, to the Staff on a need to know basis to enable performance of the Supplier’s obligations under the Agreement</w:t>
      </w:r>
      <w:r w:rsidR="00A40749">
        <w:rPr>
          <w:rFonts w:cs="Arial"/>
          <w:sz w:val="22"/>
          <w:szCs w:val="22"/>
        </w:rPr>
        <w:t xml:space="preserve"> provided that the Supplier shall procure that any Staff to whom it discloses Confidential Information p</w:t>
      </w:r>
      <w:r w:rsidR="00046907">
        <w:rPr>
          <w:rFonts w:cs="Arial"/>
          <w:sz w:val="22"/>
          <w:szCs w:val="22"/>
        </w:rPr>
        <w:t>ursuant to this clause</w:t>
      </w:r>
      <w:r w:rsidR="00A40749">
        <w:rPr>
          <w:rFonts w:cs="Arial"/>
          <w:sz w:val="22"/>
          <w:szCs w:val="22"/>
        </w:rPr>
        <w:t xml:space="preserve"> </w:t>
      </w:r>
      <w:r w:rsidR="00C92A1C">
        <w:rPr>
          <w:rFonts w:cs="Arial"/>
          <w:sz w:val="22"/>
          <w:szCs w:val="22"/>
        </w:rPr>
        <w:fldChar w:fldCharType="begin"/>
      </w:r>
      <w:r w:rsidR="00C92A1C">
        <w:rPr>
          <w:rFonts w:cs="Arial"/>
          <w:sz w:val="22"/>
          <w:szCs w:val="22"/>
        </w:rPr>
        <w:instrText xml:space="preserve"> REF _Ref377110989 \r \h </w:instrText>
      </w:r>
      <w:r w:rsidR="00C92A1C">
        <w:rPr>
          <w:rFonts w:cs="Arial"/>
          <w:sz w:val="22"/>
          <w:szCs w:val="22"/>
        </w:rPr>
      </w:r>
      <w:r w:rsidR="00C92A1C">
        <w:rPr>
          <w:rFonts w:cs="Arial"/>
          <w:sz w:val="22"/>
          <w:szCs w:val="22"/>
        </w:rPr>
        <w:fldChar w:fldCharType="separate"/>
      </w:r>
      <w:r w:rsidR="001B3C88">
        <w:rPr>
          <w:rFonts w:cs="Arial"/>
          <w:sz w:val="22"/>
          <w:szCs w:val="22"/>
        </w:rPr>
        <w:t>11.2.5</w:t>
      </w:r>
      <w:r w:rsidR="00C92A1C">
        <w:rPr>
          <w:rFonts w:cs="Arial"/>
          <w:sz w:val="22"/>
          <w:szCs w:val="22"/>
        </w:rPr>
        <w:fldChar w:fldCharType="end"/>
      </w:r>
      <w:r w:rsidR="00C92A1C">
        <w:rPr>
          <w:rFonts w:cs="Arial"/>
          <w:sz w:val="22"/>
          <w:szCs w:val="22"/>
        </w:rPr>
        <w:t xml:space="preserve"> </w:t>
      </w:r>
      <w:r w:rsidR="00A40749">
        <w:rPr>
          <w:rFonts w:cs="Arial"/>
          <w:sz w:val="22"/>
          <w:szCs w:val="22"/>
        </w:rPr>
        <w:t>shall observe the Supplier’s confidentiality obligations under the Agreement</w:t>
      </w:r>
      <w:r>
        <w:rPr>
          <w:rFonts w:cs="Arial"/>
          <w:sz w:val="22"/>
          <w:szCs w:val="22"/>
        </w:rPr>
        <w:t>;</w:t>
      </w:r>
      <w:r w:rsidR="00660839">
        <w:rPr>
          <w:rFonts w:cs="Arial"/>
          <w:sz w:val="22"/>
          <w:szCs w:val="22"/>
        </w:rPr>
        <w:t xml:space="preserve"> and</w:t>
      </w:r>
      <w:bookmarkEnd w:id="22"/>
    </w:p>
    <w:p w14:paraId="394E086C"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where the receiving Party is the Customer:</w:t>
      </w:r>
    </w:p>
    <w:p w14:paraId="01A5FCD8" w14:textId="77777777" w:rsidR="00FA31F0" w:rsidRDefault="00046907" w:rsidP="00EE7C6B">
      <w:pPr>
        <w:pStyle w:val="Level5Number"/>
        <w:tabs>
          <w:tab w:val="clear" w:pos="1418"/>
          <w:tab w:val="num" w:pos="1985"/>
        </w:tabs>
        <w:spacing w:after="120" w:line="240" w:lineRule="atLeast"/>
        <w:ind w:left="1985"/>
        <w:rPr>
          <w:rFonts w:cs="Arial"/>
          <w:sz w:val="22"/>
          <w:szCs w:val="22"/>
        </w:rPr>
      </w:pPr>
      <w:r>
        <w:rPr>
          <w:rFonts w:cs="Arial"/>
          <w:sz w:val="22"/>
          <w:szCs w:val="22"/>
        </w:rPr>
        <w:t xml:space="preserve">on a confidential basis </w:t>
      </w:r>
      <w:r w:rsidR="00FA31F0">
        <w:rPr>
          <w:rFonts w:cs="Arial"/>
          <w:sz w:val="22"/>
          <w:szCs w:val="22"/>
        </w:rPr>
        <w:t>to the</w:t>
      </w:r>
      <w:r w:rsidR="00FA31F0" w:rsidRPr="00F44471">
        <w:rPr>
          <w:rFonts w:cs="Arial"/>
          <w:sz w:val="22"/>
          <w:szCs w:val="22"/>
        </w:rPr>
        <w:t xml:space="preserve"> employees, agents, consultants and contractors of the </w:t>
      </w:r>
      <w:r w:rsidR="00FA31F0">
        <w:rPr>
          <w:rFonts w:cs="Arial"/>
          <w:sz w:val="22"/>
          <w:szCs w:val="22"/>
        </w:rPr>
        <w:t>Customer;</w:t>
      </w:r>
    </w:p>
    <w:p w14:paraId="57E19A46" w14:textId="77777777" w:rsidR="00016533" w:rsidRDefault="00EE7C6B" w:rsidP="00EE7C6B">
      <w:pPr>
        <w:pStyle w:val="Level5Number"/>
        <w:tabs>
          <w:tab w:val="clear" w:pos="1418"/>
          <w:tab w:val="num" w:pos="1985"/>
        </w:tabs>
        <w:spacing w:after="120" w:line="240" w:lineRule="atLeast"/>
        <w:ind w:left="1985"/>
        <w:rPr>
          <w:rFonts w:cs="Arial"/>
          <w:sz w:val="22"/>
          <w:szCs w:val="22"/>
        </w:rPr>
      </w:pPr>
      <w:r w:rsidRPr="00F44471">
        <w:rPr>
          <w:rFonts w:cs="Arial"/>
          <w:sz w:val="22"/>
          <w:szCs w:val="22"/>
        </w:rPr>
        <w:t xml:space="preserve">on a confidential basis to any other </w:t>
      </w:r>
      <w:r w:rsidR="00B51C9D">
        <w:rPr>
          <w:rFonts w:cs="Arial"/>
          <w:sz w:val="22"/>
          <w:szCs w:val="22"/>
        </w:rPr>
        <w:t>Central Government Body</w:t>
      </w:r>
      <w:r w:rsidR="00FA31F0">
        <w:rPr>
          <w:rFonts w:cs="Arial"/>
          <w:sz w:val="22"/>
          <w:szCs w:val="22"/>
        </w:rPr>
        <w:t xml:space="preserve">, any successor body to a </w:t>
      </w:r>
      <w:r w:rsidR="00B51C9D">
        <w:rPr>
          <w:rFonts w:cs="Arial"/>
          <w:sz w:val="22"/>
          <w:szCs w:val="22"/>
        </w:rPr>
        <w:t>Central Government Body</w:t>
      </w:r>
      <w:r w:rsidR="00B51C9D" w:rsidRPr="00F44471">
        <w:rPr>
          <w:rFonts w:cs="Arial"/>
          <w:sz w:val="22"/>
          <w:szCs w:val="22"/>
        </w:rPr>
        <w:t xml:space="preserve"> </w:t>
      </w:r>
      <w:r w:rsidRPr="00F44471">
        <w:rPr>
          <w:rFonts w:cs="Arial"/>
          <w:sz w:val="22"/>
          <w:szCs w:val="22"/>
        </w:rPr>
        <w:t xml:space="preserve">or any company to which </w:t>
      </w:r>
      <w:r w:rsidR="00B51C9D">
        <w:rPr>
          <w:rFonts w:cs="Arial"/>
          <w:sz w:val="22"/>
          <w:szCs w:val="22"/>
        </w:rPr>
        <w:t>the Customer</w:t>
      </w:r>
      <w:r w:rsidRPr="00F44471">
        <w:rPr>
          <w:rFonts w:cs="Arial"/>
          <w:sz w:val="22"/>
          <w:szCs w:val="22"/>
        </w:rPr>
        <w:t xml:space="preserve"> transfers or proposes to transfer a</w:t>
      </w:r>
      <w:r w:rsidR="00016533">
        <w:rPr>
          <w:rFonts w:cs="Arial"/>
          <w:sz w:val="22"/>
          <w:szCs w:val="22"/>
        </w:rPr>
        <w:t>ll or any part of its business;</w:t>
      </w:r>
    </w:p>
    <w:p w14:paraId="04E844EE" w14:textId="77777777" w:rsidR="00EE7C6B" w:rsidRPr="00B51C9D" w:rsidRDefault="00B51C9D" w:rsidP="00EE7C6B">
      <w:pPr>
        <w:pStyle w:val="Level5Number"/>
        <w:tabs>
          <w:tab w:val="clear" w:pos="1418"/>
          <w:tab w:val="num" w:pos="1985"/>
        </w:tabs>
        <w:spacing w:after="120" w:line="240" w:lineRule="atLeast"/>
        <w:ind w:left="1985"/>
        <w:rPr>
          <w:rFonts w:cs="Arial"/>
          <w:sz w:val="22"/>
          <w:szCs w:val="22"/>
        </w:rPr>
      </w:pPr>
      <w:r w:rsidRPr="00B51C9D">
        <w:rPr>
          <w:rFonts w:cs="Arial"/>
          <w:sz w:val="22"/>
          <w:szCs w:val="22"/>
        </w:rPr>
        <w:t xml:space="preserve">to the extent that the </w:t>
      </w:r>
      <w:r w:rsidR="007F04C6">
        <w:rPr>
          <w:rFonts w:cs="Arial"/>
          <w:sz w:val="22"/>
          <w:szCs w:val="22"/>
        </w:rPr>
        <w:t xml:space="preserve">Customer </w:t>
      </w:r>
      <w:r w:rsidRPr="00B51C9D">
        <w:rPr>
          <w:rFonts w:cs="Arial"/>
          <w:sz w:val="22"/>
          <w:szCs w:val="22"/>
        </w:rPr>
        <w:t>(acting reasonably) deems disclosure necessary or appropriate in the course of carrying out its public functions;</w:t>
      </w:r>
      <w:r w:rsidR="00016533" w:rsidRPr="00B51C9D">
        <w:rPr>
          <w:rFonts w:cs="Arial"/>
          <w:sz w:val="22"/>
          <w:szCs w:val="22"/>
        </w:rPr>
        <w:t xml:space="preserve"> </w:t>
      </w:r>
      <w:r w:rsidR="00EE7C6B" w:rsidRPr="00B51C9D">
        <w:rPr>
          <w:rFonts w:cs="Arial"/>
          <w:sz w:val="22"/>
          <w:szCs w:val="22"/>
        </w:rPr>
        <w:t>or</w:t>
      </w:r>
    </w:p>
    <w:p w14:paraId="5DA900B4" w14:textId="77777777" w:rsidR="00EE7C6B" w:rsidRDefault="00EE7C6B" w:rsidP="00EE7C6B">
      <w:pPr>
        <w:pStyle w:val="Level5Number"/>
        <w:tabs>
          <w:tab w:val="clear" w:pos="1418"/>
          <w:tab w:val="num" w:pos="1985"/>
        </w:tabs>
        <w:spacing w:after="120" w:line="240" w:lineRule="atLeast"/>
        <w:ind w:left="1985"/>
        <w:rPr>
          <w:rFonts w:cs="Arial"/>
          <w:sz w:val="22"/>
          <w:szCs w:val="22"/>
        </w:rPr>
      </w:pPr>
      <w:proofErr w:type="gramStart"/>
      <w:r w:rsidRPr="00F44471">
        <w:rPr>
          <w:rFonts w:cs="Arial"/>
          <w:sz w:val="22"/>
          <w:szCs w:val="22"/>
        </w:rPr>
        <w:t>in</w:t>
      </w:r>
      <w:proofErr w:type="gramEnd"/>
      <w:r w:rsidRPr="00F44471">
        <w:rPr>
          <w:rFonts w:cs="Arial"/>
          <w:sz w:val="22"/>
          <w:szCs w:val="22"/>
        </w:rPr>
        <w:t xml:space="preserve"> accordance with </w:t>
      </w:r>
      <w:r w:rsidR="00613316" w:rsidRPr="00016533">
        <w:rPr>
          <w:rFonts w:cs="Arial"/>
          <w:sz w:val="22"/>
          <w:szCs w:val="22"/>
        </w:rPr>
        <w:t>clause </w:t>
      </w:r>
      <w:r w:rsidR="00343C10">
        <w:fldChar w:fldCharType="begin"/>
      </w:r>
      <w:r w:rsidR="00343C10">
        <w:instrText xml:space="preserve"> REF _Ref261004389 \r \h  \* MERGEFORMAT </w:instrText>
      </w:r>
      <w:r w:rsidR="00343C10">
        <w:fldChar w:fldCharType="separate"/>
      </w:r>
      <w:r w:rsidR="001B3C88" w:rsidRPr="001B3C88">
        <w:rPr>
          <w:rFonts w:cs="Arial"/>
          <w:sz w:val="22"/>
          <w:szCs w:val="22"/>
        </w:rPr>
        <w:t>12</w:t>
      </w:r>
      <w:r w:rsidR="00343C10">
        <w:fldChar w:fldCharType="end"/>
      </w:r>
      <w:r w:rsidRPr="00016533">
        <w:rPr>
          <w:rFonts w:cs="Arial"/>
          <w:sz w:val="22"/>
          <w:szCs w:val="22"/>
        </w:rPr>
        <w:t xml:space="preserve">.  </w:t>
      </w:r>
    </w:p>
    <w:p w14:paraId="378CD39B" w14:textId="77777777" w:rsidR="007C0048" w:rsidRPr="007C0048" w:rsidRDefault="007C0048" w:rsidP="007C0048">
      <w:pPr>
        <w:pStyle w:val="Level1Heading"/>
        <w:numPr>
          <w:ilvl w:val="0"/>
          <w:numId w:val="0"/>
        </w:numPr>
        <w:spacing w:before="0" w:after="120" w:line="240" w:lineRule="atLeast"/>
        <w:ind w:left="1418"/>
        <w:rPr>
          <w:rFonts w:cs="Arial"/>
          <w:b w:val="0"/>
          <w:szCs w:val="22"/>
        </w:rPr>
      </w:pPr>
      <w:proofErr w:type="gramStart"/>
      <w:r w:rsidRPr="007C0048">
        <w:rPr>
          <w:b w:val="0"/>
        </w:rPr>
        <w:t>and</w:t>
      </w:r>
      <w:proofErr w:type="gramEnd"/>
      <w:r w:rsidRPr="007C0048">
        <w:rPr>
          <w:b w:val="0"/>
        </w:rPr>
        <w:t xml:space="preserve"> for the purposes of the foregoing, references to disclosure on a confidential basis shall mean disclosure subject to a confidentiality agreement or arrangement containing terms no less stringent than those placed on the Customer under this </w:t>
      </w:r>
      <w:r w:rsidR="0065398E">
        <w:rPr>
          <w:b w:val="0"/>
        </w:rPr>
        <w:t>c</w:t>
      </w:r>
      <w:r w:rsidRPr="007C0048">
        <w:rPr>
          <w:b w:val="0"/>
        </w:rPr>
        <w:t>lause 1</w:t>
      </w:r>
      <w:r>
        <w:rPr>
          <w:b w:val="0"/>
        </w:rPr>
        <w:t>1</w:t>
      </w:r>
      <w:r w:rsidRPr="007C0048">
        <w:rPr>
          <w:b w:val="0"/>
        </w:rPr>
        <w:t>.</w:t>
      </w:r>
    </w:p>
    <w:p w14:paraId="309EAF76" w14:textId="77777777" w:rsidR="007C0048" w:rsidRPr="00016533" w:rsidRDefault="007C0048" w:rsidP="007C0048">
      <w:pPr>
        <w:pStyle w:val="Level5Number"/>
        <w:numPr>
          <w:ilvl w:val="0"/>
          <w:numId w:val="0"/>
        </w:numPr>
        <w:spacing w:after="120" w:line="240" w:lineRule="atLeast"/>
        <w:ind w:left="1418"/>
        <w:rPr>
          <w:rFonts w:cs="Arial"/>
          <w:sz w:val="22"/>
          <w:szCs w:val="22"/>
        </w:rPr>
      </w:pPr>
    </w:p>
    <w:p w14:paraId="52BE06A7"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3" w:name="_Ref360043449"/>
      <w:r w:rsidRPr="00F44471">
        <w:rPr>
          <w:rFonts w:cs="Arial"/>
          <w:b w:val="0"/>
          <w:sz w:val="22"/>
          <w:szCs w:val="22"/>
        </w:rPr>
        <w:t>The Parties acknowledge that, except for any information which is exempt from disclosure in accordance with the provisions of the FOIA, the content of the Agreement is not Confidential Information</w:t>
      </w:r>
      <w:r w:rsidR="00660839">
        <w:rPr>
          <w:rFonts w:cs="Arial"/>
          <w:b w:val="0"/>
          <w:sz w:val="22"/>
          <w:szCs w:val="22"/>
        </w:rPr>
        <w:t xml:space="preserve"> and the Supplier hereby gives its consent for the Customer to publish this Agreement in its entirety to the general public (but with any information that is exempt from disclosure in accordance with the FOIA redacted) </w:t>
      </w:r>
      <w:r w:rsidR="00660839" w:rsidRPr="00F44471">
        <w:rPr>
          <w:rFonts w:cs="Arial"/>
          <w:b w:val="0"/>
          <w:sz w:val="22"/>
          <w:szCs w:val="22"/>
        </w:rPr>
        <w:t>including any changes to the Agreement agreed from time to time</w:t>
      </w:r>
      <w:r w:rsidRPr="00F44471">
        <w:rPr>
          <w:rFonts w:cs="Arial"/>
          <w:b w:val="0"/>
          <w:sz w:val="22"/>
          <w:szCs w:val="22"/>
        </w:rPr>
        <w:t>.  The Customer may consult with the Supplier to inform its decision regarding any redactions but shall have the final decision in its absolute discretion</w:t>
      </w:r>
      <w:r w:rsidR="001E59D0" w:rsidRPr="00F44471">
        <w:rPr>
          <w:rFonts w:cs="Arial"/>
          <w:b w:val="0"/>
          <w:sz w:val="22"/>
          <w:szCs w:val="22"/>
        </w:rPr>
        <w:t xml:space="preserve"> whether any of the content of the Agreement is exempt from disclosure in accordance with the provisions of the FOIA.</w:t>
      </w:r>
      <w:bookmarkEnd w:id="23"/>
      <w:r w:rsidRPr="00F44471">
        <w:rPr>
          <w:rFonts w:cs="Arial"/>
          <w:b w:val="0"/>
          <w:sz w:val="22"/>
          <w:szCs w:val="22"/>
        </w:rPr>
        <w:t xml:space="preserve">  </w:t>
      </w:r>
    </w:p>
    <w:p w14:paraId="5F1204C4" w14:textId="77777777" w:rsidR="00EE7C6B" w:rsidRPr="00F44471" w:rsidRDefault="00660839"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4" w:name="_Ref260825584"/>
      <w:r>
        <w:rPr>
          <w:rFonts w:cs="Arial"/>
          <w:b w:val="0"/>
          <w:sz w:val="22"/>
          <w:szCs w:val="22"/>
        </w:rPr>
        <w:t>The Supplier</w:t>
      </w:r>
      <w:r w:rsidR="00EE7C6B" w:rsidRPr="00F44471">
        <w:rPr>
          <w:rFonts w:cs="Arial"/>
          <w:b w:val="0"/>
          <w:sz w:val="22"/>
          <w:szCs w:val="22"/>
        </w:rPr>
        <w:t xml:space="preserve"> shall </w:t>
      </w:r>
      <w:r>
        <w:rPr>
          <w:rFonts w:cs="Arial"/>
          <w:b w:val="0"/>
          <w:sz w:val="22"/>
          <w:szCs w:val="22"/>
        </w:rPr>
        <w:t xml:space="preserve">not, and shall take reasonable steps to ensure that the Staff shall not, </w:t>
      </w:r>
      <w:r w:rsidR="00EE7C6B" w:rsidRPr="00F44471">
        <w:rPr>
          <w:rFonts w:cs="Arial"/>
          <w:b w:val="0"/>
          <w:sz w:val="22"/>
          <w:szCs w:val="22"/>
        </w:rPr>
        <w:t xml:space="preserve">make any press announcement or publicise the Agreement or any part of the Agreement in any way, except with the prior written consent of the </w:t>
      </w:r>
      <w:r>
        <w:rPr>
          <w:rFonts w:cs="Arial"/>
          <w:b w:val="0"/>
          <w:sz w:val="22"/>
          <w:szCs w:val="22"/>
        </w:rPr>
        <w:t>Customer</w:t>
      </w:r>
      <w:r w:rsidR="00EE7C6B" w:rsidRPr="00F44471">
        <w:rPr>
          <w:rFonts w:cs="Arial"/>
          <w:b w:val="0"/>
          <w:sz w:val="22"/>
          <w:szCs w:val="22"/>
        </w:rPr>
        <w:t>.</w:t>
      </w:r>
      <w:bookmarkEnd w:id="24"/>
      <w:r w:rsidR="00EE7C6B" w:rsidRPr="00F44471">
        <w:rPr>
          <w:rFonts w:cs="Arial"/>
          <w:b w:val="0"/>
          <w:sz w:val="22"/>
          <w:szCs w:val="22"/>
        </w:rPr>
        <w:t xml:space="preserve">  </w:t>
      </w:r>
    </w:p>
    <w:p w14:paraId="514DB3B6" w14:textId="77777777" w:rsidR="00EE7C6B" w:rsidRPr="00F44471" w:rsidRDefault="00EE7C6B" w:rsidP="00660839">
      <w:pPr>
        <w:pStyle w:val="Level1Heading"/>
        <w:tabs>
          <w:tab w:val="clear" w:pos="851"/>
          <w:tab w:val="num" w:pos="567"/>
        </w:tabs>
        <w:spacing w:before="0" w:after="120" w:line="240" w:lineRule="atLeast"/>
        <w:jc w:val="both"/>
        <w:rPr>
          <w:rFonts w:cs="Arial"/>
          <w:szCs w:val="22"/>
        </w:rPr>
      </w:pPr>
      <w:bookmarkStart w:id="25" w:name="_Ref261004389"/>
      <w:r w:rsidRPr="00F44471">
        <w:rPr>
          <w:rFonts w:cs="Arial"/>
          <w:szCs w:val="22"/>
        </w:rPr>
        <w:t>Freedom of Information</w:t>
      </w:r>
      <w:bookmarkEnd w:id="25"/>
      <w:r w:rsidRPr="00F44471">
        <w:rPr>
          <w:rFonts w:cs="Arial"/>
          <w:szCs w:val="22"/>
        </w:rPr>
        <w:t xml:space="preserve"> </w:t>
      </w:r>
    </w:p>
    <w:p w14:paraId="2CF42529"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is subject to the requirements of the FOIA and the Environmental Information Regulations 2004</w:t>
      </w:r>
      <w:r w:rsidR="00927686">
        <w:rPr>
          <w:rFonts w:cs="Arial"/>
          <w:b w:val="0"/>
          <w:sz w:val="22"/>
          <w:szCs w:val="22"/>
        </w:rPr>
        <w:t xml:space="preserve"> </w:t>
      </w:r>
      <w:r w:rsidRPr="00F44471">
        <w:rPr>
          <w:rFonts w:cs="Arial"/>
          <w:b w:val="0"/>
          <w:sz w:val="22"/>
          <w:szCs w:val="22"/>
        </w:rPr>
        <w:t>and shall:</w:t>
      </w:r>
    </w:p>
    <w:p w14:paraId="2D4259C8"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all necessary assistance and cooperation as reasonably requested by the </w:t>
      </w:r>
      <w:r w:rsidR="00420995">
        <w:rPr>
          <w:rFonts w:cs="Arial"/>
          <w:sz w:val="22"/>
          <w:szCs w:val="22"/>
        </w:rPr>
        <w:t>Customer</w:t>
      </w:r>
      <w:r w:rsidRPr="00F44471">
        <w:rPr>
          <w:rFonts w:cs="Arial"/>
          <w:sz w:val="22"/>
          <w:szCs w:val="22"/>
        </w:rPr>
        <w:t xml:space="preserve"> to enable the </w:t>
      </w:r>
      <w:r w:rsidR="00420995">
        <w:rPr>
          <w:rFonts w:cs="Arial"/>
          <w:sz w:val="22"/>
          <w:szCs w:val="22"/>
        </w:rPr>
        <w:t>Customer</w:t>
      </w:r>
      <w:r w:rsidRPr="00F44471">
        <w:rPr>
          <w:rFonts w:cs="Arial"/>
          <w:sz w:val="22"/>
          <w:szCs w:val="22"/>
        </w:rPr>
        <w:t xml:space="preserve"> to comply with its obligations under the FOIA and </w:t>
      </w:r>
      <w:r w:rsidR="00927686" w:rsidRPr="00927686">
        <w:rPr>
          <w:rFonts w:cs="Arial"/>
          <w:sz w:val="22"/>
          <w:szCs w:val="22"/>
        </w:rPr>
        <w:t>the Environmental Information Regulations 2004</w:t>
      </w:r>
      <w:r w:rsidRPr="00F44471">
        <w:rPr>
          <w:rFonts w:cs="Arial"/>
          <w:sz w:val="22"/>
          <w:szCs w:val="22"/>
        </w:rPr>
        <w:t>;</w:t>
      </w:r>
    </w:p>
    <w:p w14:paraId="657B16DC"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transfer to the </w:t>
      </w:r>
      <w:r w:rsidR="00420995">
        <w:rPr>
          <w:rFonts w:cs="Arial"/>
          <w:sz w:val="22"/>
          <w:szCs w:val="22"/>
        </w:rPr>
        <w:t>Customer</w:t>
      </w:r>
      <w:r w:rsidRPr="00F44471">
        <w:rPr>
          <w:rFonts w:cs="Arial"/>
          <w:sz w:val="22"/>
          <w:szCs w:val="22"/>
        </w:rPr>
        <w:t xml:space="preserve"> all Requests for Information relating to this Agreement that it receives as soon as practicable and in any event within 2 Working Days of receipt; </w:t>
      </w:r>
    </w:p>
    <w:p w14:paraId="3E28E185"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the </w:t>
      </w:r>
      <w:r w:rsidR="00420995">
        <w:rPr>
          <w:rFonts w:cs="Arial"/>
          <w:sz w:val="22"/>
          <w:szCs w:val="22"/>
        </w:rPr>
        <w:t>Customer</w:t>
      </w:r>
      <w:r w:rsidRPr="00F44471">
        <w:rPr>
          <w:rFonts w:cs="Arial"/>
          <w:sz w:val="22"/>
          <w:szCs w:val="22"/>
        </w:rPr>
        <w:t xml:space="preserve"> with a copy of all Information belonging to the </w:t>
      </w:r>
      <w:r w:rsidR="00420995">
        <w:rPr>
          <w:rFonts w:cs="Arial"/>
          <w:sz w:val="22"/>
          <w:szCs w:val="22"/>
        </w:rPr>
        <w:t>Customer</w:t>
      </w:r>
      <w:r w:rsidRPr="00F44471">
        <w:rPr>
          <w:rFonts w:cs="Arial"/>
          <w:sz w:val="22"/>
          <w:szCs w:val="22"/>
        </w:rPr>
        <w:t xml:space="preserve"> requested in the Request for Information which is in its possession  or control in the form that the </w:t>
      </w:r>
      <w:r w:rsidR="00420995">
        <w:rPr>
          <w:rFonts w:cs="Arial"/>
          <w:sz w:val="22"/>
          <w:szCs w:val="22"/>
        </w:rPr>
        <w:t>Customer</w:t>
      </w:r>
      <w:r w:rsidRPr="00F44471">
        <w:rPr>
          <w:rFonts w:cs="Arial"/>
          <w:sz w:val="22"/>
          <w:szCs w:val="22"/>
        </w:rPr>
        <w:t xml:space="preserve"> requires within 5 Working Days (or such other period as the </w:t>
      </w:r>
      <w:r w:rsidR="00420995">
        <w:rPr>
          <w:rFonts w:cs="Arial"/>
          <w:sz w:val="22"/>
          <w:szCs w:val="22"/>
        </w:rPr>
        <w:t>Customer</w:t>
      </w:r>
      <w:r w:rsidRPr="00F44471">
        <w:rPr>
          <w:rFonts w:cs="Arial"/>
          <w:sz w:val="22"/>
          <w:szCs w:val="22"/>
        </w:rPr>
        <w:t xml:space="preserve"> may reasonably specify) of the </w:t>
      </w:r>
      <w:r w:rsidR="00420995">
        <w:rPr>
          <w:rFonts w:cs="Arial"/>
          <w:sz w:val="22"/>
          <w:szCs w:val="22"/>
        </w:rPr>
        <w:t>Customer</w:t>
      </w:r>
      <w:r w:rsidRPr="00F44471">
        <w:rPr>
          <w:rFonts w:cs="Arial"/>
          <w:sz w:val="22"/>
          <w:szCs w:val="22"/>
        </w:rPr>
        <w:t>'s request for such Information; and</w:t>
      </w:r>
    </w:p>
    <w:p w14:paraId="41607EDD"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proofErr w:type="gramStart"/>
      <w:r w:rsidRPr="00F44471">
        <w:rPr>
          <w:rFonts w:cs="Arial"/>
          <w:sz w:val="22"/>
          <w:szCs w:val="22"/>
        </w:rPr>
        <w:t>not</w:t>
      </w:r>
      <w:proofErr w:type="gramEnd"/>
      <w:r w:rsidRPr="00F44471">
        <w:rPr>
          <w:rFonts w:cs="Arial"/>
          <w:sz w:val="22"/>
          <w:szCs w:val="22"/>
        </w:rPr>
        <w:t xml:space="preserve"> respond directly to a Request for Information unless authorised in writing to do so by the </w:t>
      </w:r>
      <w:r w:rsidR="00420995">
        <w:rPr>
          <w:rFonts w:cs="Arial"/>
          <w:sz w:val="22"/>
          <w:szCs w:val="22"/>
        </w:rPr>
        <w:t>Customer</w:t>
      </w:r>
      <w:r w:rsidRPr="00F44471">
        <w:rPr>
          <w:rFonts w:cs="Arial"/>
          <w:sz w:val="22"/>
          <w:szCs w:val="22"/>
        </w:rPr>
        <w:t>.</w:t>
      </w:r>
    </w:p>
    <w:p w14:paraId="2DEFAC11"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5EA8E276"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Notwithstanding any other provision in the Agreement, the </w:t>
      </w:r>
      <w:r w:rsidR="00420995">
        <w:rPr>
          <w:rFonts w:cs="Arial"/>
          <w:b w:val="0"/>
          <w:sz w:val="22"/>
          <w:szCs w:val="22"/>
        </w:rPr>
        <w:t>Customer</w:t>
      </w:r>
      <w:r w:rsidRPr="00F44471">
        <w:rPr>
          <w:rFonts w:cs="Arial"/>
          <w:b w:val="0"/>
          <w:sz w:val="22"/>
          <w:szCs w:val="22"/>
        </w:rPr>
        <w:t xml:space="preserve"> shall be responsible for determining in its absolute discretion whether any </w:t>
      </w:r>
      <w:r w:rsidR="00271060">
        <w:rPr>
          <w:rFonts w:cs="Arial"/>
          <w:b w:val="0"/>
          <w:sz w:val="22"/>
          <w:szCs w:val="22"/>
        </w:rPr>
        <w:t>I</w:t>
      </w:r>
      <w:r w:rsidRPr="00F44471">
        <w:rPr>
          <w:rFonts w:cs="Arial"/>
          <w:b w:val="0"/>
          <w:sz w:val="22"/>
          <w:szCs w:val="22"/>
        </w:rPr>
        <w:t>nformation relating to the Supplier or t</w:t>
      </w:r>
      <w:r w:rsidR="00465929">
        <w:rPr>
          <w:rFonts w:cs="Arial"/>
          <w:b w:val="0"/>
          <w:sz w:val="22"/>
          <w:szCs w:val="22"/>
        </w:rPr>
        <w:t>h</w:t>
      </w:r>
      <w:r w:rsidRPr="00F44471">
        <w:rPr>
          <w:rFonts w:cs="Arial"/>
          <w:b w:val="0"/>
          <w:sz w:val="22"/>
          <w:szCs w:val="22"/>
        </w:rPr>
        <w:t>e Services is exempt from disclosure in accordance with the FOIA and/or the Environmental Information Regulations 2004.</w:t>
      </w:r>
    </w:p>
    <w:p w14:paraId="1004C45A" w14:textId="77777777" w:rsidR="00EE7C6B" w:rsidRPr="00F44471" w:rsidRDefault="00EE7C6B" w:rsidP="00EE7C6B">
      <w:pPr>
        <w:pStyle w:val="Level1Heading"/>
        <w:tabs>
          <w:tab w:val="clear" w:pos="851"/>
          <w:tab w:val="num" w:pos="540"/>
        </w:tabs>
        <w:spacing w:before="0" w:after="120" w:line="240" w:lineRule="atLeast"/>
        <w:jc w:val="both"/>
        <w:rPr>
          <w:rFonts w:cs="Arial"/>
          <w:szCs w:val="22"/>
        </w:rPr>
      </w:pPr>
      <w:bookmarkStart w:id="26" w:name="_Ref377050406"/>
      <w:bookmarkStart w:id="27" w:name="_Ref260838253"/>
      <w:r w:rsidRPr="00F44471">
        <w:rPr>
          <w:rFonts w:cs="Arial"/>
          <w:szCs w:val="22"/>
        </w:rPr>
        <w:t>Protection of Personal Data</w:t>
      </w:r>
      <w:r w:rsidR="004513F8">
        <w:rPr>
          <w:rFonts w:cs="Arial"/>
          <w:szCs w:val="22"/>
        </w:rPr>
        <w:t xml:space="preserve"> and Security of Data</w:t>
      </w:r>
      <w:bookmarkEnd w:id="26"/>
    </w:p>
    <w:p w14:paraId="21ED715C"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8" w:name="_Ref378336429"/>
      <w:r w:rsidRPr="00F44471">
        <w:rPr>
          <w:rFonts w:cs="Arial"/>
          <w:b w:val="0"/>
          <w:sz w:val="22"/>
          <w:szCs w:val="22"/>
        </w:rPr>
        <w:t>The Supplier shall, and shall procure that all Staff shall, comply with any notification requirements under the DPA and both Parties shall duly observe all their obligations under the DPA which arise in connection with the Agreement.</w:t>
      </w:r>
      <w:bookmarkEnd w:id="27"/>
      <w:bookmarkEnd w:id="28"/>
      <w:r w:rsidRPr="00F44471">
        <w:rPr>
          <w:rFonts w:cs="Arial"/>
          <w:b w:val="0"/>
          <w:sz w:val="22"/>
          <w:szCs w:val="22"/>
        </w:rPr>
        <w:t xml:space="preserve"> </w:t>
      </w:r>
    </w:p>
    <w:p w14:paraId="2D22A6E5" w14:textId="77777777" w:rsidR="00EE7C6B"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Notwithstanding the general obligation in </w:t>
      </w:r>
      <w:r w:rsidR="00613316">
        <w:rPr>
          <w:rFonts w:cs="Arial"/>
          <w:b w:val="0"/>
          <w:sz w:val="22"/>
          <w:szCs w:val="22"/>
        </w:rPr>
        <w:t>clause </w:t>
      </w:r>
      <w:r w:rsidR="000E212A">
        <w:rPr>
          <w:rFonts w:cs="Arial"/>
          <w:b w:val="0"/>
          <w:sz w:val="22"/>
          <w:szCs w:val="22"/>
        </w:rPr>
        <w:fldChar w:fldCharType="begin"/>
      </w:r>
      <w:r w:rsidR="000E212A">
        <w:rPr>
          <w:rFonts w:cs="Arial"/>
          <w:b w:val="0"/>
          <w:sz w:val="22"/>
          <w:szCs w:val="22"/>
        </w:rPr>
        <w:instrText xml:space="preserve"> REF _Ref378336429 \r \h </w:instrText>
      </w:r>
      <w:r w:rsidR="000E212A">
        <w:rPr>
          <w:rFonts w:cs="Arial"/>
          <w:b w:val="0"/>
          <w:sz w:val="22"/>
          <w:szCs w:val="22"/>
        </w:rPr>
      </w:r>
      <w:r w:rsidR="000E212A">
        <w:rPr>
          <w:rFonts w:cs="Arial"/>
          <w:b w:val="0"/>
          <w:sz w:val="22"/>
          <w:szCs w:val="22"/>
        </w:rPr>
        <w:fldChar w:fldCharType="separate"/>
      </w:r>
      <w:r w:rsidR="000E212A">
        <w:rPr>
          <w:rFonts w:cs="Arial"/>
          <w:b w:val="0"/>
          <w:sz w:val="22"/>
          <w:szCs w:val="22"/>
        </w:rPr>
        <w:t>13.1</w:t>
      </w:r>
      <w:r w:rsidR="000E212A">
        <w:rPr>
          <w:rFonts w:cs="Arial"/>
          <w:b w:val="0"/>
          <w:sz w:val="22"/>
          <w:szCs w:val="22"/>
        </w:rPr>
        <w:fldChar w:fldCharType="end"/>
      </w:r>
      <w:r w:rsidRPr="00F44471">
        <w:rPr>
          <w:rFonts w:cs="Arial"/>
          <w:b w:val="0"/>
          <w:sz w:val="22"/>
          <w:szCs w:val="22"/>
        </w:rPr>
        <w:t xml:space="preserve">, where the Supplier is processing </w:t>
      </w:r>
      <w:r w:rsidR="00016533">
        <w:rPr>
          <w:rFonts w:cs="Arial"/>
          <w:b w:val="0"/>
          <w:sz w:val="22"/>
          <w:szCs w:val="22"/>
        </w:rPr>
        <w:t>Personal D</w:t>
      </w:r>
      <w:r w:rsidRPr="00F44471">
        <w:rPr>
          <w:rFonts w:cs="Arial"/>
          <w:b w:val="0"/>
          <w:sz w:val="22"/>
          <w:szCs w:val="22"/>
        </w:rPr>
        <w:t xml:space="preserve">ata for the Customer </w:t>
      </w:r>
      <w:r w:rsidR="00016533">
        <w:rPr>
          <w:rFonts w:cs="Arial"/>
          <w:b w:val="0"/>
          <w:sz w:val="22"/>
          <w:szCs w:val="22"/>
        </w:rPr>
        <w:t>as a data p</w:t>
      </w:r>
      <w:r w:rsidR="001E59D0" w:rsidRPr="00F44471">
        <w:rPr>
          <w:rFonts w:cs="Arial"/>
          <w:b w:val="0"/>
          <w:sz w:val="22"/>
          <w:szCs w:val="22"/>
        </w:rPr>
        <w:t xml:space="preserve">rocessor </w:t>
      </w:r>
      <w:r w:rsidRPr="00F44471">
        <w:rPr>
          <w:rFonts w:cs="Arial"/>
          <w:b w:val="0"/>
          <w:sz w:val="22"/>
          <w:szCs w:val="22"/>
        </w:rPr>
        <w:t>(as defined by the DPA) the Supplier shall:</w:t>
      </w:r>
    </w:p>
    <w:p w14:paraId="25697C2E" w14:textId="77777777" w:rsidR="00D24CE7"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w:t>
      </w:r>
      <w:r>
        <w:rPr>
          <w:rFonts w:cs="Arial"/>
          <w:sz w:val="22"/>
          <w:szCs w:val="22"/>
        </w:rPr>
        <w:t xml:space="preserve">; </w:t>
      </w:r>
    </w:p>
    <w:p w14:paraId="5ACDB425" w14:textId="77777777" w:rsidR="00D24CE7" w:rsidRPr="00F44471"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provide the Customer with such information as the Customer may reasonably request  to satisfy itself that the Supplier is complying with its obligations under the DPA;</w:t>
      </w:r>
    </w:p>
    <w:p w14:paraId="2084DB91" w14:textId="77777777" w:rsidR="00D24CE7" w:rsidRPr="00046907" w:rsidRDefault="00D24CE7" w:rsidP="00D24CE7">
      <w:pPr>
        <w:pStyle w:val="Level3Number"/>
        <w:widowControl w:val="0"/>
        <w:tabs>
          <w:tab w:val="clear" w:pos="1751"/>
          <w:tab w:val="left" w:pos="540"/>
          <w:tab w:val="num" w:pos="1276"/>
        </w:tabs>
        <w:spacing w:before="0" w:after="240" w:line="240" w:lineRule="atLeast"/>
        <w:ind w:left="1276" w:hanging="736"/>
        <w:jc w:val="both"/>
        <w:rPr>
          <w:rFonts w:cs="Arial"/>
          <w:sz w:val="22"/>
          <w:szCs w:val="22"/>
        </w:rPr>
      </w:pPr>
      <w:r w:rsidRPr="00046907">
        <w:rPr>
          <w:rFonts w:cs="Arial"/>
          <w:sz w:val="22"/>
          <w:szCs w:val="22"/>
        </w:rPr>
        <w:t xml:space="preserve">promptly notify the Customer of:  </w:t>
      </w:r>
    </w:p>
    <w:p w14:paraId="23E80146" w14:textId="77777777" w:rsidR="00D24CE7" w:rsidRDefault="00D24CE7" w:rsidP="00D24CE7">
      <w:pPr>
        <w:pStyle w:val="Level5Number"/>
        <w:tabs>
          <w:tab w:val="clear" w:pos="1418"/>
          <w:tab w:val="num" w:pos="1985"/>
        </w:tabs>
        <w:spacing w:line="240" w:lineRule="atLeast"/>
        <w:ind w:left="1985"/>
        <w:contextualSpacing/>
        <w:rPr>
          <w:rFonts w:cs="Arial"/>
          <w:sz w:val="22"/>
          <w:szCs w:val="22"/>
        </w:rPr>
      </w:pPr>
      <w:r w:rsidRPr="00B51C9D">
        <w:rPr>
          <w:rFonts w:cs="Arial"/>
          <w:sz w:val="22"/>
          <w:szCs w:val="22"/>
        </w:rPr>
        <w:t xml:space="preserve">any breach of the security requirements of the Customer as referred to in </w:t>
      </w:r>
      <w:r w:rsidRPr="00465929">
        <w:rPr>
          <w:rFonts w:cs="Arial"/>
          <w:sz w:val="22"/>
          <w:szCs w:val="22"/>
        </w:rPr>
        <w:t>clause </w:t>
      </w:r>
      <w:r w:rsidR="00343C10">
        <w:fldChar w:fldCharType="begin"/>
      </w:r>
      <w:r w:rsidR="00343C10">
        <w:instrText xml:space="preserve"> REF _Ref360040777 \r \h  \* MERGEFORMAT </w:instrText>
      </w:r>
      <w:r w:rsidR="00343C10">
        <w:fldChar w:fldCharType="separate"/>
      </w:r>
      <w:r w:rsidR="001B3C88" w:rsidRPr="001B3C88">
        <w:rPr>
          <w:rFonts w:cs="Arial"/>
          <w:sz w:val="22"/>
          <w:szCs w:val="22"/>
        </w:rPr>
        <w:t>13.3</w:t>
      </w:r>
      <w:r w:rsidR="00343C10">
        <w:fldChar w:fldCharType="end"/>
      </w:r>
      <w:r w:rsidRPr="005E346B">
        <w:rPr>
          <w:rFonts w:cs="Arial"/>
          <w:sz w:val="22"/>
          <w:szCs w:val="22"/>
        </w:rPr>
        <w:t>; and</w:t>
      </w:r>
    </w:p>
    <w:p w14:paraId="1685ABBB" w14:textId="77777777" w:rsidR="00D24CE7" w:rsidRPr="005E346B" w:rsidRDefault="00D24CE7" w:rsidP="00D24CE7">
      <w:pPr>
        <w:pStyle w:val="Level5Number"/>
        <w:tabs>
          <w:tab w:val="clear" w:pos="1418"/>
          <w:tab w:val="num" w:pos="1985"/>
        </w:tabs>
        <w:spacing w:line="240" w:lineRule="atLeast"/>
        <w:ind w:left="1985"/>
        <w:contextualSpacing/>
        <w:rPr>
          <w:rFonts w:cs="Arial"/>
          <w:sz w:val="22"/>
          <w:szCs w:val="22"/>
        </w:rPr>
      </w:pPr>
      <w:r w:rsidRPr="00F44471">
        <w:rPr>
          <w:rFonts w:cs="Arial"/>
          <w:sz w:val="22"/>
          <w:szCs w:val="22"/>
        </w:rPr>
        <w:t>any request for personal data; and</w:t>
      </w:r>
    </w:p>
    <w:p w14:paraId="2119DB7C" w14:textId="77777777" w:rsidR="00D24CE7"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proofErr w:type="gramStart"/>
      <w:r w:rsidRPr="00F44471">
        <w:rPr>
          <w:rFonts w:cs="Arial"/>
          <w:sz w:val="22"/>
          <w:szCs w:val="22"/>
        </w:rPr>
        <w:t>ensure</w:t>
      </w:r>
      <w:proofErr w:type="gramEnd"/>
      <w:r w:rsidRPr="00F44471">
        <w:rPr>
          <w:rFonts w:cs="Arial"/>
          <w:sz w:val="22"/>
          <w:szCs w:val="22"/>
        </w:rPr>
        <w:t xml:space="preserve"> that it does not knowingly or negligently do or omit to do anything which </w:t>
      </w:r>
      <w:r w:rsidRPr="00CE4C3D">
        <w:rPr>
          <w:rFonts w:cs="Arial"/>
          <w:sz w:val="22"/>
          <w:szCs w:val="22"/>
        </w:rPr>
        <w:t>places the Customer in breach of the Customer’s obligations under the DPA</w:t>
      </w:r>
      <w:r>
        <w:rPr>
          <w:rFonts w:cs="Arial"/>
          <w:sz w:val="22"/>
          <w:szCs w:val="22"/>
        </w:rPr>
        <w:t>.</w:t>
      </w:r>
      <w:r w:rsidRPr="00F44471">
        <w:rPr>
          <w:rFonts w:cs="Arial"/>
          <w:sz w:val="22"/>
          <w:szCs w:val="22"/>
        </w:rPr>
        <w:t xml:space="preserve"> </w:t>
      </w:r>
    </w:p>
    <w:p w14:paraId="7805E083" w14:textId="77777777" w:rsidR="004513F8" w:rsidRPr="004513F8" w:rsidRDefault="004513F8" w:rsidP="004513F8">
      <w:pPr>
        <w:pStyle w:val="Level2Heading"/>
        <w:tabs>
          <w:tab w:val="clear" w:pos="1031"/>
          <w:tab w:val="num" w:pos="567"/>
        </w:tabs>
        <w:spacing w:before="0" w:after="120" w:line="240" w:lineRule="atLeast"/>
        <w:ind w:left="567" w:hanging="567"/>
        <w:jc w:val="both"/>
        <w:rPr>
          <w:rFonts w:cs="Arial"/>
          <w:b w:val="0"/>
          <w:sz w:val="22"/>
          <w:szCs w:val="22"/>
        </w:rPr>
      </w:pPr>
      <w:bookmarkStart w:id="29" w:name="_Ref360040777"/>
      <w:r w:rsidRPr="00CE4C3D">
        <w:rPr>
          <w:rFonts w:cs="Arial"/>
          <w:b w:val="0"/>
          <w:sz w:val="22"/>
          <w:szCs w:val="22"/>
        </w:rPr>
        <w:t>When handling Customer data</w:t>
      </w:r>
      <w:r w:rsidR="002D0B50" w:rsidRPr="00CE4C3D">
        <w:rPr>
          <w:rFonts w:cs="Arial"/>
          <w:b w:val="0"/>
          <w:sz w:val="22"/>
          <w:szCs w:val="22"/>
        </w:rPr>
        <w:t xml:space="preserve"> (whether or not Personal Data)</w:t>
      </w:r>
      <w:r w:rsidRPr="00CE4C3D">
        <w:rPr>
          <w:rFonts w:cs="Arial"/>
          <w:b w:val="0"/>
          <w:sz w:val="22"/>
          <w:szCs w:val="22"/>
        </w:rPr>
        <w:t>, the Supplier shall ensure the security of the data is maintained in line with the security requirements of the Customer as notified to the Supplier from time to time</w:t>
      </w:r>
      <w:r w:rsidRPr="004513F8">
        <w:rPr>
          <w:rFonts w:cs="Arial"/>
          <w:b w:val="0"/>
          <w:sz w:val="22"/>
          <w:szCs w:val="22"/>
        </w:rPr>
        <w:t>.</w:t>
      </w:r>
      <w:bookmarkEnd w:id="29"/>
      <w:r w:rsidRPr="004513F8">
        <w:rPr>
          <w:rFonts w:cs="Arial"/>
          <w:b w:val="0"/>
          <w:sz w:val="22"/>
          <w:szCs w:val="22"/>
        </w:rPr>
        <w:t xml:space="preserve"> </w:t>
      </w:r>
    </w:p>
    <w:p w14:paraId="1482F1D6" w14:textId="77777777" w:rsidR="004A64FD" w:rsidRPr="00660839" w:rsidRDefault="004A64FD" w:rsidP="00660839">
      <w:pPr>
        <w:pStyle w:val="Level1Heading"/>
        <w:tabs>
          <w:tab w:val="clear" w:pos="851"/>
          <w:tab w:val="num" w:pos="540"/>
        </w:tabs>
        <w:spacing w:before="0" w:after="120" w:line="240" w:lineRule="atLeast"/>
        <w:jc w:val="both"/>
        <w:rPr>
          <w:rFonts w:cs="Arial"/>
          <w:szCs w:val="22"/>
        </w:rPr>
      </w:pPr>
      <w:bookmarkStart w:id="30" w:name="_Ref377050536"/>
      <w:r w:rsidRPr="00F44471">
        <w:rPr>
          <w:rFonts w:cs="Arial"/>
          <w:szCs w:val="22"/>
        </w:rPr>
        <w:t>Liability</w:t>
      </w:r>
      <w:bookmarkEnd w:id="30"/>
      <w:r w:rsidR="00D12BF2" w:rsidRPr="00F44471">
        <w:rPr>
          <w:rFonts w:cs="Arial"/>
          <w:szCs w:val="22"/>
        </w:rPr>
        <w:t xml:space="preserve"> </w:t>
      </w:r>
    </w:p>
    <w:p w14:paraId="7E84561C" w14:textId="77777777" w:rsidR="004A64FD" w:rsidRPr="00F44471" w:rsidRDefault="004A64FD" w:rsidP="001E59D0">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not be responsible for any injury, loss, damage, cost or expense </w:t>
      </w:r>
      <w:r w:rsidR="00D12BF2" w:rsidRPr="00F44471">
        <w:rPr>
          <w:rFonts w:cs="Arial"/>
          <w:b w:val="0"/>
          <w:sz w:val="22"/>
          <w:szCs w:val="22"/>
        </w:rPr>
        <w:t xml:space="preserve">suffered by the Customer </w:t>
      </w:r>
      <w:r w:rsidRPr="00F44471">
        <w:rPr>
          <w:rFonts w:cs="Arial"/>
          <w:b w:val="0"/>
          <w:sz w:val="22"/>
          <w:szCs w:val="22"/>
        </w:rPr>
        <w:t xml:space="preserve">if and to the extent that it is caused by the negligence or wilful misconduct of the Customer or by breach by the Customer of its obligations under the Agreement. </w:t>
      </w:r>
    </w:p>
    <w:p w14:paraId="35E8794B" w14:textId="77777777" w:rsidR="004A64FD" w:rsidRPr="00F44471" w:rsidRDefault="004A64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1" w:name="_Ref370389250"/>
      <w:r w:rsidRPr="00F44471">
        <w:rPr>
          <w:rFonts w:cs="Arial"/>
          <w:b w:val="0"/>
          <w:sz w:val="22"/>
          <w:szCs w:val="22"/>
        </w:rPr>
        <w:t>Subject always to clause</w:t>
      </w:r>
      <w:r w:rsidR="00820649">
        <w:rPr>
          <w:rFonts w:cs="Arial"/>
          <w:b w:val="0"/>
          <w:sz w:val="22"/>
          <w:szCs w:val="22"/>
        </w:rPr>
        <w:t>s</w:t>
      </w:r>
      <w:r w:rsidR="00613316">
        <w:rPr>
          <w:rFonts w:cs="Arial"/>
          <w:b w:val="0"/>
          <w:sz w:val="22"/>
          <w:szCs w:val="22"/>
        </w:rPr>
        <w:t> </w:t>
      </w:r>
      <w:r w:rsidR="00343C10">
        <w:rPr>
          <w:rFonts w:cs="Arial"/>
          <w:b w:val="0"/>
          <w:sz w:val="22"/>
          <w:szCs w:val="22"/>
        </w:rPr>
        <w:fldChar w:fldCharType="begin"/>
      </w:r>
      <w:r w:rsidR="00820649">
        <w:rPr>
          <w:rFonts w:cs="Arial"/>
          <w:b w:val="0"/>
          <w:sz w:val="22"/>
          <w:szCs w:val="22"/>
        </w:rPr>
        <w:instrText xml:space="preserve"> REF _Ref359607720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14.3</w:t>
      </w:r>
      <w:r w:rsidR="00343C10">
        <w:rPr>
          <w:rFonts w:cs="Arial"/>
          <w:b w:val="0"/>
          <w:sz w:val="22"/>
          <w:szCs w:val="22"/>
        </w:rPr>
        <w:fldChar w:fldCharType="end"/>
      </w:r>
      <w:r w:rsidR="00CA17F9">
        <w:rPr>
          <w:rFonts w:cs="Arial"/>
          <w:b w:val="0"/>
          <w:sz w:val="22"/>
          <w:szCs w:val="22"/>
        </w:rPr>
        <w:t xml:space="preserve"> and</w:t>
      </w:r>
      <w:r w:rsidR="00820649">
        <w:rPr>
          <w:rFonts w:cs="Arial"/>
          <w:b w:val="0"/>
          <w:sz w:val="22"/>
          <w:szCs w:val="22"/>
        </w:rPr>
        <w:t xml:space="preserve"> </w:t>
      </w:r>
      <w:r w:rsidR="00343C10">
        <w:rPr>
          <w:rFonts w:cs="Arial"/>
          <w:b w:val="0"/>
          <w:sz w:val="22"/>
          <w:szCs w:val="22"/>
        </w:rPr>
        <w:fldChar w:fldCharType="begin"/>
      </w:r>
      <w:r w:rsidR="005D5533">
        <w:rPr>
          <w:rFonts w:cs="Arial"/>
          <w:b w:val="0"/>
          <w:sz w:val="22"/>
          <w:szCs w:val="22"/>
        </w:rPr>
        <w:instrText xml:space="preserve"> REF _Ref359607729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14.4</w:t>
      </w:r>
      <w:r w:rsidR="00343C10">
        <w:rPr>
          <w:rFonts w:cs="Arial"/>
          <w:b w:val="0"/>
          <w:sz w:val="22"/>
          <w:szCs w:val="22"/>
        </w:rPr>
        <w:fldChar w:fldCharType="end"/>
      </w:r>
      <w:r w:rsidRPr="00F44471">
        <w:rPr>
          <w:rFonts w:cs="Arial"/>
          <w:b w:val="0"/>
          <w:sz w:val="22"/>
          <w:szCs w:val="22"/>
        </w:rPr>
        <w:t>:</w:t>
      </w:r>
      <w:bookmarkEnd w:id="31"/>
    </w:p>
    <w:p w14:paraId="3281F54F"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32" w:name="_Ref377110477"/>
      <w:r w:rsidRPr="00F44471">
        <w:rPr>
          <w:rFonts w:cs="Arial"/>
          <w:sz w:val="22"/>
          <w:szCs w:val="22"/>
        </w:rPr>
        <w:t xml:space="preserve">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w:t>
      </w:r>
      <w:r w:rsidR="00D12BF2" w:rsidRPr="00F44471">
        <w:rPr>
          <w:rFonts w:cs="Arial"/>
          <w:sz w:val="22"/>
          <w:szCs w:val="22"/>
        </w:rPr>
        <w:t>1</w:t>
      </w:r>
      <w:r w:rsidR="004169E6">
        <w:rPr>
          <w:rFonts w:cs="Arial"/>
          <w:sz w:val="22"/>
          <w:szCs w:val="22"/>
        </w:rPr>
        <w:t>2</w:t>
      </w:r>
      <w:r w:rsidR="00D12BF2" w:rsidRPr="00F44471">
        <w:rPr>
          <w:rFonts w:cs="Arial"/>
          <w:sz w:val="22"/>
          <w:szCs w:val="22"/>
        </w:rPr>
        <w:t>5% of</w:t>
      </w:r>
      <w:r w:rsidRPr="00F44471">
        <w:rPr>
          <w:rFonts w:cs="Arial"/>
          <w:sz w:val="22"/>
          <w:szCs w:val="22"/>
        </w:rPr>
        <w:t xml:space="preserve"> the Charges paid or payable to the Supplier; and</w:t>
      </w:r>
      <w:bookmarkEnd w:id="32"/>
    </w:p>
    <w:p w14:paraId="3EACA0FB" w14:textId="77777777" w:rsidR="004A64FD" w:rsidRPr="00F44471" w:rsidRDefault="00B12A3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Pr>
          <w:rFonts w:cs="Arial"/>
          <w:sz w:val="22"/>
          <w:szCs w:val="22"/>
        </w:rPr>
        <w:t xml:space="preserve">except in the case of claims arising under </w:t>
      </w:r>
      <w:r w:rsidR="005D5533">
        <w:rPr>
          <w:rFonts w:cs="Arial"/>
          <w:sz w:val="22"/>
          <w:szCs w:val="22"/>
        </w:rPr>
        <w:t>clause</w:t>
      </w:r>
      <w:r>
        <w:rPr>
          <w:rFonts w:cs="Arial"/>
          <w:sz w:val="22"/>
          <w:szCs w:val="22"/>
        </w:rPr>
        <w:t>s</w:t>
      </w:r>
      <w:r w:rsidR="005D5533">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_Ref359607763 \r \h </w:instrText>
      </w:r>
      <w:r w:rsidR="00CA17F9">
        <w:rPr>
          <w:rFonts w:cs="Arial"/>
          <w:sz w:val="22"/>
          <w:szCs w:val="22"/>
        </w:rPr>
      </w:r>
      <w:r w:rsidR="00CA17F9">
        <w:rPr>
          <w:rFonts w:cs="Arial"/>
          <w:sz w:val="22"/>
          <w:szCs w:val="22"/>
        </w:rPr>
        <w:fldChar w:fldCharType="separate"/>
      </w:r>
      <w:r w:rsidR="001B3C88">
        <w:rPr>
          <w:rFonts w:cs="Arial"/>
          <w:sz w:val="22"/>
          <w:szCs w:val="22"/>
        </w:rPr>
        <w:t>9.4</w:t>
      </w:r>
      <w:r w:rsidR="00CA17F9">
        <w:rPr>
          <w:rFonts w:cs="Arial"/>
          <w:sz w:val="22"/>
          <w:szCs w:val="22"/>
        </w:rPr>
        <w:fldChar w:fldCharType="end"/>
      </w:r>
      <w:r w:rsidR="00CA17F9">
        <w:rPr>
          <w:rFonts w:cs="Arial"/>
          <w:sz w:val="22"/>
          <w:szCs w:val="22"/>
        </w:rPr>
        <w:t xml:space="preserve"> </w:t>
      </w:r>
      <w:r>
        <w:rPr>
          <w:rFonts w:cs="Arial"/>
          <w:sz w:val="22"/>
          <w:szCs w:val="22"/>
        </w:rPr>
        <w:t xml:space="preserve">and </w:t>
      </w:r>
      <w:r w:rsidR="00343C10">
        <w:rPr>
          <w:rFonts w:cs="Arial"/>
          <w:sz w:val="22"/>
          <w:szCs w:val="22"/>
        </w:rPr>
        <w:fldChar w:fldCharType="begin"/>
      </w:r>
      <w:r w:rsidR="005D5533">
        <w:rPr>
          <w:rFonts w:cs="Arial"/>
          <w:sz w:val="22"/>
          <w:szCs w:val="22"/>
        </w:rPr>
        <w:instrText xml:space="preserve"> REF _Ref370389344 \r \h </w:instrText>
      </w:r>
      <w:r w:rsidR="00343C10">
        <w:rPr>
          <w:rFonts w:cs="Arial"/>
          <w:sz w:val="22"/>
          <w:szCs w:val="22"/>
        </w:rPr>
      </w:r>
      <w:r w:rsidR="00343C10">
        <w:rPr>
          <w:rFonts w:cs="Arial"/>
          <w:sz w:val="22"/>
          <w:szCs w:val="22"/>
        </w:rPr>
        <w:fldChar w:fldCharType="separate"/>
      </w:r>
      <w:r w:rsidR="001B3C88">
        <w:rPr>
          <w:rFonts w:cs="Arial"/>
          <w:sz w:val="22"/>
          <w:szCs w:val="22"/>
        </w:rPr>
        <w:t>18.3</w:t>
      </w:r>
      <w:r w:rsidR="00343C10">
        <w:rPr>
          <w:rFonts w:cs="Arial"/>
          <w:sz w:val="22"/>
          <w:szCs w:val="22"/>
        </w:rPr>
        <w:fldChar w:fldCharType="end"/>
      </w:r>
      <w:r w:rsidR="005D5533">
        <w:rPr>
          <w:rFonts w:cs="Arial"/>
          <w:sz w:val="22"/>
          <w:szCs w:val="22"/>
        </w:rPr>
        <w:t xml:space="preserve">, </w:t>
      </w:r>
      <w:r w:rsidR="004A64FD" w:rsidRPr="00F44471">
        <w:rPr>
          <w:rFonts w:cs="Arial"/>
          <w:sz w:val="22"/>
          <w:szCs w:val="22"/>
        </w:rPr>
        <w:t xml:space="preserve">in no event shall the Supplier be liable to the Customer for any: </w:t>
      </w:r>
    </w:p>
    <w:p w14:paraId="7FA88962"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profits;</w:t>
      </w:r>
    </w:p>
    <w:p w14:paraId="7FAB6A63"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business; </w:t>
      </w:r>
    </w:p>
    <w:p w14:paraId="6E1D467B"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revenue; </w:t>
      </w:r>
    </w:p>
    <w:p w14:paraId="7425D9E3"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or damage to goodwill;</w:t>
      </w:r>
    </w:p>
    <w:p w14:paraId="6B24C762"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savings (whether anticipated or otherwise); and/or</w:t>
      </w:r>
    </w:p>
    <w:p w14:paraId="7D01E66C"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proofErr w:type="gramStart"/>
      <w:r w:rsidRPr="00F44471">
        <w:rPr>
          <w:rFonts w:cs="Arial"/>
          <w:sz w:val="22"/>
          <w:szCs w:val="22"/>
        </w:rPr>
        <w:t>any</w:t>
      </w:r>
      <w:proofErr w:type="gramEnd"/>
      <w:r w:rsidRPr="00F44471">
        <w:rPr>
          <w:rFonts w:cs="Arial"/>
          <w:sz w:val="22"/>
          <w:szCs w:val="22"/>
        </w:rPr>
        <w:t xml:space="preserve"> indirect, special or consequential loss or damage.</w:t>
      </w:r>
    </w:p>
    <w:p w14:paraId="4CF1A5C2" w14:textId="77777777" w:rsidR="004A64FD" w:rsidRPr="00F44471" w:rsidRDefault="004A64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3" w:name="_Ref359607720"/>
      <w:r w:rsidRPr="00F44471">
        <w:rPr>
          <w:rFonts w:cs="Arial"/>
          <w:b w:val="0"/>
          <w:sz w:val="22"/>
          <w:szCs w:val="22"/>
        </w:rPr>
        <w:t>Nothing in the Agreement shall be construed to limit or exclude either Party's liability for:</w:t>
      </w:r>
      <w:bookmarkEnd w:id="33"/>
    </w:p>
    <w:p w14:paraId="6D70EC4C"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death or personal injury caused by its negligence or that of its Staff;</w:t>
      </w:r>
    </w:p>
    <w:p w14:paraId="2026243C"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fraud or fraudulent misrepresentation by it or that of its Staff; or</w:t>
      </w:r>
    </w:p>
    <w:p w14:paraId="7248D8C0"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proofErr w:type="gramStart"/>
      <w:r w:rsidRPr="00F44471">
        <w:rPr>
          <w:rFonts w:cs="Arial"/>
          <w:sz w:val="22"/>
          <w:szCs w:val="22"/>
        </w:rPr>
        <w:t>any</w:t>
      </w:r>
      <w:proofErr w:type="gramEnd"/>
      <w:r w:rsidRPr="00F44471">
        <w:rPr>
          <w:rFonts w:cs="Arial"/>
          <w:sz w:val="22"/>
          <w:szCs w:val="22"/>
        </w:rPr>
        <w:t xml:space="preserve"> other matter which, by law, may not be excluded or limited.</w:t>
      </w:r>
    </w:p>
    <w:p w14:paraId="6FB03E79" w14:textId="77777777" w:rsidR="00664325" w:rsidRPr="005D5533" w:rsidRDefault="00664325" w:rsidP="005D5533">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4" w:name="_Ref359607729"/>
      <w:r w:rsidRPr="00F44471">
        <w:rPr>
          <w:rFonts w:cs="Arial"/>
          <w:b w:val="0"/>
          <w:sz w:val="22"/>
          <w:szCs w:val="22"/>
        </w:rPr>
        <w:t xml:space="preserve">The Supplier’s liability under the indemnity in </w:t>
      </w:r>
      <w:r>
        <w:rPr>
          <w:rFonts w:cs="Arial"/>
          <w:b w:val="0"/>
          <w:sz w:val="22"/>
          <w:szCs w:val="22"/>
        </w:rPr>
        <w:t>clause </w:t>
      </w:r>
      <w:r w:rsidR="00343C10">
        <w:rPr>
          <w:rFonts w:cs="Arial"/>
          <w:b w:val="0"/>
          <w:sz w:val="22"/>
          <w:szCs w:val="22"/>
        </w:rPr>
        <w:fldChar w:fldCharType="begin"/>
      </w:r>
      <w:r>
        <w:rPr>
          <w:rFonts w:cs="Arial"/>
          <w:b w:val="0"/>
          <w:sz w:val="22"/>
          <w:szCs w:val="22"/>
        </w:rPr>
        <w:instrText xml:space="preserve"> REF _Ref359607763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9.4</w:t>
      </w:r>
      <w:r w:rsidR="00343C10">
        <w:rPr>
          <w:rFonts w:cs="Arial"/>
          <w:b w:val="0"/>
          <w:sz w:val="22"/>
          <w:szCs w:val="22"/>
        </w:rPr>
        <w:fldChar w:fldCharType="end"/>
      </w:r>
      <w:r w:rsidRPr="00F44471">
        <w:rPr>
          <w:rFonts w:cs="Arial"/>
          <w:b w:val="0"/>
          <w:sz w:val="22"/>
          <w:szCs w:val="22"/>
        </w:rPr>
        <w:t xml:space="preserve"> </w:t>
      </w:r>
      <w:r w:rsidR="004869E3">
        <w:rPr>
          <w:rFonts w:cs="Arial"/>
          <w:b w:val="0"/>
          <w:sz w:val="22"/>
          <w:szCs w:val="22"/>
        </w:rPr>
        <w:t xml:space="preserve">and </w:t>
      </w:r>
      <w:r w:rsidR="004869E3">
        <w:rPr>
          <w:rFonts w:cs="Arial"/>
          <w:b w:val="0"/>
          <w:sz w:val="22"/>
          <w:szCs w:val="22"/>
        </w:rPr>
        <w:fldChar w:fldCharType="begin"/>
      </w:r>
      <w:r w:rsidR="004869E3">
        <w:rPr>
          <w:rFonts w:cs="Arial"/>
          <w:b w:val="0"/>
          <w:sz w:val="22"/>
          <w:szCs w:val="22"/>
        </w:rPr>
        <w:instrText xml:space="preserve"> REF _Ref370389344 \r \h </w:instrText>
      </w:r>
      <w:r w:rsidR="004869E3">
        <w:rPr>
          <w:rFonts w:cs="Arial"/>
          <w:b w:val="0"/>
          <w:sz w:val="22"/>
          <w:szCs w:val="22"/>
        </w:rPr>
      </w:r>
      <w:r w:rsidR="004869E3">
        <w:rPr>
          <w:rFonts w:cs="Arial"/>
          <w:b w:val="0"/>
          <w:sz w:val="22"/>
          <w:szCs w:val="22"/>
        </w:rPr>
        <w:fldChar w:fldCharType="separate"/>
      </w:r>
      <w:r w:rsidR="001B3C88">
        <w:rPr>
          <w:rFonts w:cs="Arial"/>
          <w:b w:val="0"/>
          <w:sz w:val="22"/>
          <w:szCs w:val="22"/>
        </w:rPr>
        <w:t>18.3</w:t>
      </w:r>
      <w:r w:rsidR="004869E3">
        <w:rPr>
          <w:rFonts w:cs="Arial"/>
          <w:b w:val="0"/>
          <w:sz w:val="22"/>
          <w:szCs w:val="22"/>
        </w:rPr>
        <w:fldChar w:fldCharType="end"/>
      </w:r>
      <w:r w:rsidR="004869E3">
        <w:rPr>
          <w:rFonts w:cs="Arial"/>
          <w:b w:val="0"/>
          <w:sz w:val="22"/>
          <w:szCs w:val="22"/>
        </w:rPr>
        <w:t xml:space="preserve"> </w:t>
      </w:r>
      <w:r w:rsidRPr="00F44471">
        <w:rPr>
          <w:rFonts w:cs="Arial"/>
          <w:b w:val="0"/>
          <w:sz w:val="22"/>
          <w:szCs w:val="22"/>
        </w:rPr>
        <w:t>shall be unlimited.</w:t>
      </w:r>
      <w:r w:rsidR="005D5533">
        <w:rPr>
          <w:rFonts w:cs="Arial"/>
          <w:b w:val="0"/>
          <w:sz w:val="22"/>
          <w:szCs w:val="22"/>
        </w:rPr>
        <w:t xml:space="preserve"> </w:t>
      </w:r>
      <w:bookmarkEnd w:id="34"/>
    </w:p>
    <w:p w14:paraId="5759AA8E" w14:textId="77777777" w:rsidR="00CB078F" w:rsidRPr="00F44471" w:rsidRDefault="00CB078F" w:rsidP="006E69DC">
      <w:pPr>
        <w:pStyle w:val="Level1Heading"/>
        <w:tabs>
          <w:tab w:val="clear" w:pos="851"/>
          <w:tab w:val="num" w:pos="567"/>
        </w:tabs>
        <w:spacing w:before="0" w:after="120" w:line="240" w:lineRule="atLeast"/>
        <w:jc w:val="both"/>
        <w:rPr>
          <w:rFonts w:cs="Arial"/>
          <w:szCs w:val="22"/>
        </w:rPr>
      </w:pPr>
      <w:bookmarkStart w:id="35" w:name="_Ref360044784"/>
      <w:r w:rsidRPr="00F44471">
        <w:rPr>
          <w:rFonts w:cs="Arial"/>
          <w:szCs w:val="22"/>
        </w:rPr>
        <w:t>Force Majeure</w:t>
      </w:r>
      <w:bookmarkEnd w:id="35"/>
    </w:p>
    <w:p w14:paraId="25F0FA81" w14:textId="77777777" w:rsidR="007071D1" w:rsidRPr="00F44471" w:rsidRDefault="007C0048" w:rsidP="00F44471">
      <w:pPr>
        <w:pStyle w:val="Level2Heading"/>
        <w:keepNext w:val="0"/>
        <w:widowControl w:val="0"/>
        <w:numPr>
          <w:ilvl w:val="0"/>
          <w:numId w:val="0"/>
        </w:numPr>
        <w:spacing w:before="0" w:after="120" w:line="240" w:lineRule="atLeast"/>
        <w:jc w:val="both"/>
        <w:rPr>
          <w:rFonts w:cs="Arial"/>
          <w:b w:val="0"/>
          <w:sz w:val="22"/>
          <w:szCs w:val="22"/>
        </w:rPr>
      </w:pPr>
      <w:r>
        <w:rPr>
          <w:rFonts w:cs="Arial"/>
          <w:b w:val="0"/>
          <w:sz w:val="22"/>
          <w:szCs w:val="22"/>
        </w:rPr>
        <w:t>Neither Party</w:t>
      </w:r>
      <w:r w:rsidR="007071D1" w:rsidRPr="00F44471">
        <w:rPr>
          <w:rFonts w:cs="Arial"/>
          <w:b w:val="0"/>
          <w:sz w:val="22"/>
          <w:szCs w:val="22"/>
        </w:rPr>
        <w:t xml:space="preserve"> shall have any liability under or be deemed to be in breach of the Agreement for any delays or failures in performance of the Agreement which result from circumstances beyond the reasonable control of the </w:t>
      </w:r>
      <w:r w:rsidR="00596448">
        <w:rPr>
          <w:rFonts w:cs="Arial"/>
          <w:b w:val="0"/>
          <w:sz w:val="22"/>
          <w:szCs w:val="22"/>
        </w:rPr>
        <w:t>Party affected</w:t>
      </w:r>
      <w:r w:rsidR="007071D1" w:rsidRPr="00F44471">
        <w:rPr>
          <w:rFonts w:cs="Arial"/>
          <w:b w:val="0"/>
          <w:sz w:val="22"/>
          <w:szCs w:val="22"/>
        </w:rPr>
        <w:t xml:space="preserve">. </w:t>
      </w:r>
      <w:r>
        <w:rPr>
          <w:rFonts w:cs="Arial"/>
          <w:b w:val="0"/>
          <w:sz w:val="22"/>
          <w:szCs w:val="22"/>
        </w:rPr>
        <w:t>Each Party</w:t>
      </w:r>
      <w:r w:rsidR="007071D1" w:rsidRPr="00F44471">
        <w:rPr>
          <w:rFonts w:cs="Arial"/>
          <w:b w:val="0"/>
          <w:sz w:val="22"/>
          <w:szCs w:val="22"/>
        </w:rPr>
        <w:t xml:space="preserve"> shall promptly notify the </w:t>
      </w:r>
      <w:r>
        <w:rPr>
          <w:rFonts w:cs="Arial"/>
          <w:b w:val="0"/>
          <w:sz w:val="22"/>
          <w:szCs w:val="22"/>
        </w:rPr>
        <w:t>other Party</w:t>
      </w:r>
      <w:r w:rsidR="007071D1" w:rsidRPr="00F44471">
        <w:rPr>
          <w:rFonts w:cs="Arial"/>
          <w:b w:val="0"/>
          <w:sz w:val="22"/>
          <w:szCs w:val="22"/>
        </w:rPr>
        <w:t xml:space="preserve"> in writing when such circumstances cause a delay or failure in performance and when they cease to do so. If such circumstances continue for a continuous period of more than t</w:t>
      </w:r>
      <w:r w:rsidR="0020628A">
        <w:rPr>
          <w:rFonts w:cs="Arial"/>
          <w:b w:val="0"/>
          <w:sz w:val="22"/>
          <w:szCs w:val="22"/>
        </w:rPr>
        <w:t>wo</w:t>
      </w:r>
      <w:r w:rsidR="007071D1" w:rsidRPr="00F44471">
        <w:rPr>
          <w:rFonts w:cs="Arial"/>
          <w:b w:val="0"/>
          <w:sz w:val="22"/>
          <w:szCs w:val="22"/>
        </w:rPr>
        <w:t xml:space="preserve"> months, </w:t>
      </w:r>
      <w:r>
        <w:rPr>
          <w:rFonts w:cs="Arial"/>
          <w:b w:val="0"/>
          <w:sz w:val="22"/>
          <w:szCs w:val="22"/>
        </w:rPr>
        <w:t>either Party</w:t>
      </w:r>
      <w:r w:rsidR="007071D1" w:rsidRPr="00F44471">
        <w:rPr>
          <w:rFonts w:cs="Arial"/>
          <w:b w:val="0"/>
          <w:sz w:val="22"/>
          <w:szCs w:val="22"/>
        </w:rPr>
        <w:t xml:space="preserve"> may terminate the Agreement by written notice to the </w:t>
      </w:r>
      <w:r>
        <w:rPr>
          <w:rFonts w:cs="Arial"/>
          <w:b w:val="0"/>
          <w:sz w:val="22"/>
          <w:szCs w:val="22"/>
        </w:rPr>
        <w:t>other Party</w:t>
      </w:r>
      <w:r w:rsidR="007071D1" w:rsidRPr="00F44471">
        <w:rPr>
          <w:rFonts w:cs="Arial"/>
          <w:b w:val="0"/>
          <w:sz w:val="22"/>
          <w:szCs w:val="22"/>
        </w:rPr>
        <w:t>.</w:t>
      </w:r>
    </w:p>
    <w:p w14:paraId="28C6F670" w14:textId="77777777" w:rsidR="002654AA" w:rsidRPr="00F44471" w:rsidRDefault="002654AA" w:rsidP="002654AA">
      <w:pPr>
        <w:pStyle w:val="Level1Heading"/>
        <w:tabs>
          <w:tab w:val="clear" w:pos="851"/>
          <w:tab w:val="num" w:pos="540"/>
        </w:tabs>
        <w:spacing w:before="0" w:after="120" w:line="240" w:lineRule="atLeast"/>
        <w:jc w:val="both"/>
        <w:rPr>
          <w:rFonts w:cs="Arial"/>
          <w:szCs w:val="22"/>
        </w:rPr>
      </w:pPr>
      <w:bookmarkStart w:id="36" w:name="_Ref359655944"/>
      <w:bookmarkStart w:id="37" w:name="_Ref245529290"/>
      <w:r w:rsidRPr="00F44471">
        <w:rPr>
          <w:rFonts w:cs="Arial"/>
          <w:szCs w:val="22"/>
        </w:rPr>
        <w:t>Termination</w:t>
      </w:r>
      <w:bookmarkEnd w:id="36"/>
    </w:p>
    <w:bookmarkEnd w:id="37"/>
    <w:p w14:paraId="73E8FCC7"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may terminate the Agreement at any time by notice in writing to the Supplier to take effect on any date falling at least 1 month (or, if the Agreement is less than 3 months in duration, at least </w:t>
      </w:r>
      <w:r w:rsidR="004169E6">
        <w:rPr>
          <w:rFonts w:cs="Arial"/>
          <w:b w:val="0"/>
          <w:sz w:val="22"/>
          <w:szCs w:val="22"/>
        </w:rPr>
        <w:t>10 Working Days</w:t>
      </w:r>
      <w:r w:rsidRPr="00F44471">
        <w:rPr>
          <w:rFonts w:cs="Arial"/>
          <w:b w:val="0"/>
          <w:sz w:val="22"/>
          <w:szCs w:val="22"/>
        </w:rPr>
        <w:t>) later than the date of service of the relevant notice.</w:t>
      </w:r>
    </w:p>
    <w:p w14:paraId="4C36532E"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Without prejudice to any other right or remedy it might have, the Customer may terminate the Agreement by written notice to the Supplier with immediate effect if the Supplier:</w:t>
      </w:r>
    </w:p>
    <w:p w14:paraId="5B21F356"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(without prejudice to </w:t>
      </w:r>
      <w:r w:rsidR="00613316">
        <w:rPr>
          <w:rFonts w:cs="Arial"/>
          <w:sz w:val="22"/>
          <w:szCs w:val="22"/>
        </w:rPr>
        <w:t>clause </w:t>
      </w:r>
      <w:r w:rsidR="00343C10">
        <w:rPr>
          <w:rFonts w:cs="Arial"/>
          <w:sz w:val="22"/>
          <w:szCs w:val="22"/>
        </w:rPr>
        <w:fldChar w:fldCharType="begin"/>
      </w:r>
      <w:r w:rsidR="00820649">
        <w:rPr>
          <w:rFonts w:cs="Arial"/>
          <w:sz w:val="22"/>
          <w:szCs w:val="22"/>
        </w:rPr>
        <w:instrText xml:space="preserve"> REF _Ref359607792 \r \h </w:instrText>
      </w:r>
      <w:r w:rsidR="00343C10">
        <w:rPr>
          <w:rFonts w:cs="Arial"/>
          <w:sz w:val="22"/>
          <w:szCs w:val="22"/>
        </w:rPr>
      </w:r>
      <w:r w:rsidR="00343C10">
        <w:rPr>
          <w:rFonts w:cs="Arial"/>
          <w:sz w:val="22"/>
          <w:szCs w:val="22"/>
        </w:rPr>
        <w:fldChar w:fldCharType="separate"/>
      </w:r>
      <w:r w:rsidR="001B3C88">
        <w:rPr>
          <w:rFonts w:cs="Arial"/>
          <w:sz w:val="22"/>
          <w:szCs w:val="22"/>
        </w:rPr>
        <w:t>16.2.5</w:t>
      </w:r>
      <w:r w:rsidR="00343C10">
        <w:rPr>
          <w:rFonts w:cs="Arial"/>
          <w:sz w:val="22"/>
          <w:szCs w:val="22"/>
        </w:rPr>
        <w:fldChar w:fldCharType="end"/>
      </w:r>
      <w:r w:rsidRPr="00F44471">
        <w:rPr>
          <w:rFonts w:cs="Arial"/>
          <w:sz w:val="22"/>
          <w:szCs w:val="22"/>
        </w:rPr>
        <w:t xml:space="preserve">), is in material breach of any obligation under the Agreement which is not capable of remedy; </w:t>
      </w:r>
    </w:p>
    <w:p w14:paraId="40810C19"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repeatedly breaches any of the terms </w:t>
      </w:r>
      <w:r w:rsidR="007629AB">
        <w:rPr>
          <w:rFonts w:cs="Arial"/>
          <w:sz w:val="22"/>
          <w:szCs w:val="22"/>
        </w:rPr>
        <w:t xml:space="preserve">and conditions </w:t>
      </w:r>
      <w:r w:rsidRPr="00F44471">
        <w:rPr>
          <w:rFonts w:cs="Arial"/>
          <w:sz w:val="22"/>
          <w:szCs w:val="22"/>
        </w:rPr>
        <w:t xml:space="preserve">of the Agreement in such a manner as to reasonably justify the opinion that its conduct is inconsistent with it having the intention or ability to give effect to the terms </w:t>
      </w:r>
      <w:r w:rsidR="007629AB">
        <w:rPr>
          <w:rFonts w:cs="Arial"/>
          <w:sz w:val="22"/>
          <w:szCs w:val="22"/>
        </w:rPr>
        <w:t>and conditions</w:t>
      </w:r>
      <w:r w:rsidR="007629AB" w:rsidRPr="00F44471">
        <w:rPr>
          <w:rFonts w:cs="Arial"/>
          <w:sz w:val="22"/>
          <w:szCs w:val="22"/>
        </w:rPr>
        <w:t xml:space="preserve"> </w:t>
      </w:r>
      <w:r w:rsidRPr="00F44471">
        <w:rPr>
          <w:rFonts w:cs="Arial"/>
          <w:sz w:val="22"/>
          <w:szCs w:val="22"/>
        </w:rPr>
        <w:t xml:space="preserve">of the Agreement; </w:t>
      </w:r>
    </w:p>
    <w:p w14:paraId="31B9FD77"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38" w:name="_Ref260924378"/>
      <w:r w:rsidRPr="00F44471">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473D84AA" w14:textId="77777777" w:rsidR="002654AA" w:rsidRPr="00F44471" w:rsidRDefault="00B715CE"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39" w:name="_Ref359859809"/>
      <w:r>
        <w:rPr>
          <w:rFonts w:cs="Arial"/>
          <w:sz w:val="22"/>
          <w:szCs w:val="22"/>
        </w:rPr>
        <w:t>undergoes a change of control</w:t>
      </w:r>
      <w:r w:rsidR="002654AA" w:rsidRPr="00F44471">
        <w:rPr>
          <w:rFonts w:cs="Arial"/>
          <w:sz w:val="22"/>
          <w:szCs w:val="22"/>
        </w:rPr>
        <w:t xml:space="preserve"> within the meaning of section 416 of the Income and Corporation Taxes Act 1988;</w:t>
      </w:r>
      <w:bookmarkEnd w:id="39"/>
      <w:r w:rsidR="002654AA" w:rsidRPr="00F44471">
        <w:rPr>
          <w:rFonts w:cs="Arial"/>
          <w:sz w:val="22"/>
          <w:szCs w:val="22"/>
        </w:rPr>
        <w:t xml:space="preserve"> </w:t>
      </w:r>
    </w:p>
    <w:p w14:paraId="1E173DB5"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0" w:name="_Ref359607792"/>
      <w:r w:rsidRPr="005C51C1">
        <w:rPr>
          <w:rFonts w:cs="Arial"/>
          <w:sz w:val="22"/>
          <w:szCs w:val="22"/>
        </w:rPr>
        <w:t xml:space="preserve">breaches </w:t>
      </w:r>
      <w:r w:rsidR="007629AB">
        <w:rPr>
          <w:rFonts w:cs="Arial"/>
          <w:sz w:val="22"/>
          <w:szCs w:val="22"/>
        </w:rPr>
        <w:t xml:space="preserve">any of </w:t>
      </w:r>
      <w:r w:rsidRPr="005C51C1">
        <w:rPr>
          <w:rFonts w:cs="Arial"/>
          <w:sz w:val="22"/>
          <w:szCs w:val="22"/>
        </w:rPr>
        <w:t>the provisions of clauses</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_Ref377050375 \r \h </w:instrText>
      </w:r>
      <w:r w:rsidR="00CA17F9">
        <w:rPr>
          <w:rFonts w:cs="Arial"/>
          <w:sz w:val="22"/>
          <w:szCs w:val="22"/>
        </w:rPr>
      </w:r>
      <w:r w:rsidR="00CA17F9">
        <w:rPr>
          <w:rFonts w:cs="Arial"/>
          <w:sz w:val="22"/>
          <w:szCs w:val="22"/>
        </w:rPr>
        <w:fldChar w:fldCharType="separate"/>
      </w:r>
      <w:r w:rsidR="001B3C88">
        <w:rPr>
          <w:rFonts w:cs="Arial"/>
          <w:sz w:val="22"/>
          <w:szCs w:val="22"/>
        </w:rPr>
        <w:t>7.2</w:t>
      </w:r>
      <w:r w:rsidR="00CA17F9">
        <w:rPr>
          <w:rFonts w:cs="Arial"/>
          <w:sz w:val="22"/>
          <w:szCs w:val="22"/>
        </w:rPr>
        <w:fldChar w:fldCharType="end"/>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_Ref377050387 \r \h </w:instrText>
      </w:r>
      <w:r w:rsidR="00CA17F9">
        <w:rPr>
          <w:rFonts w:cs="Arial"/>
          <w:sz w:val="22"/>
          <w:szCs w:val="22"/>
        </w:rPr>
      </w:r>
      <w:r w:rsidR="00CA17F9">
        <w:rPr>
          <w:rFonts w:cs="Arial"/>
          <w:sz w:val="22"/>
          <w:szCs w:val="22"/>
        </w:rPr>
        <w:fldChar w:fldCharType="separate"/>
      </w:r>
      <w:r w:rsidR="001B3C88">
        <w:rPr>
          <w:rFonts w:cs="Arial"/>
          <w:sz w:val="22"/>
          <w:szCs w:val="22"/>
        </w:rPr>
        <w:t>11</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_Ref261004389 \r \h </w:instrText>
      </w:r>
      <w:r w:rsidR="00CA17F9">
        <w:rPr>
          <w:rFonts w:cs="Arial"/>
          <w:sz w:val="22"/>
          <w:szCs w:val="22"/>
        </w:rPr>
      </w:r>
      <w:r w:rsidR="00CA17F9">
        <w:rPr>
          <w:rFonts w:cs="Arial"/>
          <w:sz w:val="22"/>
          <w:szCs w:val="22"/>
        </w:rPr>
        <w:fldChar w:fldCharType="separate"/>
      </w:r>
      <w:r w:rsidR="001B3C88">
        <w:rPr>
          <w:rFonts w:cs="Arial"/>
          <w:sz w:val="22"/>
          <w:szCs w:val="22"/>
        </w:rPr>
        <w:t>12</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_Ref377050406 \r \h </w:instrText>
      </w:r>
      <w:r w:rsidR="00CA17F9">
        <w:rPr>
          <w:rFonts w:cs="Arial"/>
          <w:sz w:val="22"/>
          <w:szCs w:val="22"/>
        </w:rPr>
      </w:r>
      <w:r w:rsidR="00CA17F9">
        <w:rPr>
          <w:rFonts w:cs="Arial"/>
          <w:sz w:val="22"/>
          <w:szCs w:val="22"/>
        </w:rPr>
        <w:fldChar w:fldCharType="separate"/>
      </w:r>
      <w:r w:rsidR="001B3C88">
        <w:rPr>
          <w:rFonts w:cs="Arial"/>
          <w:sz w:val="22"/>
          <w:szCs w:val="22"/>
        </w:rPr>
        <w:t>13</w:t>
      </w:r>
      <w:r w:rsidR="00CA17F9">
        <w:rPr>
          <w:rFonts w:cs="Arial"/>
          <w:sz w:val="22"/>
          <w:szCs w:val="22"/>
        </w:rPr>
        <w:fldChar w:fldCharType="end"/>
      </w:r>
      <w:r w:rsidR="00C132C0">
        <w:rPr>
          <w:rFonts w:cs="Arial"/>
          <w:sz w:val="22"/>
          <w:szCs w:val="22"/>
        </w:rPr>
        <w:t xml:space="preserve"> </w:t>
      </w:r>
      <w:r w:rsidR="002626F0">
        <w:rPr>
          <w:rFonts w:cs="Arial"/>
          <w:sz w:val="22"/>
          <w:szCs w:val="22"/>
        </w:rPr>
        <w:t>and</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_Ref377050416 \r \h </w:instrText>
      </w:r>
      <w:r w:rsidR="00CA17F9">
        <w:rPr>
          <w:rFonts w:cs="Arial"/>
          <w:sz w:val="22"/>
          <w:szCs w:val="22"/>
        </w:rPr>
      </w:r>
      <w:r w:rsidR="00CA17F9">
        <w:rPr>
          <w:rFonts w:cs="Arial"/>
          <w:sz w:val="22"/>
          <w:szCs w:val="22"/>
        </w:rPr>
        <w:fldChar w:fldCharType="separate"/>
      </w:r>
      <w:r w:rsidR="001B3C88">
        <w:rPr>
          <w:rFonts w:cs="Arial"/>
          <w:sz w:val="22"/>
          <w:szCs w:val="22"/>
        </w:rPr>
        <w:t>17</w:t>
      </w:r>
      <w:r w:rsidR="00CA17F9">
        <w:rPr>
          <w:rFonts w:cs="Arial"/>
          <w:sz w:val="22"/>
          <w:szCs w:val="22"/>
        </w:rPr>
        <w:fldChar w:fldCharType="end"/>
      </w:r>
      <w:r w:rsidRPr="00F44471">
        <w:rPr>
          <w:rFonts w:cs="Arial"/>
          <w:sz w:val="22"/>
          <w:szCs w:val="22"/>
        </w:rPr>
        <w:t xml:space="preserve">; </w:t>
      </w:r>
      <w:bookmarkEnd w:id="38"/>
      <w:bookmarkEnd w:id="40"/>
    </w:p>
    <w:p w14:paraId="7CA71B52" w14:textId="77777777" w:rsidR="00A65C97"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1" w:name="_Ref260924394"/>
      <w:r w:rsidRPr="00F44471">
        <w:rPr>
          <w:rFonts w:cs="Arial"/>
          <w:sz w:val="22"/>
          <w:szCs w:val="22"/>
        </w:rPr>
        <w:t xml:space="preserve">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w:t>
      </w:r>
      <w:r w:rsidR="00613316">
        <w:rPr>
          <w:rFonts w:cs="Arial"/>
          <w:sz w:val="22"/>
          <w:szCs w:val="22"/>
        </w:rPr>
        <w:t>clause </w:t>
      </w:r>
      <w:r w:rsidR="00343C10">
        <w:fldChar w:fldCharType="begin"/>
      </w:r>
      <w:r w:rsidR="00343C10">
        <w:instrText xml:space="preserve"> REF _Ref260924394 \r \h  \* MERGEFORMAT </w:instrText>
      </w:r>
      <w:r w:rsidR="00343C10">
        <w:fldChar w:fldCharType="separate"/>
      </w:r>
      <w:r w:rsidR="001B3C88" w:rsidRPr="001B3C88">
        <w:rPr>
          <w:rFonts w:cs="Arial"/>
          <w:sz w:val="22"/>
          <w:szCs w:val="22"/>
        </w:rPr>
        <w:t>16.2.6</w:t>
      </w:r>
      <w:r w:rsidR="00343C10">
        <w:fldChar w:fldCharType="end"/>
      </w:r>
      <w:r w:rsidRPr="00F44471">
        <w:rPr>
          <w:rFonts w:cs="Arial"/>
          <w:sz w:val="22"/>
          <w:szCs w:val="22"/>
        </w:rPr>
        <w:t>) in consequence of debt in any jurisdiction</w:t>
      </w:r>
      <w:r w:rsidR="00A65C97">
        <w:rPr>
          <w:rFonts w:cs="Arial"/>
          <w:sz w:val="22"/>
          <w:szCs w:val="22"/>
        </w:rPr>
        <w:t>; or</w:t>
      </w:r>
    </w:p>
    <w:p w14:paraId="31D01F70" w14:textId="77777777" w:rsidR="002654AA" w:rsidRPr="00F44471" w:rsidRDefault="00A65C97"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proofErr w:type="gramStart"/>
      <w:r>
        <w:rPr>
          <w:rFonts w:cs="Arial"/>
          <w:sz w:val="22"/>
          <w:szCs w:val="22"/>
        </w:rPr>
        <w:t>fails</w:t>
      </w:r>
      <w:proofErr w:type="gramEnd"/>
      <w:r>
        <w:rPr>
          <w:rFonts w:cs="Arial"/>
          <w:sz w:val="22"/>
          <w:szCs w:val="22"/>
        </w:rPr>
        <w:t xml:space="preserve"> to comply with legal obligations in the fields of environmental, social or labour law.</w:t>
      </w:r>
      <w:bookmarkEnd w:id="41"/>
    </w:p>
    <w:p w14:paraId="1852CEE7" w14:textId="77777777" w:rsidR="00B715CE" w:rsidRDefault="00B715CE"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2" w:name="_Ref264467643"/>
      <w:r>
        <w:rPr>
          <w:rFonts w:cs="Arial"/>
          <w:b w:val="0"/>
          <w:sz w:val="22"/>
          <w:szCs w:val="22"/>
        </w:rPr>
        <w:t xml:space="preserve">The Supplier shall notify the Customer </w:t>
      </w:r>
      <w:r w:rsidR="008538C1">
        <w:rPr>
          <w:rFonts w:cs="Arial"/>
          <w:b w:val="0"/>
          <w:sz w:val="22"/>
          <w:szCs w:val="22"/>
        </w:rPr>
        <w:t xml:space="preserve">as soon as practicable </w:t>
      </w:r>
      <w:r>
        <w:rPr>
          <w:rFonts w:cs="Arial"/>
          <w:b w:val="0"/>
          <w:sz w:val="22"/>
          <w:szCs w:val="22"/>
        </w:rPr>
        <w:t xml:space="preserve">of any change of control </w:t>
      </w:r>
      <w:r w:rsidR="008538C1">
        <w:rPr>
          <w:rFonts w:cs="Arial"/>
          <w:b w:val="0"/>
          <w:sz w:val="22"/>
          <w:szCs w:val="22"/>
        </w:rPr>
        <w:t>as referred to in clause </w:t>
      </w:r>
      <w:r w:rsidR="00343C10">
        <w:rPr>
          <w:rFonts w:cs="Arial"/>
          <w:b w:val="0"/>
          <w:sz w:val="22"/>
          <w:szCs w:val="22"/>
        </w:rPr>
        <w:fldChar w:fldCharType="begin"/>
      </w:r>
      <w:r w:rsidR="008538C1">
        <w:rPr>
          <w:rFonts w:cs="Arial"/>
          <w:b w:val="0"/>
          <w:sz w:val="22"/>
          <w:szCs w:val="22"/>
        </w:rPr>
        <w:instrText xml:space="preserve"> REF _Ref359859809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16.2.4</w:t>
      </w:r>
      <w:r w:rsidR="00343C10">
        <w:rPr>
          <w:rFonts w:cs="Arial"/>
          <w:b w:val="0"/>
          <w:sz w:val="22"/>
          <w:szCs w:val="22"/>
        </w:rPr>
        <w:fldChar w:fldCharType="end"/>
      </w:r>
      <w:r w:rsidR="008538C1">
        <w:rPr>
          <w:rFonts w:cs="Arial"/>
          <w:b w:val="0"/>
          <w:sz w:val="22"/>
          <w:szCs w:val="22"/>
        </w:rPr>
        <w:t xml:space="preserve"> or any potential such change of control</w:t>
      </w:r>
      <w:r>
        <w:rPr>
          <w:rFonts w:cs="Arial"/>
          <w:b w:val="0"/>
          <w:sz w:val="22"/>
          <w:szCs w:val="22"/>
        </w:rPr>
        <w:t>.</w:t>
      </w:r>
    </w:p>
    <w:p w14:paraId="3BD824C6"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3" w:name="_Ref377110965"/>
      <w:r w:rsidRPr="00F44471">
        <w:rPr>
          <w:rFonts w:cs="Arial"/>
          <w:b w:val="0"/>
          <w:sz w:val="22"/>
          <w:szCs w:val="22"/>
        </w:rPr>
        <w:t>The Supplier may terminate the Agreement by written notice to the Customer if the Customer has not paid any undisputed amounts within 90 days of them falling due.</w:t>
      </w:r>
      <w:bookmarkEnd w:id="42"/>
      <w:bookmarkEnd w:id="43"/>
      <w:r w:rsidRPr="00F44471">
        <w:rPr>
          <w:rFonts w:cs="Arial"/>
          <w:b w:val="0"/>
          <w:sz w:val="22"/>
          <w:szCs w:val="22"/>
        </w:rPr>
        <w:t xml:space="preserve">  </w:t>
      </w:r>
    </w:p>
    <w:p w14:paraId="6E0783E3"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Termination or expiry of the Agreement shall </w:t>
      </w:r>
      <w:r w:rsidR="008538C1">
        <w:rPr>
          <w:rFonts w:cs="Arial"/>
          <w:b w:val="0"/>
          <w:sz w:val="22"/>
          <w:szCs w:val="22"/>
        </w:rPr>
        <w:t xml:space="preserve">be without prejudice to the rights of either Party accrued prior to termination or expiry </w:t>
      </w:r>
      <w:r w:rsidR="00756208">
        <w:rPr>
          <w:rFonts w:cs="Arial"/>
          <w:b w:val="0"/>
          <w:sz w:val="22"/>
          <w:szCs w:val="22"/>
        </w:rPr>
        <w:t xml:space="preserve">and shall </w:t>
      </w:r>
      <w:r w:rsidRPr="00F44471">
        <w:rPr>
          <w:rFonts w:cs="Arial"/>
          <w:b w:val="0"/>
          <w:sz w:val="22"/>
          <w:szCs w:val="22"/>
        </w:rPr>
        <w:t xml:space="preserve">not affect the continuing rights </w:t>
      </w:r>
      <w:r w:rsidR="00756208">
        <w:rPr>
          <w:rFonts w:cs="Arial"/>
          <w:b w:val="0"/>
          <w:sz w:val="22"/>
          <w:szCs w:val="22"/>
        </w:rPr>
        <w:t xml:space="preserve">of the Parties </w:t>
      </w:r>
      <w:r w:rsidRPr="00F44471">
        <w:rPr>
          <w:rFonts w:cs="Arial"/>
          <w:b w:val="0"/>
          <w:sz w:val="22"/>
          <w:szCs w:val="22"/>
        </w:rPr>
        <w:t xml:space="preserve">under </w:t>
      </w:r>
      <w:r w:rsidR="00AE34CF">
        <w:rPr>
          <w:rFonts w:cs="Arial"/>
          <w:b w:val="0"/>
          <w:sz w:val="22"/>
          <w:szCs w:val="22"/>
        </w:rPr>
        <w:t xml:space="preserve">this clause and </w:t>
      </w:r>
      <w:r w:rsidRPr="00F44471">
        <w:rPr>
          <w:rFonts w:cs="Arial"/>
          <w:b w:val="0"/>
          <w:sz w:val="22"/>
          <w:szCs w:val="22"/>
        </w:rPr>
        <w:t xml:space="preserve">clauses </w:t>
      </w:r>
      <w:r w:rsidR="00CA17F9">
        <w:rPr>
          <w:rFonts w:cs="Arial"/>
          <w:b w:val="0"/>
          <w:sz w:val="22"/>
          <w:szCs w:val="22"/>
        </w:rPr>
        <w:fldChar w:fldCharType="begin"/>
      </w:r>
      <w:r w:rsidR="00CA17F9">
        <w:rPr>
          <w:rFonts w:cs="Arial"/>
          <w:b w:val="0"/>
          <w:sz w:val="22"/>
          <w:szCs w:val="22"/>
        </w:rPr>
        <w:instrText xml:space="preserve"> REF _Ref377050430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_Ref377050437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3.2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_Ref377050453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6.1</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_Ref377050463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6.2</w:t>
      </w:r>
      <w:r w:rsidR="00CA17F9">
        <w:rPr>
          <w:rFonts w:cs="Arial"/>
          <w:b w:val="0"/>
          <w:sz w:val="22"/>
          <w:szCs w:val="22"/>
        </w:rPr>
        <w:fldChar w:fldCharType="end"/>
      </w:r>
      <w:r w:rsidRPr="005C51C1">
        <w:rPr>
          <w:rFonts w:cs="Arial"/>
          <w:b w:val="0"/>
          <w:sz w:val="22"/>
          <w:szCs w:val="22"/>
        </w:rPr>
        <w:t>,</w:t>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_Ref377050472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6.6</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_Ref377050478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6.7</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_Ref377050486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7</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_Ref377050494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9</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_Ref377050504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10.2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_Ref377050387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11</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_Ref261004389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_Ref377050406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13</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_Ref377050536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_Ref377050546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16.6</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_Ref377050556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17.4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_Ref370389344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18.3</w:t>
      </w:r>
      <w:r w:rsidR="00CA17F9">
        <w:rPr>
          <w:rFonts w:cs="Arial"/>
          <w:b w:val="0"/>
          <w:sz w:val="22"/>
          <w:szCs w:val="22"/>
        </w:rPr>
        <w:fldChar w:fldCharType="end"/>
      </w:r>
      <w:r w:rsidR="00395A72"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_Ref359607573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19</w:t>
      </w:r>
      <w:r w:rsidR="00CA17F9">
        <w:rPr>
          <w:rFonts w:cs="Arial"/>
          <w:b w:val="0"/>
          <w:sz w:val="22"/>
          <w:szCs w:val="22"/>
        </w:rPr>
        <w:fldChar w:fldCharType="end"/>
      </w:r>
      <w:r w:rsidR="00AE34CF" w:rsidRPr="005C51C1">
        <w:rPr>
          <w:rFonts w:cs="Arial"/>
          <w:b w:val="0"/>
          <w:sz w:val="22"/>
          <w:szCs w:val="22"/>
        </w:rPr>
        <w:t xml:space="preserve"> and </w:t>
      </w:r>
      <w:r w:rsidR="00CA17F9">
        <w:rPr>
          <w:rFonts w:cs="Arial"/>
          <w:b w:val="0"/>
          <w:sz w:val="22"/>
          <w:szCs w:val="22"/>
        </w:rPr>
        <w:fldChar w:fldCharType="begin"/>
      </w:r>
      <w:r w:rsidR="00CA17F9">
        <w:rPr>
          <w:rFonts w:cs="Arial"/>
          <w:b w:val="0"/>
          <w:sz w:val="22"/>
          <w:szCs w:val="22"/>
        </w:rPr>
        <w:instrText xml:space="preserve"> REF _Ref377050579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20.7</w:t>
      </w:r>
      <w:r w:rsidR="00CA17F9">
        <w:rPr>
          <w:rFonts w:cs="Arial"/>
          <w:b w:val="0"/>
          <w:sz w:val="22"/>
          <w:szCs w:val="22"/>
        </w:rPr>
        <w:fldChar w:fldCharType="end"/>
      </w:r>
      <w:r w:rsidR="00CA17F9">
        <w:rPr>
          <w:rFonts w:cs="Arial"/>
          <w:b w:val="0"/>
          <w:sz w:val="22"/>
          <w:szCs w:val="22"/>
        </w:rPr>
        <w:t xml:space="preserve"> </w:t>
      </w:r>
      <w:r w:rsidR="00AE2C90">
        <w:rPr>
          <w:rFonts w:cs="Arial"/>
          <w:b w:val="0"/>
          <w:sz w:val="22"/>
          <w:szCs w:val="22"/>
        </w:rPr>
        <w:t xml:space="preserve">or any other </w:t>
      </w:r>
      <w:r w:rsidR="007629AB">
        <w:rPr>
          <w:rFonts w:cs="Arial"/>
          <w:b w:val="0"/>
          <w:sz w:val="22"/>
          <w:szCs w:val="22"/>
        </w:rPr>
        <w:t>provision</w:t>
      </w:r>
      <w:r w:rsidR="00A04243">
        <w:rPr>
          <w:rFonts w:cs="Arial"/>
          <w:b w:val="0"/>
          <w:sz w:val="22"/>
          <w:szCs w:val="22"/>
        </w:rPr>
        <w:t xml:space="preserve"> </w:t>
      </w:r>
      <w:r w:rsidR="00407113">
        <w:rPr>
          <w:rFonts w:cs="Arial"/>
          <w:b w:val="0"/>
          <w:sz w:val="22"/>
          <w:szCs w:val="22"/>
        </w:rPr>
        <w:t xml:space="preserve">of the Agreement </w:t>
      </w:r>
      <w:r w:rsidR="00AE2C90">
        <w:rPr>
          <w:rFonts w:cs="Arial"/>
          <w:b w:val="0"/>
          <w:sz w:val="22"/>
          <w:szCs w:val="22"/>
        </w:rPr>
        <w:t>that either expressly or by implication ha</w:t>
      </w:r>
      <w:r w:rsidR="00407113">
        <w:rPr>
          <w:rFonts w:cs="Arial"/>
          <w:b w:val="0"/>
          <w:sz w:val="22"/>
          <w:szCs w:val="22"/>
        </w:rPr>
        <w:t>s</w:t>
      </w:r>
      <w:r w:rsidR="00AE2C90">
        <w:rPr>
          <w:rFonts w:cs="Arial"/>
          <w:b w:val="0"/>
          <w:sz w:val="22"/>
          <w:szCs w:val="22"/>
        </w:rPr>
        <w:t xml:space="preserve"> effect after termination</w:t>
      </w:r>
      <w:r w:rsidRPr="00F44471">
        <w:rPr>
          <w:rFonts w:cs="Arial"/>
          <w:b w:val="0"/>
          <w:sz w:val="22"/>
          <w:szCs w:val="22"/>
        </w:rPr>
        <w:t>.</w:t>
      </w:r>
    </w:p>
    <w:p w14:paraId="315B9201"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4" w:name="_Ref377050546"/>
      <w:r w:rsidRPr="00F44471">
        <w:rPr>
          <w:rFonts w:cs="Arial"/>
          <w:b w:val="0"/>
          <w:sz w:val="22"/>
          <w:szCs w:val="22"/>
        </w:rPr>
        <w:t>Upon termination or expiry of the Agreement, the Supplier shall:</w:t>
      </w:r>
      <w:bookmarkEnd w:id="44"/>
    </w:p>
    <w:p w14:paraId="20FCF1A1"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give all reasonable assistance to the Customer and any incoming supplier of the Services; and</w:t>
      </w:r>
    </w:p>
    <w:p w14:paraId="22CE68FC"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proofErr w:type="gramStart"/>
      <w:r w:rsidRPr="00F44471">
        <w:rPr>
          <w:rFonts w:cs="Arial"/>
          <w:sz w:val="22"/>
          <w:szCs w:val="22"/>
        </w:rPr>
        <w:t>return</w:t>
      </w:r>
      <w:proofErr w:type="gramEnd"/>
      <w:r w:rsidRPr="00F44471">
        <w:rPr>
          <w:rFonts w:cs="Arial"/>
          <w:sz w:val="22"/>
          <w:szCs w:val="22"/>
        </w:rPr>
        <w:t xml:space="preserve"> all requested documents, information and data to the Customer as soon as reasonably practicable. </w:t>
      </w:r>
    </w:p>
    <w:p w14:paraId="639E4790" w14:textId="77777777" w:rsidR="002654AA" w:rsidRPr="00F44471" w:rsidRDefault="002654AA" w:rsidP="00660839">
      <w:pPr>
        <w:pStyle w:val="Level1Heading"/>
        <w:tabs>
          <w:tab w:val="clear" w:pos="851"/>
          <w:tab w:val="num" w:pos="540"/>
        </w:tabs>
        <w:spacing w:before="0" w:after="120" w:line="240" w:lineRule="atLeast"/>
        <w:jc w:val="both"/>
        <w:rPr>
          <w:rFonts w:cs="Arial"/>
          <w:szCs w:val="22"/>
        </w:rPr>
      </w:pPr>
      <w:bookmarkStart w:id="45" w:name="_Ref377050416"/>
      <w:r w:rsidRPr="00F44471">
        <w:rPr>
          <w:rFonts w:cs="Arial"/>
          <w:szCs w:val="22"/>
        </w:rPr>
        <w:t>Compliance</w:t>
      </w:r>
      <w:bookmarkEnd w:id="45"/>
    </w:p>
    <w:p w14:paraId="4A2C4C1C"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promptly notify the Customer of any health and safety hazards which may arise in connection with the performance of its obligations under the Agreement.  The Customer </w:t>
      </w:r>
      <w:r w:rsidR="00DF373A">
        <w:rPr>
          <w:rFonts w:cs="Arial"/>
          <w:b w:val="0"/>
          <w:sz w:val="22"/>
          <w:szCs w:val="22"/>
        </w:rPr>
        <w:t>shall</w:t>
      </w:r>
      <w:r w:rsidRPr="00F44471">
        <w:rPr>
          <w:rFonts w:cs="Arial"/>
          <w:b w:val="0"/>
          <w:sz w:val="22"/>
          <w:szCs w:val="22"/>
        </w:rPr>
        <w:t xml:space="preserve"> promptly notify the Supplier of any health and safety hazards which may exist or arise at the</w:t>
      </w:r>
      <w:r w:rsidR="0040675F">
        <w:rPr>
          <w:rFonts w:cs="Arial"/>
          <w:b w:val="0"/>
          <w:sz w:val="22"/>
          <w:szCs w:val="22"/>
        </w:rPr>
        <w:t xml:space="preserve"> Customer’s</w:t>
      </w:r>
      <w:r w:rsidRPr="00F44471">
        <w:rPr>
          <w:rFonts w:cs="Arial"/>
          <w:b w:val="0"/>
          <w:sz w:val="22"/>
          <w:szCs w:val="22"/>
        </w:rPr>
        <w:t xml:space="preserve"> </w:t>
      </w:r>
      <w:r w:rsidR="0040675F">
        <w:rPr>
          <w:rFonts w:cs="Arial"/>
          <w:b w:val="0"/>
          <w:sz w:val="22"/>
          <w:szCs w:val="22"/>
        </w:rPr>
        <w:t>p</w:t>
      </w:r>
      <w:r w:rsidRPr="00F44471">
        <w:rPr>
          <w:rFonts w:cs="Arial"/>
          <w:b w:val="0"/>
          <w:sz w:val="22"/>
          <w:szCs w:val="22"/>
        </w:rPr>
        <w:t>remises and which may affect the Supplier in the performance of its obligations under the Agreement.</w:t>
      </w:r>
    </w:p>
    <w:p w14:paraId="20709E1F"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The Supplier shall:</w:t>
      </w:r>
    </w:p>
    <w:p w14:paraId="1B6EDDD6"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comply with all the Customer’s health and safety measures while on the Customer’s premises; and</w:t>
      </w:r>
    </w:p>
    <w:p w14:paraId="074114AA"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proofErr w:type="gramStart"/>
      <w:r w:rsidRPr="00F44471">
        <w:rPr>
          <w:rFonts w:cs="Arial"/>
          <w:sz w:val="22"/>
          <w:szCs w:val="22"/>
        </w:rPr>
        <w:t>notify</w:t>
      </w:r>
      <w:proofErr w:type="gramEnd"/>
      <w:r w:rsidRPr="00F44471">
        <w:rPr>
          <w:rFonts w:cs="Arial"/>
          <w:sz w:val="22"/>
          <w:szCs w:val="22"/>
        </w:rPr>
        <w:t xml:space="preserve"> the Customer immediately in the event of any incident occurring in the performance of its obligations under the Agreement on the Customer’s premises where that incident causes any personal injury or damage to property which could give rise to personal injury.</w:t>
      </w:r>
    </w:p>
    <w:p w14:paraId="66C280E4"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bookmarkStart w:id="46" w:name="_Ref261013166"/>
      <w:r w:rsidRPr="00F44471">
        <w:rPr>
          <w:rFonts w:cs="Arial"/>
          <w:b w:val="0"/>
          <w:sz w:val="22"/>
          <w:szCs w:val="22"/>
        </w:rPr>
        <w:t xml:space="preserve">The Supplier </w:t>
      </w:r>
      <w:bookmarkEnd w:id="46"/>
      <w:r w:rsidRPr="00F44471">
        <w:rPr>
          <w:rFonts w:cs="Arial"/>
          <w:b w:val="0"/>
          <w:sz w:val="22"/>
          <w:szCs w:val="22"/>
        </w:rPr>
        <w:t>shall:</w:t>
      </w:r>
    </w:p>
    <w:p w14:paraId="4ED7A170"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47" w:name="_Ref359656204"/>
      <w:r w:rsidRPr="00F44471">
        <w:rPr>
          <w:rFonts w:cs="Arial"/>
          <w:sz w:val="22"/>
          <w:szCs w:val="22"/>
        </w:rPr>
        <w:t xml:space="preserve">perform its obligations under the Agreement in accordance with all applicable equality Law and the </w:t>
      </w:r>
      <w:r w:rsidR="00420995">
        <w:rPr>
          <w:rFonts w:cs="Arial"/>
          <w:sz w:val="22"/>
          <w:szCs w:val="22"/>
        </w:rPr>
        <w:t>Customer</w:t>
      </w:r>
      <w:r w:rsidRPr="00F44471">
        <w:rPr>
          <w:rFonts w:cs="Arial"/>
          <w:sz w:val="22"/>
          <w:szCs w:val="22"/>
        </w:rPr>
        <w:t>’s equality and diversity policy as provided to the Supplier from time to time;</w:t>
      </w:r>
      <w:bookmarkEnd w:id="47"/>
      <w:r w:rsidR="0011408A">
        <w:rPr>
          <w:rFonts w:cs="Arial"/>
          <w:sz w:val="22"/>
          <w:szCs w:val="22"/>
        </w:rPr>
        <w:t xml:space="preserve"> and</w:t>
      </w:r>
    </w:p>
    <w:p w14:paraId="41593422" w14:textId="77777777" w:rsidR="0011408A" w:rsidRPr="00385B11" w:rsidRDefault="002654AA" w:rsidP="00385B11">
      <w:pPr>
        <w:pStyle w:val="Level3Number"/>
        <w:widowControl w:val="0"/>
        <w:tabs>
          <w:tab w:val="clear" w:pos="1751"/>
          <w:tab w:val="num" w:pos="0"/>
          <w:tab w:val="left" w:pos="540"/>
          <w:tab w:val="num" w:pos="1276"/>
        </w:tabs>
        <w:spacing w:before="0" w:after="120" w:line="240" w:lineRule="atLeast"/>
        <w:ind w:left="1276" w:hanging="736"/>
        <w:jc w:val="both"/>
        <w:rPr>
          <w:rFonts w:cs="Arial"/>
          <w:sz w:val="22"/>
          <w:szCs w:val="22"/>
        </w:rPr>
      </w:pPr>
      <w:proofErr w:type="gramStart"/>
      <w:r w:rsidRPr="00F44471">
        <w:rPr>
          <w:rFonts w:cs="Arial"/>
          <w:sz w:val="22"/>
          <w:szCs w:val="22"/>
        </w:rPr>
        <w:t>take</w:t>
      </w:r>
      <w:proofErr w:type="gramEnd"/>
      <w:r w:rsidRPr="00F44471">
        <w:rPr>
          <w:rFonts w:cs="Arial"/>
          <w:sz w:val="22"/>
          <w:szCs w:val="22"/>
        </w:rPr>
        <w:t xml:space="preserve"> all reasonable steps to secure the observance </w:t>
      </w:r>
      <w:r w:rsidRPr="009343F1">
        <w:rPr>
          <w:rFonts w:cs="Arial"/>
          <w:sz w:val="22"/>
          <w:szCs w:val="22"/>
        </w:rPr>
        <w:t xml:space="preserve">of </w:t>
      </w:r>
      <w:r w:rsidR="00613316" w:rsidRPr="009343F1">
        <w:rPr>
          <w:rFonts w:cs="Arial"/>
          <w:sz w:val="22"/>
          <w:szCs w:val="22"/>
        </w:rPr>
        <w:t>clause </w:t>
      </w:r>
      <w:r w:rsidR="00343C10">
        <w:fldChar w:fldCharType="begin"/>
      </w:r>
      <w:r w:rsidR="00343C10">
        <w:instrText xml:space="preserve"> REF _Ref359656204 \r \h  \* MERGEFORMAT </w:instrText>
      </w:r>
      <w:r w:rsidR="00343C10">
        <w:fldChar w:fldCharType="separate"/>
      </w:r>
      <w:r w:rsidR="001B3C88" w:rsidRPr="001B3C88">
        <w:rPr>
          <w:rFonts w:cs="Arial"/>
          <w:sz w:val="22"/>
          <w:szCs w:val="22"/>
        </w:rPr>
        <w:t>17.3.1</w:t>
      </w:r>
      <w:r w:rsidR="00343C10">
        <w:fldChar w:fldCharType="end"/>
      </w:r>
      <w:r w:rsidRPr="009343F1">
        <w:rPr>
          <w:rFonts w:cs="Arial"/>
          <w:sz w:val="22"/>
          <w:szCs w:val="22"/>
        </w:rPr>
        <w:t xml:space="preserve"> by</w:t>
      </w:r>
      <w:r w:rsidR="00914650">
        <w:rPr>
          <w:rFonts w:cs="Arial"/>
          <w:sz w:val="22"/>
          <w:szCs w:val="22"/>
        </w:rPr>
        <w:t xml:space="preserve"> all Staff.</w:t>
      </w:r>
    </w:p>
    <w:p w14:paraId="1631CC27" w14:textId="77777777" w:rsidR="002654AA" w:rsidRPr="00F44471" w:rsidRDefault="002654AA" w:rsidP="007071D1">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48" w:name="_Ref377050556"/>
      <w:r w:rsidRPr="00F44471">
        <w:rPr>
          <w:rFonts w:cs="Arial"/>
          <w:b w:val="0"/>
          <w:sz w:val="22"/>
          <w:szCs w:val="22"/>
        </w:rPr>
        <w:t xml:space="preserve">The Supplier shall </w:t>
      </w:r>
      <w:r w:rsidR="0011408A">
        <w:rPr>
          <w:rFonts w:cs="Arial"/>
          <w:b w:val="0"/>
          <w:sz w:val="22"/>
          <w:szCs w:val="22"/>
        </w:rPr>
        <w:t>supply</w:t>
      </w:r>
      <w:r w:rsidR="0011408A" w:rsidRPr="00F44471">
        <w:rPr>
          <w:rFonts w:cs="Arial"/>
          <w:b w:val="0"/>
          <w:sz w:val="22"/>
          <w:szCs w:val="22"/>
        </w:rPr>
        <w:t xml:space="preserve"> </w:t>
      </w:r>
      <w:r w:rsidRPr="00F44471">
        <w:rPr>
          <w:rFonts w:cs="Arial"/>
          <w:b w:val="0"/>
          <w:sz w:val="22"/>
          <w:szCs w:val="22"/>
        </w:rPr>
        <w:t xml:space="preserve">the Services in accordance with the Customer’s environmental policy as provided </w:t>
      </w:r>
      <w:r w:rsidR="0011408A">
        <w:rPr>
          <w:rFonts w:cs="Arial"/>
          <w:b w:val="0"/>
          <w:sz w:val="22"/>
          <w:szCs w:val="22"/>
        </w:rPr>
        <w:t xml:space="preserve">to the Supplier </w:t>
      </w:r>
      <w:r w:rsidRPr="00F44471">
        <w:rPr>
          <w:rFonts w:cs="Arial"/>
          <w:b w:val="0"/>
          <w:sz w:val="22"/>
          <w:szCs w:val="22"/>
        </w:rPr>
        <w:t>from time to time.</w:t>
      </w:r>
      <w:bookmarkEnd w:id="48"/>
      <w:r w:rsidRPr="00F44471">
        <w:rPr>
          <w:rFonts w:cs="Arial"/>
          <w:b w:val="0"/>
          <w:sz w:val="22"/>
          <w:szCs w:val="22"/>
        </w:rPr>
        <w:t xml:space="preserve"> </w:t>
      </w:r>
    </w:p>
    <w:p w14:paraId="0F71B8CE"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comply with, and </w:t>
      </w:r>
      <w:r w:rsidR="005E346B">
        <w:rPr>
          <w:rFonts w:cs="Arial"/>
          <w:b w:val="0"/>
          <w:sz w:val="22"/>
          <w:szCs w:val="22"/>
        </w:rPr>
        <w:t>shall</w:t>
      </w:r>
      <w:r w:rsidRPr="00F44471">
        <w:rPr>
          <w:rFonts w:cs="Arial"/>
          <w:b w:val="0"/>
          <w:sz w:val="22"/>
          <w:szCs w:val="22"/>
        </w:rPr>
        <w:t xml:space="preserve"> ensure that its Staff </w:t>
      </w:r>
      <w:r w:rsidR="005E346B">
        <w:rPr>
          <w:rFonts w:cs="Arial"/>
          <w:b w:val="0"/>
          <w:sz w:val="22"/>
          <w:szCs w:val="22"/>
        </w:rPr>
        <w:t xml:space="preserve">shall </w:t>
      </w:r>
      <w:r w:rsidRPr="00F44471">
        <w:rPr>
          <w:rFonts w:cs="Arial"/>
          <w:b w:val="0"/>
          <w:sz w:val="22"/>
          <w:szCs w:val="22"/>
        </w:rPr>
        <w:t>comply with, the provisions of:</w:t>
      </w:r>
    </w:p>
    <w:p w14:paraId="18CB7900"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the Official Secrets Acts 1911 to 1989; and</w:t>
      </w:r>
    </w:p>
    <w:p w14:paraId="50EDB763"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proofErr w:type="gramStart"/>
      <w:r w:rsidRPr="00F44471">
        <w:rPr>
          <w:rFonts w:cs="Arial"/>
          <w:sz w:val="22"/>
          <w:szCs w:val="22"/>
        </w:rPr>
        <w:t>section</w:t>
      </w:r>
      <w:proofErr w:type="gramEnd"/>
      <w:r w:rsidRPr="00F44471">
        <w:rPr>
          <w:rFonts w:cs="Arial"/>
          <w:sz w:val="22"/>
          <w:szCs w:val="22"/>
        </w:rPr>
        <w:t xml:space="preserve"> 182 of the Finance Act 1989.</w:t>
      </w:r>
    </w:p>
    <w:p w14:paraId="4AA12842" w14:textId="77777777" w:rsidR="00EE7C6B" w:rsidRPr="00F44471" w:rsidRDefault="00EE7C6B" w:rsidP="00660839">
      <w:pPr>
        <w:pStyle w:val="Level1Heading"/>
        <w:tabs>
          <w:tab w:val="clear" w:pos="851"/>
          <w:tab w:val="num" w:pos="540"/>
        </w:tabs>
        <w:spacing w:before="0" w:after="120" w:line="240" w:lineRule="atLeast"/>
        <w:jc w:val="both"/>
        <w:rPr>
          <w:rFonts w:cs="Arial"/>
          <w:szCs w:val="22"/>
        </w:rPr>
      </w:pPr>
      <w:r w:rsidRPr="00F44471">
        <w:rPr>
          <w:rFonts w:cs="Arial"/>
          <w:szCs w:val="22"/>
        </w:rPr>
        <w:t>Prevention of Fraud and Corruption</w:t>
      </w:r>
    </w:p>
    <w:p w14:paraId="239236E8" w14:textId="77777777" w:rsidR="00EE7C6B" w:rsidRPr="00F44471" w:rsidRDefault="00EE7C6B" w:rsidP="00EE7C6B">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49" w:name="_Ref359607864"/>
      <w:bookmarkStart w:id="50" w:name="_Ref260824497"/>
      <w:r w:rsidRPr="00F44471">
        <w:rPr>
          <w:rFonts w:cs="Arial"/>
          <w:b w:val="0"/>
          <w:sz w:val="22"/>
          <w:szCs w:val="22"/>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49"/>
    </w:p>
    <w:bookmarkEnd w:id="50"/>
    <w:p w14:paraId="3B512E56"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take all reasonable steps, in accordance with good industry practice, to prevent fraud by </w:t>
      </w:r>
      <w:r w:rsidR="00B51C9D">
        <w:rPr>
          <w:rFonts w:cs="Arial"/>
          <w:b w:val="0"/>
          <w:sz w:val="22"/>
          <w:szCs w:val="22"/>
        </w:rPr>
        <w:t xml:space="preserve">the </w:t>
      </w:r>
      <w:r w:rsidRPr="00F44471">
        <w:rPr>
          <w:rFonts w:cs="Arial"/>
          <w:b w:val="0"/>
          <w:sz w:val="22"/>
          <w:szCs w:val="22"/>
        </w:rPr>
        <w:t xml:space="preserve">Staff and the Supplier (including its shareholders, members and directors) in connection with the </w:t>
      </w:r>
      <w:r w:rsidR="00B51C9D">
        <w:rPr>
          <w:rFonts w:cs="Arial"/>
          <w:b w:val="0"/>
          <w:sz w:val="22"/>
          <w:szCs w:val="22"/>
        </w:rPr>
        <w:t>Agreement</w:t>
      </w:r>
      <w:r w:rsidRPr="00F44471">
        <w:rPr>
          <w:rFonts w:cs="Arial"/>
          <w:b w:val="0"/>
          <w:sz w:val="22"/>
          <w:szCs w:val="22"/>
        </w:rPr>
        <w:t xml:space="preserve"> and shall notify the Customer immediately if it has reason to suspect that any fraud has occurred or is occurring or is likely to occur.</w:t>
      </w:r>
    </w:p>
    <w:p w14:paraId="346B5ABB"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51" w:name="_Ref370389344"/>
      <w:r w:rsidRPr="00F44471">
        <w:rPr>
          <w:rFonts w:cs="Arial"/>
          <w:b w:val="0"/>
          <w:sz w:val="22"/>
          <w:szCs w:val="22"/>
        </w:rPr>
        <w:t xml:space="preserve">If the Supplier or </w:t>
      </w:r>
      <w:r w:rsidR="00B51C9D">
        <w:rPr>
          <w:rFonts w:cs="Arial"/>
          <w:b w:val="0"/>
          <w:sz w:val="22"/>
          <w:szCs w:val="22"/>
        </w:rPr>
        <w:t>the</w:t>
      </w:r>
      <w:r w:rsidRPr="00F44471">
        <w:rPr>
          <w:rFonts w:cs="Arial"/>
          <w:b w:val="0"/>
          <w:sz w:val="22"/>
          <w:szCs w:val="22"/>
        </w:rPr>
        <w:t xml:space="preserve"> Staff engages in conduct prohibited by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_Ref359607864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18.1</w:t>
      </w:r>
      <w:r w:rsidR="00343C10">
        <w:rPr>
          <w:rFonts w:cs="Arial"/>
          <w:b w:val="0"/>
          <w:sz w:val="22"/>
          <w:szCs w:val="22"/>
        </w:rPr>
        <w:fldChar w:fldCharType="end"/>
      </w:r>
      <w:r w:rsidRPr="00F44471">
        <w:rPr>
          <w:rFonts w:cs="Arial"/>
          <w:b w:val="0"/>
          <w:sz w:val="22"/>
          <w:szCs w:val="22"/>
        </w:rPr>
        <w:t xml:space="preserve"> or commits fraud in relation to </w:t>
      </w:r>
      <w:r w:rsidR="00B51C9D">
        <w:rPr>
          <w:rFonts w:cs="Arial"/>
          <w:b w:val="0"/>
          <w:sz w:val="22"/>
          <w:szCs w:val="22"/>
        </w:rPr>
        <w:t>the Agreement</w:t>
      </w:r>
      <w:r w:rsidRPr="00F44471">
        <w:rPr>
          <w:rFonts w:cs="Arial"/>
          <w:b w:val="0"/>
          <w:sz w:val="22"/>
          <w:szCs w:val="22"/>
        </w:rPr>
        <w:t xml:space="preserve"> or any other contract with the </w:t>
      </w:r>
      <w:r w:rsidRPr="00B51C9D">
        <w:rPr>
          <w:rFonts w:cs="Arial"/>
          <w:b w:val="0"/>
          <w:sz w:val="22"/>
          <w:szCs w:val="22"/>
        </w:rPr>
        <w:t>Crown</w:t>
      </w:r>
      <w:r w:rsidRPr="00F44471">
        <w:rPr>
          <w:rFonts w:cs="Arial"/>
          <w:b w:val="0"/>
          <w:sz w:val="22"/>
          <w:szCs w:val="22"/>
        </w:rPr>
        <w:t xml:space="preserve"> (including the Customer) the Customer may:</w:t>
      </w:r>
      <w:bookmarkEnd w:id="51"/>
    </w:p>
    <w:p w14:paraId="15848856" w14:textId="77777777" w:rsidR="00EE7C6B" w:rsidRPr="00F44471"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186EFAE6" w14:textId="77777777" w:rsidR="00EE7C6B" w:rsidRPr="00F44471"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proofErr w:type="gramStart"/>
      <w:r w:rsidRPr="00F44471">
        <w:rPr>
          <w:rFonts w:cs="Arial"/>
          <w:sz w:val="22"/>
          <w:szCs w:val="22"/>
        </w:rPr>
        <w:t>recover</w:t>
      </w:r>
      <w:proofErr w:type="gramEnd"/>
      <w:r w:rsidRPr="00F44471">
        <w:rPr>
          <w:rFonts w:cs="Arial"/>
          <w:sz w:val="22"/>
          <w:szCs w:val="22"/>
        </w:rPr>
        <w:t xml:space="preserve"> in full from the Supplier any other loss sustained by the Customer in consequence of any breach of this clause.</w:t>
      </w:r>
    </w:p>
    <w:p w14:paraId="749C111C"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bookmarkStart w:id="52" w:name="a324896"/>
      <w:bookmarkStart w:id="53" w:name="a754740"/>
      <w:bookmarkStart w:id="54" w:name="a771580"/>
      <w:bookmarkStart w:id="55" w:name="d4695e134"/>
      <w:bookmarkStart w:id="56" w:name="a688721"/>
      <w:bookmarkStart w:id="57" w:name="a797188"/>
      <w:bookmarkStart w:id="58" w:name="a424610"/>
      <w:bookmarkStart w:id="59" w:name="a247073"/>
      <w:bookmarkStart w:id="60" w:name="a57863"/>
      <w:bookmarkStart w:id="61" w:name="d4695e160"/>
      <w:bookmarkStart w:id="62" w:name="a836145"/>
      <w:bookmarkStart w:id="63" w:name="a1017728"/>
      <w:bookmarkStart w:id="64" w:name="d4695e202"/>
      <w:bookmarkStart w:id="65" w:name="a555840"/>
      <w:bookmarkStart w:id="66" w:name="d4695e232"/>
      <w:bookmarkStart w:id="67" w:name="a825464"/>
      <w:bookmarkStart w:id="68" w:name="a1049772"/>
      <w:bookmarkStart w:id="69" w:name="a111270"/>
      <w:bookmarkStart w:id="70" w:name="a395620"/>
      <w:bookmarkStart w:id="71" w:name="a107224"/>
      <w:bookmarkStart w:id="72" w:name="a673334"/>
      <w:bookmarkStart w:id="73" w:name="a975002"/>
      <w:bookmarkStart w:id="74" w:name="a207401"/>
      <w:bookmarkStart w:id="75" w:name="_Ref359607573"/>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F44471">
        <w:rPr>
          <w:rFonts w:cs="Arial"/>
          <w:szCs w:val="22"/>
        </w:rPr>
        <w:t>Dispute Resolution</w:t>
      </w:r>
      <w:bookmarkEnd w:id="75"/>
    </w:p>
    <w:p w14:paraId="22494AEC"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6" w:name="_Ref359607911"/>
      <w:r w:rsidRPr="00F44471">
        <w:rPr>
          <w:rFonts w:cs="Arial"/>
          <w:b w:val="0"/>
          <w:sz w:val="22"/>
          <w:szCs w:val="22"/>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76"/>
    </w:p>
    <w:p w14:paraId="70CBFB00"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dispute cannot be resolved by the Parties within one month of being escalated as referred to in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_Ref359607911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19.1</w:t>
      </w:r>
      <w:r w:rsidR="00343C10">
        <w:rPr>
          <w:rFonts w:cs="Arial"/>
          <w:b w:val="0"/>
          <w:sz w:val="22"/>
          <w:szCs w:val="22"/>
        </w:rPr>
        <w:fldChar w:fldCharType="end"/>
      </w:r>
      <w:r w:rsidRPr="00F44471">
        <w:rPr>
          <w:rFonts w:cs="Arial"/>
          <w:b w:val="0"/>
          <w:sz w:val="22"/>
          <w:szCs w:val="22"/>
        </w:rPr>
        <w:t>, the dispute may by agreement between the Parties be referred to a neutral adviser or mediator (the “</w:t>
      </w:r>
      <w:r w:rsidRPr="00F44471">
        <w:rPr>
          <w:rFonts w:cs="Arial"/>
          <w:sz w:val="22"/>
          <w:szCs w:val="22"/>
        </w:rPr>
        <w:t>Mediator</w:t>
      </w:r>
      <w:r w:rsidRPr="00F44471">
        <w:rPr>
          <w:rFonts w:cs="Arial"/>
          <w:b w:val="0"/>
          <w:sz w:val="22"/>
          <w:szCs w:val="22"/>
        </w:rPr>
        <w:t xml:space="preserve">”) chosen by agreement between the Parties.  All negotiations connected with the dispute shall be conducted in confidence and without prejudice to the rights of the Parties in any further proceedings.  </w:t>
      </w:r>
    </w:p>
    <w:p w14:paraId="5C6922D6"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If the Parties fail to appoint a Mediator</w:t>
      </w:r>
      <w:r w:rsidR="00B439B3">
        <w:rPr>
          <w:rFonts w:cs="Arial"/>
          <w:b w:val="0"/>
          <w:sz w:val="22"/>
          <w:szCs w:val="22"/>
        </w:rPr>
        <w:t xml:space="preserve"> within one month</w:t>
      </w:r>
      <w:r w:rsidRPr="00F44471">
        <w:rPr>
          <w:rFonts w:cs="Arial"/>
          <w:b w:val="0"/>
          <w:sz w:val="22"/>
          <w:szCs w:val="22"/>
        </w:rPr>
        <w:t>, or fail to enter into a written agreement resolving the dispute within one month of the Mediator being appointed, either Party may exercise any reme</w:t>
      </w:r>
      <w:r w:rsidR="00834DF6">
        <w:rPr>
          <w:rFonts w:cs="Arial"/>
          <w:b w:val="0"/>
          <w:sz w:val="22"/>
          <w:szCs w:val="22"/>
        </w:rPr>
        <w:t>dy it has under applicable law.</w:t>
      </w:r>
      <w:r w:rsidRPr="00F44471">
        <w:rPr>
          <w:rFonts w:cs="Arial"/>
          <w:b w:val="0"/>
          <w:sz w:val="22"/>
          <w:szCs w:val="22"/>
        </w:rPr>
        <w:t xml:space="preserve"> </w:t>
      </w:r>
    </w:p>
    <w:p w14:paraId="486A650D"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r w:rsidRPr="00F44471">
        <w:rPr>
          <w:rFonts w:cs="Arial"/>
          <w:szCs w:val="22"/>
        </w:rPr>
        <w:t>General</w:t>
      </w:r>
    </w:p>
    <w:p w14:paraId="34B3807C"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6554E9F0"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 person who is not a party to the Agreement </w:t>
      </w:r>
      <w:r w:rsidR="00DF373A">
        <w:rPr>
          <w:rFonts w:cs="Arial"/>
          <w:b w:val="0"/>
          <w:sz w:val="22"/>
          <w:szCs w:val="22"/>
        </w:rPr>
        <w:t>shall</w:t>
      </w:r>
      <w:r w:rsidRPr="00F44471">
        <w:rPr>
          <w:rFonts w:cs="Arial"/>
          <w:b w:val="0"/>
          <w:sz w:val="22"/>
          <w:szCs w:val="22"/>
        </w:rPr>
        <w:t xml:space="preserve"> have no right to enforce any of its provisions which, expressly or by implication, confer a benefit on him, without the prior written agreement of the Parties. </w:t>
      </w:r>
    </w:p>
    <w:p w14:paraId="059F94AD"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cannot be varied except in writing signed by a duly authorised representative of both the Parties. </w:t>
      </w:r>
    </w:p>
    <w:p w14:paraId="56176752"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w:t>
      </w:r>
      <w:r w:rsidR="00613316">
        <w:rPr>
          <w:rFonts w:cs="Arial"/>
          <w:b w:val="0"/>
          <w:sz w:val="22"/>
          <w:szCs w:val="22"/>
        </w:rPr>
        <w:t>clause </w:t>
      </w:r>
      <w:r w:rsidRPr="00F44471">
        <w:rPr>
          <w:rFonts w:cs="Arial"/>
          <w:b w:val="0"/>
          <w:sz w:val="22"/>
          <w:szCs w:val="22"/>
        </w:rPr>
        <w:t>shall exclude liability for fraud or fraudulent misrepresentation.</w:t>
      </w:r>
    </w:p>
    <w:p w14:paraId="5AE390A6"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Any waiver or relaxation either partly, or wholly of any of the</w:t>
      </w:r>
      <w:r w:rsidR="00407113">
        <w:rPr>
          <w:rFonts w:cs="Arial"/>
          <w:b w:val="0"/>
          <w:sz w:val="22"/>
          <w:szCs w:val="22"/>
        </w:rPr>
        <w:t xml:space="preserve"> terms and</w:t>
      </w:r>
      <w:r w:rsidRPr="00F44471">
        <w:rPr>
          <w:rFonts w:cs="Arial"/>
          <w:b w:val="0"/>
          <w:sz w:val="22"/>
          <w:szCs w:val="22"/>
        </w:rPr>
        <w:t xml:space="preserve">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673124AB"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w:t>
      </w:r>
      <w:r w:rsidR="00DF373A">
        <w:rPr>
          <w:rFonts w:cs="Arial"/>
          <w:b w:val="0"/>
          <w:sz w:val="22"/>
          <w:szCs w:val="22"/>
        </w:rPr>
        <w:t>shall</w:t>
      </w:r>
      <w:r w:rsidRPr="00F44471">
        <w:rPr>
          <w:rFonts w:cs="Arial"/>
          <w:b w:val="0"/>
          <w:sz w:val="22"/>
          <w:szCs w:val="22"/>
        </w:rPr>
        <w:t xml:space="preserve"> not constitute or imply any partnership, joint venture, agency, fiduciary relationship or other relationship between the Parties other than the contractual relationship expressly provided for in the Agreement. Neither Party </w:t>
      </w:r>
      <w:r w:rsidR="00DF373A">
        <w:rPr>
          <w:rFonts w:cs="Arial"/>
          <w:b w:val="0"/>
          <w:sz w:val="22"/>
          <w:szCs w:val="22"/>
        </w:rPr>
        <w:t>shall</w:t>
      </w:r>
      <w:r w:rsidRPr="00F44471">
        <w:rPr>
          <w:rFonts w:cs="Arial"/>
          <w:b w:val="0"/>
          <w:sz w:val="22"/>
          <w:szCs w:val="22"/>
        </w:rPr>
        <w:t xml:space="preserve"> have, nor represent that it has, any authority to make any commitments on the other Party’s behalf.</w:t>
      </w:r>
    </w:p>
    <w:p w14:paraId="63589154"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7" w:name="_Ref377050579"/>
      <w:r w:rsidRPr="00F44471">
        <w:rPr>
          <w:rFonts w:cs="Arial"/>
          <w:b w:val="0"/>
          <w:sz w:val="22"/>
          <w:szCs w:val="22"/>
        </w:rPr>
        <w:t xml:space="preserve">Except as otherwise expressly provided by the Agreement, all remedies available to either Party for breach of the Agreement (whether under the Agreement, statute or common law) are cumulative and may be exercised concurrently or separately, and the exercise of one remedy </w:t>
      </w:r>
      <w:r w:rsidR="00DF373A">
        <w:rPr>
          <w:rFonts w:cs="Arial"/>
          <w:b w:val="0"/>
          <w:sz w:val="22"/>
          <w:szCs w:val="22"/>
        </w:rPr>
        <w:t>shall</w:t>
      </w:r>
      <w:r w:rsidRPr="00F44471">
        <w:rPr>
          <w:rFonts w:cs="Arial"/>
          <w:b w:val="0"/>
          <w:sz w:val="22"/>
          <w:szCs w:val="22"/>
        </w:rPr>
        <w:t xml:space="preserve"> not be deemed an election of such remedy to the exclusion of other remedies.</w:t>
      </w:r>
      <w:bookmarkEnd w:id="77"/>
      <w:r w:rsidRPr="00F44471">
        <w:rPr>
          <w:rFonts w:cs="Arial"/>
          <w:b w:val="0"/>
          <w:sz w:val="22"/>
          <w:szCs w:val="22"/>
        </w:rPr>
        <w:t xml:space="preserve"> </w:t>
      </w:r>
    </w:p>
    <w:p w14:paraId="57CC4238"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any provision of the Agreement is prohibited by law or judged by a court to be unlawful, void or unenforceable, the provision </w:t>
      </w:r>
      <w:r w:rsidR="00DF373A">
        <w:rPr>
          <w:rFonts w:cs="Arial"/>
          <w:b w:val="0"/>
          <w:sz w:val="22"/>
          <w:szCs w:val="22"/>
        </w:rPr>
        <w:t>shall</w:t>
      </w:r>
      <w:r w:rsidRPr="00F44471">
        <w:rPr>
          <w:rFonts w:cs="Arial"/>
          <w:b w:val="0"/>
          <w:sz w:val="22"/>
          <w:szCs w:val="22"/>
        </w:rPr>
        <w:t xml:space="preserve">, to the extent required, be severed from the Agreement and rendered ineffective as far as possible without modifying the remaining provisions of the Agreement, and </w:t>
      </w:r>
      <w:r w:rsidR="00DF373A">
        <w:rPr>
          <w:rFonts w:cs="Arial"/>
          <w:b w:val="0"/>
          <w:sz w:val="22"/>
          <w:szCs w:val="22"/>
        </w:rPr>
        <w:t>shall</w:t>
      </w:r>
      <w:r w:rsidRPr="00F44471">
        <w:rPr>
          <w:rFonts w:cs="Arial"/>
          <w:b w:val="0"/>
          <w:sz w:val="22"/>
          <w:szCs w:val="22"/>
        </w:rPr>
        <w:t xml:space="preserve"> not in any way affect any other circumstances of or the validity or enforcement of the Agreement.</w:t>
      </w:r>
    </w:p>
    <w:p w14:paraId="52153E1A"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r w:rsidRPr="00F44471">
        <w:rPr>
          <w:rFonts w:cs="Arial"/>
          <w:szCs w:val="22"/>
        </w:rPr>
        <w:t>Notices</w:t>
      </w:r>
    </w:p>
    <w:p w14:paraId="13FC4A88" w14:textId="77777777" w:rsidR="00236EDF"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8" w:name="_Ref360044665"/>
      <w:r w:rsidRPr="001B7BD6">
        <w:rPr>
          <w:rFonts w:cs="Arial"/>
          <w:b w:val="0"/>
          <w:sz w:val="22"/>
          <w:szCs w:val="22"/>
        </w:rPr>
        <w:t xml:space="preserve">Any notice to be given under the Agreement shall be in writing and </w:t>
      </w:r>
      <w:r w:rsidR="00660839" w:rsidRPr="001B7BD6">
        <w:rPr>
          <w:rFonts w:cs="Arial"/>
          <w:b w:val="0"/>
          <w:sz w:val="22"/>
          <w:szCs w:val="22"/>
        </w:rPr>
        <w:t>may be served</w:t>
      </w:r>
      <w:r w:rsidRPr="001B7BD6">
        <w:rPr>
          <w:rFonts w:cs="Arial"/>
          <w:b w:val="0"/>
          <w:sz w:val="22"/>
          <w:szCs w:val="22"/>
        </w:rPr>
        <w:t xml:space="preserve"> by </w:t>
      </w:r>
      <w:r w:rsidR="001B7BD6" w:rsidRPr="001B7BD6">
        <w:rPr>
          <w:rFonts w:cs="Arial"/>
          <w:b w:val="0"/>
          <w:sz w:val="22"/>
          <w:szCs w:val="22"/>
        </w:rPr>
        <w:t xml:space="preserve">personal delivery, </w:t>
      </w:r>
      <w:r w:rsidRPr="001B7BD6">
        <w:rPr>
          <w:rFonts w:cs="Arial"/>
          <w:b w:val="0"/>
          <w:sz w:val="22"/>
          <w:szCs w:val="22"/>
        </w:rPr>
        <w:t xml:space="preserve">first class </w:t>
      </w:r>
      <w:r w:rsidR="00F737F4">
        <w:rPr>
          <w:rFonts w:cs="Arial"/>
          <w:b w:val="0"/>
          <w:sz w:val="22"/>
          <w:szCs w:val="22"/>
        </w:rPr>
        <w:t>recorded</w:t>
      </w:r>
      <w:r w:rsidRPr="001B7BD6">
        <w:rPr>
          <w:rFonts w:cs="Arial"/>
          <w:b w:val="0"/>
          <w:sz w:val="22"/>
          <w:szCs w:val="22"/>
        </w:rPr>
        <w:t xml:space="preserve"> or</w:t>
      </w:r>
      <w:r w:rsidR="001B7BD6" w:rsidRPr="001B7BD6">
        <w:rPr>
          <w:rFonts w:cs="Arial"/>
          <w:b w:val="0"/>
          <w:sz w:val="22"/>
          <w:szCs w:val="22"/>
        </w:rPr>
        <w:t>, subject to clause </w:t>
      </w:r>
      <w:r w:rsidR="00343C10">
        <w:fldChar w:fldCharType="begin"/>
      </w:r>
      <w:r w:rsidR="00343C10">
        <w:instrText xml:space="preserve"> REF _Ref360044325 \r \h  \* MERGEFORMAT </w:instrText>
      </w:r>
      <w:r w:rsidR="00343C10">
        <w:fldChar w:fldCharType="separate"/>
      </w:r>
      <w:r w:rsidR="001B3C88" w:rsidRPr="001B3C88">
        <w:rPr>
          <w:rFonts w:cs="Arial"/>
          <w:b w:val="0"/>
          <w:sz w:val="22"/>
          <w:szCs w:val="22"/>
        </w:rPr>
        <w:t>21.3</w:t>
      </w:r>
      <w:r w:rsidR="00343C10">
        <w:fldChar w:fldCharType="end"/>
      </w:r>
      <w:r w:rsidR="001B7BD6" w:rsidRPr="001B7BD6">
        <w:rPr>
          <w:rFonts w:cs="Arial"/>
          <w:b w:val="0"/>
          <w:sz w:val="22"/>
          <w:szCs w:val="22"/>
        </w:rPr>
        <w:t>,</w:t>
      </w:r>
      <w:r w:rsidRPr="001B7BD6">
        <w:rPr>
          <w:rFonts w:cs="Arial"/>
          <w:b w:val="0"/>
          <w:sz w:val="22"/>
          <w:szCs w:val="22"/>
        </w:rPr>
        <w:t xml:space="preserve"> e-mail to the address of the relevant Party set out in the </w:t>
      </w:r>
      <w:r w:rsidR="00660839" w:rsidRPr="001B7BD6">
        <w:rPr>
          <w:rFonts w:cs="Arial"/>
          <w:b w:val="0"/>
          <w:sz w:val="22"/>
          <w:szCs w:val="22"/>
        </w:rPr>
        <w:t>Award</w:t>
      </w:r>
      <w:r w:rsidRPr="001B7BD6">
        <w:rPr>
          <w:rFonts w:cs="Arial"/>
          <w:b w:val="0"/>
          <w:sz w:val="22"/>
          <w:szCs w:val="22"/>
        </w:rPr>
        <w:t xml:space="preserve"> Letter, or such other address as that Party may from time to time notify to the other Party in accordance with this clause</w:t>
      </w:r>
      <w:r w:rsidR="00236EDF">
        <w:rPr>
          <w:rFonts w:cs="Arial"/>
          <w:b w:val="0"/>
          <w:sz w:val="22"/>
          <w:szCs w:val="22"/>
        </w:rPr>
        <w:t>:</w:t>
      </w:r>
      <w:bookmarkEnd w:id="78"/>
    </w:p>
    <w:p w14:paraId="50C40A23" w14:textId="77777777" w:rsidR="000E4335" w:rsidRPr="000E4335" w:rsidRDefault="00652B3A" w:rsidP="000E4335">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79" w:name="_Ref360044643"/>
      <w:r w:rsidRPr="001B7BD6">
        <w:rPr>
          <w:rFonts w:cs="Arial"/>
          <w:b w:val="0"/>
          <w:sz w:val="22"/>
          <w:szCs w:val="22"/>
        </w:rPr>
        <w:t xml:space="preserve">Notices </w:t>
      </w:r>
      <w:r w:rsidR="001B7BD6" w:rsidRPr="001B7BD6">
        <w:rPr>
          <w:rFonts w:cs="Arial"/>
          <w:b w:val="0"/>
          <w:sz w:val="22"/>
          <w:szCs w:val="22"/>
        </w:rPr>
        <w:t>served</w:t>
      </w:r>
      <w:r w:rsidRPr="001B7BD6">
        <w:rPr>
          <w:rFonts w:cs="Arial"/>
          <w:b w:val="0"/>
          <w:sz w:val="22"/>
          <w:szCs w:val="22"/>
        </w:rPr>
        <w:t xml:space="preserve"> as above shall be deemed </w:t>
      </w:r>
      <w:r w:rsidR="00F737F4">
        <w:rPr>
          <w:rFonts w:cs="Arial"/>
          <w:b w:val="0"/>
          <w:sz w:val="22"/>
          <w:szCs w:val="22"/>
        </w:rPr>
        <w:t>served</w:t>
      </w:r>
      <w:r w:rsidRPr="001B7BD6">
        <w:rPr>
          <w:rFonts w:cs="Arial"/>
          <w:b w:val="0"/>
          <w:sz w:val="22"/>
          <w:szCs w:val="22"/>
        </w:rPr>
        <w:t xml:space="preserve"> on the Working Day </w:t>
      </w:r>
      <w:r w:rsidR="00F737F4">
        <w:rPr>
          <w:rFonts w:cs="Arial"/>
          <w:b w:val="0"/>
          <w:sz w:val="22"/>
          <w:szCs w:val="22"/>
        </w:rPr>
        <w:t>of delivery provided delivery is before 5.00pm on a Working Day.  Otherwise delivery shall be deemed to occur on the next Working Day</w:t>
      </w:r>
      <w:r w:rsidRPr="001B7BD6">
        <w:rPr>
          <w:rFonts w:cs="Arial"/>
          <w:b w:val="0"/>
          <w:sz w:val="22"/>
          <w:szCs w:val="22"/>
        </w:rPr>
        <w:t>.</w:t>
      </w:r>
      <w:bookmarkEnd w:id="79"/>
      <w:r w:rsidR="000E4335" w:rsidRPr="000E4335">
        <w:rPr>
          <w:rFonts w:cs="Arial"/>
          <w:b w:val="0"/>
          <w:sz w:val="22"/>
          <w:szCs w:val="22"/>
        </w:rPr>
        <w:t xml:space="preserve"> </w:t>
      </w:r>
      <w:r w:rsidR="000E4335">
        <w:rPr>
          <w:rFonts w:cs="Arial"/>
          <w:b w:val="0"/>
          <w:sz w:val="22"/>
          <w:szCs w:val="22"/>
        </w:rPr>
        <w:t>An email shall be deemed delivered when sent unless an error message is received.</w:t>
      </w:r>
    </w:p>
    <w:p w14:paraId="0BC5CC8A" w14:textId="77777777" w:rsidR="000E4335" w:rsidRPr="000E4335" w:rsidRDefault="00F737F4" w:rsidP="000E4335">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80" w:name="_Ref360044325"/>
      <w:r w:rsidRPr="00F737F4">
        <w:rPr>
          <w:rFonts w:cs="Arial"/>
          <w:b w:val="0"/>
          <w:sz w:val="22"/>
          <w:szCs w:val="22"/>
        </w:rPr>
        <w:t>Notices under clauses </w:t>
      </w:r>
      <w:r w:rsidR="00343C10">
        <w:fldChar w:fldCharType="begin"/>
      </w:r>
      <w:r w:rsidR="00343C10">
        <w:instrText xml:space="preserve"> REF _Ref360044784 \r \h  \* MERGEFORMAT </w:instrText>
      </w:r>
      <w:r w:rsidR="00343C10">
        <w:fldChar w:fldCharType="separate"/>
      </w:r>
      <w:r w:rsidR="001B3C88" w:rsidRPr="001B3C88">
        <w:rPr>
          <w:rFonts w:cs="Arial"/>
          <w:b w:val="0"/>
          <w:sz w:val="22"/>
          <w:szCs w:val="22"/>
        </w:rPr>
        <w:t>15</w:t>
      </w:r>
      <w:r w:rsidR="00343C10">
        <w:fldChar w:fldCharType="end"/>
      </w:r>
      <w:r w:rsidRPr="00F737F4">
        <w:rPr>
          <w:rFonts w:cs="Arial"/>
          <w:b w:val="0"/>
          <w:sz w:val="22"/>
          <w:szCs w:val="22"/>
        </w:rPr>
        <w:t xml:space="preserve"> (Force Majeure) and </w:t>
      </w:r>
      <w:r w:rsidR="00343C10">
        <w:fldChar w:fldCharType="begin"/>
      </w:r>
      <w:r w:rsidR="00343C10">
        <w:instrText xml:space="preserve"> REF _Ref359655944 \r \h  \* MERGEFORMAT </w:instrText>
      </w:r>
      <w:r w:rsidR="00343C10">
        <w:fldChar w:fldCharType="separate"/>
      </w:r>
      <w:r w:rsidR="001B3C88" w:rsidRPr="001B3C88">
        <w:rPr>
          <w:rFonts w:cs="Arial"/>
          <w:b w:val="0"/>
          <w:sz w:val="22"/>
          <w:szCs w:val="22"/>
        </w:rPr>
        <w:t>16</w:t>
      </w:r>
      <w:r w:rsidR="00343C10">
        <w:fldChar w:fldCharType="end"/>
      </w:r>
      <w:r w:rsidR="001B7BD6" w:rsidRPr="00F737F4">
        <w:rPr>
          <w:rFonts w:cs="Arial"/>
          <w:b w:val="0"/>
          <w:sz w:val="22"/>
          <w:szCs w:val="22"/>
        </w:rPr>
        <w:t xml:space="preserve"> </w:t>
      </w:r>
      <w:r w:rsidRPr="00F737F4">
        <w:rPr>
          <w:rFonts w:cs="Arial"/>
          <w:b w:val="0"/>
          <w:sz w:val="22"/>
          <w:szCs w:val="22"/>
        </w:rPr>
        <w:t xml:space="preserve">(Termination) </w:t>
      </w:r>
      <w:r w:rsidR="001B7BD6" w:rsidRPr="00F737F4">
        <w:rPr>
          <w:rFonts w:cs="Arial"/>
          <w:b w:val="0"/>
          <w:sz w:val="22"/>
          <w:szCs w:val="22"/>
        </w:rPr>
        <w:t xml:space="preserve">may be served </w:t>
      </w:r>
      <w:r w:rsidR="000E4335">
        <w:rPr>
          <w:rFonts w:cs="Arial"/>
          <w:b w:val="0"/>
          <w:sz w:val="22"/>
          <w:szCs w:val="22"/>
        </w:rPr>
        <w:t>by</w:t>
      </w:r>
      <w:r w:rsidR="001B7BD6" w:rsidRPr="00F737F4">
        <w:rPr>
          <w:rFonts w:cs="Arial"/>
          <w:b w:val="0"/>
          <w:sz w:val="22"/>
          <w:szCs w:val="22"/>
        </w:rPr>
        <w:t xml:space="preserve"> email </w:t>
      </w:r>
      <w:r w:rsidRPr="00F737F4">
        <w:rPr>
          <w:rFonts w:cs="Arial"/>
          <w:b w:val="0"/>
          <w:sz w:val="22"/>
          <w:szCs w:val="22"/>
        </w:rPr>
        <w:t xml:space="preserve">only </w:t>
      </w:r>
      <w:r w:rsidR="001B7BD6" w:rsidRPr="00F737F4">
        <w:rPr>
          <w:rFonts w:cs="Arial"/>
          <w:b w:val="0"/>
          <w:sz w:val="22"/>
          <w:szCs w:val="22"/>
        </w:rPr>
        <w:t xml:space="preserve">if the original notice is then sent to the recipient by personal delivery or recorded delivery in the manner set out in </w:t>
      </w:r>
      <w:r w:rsidR="00316209">
        <w:rPr>
          <w:rFonts w:cs="Arial"/>
          <w:b w:val="0"/>
          <w:sz w:val="22"/>
          <w:szCs w:val="22"/>
        </w:rPr>
        <w:t>c</w:t>
      </w:r>
      <w:r w:rsidR="001B7BD6" w:rsidRPr="00F737F4">
        <w:rPr>
          <w:rFonts w:cs="Arial"/>
          <w:b w:val="0"/>
          <w:sz w:val="22"/>
          <w:szCs w:val="22"/>
        </w:rPr>
        <w:t>lause </w:t>
      </w:r>
      <w:r w:rsidR="00343C10">
        <w:fldChar w:fldCharType="begin"/>
      </w:r>
      <w:r w:rsidR="00343C10">
        <w:instrText xml:space="preserve"> REF _Ref360044665 \r \h  \* MERGEFORMAT </w:instrText>
      </w:r>
      <w:r w:rsidR="00343C10">
        <w:fldChar w:fldCharType="separate"/>
      </w:r>
      <w:r w:rsidR="001B3C88" w:rsidRPr="001B3C88">
        <w:rPr>
          <w:rFonts w:cs="Arial"/>
          <w:b w:val="0"/>
          <w:sz w:val="22"/>
          <w:szCs w:val="22"/>
        </w:rPr>
        <w:t>21.1</w:t>
      </w:r>
      <w:r w:rsidR="00343C10">
        <w:fldChar w:fldCharType="end"/>
      </w:r>
      <w:bookmarkEnd w:id="80"/>
      <w:r w:rsidR="001B7BD6" w:rsidRPr="00F737F4">
        <w:rPr>
          <w:rFonts w:cs="Arial"/>
          <w:b w:val="0"/>
          <w:sz w:val="22"/>
          <w:szCs w:val="22"/>
        </w:rPr>
        <w:t>.</w:t>
      </w:r>
    </w:p>
    <w:p w14:paraId="3E448C38" w14:textId="77777777" w:rsidR="00652B3A" w:rsidRPr="001B7BD6" w:rsidRDefault="00652B3A" w:rsidP="00F737F4">
      <w:pPr>
        <w:pStyle w:val="Level1Heading"/>
        <w:tabs>
          <w:tab w:val="clear" w:pos="851"/>
          <w:tab w:val="num" w:pos="540"/>
        </w:tabs>
        <w:spacing w:before="0" w:after="120" w:line="240" w:lineRule="atLeast"/>
        <w:jc w:val="both"/>
        <w:rPr>
          <w:rFonts w:cs="Arial"/>
          <w:szCs w:val="22"/>
        </w:rPr>
      </w:pPr>
      <w:r w:rsidRPr="001B7BD6">
        <w:rPr>
          <w:rFonts w:cs="Arial"/>
          <w:szCs w:val="22"/>
        </w:rPr>
        <w:t>Governing Law and Jurisdiction</w:t>
      </w:r>
    </w:p>
    <w:p w14:paraId="66C42220" w14:textId="77777777" w:rsidR="00652B3A" w:rsidRPr="00F44471" w:rsidRDefault="00652B3A" w:rsidP="00F737F4">
      <w:pPr>
        <w:pStyle w:val="Level2Heading"/>
        <w:keepNext w:val="0"/>
        <w:widowControl w:val="0"/>
        <w:numPr>
          <w:ilvl w:val="0"/>
          <w:numId w:val="0"/>
        </w:numPr>
        <w:spacing w:before="0" w:after="120" w:line="240" w:lineRule="atLeast"/>
        <w:jc w:val="both"/>
        <w:rPr>
          <w:rFonts w:cs="Arial"/>
          <w:b w:val="0"/>
          <w:sz w:val="22"/>
          <w:szCs w:val="22"/>
        </w:rPr>
      </w:pPr>
      <w:r w:rsidRPr="00F44471">
        <w:rPr>
          <w:rFonts w:cs="Arial"/>
          <w:b w:val="0"/>
          <w:sz w:val="22"/>
          <w:szCs w:val="22"/>
        </w:rPr>
        <w:t xml:space="preserve">The validity, construction and performance of the Agreement, and all contractual and </w:t>
      </w:r>
      <w:r w:rsidR="00736C8C" w:rsidRPr="00F44471">
        <w:rPr>
          <w:rFonts w:cs="Arial"/>
          <w:b w:val="0"/>
          <w:sz w:val="22"/>
          <w:szCs w:val="22"/>
        </w:rPr>
        <w:t>non-contractual</w:t>
      </w:r>
      <w:r w:rsidRPr="00F44471">
        <w:rPr>
          <w:rFonts w:cs="Arial"/>
          <w:b w:val="0"/>
          <w:sz w:val="22"/>
          <w:szCs w:val="22"/>
        </w:rPr>
        <w:t xml:space="preserve"> matters arising out of it, shall be governed by English law and shall be subject to the exclusive jurisdiction of the English courts to which the Parties submit.</w:t>
      </w:r>
    </w:p>
    <w:p w14:paraId="0D5E010A" w14:textId="77777777" w:rsidR="00744BF1" w:rsidRPr="00736C8C" w:rsidRDefault="00744BF1" w:rsidP="00736C8C">
      <w:pPr>
        <w:rPr>
          <w:rFonts w:ascii="Arial" w:hAnsi="Arial" w:cs="Arial"/>
          <w:sz w:val="22"/>
          <w:szCs w:val="22"/>
          <w:u w:val="single"/>
          <w:lang w:eastAsia="en-US"/>
        </w:rPr>
      </w:pPr>
    </w:p>
    <w:sectPr w:rsidR="00744BF1" w:rsidRPr="00736C8C" w:rsidSect="00417D20">
      <w:type w:val="continuous"/>
      <w:pgSz w:w="11906" w:h="16838" w:code="9"/>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7FDB1A" w14:textId="77777777" w:rsidR="00F85D06" w:rsidRDefault="00F85D06">
      <w:r>
        <w:separator/>
      </w:r>
    </w:p>
  </w:endnote>
  <w:endnote w:type="continuationSeparator" w:id="0">
    <w:p w14:paraId="36BB96A4" w14:textId="77777777" w:rsidR="00F85D06" w:rsidRDefault="00F85D06">
      <w:r>
        <w:continuationSeparator/>
      </w:r>
    </w:p>
  </w:endnote>
  <w:endnote w:type="continuationNotice" w:id="1">
    <w:p w14:paraId="652F8D75" w14:textId="77777777" w:rsidR="00F85D06" w:rsidRDefault="00F85D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216DB" w14:textId="77777777" w:rsidR="005D6056" w:rsidRDefault="005D6056" w:rsidP="00942186">
    <w:pPr>
      <w:pStyle w:val="Footer"/>
      <w:framePr w:wrap="around" w:vAnchor="text" w:hAnchor="margin" w:xAlign="center" w:y="1"/>
      <w:jc w:val="center"/>
      <w:rPr>
        <w:rStyle w:val="PageNumber"/>
      </w:rPr>
    </w:pPr>
    <w:r>
      <w:rPr>
        <w:rStyle w:val="PageNumber"/>
      </w:rPr>
      <w:fldChar w:fldCharType="begin"/>
    </w:r>
    <w:r w:rsidRPr="00911F01">
      <w:rPr>
        <w:rStyle w:val="PageNumber"/>
        <w:rFonts w:ascii="Calibri" w:hAnsi="Calibri"/>
        <w:color w:val="000000"/>
        <w:sz w:val="22"/>
      </w:rPr>
      <w:instrText xml:space="preserve"> DOCPROPERTY  bjDocumentSecurityLabel"  \* MERGEFORMAT </w:instrText>
    </w:r>
    <w:r>
      <w:rPr>
        <w:rStyle w:val="PageNumber"/>
      </w:rPr>
      <w:fldChar w:fldCharType="separate"/>
    </w:r>
    <w:r>
      <w:rPr>
        <w:rStyle w:val="PageNumber"/>
        <w:rFonts w:ascii="Calibri" w:hAnsi="Calibri"/>
        <w:color w:val="000000"/>
        <w:sz w:val="22"/>
      </w:rPr>
      <w:t>UNCLASSIFIED</w:t>
    </w:r>
    <w:r>
      <w:rPr>
        <w:rStyle w:val="PageNumber"/>
      </w:rPr>
      <w:fldChar w:fldCharType="end"/>
    </w:r>
  </w:p>
  <w:p w14:paraId="65E3B768" w14:textId="77777777" w:rsidR="005D6056" w:rsidRDefault="005D6056" w:rsidP="00942186">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6C00078A" w14:textId="77777777" w:rsidR="005D6056" w:rsidRDefault="005D6056" w:rsidP="00942186">
    <w:pPr>
      <w:pStyle w:val="Footer"/>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C7D082" w14:textId="77777777" w:rsidR="005D6056" w:rsidRDefault="005D6056" w:rsidP="00F52803">
    <w:pPr>
      <w:pStyle w:val="Footer"/>
      <w:framePr w:wrap="around" w:vAnchor="text" w:hAnchor="page" w:x="1057" w:y="-429"/>
      <w:jc w:val="center"/>
      <w:rPr>
        <w:rStyle w:val="PageNumber"/>
        <w:rFonts w:ascii="Arial" w:hAnsi="Arial" w:cs="Arial"/>
        <w:sz w:val="20"/>
        <w:szCs w:val="20"/>
      </w:rPr>
    </w:pPr>
  </w:p>
  <w:p w14:paraId="2F96F6FA" w14:textId="77777777" w:rsidR="005D6056" w:rsidRDefault="005D6056" w:rsidP="00F52803">
    <w:pPr>
      <w:pStyle w:val="Footer"/>
      <w:framePr w:wrap="around" w:vAnchor="text" w:hAnchor="page" w:x="1057" w:y="-429"/>
      <w:jc w:val="center"/>
      <w:rPr>
        <w:rStyle w:val="PageNumber"/>
        <w:rFonts w:ascii="Arial" w:hAnsi="Arial" w:cs="Arial"/>
        <w:sz w:val="20"/>
        <w:szCs w:val="20"/>
      </w:rPr>
    </w:pPr>
  </w:p>
  <w:p w14:paraId="4D8D9017" w14:textId="77777777" w:rsidR="005D6056" w:rsidRDefault="005D6056" w:rsidP="00F52803">
    <w:pPr>
      <w:pStyle w:val="Footer"/>
      <w:framePr w:wrap="around" w:vAnchor="text" w:hAnchor="page" w:x="1057" w:y="-429"/>
      <w:jc w:val="center"/>
      <w:rPr>
        <w:rStyle w:val="PageNumber"/>
        <w:rFonts w:ascii="Arial" w:hAnsi="Arial" w:cs="Arial"/>
        <w:sz w:val="20"/>
        <w:szCs w:val="20"/>
      </w:rPr>
    </w:pPr>
    <w:r>
      <w:rPr>
        <w:rStyle w:val="PageNumber"/>
        <w:rFonts w:ascii="Arial" w:hAnsi="Arial" w:cs="Arial"/>
        <w:sz w:val="20"/>
        <w:szCs w:val="20"/>
      </w:rPr>
      <w:t>OFFICIAL</w:t>
    </w:r>
  </w:p>
  <w:p w14:paraId="4ADD8FD5" w14:textId="77777777" w:rsidR="005D6056" w:rsidRDefault="005D6056" w:rsidP="00F52803">
    <w:pPr>
      <w:pStyle w:val="Footer"/>
      <w:framePr w:wrap="around" w:vAnchor="text" w:hAnchor="page" w:x="1057" w:y="-429"/>
      <w:rPr>
        <w:rStyle w:val="PageNumber"/>
        <w:rFonts w:ascii="Arial" w:hAnsi="Arial" w:cs="Arial"/>
        <w:sz w:val="20"/>
        <w:szCs w:val="20"/>
      </w:rPr>
    </w:pPr>
    <w:r>
      <w:rPr>
        <w:rStyle w:val="PageNumber"/>
        <w:rFonts w:ascii="Arial" w:hAnsi="Arial" w:cs="Arial"/>
        <w:sz w:val="20"/>
        <w:szCs w:val="20"/>
      </w:rPr>
      <w:t>Appendix C – Terms and Conditions of Contract for Services</w:t>
    </w:r>
  </w:p>
  <w:p w14:paraId="30E3B12D" w14:textId="4142FD64" w:rsidR="005D6056" w:rsidRDefault="00EC48E5" w:rsidP="00F52803">
    <w:pPr>
      <w:pStyle w:val="Footer"/>
      <w:framePr w:wrap="around" w:vAnchor="text" w:hAnchor="page" w:x="1057" w:y="-429"/>
      <w:rPr>
        <w:rStyle w:val="PageNumber"/>
        <w:rFonts w:ascii="Arial" w:hAnsi="Arial" w:cs="Arial"/>
        <w:sz w:val="20"/>
        <w:szCs w:val="20"/>
      </w:rPr>
    </w:pPr>
    <w:r>
      <w:rPr>
        <w:rStyle w:val="PageNumber"/>
        <w:rFonts w:ascii="Arial" w:hAnsi="Arial" w:cs="Arial"/>
        <w:sz w:val="20"/>
        <w:szCs w:val="20"/>
      </w:rPr>
      <w:t>Lee Walsh</w:t>
    </w:r>
  </w:p>
  <w:p w14:paraId="36982DFE" w14:textId="3C18F025" w:rsidR="005D6056" w:rsidRDefault="005D6056" w:rsidP="00F52803">
    <w:pPr>
      <w:pStyle w:val="Footer"/>
      <w:framePr w:wrap="around" w:vAnchor="text" w:hAnchor="page" w:x="1057" w:y="-429"/>
      <w:rPr>
        <w:rStyle w:val="PageNumber"/>
        <w:rFonts w:ascii="Arial" w:hAnsi="Arial" w:cs="Arial"/>
        <w:sz w:val="20"/>
        <w:szCs w:val="20"/>
      </w:rPr>
    </w:pPr>
    <w:r>
      <w:rPr>
        <w:rFonts w:ascii="Arial" w:hAnsi="Arial" w:cs="Arial"/>
        <w:color w:val="222222"/>
        <w:sz w:val="19"/>
        <w:szCs w:val="19"/>
        <w:shd w:val="clear" w:color="auto" w:fill="FFFFFF"/>
      </w:rPr>
      <w:t>© Crown copyright 2016</w:t>
    </w:r>
  </w:p>
  <w:p w14:paraId="1D4D27BC" w14:textId="5A4106F9" w:rsidR="005D6056" w:rsidRPr="004A64FD" w:rsidRDefault="00EC48E5" w:rsidP="00EC48E5">
    <w:pPr>
      <w:pStyle w:val="Footer"/>
      <w:framePr w:wrap="around" w:vAnchor="text" w:hAnchor="page" w:x="1057" w:y="-429"/>
      <w:jc w:val="right"/>
      <w:rPr>
        <w:rFonts w:ascii="Arial" w:hAnsi="Arial" w:cs="Arial"/>
        <w:sz w:val="20"/>
        <w:szCs w:val="20"/>
      </w:rPr>
    </w:pPr>
    <w:r>
      <w:rPr>
        <w:rStyle w:val="PageNumber"/>
        <w:rFonts w:ascii="Arial" w:hAnsi="Arial" w:cs="Arial"/>
        <w:sz w:val="20"/>
        <w:szCs w:val="20"/>
      </w:rPr>
      <w:t>V1</w:t>
    </w:r>
    <w:r w:rsidR="005D6056">
      <w:rPr>
        <w:rStyle w:val="PageNumber"/>
        <w:rFonts w:ascii="Arial" w:hAnsi="Arial" w:cs="Arial"/>
        <w:sz w:val="20"/>
        <w:szCs w:val="20"/>
      </w:rPr>
      <w:t>.</w:t>
    </w:r>
    <w:r w:rsidR="005D6056" w:rsidRPr="00824205">
      <w:rPr>
        <w:rStyle w:val="PageNumber"/>
        <w:rFonts w:ascii="Arial" w:hAnsi="Arial" w:cs="Arial"/>
        <w:sz w:val="20"/>
        <w:szCs w:val="20"/>
      </w:rPr>
      <w:t xml:space="preserve">0 </w:t>
    </w:r>
    <w:r>
      <w:rPr>
        <w:rStyle w:val="PageNumber"/>
        <w:rFonts w:ascii="Arial" w:hAnsi="Arial" w:cs="Arial"/>
        <w:sz w:val="20"/>
        <w:szCs w:val="20"/>
      </w:rPr>
      <w:t xml:space="preserve">  </w:t>
    </w:r>
    <w:r w:rsidR="007B4BFA">
      <w:rPr>
        <w:rStyle w:val="PageNumber"/>
        <w:rFonts w:ascii="Arial" w:hAnsi="Arial" w:cs="Arial"/>
        <w:sz w:val="20"/>
        <w:szCs w:val="20"/>
      </w:rPr>
      <w:t>2</w:t>
    </w:r>
    <w:r w:rsidR="007B4BFA" w:rsidRPr="007B4BFA">
      <w:rPr>
        <w:rStyle w:val="PageNumber"/>
        <w:rFonts w:ascii="Arial" w:hAnsi="Arial" w:cs="Arial"/>
        <w:sz w:val="20"/>
        <w:szCs w:val="20"/>
        <w:vertAlign w:val="superscript"/>
      </w:rPr>
      <w:t>nd</w:t>
    </w:r>
    <w:r w:rsidR="007B4BFA">
      <w:rPr>
        <w:rStyle w:val="PageNumber"/>
        <w:rFonts w:ascii="Arial" w:hAnsi="Arial" w:cs="Arial"/>
        <w:sz w:val="20"/>
        <w:szCs w:val="20"/>
      </w:rPr>
      <w:t xml:space="preserve"> </w:t>
    </w:r>
    <w:r>
      <w:rPr>
        <w:rFonts w:ascii="Arial" w:hAnsi="Arial" w:cs="Arial"/>
        <w:sz w:val="20"/>
        <w:szCs w:val="20"/>
      </w:rPr>
      <w:t>December 2016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9D712" w14:textId="77777777" w:rsidR="005D6056" w:rsidRPr="00942186" w:rsidRDefault="005D6056" w:rsidP="00942186">
    <w:pPr>
      <w:pStyle w:val="Footer"/>
    </w:pPr>
    <w:r>
      <w:t>Version 1.3 17 July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DCC856" w14:textId="77777777" w:rsidR="00F85D06" w:rsidRDefault="00F85D06">
      <w:r>
        <w:separator/>
      </w:r>
    </w:p>
  </w:footnote>
  <w:footnote w:type="continuationSeparator" w:id="0">
    <w:p w14:paraId="36DB3D74" w14:textId="77777777" w:rsidR="00F85D06" w:rsidRDefault="00F85D06">
      <w:r>
        <w:continuationSeparator/>
      </w:r>
    </w:p>
  </w:footnote>
  <w:footnote w:type="continuationNotice" w:id="1">
    <w:p w14:paraId="63EAB98B" w14:textId="77777777" w:rsidR="00F85D06" w:rsidRDefault="00F85D0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DFB864" w14:textId="77777777" w:rsidR="005D6056" w:rsidRDefault="005D6056" w:rsidP="00FC6515">
    <w:pPr>
      <w:pStyle w:val="Header"/>
      <w:jc w:val="center"/>
    </w:pPr>
    <w:r>
      <w:fldChar w:fldCharType="begin"/>
    </w:r>
    <w:r w:rsidRPr="00911F01">
      <w:rPr>
        <w:rFonts w:ascii="Calibri" w:hAnsi="Calibri"/>
        <w:color w:val="000000"/>
        <w:sz w:val="22"/>
      </w:rPr>
      <w:instrText xml:space="preserve"> DOCPROPERTY  bjDocumentSecurityLabel"  \* MERGEFORMAT </w:instrText>
    </w:r>
    <w:r>
      <w:fldChar w:fldCharType="separate"/>
    </w:r>
    <w:r>
      <w:rPr>
        <w:rFonts w:ascii="Calibri" w:hAnsi="Calibri"/>
        <w:color w:val="000000"/>
        <w:sz w:val="22"/>
      </w:rPr>
      <w:t>UNCLASSIFIED</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3CC11" w14:textId="77777777" w:rsidR="005D6056" w:rsidRDefault="005D6056" w:rsidP="008C7C09">
    <w:pPr>
      <w:pStyle w:val="Header"/>
      <w:jc w:val="center"/>
      <w:rPr>
        <w:rFonts w:ascii="Arial" w:hAnsi="Arial" w:cs="Arial"/>
        <w:sz w:val="20"/>
        <w:szCs w:val="20"/>
      </w:rPr>
    </w:pPr>
    <w:r w:rsidRPr="008C7C09">
      <w:rPr>
        <w:rFonts w:ascii="Arial" w:hAnsi="Arial" w:cs="Arial"/>
        <w:noProof/>
        <w:sz w:val="20"/>
        <w:szCs w:val="20"/>
      </w:rPr>
      <w:drawing>
        <wp:anchor distT="0" distB="0" distL="114300" distR="114300" simplePos="0" relativeHeight="251658240" behindDoc="0" locked="0" layoutInCell="1" allowOverlap="1" wp14:anchorId="2B044AB4" wp14:editId="5C4C3DDE">
          <wp:simplePos x="0" y="0"/>
          <wp:positionH relativeFrom="column">
            <wp:posOffset>-116205</wp:posOffset>
          </wp:positionH>
          <wp:positionV relativeFrom="page">
            <wp:posOffset>243840</wp:posOffset>
          </wp:positionV>
          <wp:extent cx="904240" cy="754380"/>
          <wp:effectExtent l="0" t="0" r="0" b="7620"/>
          <wp:wrapNone/>
          <wp:docPr id="2"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4240" cy="754380"/>
                  </a:xfrm>
                  <a:prstGeom prst="rect">
                    <a:avLst/>
                  </a:prstGeom>
                  <a:noFill/>
                  <a:ln>
                    <a:noFill/>
                  </a:ln>
                </pic:spPr>
              </pic:pic>
            </a:graphicData>
          </a:graphic>
        </wp:anchor>
      </w:drawing>
    </w:r>
    <w:r>
      <w:rPr>
        <w:rFonts w:ascii="Arial" w:hAnsi="Arial" w:cs="Arial"/>
        <w:sz w:val="20"/>
        <w:szCs w:val="20"/>
      </w:rPr>
      <w:t>OFFICIAL</w:t>
    </w:r>
  </w:p>
  <w:p w14:paraId="1FF8519D" w14:textId="77777777" w:rsidR="005D6056" w:rsidRDefault="005D6056" w:rsidP="008C7C09">
    <w:pPr>
      <w:pStyle w:val="Header"/>
      <w:jc w:val="center"/>
      <w:rPr>
        <w:rFonts w:ascii="Arial" w:hAnsi="Arial" w:cs="Arial"/>
        <w:sz w:val="20"/>
        <w:szCs w:val="20"/>
      </w:rPr>
    </w:pPr>
    <w:r>
      <w:rPr>
        <w:rFonts w:ascii="Arial" w:hAnsi="Arial" w:cs="Arial"/>
        <w:sz w:val="20"/>
        <w:szCs w:val="20"/>
      </w:rPr>
      <w:t>Appendix C – Terms and Conditions of Contract for Services</w:t>
    </w:r>
  </w:p>
  <w:p w14:paraId="658F58D8" w14:textId="77777777" w:rsidR="00EC48E5" w:rsidRPr="00EC48E5" w:rsidRDefault="00EC48E5" w:rsidP="00EC48E5">
    <w:pPr>
      <w:pStyle w:val="Header"/>
      <w:jc w:val="center"/>
      <w:rPr>
        <w:rFonts w:ascii="Arial" w:hAnsi="Arial" w:cs="Arial"/>
        <w:sz w:val="20"/>
        <w:szCs w:val="20"/>
      </w:rPr>
    </w:pPr>
    <w:r w:rsidRPr="00EC48E5">
      <w:rPr>
        <w:rFonts w:ascii="Arial" w:hAnsi="Arial" w:cs="Arial"/>
        <w:sz w:val="20"/>
        <w:szCs w:val="20"/>
      </w:rPr>
      <w:t>Provision of Consultancy for Customer Care Officer Charging</w:t>
    </w:r>
  </w:p>
  <w:p w14:paraId="47503122" w14:textId="77777777" w:rsidR="00EC48E5" w:rsidRPr="00EC48E5" w:rsidRDefault="00EC48E5" w:rsidP="00EC48E5">
    <w:pPr>
      <w:pStyle w:val="Header"/>
      <w:jc w:val="center"/>
      <w:rPr>
        <w:rFonts w:ascii="Arial" w:hAnsi="Arial" w:cs="Arial"/>
        <w:sz w:val="20"/>
        <w:szCs w:val="20"/>
      </w:rPr>
    </w:pPr>
    <w:r w:rsidRPr="00EC48E5">
      <w:rPr>
        <w:rFonts w:ascii="Arial" w:hAnsi="Arial" w:cs="Arial"/>
        <w:sz w:val="20"/>
        <w:szCs w:val="20"/>
      </w:rPr>
      <w:t>CCCC16B15</w:t>
    </w:r>
  </w:p>
  <w:p w14:paraId="225482B1" w14:textId="77777777" w:rsidR="005D6056" w:rsidRPr="008C7C09" w:rsidRDefault="005D6056" w:rsidP="00A55D61">
    <w:pPr>
      <w:pStyle w:val="Header"/>
      <w:jc w:val="center"/>
      <w:rPr>
        <w:rFonts w:ascii="Arial" w:hAnsi="Arial" w:cs="Arial"/>
        <w:sz w:val="20"/>
        <w:szCs w:val="20"/>
        <w:highlight w:val="yellow"/>
      </w:rPr>
    </w:pPr>
  </w:p>
  <w:p w14:paraId="1F269798" w14:textId="77777777" w:rsidR="005D6056" w:rsidRDefault="005D6056">
    <w:pPr>
      <w:pStyle w:val="Header"/>
    </w:pPr>
    <w:r>
      <w:rPr>
        <w:noProof/>
      </w:rPr>
      <mc:AlternateContent>
        <mc:Choice Requires="wps">
          <w:drawing>
            <wp:anchor distT="0" distB="0" distL="114300" distR="114300" simplePos="0" relativeHeight="251658241" behindDoc="0" locked="0" layoutInCell="1" allowOverlap="1" wp14:anchorId="04367FC8" wp14:editId="73EE4F5A">
              <wp:simplePos x="0" y="0"/>
              <wp:positionH relativeFrom="column">
                <wp:posOffset>19049</wp:posOffset>
              </wp:positionH>
              <wp:positionV relativeFrom="paragraph">
                <wp:posOffset>118745</wp:posOffset>
              </wp:positionV>
              <wp:extent cx="61817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181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E2C0EB8" id="Straight Connector 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5pt,9.35pt" to="488.2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" strokecolor="black [3200]" strokeweight=".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4D507A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D7711F"/>
    <w:multiLevelType w:val="hybridMultilevel"/>
    <w:tmpl w:val="96A22FB4"/>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B836C6"/>
    <w:multiLevelType w:val="multilevel"/>
    <w:tmpl w:val="84287DEA"/>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 w:ilvl="6">
      <w:start w:val="1"/>
      <w:numFmt w:val="decimal"/>
      <w:pStyle w:val="Heading7"/>
      <w:lvlText w:val="%7."/>
      <w:lvlJc w:val="left"/>
      <w:pPr>
        <w:tabs>
          <w:tab w:val="num" w:pos="4320"/>
        </w:tabs>
        <w:ind w:left="4320" w:hanging="720"/>
      </w:pPr>
      <w:rPr>
        <w:rFonts w:cs="Times New Roman"/>
      </w:rPr>
    </w:lvl>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abstractNum>
  <w:abstractNum w:abstractNumId="3" w15:restartNumberingAfterBreak="0">
    <w:nsid w:val="0E033FA6"/>
    <w:multiLevelType w:val="hybridMultilevel"/>
    <w:tmpl w:val="F7122E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7975B6"/>
    <w:multiLevelType w:val="hybridMultilevel"/>
    <w:tmpl w:val="79308DC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5" w15:restartNumberingAfterBreak="0">
    <w:nsid w:val="1E2F3589"/>
    <w:multiLevelType w:val="multilevel"/>
    <w:tmpl w:val="81C4BE58"/>
    <w:lvl w:ilvl="0">
      <w:start w:val="1"/>
      <w:numFmt w:val="decimal"/>
      <w:lvlText w:val="%1."/>
      <w:legacy w:legacy="1" w:legacySpace="360" w:legacyIndent="720"/>
      <w:lvlJc w:val="left"/>
      <w:pPr>
        <w:ind w:left="720" w:hanging="720"/>
      </w:pPr>
      <w:rPr>
        <w:rFonts w:cs="Times New Roman"/>
      </w:rPr>
    </w:lvl>
    <w:lvl w:ilvl="1">
      <w:start w:val="1"/>
      <w:numFmt w:val="decimal"/>
      <w:lvlText w:val="%1.%2"/>
      <w:legacy w:legacy="1" w:legacySpace="360" w:legacyIndent="720"/>
      <w:lvlJc w:val="left"/>
      <w:pPr>
        <w:ind w:left="1440" w:hanging="720"/>
      </w:pPr>
      <w:rPr>
        <w:rFonts w:cs="Times New Roman"/>
      </w:rPr>
    </w:lvl>
    <w:lvl w:ilvl="2">
      <w:start w:val="1"/>
      <w:numFmt w:val="decimal"/>
      <w:lvlText w:val="%1.%2.%3"/>
      <w:legacy w:legacy="1" w:legacySpace="360" w:legacyIndent="720"/>
      <w:lvlJc w:val="left"/>
      <w:pPr>
        <w:ind w:left="2160" w:hanging="720"/>
      </w:pPr>
      <w:rPr>
        <w:rFonts w:cs="Times New Roman"/>
      </w:rPr>
    </w:lvl>
    <w:lvl w:ilvl="3">
      <w:start w:val="1"/>
      <w:numFmt w:val="decimal"/>
      <w:lvlText w:val="%1.%2.%3.%4"/>
      <w:legacy w:legacy="1" w:legacySpace="360" w:legacyIndent="720"/>
      <w:lvlJc w:val="left"/>
      <w:pPr>
        <w:ind w:left="2880" w:hanging="720"/>
      </w:pPr>
      <w:rPr>
        <w:rFonts w:cs="Times New Roman"/>
      </w:rPr>
    </w:lvl>
    <w:lvl w:ilvl="4">
      <w:start w:val="1"/>
      <w:numFmt w:val="lowerLetter"/>
      <w:lvlText w:val="(%5)"/>
      <w:legacy w:legacy="1" w:legacySpace="360" w:legacyIndent="720"/>
      <w:lvlJc w:val="left"/>
      <w:pPr>
        <w:ind w:left="3600" w:hanging="720"/>
      </w:pPr>
      <w:rPr>
        <w:rFonts w:cs="Times New Roman"/>
      </w:rPr>
    </w:lvl>
    <w:lvl w:ilvl="5">
      <w:start w:val="1"/>
      <w:numFmt w:val="lowerRoman"/>
      <w:lvlText w:val="(%6)"/>
      <w:legacy w:legacy="1" w:legacySpace="360" w:legacyIndent="720"/>
      <w:lvlJc w:val="left"/>
      <w:pPr>
        <w:ind w:left="4320" w:hanging="720"/>
      </w:pPr>
      <w:rPr>
        <w:rFonts w:cs="Times New Roman"/>
      </w:rPr>
    </w:lvl>
    <w:lvl w:ilvl="6">
      <w:start w:val="1"/>
      <w:numFmt w:val="decimal"/>
      <w:lvlText w:val="(%7)"/>
      <w:legacy w:legacy="1" w:legacySpace="360" w:legacyIndent="720"/>
      <w:lvlJc w:val="left"/>
      <w:pPr>
        <w:ind w:left="5040" w:hanging="720"/>
      </w:pPr>
      <w:rPr>
        <w:rFonts w:cs="Times New Roman"/>
      </w:rPr>
    </w:lvl>
    <w:lvl w:ilvl="7">
      <w:start w:val="1"/>
      <w:numFmt w:val="none"/>
      <w:suff w:val="nothing"/>
      <w:lvlText w:val=""/>
      <w:lvlJc w:val="left"/>
      <w:pPr>
        <w:ind w:left="5760" w:hanging="720"/>
      </w:pPr>
      <w:rPr>
        <w:rFonts w:cs="Times New Roman"/>
      </w:rPr>
    </w:lvl>
    <w:lvl w:ilvl="8">
      <w:start w:val="1"/>
      <w:numFmt w:val="none"/>
      <w:suff w:val="nothing"/>
      <w:lvlText w:val=""/>
      <w:lvlJc w:val="left"/>
      <w:pPr>
        <w:ind w:left="6480" w:hanging="720"/>
      </w:pPr>
      <w:rPr>
        <w:rFonts w:cs="Times New Roman"/>
      </w:rPr>
    </w:lvl>
  </w:abstractNum>
  <w:abstractNum w:abstractNumId="6"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7" w15:restartNumberingAfterBreak="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8"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9" w15:restartNumberingAfterBreak="0">
    <w:nsid w:val="6ADD71D7"/>
    <w:multiLevelType w:val="multilevel"/>
    <w:tmpl w:val="B37C2E32"/>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0"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11" w15:restartNumberingAfterBreak="0">
    <w:nsid w:val="6C0601C5"/>
    <w:multiLevelType w:val="hybridMultilevel"/>
    <w:tmpl w:val="2C74D2F2"/>
    <w:name w:val="AOSch"/>
    <w:lvl w:ilvl="0" w:tplc="DC149FDE">
      <w:start w:val="1"/>
      <w:numFmt w:val="bullet"/>
      <w:lvlText w:val=""/>
      <w:lvlJc w:val="left"/>
      <w:pPr>
        <w:ind w:left="360" w:hanging="360"/>
      </w:pPr>
      <w:rPr>
        <w:rFonts w:ascii="Symbol" w:hAnsi="Symbol" w:hint="default"/>
      </w:rPr>
    </w:lvl>
    <w:lvl w:ilvl="1" w:tplc="98BCE720" w:tentative="1">
      <w:start w:val="1"/>
      <w:numFmt w:val="bullet"/>
      <w:lvlText w:val="o"/>
      <w:lvlJc w:val="left"/>
      <w:pPr>
        <w:ind w:left="1080" w:hanging="360"/>
      </w:pPr>
      <w:rPr>
        <w:rFonts w:ascii="Courier New" w:hAnsi="Courier New" w:cs="Courier New" w:hint="default"/>
      </w:rPr>
    </w:lvl>
    <w:lvl w:ilvl="2" w:tplc="486EFAA8" w:tentative="1">
      <w:start w:val="1"/>
      <w:numFmt w:val="bullet"/>
      <w:lvlText w:val=""/>
      <w:lvlJc w:val="left"/>
      <w:pPr>
        <w:ind w:left="1800" w:hanging="360"/>
      </w:pPr>
      <w:rPr>
        <w:rFonts w:ascii="Wingdings" w:hAnsi="Wingdings" w:hint="default"/>
      </w:rPr>
    </w:lvl>
    <w:lvl w:ilvl="3" w:tplc="8D1C0392" w:tentative="1">
      <w:start w:val="1"/>
      <w:numFmt w:val="bullet"/>
      <w:lvlText w:val=""/>
      <w:lvlJc w:val="left"/>
      <w:pPr>
        <w:ind w:left="2520" w:hanging="360"/>
      </w:pPr>
      <w:rPr>
        <w:rFonts w:ascii="Symbol" w:hAnsi="Symbol" w:hint="default"/>
      </w:rPr>
    </w:lvl>
    <w:lvl w:ilvl="4" w:tplc="3558F212" w:tentative="1">
      <w:start w:val="1"/>
      <w:numFmt w:val="bullet"/>
      <w:lvlText w:val="o"/>
      <w:lvlJc w:val="left"/>
      <w:pPr>
        <w:ind w:left="3240" w:hanging="360"/>
      </w:pPr>
      <w:rPr>
        <w:rFonts w:ascii="Courier New" w:hAnsi="Courier New" w:cs="Courier New" w:hint="default"/>
      </w:rPr>
    </w:lvl>
    <w:lvl w:ilvl="5" w:tplc="2D64CD1C" w:tentative="1">
      <w:start w:val="1"/>
      <w:numFmt w:val="bullet"/>
      <w:lvlText w:val=""/>
      <w:lvlJc w:val="left"/>
      <w:pPr>
        <w:ind w:left="3960" w:hanging="360"/>
      </w:pPr>
      <w:rPr>
        <w:rFonts w:ascii="Wingdings" w:hAnsi="Wingdings" w:hint="default"/>
      </w:rPr>
    </w:lvl>
    <w:lvl w:ilvl="6" w:tplc="2BFE3146" w:tentative="1">
      <w:start w:val="1"/>
      <w:numFmt w:val="bullet"/>
      <w:lvlText w:val=""/>
      <w:lvlJc w:val="left"/>
      <w:pPr>
        <w:ind w:left="4680" w:hanging="360"/>
      </w:pPr>
      <w:rPr>
        <w:rFonts w:ascii="Symbol" w:hAnsi="Symbol" w:hint="default"/>
      </w:rPr>
    </w:lvl>
    <w:lvl w:ilvl="7" w:tplc="AF6C32E8" w:tentative="1">
      <w:start w:val="1"/>
      <w:numFmt w:val="bullet"/>
      <w:lvlText w:val="o"/>
      <w:lvlJc w:val="left"/>
      <w:pPr>
        <w:ind w:left="5400" w:hanging="360"/>
      </w:pPr>
      <w:rPr>
        <w:rFonts w:ascii="Courier New" w:hAnsi="Courier New" w:cs="Courier New" w:hint="default"/>
      </w:rPr>
    </w:lvl>
    <w:lvl w:ilvl="8" w:tplc="5DA4BBF0" w:tentative="1">
      <w:start w:val="1"/>
      <w:numFmt w:val="bullet"/>
      <w:lvlText w:val=""/>
      <w:lvlJc w:val="left"/>
      <w:pPr>
        <w:ind w:left="6120" w:hanging="360"/>
      </w:pPr>
      <w:rPr>
        <w:rFonts w:ascii="Wingdings" w:hAnsi="Wingdings" w:hint="default"/>
      </w:rPr>
    </w:lvl>
  </w:abstractNum>
  <w:abstractNum w:abstractNumId="12" w15:restartNumberingAfterBreak="0">
    <w:nsid w:val="701058A1"/>
    <w:multiLevelType w:val="hybridMultilevel"/>
    <w:tmpl w:val="C1DC976C"/>
    <w:lvl w:ilvl="0" w:tplc="1F6E2F24">
      <w:start w:val="1"/>
      <w:numFmt w:val="lowerLetter"/>
      <w:lvlText w:val="%1)"/>
      <w:lvlJc w:val="left"/>
      <w:pPr>
        <w:ind w:left="1420" w:hanging="360"/>
      </w:pPr>
      <w:rPr>
        <w:rFonts w:hint="default"/>
      </w:rPr>
    </w:lvl>
    <w:lvl w:ilvl="1" w:tplc="08090019" w:tentative="1">
      <w:start w:val="1"/>
      <w:numFmt w:val="lowerLetter"/>
      <w:lvlText w:val="%2."/>
      <w:lvlJc w:val="left"/>
      <w:pPr>
        <w:ind w:left="2140" w:hanging="360"/>
      </w:pPr>
    </w:lvl>
    <w:lvl w:ilvl="2" w:tplc="0809001B" w:tentative="1">
      <w:start w:val="1"/>
      <w:numFmt w:val="lowerRoman"/>
      <w:lvlText w:val="%3."/>
      <w:lvlJc w:val="right"/>
      <w:pPr>
        <w:ind w:left="2860" w:hanging="180"/>
      </w:pPr>
    </w:lvl>
    <w:lvl w:ilvl="3" w:tplc="0809000F" w:tentative="1">
      <w:start w:val="1"/>
      <w:numFmt w:val="decimal"/>
      <w:lvlText w:val="%4."/>
      <w:lvlJc w:val="left"/>
      <w:pPr>
        <w:ind w:left="3580" w:hanging="360"/>
      </w:pPr>
    </w:lvl>
    <w:lvl w:ilvl="4" w:tplc="08090019" w:tentative="1">
      <w:start w:val="1"/>
      <w:numFmt w:val="lowerLetter"/>
      <w:lvlText w:val="%5."/>
      <w:lvlJc w:val="left"/>
      <w:pPr>
        <w:ind w:left="4300" w:hanging="360"/>
      </w:pPr>
    </w:lvl>
    <w:lvl w:ilvl="5" w:tplc="0809001B" w:tentative="1">
      <w:start w:val="1"/>
      <w:numFmt w:val="lowerRoman"/>
      <w:lvlText w:val="%6."/>
      <w:lvlJc w:val="right"/>
      <w:pPr>
        <w:ind w:left="5020" w:hanging="180"/>
      </w:pPr>
    </w:lvl>
    <w:lvl w:ilvl="6" w:tplc="0809000F" w:tentative="1">
      <w:start w:val="1"/>
      <w:numFmt w:val="decimal"/>
      <w:lvlText w:val="%7."/>
      <w:lvlJc w:val="left"/>
      <w:pPr>
        <w:ind w:left="5740" w:hanging="360"/>
      </w:pPr>
    </w:lvl>
    <w:lvl w:ilvl="7" w:tplc="08090019" w:tentative="1">
      <w:start w:val="1"/>
      <w:numFmt w:val="lowerLetter"/>
      <w:lvlText w:val="%8."/>
      <w:lvlJc w:val="left"/>
      <w:pPr>
        <w:ind w:left="6460" w:hanging="360"/>
      </w:pPr>
    </w:lvl>
    <w:lvl w:ilvl="8" w:tplc="0809001B" w:tentative="1">
      <w:start w:val="1"/>
      <w:numFmt w:val="lowerRoman"/>
      <w:lvlText w:val="%9."/>
      <w:lvlJc w:val="right"/>
      <w:pPr>
        <w:ind w:left="7180" w:hanging="180"/>
      </w:pPr>
    </w:lvl>
  </w:abstractNum>
  <w:abstractNum w:abstractNumId="13" w15:restartNumberingAfterBreak="0">
    <w:nsid w:val="748C0079"/>
    <w:multiLevelType w:val="hybridMultilevel"/>
    <w:tmpl w:val="3C144172"/>
    <w:lvl w:ilvl="0" w:tplc="08090001">
      <w:start w:val="1"/>
      <w:numFmt w:val="decimal"/>
      <w:lvlText w:val="%1."/>
      <w:lvlJc w:val="left"/>
      <w:pPr>
        <w:ind w:left="720" w:hanging="360"/>
      </w:pPr>
      <w:rPr>
        <w:rFonts w:cs="Times New Roman" w:hint="default"/>
      </w:rPr>
    </w:lvl>
    <w:lvl w:ilvl="1" w:tplc="08090003" w:tentative="1">
      <w:start w:val="1"/>
      <w:numFmt w:val="lowerLetter"/>
      <w:lvlText w:val="%2."/>
      <w:lvlJc w:val="left"/>
      <w:pPr>
        <w:ind w:left="1440" w:hanging="360"/>
      </w:pPr>
      <w:rPr>
        <w:rFonts w:cs="Times New Roman"/>
      </w:rPr>
    </w:lvl>
    <w:lvl w:ilvl="2" w:tplc="08090005" w:tentative="1">
      <w:start w:val="1"/>
      <w:numFmt w:val="lowerRoman"/>
      <w:lvlText w:val="%3."/>
      <w:lvlJc w:val="right"/>
      <w:pPr>
        <w:ind w:left="2160" w:hanging="180"/>
      </w:pPr>
      <w:rPr>
        <w:rFonts w:cs="Times New Roman"/>
      </w:rPr>
    </w:lvl>
    <w:lvl w:ilvl="3" w:tplc="08090001" w:tentative="1">
      <w:start w:val="1"/>
      <w:numFmt w:val="decimal"/>
      <w:lvlText w:val="%4."/>
      <w:lvlJc w:val="left"/>
      <w:pPr>
        <w:ind w:left="2880" w:hanging="360"/>
      </w:pPr>
      <w:rPr>
        <w:rFonts w:cs="Times New Roman"/>
      </w:rPr>
    </w:lvl>
    <w:lvl w:ilvl="4" w:tplc="08090003" w:tentative="1">
      <w:start w:val="1"/>
      <w:numFmt w:val="lowerLetter"/>
      <w:lvlText w:val="%5."/>
      <w:lvlJc w:val="left"/>
      <w:pPr>
        <w:ind w:left="3600" w:hanging="360"/>
      </w:pPr>
      <w:rPr>
        <w:rFonts w:cs="Times New Roman"/>
      </w:rPr>
    </w:lvl>
    <w:lvl w:ilvl="5" w:tplc="08090005" w:tentative="1">
      <w:start w:val="1"/>
      <w:numFmt w:val="lowerRoman"/>
      <w:lvlText w:val="%6."/>
      <w:lvlJc w:val="right"/>
      <w:pPr>
        <w:ind w:left="4320" w:hanging="180"/>
      </w:pPr>
      <w:rPr>
        <w:rFonts w:cs="Times New Roman"/>
      </w:rPr>
    </w:lvl>
    <w:lvl w:ilvl="6" w:tplc="08090001" w:tentative="1">
      <w:start w:val="1"/>
      <w:numFmt w:val="decimal"/>
      <w:lvlText w:val="%7."/>
      <w:lvlJc w:val="left"/>
      <w:pPr>
        <w:ind w:left="5040" w:hanging="360"/>
      </w:pPr>
      <w:rPr>
        <w:rFonts w:cs="Times New Roman"/>
      </w:rPr>
    </w:lvl>
    <w:lvl w:ilvl="7" w:tplc="08090003" w:tentative="1">
      <w:start w:val="1"/>
      <w:numFmt w:val="lowerLetter"/>
      <w:lvlText w:val="%8."/>
      <w:lvlJc w:val="left"/>
      <w:pPr>
        <w:ind w:left="5760" w:hanging="360"/>
      </w:pPr>
      <w:rPr>
        <w:rFonts w:cs="Times New Roman"/>
      </w:rPr>
    </w:lvl>
    <w:lvl w:ilvl="8" w:tplc="08090005" w:tentative="1">
      <w:start w:val="1"/>
      <w:numFmt w:val="lowerRoman"/>
      <w:lvlText w:val="%9."/>
      <w:lvlJc w:val="right"/>
      <w:pPr>
        <w:ind w:left="6480" w:hanging="180"/>
      </w:pPr>
      <w:rPr>
        <w:rFonts w:cs="Times New Roman"/>
      </w:rPr>
    </w:lvl>
  </w:abstractNum>
  <w:abstractNum w:abstractNumId="14" w15:restartNumberingAfterBreak="0">
    <w:nsid w:val="77A71C87"/>
    <w:multiLevelType w:val="hybridMultilevel"/>
    <w:tmpl w:val="8FFE7C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10"/>
  </w:num>
  <w:num w:numId="2">
    <w:abstractNumId w:val="8"/>
  </w:num>
  <w:num w:numId="3">
    <w:abstractNumId w:val="2"/>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4">
    <w:abstractNumId w:val="7"/>
  </w:num>
  <w:num w:numId="5">
    <w:abstractNumId w:val="4"/>
  </w:num>
  <w:num w:numId="6">
    <w:abstractNumId w:val="13"/>
  </w:num>
  <w:num w:numId="7">
    <w:abstractNumId w:val="11"/>
  </w:num>
  <w:num w:numId="8">
    <w:abstractNumId w:val="14"/>
  </w:num>
  <w:num w:numId="9">
    <w:abstractNumId w:val="6"/>
  </w:num>
  <w:num w:numId="10">
    <w:abstractNumId w:val="5"/>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
  </w:num>
  <w:num w:numId="15">
    <w:abstractNumId w:val="0"/>
  </w:num>
  <w:num w:numId="16">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515"/>
    <w:rsid w:val="00002E69"/>
    <w:rsid w:val="00005007"/>
    <w:rsid w:val="000117B6"/>
    <w:rsid w:val="0001396D"/>
    <w:rsid w:val="00015148"/>
    <w:rsid w:val="00016533"/>
    <w:rsid w:val="000253F5"/>
    <w:rsid w:val="000417C0"/>
    <w:rsid w:val="000439A6"/>
    <w:rsid w:val="00046907"/>
    <w:rsid w:val="0005302D"/>
    <w:rsid w:val="000538B8"/>
    <w:rsid w:val="000578B4"/>
    <w:rsid w:val="00064C32"/>
    <w:rsid w:val="00067441"/>
    <w:rsid w:val="0007055F"/>
    <w:rsid w:val="00071B7D"/>
    <w:rsid w:val="00072E59"/>
    <w:rsid w:val="0008137D"/>
    <w:rsid w:val="0008466A"/>
    <w:rsid w:val="000847D6"/>
    <w:rsid w:val="00085042"/>
    <w:rsid w:val="00086350"/>
    <w:rsid w:val="00095B57"/>
    <w:rsid w:val="000A1E09"/>
    <w:rsid w:val="000A3C1C"/>
    <w:rsid w:val="000A643F"/>
    <w:rsid w:val="000B05EB"/>
    <w:rsid w:val="000B0B1D"/>
    <w:rsid w:val="000B1374"/>
    <w:rsid w:val="000B2A28"/>
    <w:rsid w:val="000C20D3"/>
    <w:rsid w:val="000C2CAC"/>
    <w:rsid w:val="000C3F9E"/>
    <w:rsid w:val="000C4ED8"/>
    <w:rsid w:val="000D0A8B"/>
    <w:rsid w:val="000D58FD"/>
    <w:rsid w:val="000E212A"/>
    <w:rsid w:val="000E268B"/>
    <w:rsid w:val="000E4335"/>
    <w:rsid w:val="000F0641"/>
    <w:rsid w:val="000F5A4C"/>
    <w:rsid w:val="00106582"/>
    <w:rsid w:val="001126E4"/>
    <w:rsid w:val="0011408A"/>
    <w:rsid w:val="0011611B"/>
    <w:rsid w:val="00116E4F"/>
    <w:rsid w:val="00120512"/>
    <w:rsid w:val="00123348"/>
    <w:rsid w:val="0012428E"/>
    <w:rsid w:val="00124B64"/>
    <w:rsid w:val="0012616E"/>
    <w:rsid w:val="00131153"/>
    <w:rsid w:val="00134242"/>
    <w:rsid w:val="00140FEE"/>
    <w:rsid w:val="00164F5C"/>
    <w:rsid w:val="00165E79"/>
    <w:rsid w:val="00171606"/>
    <w:rsid w:val="001915C3"/>
    <w:rsid w:val="00191A21"/>
    <w:rsid w:val="00193F0B"/>
    <w:rsid w:val="001B3C88"/>
    <w:rsid w:val="001B7BD6"/>
    <w:rsid w:val="001C416B"/>
    <w:rsid w:val="001C6ADB"/>
    <w:rsid w:val="001D0425"/>
    <w:rsid w:val="001D2FEA"/>
    <w:rsid w:val="001D66AC"/>
    <w:rsid w:val="001E2EB0"/>
    <w:rsid w:val="001E3798"/>
    <w:rsid w:val="001E572C"/>
    <w:rsid w:val="001E59D0"/>
    <w:rsid w:val="001F28FE"/>
    <w:rsid w:val="001F31FE"/>
    <w:rsid w:val="001F4E46"/>
    <w:rsid w:val="001F6318"/>
    <w:rsid w:val="0020628A"/>
    <w:rsid w:val="00221428"/>
    <w:rsid w:val="00227EED"/>
    <w:rsid w:val="00236EDF"/>
    <w:rsid w:val="00240A48"/>
    <w:rsid w:val="00241FE4"/>
    <w:rsid w:val="00242494"/>
    <w:rsid w:val="00245BC4"/>
    <w:rsid w:val="00245EFF"/>
    <w:rsid w:val="00246C9E"/>
    <w:rsid w:val="002515D1"/>
    <w:rsid w:val="002626F0"/>
    <w:rsid w:val="002632F5"/>
    <w:rsid w:val="002654AA"/>
    <w:rsid w:val="00265ACC"/>
    <w:rsid w:val="00271060"/>
    <w:rsid w:val="00273818"/>
    <w:rsid w:val="00276D54"/>
    <w:rsid w:val="00277A3B"/>
    <w:rsid w:val="00286D94"/>
    <w:rsid w:val="002A2439"/>
    <w:rsid w:val="002A45E3"/>
    <w:rsid w:val="002A45EC"/>
    <w:rsid w:val="002B0DC4"/>
    <w:rsid w:val="002B2459"/>
    <w:rsid w:val="002B302C"/>
    <w:rsid w:val="002C36FA"/>
    <w:rsid w:val="002C5B81"/>
    <w:rsid w:val="002C60DF"/>
    <w:rsid w:val="002C6F5B"/>
    <w:rsid w:val="002C7B05"/>
    <w:rsid w:val="002D0645"/>
    <w:rsid w:val="002D0B50"/>
    <w:rsid w:val="002D0F0B"/>
    <w:rsid w:val="002E0FCD"/>
    <w:rsid w:val="002F15C7"/>
    <w:rsid w:val="002F5C00"/>
    <w:rsid w:val="00302128"/>
    <w:rsid w:val="00316209"/>
    <w:rsid w:val="003173ED"/>
    <w:rsid w:val="0032494C"/>
    <w:rsid w:val="00324E9C"/>
    <w:rsid w:val="00325AD8"/>
    <w:rsid w:val="00332333"/>
    <w:rsid w:val="00343C10"/>
    <w:rsid w:val="00343C83"/>
    <w:rsid w:val="0034481C"/>
    <w:rsid w:val="00345D7F"/>
    <w:rsid w:val="0035323F"/>
    <w:rsid w:val="00360125"/>
    <w:rsid w:val="00365067"/>
    <w:rsid w:val="003719C1"/>
    <w:rsid w:val="00374A25"/>
    <w:rsid w:val="003800DD"/>
    <w:rsid w:val="003851D9"/>
    <w:rsid w:val="00385B11"/>
    <w:rsid w:val="00390687"/>
    <w:rsid w:val="00395A72"/>
    <w:rsid w:val="003978E7"/>
    <w:rsid w:val="003A32D8"/>
    <w:rsid w:val="003A7D90"/>
    <w:rsid w:val="003B011A"/>
    <w:rsid w:val="003B4885"/>
    <w:rsid w:val="003C45CC"/>
    <w:rsid w:val="003C4957"/>
    <w:rsid w:val="003D0ECF"/>
    <w:rsid w:val="003D6156"/>
    <w:rsid w:val="003E33F6"/>
    <w:rsid w:val="003F6DB8"/>
    <w:rsid w:val="00400721"/>
    <w:rsid w:val="004051E1"/>
    <w:rsid w:val="0040675F"/>
    <w:rsid w:val="00406B4E"/>
    <w:rsid w:val="00407113"/>
    <w:rsid w:val="00416103"/>
    <w:rsid w:val="004169E6"/>
    <w:rsid w:val="00417D20"/>
    <w:rsid w:val="00417D7F"/>
    <w:rsid w:val="00420995"/>
    <w:rsid w:val="004242FE"/>
    <w:rsid w:val="00425EAB"/>
    <w:rsid w:val="00436A60"/>
    <w:rsid w:val="00436B0E"/>
    <w:rsid w:val="00437849"/>
    <w:rsid w:val="0044144B"/>
    <w:rsid w:val="0044676E"/>
    <w:rsid w:val="00447FD2"/>
    <w:rsid w:val="004513F8"/>
    <w:rsid w:val="00465929"/>
    <w:rsid w:val="00467814"/>
    <w:rsid w:val="004704C7"/>
    <w:rsid w:val="0047169B"/>
    <w:rsid w:val="00474935"/>
    <w:rsid w:val="00476764"/>
    <w:rsid w:val="00484125"/>
    <w:rsid w:val="004869E3"/>
    <w:rsid w:val="00487564"/>
    <w:rsid w:val="00490236"/>
    <w:rsid w:val="00492CEC"/>
    <w:rsid w:val="0049629D"/>
    <w:rsid w:val="004A1406"/>
    <w:rsid w:val="004A28C6"/>
    <w:rsid w:val="004A64FD"/>
    <w:rsid w:val="004B2321"/>
    <w:rsid w:val="004B581D"/>
    <w:rsid w:val="004C06C5"/>
    <w:rsid w:val="004C5AB1"/>
    <w:rsid w:val="004D519A"/>
    <w:rsid w:val="004E24BD"/>
    <w:rsid w:val="004E5829"/>
    <w:rsid w:val="004F1BB3"/>
    <w:rsid w:val="004F2B86"/>
    <w:rsid w:val="004F4784"/>
    <w:rsid w:val="004F7DE4"/>
    <w:rsid w:val="00501E8B"/>
    <w:rsid w:val="00504B4F"/>
    <w:rsid w:val="0051061C"/>
    <w:rsid w:val="00521C51"/>
    <w:rsid w:val="0053665B"/>
    <w:rsid w:val="00536BBF"/>
    <w:rsid w:val="00543905"/>
    <w:rsid w:val="005526F6"/>
    <w:rsid w:val="005626BE"/>
    <w:rsid w:val="0056401C"/>
    <w:rsid w:val="00571254"/>
    <w:rsid w:val="00572B07"/>
    <w:rsid w:val="00574893"/>
    <w:rsid w:val="00583A91"/>
    <w:rsid w:val="005847D0"/>
    <w:rsid w:val="00596448"/>
    <w:rsid w:val="00596D10"/>
    <w:rsid w:val="005B3E64"/>
    <w:rsid w:val="005B4297"/>
    <w:rsid w:val="005B6149"/>
    <w:rsid w:val="005C16F4"/>
    <w:rsid w:val="005C1970"/>
    <w:rsid w:val="005C42FF"/>
    <w:rsid w:val="005C51C1"/>
    <w:rsid w:val="005D0135"/>
    <w:rsid w:val="005D1F96"/>
    <w:rsid w:val="005D21F9"/>
    <w:rsid w:val="005D5533"/>
    <w:rsid w:val="005D6056"/>
    <w:rsid w:val="005E3171"/>
    <w:rsid w:val="005E346B"/>
    <w:rsid w:val="005E4697"/>
    <w:rsid w:val="005F06F8"/>
    <w:rsid w:val="005F441F"/>
    <w:rsid w:val="00603CB3"/>
    <w:rsid w:val="0060608A"/>
    <w:rsid w:val="00607920"/>
    <w:rsid w:val="00613316"/>
    <w:rsid w:val="0061640E"/>
    <w:rsid w:val="00616EA8"/>
    <w:rsid w:val="00616F73"/>
    <w:rsid w:val="00625A82"/>
    <w:rsid w:val="006314F0"/>
    <w:rsid w:val="006347DB"/>
    <w:rsid w:val="006464F4"/>
    <w:rsid w:val="00652B3A"/>
    <w:rsid w:val="0065398E"/>
    <w:rsid w:val="00653E80"/>
    <w:rsid w:val="0065438F"/>
    <w:rsid w:val="00654CB2"/>
    <w:rsid w:val="00660839"/>
    <w:rsid w:val="00663CC4"/>
    <w:rsid w:val="00664325"/>
    <w:rsid w:val="006648C7"/>
    <w:rsid w:val="00675844"/>
    <w:rsid w:val="00682DE5"/>
    <w:rsid w:val="0068484A"/>
    <w:rsid w:val="00695D8D"/>
    <w:rsid w:val="00696414"/>
    <w:rsid w:val="006B6773"/>
    <w:rsid w:val="006B727D"/>
    <w:rsid w:val="006C19D3"/>
    <w:rsid w:val="006C35C7"/>
    <w:rsid w:val="006D354E"/>
    <w:rsid w:val="006D7240"/>
    <w:rsid w:val="006E3B27"/>
    <w:rsid w:val="006E69DC"/>
    <w:rsid w:val="006E6FF1"/>
    <w:rsid w:val="006F0653"/>
    <w:rsid w:val="006F25BF"/>
    <w:rsid w:val="006F3EB4"/>
    <w:rsid w:val="006F734D"/>
    <w:rsid w:val="007017BC"/>
    <w:rsid w:val="00702CDE"/>
    <w:rsid w:val="00702D6B"/>
    <w:rsid w:val="007071D1"/>
    <w:rsid w:val="007204CB"/>
    <w:rsid w:val="007234B8"/>
    <w:rsid w:val="00730337"/>
    <w:rsid w:val="0073642A"/>
    <w:rsid w:val="00736C8C"/>
    <w:rsid w:val="00743394"/>
    <w:rsid w:val="00744BF1"/>
    <w:rsid w:val="00752218"/>
    <w:rsid w:val="0075262B"/>
    <w:rsid w:val="00755068"/>
    <w:rsid w:val="0075595A"/>
    <w:rsid w:val="00756208"/>
    <w:rsid w:val="007629AB"/>
    <w:rsid w:val="00763502"/>
    <w:rsid w:val="00763A40"/>
    <w:rsid w:val="00770A1C"/>
    <w:rsid w:val="00775F0A"/>
    <w:rsid w:val="0079370E"/>
    <w:rsid w:val="007A0467"/>
    <w:rsid w:val="007A3C18"/>
    <w:rsid w:val="007A3CC1"/>
    <w:rsid w:val="007B122F"/>
    <w:rsid w:val="007B4BFA"/>
    <w:rsid w:val="007B75BB"/>
    <w:rsid w:val="007C0048"/>
    <w:rsid w:val="007C1D45"/>
    <w:rsid w:val="007D29FE"/>
    <w:rsid w:val="007F04C6"/>
    <w:rsid w:val="007F5EED"/>
    <w:rsid w:val="008025FE"/>
    <w:rsid w:val="0081190A"/>
    <w:rsid w:val="008156D2"/>
    <w:rsid w:val="00820649"/>
    <w:rsid w:val="008207A1"/>
    <w:rsid w:val="00820C75"/>
    <w:rsid w:val="00821A7B"/>
    <w:rsid w:val="00823A40"/>
    <w:rsid w:val="00824205"/>
    <w:rsid w:val="00825404"/>
    <w:rsid w:val="00834DF6"/>
    <w:rsid w:val="00836D22"/>
    <w:rsid w:val="00842B49"/>
    <w:rsid w:val="00846F7D"/>
    <w:rsid w:val="0085155A"/>
    <w:rsid w:val="008538C1"/>
    <w:rsid w:val="008606EE"/>
    <w:rsid w:val="00862236"/>
    <w:rsid w:val="0087367A"/>
    <w:rsid w:val="00893F34"/>
    <w:rsid w:val="00895B85"/>
    <w:rsid w:val="008A60A2"/>
    <w:rsid w:val="008C1FB6"/>
    <w:rsid w:val="008C3ED8"/>
    <w:rsid w:val="008C7C09"/>
    <w:rsid w:val="008D5CF5"/>
    <w:rsid w:val="008E7A47"/>
    <w:rsid w:val="008F3E99"/>
    <w:rsid w:val="008F7DEC"/>
    <w:rsid w:val="00904DFA"/>
    <w:rsid w:val="009064C1"/>
    <w:rsid w:val="009106ED"/>
    <w:rsid w:val="0091145B"/>
    <w:rsid w:val="00911F01"/>
    <w:rsid w:val="00914650"/>
    <w:rsid w:val="00922178"/>
    <w:rsid w:val="009221F9"/>
    <w:rsid w:val="00923DF1"/>
    <w:rsid w:val="0092497B"/>
    <w:rsid w:val="00927686"/>
    <w:rsid w:val="009343F1"/>
    <w:rsid w:val="0093629B"/>
    <w:rsid w:val="00937655"/>
    <w:rsid w:val="00937C02"/>
    <w:rsid w:val="00941045"/>
    <w:rsid w:val="00942186"/>
    <w:rsid w:val="00942432"/>
    <w:rsid w:val="00960FFC"/>
    <w:rsid w:val="00964FF0"/>
    <w:rsid w:val="009674C0"/>
    <w:rsid w:val="00967910"/>
    <w:rsid w:val="00974868"/>
    <w:rsid w:val="009909AF"/>
    <w:rsid w:val="00994A15"/>
    <w:rsid w:val="009A189D"/>
    <w:rsid w:val="009A5A5A"/>
    <w:rsid w:val="009B1A20"/>
    <w:rsid w:val="009B63A6"/>
    <w:rsid w:val="009C0524"/>
    <w:rsid w:val="009C245C"/>
    <w:rsid w:val="009D0AC5"/>
    <w:rsid w:val="009D1AB2"/>
    <w:rsid w:val="009D5726"/>
    <w:rsid w:val="009D5D0C"/>
    <w:rsid w:val="009E12EE"/>
    <w:rsid w:val="009E65E1"/>
    <w:rsid w:val="009F490D"/>
    <w:rsid w:val="00A04243"/>
    <w:rsid w:val="00A04789"/>
    <w:rsid w:val="00A1212B"/>
    <w:rsid w:val="00A24056"/>
    <w:rsid w:val="00A2610B"/>
    <w:rsid w:val="00A40749"/>
    <w:rsid w:val="00A40FF3"/>
    <w:rsid w:val="00A47A48"/>
    <w:rsid w:val="00A52B1E"/>
    <w:rsid w:val="00A55D61"/>
    <w:rsid w:val="00A62006"/>
    <w:rsid w:val="00A6209A"/>
    <w:rsid w:val="00A65C97"/>
    <w:rsid w:val="00A70DEA"/>
    <w:rsid w:val="00A80D94"/>
    <w:rsid w:val="00A82EFF"/>
    <w:rsid w:val="00A84F42"/>
    <w:rsid w:val="00A97209"/>
    <w:rsid w:val="00AA0688"/>
    <w:rsid w:val="00AA2E4E"/>
    <w:rsid w:val="00AA4DE6"/>
    <w:rsid w:val="00AB2128"/>
    <w:rsid w:val="00AB75AE"/>
    <w:rsid w:val="00AC2B0F"/>
    <w:rsid w:val="00AC5FAE"/>
    <w:rsid w:val="00AD1C1D"/>
    <w:rsid w:val="00AD4646"/>
    <w:rsid w:val="00AD5C03"/>
    <w:rsid w:val="00AE0B11"/>
    <w:rsid w:val="00AE2C90"/>
    <w:rsid w:val="00AE34CF"/>
    <w:rsid w:val="00AF0380"/>
    <w:rsid w:val="00AF5435"/>
    <w:rsid w:val="00AF683D"/>
    <w:rsid w:val="00B00AD6"/>
    <w:rsid w:val="00B038D9"/>
    <w:rsid w:val="00B12708"/>
    <w:rsid w:val="00B12A3D"/>
    <w:rsid w:val="00B211BD"/>
    <w:rsid w:val="00B221CB"/>
    <w:rsid w:val="00B31ED9"/>
    <w:rsid w:val="00B41195"/>
    <w:rsid w:val="00B439B3"/>
    <w:rsid w:val="00B51C9D"/>
    <w:rsid w:val="00B62823"/>
    <w:rsid w:val="00B672BD"/>
    <w:rsid w:val="00B67C31"/>
    <w:rsid w:val="00B715CE"/>
    <w:rsid w:val="00B777C0"/>
    <w:rsid w:val="00B8195A"/>
    <w:rsid w:val="00B83504"/>
    <w:rsid w:val="00B838C6"/>
    <w:rsid w:val="00B86B9C"/>
    <w:rsid w:val="00B96B39"/>
    <w:rsid w:val="00B97289"/>
    <w:rsid w:val="00BB0DE8"/>
    <w:rsid w:val="00BB23E8"/>
    <w:rsid w:val="00BB29AF"/>
    <w:rsid w:val="00BC236D"/>
    <w:rsid w:val="00BC3594"/>
    <w:rsid w:val="00BD3894"/>
    <w:rsid w:val="00BE36F4"/>
    <w:rsid w:val="00BE3BC9"/>
    <w:rsid w:val="00BF1255"/>
    <w:rsid w:val="00BF6D07"/>
    <w:rsid w:val="00C04A38"/>
    <w:rsid w:val="00C132C0"/>
    <w:rsid w:val="00C16917"/>
    <w:rsid w:val="00C206E6"/>
    <w:rsid w:val="00C20716"/>
    <w:rsid w:val="00C22276"/>
    <w:rsid w:val="00C230E0"/>
    <w:rsid w:val="00C2339A"/>
    <w:rsid w:val="00C24BCE"/>
    <w:rsid w:val="00C26F00"/>
    <w:rsid w:val="00C32C02"/>
    <w:rsid w:val="00C41F90"/>
    <w:rsid w:val="00C4727F"/>
    <w:rsid w:val="00C50C34"/>
    <w:rsid w:val="00C573DC"/>
    <w:rsid w:val="00C6067F"/>
    <w:rsid w:val="00C61802"/>
    <w:rsid w:val="00C64357"/>
    <w:rsid w:val="00C67D8C"/>
    <w:rsid w:val="00C716CA"/>
    <w:rsid w:val="00C73F89"/>
    <w:rsid w:val="00C808B4"/>
    <w:rsid w:val="00C81D3F"/>
    <w:rsid w:val="00C90453"/>
    <w:rsid w:val="00C92A1C"/>
    <w:rsid w:val="00C92F98"/>
    <w:rsid w:val="00CA10F1"/>
    <w:rsid w:val="00CA17F9"/>
    <w:rsid w:val="00CA1DC8"/>
    <w:rsid w:val="00CA5009"/>
    <w:rsid w:val="00CA613D"/>
    <w:rsid w:val="00CB0344"/>
    <w:rsid w:val="00CB078F"/>
    <w:rsid w:val="00CB7D71"/>
    <w:rsid w:val="00CC3317"/>
    <w:rsid w:val="00CC4DDA"/>
    <w:rsid w:val="00CC736F"/>
    <w:rsid w:val="00CD2717"/>
    <w:rsid w:val="00CE4C3D"/>
    <w:rsid w:val="00CE66FD"/>
    <w:rsid w:val="00CF0777"/>
    <w:rsid w:val="00CF7A41"/>
    <w:rsid w:val="00D12BF2"/>
    <w:rsid w:val="00D134A4"/>
    <w:rsid w:val="00D23212"/>
    <w:rsid w:val="00D24CE7"/>
    <w:rsid w:val="00D27291"/>
    <w:rsid w:val="00D43096"/>
    <w:rsid w:val="00D47234"/>
    <w:rsid w:val="00D50F5C"/>
    <w:rsid w:val="00D724EC"/>
    <w:rsid w:val="00D876E3"/>
    <w:rsid w:val="00D947D9"/>
    <w:rsid w:val="00D95219"/>
    <w:rsid w:val="00DB309A"/>
    <w:rsid w:val="00DD0B74"/>
    <w:rsid w:val="00DD2BED"/>
    <w:rsid w:val="00DD6FFB"/>
    <w:rsid w:val="00DE32A9"/>
    <w:rsid w:val="00DE4C5D"/>
    <w:rsid w:val="00DE558B"/>
    <w:rsid w:val="00DE641F"/>
    <w:rsid w:val="00DE74AC"/>
    <w:rsid w:val="00DF07AD"/>
    <w:rsid w:val="00DF0DB9"/>
    <w:rsid w:val="00DF373A"/>
    <w:rsid w:val="00DF37DB"/>
    <w:rsid w:val="00DF3F37"/>
    <w:rsid w:val="00E15A11"/>
    <w:rsid w:val="00E21AF8"/>
    <w:rsid w:val="00E23C89"/>
    <w:rsid w:val="00E254B1"/>
    <w:rsid w:val="00E423AA"/>
    <w:rsid w:val="00E51D33"/>
    <w:rsid w:val="00E53A24"/>
    <w:rsid w:val="00E64561"/>
    <w:rsid w:val="00E64A50"/>
    <w:rsid w:val="00E71EC8"/>
    <w:rsid w:val="00E75BB8"/>
    <w:rsid w:val="00E77453"/>
    <w:rsid w:val="00E92BC3"/>
    <w:rsid w:val="00E96FDD"/>
    <w:rsid w:val="00EA65D3"/>
    <w:rsid w:val="00EA7B7E"/>
    <w:rsid w:val="00EB2B81"/>
    <w:rsid w:val="00EB5FCB"/>
    <w:rsid w:val="00EC1AA0"/>
    <w:rsid w:val="00EC48E5"/>
    <w:rsid w:val="00ED06DF"/>
    <w:rsid w:val="00ED0A95"/>
    <w:rsid w:val="00ED1155"/>
    <w:rsid w:val="00ED75B8"/>
    <w:rsid w:val="00EE2288"/>
    <w:rsid w:val="00EE2BA9"/>
    <w:rsid w:val="00EE7C6B"/>
    <w:rsid w:val="00EF208F"/>
    <w:rsid w:val="00EF522B"/>
    <w:rsid w:val="00EF7F67"/>
    <w:rsid w:val="00F02266"/>
    <w:rsid w:val="00F02A09"/>
    <w:rsid w:val="00F03AF6"/>
    <w:rsid w:val="00F03DFB"/>
    <w:rsid w:val="00F04CC6"/>
    <w:rsid w:val="00F07021"/>
    <w:rsid w:val="00F1522B"/>
    <w:rsid w:val="00F153FA"/>
    <w:rsid w:val="00F17286"/>
    <w:rsid w:val="00F17F35"/>
    <w:rsid w:val="00F21F98"/>
    <w:rsid w:val="00F32BB2"/>
    <w:rsid w:val="00F35168"/>
    <w:rsid w:val="00F36698"/>
    <w:rsid w:val="00F36B7A"/>
    <w:rsid w:val="00F37FAB"/>
    <w:rsid w:val="00F44471"/>
    <w:rsid w:val="00F52148"/>
    <w:rsid w:val="00F523E8"/>
    <w:rsid w:val="00F52803"/>
    <w:rsid w:val="00F53133"/>
    <w:rsid w:val="00F54A58"/>
    <w:rsid w:val="00F62476"/>
    <w:rsid w:val="00F63EDF"/>
    <w:rsid w:val="00F7377A"/>
    <w:rsid w:val="00F737F4"/>
    <w:rsid w:val="00F75CC4"/>
    <w:rsid w:val="00F8178F"/>
    <w:rsid w:val="00F84233"/>
    <w:rsid w:val="00F85D06"/>
    <w:rsid w:val="00F8682D"/>
    <w:rsid w:val="00F919A6"/>
    <w:rsid w:val="00FA31F0"/>
    <w:rsid w:val="00FA63A6"/>
    <w:rsid w:val="00FA69D7"/>
    <w:rsid w:val="00FA6B46"/>
    <w:rsid w:val="00FA6D51"/>
    <w:rsid w:val="00FA748F"/>
    <w:rsid w:val="00FB3033"/>
    <w:rsid w:val="00FC3997"/>
    <w:rsid w:val="00FC5C3F"/>
    <w:rsid w:val="00FC62DB"/>
    <w:rsid w:val="00FC6515"/>
    <w:rsid w:val="00FC7A08"/>
    <w:rsid w:val="00FD1505"/>
    <w:rsid w:val="00FD4C2E"/>
    <w:rsid w:val="00FD6806"/>
    <w:rsid w:val="00FF7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2592CA"/>
  <w15:docId w15:val="{855F9E3D-8A79-4427-ACBF-C3D4863C1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uiPriority="9"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3F9E"/>
    <w:rPr>
      <w:sz w:val="24"/>
      <w:szCs w:val="24"/>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link w:val="Heading1Char"/>
    <w:qFormat/>
    <w:rsid w:val="009106ED"/>
    <w:pPr>
      <w:keepNext/>
      <w:widowControl w:val="0"/>
      <w:numPr>
        <w:numId w:val="3"/>
      </w:numPr>
      <w:spacing w:after="220"/>
      <w:jc w:val="both"/>
      <w:outlineLvl w:val="0"/>
    </w:pPr>
    <w:rPr>
      <w:rFonts w:ascii="Trebuchet MS" w:hAnsi="Trebuchet MS" w:cs="Arial"/>
      <w:b/>
      <w:bCs/>
      <w:kern w:val="32"/>
      <w:sz w:val="20"/>
      <w:szCs w:val="32"/>
      <w:u w:val="single"/>
      <w:lang w:eastAsia="en-US"/>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9"/>
    <w:qFormat/>
    <w:rsid w:val="009106ED"/>
    <w:pPr>
      <w:widowControl w:val="0"/>
      <w:tabs>
        <w:tab w:val="num" w:pos="709"/>
      </w:tabs>
      <w:spacing w:after="220"/>
      <w:ind w:left="709" w:hanging="709"/>
      <w:jc w:val="both"/>
      <w:outlineLvl w:val="1"/>
    </w:pPr>
    <w:rPr>
      <w:rFonts w:ascii="Trebuchet MS" w:hAnsi="Trebuchet MS" w:cs="Arial"/>
      <w:bCs/>
      <w:iCs/>
      <w:sz w:val="20"/>
      <w:szCs w:val="28"/>
      <w:lang w:eastAsia="en-U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qFormat/>
    <w:rsid w:val="009106ED"/>
    <w:pPr>
      <w:widowControl w:val="0"/>
      <w:numPr>
        <w:ilvl w:val="2"/>
        <w:numId w:val="3"/>
      </w:numPr>
      <w:spacing w:after="220"/>
      <w:jc w:val="both"/>
      <w:outlineLvl w:val="2"/>
    </w:pPr>
    <w:rPr>
      <w:rFonts w:ascii="Trebuchet MS" w:hAnsi="Trebuchet MS" w:cs="Arial"/>
      <w:bCs/>
      <w:sz w:val="20"/>
      <w:szCs w:val="26"/>
      <w:lang w:eastAsia="en-US"/>
    </w:rPr>
  </w:style>
  <w:style w:type="paragraph" w:styleId="Heading4">
    <w:name w:val="heading 4"/>
    <w:aliases w:val="Sub-Minor,Project table,Propos,Bullet 1,Level 2 - a,Bullet 11,Bullet 12,Bullet 13,Bullet 14,Bullet 15,Bullet 16,h4,Schedules,4,H4,14,l4,141,h41,l41,41,142,h42,l42,h43,a.,Map Title,42,parapoint,¶,143,h44,l43,43,1411,h411,l411,411,1421,h421,n"/>
    <w:basedOn w:val="Normal"/>
    <w:next w:val="Normal"/>
    <w:link w:val="Heading4Char1"/>
    <w:uiPriority w:val="99"/>
    <w:qFormat/>
    <w:rsid w:val="009106ED"/>
    <w:pPr>
      <w:widowControl w:val="0"/>
      <w:numPr>
        <w:ilvl w:val="3"/>
        <w:numId w:val="3"/>
      </w:numPr>
      <w:spacing w:after="220"/>
      <w:jc w:val="both"/>
      <w:outlineLvl w:val="3"/>
    </w:pPr>
    <w:rPr>
      <w:rFonts w:ascii="Trebuchet MS" w:hAnsi="Trebuchet MS"/>
      <w:bCs/>
      <w:sz w:val="20"/>
      <w:szCs w:val="28"/>
      <w:lang w:eastAsia="en-US"/>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uiPriority w:val="99"/>
    <w:qFormat/>
    <w:rsid w:val="009106ED"/>
    <w:pPr>
      <w:widowControl w:val="0"/>
      <w:numPr>
        <w:ilvl w:val="4"/>
        <w:numId w:val="3"/>
      </w:numPr>
      <w:tabs>
        <w:tab w:val="clear" w:pos="2880"/>
        <w:tab w:val="num" w:pos="2836"/>
      </w:tabs>
      <w:spacing w:after="220"/>
      <w:ind w:left="2836" w:hanging="709"/>
      <w:jc w:val="both"/>
      <w:outlineLvl w:val="4"/>
    </w:pPr>
    <w:rPr>
      <w:rFonts w:ascii="Trebuchet MS" w:hAnsi="Trebuchet MS"/>
      <w:bCs/>
      <w:iCs/>
      <w:sz w:val="20"/>
      <w:szCs w:val="26"/>
      <w:lang w:eastAsia="en-US"/>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link w:val="Heading6Char"/>
    <w:qFormat/>
    <w:rsid w:val="009106ED"/>
    <w:pPr>
      <w:widowControl w:val="0"/>
      <w:numPr>
        <w:ilvl w:val="5"/>
        <w:numId w:val="3"/>
      </w:numPr>
      <w:spacing w:after="220"/>
      <w:jc w:val="both"/>
      <w:outlineLvl w:val="5"/>
    </w:pPr>
    <w:rPr>
      <w:rFonts w:ascii="Trebuchet MS" w:hAnsi="Trebuchet MS"/>
      <w:bCs/>
      <w:sz w:val="20"/>
      <w:szCs w:val="22"/>
      <w:lang w:eastAsia="en-US"/>
    </w:rPr>
  </w:style>
  <w:style w:type="paragraph" w:styleId="Heading7">
    <w:name w:val="heading 7"/>
    <w:aliases w:val="Heading 7(unused),Legal Level 1.1.,L2 PIP,Lev 7,H7DO NOT USE,PA Appendix Major,Blank 3,Appendix Major,Heading 7 (Do Not Use)"/>
    <w:basedOn w:val="Normal"/>
    <w:next w:val="Normal"/>
    <w:link w:val="Heading7Char"/>
    <w:qFormat/>
    <w:rsid w:val="009106ED"/>
    <w:pPr>
      <w:widowControl w:val="0"/>
      <w:numPr>
        <w:ilvl w:val="6"/>
        <w:numId w:val="3"/>
      </w:numPr>
      <w:tabs>
        <w:tab w:val="clear" w:pos="4320"/>
        <w:tab w:val="num" w:pos="2714"/>
        <w:tab w:val="left" w:pos="3544"/>
      </w:tabs>
      <w:spacing w:after="220"/>
      <w:ind w:left="2714" w:hanging="1296"/>
      <w:jc w:val="both"/>
      <w:outlineLvl w:val="6"/>
    </w:pPr>
    <w:rPr>
      <w:rFonts w:ascii="Trebuchet MS" w:hAnsi="Trebuchet MS"/>
      <w:sz w:val="20"/>
      <w:szCs w:val="20"/>
      <w:lang w:eastAsia="en-US"/>
    </w:rPr>
  </w:style>
  <w:style w:type="paragraph" w:styleId="Heading8">
    <w:name w:val="heading 8"/>
    <w:aliases w:val="Legal Level 1.1.1.,Lev 8,h8 DO NOT USE,PA Appendix Minor,Blank 4,Appendix Minor,h8,Heading 8 (Do Not Use)"/>
    <w:basedOn w:val="Normal"/>
    <w:next w:val="Normal"/>
    <w:link w:val="Heading8Char"/>
    <w:qFormat/>
    <w:rsid w:val="009106ED"/>
    <w:pPr>
      <w:widowControl w:val="0"/>
      <w:numPr>
        <w:ilvl w:val="7"/>
        <w:numId w:val="3"/>
      </w:numPr>
      <w:tabs>
        <w:tab w:val="clear" w:pos="5040"/>
        <w:tab w:val="num" w:pos="2858"/>
        <w:tab w:val="left" w:pos="4253"/>
      </w:tabs>
      <w:spacing w:after="220"/>
      <w:ind w:left="2858" w:hanging="1440"/>
      <w:jc w:val="both"/>
      <w:outlineLvl w:val="7"/>
    </w:pPr>
    <w:rPr>
      <w:rFonts w:ascii="Trebuchet MS" w:hAnsi="Trebuchet MS"/>
      <w:iCs/>
      <w:sz w:val="20"/>
      <w:szCs w:val="20"/>
      <w:lang w:eastAsia="en-US"/>
    </w:rPr>
  </w:style>
  <w:style w:type="paragraph" w:styleId="Heading9">
    <w:name w:val="heading 9"/>
    <w:aliases w:val="Heading 9 (defunct),Legal Level 1.1.1.1.,Lev 9,h9 DO NOT USE,App Heading,Titre 10,App1,Blank 5,appendix,h9,Heading 9 (Do Not Use)"/>
    <w:basedOn w:val="Normal"/>
    <w:next w:val="Normal"/>
    <w:link w:val="Heading9Char"/>
    <w:qFormat/>
    <w:rsid w:val="009106ED"/>
    <w:pPr>
      <w:widowControl w:val="0"/>
      <w:numPr>
        <w:ilvl w:val="8"/>
        <w:numId w:val="3"/>
      </w:numPr>
      <w:tabs>
        <w:tab w:val="clear" w:pos="5760"/>
        <w:tab w:val="num" w:pos="3002"/>
        <w:tab w:val="left" w:pos="4961"/>
      </w:tabs>
      <w:spacing w:after="220"/>
      <w:ind w:left="3002" w:hanging="1584"/>
      <w:jc w:val="both"/>
      <w:outlineLvl w:val="8"/>
    </w:pPr>
    <w:rPr>
      <w:rFonts w:ascii="Trebuchet MS" w:hAnsi="Trebuchet MS" w:cs="Arial"/>
      <w:sz w:val="2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rsid w:val="000C3F9E"/>
    <w:rPr>
      <w:b/>
      <w:lang w:val="en-GB"/>
    </w:rPr>
  </w:style>
  <w:style w:type="character" w:customStyle="1" w:styleId="italic">
    <w:name w:val="*italic"/>
    <w:rsid w:val="000C3F9E"/>
    <w:rPr>
      <w:i/>
      <w:lang w:val="en-GB"/>
    </w:rPr>
  </w:style>
  <w:style w:type="paragraph" w:customStyle="1" w:styleId="BodyText1">
    <w:name w:val="Body Text 1"/>
    <w:basedOn w:val="BodyText"/>
    <w:rsid w:val="000C3F9E"/>
    <w:pPr>
      <w:spacing w:after="240" w:line="360" w:lineRule="auto"/>
      <w:ind w:left="851"/>
    </w:pPr>
    <w:rPr>
      <w:rFonts w:ascii="Arial" w:hAnsi="Arial"/>
      <w:sz w:val="20"/>
      <w:szCs w:val="20"/>
      <w:lang w:eastAsia="en-US"/>
    </w:rPr>
  </w:style>
  <w:style w:type="paragraph" w:styleId="BodyText2">
    <w:name w:val="Body Text 2"/>
    <w:basedOn w:val="BodyText"/>
    <w:semiHidden/>
    <w:rsid w:val="000C3F9E"/>
    <w:pPr>
      <w:spacing w:after="240" w:line="360" w:lineRule="auto"/>
      <w:ind w:left="851"/>
    </w:pPr>
    <w:rPr>
      <w:rFonts w:ascii="Arial" w:hAnsi="Arial"/>
      <w:sz w:val="20"/>
      <w:szCs w:val="20"/>
      <w:lang w:eastAsia="en-US"/>
    </w:rPr>
  </w:style>
  <w:style w:type="paragraph" w:customStyle="1" w:styleId="Background1">
    <w:name w:val="Background 1"/>
    <w:basedOn w:val="BodyText"/>
    <w:rsid w:val="000C3F9E"/>
    <w:pPr>
      <w:numPr>
        <w:ilvl w:val="2"/>
        <w:numId w:val="1"/>
      </w:numPr>
      <w:spacing w:after="240" w:line="360" w:lineRule="auto"/>
    </w:pPr>
    <w:rPr>
      <w:rFonts w:ascii="Arial" w:hAnsi="Arial"/>
      <w:sz w:val="20"/>
      <w:szCs w:val="20"/>
      <w:lang w:eastAsia="en-US"/>
    </w:rPr>
  </w:style>
  <w:style w:type="paragraph" w:customStyle="1" w:styleId="Background2">
    <w:name w:val="Background 2"/>
    <w:basedOn w:val="BodyText"/>
    <w:rsid w:val="000C3F9E"/>
    <w:pPr>
      <w:numPr>
        <w:ilvl w:val="3"/>
        <w:numId w:val="1"/>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0C3F9E"/>
    <w:pPr>
      <w:keepNext/>
      <w:numPr>
        <w:numId w:val="1"/>
      </w:numPr>
      <w:spacing w:after="240" w:line="360" w:lineRule="auto"/>
    </w:pPr>
    <w:rPr>
      <w:rFonts w:ascii="Arial" w:hAnsi="Arial"/>
      <w:b/>
      <w:sz w:val="20"/>
      <w:szCs w:val="20"/>
      <w:lang w:eastAsia="en-US"/>
    </w:rPr>
  </w:style>
  <w:style w:type="paragraph" w:customStyle="1" w:styleId="Parties1">
    <w:name w:val="Parties 1"/>
    <w:basedOn w:val="BodyText"/>
    <w:rsid w:val="000C3F9E"/>
    <w:pPr>
      <w:numPr>
        <w:ilvl w:val="1"/>
        <w:numId w:val="1"/>
      </w:numPr>
      <w:spacing w:after="240" w:line="360" w:lineRule="auto"/>
    </w:pPr>
    <w:rPr>
      <w:rFonts w:ascii="Arial" w:hAnsi="Arial"/>
      <w:sz w:val="20"/>
      <w:szCs w:val="20"/>
      <w:lang w:eastAsia="en-US"/>
    </w:rPr>
  </w:style>
  <w:style w:type="paragraph" w:customStyle="1" w:styleId="Level1Heading">
    <w:name w:val="Level 1 Heading"/>
    <w:basedOn w:val="BodyText"/>
    <w:next w:val="BodyText1"/>
    <w:rsid w:val="000C3F9E"/>
    <w:pPr>
      <w:keepNext/>
      <w:numPr>
        <w:numId w:val="2"/>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0C3F9E"/>
    <w:pPr>
      <w:keepNext/>
      <w:numPr>
        <w:ilvl w:val="1"/>
        <w:numId w:val="2"/>
      </w:numPr>
      <w:spacing w:before="360" w:after="200" w:line="360" w:lineRule="auto"/>
      <w:outlineLvl w:val="1"/>
    </w:pPr>
    <w:rPr>
      <w:rFonts w:ascii="Arial" w:hAnsi="Arial"/>
      <w:b/>
      <w:sz w:val="20"/>
      <w:szCs w:val="20"/>
    </w:rPr>
  </w:style>
  <w:style w:type="paragraph" w:customStyle="1" w:styleId="Level3Number">
    <w:name w:val="Level 3 Number"/>
    <w:basedOn w:val="BodyText"/>
    <w:rsid w:val="000C3F9E"/>
    <w:pPr>
      <w:numPr>
        <w:ilvl w:val="2"/>
        <w:numId w:val="2"/>
      </w:numPr>
      <w:spacing w:before="360" w:after="200" w:line="360" w:lineRule="auto"/>
    </w:pPr>
    <w:rPr>
      <w:rFonts w:ascii="Arial" w:hAnsi="Arial"/>
      <w:sz w:val="20"/>
      <w:szCs w:val="20"/>
      <w:lang w:eastAsia="en-US"/>
    </w:rPr>
  </w:style>
  <w:style w:type="paragraph" w:customStyle="1" w:styleId="Level4Number">
    <w:name w:val="Level 4 Number"/>
    <w:basedOn w:val="BodyText"/>
    <w:rsid w:val="000C3F9E"/>
    <w:pPr>
      <w:numPr>
        <w:ilvl w:val="3"/>
        <w:numId w:val="2"/>
      </w:numPr>
      <w:spacing w:before="360" w:after="200" w:line="360" w:lineRule="auto"/>
    </w:pPr>
    <w:rPr>
      <w:rFonts w:ascii="Arial" w:hAnsi="Arial"/>
      <w:sz w:val="20"/>
      <w:szCs w:val="20"/>
      <w:lang w:eastAsia="en-US"/>
    </w:rPr>
  </w:style>
  <w:style w:type="paragraph" w:customStyle="1" w:styleId="Level5Number">
    <w:name w:val="Level 5 Number"/>
    <w:basedOn w:val="BodyText"/>
    <w:rsid w:val="000C3F9E"/>
    <w:pPr>
      <w:numPr>
        <w:ilvl w:val="4"/>
        <w:numId w:val="2"/>
      </w:numPr>
      <w:spacing w:after="240" w:line="360" w:lineRule="auto"/>
    </w:pPr>
    <w:rPr>
      <w:rFonts w:ascii="Arial" w:hAnsi="Arial"/>
      <w:sz w:val="20"/>
      <w:szCs w:val="20"/>
      <w:lang w:eastAsia="en-US"/>
    </w:rPr>
  </w:style>
  <w:style w:type="paragraph" w:customStyle="1" w:styleId="Level6Number">
    <w:name w:val="Level 6 Number"/>
    <w:basedOn w:val="BodyText"/>
    <w:rsid w:val="000C3F9E"/>
    <w:pPr>
      <w:numPr>
        <w:ilvl w:val="5"/>
        <w:numId w:val="2"/>
      </w:numPr>
      <w:spacing w:after="240" w:line="360" w:lineRule="auto"/>
    </w:pPr>
    <w:rPr>
      <w:rFonts w:ascii="Arial" w:hAnsi="Arial"/>
      <w:sz w:val="20"/>
      <w:szCs w:val="20"/>
      <w:lang w:eastAsia="en-US"/>
    </w:rPr>
  </w:style>
  <w:style w:type="paragraph" w:customStyle="1" w:styleId="Level7Number">
    <w:name w:val="Level 7 Number"/>
    <w:basedOn w:val="BodyText"/>
    <w:rsid w:val="000C3F9E"/>
    <w:pPr>
      <w:numPr>
        <w:ilvl w:val="6"/>
        <w:numId w:val="2"/>
      </w:numPr>
      <w:spacing w:after="240" w:line="360" w:lineRule="auto"/>
    </w:pPr>
    <w:rPr>
      <w:rFonts w:ascii="Arial" w:hAnsi="Arial"/>
      <w:sz w:val="20"/>
      <w:szCs w:val="20"/>
      <w:lang w:eastAsia="en-US"/>
    </w:rPr>
  </w:style>
  <w:style w:type="paragraph" w:customStyle="1" w:styleId="Level8Number">
    <w:name w:val="Level 8 Number"/>
    <w:basedOn w:val="BodyText"/>
    <w:rsid w:val="000C3F9E"/>
    <w:pPr>
      <w:numPr>
        <w:ilvl w:val="7"/>
        <w:numId w:val="2"/>
      </w:numPr>
      <w:spacing w:after="240" w:line="360" w:lineRule="auto"/>
    </w:pPr>
    <w:rPr>
      <w:rFonts w:ascii="Arial" w:hAnsi="Arial"/>
      <w:sz w:val="20"/>
      <w:szCs w:val="20"/>
      <w:lang w:eastAsia="en-US"/>
    </w:rPr>
  </w:style>
  <w:style w:type="paragraph" w:styleId="BodyText">
    <w:name w:val="Body Text"/>
    <w:basedOn w:val="Normal"/>
    <w:semiHidden/>
    <w:rsid w:val="000C3F9E"/>
    <w:pPr>
      <w:spacing w:after="120"/>
    </w:pPr>
  </w:style>
  <w:style w:type="paragraph" w:customStyle="1" w:styleId="Default">
    <w:name w:val="Default"/>
    <w:rsid w:val="000C3F9E"/>
    <w:pPr>
      <w:autoSpaceDE w:val="0"/>
      <w:autoSpaceDN w:val="0"/>
      <w:adjustRightInd w:val="0"/>
    </w:pPr>
    <w:rPr>
      <w:color w:val="000000"/>
      <w:sz w:val="24"/>
      <w:szCs w:val="24"/>
      <w:lang w:val="en-US" w:eastAsia="en-US"/>
    </w:rPr>
  </w:style>
  <w:style w:type="paragraph" w:styleId="Header">
    <w:name w:val="header"/>
    <w:basedOn w:val="Normal"/>
    <w:link w:val="HeaderChar"/>
    <w:uiPriority w:val="99"/>
    <w:unhideWhenUsed/>
    <w:rsid w:val="00FC6515"/>
    <w:pPr>
      <w:tabs>
        <w:tab w:val="center" w:pos="4513"/>
        <w:tab w:val="right" w:pos="9026"/>
      </w:tabs>
    </w:pPr>
  </w:style>
  <w:style w:type="paragraph" w:styleId="Footer">
    <w:name w:val="footer"/>
    <w:basedOn w:val="Normal"/>
    <w:link w:val="FooterChar"/>
    <w:rsid w:val="000C3F9E"/>
    <w:pPr>
      <w:tabs>
        <w:tab w:val="center" w:pos="4153"/>
        <w:tab w:val="right" w:pos="8306"/>
      </w:tabs>
    </w:pPr>
  </w:style>
  <w:style w:type="character" w:styleId="PageNumber">
    <w:name w:val="page number"/>
    <w:basedOn w:val="DefaultParagraphFont"/>
    <w:semiHidden/>
    <w:rsid w:val="000C3F9E"/>
  </w:style>
  <w:style w:type="character" w:customStyle="1" w:styleId="HeaderChar">
    <w:name w:val="Header Char"/>
    <w:link w:val="Header"/>
    <w:uiPriority w:val="99"/>
    <w:rsid w:val="00FC6515"/>
    <w:rPr>
      <w:sz w:val="24"/>
      <w:szCs w:val="24"/>
    </w:rPr>
  </w:style>
  <w:style w:type="paragraph" w:styleId="BalloonText">
    <w:name w:val="Balloon Text"/>
    <w:basedOn w:val="Normal"/>
    <w:link w:val="BalloonTextChar"/>
    <w:uiPriority w:val="99"/>
    <w:semiHidden/>
    <w:unhideWhenUsed/>
    <w:rsid w:val="00571254"/>
    <w:rPr>
      <w:rFonts w:ascii="Tahoma" w:hAnsi="Tahoma" w:cs="Tahoma"/>
      <w:sz w:val="16"/>
      <w:szCs w:val="16"/>
    </w:rPr>
  </w:style>
  <w:style w:type="character" w:customStyle="1" w:styleId="BalloonTextChar">
    <w:name w:val="Balloon Text Char"/>
    <w:link w:val="BalloonText"/>
    <w:uiPriority w:val="99"/>
    <w:semiHidden/>
    <w:rsid w:val="00571254"/>
    <w:rPr>
      <w:rFonts w:ascii="Tahoma" w:hAnsi="Tahoma" w:cs="Tahoma"/>
      <w:sz w:val="16"/>
      <w:szCs w:val="16"/>
    </w:rPr>
  </w:style>
  <w:style w:type="character" w:styleId="CommentReference">
    <w:name w:val="annotation reference"/>
    <w:uiPriority w:val="99"/>
    <w:semiHidden/>
    <w:unhideWhenUsed/>
    <w:rsid w:val="0091145B"/>
    <w:rPr>
      <w:sz w:val="16"/>
      <w:szCs w:val="16"/>
    </w:rPr>
  </w:style>
  <w:style w:type="paragraph" w:styleId="CommentText">
    <w:name w:val="annotation text"/>
    <w:basedOn w:val="Normal"/>
    <w:link w:val="CommentTextChar"/>
    <w:uiPriority w:val="99"/>
    <w:semiHidden/>
    <w:unhideWhenUsed/>
    <w:rsid w:val="0091145B"/>
    <w:rPr>
      <w:sz w:val="20"/>
      <w:szCs w:val="20"/>
    </w:rPr>
  </w:style>
  <w:style w:type="character" w:customStyle="1" w:styleId="CommentTextChar">
    <w:name w:val="Comment Text Char"/>
    <w:basedOn w:val="DefaultParagraphFont"/>
    <w:link w:val="CommentText"/>
    <w:uiPriority w:val="99"/>
    <w:semiHidden/>
    <w:rsid w:val="0091145B"/>
  </w:style>
  <w:style w:type="paragraph" w:styleId="CommentSubject">
    <w:name w:val="annotation subject"/>
    <w:basedOn w:val="CommentText"/>
    <w:next w:val="CommentText"/>
    <w:link w:val="CommentSubjectChar"/>
    <w:uiPriority w:val="99"/>
    <w:semiHidden/>
    <w:unhideWhenUsed/>
    <w:rsid w:val="0091145B"/>
    <w:rPr>
      <w:b/>
      <w:bCs/>
    </w:rPr>
  </w:style>
  <w:style w:type="character" w:customStyle="1" w:styleId="CommentSubjectChar">
    <w:name w:val="Comment Subject Char"/>
    <w:link w:val="CommentSubject"/>
    <w:uiPriority w:val="99"/>
    <w:semiHidden/>
    <w:rsid w:val="0091145B"/>
    <w:rPr>
      <w:b/>
      <w:bCs/>
    </w:rPr>
  </w:style>
  <w:style w:type="paragraph" w:styleId="BodyTextIndent2">
    <w:name w:val="Body Text Indent 2"/>
    <w:basedOn w:val="Normal"/>
    <w:link w:val="BodyTextIndent2Char"/>
    <w:uiPriority w:val="99"/>
    <w:semiHidden/>
    <w:unhideWhenUsed/>
    <w:rsid w:val="000A643F"/>
    <w:pPr>
      <w:spacing w:after="120" w:line="480" w:lineRule="auto"/>
      <w:ind w:left="283"/>
    </w:pPr>
  </w:style>
  <w:style w:type="character" w:customStyle="1" w:styleId="BodyTextIndent2Char">
    <w:name w:val="Body Text Indent 2 Char"/>
    <w:link w:val="BodyTextIndent2"/>
    <w:uiPriority w:val="99"/>
    <w:semiHidden/>
    <w:rsid w:val="000A643F"/>
    <w:rPr>
      <w:sz w:val="24"/>
      <w:szCs w:val="24"/>
    </w:rPr>
  </w:style>
  <w:style w:type="paragraph" w:styleId="FootnoteText">
    <w:name w:val="footnote text"/>
    <w:basedOn w:val="Normal"/>
    <w:link w:val="FootnoteTextChar"/>
    <w:uiPriority w:val="99"/>
    <w:semiHidden/>
    <w:unhideWhenUsed/>
    <w:rsid w:val="005C1970"/>
    <w:rPr>
      <w:sz w:val="20"/>
      <w:szCs w:val="20"/>
    </w:rPr>
  </w:style>
  <w:style w:type="character" w:customStyle="1" w:styleId="FootnoteTextChar">
    <w:name w:val="Footnote Text Char"/>
    <w:basedOn w:val="DefaultParagraphFont"/>
    <w:link w:val="FootnoteText"/>
    <w:uiPriority w:val="99"/>
    <w:semiHidden/>
    <w:rsid w:val="005C1970"/>
  </w:style>
  <w:style w:type="character" w:styleId="FootnoteReference">
    <w:name w:val="footnote reference"/>
    <w:uiPriority w:val="99"/>
    <w:semiHidden/>
    <w:unhideWhenUsed/>
    <w:rsid w:val="005C1970"/>
    <w:rPr>
      <w:vertAlign w:val="superscript"/>
    </w:rPr>
  </w:style>
  <w:style w:type="character" w:customStyle="1" w:styleId="FooterChar">
    <w:name w:val="Footer Char"/>
    <w:link w:val="Footer"/>
    <w:uiPriority w:val="99"/>
    <w:rsid w:val="00134242"/>
    <w:rPr>
      <w:sz w:val="24"/>
      <w:szCs w:val="24"/>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9106ED"/>
    <w:rPr>
      <w:rFonts w:ascii="Trebuchet MS" w:hAnsi="Trebuchet MS" w:cs="Arial"/>
      <w:b/>
      <w:bCs/>
      <w:kern w:val="32"/>
      <w:szCs w:val="32"/>
      <w:u w:val="single"/>
      <w:lang w:eastAsia="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link w:val="Heading2"/>
    <w:uiPriority w:val="99"/>
    <w:rsid w:val="009106ED"/>
    <w:rPr>
      <w:rFonts w:ascii="Trebuchet MS" w:hAnsi="Trebuchet MS" w:cs="Arial"/>
      <w:bCs/>
      <w:iCs/>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uiPriority w:val="9"/>
    <w:rsid w:val="009106ED"/>
    <w:rPr>
      <w:rFonts w:ascii="Trebuchet MS" w:hAnsi="Trebuchet MS" w:cs="Arial"/>
      <w:bCs/>
      <w:szCs w:val="26"/>
      <w:lang w:eastAsia="en-US"/>
    </w:rPr>
  </w:style>
  <w:style w:type="character" w:customStyle="1" w:styleId="Heading4Char">
    <w:name w:val="Heading 4 Char"/>
    <w:uiPriority w:val="9"/>
    <w:semiHidden/>
    <w:rsid w:val="009106ED"/>
    <w:rPr>
      <w:rFonts w:ascii="Calibri" w:eastAsia="Times New Roman" w:hAnsi="Calibri" w:cs="Times New Roman"/>
      <w:b/>
      <w:bCs/>
      <w:sz w:val="28"/>
      <w:szCs w:val="28"/>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link w:val="Heading5"/>
    <w:uiPriority w:val="99"/>
    <w:rsid w:val="009106ED"/>
    <w:rPr>
      <w:rFonts w:ascii="Trebuchet MS" w:hAnsi="Trebuchet MS"/>
      <w:bCs/>
      <w:iCs/>
      <w:szCs w:val="26"/>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link w:val="Heading6"/>
    <w:rsid w:val="009106ED"/>
    <w:rPr>
      <w:rFonts w:ascii="Trebuchet MS" w:hAnsi="Trebuchet MS"/>
      <w:bCs/>
      <w:szCs w:val="22"/>
      <w:lang w:eastAsia="en-US"/>
    </w:rPr>
  </w:style>
  <w:style w:type="character" w:customStyle="1" w:styleId="Heading7Char">
    <w:name w:val="Heading 7 Char"/>
    <w:aliases w:val="Heading 7(unused) Char,Legal Level 1.1. Char,L2 PIP Char,Lev 7 Char,H7DO NOT USE Char,PA Appendix Major Char,Blank 3 Char,Appendix Major Char,Heading 7 (Do Not Use) Char"/>
    <w:link w:val="Heading7"/>
    <w:rsid w:val="009106ED"/>
    <w:rPr>
      <w:rFonts w:ascii="Trebuchet MS" w:hAnsi="Trebuchet MS"/>
      <w:lang w:eastAsia="en-US"/>
    </w:rPr>
  </w:style>
  <w:style w:type="character" w:customStyle="1" w:styleId="Heading8Char">
    <w:name w:val="Heading 8 Char"/>
    <w:aliases w:val="Legal Level 1.1.1. Char,Lev 8 Char,h8 DO NOT USE Char,PA Appendix Minor Char,Blank 4 Char,Appendix Minor Char,h8 Char,Heading 8 (Do Not Use) Char"/>
    <w:link w:val="Heading8"/>
    <w:rsid w:val="009106ED"/>
    <w:rPr>
      <w:rFonts w:ascii="Trebuchet MS" w:hAnsi="Trebuchet MS"/>
      <w:iCs/>
      <w:lang w:eastAsia="en-US"/>
    </w:rPr>
  </w:style>
  <w:style w:type="character" w:customStyle="1" w:styleId="Heading9Char">
    <w:name w:val="Heading 9 Char"/>
    <w:aliases w:val="Heading 9 (defunct) Char,Legal Level 1.1.1.1. Char,Lev 9 Char,h9 DO NOT USE Char,App Heading Char,Titre 10 Char,App1 Char,Blank 5 Char,appendix Char,h9 Char,Heading 9 (Do Not Use) Char"/>
    <w:link w:val="Heading9"/>
    <w:rsid w:val="009106ED"/>
    <w:rPr>
      <w:rFonts w:ascii="Trebuchet MS" w:hAnsi="Trebuchet MS" w:cs="Arial"/>
      <w:szCs w:val="22"/>
      <w:lang w:eastAsia="en-US"/>
    </w:rPr>
  </w:style>
  <w:style w:type="character" w:customStyle="1" w:styleId="Heading4Char1">
    <w:name w:val="Heading 4 Char1"/>
    <w:aliases w:val="Sub-Minor Char,Project table Char,Propos Char,Bullet 1 Char,Level 2 - a Char,Bullet 11 Char,Bullet 12 Char,Bullet 13 Char,Bullet 14 Char,Bullet 15 Char,Bullet 16 Char,h4 Char,Schedules Char,4 Char,H4 Char,14 Char,l4 Char,141 Char,41 Char"/>
    <w:link w:val="Heading4"/>
    <w:uiPriority w:val="99"/>
    <w:locked/>
    <w:rsid w:val="009106ED"/>
    <w:rPr>
      <w:rFonts w:ascii="Trebuchet MS" w:hAnsi="Trebuchet MS"/>
      <w:bCs/>
      <w:szCs w:val="28"/>
      <w:lang w:eastAsia="en-US"/>
    </w:rPr>
  </w:style>
  <w:style w:type="paragraph" w:customStyle="1" w:styleId="BBLegal2">
    <w:name w:val="B&amp;B Legal 2"/>
    <w:basedOn w:val="Normal"/>
    <w:uiPriority w:val="99"/>
    <w:rsid w:val="009106ED"/>
    <w:pPr>
      <w:numPr>
        <w:ilvl w:val="1"/>
        <w:numId w:val="3"/>
      </w:numPr>
      <w:outlineLvl w:val="1"/>
    </w:pPr>
    <w:rPr>
      <w:rFonts w:ascii="Trebuchet MS" w:hAnsi="Trebuchet MS"/>
      <w:szCs w:val="20"/>
      <w:lang w:val="en-US" w:eastAsia="en-US"/>
    </w:rPr>
  </w:style>
  <w:style w:type="paragraph" w:styleId="BodyText3">
    <w:name w:val="Body Text 3"/>
    <w:basedOn w:val="Normal"/>
    <w:link w:val="BodyText3Char"/>
    <w:uiPriority w:val="99"/>
    <w:semiHidden/>
    <w:unhideWhenUsed/>
    <w:rsid w:val="009106ED"/>
    <w:pPr>
      <w:spacing w:after="120"/>
    </w:pPr>
    <w:rPr>
      <w:sz w:val="16"/>
      <w:szCs w:val="16"/>
    </w:rPr>
  </w:style>
  <w:style w:type="character" w:customStyle="1" w:styleId="BodyText3Char">
    <w:name w:val="Body Text 3 Char"/>
    <w:link w:val="BodyText3"/>
    <w:uiPriority w:val="99"/>
    <w:semiHidden/>
    <w:rsid w:val="009106ED"/>
    <w:rPr>
      <w:sz w:val="16"/>
      <w:szCs w:val="16"/>
    </w:rPr>
  </w:style>
  <w:style w:type="paragraph" w:customStyle="1" w:styleId="Numpara">
    <w:name w:val="Numpara"/>
    <w:basedOn w:val="Normal"/>
    <w:rsid w:val="009106ED"/>
    <w:pPr>
      <w:numPr>
        <w:numId w:val="4"/>
      </w:numPr>
      <w:spacing w:before="40" w:after="120"/>
      <w:ind w:left="340"/>
    </w:pPr>
    <w:rPr>
      <w:rFonts w:ascii="Arial" w:hAnsi="Arial"/>
      <w:lang w:eastAsia="en-US"/>
    </w:rPr>
  </w:style>
  <w:style w:type="paragraph" w:customStyle="1" w:styleId="Normpara">
    <w:name w:val="Normpara"/>
    <w:basedOn w:val="Normal"/>
    <w:next w:val="Numpara"/>
    <w:rsid w:val="009106ED"/>
    <w:pPr>
      <w:spacing w:after="120"/>
      <w:ind w:left="340"/>
    </w:pPr>
    <w:rPr>
      <w:rFonts w:ascii="Arial" w:hAnsi="Arial"/>
      <w:lang w:eastAsia="en-US"/>
    </w:rPr>
  </w:style>
  <w:style w:type="paragraph" w:customStyle="1" w:styleId="HeaderBase">
    <w:name w:val="Header Base"/>
    <w:basedOn w:val="Normal"/>
    <w:rsid w:val="009106ED"/>
    <w:pPr>
      <w:keepLines/>
      <w:tabs>
        <w:tab w:val="center" w:pos="4320"/>
        <w:tab w:val="right" w:pos="8640"/>
      </w:tabs>
    </w:pPr>
    <w:rPr>
      <w:rFonts w:ascii="Arial" w:hAnsi="Arial"/>
      <w:spacing w:val="-4"/>
      <w:sz w:val="20"/>
      <w:szCs w:val="20"/>
      <w:lang w:val="en-US" w:eastAsia="en-US"/>
    </w:rPr>
  </w:style>
  <w:style w:type="paragraph" w:customStyle="1" w:styleId="Body6">
    <w:name w:val="Body6"/>
    <w:basedOn w:val="Normal"/>
    <w:uiPriority w:val="99"/>
    <w:rsid w:val="00085042"/>
    <w:pPr>
      <w:spacing w:after="220"/>
      <w:ind w:left="3544"/>
      <w:jc w:val="both"/>
    </w:pPr>
    <w:rPr>
      <w:rFonts w:ascii="Trebuchet MS" w:hAnsi="Trebuchet MS"/>
      <w:sz w:val="20"/>
      <w:szCs w:val="20"/>
      <w:lang w:eastAsia="en-US"/>
    </w:rPr>
  </w:style>
  <w:style w:type="paragraph" w:customStyle="1" w:styleId="ColorfulList-Accent11">
    <w:name w:val="Colorful List - Accent 11"/>
    <w:basedOn w:val="Normal"/>
    <w:uiPriority w:val="99"/>
    <w:qFormat/>
    <w:rsid w:val="00BD3894"/>
    <w:pPr>
      <w:spacing w:after="200" w:line="276" w:lineRule="auto"/>
      <w:ind w:left="720"/>
      <w:contextualSpacing/>
    </w:pPr>
    <w:rPr>
      <w:rFonts w:ascii="Calibri" w:hAnsi="Calibri"/>
      <w:sz w:val="22"/>
      <w:szCs w:val="22"/>
    </w:rPr>
  </w:style>
  <w:style w:type="paragraph" w:customStyle="1" w:styleId="MediumGrid21">
    <w:name w:val="Medium Grid 21"/>
    <w:basedOn w:val="Normal"/>
    <w:uiPriority w:val="1"/>
    <w:qFormat/>
    <w:rsid w:val="00BD3894"/>
    <w:rPr>
      <w:sz w:val="20"/>
      <w:szCs w:val="20"/>
    </w:rPr>
  </w:style>
  <w:style w:type="table" w:styleId="TableGrid">
    <w:name w:val="Table Grid"/>
    <w:basedOn w:val="TableNormal"/>
    <w:uiPriority w:val="59"/>
    <w:rsid w:val="005B6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F06F8"/>
    <w:rPr>
      <w:color w:val="0000FF"/>
      <w:u w:val="single"/>
    </w:rPr>
  </w:style>
  <w:style w:type="paragraph" w:customStyle="1" w:styleId="Body1">
    <w:name w:val="Body1"/>
    <w:basedOn w:val="BodyText"/>
    <w:uiPriority w:val="99"/>
    <w:rsid w:val="00236EDF"/>
    <w:pPr>
      <w:spacing w:after="220"/>
      <w:ind w:left="709"/>
      <w:jc w:val="both"/>
    </w:pPr>
    <w:rPr>
      <w:rFonts w:ascii="Trebuchet MS" w:hAnsi="Trebuchet MS"/>
      <w:sz w:val="20"/>
      <w:szCs w:val="20"/>
      <w:lang w:eastAsia="en-US"/>
    </w:rPr>
  </w:style>
  <w:style w:type="character" w:styleId="FollowedHyperlink">
    <w:name w:val="FollowedHyperlink"/>
    <w:uiPriority w:val="99"/>
    <w:semiHidden/>
    <w:unhideWhenUsed/>
    <w:rsid w:val="00F3669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401748">
      <w:bodyDiv w:val="1"/>
      <w:marLeft w:val="0"/>
      <w:marRight w:val="0"/>
      <w:marTop w:val="0"/>
      <w:marBottom w:val="0"/>
      <w:divBdr>
        <w:top w:val="none" w:sz="0" w:space="0" w:color="auto"/>
        <w:left w:val="none" w:sz="0" w:space="0" w:color="auto"/>
        <w:bottom w:val="none" w:sz="0" w:space="0" w:color="auto"/>
        <w:right w:val="none" w:sz="0" w:space="0" w:color="auto"/>
      </w:divBdr>
    </w:div>
    <w:div w:id="185854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0D012-4A11-4DA5-AFC5-783439D0109E}">
  <ds:schemaRefs/>
</ds:datastoreItem>
</file>

<file path=customXml/itemProps2.xml><?xml version="1.0" encoding="utf-8"?>
<ds:datastoreItem xmlns:ds="http://schemas.openxmlformats.org/officeDocument/2006/customXml" ds:itemID="{C9670F68-27F7-4694-83F3-1275AEA42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5778</Words>
  <Characters>32939</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38640</CharactersWithSpaces>
  <SharedDoc>false</SharedDoc>
  <HyperlinkBase/>
  <HLinks>
    <vt:vector size="6" baseType="variant">
      <vt:variant>
        <vt:i4>4522040</vt:i4>
      </vt:variant>
      <vt:variant>
        <vt:i4>0</vt:i4>
      </vt:variant>
      <vt:variant>
        <vt:i4>0</vt:i4>
      </vt:variant>
      <vt:variant>
        <vt:i4>5</vt:i4>
      </vt:variant>
      <vt:variant>
        <vt:lpwstr>mailto:info@crowncommercial.gov.uk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Walsh</dc:creator>
  <cp:lastModifiedBy>Lee Walsh</cp:lastModifiedBy>
  <cp:revision>3</cp:revision>
  <dcterms:created xsi:type="dcterms:W3CDTF">2016-12-01T10:34:00Z</dcterms:created>
  <dcterms:modified xsi:type="dcterms:W3CDTF">2016-12-02T16:27:00Z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1cdd9af7-2bfd-4286-9e58-efbef7d6774c</vt:lpwstr>
  </property>
</Properties>
</file>