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3A4AC" w14:textId="3DB6EBF0" w:rsidR="006A523B" w:rsidRDefault="001B263C" w:rsidP="00E5627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Bidders</w:t>
      </w:r>
      <w:r w:rsidRPr="001B263C">
        <w:rPr>
          <w:rFonts w:ascii="Arial" w:hAnsi="Arial" w:cs="Arial"/>
        </w:rPr>
        <w:t xml:space="preserve"> should indicate </w:t>
      </w:r>
      <w:r w:rsidR="002707EF">
        <w:rPr>
          <w:rFonts w:ascii="Arial" w:hAnsi="Arial" w:cs="Arial"/>
        </w:rPr>
        <w:t>the ability</w:t>
      </w:r>
      <w:r w:rsidR="00BC56D7">
        <w:rPr>
          <w:rFonts w:ascii="Arial" w:hAnsi="Arial" w:cs="Arial"/>
        </w:rPr>
        <w:t xml:space="preserve"> </w:t>
      </w:r>
      <w:r w:rsidR="00EB1B9D">
        <w:rPr>
          <w:rFonts w:ascii="Arial" w:hAnsi="Arial" w:cs="Arial"/>
        </w:rPr>
        <w:t>to meet</w:t>
      </w:r>
      <w:r w:rsidR="00BC56D7">
        <w:rPr>
          <w:rFonts w:ascii="Arial" w:hAnsi="Arial" w:cs="Arial"/>
        </w:rPr>
        <w:t xml:space="preserve"> below </w:t>
      </w:r>
      <w:r w:rsidR="008076C6" w:rsidRPr="008076C6">
        <w:rPr>
          <w:rFonts w:ascii="Arial" w:hAnsi="Arial" w:cs="Arial"/>
        </w:rPr>
        <w:t xml:space="preserve">For Information </w:t>
      </w:r>
      <w:r w:rsidRPr="001B263C">
        <w:rPr>
          <w:rFonts w:ascii="Arial" w:hAnsi="Arial" w:cs="Arial"/>
        </w:rPr>
        <w:t>with either ‘Yes’ or ‘No’, all other narrative will be discounted.</w:t>
      </w:r>
    </w:p>
    <w:p w14:paraId="635E1E84" w14:textId="307D0288" w:rsidR="00671B1A" w:rsidRDefault="00EB1B9D" w:rsidP="00671B1A">
      <w:pPr>
        <w:spacing w:line="240" w:lineRule="auto"/>
        <w:rPr>
          <w:rFonts w:ascii="Arial" w:hAnsi="Arial" w:cs="Arial"/>
          <w:b/>
          <w:bCs/>
        </w:rPr>
      </w:pPr>
      <w:r w:rsidRPr="00EB1B9D">
        <w:rPr>
          <w:rFonts w:ascii="Arial" w:hAnsi="Arial" w:cs="Arial"/>
          <w:b/>
          <w:bCs/>
        </w:rPr>
        <w:t>Scoring criteria</w:t>
      </w:r>
      <w:r>
        <w:rPr>
          <w:rFonts w:ascii="Arial" w:hAnsi="Arial" w:cs="Arial"/>
          <w:b/>
          <w:bCs/>
        </w:rPr>
        <w:t xml:space="preserve">: 5% 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369"/>
        <w:gridCol w:w="1032"/>
        <w:gridCol w:w="11"/>
        <w:gridCol w:w="641"/>
        <w:gridCol w:w="5928"/>
        <w:gridCol w:w="1220"/>
      </w:tblGrid>
      <w:tr w:rsidR="008E72A5" w:rsidRPr="001F5FAF" w14:paraId="22F89DC4" w14:textId="7237C28F" w:rsidTr="008E72A5">
        <w:trPr>
          <w:trHeight w:val="885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378A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bookmarkStart w:id="0" w:name="_Hlk134782063"/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Name of requirement owner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07569" w14:textId="235EAABC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Info only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5138A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5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B592B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>Requirements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2FED65" w14:textId="656D799C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 xml:space="preserve">Bidder Response Yes/No </w:t>
            </w:r>
          </w:p>
        </w:tc>
      </w:tr>
      <w:tr w:rsidR="008E72A5" w:rsidRPr="001F5FAF" w14:paraId="6B178286" w14:textId="25C49473" w:rsidTr="008E72A5">
        <w:trPr>
          <w:trHeight w:val="3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1331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9112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3AA2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B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9C92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Event Website / Registration Page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7FBB9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8E72A5" w:rsidRPr="001F5FAF" w14:paraId="297E3C42" w14:textId="5A6055E0" w:rsidTr="008E72A5">
        <w:trPr>
          <w:trHeight w:val="3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44CE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Web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834A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D877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9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4497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for the ability to use or purchase our own custom domain name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CB6BD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1DE54752" w14:textId="3954D966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7F7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Web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101E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1BBB3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14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AAD3F" w14:textId="4E0FE010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It is optional for the platform to allow the website </w:t>
            </w:r>
            <w:r w:rsidR="005A77D8">
              <w:rPr>
                <w:rFonts w:eastAsia="Times New Roman" w:cs="Calibri"/>
                <w:color w:val="000000"/>
                <w:lang w:eastAsia="en-GB"/>
              </w:rPr>
              <w:t xml:space="preserve">to 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>be embedded into another website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24F1E7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12B34748" w14:textId="6176EADA" w:rsidTr="008E72A5">
        <w:trPr>
          <w:trHeight w:val="3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CAF5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025B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3E27B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C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4BF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What features are included in the event website/webpage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1C862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8E72A5" w:rsidRPr="001F5FAF" w14:paraId="6A8AF101" w14:textId="03122459" w:rsidTr="008E72A5">
        <w:trPr>
          <w:trHeight w:val="94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2550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8B2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6E08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15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FF4C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for the platform to have an area where an event location map can be displayed for delegates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09139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1AC3A973" w14:textId="1029655E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B0D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180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7B2CF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16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7DF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for the platform to have an event schedule builder so delegates can select which sessions they would like to attend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227FF2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4479533C" w14:textId="5DB0DF1F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4FE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5AC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B340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17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7D2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for the platform to have an area where social sharing (Twitter, Facebook, LinkedIn, etc.) and social media links can be embedded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6C869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341ADF63" w14:textId="5040E246" w:rsidTr="008E72A5">
        <w:trPr>
          <w:trHeight w:val="108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F2A5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9994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FA37F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18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2C2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for the platform to allow videos to be embedded from YouTube and/or Vimeo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35761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5872C033" w14:textId="76A966FF" w:rsidTr="008E72A5">
        <w:trPr>
          <w:trHeight w:val="3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89F2D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3C65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A743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19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947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for the platform to allow the customisation of text and images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E14284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371EAEB4" w14:textId="0A52D5AB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44C3A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35E5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7074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20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BD8F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for the platform to allow for a photo gallery/slideshow to be embedded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DBAE9B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51D95C86" w14:textId="3BD13A5E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13B9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5C0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43E5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21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55E24" w14:textId="52139BC1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for the platform to have somewhere speaker photos/profiles be displayed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B9011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5FB7B10A" w14:textId="2F4B2B1C" w:rsidTr="008E72A5">
        <w:trPr>
          <w:trHeight w:val="3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6B8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F4A2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B57C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22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063A" w14:textId="1F0A3C1F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It is optional for the platform </w:t>
            </w:r>
            <w:r w:rsidR="00BC41FE" w:rsidRPr="001F5FAF">
              <w:rPr>
                <w:rFonts w:eastAsia="Times New Roman" w:cs="Calibri"/>
                <w:color w:val="000000"/>
                <w:lang w:eastAsia="en-GB"/>
              </w:rPr>
              <w:t>to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 have a countdown timer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C1A0D1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0BA9CF8A" w14:textId="33840ED3" w:rsidTr="008E72A5">
        <w:trPr>
          <w:trHeight w:val="3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C1E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E524B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FADC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23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AE2D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for the platform to have an 'Add to calendar' button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398AB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48CBCBC2" w14:textId="1F91CA00" w:rsidTr="008E72A5">
        <w:trPr>
          <w:trHeight w:val="3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B96C9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5297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663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1887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Ticketing Setup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FF24FD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8E72A5" w:rsidRPr="001F5FAF" w14:paraId="624642EB" w14:textId="4832D0F5" w:rsidTr="008E72A5">
        <w:trPr>
          <w:trHeight w:val="54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E9241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DB33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F229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26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FD0A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for the platform to allow group bookings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8712A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6FDF49C6" w14:textId="0D2A6980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346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97EC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03064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30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D6F9A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for the platform to allow delegates to download purchased tickets / registrations as PDF files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1E064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6ACA4801" w14:textId="1195DCA9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212C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72B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DF99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31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DA02" w14:textId="554B2210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for the tickets to include scannable codes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3F047B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48936703" w14:textId="5F00D19B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40ED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B9F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6E19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E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514A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Registration Form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760379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8E72A5" w:rsidRPr="001F5FAF" w14:paraId="6414D41F" w14:textId="5AF0A7A0" w:rsidTr="008E72A5">
        <w:trPr>
          <w:trHeight w:val="6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88E94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8A94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AF5D4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39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AA58" w14:textId="3E66AFAE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 is optional that the platform allow</w:t>
            </w:r>
            <w:r w:rsidR="005A77D8">
              <w:rPr>
                <w:rFonts w:eastAsia="Times New Roman" w:cs="Calibri"/>
                <w:lang w:eastAsia="en-GB"/>
              </w:rPr>
              <w:t>s</w:t>
            </w:r>
            <w:r w:rsidRPr="001F5FAF">
              <w:rPr>
                <w:rFonts w:eastAsia="Times New Roman" w:cs="Calibri"/>
                <w:lang w:eastAsia="en-GB"/>
              </w:rPr>
              <w:t xml:space="preserve"> users to upload their own files during registration (e.g. photos, presentations etc.)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5B9D29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8E72A5" w:rsidRPr="001F5FAF" w14:paraId="21CBF76C" w14:textId="0EDEF024" w:rsidTr="008E72A5">
        <w:trPr>
          <w:trHeight w:val="9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709C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C0DB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43D2A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41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698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 is optional that the platform allows someone to register on behalf of multiple attendees for the same event using the same email address (e.g. a PA or team administrator email)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AF610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8E72A5" w:rsidRPr="001F5FAF" w14:paraId="0139B139" w14:textId="72CD08AD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B77D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EF44D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092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F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45E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Ticket Fees &amp; Payments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D2C64A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8E72A5" w:rsidRPr="001F5FAF" w14:paraId="50C5C2F9" w14:textId="4F47A8B1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6DC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lastRenderedPageBreak/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98D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8458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43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9FC02" w14:textId="6041873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automatically generate</w:t>
            </w:r>
            <w:r w:rsidR="005A77D8">
              <w:rPr>
                <w:rFonts w:eastAsia="Times New Roman" w:cs="Calibri"/>
                <w:color w:val="000000"/>
                <w:lang w:eastAsia="en-GB"/>
              </w:rPr>
              <w:t>s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 receipts / invoices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1F5E07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728DFDC0" w14:textId="5F9418EE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BA0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E63C7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69CD7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44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BABE2" w14:textId="568C5263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It is optional the platform </w:t>
            </w:r>
            <w:r w:rsidR="005A77D8" w:rsidRPr="001F5FAF">
              <w:rPr>
                <w:rFonts w:eastAsia="Times New Roman" w:cs="Calibri"/>
                <w:color w:val="000000"/>
                <w:lang w:eastAsia="en-GB"/>
              </w:rPr>
              <w:t>imposes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 a per-ticket credit card processing fee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8D3D4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662B774D" w14:textId="1D77ED17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AA4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606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4919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45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243B0" w14:textId="7DB91AD3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It is optional the platform </w:t>
            </w:r>
            <w:r w:rsidR="004C4E4C" w:rsidRPr="001F5FAF">
              <w:rPr>
                <w:rFonts w:eastAsia="Times New Roman" w:cs="Calibri"/>
                <w:color w:val="000000"/>
                <w:lang w:eastAsia="en-GB"/>
              </w:rPr>
              <w:t>poses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 a per-ticket service fee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CF4341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31103412" w14:textId="577559B9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9FF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8CC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CEC3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46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D1FA" w14:textId="210138EE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It is optional </w:t>
            </w:r>
            <w:r w:rsidR="005A77D8">
              <w:rPr>
                <w:rFonts w:eastAsia="Times New Roman" w:cs="Calibri"/>
                <w:color w:val="000000"/>
                <w:lang w:eastAsia="en-GB"/>
              </w:rPr>
              <w:t>t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>he platform set any other fees in addition to those mentioned above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FFF05D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5569B270" w14:textId="7F70EA57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A5E9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CC99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D5DF3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47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F57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allows for any fees to be absorbed into the price of the ticket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DAF674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387F7F5E" w14:textId="68E2B8A2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49FA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ED1D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3D97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48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8B57" w14:textId="46F1C8F8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allow</w:t>
            </w:r>
            <w:r w:rsidR="005A77D8">
              <w:rPr>
                <w:rFonts w:eastAsia="Times New Roman" w:cs="Calibri"/>
                <w:color w:val="000000"/>
                <w:lang w:eastAsia="en-GB"/>
              </w:rPr>
              <w:t>s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 for any fees be added onto the ticket price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D217E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3D42B26E" w14:textId="3DD84CE3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0F2B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AC2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2618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49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4834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there is a waiting period to receive funds for credit card payments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0A651A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0073F5D7" w14:textId="3CDBE5BE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4010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2B1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C5C15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50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565EC" w14:textId="44B7A903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provides a way to accept and process refunds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0974F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33702EB3" w14:textId="07361E92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AEA2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E5F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01DE6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51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7E81B" w14:textId="1573175D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provide</w:t>
            </w:r>
            <w:r w:rsidR="005A77D8">
              <w:rPr>
                <w:rFonts w:eastAsia="Times New Roman" w:cs="Calibri"/>
                <w:color w:val="000000"/>
                <w:lang w:eastAsia="en-GB"/>
              </w:rPr>
              <w:t>s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 an invoicing option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3F76B2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6E6E3243" w14:textId="3BB9C5D6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492A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BCAD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632C2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60442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Delegate Communications/Management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E788A5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8E72A5" w:rsidRPr="001F5FAF" w14:paraId="256920EF" w14:textId="51D48328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B2FD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7251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C5DE7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52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1D8B" w14:textId="0990DCCB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provides a way to send invitation or marketing emails to potential delegates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B869C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2CA7690A" w14:textId="18BB2140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59D7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5F15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512B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I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9C5C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Check-In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F75B95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8E72A5" w:rsidRPr="001F5FAF" w14:paraId="3E6971D9" w14:textId="1C57F81E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5628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89D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E5A9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65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6055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provides an app/feature for checking in guests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D6642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1F47006F" w14:textId="492934F8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16AEB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FB87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3F004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66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93E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allows for multiple people be using the check-in app/feature at the same time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E1E1CA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263E8334" w14:textId="2354CAA5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8562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ECA7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554A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67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B89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check-in app updates in real time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EED591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0B3E5F93" w14:textId="12859152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3AC1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E849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A211E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68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6B9E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provides a way for users to check in guests using code readers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24AE5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681E24CD" w14:textId="010E99F5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2F57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60B7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00BF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69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71A9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allows attendees to be manually checked 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34FA0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62A52F4F" w14:textId="6E25AE59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C674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4541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5A4C9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J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622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Additional Tools/Features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9E736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8E72A5" w:rsidRPr="001F5FAF" w14:paraId="3FB36585" w14:textId="2A9C1B32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39C4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4E0A2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A64D2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71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881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has a feature to plan event / table layouts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CC1159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079C1389" w14:textId="164F3C06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7BA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A0F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DBAC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72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3013" w14:textId="7B54066D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has a feature to do seating arrangements / assigned seating diagrams, including social distancing if required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BE6BD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047898E6" w14:textId="2C895895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1EF4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224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C026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73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55E8" w14:textId="618773EA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has a way to manage event budgets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18225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146407C3" w14:textId="5D68AFB6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6D8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697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1EDA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74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4739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has a library where documents and images can be uploaded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29B475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6097F2A9" w14:textId="0CB26672" w:rsidTr="008E72A5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3612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40956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0A19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81</w:t>
            </w:r>
            <w:r w:rsidRPr="001F5FAF">
              <w:rPr>
                <w:rFonts w:eastAsia="Times New Roman" w:cs="Calibri"/>
                <w:lang w:eastAsia="en-GB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4377" w14:textId="2476BCA3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 is optional the platform allows for different access for users, e.g. admin, reporting, event management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10CF19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8E72A5" w:rsidRPr="001F5FAF" w14:paraId="61551AE6" w14:textId="744EF8F6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33B5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795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4570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82</w:t>
            </w:r>
            <w:r w:rsidRPr="001F5FAF">
              <w:rPr>
                <w:rFonts w:eastAsia="Times New Roman" w:cs="Calibri"/>
                <w:lang w:eastAsia="en-GB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89CD2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 is optional the platform has an app for events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B1FC77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8E72A5" w:rsidRPr="001F5FAF" w14:paraId="736B296A" w14:textId="228A5400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6748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EF87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D4A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K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DC03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Does the platform provide support via: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C53F0B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8E72A5" w:rsidRPr="001F5FAF" w14:paraId="7C1511CC" w14:textId="17084577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CEE7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5674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4E39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8</w:t>
            </w:r>
            <w:r>
              <w:rPr>
                <w:rFonts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AF61" w14:textId="48F9FDF0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provides su</w:t>
            </w:r>
            <w:r>
              <w:rPr>
                <w:rFonts w:eastAsia="Times New Roman" w:cs="Calibri"/>
                <w:color w:val="000000"/>
                <w:lang w:eastAsia="en-GB"/>
              </w:rPr>
              <w:t>p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>port via email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5DA792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24CC507A" w14:textId="056B99A7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8BF29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7212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DEC7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8</w:t>
            </w:r>
            <w:r>
              <w:rPr>
                <w:rFonts w:eastAsia="Times New Roman" w:cs="Calibri"/>
                <w:color w:val="000000"/>
                <w:lang w:eastAsia="en-GB"/>
              </w:rPr>
              <w:t>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41A7" w14:textId="398FAC3E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provide su</w:t>
            </w:r>
            <w:r>
              <w:rPr>
                <w:rFonts w:eastAsia="Times New Roman" w:cs="Calibri"/>
                <w:color w:val="000000"/>
                <w:lang w:eastAsia="en-GB"/>
              </w:rPr>
              <w:t>p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>port via phone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F241BC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73236B74" w14:textId="08E09B08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8239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B79A7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F547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86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C7725" w14:textId="57CF8802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provides su</w:t>
            </w:r>
            <w:r>
              <w:rPr>
                <w:rFonts w:eastAsia="Times New Roman" w:cs="Calibri"/>
                <w:color w:val="000000"/>
                <w:lang w:eastAsia="en-GB"/>
              </w:rPr>
              <w:t>p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>port via online chat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A837DB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8E72A5" w:rsidRPr="001F5FAF" w14:paraId="79AA46D2" w14:textId="1EC72D5C" w:rsidTr="008E72A5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E3701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F090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9DED" w14:textId="77777777" w:rsidR="008E72A5" w:rsidRPr="001F5FAF" w:rsidRDefault="008E72A5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87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C703B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optional the platform has an area for user FAQs and support articles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23D49F" w14:textId="77777777" w:rsidR="008E72A5" w:rsidRPr="001F5FAF" w:rsidRDefault="008E72A5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bookmarkEnd w:id="0"/>
    </w:tbl>
    <w:p w14:paraId="46D6EDFA" w14:textId="3E74701B" w:rsidR="00F00D81" w:rsidRDefault="00F00D81" w:rsidP="004C15BF">
      <w:pPr>
        <w:spacing w:line="240" w:lineRule="auto"/>
        <w:rPr>
          <w:rFonts w:ascii="Arial" w:hAnsi="Arial" w:cs="Arial"/>
          <w:b/>
          <w:bCs/>
        </w:rPr>
      </w:pPr>
    </w:p>
    <w:sectPr w:rsidR="00F00D81" w:rsidSect="008E72A5">
      <w:headerReference w:type="default" r:id="rId7"/>
      <w:footerReference w:type="default" r:id="rId8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1480B" w14:textId="77777777" w:rsidR="00E132F6" w:rsidRDefault="00E132F6" w:rsidP="00E5627B">
      <w:pPr>
        <w:spacing w:after="0" w:line="240" w:lineRule="auto"/>
      </w:pPr>
      <w:r>
        <w:separator/>
      </w:r>
    </w:p>
  </w:endnote>
  <w:endnote w:type="continuationSeparator" w:id="0">
    <w:p w14:paraId="6B075353" w14:textId="77777777" w:rsidR="00E132F6" w:rsidRDefault="00E132F6" w:rsidP="00E5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3E529" w14:textId="60BA2F14" w:rsidR="00E5627B" w:rsidRDefault="006F55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1ACEE5A" wp14:editId="6B2B87B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294779908fc577ad0c769f" descr="{&quot;HashCode&quot;:-93937507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355637" w14:textId="25BA3119" w:rsidR="006F55D4" w:rsidRPr="006F55D4" w:rsidRDefault="006F55D4" w:rsidP="006F55D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6F55D4">
                            <w:rPr>
                              <w:rFonts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CEE5A" id="_x0000_t202" coordsize="21600,21600" o:spt="202" path="m,l,21600r21600,l21600,xe">
              <v:stroke joinstyle="miter"/>
              <v:path gradientshapeok="t" o:connecttype="rect"/>
            </v:shapetype>
            <v:shape id="MSIPCM9f294779908fc577ad0c769f" o:spid="_x0000_s1027" type="#_x0000_t202" alt="{&quot;HashCode&quot;:-93937507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FMLrcuwAgAATQ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18355637" w14:textId="25BA3119" w:rsidR="006F55D4" w:rsidRPr="006F55D4" w:rsidRDefault="006F55D4" w:rsidP="006F55D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6F55D4">
                      <w:rPr>
                        <w:rFonts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305A7" w14:textId="77777777" w:rsidR="00E132F6" w:rsidRDefault="00E132F6" w:rsidP="00E5627B">
      <w:pPr>
        <w:spacing w:after="0" w:line="240" w:lineRule="auto"/>
      </w:pPr>
      <w:r>
        <w:separator/>
      </w:r>
    </w:p>
  </w:footnote>
  <w:footnote w:type="continuationSeparator" w:id="0">
    <w:p w14:paraId="4A8DC25C" w14:textId="77777777" w:rsidR="00E132F6" w:rsidRDefault="00E132F6" w:rsidP="00E56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7D629" w14:textId="029A00D2" w:rsidR="00E5627B" w:rsidRDefault="006F55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91E2F0F" wp14:editId="5D4AD50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7b5476eb75ea6660a6f93c0" descr="{&quot;HashCode&quot;:-9635126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27E662" w14:textId="60F7463D" w:rsidR="006F55D4" w:rsidRPr="006F55D4" w:rsidRDefault="00FB2F06" w:rsidP="006F55D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</w:rPr>
                            <w:t>UK OFFICIAL</w:t>
                          </w:r>
                          <w:r w:rsidR="00021285">
                            <w:rPr>
                              <w:rFonts w:cs="Calibri"/>
                              <w:color w:val="000000"/>
                              <w:sz w:val="20"/>
                            </w:rPr>
                            <w:t xml:space="preserve">                                                                                                                                                                                      DDaT23047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2F0F" id="_x0000_t202" coordsize="21600,21600" o:spt="202" path="m,l,21600r21600,l21600,xe">
              <v:stroke joinstyle="miter"/>
              <v:path gradientshapeok="t" o:connecttype="rect"/>
            </v:shapetype>
            <v:shape id="MSIPCMc7b5476eb75ea6660a6f93c0" o:spid="_x0000_s1026" type="#_x0000_t202" alt="{&quot;HashCode&quot;:-96351263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" o:allowincell="f" filled="f" stroked="f" strokeweight=".5pt">
              <v:textbox inset=",0,,0">
                <w:txbxContent>
                  <w:p w14:paraId="3227E662" w14:textId="60F7463D" w:rsidR="006F55D4" w:rsidRPr="006F55D4" w:rsidRDefault="00FB2F06" w:rsidP="006F55D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Fonts w:cs="Calibri"/>
                        <w:color w:val="000000"/>
                        <w:sz w:val="20"/>
                      </w:rPr>
                      <w:t>UK OFFICIAL</w:t>
                    </w:r>
                    <w:r w:rsidR="00021285">
                      <w:rPr>
                        <w:rFonts w:cs="Calibri"/>
                        <w:color w:val="000000"/>
                        <w:sz w:val="20"/>
                      </w:rPr>
                      <w:t xml:space="preserve">                                                                                                                                                                                      DDaT23047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F793A"/>
    <w:multiLevelType w:val="hybridMultilevel"/>
    <w:tmpl w:val="0A6E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5360"/>
    <w:multiLevelType w:val="hybridMultilevel"/>
    <w:tmpl w:val="8FBED2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7B"/>
    <w:rsid w:val="000211A0"/>
    <w:rsid w:val="00021285"/>
    <w:rsid w:val="00061614"/>
    <w:rsid w:val="00073773"/>
    <w:rsid w:val="000D4529"/>
    <w:rsid w:val="000F47C9"/>
    <w:rsid w:val="001271BF"/>
    <w:rsid w:val="00143AAE"/>
    <w:rsid w:val="001726A3"/>
    <w:rsid w:val="00176D94"/>
    <w:rsid w:val="001A480D"/>
    <w:rsid w:val="001B263C"/>
    <w:rsid w:val="001C1783"/>
    <w:rsid w:val="001D34A4"/>
    <w:rsid w:val="00241F33"/>
    <w:rsid w:val="002707EF"/>
    <w:rsid w:val="00297BBE"/>
    <w:rsid w:val="002B600B"/>
    <w:rsid w:val="003645E0"/>
    <w:rsid w:val="0037566D"/>
    <w:rsid w:val="003824D9"/>
    <w:rsid w:val="00397BFE"/>
    <w:rsid w:val="003B10B7"/>
    <w:rsid w:val="00431DCB"/>
    <w:rsid w:val="0044480B"/>
    <w:rsid w:val="00452744"/>
    <w:rsid w:val="00475169"/>
    <w:rsid w:val="00477EEF"/>
    <w:rsid w:val="004B288E"/>
    <w:rsid w:val="004B335A"/>
    <w:rsid w:val="004C15BF"/>
    <w:rsid w:val="004C4E4C"/>
    <w:rsid w:val="004F7EC3"/>
    <w:rsid w:val="005073EB"/>
    <w:rsid w:val="00535AFA"/>
    <w:rsid w:val="00561396"/>
    <w:rsid w:val="005A77D8"/>
    <w:rsid w:val="00624134"/>
    <w:rsid w:val="00630729"/>
    <w:rsid w:val="00631321"/>
    <w:rsid w:val="00632DF0"/>
    <w:rsid w:val="00650BF4"/>
    <w:rsid w:val="00671B1A"/>
    <w:rsid w:val="006A523B"/>
    <w:rsid w:val="006A5C92"/>
    <w:rsid w:val="006D30BB"/>
    <w:rsid w:val="006E5035"/>
    <w:rsid w:val="006F55D4"/>
    <w:rsid w:val="00701202"/>
    <w:rsid w:val="00782E7A"/>
    <w:rsid w:val="007C4E21"/>
    <w:rsid w:val="007C71CA"/>
    <w:rsid w:val="007D0DB0"/>
    <w:rsid w:val="007F620D"/>
    <w:rsid w:val="008010E5"/>
    <w:rsid w:val="0080378B"/>
    <w:rsid w:val="008076C6"/>
    <w:rsid w:val="008429A8"/>
    <w:rsid w:val="00877DFE"/>
    <w:rsid w:val="00881BA0"/>
    <w:rsid w:val="008A5D6E"/>
    <w:rsid w:val="008E4F6A"/>
    <w:rsid w:val="008E72A5"/>
    <w:rsid w:val="008F4BE6"/>
    <w:rsid w:val="00920109"/>
    <w:rsid w:val="009230A9"/>
    <w:rsid w:val="00934451"/>
    <w:rsid w:val="009732F2"/>
    <w:rsid w:val="009A0DAD"/>
    <w:rsid w:val="009A26AF"/>
    <w:rsid w:val="009A7F48"/>
    <w:rsid w:val="009C77A8"/>
    <w:rsid w:val="009E0287"/>
    <w:rsid w:val="009F366C"/>
    <w:rsid w:val="00A15F4C"/>
    <w:rsid w:val="00A30967"/>
    <w:rsid w:val="00A63AA2"/>
    <w:rsid w:val="00A6480F"/>
    <w:rsid w:val="00A66226"/>
    <w:rsid w:val="00A66353"/>
    <w:rsid w:val="00A74038"/>
    <w:rsid w:val="00A7576D"/>
    <w:rsid w:val="00A76F07"/>
    <w:rsid w:val="00A83A68"/>
    <w:rsid w:val="00AD4537"/>
    <w:rsid w:val="00AF2004"/>
    <w:rsid w:val="00AF640A"/>
    <w:rsid w:val="00B0163E"/>
    <w:rsid w:val="00B47150"/>
    <w:rsid w:val="00B55FA8"/>
    <w:rsid w:val="00B80E07"/>
    <w:rsid w:val="00B833DF"/>
    <w:rsid w:val="00B85E54"/>
    <w:rsid w:val="00B94A12"/>
    <w:rsid w:val="00BA0732"/>
    <w:rsid w:val="00BA46FE"/>
    <w:rsid w:val="00BC41FE"/>
    <w:rsid w:val="00BC56D7"/>
    <w:rsid w:val="00BF5BB2"/>
    <w:rsid w:val="00C14CB2"/>
    <w:rsid w:val="00C32686"/>
    <w:rsid w:val="00C4163B"/>
    <w:rsid w:val="00C56A5E"/>
    <w:rsid w:val="00C73546"/>
    <w:rsid w:val="00CA5A3D"/>
    <w:rsid w:val="00CB5175"/>
    <w:rsid w:val="00CD16F6"/>
    <w:rsid w:val="00CE7AEE"/>
    <w:rsid w:val="00D11A63"/>
    <w:rsid w:val="00D13D38"/>
    <w:rsid w:val="00D31CE9"/>
    <w:rsid w:val="00D556D2"/>
    <w:rsid w:val="00D8039A"/>
    <w:rsid w:val="00DA0061"/>
    <w:rsid w:val="00DB6FAD"/>
    <w:rsid w:val="00DC4BA6"/>
    <w:rsid w:val="00E132F6"/>
    <w:rsid w:val="00E5627B"/>
    <w:rsid w:val="00E85FE3"/>
    <w:rsid w:val="00EB1B9D"/>
    <w:rsid w:val="00F00D81"/>
    <w:rsid w:val="00F0163B"/>
    <w:rsid w:val="00F047D2"/>
    <w:rsid w:val="00F23398"/>
    <w:rsid w:val="00F322B8"/>
    <w:rsid w:val="00F5015F"/>
    <w:rsid w:val="00F82EEB"/>
    <w:rsid w:val="00FA5211"/>
    <w:rsid w:val="00FB2F06"/>
    <w:rsid w:val="00FB55E1"/>
    <w:rsid w:val="00FC7283"/>
    <w:rsid w:val="00FE1462"/>
    <w:rsid w:val="00FE54C5"/>
    <w:rsid w:val="00FF0358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661597"/>
  <w15:chartTrackingRefBased/>
  <w15:docId w15:val="{37ED13FA-45CE-4329-91D3-77EFA938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6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2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27B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E5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7B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A1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A12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7B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Heading4">
    <w:name w:val="Content (Heading 4)"/>
    <w:basedOn w:val="Normal"/>
    <w:qFormat/>
    <w:rsid w:val="00DB6FAD"/>
    <w:pPr>
      <w:spacing w:after="120" w:line="264" w:lineRule="auto"/>
      <w:ind w:left="510"/>
    </w:pPr>
    <w:rPr>
      <w:rFonts w:ascii="Arial" w:eastAsia="Times New Roman" w:hAnsi="Arial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Bullet 1,MAIN CONTENT,List Paragraph12,F5 List Paragraph,OBC Bullet,Colorful List - Accent 11,Normal numbered,List Paragraph11"/>
    <w:basedOn w:val="Normal"/>
    <w:link w:val="ListParagraphChar"/>
    <w:uiPriority w:val="34"/>
    <w:qFormat/>
    <w:rsid w:val="004F7EC3"/>
    <w:pPr>
      <w:spacing w:after="120" w:line="24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Bullet 1 Char,MAIN CONTENT Char,List Paragraph12 Char,F5 List Paragraph Char"/>
    <w:link w:val="ListParagraph"/>
    <w:uiPriority w:val="34"/>
    <w:qFormat/>
    <w:locked/>
    <w:rsid w:val="004F7EC3"/>
    <w:rPr>
      <w:rFonts w:ascii="Arial" w:eastAsia="Times New Roman" w:hAnsi="Arial" w:cs="Times New Roman"/>
      <w:sz w:val="20"/>
      <w:szCs w:val="24"/>
    </w:rPr>
  </w:style>
  <w:style w:type="character" w:customStyle="1" w:styleId="normaltextrun">
    <w:name w:val="normaltextrun"/>
    <w:basedOn w:val="DefaultParagraphFont"/>
    <w:rsid w:val="00176D94"/>
  </w:style>
  <w:style w:type="character" w:customStyle="1" w:styleId="eop">
    <w:name w:val="eop"/>
    <w:basedOn w:val="DefaultParagraphFont"/>
    <w:rsid w:val="00176D94"/>
  </w:style>
  <w:style w:type="paragraph" w:customStyle="1" w:styleId="paragraph">
    <w:name w:val="paragraph"/>
    <w:basedOn w:val="Normal"/>
    <w:rsid w:val="00477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Lewies</dc:creator>
  <cp:keywords/>
  <dc:description/>
  <cp:lastModifiedBy>Xiaojie Wang</cp:lastModifiedBy>
  <cp:revision>16</cp:revision>
  <cp:lastPrinted>2023-04-24T20:12:00Z</cp:lastPrinted>
  <dcterms:created xsi:type="dcterms:W3CDTF">2023-05-12T13:24:00Z</dcterms:created>
  <dcterms:modified xsi:type="dcterms:W3CDTF">2023-05-24T12:31:00Z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2023-01-12T15:02:21Z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75bb8c75-a834-4d35-932b-b1924f55f626</vt:lpwstr>
  </property>
  <property fmtid="{D5CDD505-2E9C-101B-9397-08002B2CF9AE}" pid="8" name="MSIP_Label_ba62f585-b40f-4ab9-bafe-39150f03d124_ContentBits">
    <vt:lpwstr>0</vt:lpwstr>
  </property>
  <property fmtid="{D5CDD505-2E9C-101B-9397-08002B2CF9AE}" pid="9" name="MSIP_Label_72408bec-6efb-47bd-b9dc-9f250af91ce7_Enabled">
    <vt:lpwstr>true</vt:lpwstr>
  </property>
  <property fmtid="{D5CDD505-2E9C-101B-9397-08002B2CF9AE}" pid="10" name="MSIP_Label_72408bec-6efb-47bd-b9dc-9f250af91ce7_SetDate">
    <vt:lpwstr>2023-05-12T13:24:25Z</vt:lpwstr>
  </property>
  <property fmtid="{D5CDD505-2E9C-101B-9397-08002B2CF9AE}" pid="11" name="MSIP_Label_72408bec-6efb-47bd-b9dc-9f250af91ce7_Method">
    <vt:lpwstr>Standard</vt:lpwstr>
  </property>
  <property fmtid="{D5CDD505-2E9C-101B-9397-08002B2CF9AE}" pid="12" name="MSIP_Label_72408bec-6efb-47bd-b9dc-9f250af91ce7_Name">
    <vt:lpwstr>72408bec-6efb-47bd-b9dc-9f250af91ce7</vt:lpwstr>
  </property>
  <property fmtid="{D5CDD505-2E9C-101B-9397-08002B2CF9AE}" pid="13" name="MSIP_Label_72408bec-6efb-47bd-b9dc-9f250af91ce7_SiteId">
    <vt:lpwstr>2dcfd016-f9df-488c-b16b-68345b59afb7</vt:lpwstr>
  </property>
  <property fmtid="{D5CDD505-2E9C-101B-9397-08002B2CF9AE}" pid="14" name="MSIP_Label_72408bec-6efb-47bd-b9dc-9f250af91ce7_ActionId">
    <vt:lpwstr>2790bb61-1800-4bcf-89ba-9e36131f5af7</vt:lpwstr>
  </property>
  <property fmtid="{D5CDD505-2E9C-101B-9397-08002B2CF9AE}" pid="15" name="MSIP_Label_72408bec-6efb-47bd-b9dc-9f250af91ce7_ContentBits">
    <vt:lpwstr>3</vt:lpwstr>
  </property>
</Properties>
</file>