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6329DEC5" w14:textId="45919B42" w:rsidR="00A57128" w:rsidRPr="007E0083" w:rsidRDefault="00A57128" w:rsidP="00EE71A2">
      <w:pPr>
        <w:pStyle w:val="Heading1"/>
      </w:pPr>
      <w:r w:rsidRPr="007E0083">
        <w:t>Title:</w:t>
      </w:r>
      <w:r w:rsidR="001618F0">
        <w:t xml:space="preserve"> </w:t>
      </w:r>
      <w:r w:rsidR="001618F0">
        <w:rPr>
          <w:rFonts w:cs="Arial"/>
        </w:rPr>
        <w:t>Use and perceptions of curriculum support resources in schools</w:t>
      </w:r>
    </w:p>
    <w:p w14:paraId="2B434E3D" w14:textId="4E12C057" w:rsidR="00A57128" w:rsidRPr="007E0083" w:rsidRDefault="00A57128" w:rsidP="00A57128">
      <w:pPr>
        <w:rPr>
          <w:b/>
        </w:rPr>
      </w:pPr>
      <w:r w:rsidRPr="007E0083">
        <w:rPr>
          <w:b/>
        </w:rPr>
        <w:t xml:space="preserve">Project reference: </w:t>
      </w:r>
      <w:r w:rsidR="00C36F48" w:rsidRPr="00C36F48">
        <w:rPr>
          <w:b/>
        </w:rPr>
        <w:t>EOR/SBU/2017/070</w:t>
      </w:r>
    </w:p>
    <w:p w14:paraId="501D40E4" w14:textId="633F505D" w:rsidR="00A57128" w:rsidRPr="007E0083" w:rsidRDefault="00A57128" w:rsidP="00A57128">
      <w:pPr>
        <w:rPr>
          <w:b/>
        </w:rPr>
      </w:pPr>
      <w:r w:rsidRPr="007E0083">
        <w:rPr>
          <w:b/>
        </w:rPr>
        <w:t>Deadline for expressions of interest:</w:t>
      </w:r>
      <w:r w:rsidR="00994317">
        <w:rPr>
          <w:b/>
        </w:rPr>
        <w:t xml:space="preserve"> 5pm</w:t>
      </w:r>
      <w:r w:rsidR="0018069A">
        <w:rPr>
          <w:b/>
        </w:rPr>
        <w:t>, Friday 8</w:t>
      </w:r>
      <w:r w:rsidR="0018069A" w:rsidRPr="0018069A">
        <w:rPr>
          <w:b/>
          <w:vertAlign w:val="superscript"/>
        </w:rPr>
        <w:t>th</w:t>
      </w:r>
      <w:r w:rsidR="0018069A">
        <w:rPr>
          <w:b/>
        </w:rPr>
        <w:t xml:space="preserve"> December 2017</w:t>
      </w:r>
      <w:bookmarkStart w:id="0" w:name="_GoBack"/>
      <w:bookmarkEnd w:id="0"/>
    </w:p>
    <w:p w14:paraId="0CFBF484" w14:textId="184FA1CF" w:rsidR="00A57128" w:rsidRPr="001F2CE2" w:rsidRDefault="00A57128" w:rsidP="001F2CE2">
      <w:pPr>
        <w:pStyle w:val="Heading2"/>
      </w:pPr>
      <w:r w:rsidRPr="001F2CE2">
        <w:t>Summary</w:t>
      </w:r>
    </w:p>
    <w:p w14:paraId="730B6C88" w14:textId="787FF177" w:rsidR="00FF2150" w:rsidRPr="00A57128" w:rsidRDefault="00A57128" w:rsidP="00FF2150">
      <w:r w:rsidRPr="003E05F9">
        <w:rPr>
          <w:szCs w:val="22"/>
        </w:rPr>
        <w:t>Expressions of interest are sought</w:t>
      </w:r>
      <w:r w:rsidR="00F97AAF">
        <w:rPr>
          <w:szCs w:val="22"/>
        </w:rPr>
        <w:t xml:space="preserve"> for</w:t>
      </w:r>
      <w:r w:rsidR="00364EED">
        <w:rPr>
          <w:szCs w:val="22"/>
        </w:rPr>
        <w:t xml:space="preserve"> a contractor to carry out qualitative research with teachers and school leaders to understand </w:t>
      </w:r>
      <w:r w:rsidR="00364EED" w:rsidRPr="00E5637E">
        <w:rPr>
          <w:rFonts w:cs="Arial"/>
        </w:rPr>
        <w:t xml:space="preserve">how teachers find </w:t>
      </w:r>
      <w:r w:rsidR="0017431B">
        <w:rPr>
          <w:rFonts w:cs="Arial"/>
        </w:rPr>
        <w:t xml:space="preserve">curriculum </w:t>
      </w:r>
      <w:r w:rsidR="00364EED" w:rsidRPr="00E5637E">
        <w:rPr>
          <w:rFonts w:cs="Arial"/>
        </w:rPr>
        <w:t>resources, how they judge the quality of resources and decide which to use, and what barriers they face in finding and accessing resources</w:t>
      </w:r>
      <w:r w:rsidR="00364EED">
        <w:rPr>
          <w:rFonts w:cs="Arial"/>
        </w:rPr>
        <w:t>.</w:t>
      </w:r>
      <w:r w:rsidR="00F97AAF">
        <w:rPr>
          <w:szCs w:val="22"/>
        </w:rPr>
        <w:t xml:space="preserve"> Th</w:t>
      </w:r>
      <w:r w:rsidR="00364EED">
        <w:rPr>
          <w:szCs w:val="22"/>
        </w:rPr>
        <w:t>is</w:t>
      </w:r>
      <w:r w:rsidR="00F97AAF">
        <w:rPr>
          <w:szCs w:val="22"/>
        </w:rPr>
        <w:t xml:space="preserve"> research is part of a wider programme of work to </w:t>
      </w:r>
      <w:r w:rsidR="00DB46A5">
        <w:rPr>
          <w:szCs w:val="22"/>
        </w:rPr>
        <w:t>understand current practice and identify unmet needs in the provision and dissemination of curriculum resources</w:t>
      </w:r>
      <w:r w:rsidR="00364EED">
        <w:rPr>
          <w:szCs w:val="22"/>
        </w:rPr>
        <w:t>.</w:t>
      </w:r>
    </w:p>
    <w:p w14:paraId="0BF9ADD3" w14:textId="1A5D6761" w:rsidR="00A57128" w:rsidRDefault="00A57128" w:rsidP="001F2CE2">
      <w:pPr>
        <w:pStyle w:val="Heading2"/>
      </w:pPr>
      <w:r>
        <w:t>Background</w:t>
      </w:r>
    </w:p>
    <w:p w14:paraId="60FBAE37" w14:textId="62A9DFB3" w:rsidR="00DB46A5" w:rsidRDefault="00DB46A5" w:rsidP="001618F0">
      <w:pPr>
        <w:spacing w:after="120" w:line="264" w:lineRule="auto"/>
        <w:contextualSpacing/>
        <w:rPr>
          <w:rFonts w:cs="Arial"/>
        </w:rPr>
      </w:pPr>
      <w:r>
        <w:rPr>
          <w:rFonts w:cs="Arial"/>
        </w:rPr>
        <w:t>The department is initiating a programme of work to build our evidence base on curriculum resources</w:t>
      </w:r>
      <w:r w:rsidR="00CA2664">
        <w:rPr>
          <w:rStyle w:val="FootnoteReference"/>
          <w:rFonts w:cs="Arial"/>
        </w:rPr>
        <w:footnoteReference w:id="1"/>
      </w:r>
      <w:r>
        <w:rPr>
          <w:rFonts w:cs="Arial"/>
        </w:rPr>
        <w:t xml:space="preserve">. </w:t>
      </w:r>
      <w:r w:rsidR="00CA2664">
        <w:rPr>
          <w:rFonts w:cs="Arial"/>
        </w:rPr>
        <w:t>The aims of this work are to increase our understanding of the following aspects of curriculum resources and their use:</w:t>
      </w:r>
    </w:p>
    <w:p w14:paraId="42D38F5D" w14:textId="5ABA1B9D" w:rsidR="00CA2664" w:rsidRDefault="00CA2664" w:rsidP="00CA2664">
      <w:pPr>
        <w:pStyle w:val="ListParagraph"/>
        <w:numPr>
          <w:ilvl w:val="0"/>
          <w:numId w:val="26"/>
        </w:numPr>
        <w:spacing w:after="120" w:line="264" w:lineRule="auto"/>
        <w:rPr>
          <w:rFonts w:cs="Arial"/>
        </w:rPr>
      </w:pPr>
      <w:r>
        <w:rPr>
          <w:rFonts w:cs="Arial"/>
        </w:rPr>
        <w:t>What curriculum resources are currently available?</w:t>
      </w:r>
    </w:p>
    <w:p w14:paraId="30C23B1D" w14:textId="72B2095E" w:rsidR="00CA2664" w:rsidRDefault="00CA2664" w:rsidP="00CA2664">
      <w:pPr>
        <w:pStyle w:val="ListParagraph"/>
        <w:numPr>
          <w:ilvl w:val="0"/>
          <w:numId w:val="26"/>
        </w:numPr>
        <w:spacing w:after="120" w:line="264" w:lineRule="auto"/>
        <w:rPr>
          <w:rFonts w:cs="Arial"/>
        </w:rPr>
      </w:pPr>
      <w:r>
        <w:rPr>
          <w:rFonts w:cs="Arial"/>
        </w:rPr>
        <w:t>What are the sources of curriculum resources?</w:t>
      </w:r>
    </w:p>
    <w:p w14:paraId="5889B8FE" w14:textId="2E9F5F2E" w:rsidR="00CA2664" w:rsidRDefault="00CA2664" w:rsidP="00CA2664">
      <w:pPr>
        <w:pStyle w:val="ListParagraph"/>
        <w:numPr>
          <w:ilvl w:val="0"/>
          <w:numId w:val="26"/>
        </w:numPr>
        <w:spacing w:after="120" w:line="264" w:lineRule="auto"/>
        <w:rPr>
          <w:rFonts w:cs="Arial"/>
        </w:rPr>
      </w:pPr>
      <w:r>
        <w:rPr>
          <w:rFonts w:cs="Arial"/>
        </w:rPr>
        <w:t>In what subjects and key stages are additional curriculum resources most needed?</w:t>
      </w:r>
    </w:p>
    <w:p w14:paraId="33134333" w14:textId="605F4A62" w:rsidR="00CA2664" w:rsidRDefault="00CA2664" w:rsidP="00CA2664">
      <w:pPr>
        <w:pStyle w:val="ListParagraph"/>
        <w:numPr>
          <w:ilvl w:val="0"/>
          <w:numId w:val="26"/>
        </w:numPr>
        <w:spacing w:after="120" w:line="264" w:lineRule="auto"/>
        <w:rPr>
          <w:rFonts w:cs="Arial"/>
        </w:rPr>
      </w:pPr>
      <w:r>
        <w:rPr>
          <w:rFonts w:cs="Arial"/>
        </w:rPr>
        <w:t xml:space="preserve">What forms of </w:t>
      </w:r>
      <w:r w:rsidR="003E6140">
        <w:rPr>
          <w:rFonts w:cs="Arial"/>
        </w:rPr>
        <w:t xml:space="preserve">additional </w:t>
      </w:r>
      <w:r>
        <w:rPr>
          <w:rFonts w:cs="Arial"/>
        </w:rPr>
        <w:t>curriculum resource are most needed?</w:t>
      </w:r>
    </w:p>
    <w:p w14:paraId="42B58717" w14:textId="2D8715C4" w:rsidR="00484C62" w:rsidRDefault="00484C62" w:rsidP="00CA2664">
      <w:pPr>
        <w:pStyle w:val="ListParagraph"/>
        <w:numPr>
          <w:ilvl w:val="0"/>
          <w:numId w:val="26"/>
        </w:numPr>
        <w:spacing w:after="120" w:line="264" w:lineRule="auto"/>
        <w:rPr>
          <w:rFonts w:cs="Arial"/>
        </w:rPr>
      </w:pPr>
      <w:r>
        <w:rPr>
          <w:rFonts w:cs="Arial"/>
        </w:rPr>
        <w:t>What factors affect whether and how curriculum resources are used?</w:t>
      </w:r>
    </w:p>
    <w:p w14:paraId="781F6E0A" w14:textId="4682F6D4" w:rsidR="00CA2664" w:rsidRPr="00CA2664" w:rsidRDefault="00CA2664" w:rsidP="00CA2664">
      <w:pPr>
        <w:pStyle w:val="ListParagraph"/>
        <w:numPr>
          <w:ilvl w:val="0"/>
          <w:numId w:val="26"/>
        </w:numPr>
        <w:spacing w:after="120" w:line="264" w:lineRule="auto"/>
        <w:rPr>
          <w:rFonts w:cs="Arial"/>
        </w:rPr>
      </w:pPr>
      <w:r>
        <w:rPr>
          <w:rFonts w:cs="Arial"/>
        </w:rPr>
        <w:t>What forms of curriculum resource are most effective in improving teaching and reducing teacher workloads?</w:t>
      </w:r>
    </w:p>
    <w:p w14:paraId="7EA58F5A" w14:textId="655F62D0" w:rsidR="001618F0" w:rsidRDefault="0031642E" w:rsidP="001618F0">
      <w:pPr>
        <w:spacing w:after="120" w:line="264" w:lineRule="auto"/>
        <w:contextualSpacing/>
        <w:rPr>
          <w:rFonts w:cs="Arial"/>
        </w:rPr>
      </w:pPr>
      <w:r>
        <w:rPr>
          <w:rFonts w:cs="Arial"/>
        </w:rPr>
        <w:t>The</w:t>
      </w:r>
      <w:r w:rsidR="00CE69B3">
        <w:rPr>
          <w:rFonts w:cs="Arial"/>
        </w:rPr>
        <w:t xml:space="preserve"> </w:t>
      </w:r>
      <w:r w:rsidR="00994317">
        <w:rPr>
          <w:rFonts w:cs="Arial"/>
        </w:rPr>
        <w:t xml:space="preserve">overall programme of </w:t>
      </w:r>
      <w:r w:rsidR="00CE69B3">
        <w:rPr>
          <w:rFonts w:cs="Arial"/>
        </w:rPr>
        <w:t xml:space="preserve">work </w:t>
      </w:r>
      <w:r w:rsidR="001618F0" w:rsidRPr="00DD15F1">
        <w:rPr>
          <w:rFonts w:cs="Arial"/>
        </w:rPr>
        <w:t>will involve</w:t>
      </w:r>
      <w:r w:rsidR="001618F0">
        <w:rPr>
          <w:rFonts w:cs="Arial"/>
        </w:rPr>
        <w:t xml:space="preserve"> a number of strands:</w:t>
      </w:r>
      <w:r w:rsidR="001618F0" w:rsidRPr="00DD15F1">
        <w:rPr>
          <w:rFonts w:cs="Arial"/>
        </w:rPr>
        <w:t xml:space="preserve"> </w:t>
      </w:r>
    </w:p>
    <w:p w14:paraId="5ECC8968" w14:textId="77777777" w:rsidR="00994317" w:rsidRPr="00284151" w:rsidRDefault="00994317" w:rsidP="00994317">
      <w:pPr>
        <w:pStyle w:val="ListParagraph"/>
        <w:numPr>
          <w:ilvl w:val="0"/>
          <w:numId w:val="19"/>
        </w:numPr>
        <w:spacing w:after="120" w:line="264" w:lineRule="auto"/>
        <w:rPr>
          <w:rFonts w:cs="Arial"/>
        </w:rPr>
      </w:pPr>
      <w:r w:rsidRPr="00284151">
        <w:rPr>
          <w:rFonts w:cs="Arial"/>
        </w:rPr>
        <w:t>qualitative research with teachers</w:t>
      </w:r>
      <w:r>
        <w:rPr>
          <w:rFonts w:cs="Arial"/>
        </w:rPr>
        <w:t xml:space="preserve"> and school leaders</w:t>
      </w:r>
    </w:p>
    <w:p w14:paraId="30797CDD" w14:textId="1EF6777F" w:rsidR="001618F0" w:rsidRPr="00284151" w:rsidRDefault="001618F0" w:rsidP="001618F0">
      <w:pPr>
        <w:pStyle w:val="ListParagraph"/>
        <w:numPr>
          <w:ilvl w:val="0"/>
          <w:numId w:val="19"/>
        </w:numPr>
        <w:spacing w:after="120" w:line="264" w:lineRule="auto"/>
        <w:rPr>
          <w:rFonts w:cs="Arial"/>
        </w:rPr>
      </w:pPr>
      <w:r>
        <w:rPr>
          <w:rFonts w:cs="Arial"/>
        </w:rPr>
        <w:t xml:space="preserve">internal and external </w:t>
      </w:r>
      <w:r w:rsidRPr="00284151">
        <w:rPr>
          <w:rFonts w:cs="Arial"/>
        </w:rPr>
        <w:t>stakeholder engagement</w:t>
      </w:r>
      <w:r>
        <w:rPr>
          <w:rFonts w:cs="Arial"/>
        </w:rPr>
        <w:t xml:space="preserve"> through a series of roundtables and workshops</w:t>
      </w:r>
      <w:r w:rsidRPr="00284151">
        <w:rPr>
          <w:rFonts w:cs="Arial"/>
        </w:rPr>
        <w:t xml:space="preserve"> </w:t>
      </w:r>
    </w:p>
    <w:p w14:paraId="3FB7E5DA" w14:textId="58BF0B92" w:rsidR="001618F0" w:rsidRPr="00284151" w:rsidRDefault="001618F0" w:rsidP="001618F0">
      <w:pPr>
        <w:pStyle w:val="ListParagraph"/>
        <w:numPr>
          <w:ilvl w:val="0"/>
          <w:numId w:val="19"/>
        </w:numPr>
        <w:spacing w:after="120" w:line="264" w:lineRule="auto"/>
        <w:rPr>
          <w:rFonts w:cs="Arial"/>
        </w:rPr>
      </w:pPr>
      <w:r w:rsidRPr="00284151">
        <w:rPr>
          <w:rFonts w:cs="Arial"/>
        </w:rPr>
        <w:t xml:space="preserve">summary of </w:t>
      </w:r>
      <w:r>
        <w:rPr>
          <w:rFonts w:cs="Arial"/>
        </w:rPr>
        <w:t>pupil attainment to identify priority subjects and key stages for support</w:t>
      </w:r>
      <w:r w:rsidRPr="00284151">
        <w:rPr>
          <w:rFonts w:cs="Arial"/>
        </w:rPr>
        <w:t xml:space="preserve"> </w:t>
      </w:r>
    </w:p>
    <w:p w14:paraId="0CF9C58C" w14:textId="77777777" w:rsidR="001618F0" w:rsidRPr="00284151" w:rsidRDefault="001618F0" w:rsidP="001618F0">
      <w:pPr>
        <w:pStyle w:val="ListParagraph"/>
        <w:numPr>
          <w:ilvl w:val="0"/>
          <w:numId w:val="19"/>
        </w:numPr>
        <w:spacing w:after="120" w:line="264" w:lineRule="auto"/>
        <w:rPr>
          <w:rFonts w:cs="Arial"/>
        </w:rPr>
      </w:pPr>
      <w:r w:rsidRPr="00284151">
        <w:rPr>
          <w:rFonts w:cs="Arial"/>
        </w:rPr>
        <w:t>desk research</w:t>
      </w:r>
      <w:r>
        <w:rPr>
          <w:rFonts w:cs="Arial"/>
        </w:rPr>
        <w:t xml:space="preserve"> on curriculum resources, their characteristics and their sources</w:t>
      </w:r>
      <w:r w:rsidRPr="00284151">
        <w:rPr>
          <w:rFonts w:cs="Arial"/>
        </w:rPr>
        <w:t xml:space="preserve"> </w:t>
      </w:r>
    </w:p>
    <w:p w14:paraId="651C4E2B" w14:textId="77777777" w:rsidR="001618F0" w:rsidRPr="00284151" w:rsidRDefault="001618F0" w:rsidP="001618F0">
      <w:pPr>
        <w:pStyle w:val="ListParagraph"/>
        <w:numPr>
          <w:ilvl w:val="0"/>
          <w:numId w:val="19"/>
        </w:numPr>
        <w:spacing w:after="120" w:line="264" w:lineRule="auto"/>
        <w:rPr>
          <w:rFonts w:cs="Arial"/>
        </w:rPr>
      </w:pPr>
      <w:r w:rsidRPr="00284151">
        <w:rPr>
          <w:rFonts w:cs="Arial"/>
        </w:rPr>
        <w:lastRenderedPageBreak/>
        <w:t>evidence review</w:t>
      </w:r>
      <w:r>
        <w:rPr>
          <w:rFonts w:cs="Arial"/>
        </w:rPr>
        <w:t xml:space="preserve"> on effective forms of curriculum resources and dissemination</w:t>
      </w:r>
    </w:p>
    <w:p w14:paraId="2A1DB06E" w14:textId="7FB10E6C" w:rsidR="00CE69B3" w:rsidRPr="00DD15F1" w:rsidRDefault="00CE69B3" w:rsidP="00CE69B3">
      <w:pPr>
        <w:spacing w:after="120" w:line="264" w:lineRule="auto"/>
        <w:contextualSpacing/>
        <w:rPr>
          <w:rFonts w:cs="Arial"/>
        </w:rPr>
      </w:pPr>
      <w:r>
        <w:rPr>
          <w:rFonts w:cs="Arial"/>
        </w:rPr>
        <w:t>We are seeking</w:t>
      </w:r>
      <w:r w:rsidR="00994317">
        <w:rPr>
          <w:rFonts w:cs="Arial"/>
        </w:rPr>
        <w:t xml:space="preserve"> expressions of interest for the first strand</w:t>
      </w:r>
      <w:r>
        <w:rPr>
          <w:rFonts w:cs="Arial"/>
        </w:rPr>
        <w:t xml:space="preserve"> </w:t>
      </w:r>
      <w:r w:rsidR="00994317">
        <w:rPr>
          <w:rFonts w:cs="Arial"/>
        </w:rPr>
        <w:t>only: ‘</w:t>
      </w:r>
      <w:r w:rsidRPr="00994317">
        <w:rPr>
          <w:rFonts w:cs="Arial"/>
          <w:b/>
          <w:i/>
        </w:rPr>
        <w:t>qualitative research</w:t>
      </w:r>
      <w:r>
        <w:rPr>
          <w:rFonts w:cs="Arial"/>
        </w:rPr>
        <w:t xml:space="preserve"> </w:t>
      </w:r>
      <w:r w:rsidR="00994317" w:rsidRPr="00994317">
        <w:rPr>
          <w:rFonts w:cs="Arial"/>
          <w:b/>
          <w:i/>
        </w:rPr>
        <w:t>with teachers and school leaders</w:t>
      </w:r>
      <w:r w:rsidR="00994317">
        <w:rPr>
          <w:rFonts w:cs="Arial"/>
        </w:rPr>
        <w:t>’</w:t>
      </w:r>
      <w:r w:rsidR="001618F0" w:rsidRPr="00DD15F1">
        <w:rPr>
          <w:rFonts w:cs="Arial"/>
        </w:rPr>
        <w:t>. The remaining strand</w:t>
      </w:r>
      <w:r w:rsidR="007633B7">
        <w:rPr>
          <w:rFonts w:cs="Arial"/>
        </w:rPr>
        <w:t xml:space="preserve">s will be carried out in-house; </w:t>
      </w:r>
      <w:r w:rsidR="001618F0" w:rsidRPr="00DD15F1">
        <w:rPr>
          <w:rFonts w:cs="Arial"/>
        </w:rPr>
        <w:t>they will begin before th</w:t>
      </w:r>
      <w:r>
        <w:rPr>
          <w:rFonts w:cs="Arial"/>
        </w:rPr>
        <w:t>is research project starts</w:t>
      </w:r>
      <w:r w:rsidR="00C01F1D">
        <w:rPr>
          <w:rFonts w:cs="Arial"/>
        </w:rPr>
        <w:t>,</w:t>
      </w:r>
      <w:r w:rsidR="007633B7">
        <w:rPr>
          <w:rFonts w:cs="Arial"/>
        </w:rPr>
        <w:t xml:space="preserve"> and emerging findings from those strands will be used to inform the finalising of the research methodology and materials.</w:t>
      </w:r>
    </w:p>
    <w:p w14:paraId="2DA3BB87" w14:textId="31B6CE78" w:rsidR="00A57128" w:rsidRDefault="007F0696" w:rsidP="001F2CE2">
      <w:pPr>
        <w:pStyle w:val="Heading2"/>
      </w:pPr>
      <w:r>
        <w:t>Research</w:t>
      </w:r>
      <w:r w:rsidR="00A57128" w:rsidRPr="003E05F9">
        <w:t xml:space="preserve"> aims</w:t>
      </w:r>
    </w:p>
    <w:p w14:paraId="0085F17C" w14:textId="47579FE1" w:rsidR="007F0696" w:rsidRPr="00DD15F1" w:rsidRDefault="00186073" w:rsidP="007F0696">
      <w:pPr>
        <w:rPr>
          <w:rFonts w:cs="Arial"/>
        </w:rPr>
      </w:pPr>
      <w:r>
        <w:rPr>
          <w:rFonts w:cs="Arial"/>
        </w:rPr>
        <w:t>The aim of the</w:t>
      </w:r>
      <w:r w:rsidR="000D517A">
        <w:rPr>
          <w:rFonts w:cs="Arial"/>
        </w:rPr>
        <w:t xml:space="preserve"> research is to feed into the above programme of work by providing detailed information on how teachers currently find, access</w:t>
      </w:r>
      <w:r w:rsidR="00994317">
        <w:rPr>
          <w:rFonts w:cs="Arial"/>
        </w:rPr>
        <w:t>,</w:t>
      </w:r>
      <w:r w:rsidR="000D517A">
        <w:rPr>
          <w:rFonts w:cs="Arial"/>
        </w:rPr>
        <w:t xml:space="preserve"> and assess curriculum resources</w:t>
      </w:r>
      <w:r w:rsidR="007F0696" w:rsidRPr="00DD15F1">
        <w:rPr>
          <w:rFonts w:cs="Arial"/>
        </w:rPr>
        <w:t xml:space="preserve">. As stated above, the </w:t>
      </w:r>
      <w:r w:rsidR="00B06FE7">
        <w:rPr>
          <w:rFonts w:cs="Arial"/>
        </w:rPr>
        <w:t xml:space="preserve">specific </w:t>
      </w:r>
      <w:r w:rsidR="007F0696" w:rsidRPr="00DD15F1">
        <w:rPr>
          <w:rFonts w:cs="Arial"/>
        </w:rPr>
        <w:t>questions to be addressed by this research project will be finalised based, in part, on emerging findings from the other strands</w:t>
      </w:r>
      <w:r w:rsidR="00AA6B93">
        <w:rPr>
          <w:rFonts w:cs="Arial"/>
        </w:rPr>
        <w:t xml:space="preserve"> of work</w:t>
      </w:r>
      <w:r w:rsidR="007F0696" w:rsidRPr="00DD15F1">
        <w:rPr>
          <w:rFonts w:cs="Arial"/>
        </w:rPr>
        <w:t>, but we expect it will focus on questions similar to the following:</w:t>
      </w:r>
    </w:p>
    <w:p w14:paraId="2D8DC1E5" w14:textId="77777777" w:rsidR="007F0696" w:rsidRPr="00DD15F1" w:rsidRDefault="007F0696" w:rsidP="007F0696">
      <w:pPr>
        <w:pStyle w:val="ListParagraph"/>
        <w:numPr>
          <w:ilvl w:val="0"/>
          <w:numId w:val="21"/>
        </w:numPr>
        <w:spacing w:after="160" w:line="259" w:lineRule="auto"/>
        <w:rPr>
          <w:rFonts w:cs="Arial"/>
        </w:rPr>
      </w:pPr>
      <w:r w:rsidRPr="00DD15F1">
        <w:rPr>
          <w:rFonts w:cs="Arial"/>
        </w:rPr>
        <w:t>What subject areas and key stages do teachers see as priorities for additional resources?</w:t>
      </w:r>
    </w:p>
    <w:p w14:paraId="3254293D" w14:textId="23006D10" w:rsidR="007F0696" w:rsidRPr="00DD15F1" w:rsidRDefault="007F0696" w:rsidP="007F0696">
      <w:pPr>
        <w:pStyle w:val="ListParagraph"/>
        <w:numPr>
          <w:ilvl w:val="0"/>
          <w:numId w:val="21"/>
        </w:numPr>
        <w:spacing w:after="160" w:line="259" w:lineRule="auto"/>
        <w:rPr>
          <w:rFonts w:cs="Arial"/>
        </w:rPr>
      </w:pPr>
      <w:r w:rsidRPr="00DD15F1">
        <w:rPr>
          <w:rFonts w:cs="Arial"/>
        </w:rPr>
        <w:t>What resources do teachers currently use?</w:t>
      </w:r>
    </w:p>
    <w:p w14:paraId="61BECD3B" w14:textId="38A29F51" w:rsidR="007F0696" w:rsidRPr="00DD15F1" w:rsidRDefault="007F0696" w:rsidP="007F0696">
      <w:pPr>
        <w:pStyle w:val="ListParagraph"/>
        <w:numPr>
          <w:ilvl w:val="0"/>
          <w:numId w:val="21"/>
        </w:numPr>
        <w:spacing w:after="160" w:line="259" w:lineRule="auto"/>
        <w:rPr>
          <w:rFonts w:cs="Arial"/>
        </w:rPr>
      </w:pPr>
      <w:r w:rsidRPr="00DD15F1">
        <w:rPr>
          <w:rFonts w:cs="Arial"/>
        </w:rPr>
        <w:t>What resources do teachers find most useful and effective?</w:t>
      </w:r>
    </w:p>
    <w:p w14:paraId="6FD43E3D" w14:textId="77777777" w:rsidR="007F0696" w:rsidRPr="00DD15F1" w:rsidRDefault="007F0696" w:rsidP="007F0696">
      <w:pPr>
        <w:pStyle w:val="ListParagraph"/>
        <w:numPr>
          <w:ilvl w:val="0"/>
          <w:numId w:val="21"/>
        </w:numPr>
        <w:spacing w:after="160" w:line="259" w:lineRule="auto"/>
        <w:rPr>
          <w:rFonts w:cs="Arial"/>
        </w:rPr>
      </w:pPr>
      <w:r w:rsidRPr="00DD15F1">
        <w:rPr>
          <w:rFonts w:cs="Arial"/>
        </w:rPr>
        <w:t>How do teachers find resources?</w:t>
      </w:r>
    </w:p>
    <w:p w14:paraId="3C649E99" w14:textId="77777777" w:rsidR="007F0696" w:rsidRPr="00DD15F1" w:rsidRDefault="007F0696" w:rsidP="007F0696">
      <w:pPr>
        <w:pStyle w:val="ListParagraph"/>
        <w:numPr>
          <w:ilvl w:val="0"/>
          <w:numId w:val="21"/>
        </w:numPr>
        <w:spacing w:after="160" w:line="259" w:lineRule="auto"/>
        <w:rPr>
          <w:rFonts w:cs="Arial"/>
        </w:rPr>
      </w:pPr>
      <w:r w:rsidRPr="00DD15F1">
        <w:rPr>
          <w:rFonts w:cs="Arial"/>
        </w:rPr>
        <w:t>How do teachers judge the quality of the resources they find?</w:t>
      </w:r>
    </w:p>
    <w:p w14:paraId="7B2537E8" w14:textId="1F11482C" w:rsidR="007F0696" w:rsidRPr="00DD15F1" w:rsidRDefault="007F0696" w:rsidP="007F0696">
      <w:pPr>
        <w:pStyle w:val="ListParagraph"/>
        <w:numPr>
          <w:ilvl w:val="0"/>
          <w:numId w:val="21"/>
        </w:numPr>
        <w:spacing w:after="160" w:line="259" w:lineRule="auto"/>
        <w:rPr>
          <w:rFonts w:cs="Arial"/>
        </w:rPr>
      </w:pPr>
      <w:r w:rsidRPr="00DD15F1">
        <w:rPr>
          <w:rFonts w:cs="Arial"/>
        </w:rPr>
        <w:t>What barriers and enablers exist to teachers</w:t>
      </w:r>
      <w:r w:rsidR="00B94B79">
        <w:rPr>
          <w:rFonts w:cs="Arial"/>
        </w:rPr>
        <w:t>’</w:t>
      </w:r>
      <w:r w:rsidRPr="00DD15F1">
        <w:rPr>
          <w:rFonts w:cs="Arial"/>
        </w:rPr>
        <w:t xml:space="preserve"> finding and accessing </w:t>
      </w:r>
      <w:r w:rsidR="00AA6B93">
        <w:rPr>
          <w:rFonts w:cs="Arial"/>
        </w:rPr>
        <w:t xml:space="preserve">of </w:t>
      </w:r>
      <w:r w:rsidRPr="00DD15F1">
        <w:rPr>
          <w:rFonts w:cs="Arial"/>
        </w:rPr>
        <w:t>resources?</w:t>
      </w:r>
    </w:p>
    <w:p w14:paraId="0E6B3F4B" w14:textId="2751E8B4" w:rsidR="004A600B" w:rsidRPr="004A600B" w:rsidRDefault="004A600B" w:rsidP="001F2CE2">
      <w:pPr>
        <w:pStyle w:val="Heading2"/>
      </w:pPr>
      <w:r>
        <w:t>Methodology</w:t>
      </w:r>
    </w:p>
    <w:p w14:paraId="759699AA" w14:textId="15A02BFF" w:rsidR="007F0696" w:rsidRDefault="00484EEC" w:rsidP="00E5637E">
      <w:pPr>
        <w:rPr>
          <w:rFonts w:cs="Arial"/>
        </w:rPr>
      </w:pPr>
      <w:r>
        <w:rPr>
          <w:rFonts w:cs="Arial"/>
        </w:rPr>
        <w:t xml:space="preserve">At the ITT stage, we will ask bidders to provide a detailed proposal for addressing the above research questions. However, we currently envision that the research will </w:t>
      </w:r>
      <w:r w:rsidR="007F0696" w:rsidRPr="00DD15F1">
        <w:rPr>
          <w:rFonts w:cs="Arial"/>
        </w:rPr>
        <w:t>involve</w:t>
      </w:r>
      <w:r w:rsidR="00E5637E">
        <w:rPr>
          <w:rFonts w:cs="Arial"/>
        </w:rPr>
        <w:t xml:space="preserve"> </w:t>
      </w:r>
      <w:r w:rsidR="007F0696" w:rsidRPr="00E5637E">
        <w:rPr>
          <w:rFonts w:cs="Arial"/>
        </w:rPr>
        <w:t xml:space="preserve">in-depth, telephone </w:t>
      </w:r>
      <w:r w:rsidR="00E5637E" w:rsidRPr="00E5637E">
        <w:rPr>
          <w:rFonts w:cs="Arial"/>
        </w:rPr>
        <w:t>interviews with teachers, middle leaders and senior leaders in state-funded primary and secondary schools</w:t>
      </w:r>
      <w:r w:rsidR="00E5637E">
        <w:rPr>
          <w:rFonts w:cs="Arial"/>
        </w:rPr>
        <w:t>.</w:t>
      </w:r>
      <w:r w:rsidR="007F0696" w:rsidRPr="00E5637E">
        <w:rPr>
          <w:rFonts w:cs="Arial"/>
        </w:rPr>
        <w:t xml:space="preserve"> We </w:t>
      </w:r>
      <w:r w:rsidR="00572CE3" w:rsidRPr="00E5637E">
        <w:rPr>
          <w:rFonts w:cs="Arial"/>
        </w:rPr>
        <w:t xml:space="preserve">anticipate the research will involve </w:t>
      </w:r>
      <w:r w:rsidR="007F0696" w:rsidRPr="00E5637E">
        <w:rPr>
          <w:rFonts w:cs="Arial"/>
        </w:rPr>
        <w:t>qualitative interviews due to the nature of the information we need; we want to understand in detail how teachers find resources, how they judge the quality of resources and decide which to use, and what barriers they face in finding and accessing resources. We want to understand the perspectives of classroom teachers who may use curriculum resources and leaders who may affect how teachers in their schools approach lesson planning and the use of resources.</w:t>
      </w:r>
    </w:p>
    <w:p w14:paraId="26C26F13" w14:textId="11EF85A3" w:rsidR="00B164AF" w:rsidRDefault="00B164AF" w:rsidP="00947C00">
      <w:pPr>
        <w:pStyle w:val="Heading3"/>
      </w:pPr>
      <w:r>
        <w:t>Sampling and recruitment</w:t>
      </w:r>
    </w:p>
    <w:p w14:paraId="567D4BF3" w14:textId="0D952D47" w:rsidR="00484EEC" w:rsidRDefault="005203EE" w:rsidP="00484EEC">
      <w:pPr>
        <w:rPr>
          <w:rFonts w:cs="Arial"/>
        </w:rPr>
      </w:pPr>
      <w:r>
        <w:rPr>
          <w:rFonts w:cs="Arial"/>
        </w:rPr>
        <w:t xml:space="preserve">We anticipate that a minimum of 40 schools, split between primary and secondary, will be included in the sample, but bidders will be </w:t>
      </w:r>
      <w:r w:rsidR="00186073">
        <w:rPr>
          <w:rFonts w:cs="Arial"/>
        </w:rPr>
        <w:t>asked</w:t>
      </w:r>
      <w:r>
        <w:rPr>
          <w:rFonts w:cs="Arial"/>
        </w:rPr>
        <w:t xml:space="preserve"> to propose their sample size and sampling approach at the ITT stage. </w:t>
      </w:r>
      <w:r w:rsidR="00484EEC" w:rsidRPr="00DD15F1">
        <w:rPr>
          <w:rFonts w:cs="Arial"/>
        </w:rPr>
        <w:t xml:space="preserve">The school sample </w:t>
      </w:r>
      <w:r w:rsidR="00C95C56">
        <w:rPr>
          <w:rFonts w:cs="Arial"/>
        </w:rPr>
        <w:t>should</w:t>
      </w:r>
      <w:r w:rsidR="00484EEC" w:rsidRPr="00DD15F1">
        <w:rPr>
          <w:rFonts w:cs="Arial"/>
        </w:rPr>
        <w:t xml:space="preserve"> be selected to include a variety of school characteristics such as type, phase, region</w:t>
      </w:r>
      <w:r w:rsidR="00484EEC">
        <w:rPr>
          <w:rFonts w:cs="Arial"/>
        </w:rPr>
        <w:t xml:space="preserve"> (with skew towards </w:t>
      </w:r>
      <w:r w:rsidR="00E5637E">
        <w:rPr>
          <w:rFonts w:cs="Arial"/>
        </w:rPr>
        <w:t>disadvantaged areas</w:t>
      </w:r>
      <w:r w:rsidR="00484EEC">
        <w:rPr>
          <w:rFonts w:cs="Arial"/>
        </w:rPr>
        <w:t>)</w:t>
      </w:r>
      <w:r w:rsidR="00484EEC" w:rsidRPr="00DD15F1">
        <w:rPr>
          <w:rFonts w:cs="Arial"/>
        </w:rPr>
        <w:t xml:space="preserve">, Ofsted rating, pupil attainment and level of pupil disadvantage. Teachers </w:t>
      </w:r>
      <w:r w:rsidR="00E5637E">
        <w:rPr>
          <w:rFonts w:cs="Arial"/>
        </w:rPr>
        <w:t>should</w:t>
      </w:r>
      <w:r w:rsidR="00484EEC" w:rsidRPr="00DD15F1">
        <w:rPr>
          <w:rFonts w:cs="Arial"/>
        </w:rPr>
        <w:t xml:space="preserve"> also be selected to include variety in </w:t>
      </w:r>
      <w:r w:rsidR="00E5637E">
        <w:rPr>
          <w:rFonts w:cs="Arial"/>
        </w:rPr>
        <w:t xml:space="preserve">relevant </w:t>
      </w:r>
      <w:r w:rsidR="00484EEC" w:rsidRPr="00DD15F1">
        <w:rPr>
          <w:rFonts w:cs="Arial"/>
        </w:rPr>
        <w:t xml:space="preserve">characteristics such as stage of career, subject(s) </w:t>
      </w:r>
      <w:r w:rsidR="00484EEC">
        <w:rPr>
          <w:rFonts w:cs="Arial"/>
        </w:rPr>
        <w:t xml:space="preserve">and key stage </w:t>
      </w:r>
      <w:r w:rsidR="00484EEC" w:rsidRPr="00DD15F1">
        <w:rPr>
          <w:rFonts w:cs="Arial"/>
        </w:rPr>
        <w:t>taught</w:t>
      </w:r>
      <w:r w:rsidR="00484EEC">
        <w:rPr>
          <w:rFonts w:cs="Arial"/>
        </w:rPr>
        <w:t xml:space="preserve">, and </w:t>
      </w:r>
      <w:r w:rsidR="00484EEC" w:rsidRPr="00DD15F1">
        <w:rPr>
          <w:rFonts w:cs="Arial"/>
        </w:rPr>
        <w:t>qualifications.</w:t>
      </w:r>
    </w:p>
    <w:p w14:paraId="1FD7873D" w14:textId="31DDE58D" w:rsidR="00484EEC" w:rsidRPr="00DD15F1" w:rsidRDefault="00AB7619" w:rsidP="00484EEC">
      <w:pPr>
        <w:rPr>
          <w:rFonts w:cs="Arial"/>
        </w:rPr>
      </w:pPr>
      <w:r>
        <w:rPr>
          <w:rFonts w:cs="Arial"/>
        </w:rPr>
        <w:t>We have included three</w:t>
      </w:r>
      <w:r w:rsidR="00484EEC">
        <w:rPr>
          <w:rFonts w:cs="Arial"/>
        </w:rPr>
        <w:t xml:space="preserve"> questions about teachers’ perceived need for additional resources in the most recent schools omnibus survey.</w:t>
      </w:r>
      <w:r>
        <w:rPr>
          <w:rFonts w:cs="Arial"/>
        </w:rPr>
        <w:t xml:space="preserve"> Results from this survey will be available in time </w:t>
      </w:r>
      <w:r w:rsidR="00484EEC">
        <w:rPr>
          <w:rFonts w:cs="Arial"/>
        </w:rPr>
        <w:t xml:space="preserve">to inform our understanding of the priority subjects and key stages needing additional curriculum resources, and therefore guide </w:t>
      </w:r>
      <w:r>
        <w:rPr>
          <w:rFonts w:cs="Arial"/>
        </w:rPr>
        <w:t>the</w:t>
      </w:r>
      <w:r w:rsidR="00484EEC">
        <w:rPr>
          <w:rFonts w:cs="Arial"/>
        </w:rPr>
        <w:t xml:space="preserve"> approach to sampling teachers.</w:t>
      </w:r>
    </w:p>
    <w:p w14:paraId="2A6C0076" w14:textId="25BAFDDF" w:rsidR="00484EEC" w:rsidRDefault="00AB7619" w:rsidP="00484EEC">
      <w:pPr>
        <w:rPr>
          <w:rFonts w:cs="Arial"/>
        </w:rPr>
      </w:pPr>
      <w:r>
        <w:rPr>
          <w:rFonts w:cs="Arial"/>
        </w:rPr>
        <w:lastRenderedPageBreak/>
        <w:t>The</w:t>
      </w:r>
      <w:r w:rsidR="00484EEC" w:rsidRPr="00DD15F1">
        <w:rPr>
          <w:rFonts w:cs="Arial"/>
        </w:rPr>
        <w:t xml:space="preserve"> sampling frame </w:t>
      </w:r>
      <w:r>
        <w:rPr>
          <w:rFonts w:cs="Arial"/>
        </w:rPr>
        <w:t xml:space="preserve">will be developed by the successful bidder/contractor </w:t>
      </w:r>
      <w:r w:rsidR="002F2AA1">
        <w:rPr>
          <w:rFonts w:cs="Arial"/>
        </w:rPr>
        <w:t>with input from</w:t>
      </w:r>
      <w:r>
        <w:rPr>
          <w:rFonts w:cs="Arial"/>
        </w:rPr>
        <w:t xml:space="preserve"> DfE researchers. </w:t>
      </w:r>
      <w:r w:rsidR="00484EEC" w:rsidRPr="00DD15F1">
        <w:rPr>
          <w:rFonts w:cs="Arial"/>
        </w:rPr>
        <w:t xml:space="preserve">On the basis of past similar research projects, we expect the rate of schools agreeing to take part in the research to be low, meaning that a large number of schools will need to be contacted in the recruitment stage. </w:t>
      </w:r>
      <w:r>
        <w:rPr>
          <w:rFonts w:cs="Arial"/>
        </w:rPr>
        <w:t xml:space="preserve">We foresee recruitment being a critical </w:t>
      </w:r>
      <w:r w:rsidR="0085441D">
        <w:rPr>
          <w:rFonts w:cs="Arial"/>
        </w:rPr>
        <w:t>aspect</w:t>
      </w:r>
      <w:r>
        <w:rPr>
          <w:rFonts w:cs="Arial"/>
        </w:rPr>
        <w:t xml:space="preserve"> of this work and will look for bidders </w:t>
      </w:r>
      <w:r w:rsidR="00400BB2">
        <w:rPr>
          <w:rFonts w:cs="Arial"/>
        </w:rPr>
        <w:t>to</w:t>
      </w:r>
      <w:r>
        <w:rPr>
          <w:rFonts w:cs="Arial"/>
        </w:rPr>
        <w:t xml:space="preserve"> have experience in this area. </w:t>
      </w:r>
    </w:p>
    <w:p w14:paraId="656F18E3" w14:textId="4677FEDC" w:rsidR="00B164AF" w:rsidRDefault="00B164AF" w:rsidP="00947C00">
      <w:pPr>
        <w:pStyle w:val="Heading3"/>
      </w:pPr>
      <w:r>
        <w:t>Fieldwork</w:t>
      </w:r>
    </w:p>
    <w:p w14:paraId="0FE63B34" w14:textId="40EE4BBC" w:rsidR="00484EEC" w:rsidRDefault="00484EEC" w:rsidP="00B164AF">
      <w:pPr>
        <w:rPr>
          <w:rFonts w:cs="Arial"/>
        </w:rPr>
      </w:pPr>
      <w:r w:rsidRPr="00DD15F1">
        <w:rPr>
          <w:rFonts w:cs="Arial"/>
        </w:rPr>
        <w:t xml:space="preserve">Topic guides </w:t>
      </w:r>
      <w:r>
        <w:rPr>
          <w:rFonts w:cs="Arial"/>
        </w:rPr>
        <w:t xml:space="preserve">for the interviews </w:t>
      </w:r>
      <w:r w:rsidRPr="00DD15F1">
        <w:rPr>
          <w:rFonts w:cs="Arial"/>
        </w:rPr>
        <w:t xml:space="preserve">will be developed </w:t>
      </w:r>
      <w:r w:rsidR="00CB4D91">
        <w:rPr>
          <w:rFonts w:cs="Arial"/>
        </w:rPr>
        <w:t>by the contractors with input from DfE researchers and policy leads; this will be informed by emerging findings from the other strands of the work</w:t>
      </w:r>
      <w:r w:rsidRPr="00DD15F1">
        <w:rPr>
          <w:rFonts w:cs="Arial"/>
        </w:rPr>
        <w:t>.</w:t>
      </w:r>
      <w:r>
        <w:rPr>
          <w:rFonts w:cs="Arial"/>
        </w:rPr>
        <w:t xml:space="preserve"> </w:t>
      </w:r>
      <w:r w:rsidRPr="00DD15F1">
        <w:rPr>
          <w:rFonts w:cs="Arial"/>
        </w:rPr>
        <w:t xml:space="preserve">We expect each interview will take approximately </w:t>
      </w:r>
      <w:r>
        <w:rPr>
          <w:rFonts w:cs="Arial"/>
        </w:rPr>
        <w:t>45-</w:t>
      </w:r>
      <w:r w:rsidRPr="00DD15F1">
        <w:rPr>
          <w:rFonts w:cs="Arial"/>
        </w:rPr>
        <w:t>60 minutes. Some of the questions will be aimed at generating list</w:t>
      </w:r>
      <w:r w:rsidR="00CB4804">
        <w:rPr>
          <w:rFonts w:cs="Arial"/>
        </w:rPr>
        <w:t>s</w:t>
      </w:r>
      <w:r w:rsidRPr="00DD15F1">
        <w:rPr>
          <w:rFonts w:cs="Arial"/>
        </w:rPr>
        <w:t xml:space="preserve"> of resources teachers use and the sources they use to find resources. Others will be more open questions about the barriers they face in accessing resources and how they determine the quality of resources they find.</w:t>
      </w:r>
      <w:r>
        <w:rPr>
          <w:rFonts w:cs="Arial"/>
        </w:rPr>
        <w:t xml:space="preserve"> </w:t>
      </w:r>
    </w:p>
    <w:p w14:paraId="223E0C8C" w14:textId="6D7282DB" w:rsidR="00B164AF" w:rsidRDefault="00B164AF" w:rsidP="00947C00">
      <w:pPr>
        <w:pStyle w:val="Heading3"/>
      </w:pPr>
      <w:r>
        <w:t>Analysis and reporting</w:t>
      </w:r>
    </w:p>
    <w:p w14:paraId="443318E3" w14:textId="65F05C5F" w:rsidR="00484EEC" w:rsidRDefault="00484EEC" w:rsidP="00B164AF">
      <w:pPr>
        <w:rPr>
          <w:rFonts w:cs="Arial"/>
        </w:rPr>
      </w:pPr>
      <w:r w:rsidRPr="00DD15F1">
        <w:rPr>
          <w:rFonts w:cs="Arial"/>
        </w:rPr>
        <w:t xml:space="preserve">The contractor will analyse the results of the interviews and write a </w:t>
      </w:r>
      <w:r w:rsidR="00717895">
        <w:rPr>
          <w:rFonts w:cs="Arial"/>
        </w:rPr>
        <w:t xml:space="preserve">publishable </w:t>
      </w:r>
      <w:r w:rsidRPr="00DD15F1">
        <w:rPr>
          <w:rFonts w:cs="Arial"/>
        </w:rPr>
        <w:t>report summarising the findings</w:t>
      </w:r>
      <w:r w:rsidR="00CB4D91">
        <w:rPr>
          <w:rFonts w:cs="Arial"/>
        </w:rPr>
        <w:t xml:space="preserve"> and providing recommendation</w:t>
      </w:r>
      <w:r w:rsidR="00A42F00">
        <w:rPr>
          <w:rFonts w:cs="Arial"/>
        </w:rPr>
        <w:t>s regarding development and dissemination of curriculum resources</w:t>
      </w:r>
      <w:r w:rsidRPr="00DD15F1">
        <w:rPr>
          <w:rFonts w:cs="Arial"/>
        </w:rPr>
        <w:t>.</w:t>
      </w:r>
      <w:r w:rsidR="00B164AF">
        <w:rPr>
          <w:rFonts w:cs="Arial"/>
        </w:rPr>
        <w:t xml:space="preserve"> We expect that the analysis will require a combination of thematic analysis and other approaches to reporting or summarising responses. We </w:t>
      </w:r>
      <w:r w:rsidRPr="00DD15F1">
        <w:rPr>
          <w:rFonts w:cs="Arial"/>
        </w:rPr>
        <w:t xml:space="preserve">may </w:t>
      </w:r>
      <w:r w:rsidR="00186073">
        <w:rPr>
          <w:rFonts w:cs="Arial"/>
        </w:rPr>
        <w:t>request</w:t>
      </w:r>
      <w:r w:rsidRPr="00DD15F1">
        <w:rPr>
          <w:rFonts w:cs="Arial"/>
        </w:rPr>
        <w:t xml:space="preserve"> a list of all of the resources mentioned by teachers; in this </w:t>
      </w:r>
      <w:r w:rsidR="0085441D" w:rsidRPr="00DD15F1">
        <w:rPr>
          <w:rFonts w:cs="Arial"/>
        </w:rPr>
        <w:t>case,</w:t>
      </w:r>
      <w:r w:rsidRPr="00DD15F1">
        <w:rPr>
          <w:rFonts w:cs="Arial"/>
        </w:rPr>
        <w:t xml:space="preserve"> we are likely to want the actual responses rather than a thematic analysis of them. For other </w:t>
      </w:r>
      <w:r>
        <w:rPr>
          <w:rFonts w:cs="Arial"/>
        </w:rPr>
        <w:t>questions</w:t>
      </w:r>
      <w:r w:rsidRPr="00DD15F1">
        <w:rPr>
          <w:rFonts w:cs="Arial"/>
        </w:rPr>
        <w:t xml:space="preserve">, we will want the key themes that emerged from teachers’ </w:t>
      </w:r>
      <w:r w:rsidR="00B164AF">
        <w:rPr>
          <w:rFonts w:cs="Arial"/>
        </w:rPr>
        <w:t xml:space="preserve">and leaders’ </w:t>
      </w:r>
      <w:r w:rsidRPr="00DD15F1">
        <w:rPr>
          <w:rFonts w:cs="Arial"/>
        </w:rPr>
        <w:t>resp</w:t>
      </w:r>
      <w:r>
        <w:rPr>
          <w:rFonts w:cs="Arial"/>
        </w:rPr>
        <w:t>onses.</w:t>
      </w:r>
    </w:p>
    <w:p w14:paraId="30BD55EF" w14:textId="2E0573F5" w:rsidR="00C01F1D" w:rsidRDefault="00C01F1D" w:rsidP="00C01F1D">
      <w:pPr>
        <w:rPr>
          <w:rFonts w:cs="Arial"/>
        </w:rPr>
      </w:pPr>
      <w:r>
        <w:rPr>
          <w:rFonts w:cs="Arial"/>
        </w:rPr>
        <w:t xml:space="preserve">The timeline for this project is tight, with contracting estimated to be complete </w:t>
      </w:r>
      <w:r w:rsidR="00F60D06">
        <w:rPr>
          <w:rFonts w:cs="Arial"/>
        </w:rPr>
        <w:t>in early February</w:t>
      </w:r>
      <w:r>
        <w:rPr>
          <w:rFonts w:cs="Arial"/>
        </w:rPr>
        <w:t xml:space="preserve"> 2018 and reporting complete by May 2018.</w:t>
      </w:r>
    </w:p>
    <w:p w14:paraId="3288B641" w14:textId="0D81CB7B" w:rsidR="0032708E" w:rsidRDefault="0032708E" w:rsidP="0032708E">
      <w:pPr>
        <w:pStyle w:val="Heading3"/>
      </w:pPr>
      <w:r>
        <w:t>Budget</w:t>
      </w:r>
    </w:p>
    <w:p w14:paraId="370AB4D5" w14:textId="32E19018" w:rsidR="0032708E" w:rsidRPr="0032708E" w:rsidRDefault="0032708E" w:rsidP="00C01F1D">
      <w:pPr>
        <w:rPr>
          <w:rFonts w:cs="Arial"/>
          <w:color w:val="000000" w:themeColor="text1"/>
        </w:rPr>
      </w:pPr>
      <w:r w:rsidRPr="0032708E">
        <w:rPr>
          <w:rFonts w:cs="Arial"/>
          <w:color w:val="000000" w:themeColor="text1"/>
          <w:szCs w:val="22"/>
        </w:rPr>
        <w:t xml:space="preserve">Because the Department has specified this project’s scope, methodology and outputs relatively tightly we have decided not to declare the </w:t>
      </w:r>
      <w:r>
        <w:rPr>
          <w:rFonts w:cs="Arial"/>
          <w:color w:val="000000" w:themeColor="text1"/>
          <w:szCs w:val="22"/>
        </w:rPr>
        <w:t>project’s budget. We do not require estimates or indications of costs at the EOI stage; we will request details of costs at the ITT stage</w:t>
      </w:r>
      <w:r w:rsidR="00717895">
        <w:rPr>
          <w:rFonts w:cs="Arial"/>
          <w:color w:val="000000" w:themeColor="text1"/>
          <w:szCs w:val="22"/>
        </w:rPr>
        <w:t>, in which we will be assessing value for money</w:t>
      </w:r>
      <w:r>
        <w:rPr>
          <w:rFonts w:cs="Arial"/>
          <w:color w:val="000000" w:themeColor="text1"/>
          <w:szCs w:val="22"/>
        </w:rPr>
        <w:t>.</w:t>
      </w:r>
      <w:r w:rsidRPr="0032708E">
        <w:rPr>
          <w:rFonts w:cs="Arial"/>
          <w:color w:val="000000" w:themeColor="text1"/>
        </w:rPr>
        <w:t xml:space="preserve"> </w:t>
      </w:r>
    </w:p>
    <w:p w14:paraId="502BE6FA" w14:textId="3DFF7B54" w:rsidR="004A600B" w:rsidRDefault="004A600B" w:rsidP="001F2CE2">
      <w:pPr>
        <w:pStyle w:val="Heading2"/>
      </w:pPr>
      <w:r>
        <w:t>Timing</w:t>
      </w:r>
    </w:p>
    <w:p w14:paraId="40A4C2C8" w14:textId="5790032A" w:rsidR="00C4404B" w:rsidRDefault="00C4404B" w:rsidP="00C4404B">
      <w:r>
        <w:t>Commissioning</w:t>
      </w:r>
    </w:p>
    <w:p w14:paraId="6DB3DA3D" w14:textId="619D3C0F" w:rsidR="007E0083" w:rsidRDefault="007E0083" w:rsidP="007E0083">
      <w:pPr>
        <w:pStyle w:val="ListParagraph"/>
        <w:numPr>
          <w:ilvl w:val="0"/>
          <w:numId w:val="18"/>
        </w:numPr>
      </w:pPr>
      <w:r w:rsidRPr="007E0083">
        <w:t xml:space="preserve">Deadline for EOIs – </w:t>
      </w:r>
      <w:r w:rsidR="00B356C5">
        <w:t>08/12/17</w:t>
      </w:r>
      <w:r w:rsidR="00A935E6">
        <w:t xml:space="preserve"> at </w:t>
      </w:r>
      <w:r w:rsidRPr="007E0083">
        <w:t>5pm</w:t>
      </w:r>
    </w:p>
    <w:p w14:paraId="22FA81C6" w14:textId="77D63D45" w:rsidR="00024248" w:rsidRPr="007E0083" w:rsidRDefault="00024248" w:rsidP="007E0083">
      <w:pPr>
        <w:pStyle w:val="ListParagraph"/>
        <w:numPr>
          <w:ilvl w:val="0"/>
          <w:numId w:val="18"/>
        </w:numPr>
      </w:pPr>
      <w:r>
        <w:t xml:space="preserve">Bidders notified of sift outcomes – </w:t>
      </w:r>
      <w:r w:rsidR="004B79E3">
        <w:t>15/12/17</w:t>
      </w:r>
      <w:r>
        <w:t xml:space="preserve"> </w:t>
      </w:r>
    </w:p>
    <w:p w14:paraId="1AD7D7F8" w14:textId="6B88C2D9" w:rsidR="007E0083" w:rsidRDefault="00A935E6" w:rsidP="007E0083">
      <w:pPr>
        <w:pStyle w:val="ListParagraph"/>
        <w:numPr>
          <w:ilvl w:val="0"/>
          <w:numId w:val="18"/>
        </w:numPr>
      </w:pPr>
      <w:r>
        <w:t xml:space="preserve">Bidder shortlist sent ITT materials </w:t>
      </w:r>
      <w:r w:rsidR="004B79E3">
        <w:t>15/12/17</w:t>
      </w:r>
    </w:p>
    <w:p w14:paraId="023DFCDD" w14:textId="1B29BDBE" w:rsidR="007C7F4D" w:rsidRDefault="007C7F4D" w:rsidP="007C7F4D">
      <w:pPr>
        <w:pStyle w:val="ListParagraph"/>
        <w:numPr>
          <w:ilvl w:val="0"/>
          <w:numId w:val="18"/>
        </w:numPr>
      </w:pPr>
      <w:r>
        <w:t xml:space="preserve">Estimated start of contract – </w:t>
      </w:r>
      <w:r w:rsidR="00F60D06">
        <w:t>February</w:t>
      </w:r>
      <w:r>
        <w:t xml:space="preserve"> 2018</w:t>
      </w:r>
    </w:p>
    <w:p w14:paraId="3F09EF77" w14:textId="5046FF77" w:rsidR="00C4404B" w:rsidRPr="007E0083" w:rsidRDefault="00C4404B" w:rsidP="00C4404B">
      <w:r>
        <w:t>Project – indicative, and subject to agreement at contract stage</w:t>
      </w:r>
    </w:p>
    <w:p w14:paraId="5BE32B41" w14:textId="7FA0F999" w:rsidR="00281606" w:rsidRDefault="00281606" w:rsidP="00281606">
      <w:pPr>
        <w:pStyle w:val="ListParagraph"/>
        <w:numPr>
          <w:ilvl w:val="0"/>
          <w:numId w:val="18"/>
        </w:numPr>
      </w:pPr>
      <w:r>
        <w:t>Development of materials –</w:t>
      </w:r>
      <w:r w:rsidR="00F60D06">
        <w:t xml:space="preserve"> </w:t>
      </w:r>
      <w:r>
        <w:t>February 2018</w:t>
      </w:r>
    </w:p>
    <w:p w14:paraId="6D63E2E5" w14:textId="7586866F" w:rsidR="00C4404B" w:rsidRDefault="00C4404B" w:rsidP="007E0083">
      <w:pPr>
        <w:pStyle w:val="ListParagraph"/>
        <w:numPr>
          <w:ilvl w:val="0"/>
          <w:numId w:val="18"/>
        </w:numPr>
      </w:pPr>
      <w:r>
        <w:t>Sampling and recruitment</w:t>
      </w:r>
      <w:r w:rsidR="00281606">
        <w:t xml:space="preserve"> – </w:t>
      </w:r>
      <w:r w:rsidR="00024248">
        <w:t>February</w:t>
      </w:r>
      <w:r w:rsidR="00281606">
        <w:t>/March</w:t>
      </w:r>
      <w:r w:rsidR="00024248">
        <w:t xml:space="preserve"> 2018</w:t>
      </w:r>
    </w:p>
    <w:p w14:paraId="787E1D84" w14:textId="77777777" w:rsidR="00024248" w:rsidRDefault="00024248" w:rsidP="007E0083">
      <w:pPr>
        <w:pStyle w:val="ListParagraph"/>
        <w:numPr>
          <w:ilvl w:val="0"/>
          <w:numId w:val="18"/>
        </w:numPr>
      </w:pPr>
      <w:r>
        <w:t>Fieldwork – March/April 2018</w:t>
      </w:r>
    </w:p>
    <w:p w14:paraId="658500A9" w14:textId="5D6F2B94" w:rsidR="007E0083" w:rsidRPr="007E0083" w:rsidRDefault="00024248" w:rsidP="007E0083">
      <w:pPr>
        <w:pStyle w:val="ListParagraph"/>
        <w:numPr>
          <w:ilvl w:val="0"/>
          <w:numId w:val="18"/>
        </w:numPr>
      </w:pPr>
      <w:r>
        <w:t>Analysis and reporting – April/May 2018</w:t>
      </w:r>
      <w:r w:rsidR="007E0083" w:rsidRPr="007E0083">
        <w:t xml:space="preserve"> </w:t>
      </w:r>
    </w:p>
    <w:p w14:paraId="0D2B2C65" w14:textId="41DF3DE1" w:rsidR="004A600B" w:rsidRPr="004A600B" w:rsidRDefault="004A600B" w:rsidP="00C00F30">
      <w:pPr>
        <w:pStyle w:val="Heading2"/>
        <w:spacing w:line="288" w:lineRule="auto"/>
      </w:pPr>
      <w:r w:rsidRPr="004A600B">
        <w:t>Assessment criteria</w:t>
      </w:r>
    </w:p>
    <w:p w14:paraId="4933FDEA" w14:textId="77777777" w:rsidR="00366B16" w:rsidRPr="00070307" w:rsidRDefault="00366B16" w:rsidP="00400BB2">
      <w:pPr>
        <w:pStyle w:val="Default"/>
        <w:spacing w:after="160" w:line="288" w:lineRule="auto"/>
        <w:rPr>
          <w:sz w:val="22"/>
          <w:szCs w:val="22"/>
        </w:rPr>
      </w:pPr>
      <w:r w:rsidRPr="00070307">
        <w:rPr>
          <w:sz w:val="22"/>
          <w:szCs w:val="22"/>
        </w:rPr>
        <w:t xml:space="preserve">Expressions of interest will be assessed against the following criteria: </w:t>
      </w:r>
    </w:p>
    <w:p w14:paraId="6AA0D3FF" w14:textId="1280F47A" w:rsidR="00366B16" w:rsidRPr="00070307" w:rsidRDefault="00366B16" w:rsidP="00400BB2">
      <w:pPr>
        <w:pStyle w:val="Default"/>
        <w:numPr>
          <w:ilvl w:val="0"/>
          <w:numId w:val="25"/>
        </w:numPr>
        <w:spacing w:after="160" w:line="288" w:lineRule="auto"/>
        <w:rPr>
          <w:sz w:val="22"/>
          <w:szCs w:val="22"/>
        </w:rPr>
      </w:pPr>
      <w:r w:rsidRPr="00070307">
        <w:rPr>
          <w:sz w:val="22"/>
          <w:szCs w:val="22"/>
        </w:rPr>
        <w:t xml:space="preserve">Capacity </w:t>
      </w:r>
      <w:r w:rsidR="00A027CA" w:rsidRPr="00070307">
        <w:rPr>
          <w:sz w:val="22"/>
          <w:szCs w:val="22"/>
        </w:rPr>
        <w:t>to complete work to timescale</w:t>
      </w:r>
      <w:r w:rsidR="00070307" w:rsidRPr="00070307">
        <w:rPr>
          <w:sz w:val="22"/>
          <w:szCs w:val="22"/>
        </w:rPr>
        <w:t>, particularly ability to recruit and work with schools across England as suggested in the methodology to the tight timeframe proposed</w:t>
      </w:r>
      <w:r w:rsidR="003D26D0">
        <w:rPr>
          <w:sz w:val="22"/>
          <w:szCs w:val="22"/>
        </w:rPr>
        <w:t xml:space="preserve"> (25%</w:t>
      </w:r>
      <w:r w:rsidR="00400BB2">
        <w:rPr>
          <w:sz w:val="22"/>
          <w:szCs w:val="22"/>
        </w:rPr>
        <w:t>)</w:t>
      </w:r>
    </w:p>
    <w:p w14:paraId="5943CD25" w14:textId="6F252118" w:rsidR="00400BB2" w:rsidRDefault="00366B16" w:rsidP="00400BB2">
      <w:pPr>
        <w:pStyle w:val="Default"/>
        <w:numPr>
          <w:ilvl w:val="0"/>
          <w:numId w:val="25"/>
        </w:numPr>
        <w:spacing w:after="160" w:line="288" w:lineRule="auto"/>
        <w:rPr>
          <w:sz w:val="22"/>
          <w:szCs w:val="22"/>
        </w:rPr>
      </w:pPr>
      <w:r w:rsidRPr="00070307">
        <w:rPr>
          <w:sz w:val="22"/>
          <w:szCs w:val="22"/>
        </w:rPr>
        <w:t>Experience with similar projects and methodological expertise</w:t>
      </w:r>
      <w:r w:rsidR="003D26D0">
        <w:rPr>
          <w:sz w:val="22"/>
          <w:szCs w:val="22"/>
        </w:rPr>
        <w:t xml:space="preserve"> (50%</w:t>
      </w:r>
      <w:r w:rsidR="00400BB2">
        <w:rPr>
          <w:sz w:val="22"/>
          <w:szCs w:val="22"/>
        </w:rPr>
        <w:t>)</w:t>
      </w:r>
      <w:r w:rsidR="00070307">
        <w:rPr>
          <w:sz w:val="22"/>
          <w:szCs w:val="22"/>
        </w:rPr>
        <w:t xml:space="preserve"> </w:t>
      </w:r>
    </w:p>
    <w:p w14:paraId="7DFE7256" w14:textId="76939F47" w:rsidR="00400BB2" w:rsidRDefault="00070307" w:rsidP="00400BB2">
      <w:pPr>
        <w:pStyle w:val="Default"/>
        <w:numPr>
          <w:ilvl w:val="1"/>
          <w:numId w:val="25"/>
        </w:numPr>
        <w:spacing w:after="160" w:line="288" w:lineRule="auto"/>
        <w:rPr>
          <w:sz w:val="22"/>
          <w:szCs w:val="22"/>
        </w:rPr>
      </w:pPr>
      <w:r>
        <w:rPr>
          <w:sz w:val="22"/>
          <w:szCs w:val="22"/>
        </w:rPr>
        <w:t xml:space="preserve">designing and carrying out qualitative research </w:t>
      </w:r>
    </w:p>
    <w:p w14:paraId="18524B59" w14:textId="0C78BE38" w:rsidR="00400BB2" w:rsidRDefault="00400BB2" w:rsidP="00400BB2">
      <w:pPr>
        <w:pStyle w:val="Default"/>
        <w:numPr>
          <w:ilvl w:val="1"/>
          <w:numId w:val="25"/>
        </w:numPr>
        <w:spacing w:after="160" w:line="288" w:lineRule="auto"/>
        <w:rPr>
          <w:sz w:val="22"/>
          <w:szCs w:val="22"/>
        </w:rPr>
      </w:pPr>
      <w:r>
        <w:rPr>
          <w:sz w:val="22"/>
          <w:szCs w:val="22"/>
        </w:rPr>
        <w:t>recruiting schools to take part in qualitative research</w:t>
      </w:r>
    </w:p>
    <w:p w14:paraId="36F1BD3F" w14:textId="62787829" w:rsidR="00366B16" w:rsidRPr="00070307" w:rsidRDefault="00070307" w:rsidP="00400BB2">
      <w:pPr>
        <w:pStyle w:val="Default"/>
        <w:numPr>
          <w:ilvl w:val="1"/>
          <w:numId w:val="25"/>
        </w:numPr>
        <w:spacing w:after="160" w:line="288" w:lineRule="auto"/>
        <w:rPr>
          <w:sz w:val="22"/>
          <w:szCs w:val="22"/>
        </w:rPr>
      </w:pPr>
      <w:r>
        <w:rPr>
          <w:sz w:val="22"/>
          <w:szCs w:val="22"/>
        </w:rPr>
        <w:t>research with teachers and other school personnel</w:t>
      </w:r>
    </w:p>
    <w:p w14:paraId="5F46873E" w14:textId="65342B94" w:rsidR="00366B16" w:rsidRPr="00070307" w:rsidRDefault="00366B16" w:rsidP="00400BB2">
      <w:pPr>
        <w:pStyle w:val="Default"/>
        <w:numPr>
          <w:ilvl w:val="0"/>
          <w:numId w:val="25"/>
        </w:numPr>
        <w:spacing w:after="160" w:line="288" w:lineRule="auto"/>
        <w:rPr>
          <w:sz w:val="22"/>
          <w:szCs w:val="22"/>
        </w:rPr>
      </w:pPr>
      <w:r w:rsidRPr="00070307">
        <w:rPr>
          <w:sz w:val="22"/>
          <w:szCs w:val="22"/>
        </w:rPr>
        <w:t>Understanding of the requirements of the work</w:t>
      </w:r>
      <w:r w:rsidR="003D26D0">
        <w:rPr>
          <w:sz w:val="22"/>
          <w:szCs w:val="22"/>
        </w:rPr>
        <w:t xml:space="preserve"> (25%</w:t>
      </w:r>
      <w:r w:rsidR="00400BB2">
        <w:rPr>
          <w:sz w:val="22"/>
          <w:szCs w:val="22"/>
        </w:rPr>
        <w:t>)</w:t>
      </w:r>
    </w:p>
    <w:p w14:paraId="5B5B923B" w14:textId="26F872FB" w:rsidR="00366B16" w:rsidRPr="005502FD" w:rsidRDefault="00366B16" w:rsidP="00400BB2">
      <w:pPr>
        <w:pStyle w:val="Default"/>
        <w:spacing w:after="160" w:line="288" w:lineRule="auto"/>
        <w:rPr>
          <w:sz w:val="22"/>
          <w:szCs w:val="22"/>
        </w:rPr>
      </w:pPr>
      <w:r w:rsidRPr="005502FD">
        <w:rPr>
          <w:sz w:val="22"/>
          <w:szCs w:val="22"/>
        </w:rPr>
        <w:t xml:space="preserve">The word limit on Expressions of Interest </w:t>
      </w:r>
      <w:r w:rsidRPr="004B79E3">
        <w:rPr>
          <w:sz w:val="22"/>
          <w:szCs w:val="22"/>
        </w:rPr>
        <w:t>is 1</w:t>
      </w:r>
      <w:r w:rsidR="004B79E3" w:rsidRPr="004B79E3">
        <w:rPr>
          <w:sz w:val="22"/>
          <w:szCs w:val="22"/>
        </w:rPr>
        <w:t>,0</w:t>
      </w:r>
      <w:r w:rsidRPr="004B79E3">
        <w:rPr>
          <w:sz w:val="22"/>
          <w:szCs w:val="22"/>
        </w:rPr>
        <w:t>00</w:t>
      </w:r>
      <w:r w:rsidRPr="005502FD">
        <w:rPr>
          <w:sz w:val="22"/>
          <w:szCs w:val="22"/>
        </w:rPr>
        <w:t xml:space="preserve"> word</w:t>
      </w:r>
      <w:r>
        <w:rPr>
          <w:sz w:val="22"/>
          <w:szCs w:val="22"/>
        </w:rPr>
        <w:t>s</w:t>
      </w:r>
      <w:r w:rsidRPr="005502FD">
        <w:rPr>
          <w:sz w:val="22"/>
          <w:szCs w:val="22"/>
        </w:rPr>
        <w:t>.</w:t>
      </w:r>
    </w:p>
    <w:p w14:paraId="40F6F47F" w14:textId="77777777" w:rsidR="00915C18" w:rsidRPr="00915C18" w:rsidRDefault="00915C18" w:rsidP="00C00F30"/>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0DECDFDD" w:rsidR="00915C18" w:rsidRDefault="00915C18" w:rsidP="00915C18">
            <w:pPr>
              <w:spacing w:before="160"/>
              <w:rPr>
                <w:b/>
                <w:bCs/>
                <w:sz w:val="28"/>
                <w:szCs w:val="20"/>
              </w:rPr>
            </w:pPr>
            <w:r w:rsidRPr="00915C18">
              <w:rPr>
                <w:b/>
                <w:bCs/>
                <w:sz w:val="28"/>
                <w:szCs w:val="20"/>
              </w:rPr>
              <w:t>Closing date for EOIs:</w:t>
            </w:r>
            <w:r w:rsidR="00B356C5">
              <w:rPr>
                <w:b/>
                <w:bCs/>
                <w:sz w:val="28"/>
                <w:szCs w:val="20"/>
              </w:rPr>
              <w:t xml:space="preserve"> 08/12/17</w:t>
            </w:r>
            <w:r w:rsidR="00994317">
              <w:rPr>
                <w:b/>
                <w:bCs/>
                <w:sz w:val="28"/>
                <w:szCs w:val="20"/>
              </w:rPr>
              <w:t>, 5pm</w:t>
            </w:r>
          </w:p>
          <w:p w14:paraId="5178F3E6" w14:textId="1059DFBD" w:rsidR="00A85EBD" w:rsidRDefault="00915C18" w:rsidP="00B356C5">
            <w:pPr>
              <w:rPr>
                <w:rFonts w:ascii="Calibri" w:hAnsi="Calibri"/>
              </w:rPr>
            </w:pPr>
            <w:r w:rsidRPr="00915C18">
              <w:rPr>
                <w:b/>
                <w:bCs/>
                <w:sz w:val="28"/>
                <w:szCs w:val="20"/>
              </w:rPr>
              <w:t>Send your EOI form to</w:t>
            </w:r>
            <w:r w:rsidR="00B356C5">
              <w:rPr>
                <w:b/>
                <w:bCs/>
                <w:sz w:val="28"/>
                <w:szCs w:val="20"/>
              </w:rPr>
              <w:t xml:space="preserve">: </w:t>
            </w:r>
            <w:hyperlink r:id="rId14" w:history="1">
              <w:r w:rsidR="004B79E3" w:rsidRPr="00313E07">
                <w:rPr>
                  <w:rStyle w:val="Hyperlink"/>
                  <w:b/>
                  <w:bCs/>
                  <w:sz w:val="28"/>
                  <w:szCs w:val="20"/>
                </w:rPr>
                <w:t>Laura.Pearce@education.gov.uk</w:t>
              </w:r>
            </w:hyperlink>
            <w:r w:rsidR="004B79E3">
              <w:rPr>
                <w:b/>
                <w:bCs/>
                <w:sz w:val="28"/>
                <w:szCs w:val="20"/>
              </w:rPr>
              <w:t xml:space="preserve"> and </w:t>
            </w:r>
            <w:hyperlink r:id="rId15" w:history="1">
              <w:r w:rsidR="004B79E3" w:rsidRPr="00313E07">
                <w:rPr>
                  <w:rStyle w:val="Hyperlink"/>
                  <w:b/>
                  <w:bCs/>
                  <w:sz w:val="28"/>
                  <w:szCs w:val="20"/>
                </w:rPr>
                <w:t>Kim.Williams@education.gov.uk</w:t>
              </w:r>
            </w:hyperlink>
            <w:r w:rsidR="004B79E3">
              <w:rPr>
                <w:b/>
                <w:bCs/>
                <w:sz w:val="28"/>
                <w:szCs w:val="20"/>
              </w:rPr>
              <w:t xml:space="preserve"> </w:t>
            </w:r>
          </w:p>
        </w:tc>
      </w:tr>
    </w:tbl>
    <w:p w14:paraId="5CE1D345" w14:textId="77777777" w:rsidR="00FC2B3C" w:rsidRDefault="00FC2B3C" w:rsidP="00995398">
      <w:pPr>
        <w:pStyle w:val="EndBox"/>
      </w:pPr>
    </w:p>
    <w:p w14:paraId="3EA17F59" w14:textId="6AE422AE" w:rsidR="00915C18" w:rsidRPr="003E05F9" w:rsidRDefault="00094338" w:rsidP="001F2CE2">
      <w:pPr>
        <w:pStyle w:val="Heading2"/>
      </w:pPr>
      <w:r>
        <w:t>H</w:t>
      </w:r>
      <w:r w:rsidR="00915C18" w:rsidRPr="003E05F9">
        <w:t xml:space="preserve">ow to submit an </w:t>
      </w:r>
      <w:r w:rsidRPr="00094338">
        <w:t>e</w:t>
      </w:r>
      <w:r w:rsidR="008420D7">
        <w:t>x</w:t>
      </w:r>
      <w:r w:rsidRPr="00094338">
        <w:t>pression of interest</w:t>
      </w:r>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on the basis of the </w:t>
      </w:r>
      <w:hyperlink r:id="rId16"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5B076B68" w:rsidR="005D3B59" w:rsidRPr="00531385" w:rsidRDefault="00C2496D" w:rsidP="005D3B59">
      <w:r w:rsidRPr="00995398">
        <w:t>©</w:t>
      </w:r>
      <w:r w:rsidR="005D3B59" w:rsidRPr="005D3B59">
        <w:t xml:space="preserve"> </w:t>
      </w:r>
      <w:r w:rsidR="00EE71A2">
        <w:t xml:space="preserve">Crown copyright </w:t>
      </w:r>
      <w:r w:rsidR="0017269D">
        <w:t>2017</w:t>
      </w:r>
    </w:p>
    <w:sectPr w:rsidR="005D3B59" w:rsidRPr="00531385" w:rsidSect="00622501">
      <w:footerReference w:type="default" r:id="rId17"/>
      <w:footerReference w:type="first" r:id="rId18"/>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9B7D" w14:textId="77777777" w:rsidR="00D11353" w:rsidRDefault="00D11353" w:rsidP="002B6D93">
      <w:r>
        <w:separator/>
      </w:r>
    </w:p>
    <w:p w14:paraId="6B8BFEEC" w14:textId="77777777" w:rsidR="00D11353" w:rsidRDefault="00D11353"/>
  </w:endnote>
  <w:endnote w:type="continuationSeparator" w:id="0">
    <w:p w14:paraId="73D94432" w14:textId="77777777" w:rsidR="00D11353" w:rsidRDefault="00D11353" w:rsidP="002B6D93">
      <w:r>
        <w:continuationSeparator/>
      </w:r>
    </w:p>
    <w:p w14:paraId="711A391B" w14:textId="77777777" w:rsidR="00D11353" w:rsidRDefault="00D11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60802C32"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18069A">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2B7B0304" w:rsidR="00DA0AD5" w:rsidRPr="006E6ADB" w:rsidRDefault="00DA0AD5" w:rsidP="004A3626">
    <w:pPr>
      <w:tabs>
        <w:tab w:val="left" w:pos="7088"/>
      </w:tabs>
      <w:spacing w:before="240"/>
      <w:rPr>
        <w:szCs w:val="20"/>
      </w:rPr>
    </w:pPr>
    <w:r w:rsidRPr="006E6ADB">
      <w:rPr>
        <w:szCs w:val="20"/>
      </w:rPr>
      <w:tab/>
      <w:t xml:space="preserve">Published: </w:t>
    </w:r>
    <w:r w:rsidR="00A97B5A">
      <w:rPr>
        <w:szCs w:val="20"/>
      </w:rPr>
      <w:t>November</w:t>
    </w:r>
    <w:r w:rsidR="00F85AA7">
      <w:rPr>
        <w:szCs w:val="20"/>
      </w:rPr>
      <w:t xml:space="preserve"> </w:t>
    </w:r>
    <w:r>
      <w:rPr>
        <w:szCs w:val="20"/>
      </w:rPr>
      <w:t>201</w:t>
    </w:r>
    <w:r w:rsidR="00A97B5A">
      <w:rPr>
        <w:szCs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653A" w14:textId="77777777" w:rsidR="00D11353" w:rsidRDefault="00D11353" w:rsidP="002B6D93">
      <w:r>
        <w:separator/>
      </w:r>
    </w:p>
    <w:p w14:paraId="14F04B7F" w14:textId="77777777" w:rsidR="00D11353" w:rsidRDefault="00D11353"/>
  </w:footnote>
  <w:footnote w:type="continuationSeparator" w:id="0">
    <w:p w14:paraId="7BBE84F1" w14:textId="77777777" w:rsidR="00D11353" w:rsidRDefault="00D11353" w:rsidP="002B6D93">
      <w:r>
        <w:continuationSeparator/>
      </w:r>
    </w:p>
    <w:p w14:paraId="56FF0337" w14:textId="77777777" w:rsidR="00D11353" w:rsidRDefault="00D11353"/>
  </w:footnote>
  <w:footnote w:id="1">
    <w:p w14:paraId="29F7CAC4" w14:textId="7948DC9A" w:rsidR="00CA2664" w:rsidRDefault="00CA2664">
      <w:pPr>
        <w:pStyle w:val="FootnoteText"/>
      </w:pPr>
      <w:r>
        <w:rPr>
          <w:rStyle w:val="FootnoteReference"/>
        </w:rPr>
        <w:footnoteRef/>
      </w:r>
      <w:r>
        <w:t xml:space="preserve"> By</w:t>
      </w:r>
      <w:r w:rsidR="003E6140">
        <w:t xml:space="preserve"> curriculum</w:t>
      </w:r>
      <w:r>
        <w:t xml:space="preserve"> resources we mean </w:t>
      </w:r>
      <w:r>
        <w:rPr>
          <w:rFonts w:cs="Arial"/>
        </w:rPr>
        <w:t>high-quality, knowledge-rich materials or tools</w:t>
      </w:r>
      <w:r w:rsidR="003E6140">
        <w:rPr>
          <w:rFonts w:cs="Arial"/>
        </w:rPr>
        <w:t xml:space="preserve"> that assist teachers in planning and delivering lessons.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730E4"/>
    <w:multiLevelType w:val="hybridMultilevel"/>
    <w:tmpl w:val="53844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9FC0CFD"/>
    <w:multiLevelType w:val="hybridMultilevel"/>
    <w:tmpl w:val="09A8B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041AAF"/>
    <w:multiLevelType w:val="hybridMultilevel"/>
    <w:tmpl w:val="E738F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85554B"/>
    <w:multiLevelType w:val="hybridMultilevel"/>
    <w:tmpl w:val="D5B29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4C011A"/>
    <w:multiLevelType w:val="hybridMultilevel"/>
    <w:tmpl w:val="D7B4A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CE52944"/>
    <w:multiLevelType w:val="hybridMultilevel"/>
    <w:tmpl w:val="9DD44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0" w15:restartNumberingAfterBreak="0">
    <w:nsid w:val="65F36113"/>
    <w:multiLevelType w:val="hybridMultilevel"/>
    <w:tmpl w:val="EF10F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88C603E"/>
    <w:multiLevelType w:val="hybridMultilevel"/>
    <w:tmpl w:val="F2AC303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9"/>
  </w:num>
  <w:num w:numId="4">
    <w:abstractNumId w:val="13"/>
  </w:num>
  <w:num w:numId="5">
    <w:abstractNumId w:val="8"/>
  </w:num>
  <w:num w:numId="6">
    <w:abstractNumId w:val="16"/>
  </w:num>
  <w:num w:numId="7">
    <w:abstractNumId w:val="3"/>
  </w:num>
  <w:num w:numId="8">
    <w:abstractNumId w:val="1"/>
  </w:num>
  <w:num w:numId="9">
    <w:abstractNumId w:val="0"/>
  </w:num>
  <w:num w:numId="10">
    <w:abstractNumId w:val="18"/>
  </w:num>
  <w:num w:numId="11">
    <w:abstractNumId w:val="16"/>
  </w:num>
  <w:num w:numId="12">
    <w:abstractNumId w:val="23"/>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12"/>
  </w:num>
  <w:num w:numId="18">
    <w:abstractNumId w:val="14"/>
  </w:num>
  <w:num w:numId="19">
    <w:abstractNumId w:val="11"/>
  </w:num>
  <w:num w:numId="20">
    <w:abstractNumId w:val="9"/>
  </w:num>
  <w:num w:numId="21">
    <w:abstractNumId w:val="7"/>
  </w:num>
  <w:num w:numId="22">
    <w:abstractNumId w:val="10"/>
  </w:num>
  <w:num w:numId="23">
    <w:abstractNumId w:val="15"/>
  </w:num>
  <w:num w:numId="24">
    <w:abstractNumId w:val="20"/>
  </w:num>
  <w:num w:numId="25">
    <w:abstractNumId w:val="22"/>
  </w:num>
  <w:num w:numId="26">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3481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24248"/>
    <w:rsid w:val="00031F36"/>
    <w:rsid w:val="000442BD"/>
    <w:rsid w:val="00057100"/>
    <w:rsid w:val="00065E86"/>
    <w:rsid w:val="00066B1C"/>
    <w:rsid w:val="00070307"/>
    <w:rsid w:val="000720CD"/>
    <w:rsid w:val="00083A73"/>
    <w:rsid w:val="00094338"/>
    <w:rsid w:val="000A10F4"/>
    <w:rsid w:val="000A1AFF"/>
    <w:rsid w:val="000B3DE0"/>
    <w:rsid w:val="000C1CCA"/>
    <w:rsid w:val="000C54F6"/>
    <w:rsid w:val="000D1D30"/>
    <w:rsid w:val="000D4433"/>
    <w:rsid w:val="000D517A"/>
    <w:rsid w:val="000E3350"/>
    <w:rsid w:val="000F73F3"/>
    <w:rsid w:val="00103E77"/>
    <w:rsid w:val="0011494F"/>
    <w:rsid w:val="00121C6C"/>
    <w:rsid w:val="001264D9"/>
    <w:rsid w:val="001272A9"/>
    <w:rsid w:val="00131AEE"/>
    <w:rsid w:val="00133075"/>
    <w:rsid w:val="00147214"/>
    <w:rsid w:val="00147697"/>
    <w:rsid w:val="00152AD4"/>
    <w:rsid w:val="001534B2"/>
    <w:rsid w:val="001540AB"/>
    <w:rsid w:val="001612C8"/>
    <w:rsid w:val="001618F0"/>
    <w:rsid w:val="0017269D"/>
    <w:rsid w:val="0017431B"/>
    <w:rsid w:val="001747E2"/>
    <w:rsid w:val="00176EB9"/>
    <w:rsid w:val="0017793A"/>
    <w:rsid w:val="0018069A"/>
    <w:rsid w:val="00186073"/>
    <w:rsid w:val="00190C3A"/>
    <w:rsid w:val="00196306"/>
    <w:rsid w:val="001975D1"/>
    <w:rsid w:val="001A3A04"/>
    <w:rsid w:val="001A62EA"/>
    <w:rsid w:val="001B2AE2"/>
    <w:rsid w:val="001B4452"/>
    <w:rsid w:val="001B5C15"/>
    <w:rsid w:val="001B796F"/>
    <w:rsid w:val="001C5A63"/>
    <w:rsid w:val="001C5EB6"/>
    <w:rsid w:val="001D5770"/>
    <w:rsid w:val="001D6EC8"/>
    <w:rsid w:val="001F1B30"/>
    <w:rsid w:val="001F2CE2"/>
    <w:rsid w:val="001F5DB9"/>
    <w:rsid w:val="00202971"/>
    <w:rsid w:val="00203EC9"/>
    <w:rsid w:val="0020660B"/>
    <w:rsid w:val="002113CF"/>
    <w:rsid w:val="0022255C"/>
    <w:rsid w:val="0022489D"/>
    <w:rsid w:val="002262F3"/>
    <w:rsid w:val="00230559"/>
    <w:rsid w:val="002332F8"/>
    <w:rsid w:val="00234F75"/>
    <w:rsid w:val="00240F4B"/>
    <w:rsid w:val="00252027"/>
    <w:rsid w:val="002575C5"/>
    <w:rsid w:val="00263544"/>
    <w:rsid w:val="002639B5"/>
    <w:rsid w:val="00267B8E"/>
    <w:rsid w:val="0027231C"/>
    <w:rsid w:val="0027252F"/>
    <w:rsid w:val="002739EF"/>
    <w:rsid w:val="00281606"/>
    <w:rsid w:val="002839B5"/>
    <w:rsid w:val="00287788"/>
    <w:rsid w:val="00290113"/>
    <w:rsid w:val="002A28F7"/>
    <w:rsid w:val="002A3153"/>
    <w:rsid w:val="002A5858"/>
    <w:rsid w:val="002B6D93"/>
    <w:rsid w:val="002C34D4"/>
    <w:rsid w:val="002C3AA4"/>
    <w:rsid w:val="002D2186"/>
    <w:rsid w:val="002E396E"/>
    <w:rsid w:val="002E463F"/>
    <w:rsid w:val="002E4E9A"/>
    <w:rsid w:val="002E508B"/>
    <w:rsid w:val="002E5F9F"/>
    <w:rsid w:val="002E7849"/>
    <w:rsid w:val="002F2AA1"/>
    <w:rsid w:val="002F7128"/>
    <w:rsid w:val="00300F99"/>
    <w:rsid w:val="0031642E"/>
    <w:rsid w:val="003257D1"/>
    <w:rsid w:val="0032708E"/>
    <w:rsid w:val="00342F8B"/>
    <w:rsid w:val="00345D93"/>
    <w:rsid w:val="003527B7"/>
    <w:rsid w:val="00361752"/>
    <w:rsid w:val="00364EED"/>
    <w:rsid w:val="00366B16"/>
    <w:rsid w:val="00374981"/>
    <w:rsid w:val="003804DA"/>
    <w:rsid w:val="003810D8"/>
    <w:rsid w:val="003853A4"/>
    <w:rsid w:val="003962AF"/>
    <w:rsid w:val="0039725F"/>
    <w:rsid w:val="003A1CC2"/>
    <w:rsid w:val="003C60B5"/>
    <w:rsid w:val="003D1EFE"/>
    <w:rsid w:val="003D26D0"/>
    <w:rsid w:val="003D7F24"/>
    <w:rsid w:val="003E1329"/>
    <w:rsid w:val="003E3ED2"/>
    <w:rsid w:val="003E6140"/>
    <w:rsid w:val="00400BB2"/>
    <w:rsid w:val="00400E1D"/>
    <w:rsid w:val="00403D1C"/>
    <w:rsid w:val="004216FF"/>
    <w:rsid w:val="004242C5"/>
    <w:rsid w:val="004339FB"/>
    <w:rsid w:val="0043407E"/>
    <w:rsid w:val="004509BE"/>
    <w:rsid w:val="00456560"/>
    <w:rsid w:val="00470223"/>
    <w:rsid w:val="00484C62"/>
    <w:rsid w:val="00484EEC"/>
    <w:rsid w:val="004866AD"/>
    <w:rsid w:val="004A3626"/>
    <w:rsid w:val="004A3E98"/>
    <w:rsid w:val="004A600B"/>
    <w:rsid w:val="004B08AC"/>
    <w:rsid w:val="004B6299"/>
    <w:rsid w:val="004B79E3"/>
    <w:rsid w:val="004C5600"/>
    <w:rsid w:val="004D13A3"/>
    <w:rsid w:val="004D73C6"/>
    <w:rsid w:val="004E5405"/>
    <w:rsid w:val="004E6CD9"/>
    <w:rsid w:val="004F20E3"/>
    <w:rsid w:val="004F211A"/>
    <w:rsid w:val="004F3159"/>
    <w:rsid w:val="004F4AEF"/>
    <w:rsid w:val="005203EE"/>
    <w:rsid w:val="005247AD"/>
    <w:rsid w:val="005360B7"/>
    <w:rsid w:val="00536E0B"/>
    <w:rsid w:val="005535E5"/>
    <w:rsid w:val="00560451"/>
    <w:rsid w:val="00560DA7"/>
    <w:rsid w:val="0057250B"/>
    <w:rsid w:val="00572CE3"/>
    <w:rsid w:val="00573F35"/>
    <w:rsid w:val="00574294"/>
    <w:rsid w:val="005749C5"/>
    <w:rsid w:val="005751BA"/>
    <w:rsid w:val="0057670A"/>
    <w:rsid w:val="00576CBB"/>
    <w:rsid w:val="00581D79"/>
    <w:rsid w:val="005905B1"/>
    <w:rsid w:val="005914F1"/>
    <w:rsid w:val="005946C7"/>
    <w:rsid w:val="005A016F"/>
    <w:rsid w:val="005A07FF"/>
    <w:rsid w:val="005A0891"/>
    <w:rsid w:val="005B6A60"/>
    <w:rsid w:val="005C0B41"/>
    <w:rsid w:val="005C1770"/>
    <w:rsid w:val="005C2D94"/>
    <w:rsid w:val="005C657D"/>
    <w:rsid w:val="005D3B59"/>
    <w:rsid w:val="005E3024"/>
    <w:rsid w:val="005F107C"/>
    <w:rsid w:val="0060625E"/>
    <w:rsid w:val="0060702F"/>
    <w:rsid w:val="00607AD7"/>
    <w:rsid w:val="006108B3"/>
    <w:rsid w:val="00622501"/>
    <w:rsid w:val="006237FB"/>
    <w:rsid w:val="0062451E"/>
    <w:rsid w:val="00635D57"/>
    <w:rsid w:val="00640032"/>
    <w:rsid w:val="006418B2"/>
    <w:rsid w:val="00642404"/>
    <w:rsid w:val="00647EFA"/>
    <w:rsid w:val="00652973"/>
    <w:rsid w:val="00653AA1"/>
    <w:rsid w:val="00654C2D"/>
    <w:rsid w:val="006558CA"/>
    <w:rsid w:val="00657E79"/>
    <w:rsid w:val="006606F5"/>
    <w:rsid w:val="0066400A"/>
    <w:rsid w:val="00670ADC"/>
    <w:rsid w:val="0067185E"/>
    <w:rsid w:val="00671D5B"/>
    <w:rsid w:val="006775FA"/>
    <w:rsid w:val="00684973"/>
    <w:rsid w:val="0068544D"/>
    <w:rsid w:val="00695D08"/>
    <w:rsid w:val="006A27AA"/>
    <w:rsid w:val="006A3602"/>
    <w:rsid w:val="006B1F9F"/>
    <w:rsid w:val="006C1E8F"/>
    <w:rsid w:val="006C382D"/>
    <w:rsid w:val="006D1162"/>
    <w:rsid w:val="006E237B"/>
    <w:rsid w:val="006E6ADB"/>
    <w:rsid w:val="006E7F39"/>
    <w:rsid w:val="006F1F96"/>
    <w:rsid w:val="00700B01"/>
    <w:rsid w:val="00702EBF"/>
    <w:rsid w:val="00713414"/>
    <w:rsid w:val="00717895"/>
    <w:rsid w:val="0072467D"/>
    <w:rsid w:val="00727EC4"/>
    <w:rsid w:val="00730350"/>
    <w:rsid w:val="0073516C"/>
    <w:rsid w:val="007403F5"/>
    <w:rsid w:val="007426B3"/>
    <w:rsid w:val="00743353"/>
    <w:rsid w:val="0075096B"/>
    <w:rsid w:val="00751648"/>
    <w:rsid w:val="00754145"/>
    <w:rsid w:val="00760615"/>
    <w:rsid w:val="0076231A"/>
    <w:rsid w:val="007633B7"/>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C7F4D"/>
    <w:rsid w:val="007D080B"/>
    <w:rsid w:val="007E0083"/>
    <w:rsid w:val="007F0696"/>
    <w:rsid w:val="007F3410"/>
    <w:rsid w:val="00814CCF"/>
    <w:rsid w:val="00816E77"/>
    <w:rsid w:val="00822B96"/>
    <w:rsid w:val="0082748A"/>
    <w:rsid w:val="00831263"/>
    <w:rsid w:val="00831DB7"/>
    <w:rsid w:val="00832EBF"/>
    <w:rsid w:val="008366CB"/>
    <w:rsid w:val="00837F3A"/>
    <w:rsid w:val="008420D7"/>
    <w:rsid w:val="00851090"/>
    <w:rsid w:val="0085441D"/>
    <w:rsid w:val="008620F3"/>
    <w:rsid w:val="00863986"/>
    <w:rsid w:val="00866257"/>
    <w:rsid w:val="00874F24"/>
    <w:rsid w:val="00876230"/>
    <w:rsid w:val="00877D5B"/>
    <w:rsid w:val="00880441"/>
    <w:rsid w:val="00880B83"/>
    <w:rsid w:val="00886B1E"/>
    <w:rsid w:val="00893D82"/>
    <w:rsid w:val="008A460D"/>
    <w:rsid w:val="008A4CD5"/>
    <w:rsid w:val="008A588F"/>
    <w:rsid w:val="008A644A"/>
    <w:rsid w:val="008B05BD"/>
    <w:rsid w:val="008B0C03"/>
    <w:rsid w:val="008B0DD1"/>
    <w:rsid w:val="008B427B"/>
    <w:rsid w:val="008B6009"/>
    <w:rsid w:val="008C46DC"/>
    <w:rsid w:val="008D0627"/>
    <w:rsid w:val="008D15AA"/>
    <w:rsid w:val="008D6968"/>
    <w:rsid w:val="008E3F07"/>
    <w:rsid w:val="008E5F36"/>
    <w:rsid w:val="008F2757"/>
    <w:rsid w:val="008F2E4F"/>
    <w:rsid w:val="008F7436"/>
    <w:rsid w:val="009055E4"/>
    <w:rsid w:val="00915C18"/>
    <w:rsid w:val="00917E9C"/>
    <w:rsid w:val="00926A3C"/>
    <w:rsid w:val="0093027C"/>
    <w:rsid w:val="0094189B"/>
    <w:rsid w:val="00947C00"/>
    <w:rsid w:val="00951C56"/>
    <w:rsid w:val="0095599F"/>
    <w:rsid w:val="0096424B"/>
    <w:rsid w:val="009701C8"/>
    <w:rsid w:val="00972EFD"/>
    <w:rsid w:val="00986616"/>
    <w:rsid w:val="00994317"/>
    <w:rsid w:val="00995398"/>
    <w:rsid w:val="009B32FA"/>
    <w:rsid w:val="009C2C02"/>
    <w:rsid w:val="009C73CF"/>
    <w:rsid w:val="009E00AE"/>
    <w:rsid w:val="009E09D3"/>
    <w:rsid w:val="009E6E74"/>
    <w:rsid w:val="009E7EE1"/>
    <w:rsid w:val="009E7F32"/>
    <w:rsid w:val="00A027CA"/>
    <w:rsid w:val="00A0541C"/>
    <w:rsid w:val="00A248DB"/>
    <w:rsid w:val="00A30BA1"/>
    <w:rsid w:val="00A3520B"/>
    <w:rsid w:val="00A37DEE"/>
    <w:rsid w:val="00A42F00"/>
    <w:rsid w:val="00A433C3"/>
    <w:rsid w:val="00A54BB7"/>
    <w:rsid w:val="00A5643A"/>
    <w:rsid w:val="00A57128"/>
    <w:rsid w:val="00A5723C"/>
    <w:rsid w:val="00A707A4"/>
    <w:rsid w:val="00A7274B"/>
    <w:rsid w:val="00A73FB8"/>
    <w:rsid w:val="00A75086"/>
    <w:rsid w:val="00A763CB"/>
    <w:rsid w:val="00A801D1"/>
    <w:rsid w:val="00A81F69"/>
    <w:rsid w:val="00A85EBD"/>
    <w:rsid w:val="00A935E6"/>
    <w:rsid w:val="00A97B5A"/>
    <w:rsid w:val="00AA3484"/>
    <w:rsid w:val="00AA6B93"/>
    <w:rsid w:val="00AA7E7B"/>
    <w:rsid w:val="00AB6D0F"/>
    <w:rsid w:val="00AB7619"/>
    <w:rsid w:val="00AB7858"/>
    <w:rsid w:val="00AC61A6"/>
    <w:rsid w:val="00AD1BE5"/>
    <w:rsid w:val="00AD1DD2"/>
    <w:rsid w:val="00AD2062"/>
    <w:rsid w:val="00AD2F1D"/>
    <w:rsid w:val="00AE1E46"/>
    <w:rsid w:val="00AE4296"/>
    <w:rsid w:val="00AF0989"/>
    <w:rsid w:val="00AF2191"/>
    <w:rsid w:val="00AF785C"/>
    <w:rsid w:val="00B06FE7"/>
    <w:rsid w:val="00B164AF"/>
    <w:rsid w:val="00B336AF"/>
    <w:rsid w:val="00B3498C"/>
    <w:rsid w:val="00B356C5"/>
    <w:rsid w:val="00B43CAD"/>
    <w:rsid w:val="00B53333"/>
    <w:rsid w:val="00B55A49"/>
    <w:rsid w:val="00B64265"/>
    <w:rsid w:val="00B67F76"/>
    <w:rsid w:val="00B70EFF"/>
    <w:rsid w:val="00B7558C"/>
    <w:rsid w:val="00B818C3"/>
    <w:rsid w:val="00B9194F"/>
    <w:rsid w:val="00B94B79"/>
    <w:rsid w:val="00BA003B"/>
    <w:rsid w:val="00BA67D2"/>
    <w:rsid w:val="00BB05E2"/>
    <w:rsid w:val="00BD1111"/>
    <w:rsid w:val="00BD26B6"/>
    <w:rsid w:val="00BE01C6"/>
    <w:rsid w:val="00BE4DAC"/>
    <w:rsid w:val="00BF13F8"/>
    <w:rsid w:val="00C00F30"/>
    <w:rsid w:val="00C01CFF"/>
    <w:rsid w:val="00C01F1D"/>
    <w:rsid w:val="00C026F2"/>
    <w:rsid w:val="00C02D89"/>
    <w:rsid w:val="00C15B78"/>
    <w:rsid w:val="00C2207B"/>
    <w:rsid w:val="00C22BA0"/>
    <w:rsid w:val="00C2496D"/>
    <w:rsid w:val="00C278D7"/>
    <w:rsid w:val="00C36F48"/>
    <w:rsid w:val="00C4404B"/>
    <w:rsid w:val="00C46129"/>
    <w:rsid w:val="00C4624B"/>
    <w:rsid w:val="00C529E8"/>
    <w:rsid w:val="00C5454B"/>
    <w:rsid w:val="00C55C90"/>
    <w:rsid w:val="00C6013F"/>
    <w:rsid w:val="00C71238"/>
    <w:rsid w:val="00C71561"/>
    <w:rsid w:val="00C76325"/>
    <w:rsid w:val="00C8124F"/>
    <w:rsid w:val="00C81513"/>
    <w:rsid w:val="00C84637"/>
    <w:rsid w:val="00C92AD3"/>
    <w:rsid w:val="00C95C56"/>
    <w:rsid w:val="00CA1009"/>
    <w:rsid w:val="00CA1F32"/>
    <w:rsid w:val="00CA2664"/>
    <w:rsid w:val="00CA30B4"/>
    <w:rsid w:val="00CA610B"/>
    <w:rsid w:val="00CA72FC"/>
    <w:rsid w:val="00CB4804"/>
    <w:rsid w:val="00CB4D91"/>
    <w:rsid w:val="00CB56F5"/>
    <w:rsid w:val="00CB6E04"/>
    <w:rsid w:val="00CC2512"/>
    <w:rsid w:val="00CC547F"/>
    <w:rsid w:val="00CD5D21"/>
    <w:rsid w:val="00CE2652"/>
    <w:rsid w:val="00CE69B3"/>
    <w:rsid w:val="00CE7906"/>
    <w:rsid w:val="00CF0E19"/>
    <w:rsid w:val="00D02080"/>
    <w:rsid w:val="00D11353"/>
    <w:rsid w:val="00D27D9B"/>
    <w:rsid w:val="00D376DB"/>
    <w:rsid w:val="00D408A5"/>
    <w:rsid w:val="00D40DE9"/>
    <w:rsid w:val="00D41212"/>
    <w:rsid w:val="00D42B45"/>
    <w:rsid w:val="00D50EF1"/>
    <w:rsid w:val="00D57EE0"/>
    <w:rsid w:val="00D660A1"/>
    <w:rsid w:val="00D75416"/>
    <w:rsid w:val="00D92274"/>
    <w:rsid w:val="00D94339"/>
    <w:rsid w:val="00D9707F"/>
    <w:rsid w:val="00D97DD2"/>
    <w:rsid w:val="00DA0AD5"/>
    <w:rsid w:val="00DA1B01"/>
    <w:rsid w:val="00DA1F8E"/>
    <w:rsid w:val="00DA57A4"/>
    <w:rsid w:val="00DB0D07"/>
    <w:rsid w:val="00DB19FF"/>
    <w:rsid w:val="00DB46A5"/>
    <w:rsid w:val="00DB56EB"/>
    <w:rsid w:val="00DC39E8"/>
    <w:rsid w:val="00DC4922"/>
    <w:rsid w:val="00DD3A4E"/>
    <w:rsid w:val="00DD51B7"/>
    <w:rsid w:val="00DD788A"/>
    <w:rsid w:val="00DE2205"/>
    <w:rsid w:val="00DE6998"/>
    <w:rsid w:val="00DF0054"/>
    <w:rsid w:val="00DF16EB"/>
    <w:rsid w:val="00DF3309"/>
    <w:rsid w:val="00DF5124"/>
    <w:rsid w:val="00DF75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5637E"/>
    <w:rsid w:val="00E66B4F"/>
    <w:rsid w:val="00E741D5"/>
    <w:rsid w:val="00E74474"/>
    <w:rsid w:val="00E87A6A"/>
    <w:rsid w:val="00E9232A"/>
    <w:rsid w:val="00EA4D1B"/>
    <w:rsid w:val="00EB1D11"/>
    <w:rsid w:val="00EC3DC1"/>
    <w:rsid w:val="00ED2F1C"/>
    <w:rsid w:val="00ED3D05"/>
    <w:rsid w:val="00EE64AE"/>
    <w:rsid w:val="00EE71A2"/>
    <w:rsid w:val="00EF0ED6"/>
    <w:rsid w:val="00EF5724"/>
    <w:rsid w:val="00F06445"/>
    <w:rsid w:val="00F07114"/>
    <w:rsid w:val="00F1011D"/>
    <w:rsid w:val="00F206A7"/>
    <w:rsid w:val="00F3105E"/>
    <w:rsid w:val="00F41591"/>
    <w:rsid w:val="00F41A63"/>
    <w:rsid w:val="00F45BEB"/>
    <w:rsid w:val="00F54523"/>
    <w:rsid w:val="00F54B50"/>
    <w:rsid w:val="00F60D06"/>
    <w:rsid w:val="00F6319D"/>
    <w:rsid w:val="00F84544"/>
    <w:rsid w:val="00F85AA7"/>
    <w:rsid w:val="00F954FA"/>
    <w:rsid w:val="00F95B1F"/>
    <w:rsid w:val="00F97AAF"/>
    <w:rsid w:val="00FA05B2"/>
    <w:rsid w:val="00FA68A7"/>
    <w:rsid w:val="00FB45EE"/>
    <w:rsid w:val="00FC0C51"/>
    <w:rsid w:val="00FC2B3C"/>
    <w:rsid w:val="00FD1CD8"/>
    <w:rsid w:val="00FE1B88"/>
    <w:rsid w:val="00FF2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customStyle="1" w:styleId="NumberedNormal">
    <w:name w:val="Numbered Normal"/>
    <w:basedOn w:val="ListParagraph"/>
    <w:uiPriority w:val="1"/>
    <w:qFormat/>
    <w:rsid w:val="001618F0"/>
    <w:pPr>
      <w:numPr>
        <w:numId w:val="0"/>
      </w:numPr>
      <w:spacing w:before="200" w:after="260" w:line="240" w:lineRule="auto"/>
      <w:ind w:left="360" w:hanging="360"/>
      <w:contextualSpacing w:val="0"/>
    </w:pPr>
    <w:rPr>
      <w:rFonts w:ascii="Times New Roman" w:hAnsi="Times New Roman"/>
      <w:sz w:val="28"/>
    </w:rPr>
  </w:style>
  <w:style w:type="paragraph" w:styleId="FootnoteText">
    <w:name w:val="footnote text"/>
    <w:basedOn w:val="Normal"/>
    <w:link w:val="FootnoteTextChar"/>
    <w:semiHidden/>
    <w:unhideWhenUsed/>
    <w:rsid w:val="00CA2664"/>
    <w:pPr>
      <w:spacing w:after="0" w:line="240" w:lineRule="auto"/>
    </w:pPr>
    <w:rPr>
      <w:sz w:val="20"/>
      <w:szCs w:val="20"/>
    </w:rPr>
  </w:style>
  <w:style w:type="character" w:customStyle="1" w:styleId="FootnoteTextChar">
    <w:name w:val="Footnote Text Char"/>
    <w:basedOn w:val="DefaultParagraphFont"/>
    <w:link w:val="FootnoteText"/>
    <w:semiHidden/>
    <w:rsid w:val="00CA2664"/>
  </w:style>
  <w:style w:type="character" w:styleId="FootnoteReference">
    <w:name w:val="footnote reference"/>
    <w:basedOn w:val="DefaultParagraphFont"/>
    <w:semiHidden/>
    <w:unhideWhenUsed/>
    <w:rsid w:val="00CA26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eoi-gui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Kim.Williams@education.gov.u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aura.Pearce@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ommissioning" ma:contentTypeID="0x0101001FF5C00457589F4B98B687E918B8BBD61200CDBD956CBB1506448210FECCBE0706CE" ma:contentTypeVersion="42" ma:contentTypeDescription="Relates to a commissioning  process the organisation is involved in and Records retained for 7 years." ma:contentTypeScope="" ma:versionID="dbe93a4bfd3653735da7c0bf60f46f06">
  <xsd:schema xmlns:xsd="http://www.w3.org/2001/XMLSchema" xmlns:xs="http://www.w3.org/2001/XMLSchema" xmlns:p="http://schemas.microsoft.com/office/2006/metadata/properties" xmlns:ns1="http://schemas.microsoft.com/sharepoint/v3" xmlns:ns2="f9cc211a-2e2a-45d5-870d-c1331983a320" xmlns:ns3="9c62ab6d-d23a-4e2f-9f9b-82d0ade4fc03" xmlns:ns4="06cb7ad6-076d-4c0c-94a5-f08edf2a3777" targetNamespace="http://schemas.microsoft.com/office/2006/metadata/properties" ma:root="true" ma:fieldsID="05ab67826d7fb39a6c80358b75b7477b" ns1:_="" ns2:_="" ns3:_="" ns4:_="">
    <xsd:import namespace="http://schemas.microsoft.com/sharepoint/v3"/>
    <xsd:import namespace="f9cc211a-2e2a-45d5-870d-c1331983a320"/>
    <xsd:import namespace="9c62ab6d-d23a-4e2f-9f9b-82d0ade4fc03"/>
    <xsd:import namespace="06cb7ad6-076d-4c0c-94a5-f08edf2a377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i7594126e4b94921b33c7891608bb703" minOccurs="0"/>
                <xsd:element ref="ns2:l8a135a6d3d9430494d62169a80b1c9c" minOccurs="0"/>
                <xsd:element ref="ns2:oc563b38f2bb43358b5d05f2bb99f9b9" minOccurs="0"/>
                <xsd:element ref="ns2:i6622719919f4b9183e118da79adc1e3" minOccurs="0"/>
                <xsd:element ref="ns2:d5c026ff2fb84cc4b09fc7085eed7f17"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cc211a-2e2a-45d5-870d-c1331983a3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6" nillable="true" ma:displayName="Taxonomy Catch All Column" ma:description="" ma:hidden="true" ma:list="{2e271c67-4ee6-416a-b0ee-ca11a293b61c}" ma:internalName="TaxCatchAll" ma:readOnly="false" ma:showField="CatchAllData" ma:web="f9cc211a-2e2a-45d5-870d-c1331983a320">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e271c67-4ee6-416a-b0ee-ca11a293b61c}" ma:internalName="TaxCatchAllLabel" ma:readOnly="true" ma:showField="CatchAllDataLabel" ma:web="f9cc211a-2e2a-45d5-870d-c1331983a320">
      <xsd:complexType>
        <xsd:complexContent>
          <xsd:extension base="dms:MultiChoiceLookup">
            <xsd:sequence>
              <xsd:element name="Value" type="dms:Lookup" maxOccurs="unbounded" minOccurs="0" nillable="true"/>
            </xsd:sequence>
          </xsd:extension>
        </xsd:complexContent>
      </xsd:complexType>
    </xsd:element>
    <xsd:element name="i7594126e4b94921b33c7891608bb703" ma:index="23" nillable="true" ma:taxonomy="true" ma:internalName="i7594126e4b94921b33c7891608bb703" ma:taxonomyFieldName="IWPFunction" ma:displayName="Function" ma:readOnly="false" ma:fieldId="{27594126-e4b9-4921-b33c-7891608bb703}"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8a135a6d3d9430494d62169a80b1c9c" ma:index="24" ma:taxonomy="true" ma:internalName="l8a135a6d3d9430494d62169a80b1c9c" ma:taxonomyFieldName="IWPOwner" ma:displayName="Owner" ma:readOnly="false" ma:default="3;#DfE|a484111e-5b24-4ad9-9778-c536c8c88985" ma:fieldId="{58a135a6-d3d9-4304-94d6-2169a80b1c9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oc563b38f2bb43358b5d05f2bb99f9b9" ma:index="25" ma:taxonomy="true" ma:internalName="oc563b38f2bb43358b5d05f2bb99f9b9" ma:taxonomyFieldName="IWPRightsProtectiveMarking" ma:displayName="Rights: Protective Marking" ma:readOnly="false" ma:default="1;#Official|0884c477-2e62-47ea-b19c-5af6e91124c5" ma:fieldId="{8c563b38-f2bb-4335-8b5d-05f2bb99f9b9}"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6622719919f4b9183e118da79adc1e3" ma:index="26" nillable="true" ma:taxonomy="true" ma:internalName="i6622719919f4b9183e118da79adc1e3" ma:taxonomyFieldName="IWPSiteType" ma:displayName="Site Type" ma:readOnly="false" ma:fieldId="{26622719-919f-4b91-83e1-18da79adc1e3}"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d5c026ff2fb84cc4b09fc7085eed7f17" ma:index="27" ma:taxonomy="true" ma:internalName="d5c026ff2fb84cc4b09fc7085eed7f17" ma:taxonomyFieldName="IWPOrganisationalUnit" ma:displayName="Organisational Unit" ma:readOnly="false" ma:default="4;#Education Standards Directorate|0bb1b330-0f80-45f3-9dcd-af0b6ab04a85" ma:fieldId="{d5c026ff-2fb8-4cc4-b09f-c7085eed7f17}"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62ab6d-d23a-4e2f-9f9b-82d0ade4fc03"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cb7ad6-076d-4c0c-94a5-f08edf2a377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vti_ItemDeclaredRecord xmlns="http://schemas.microsoft.com/sharepoint/v3" xsi:nil="true"/>
    <Comments xmlns="http://schemas.microsoft.com/sharepoint/v3" xsi:nil="true"/>
    <TaxCatchAll xmlns="f9cc211a-2e2a-45d5-870d-c1331983a320">
      <Value>4</Value>
      <Value>3</Value>
      <Value>1</Value>
    </TaxCatchAll>
    <h5181134883947a99a38d116ffff0006 xmlns="06cb7ad6-076d-4c0c-94a5-f08edf2a3777">
      <Terms xmlns="http://schemas.microsoft.com/office/infopath/2007/PartnerControls"/>
    </h5181134883947a99a38d116ffff0006>
    <TaxCatchAllLabel xmlns="f9cc211a-2e2a-45d5-870d-c1331983a320"/>
    <IWPContributor xmlns="9c62ab6d-d23a-4e2f-9f9b-82d0ade4fc03">
      <UserInfo>
        <DisplayName/>
        <AccountId xsi:nil="true"/>
        <AccountType/>
      </UserInfo>
    </IWPContributor>
    <_dlc_DocId xmlns="f9cc211a-2e2a-45d5-870d-c1331983a320">JUHFRXH27QC6-19-34323</_dlc_DocId>
    <_dlc_DocIdUrl xmlns="f9cc211a-2e2a-45d5-870d-c1331983a320">
      <Url>https://educationgovuk.sharepoint.com/sites/acgq/_layouts/15/DocIdRedir.aspx?ID=JUHFRXH27QC6-19-34323</Url>
      <Description>JUHFRXH27QC6-19-34323</Description>
    </_dlc_DocIdUrl>
    <i7594126e4b94921b33c7891608bb703 xmlns="f9cc211a-2e2a-45d5-870d-c1331983a320">
      <Terms xmlns="http://schemas.microsoft.com/office/infopath/2007/PartnerControls"/>
    </i7594126e4b94921b33c7891608bb703>
    <d5c026ff2fb84cc4b09fc7085eed7f17 xmlns="f9cc211a-2e2a-45d5-870d-c1331983a320">
      <Terms xmlns="http://schemas.microsoft.com/office/infopath/2007/PartnerControls">
        <TermInfo xmlns="http://schemas.microsoft.com/office/infopath/2007/PartnerControls">
          <TermName xmlns="http://schemas.microsoft.com/office/infopath/2007/PartnerControls">Education Standards Directorate</TermName>
          <TermId xmlns="http://schemas.microsoft.com/office/infopath/2007/PartnerControls">0bb1b330-0f80-45f3-9dcd-af0b6ab04a85</TermId>
        </TermInfo>
      </Terms>
    </d5c026ff2fb84cc4b09fc7085eed7f17>
    <oc563b38f2bb43358b5d05f2bb99f9b9 xmlns="f9cc211a-2e2a-45d5-870d-c1331983a32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oc563b38f2bb43358b5d05f2bb99f9b9>
    <i6622719919f4b9183e118da79adc1e3 xmlns="f9cc211a-2e2a-45d5-870d-c1331983a320">
      <Terms xmlns="http://schemas.microsoft.com/office/infopath/2007/PartnerControls"/>
    </i6622719919f4b9183e118da79adc1e3>
    <_dlc_DocIdPersistId xmlns="f9cc211a-2e2a-45d5-870d-c1331983a320" xsi:nil="true"/>
    <l8a135a6d3d9430494d62169a80b1c9c xmlns="f9cc211a-2e2a-45d5-870d-c1331983a32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8a135a6d3d9430494d62169a80b1c9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F1325-6E95-47D2-AC01-1815C8F74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cc211a-2e2a-45d5-870d-c1331983a320"/>
    <ds:schemaRef ds:uri="9c62ab6d-d23a-4e2f-9f9b-82d0ade4fc03"/>
    <ds:schemaRef ds:uri="06cb7ad6-076d-4c0c-94a5-f08edf2a3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4B7DCE39-AB92-4048-BD16-472514B227E0}">
  <ds:schemaRefs>
    <ds:schemaRef ds:uri="http://schemas.microsoft.com/sharepoint/v3"/>
    <ds:schemaRef ds:uri="http://purl.org/dc/terms/"/>
    <ds:schemaRef ds:uri="http://schemas.openxmlformats.org/package/2006/metadata/core-properties"/>
    <ds:schemaRef ds:uri="http://schemas.microsoft.com/office/2006/documentManagement/types"/>
    <ds:schemaRef ds:uri="9c62ab6d-d23a-4e2f-9f9b-82d0ade4fc03"/>
    <ds:schemaRef ds:uri="06cb7ad6-076d-4c0c-94a5-f08edf2a3777"/>
    <ds:schemaRef ds:uri="http://purl.org/dc/elements/1.1/"/>
    <ds:schemaRef ds:uri="http://schemas.microsoft.com/office/2006/metadata/properties"/>
    <ds:schemaRef ds:uri="http://schemas.microsoft.com/office/infopath/2007/PartnerControls"/>
    <ds:schemaRef ds:uri="f9cc211a-2e2a-45d5-870d-c1331983a320"/>
    <ds:schemaRef ds:uri="http://www.w3.org/XML/1998/namespace"/>
    <ds:schemaRef ds:uri="http://purl.org/dc/dcmitype/"/>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6.xml><?xml version="1.0" encoding="utf-8"?>
<ds:datastoreItem xmlns:ds="http://schemas.openxmlformats.org/officeDocument/2006/customXml" ds:itemID="{F4040F75-4B94-46FB-92F5-CA51960D8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1330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EOI Advert curriculum resources</vt:lpstr>
    </vt:vector>
  </TitlesOfParts>
  <Company>Department for Education</Company>
  <LinksUpToDate>false</LinksUpToDate>
  <CharactersWithSpaces>8780</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 Advert curriculum resources</dc:title>
  <dc:creator>Publishing.TEAM@education.gsi.gov.uk</dc:creator>
  <dc:description>DfE-EOI-V1.0</dc:description>
  <cp:lastModifiedBy>DOUST, Catherine</cp:lastModifiedBy>
  <cp:revision>3</cp:revision>
  <cp:lastPrinted>2013-07-11T10:35:00Z</cp:lastPrinted>
  <dcterms:created xsi:type="dcterms:W3CDTF">2017-11-22T16:49:00Z</dcterms:created>
  <dcterms:modified xsi:type="dcterms:W3CDTF">2017-11-22T16:50:00Z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0x0101001FF5C00457589F4B98B687E918B8BBD61200CDBD956CBB1506448210FECCBE0706CE</vt:lpwstr>
  </property>
  <property fmtid="{D5CDD505-2E9C-101B-9397-08002B2CF9AE}" pid="4" name="_dlc_DocIdItemGuid">
    <vt:lpwstr>275cec3f-4a72-406a-a1f7-41fb727d8eb4</vt:lpwstr>
  </property>
  <property fmtid="{D5CDD505-2E9C-101B-9397-08002B2CF9AE}" pid="5" name="IWPOrganisationalUnit">
    <vt:lpwstr>4;#Education Standards Directorate|0bb1b330-0f80-45f3-9dcd-af0b6ab04a85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