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22" w:rsidRDefault="007773A9" w:rsidP="00453945">
      <w:r w:rsidRPr="007773A9">
        <w:rPr>
          <w:b/>
          <w:bCs/>
        </w:rPr>
        <w:t>About the Opportunity</w:t>
      </w:r>
      <w:proofErr w:type="gramStart"/>
      <w:r w:rsidRPr="007773A9">
        <w:rPr>
          <w:b/>
          <w:bCs/>
        </w:rPr>
        <w:t>:</w:t>
      </w:r>
      <w:proofErr w:type="gramEnd"/>
      <w:r w:rsidRPr="007773A9">
        <w:br/>
        <w:t>You are invited to tender for the contract to design and</w:t>
      </w:r>
      <w:r w:rsidR="00003817">
        <w:t xml:space="preserve"> develop marketing material</w:t>
      </w:r>
      <w:r w:rsidRPr="007773A9">
        <w:t xml:space="preserve"> for Newham College</w:t>
      </w:r>
      <w:r w:rsidR="00003817">
        <w:t xml:space="preserve">. </w:t>
      </w:r>
      <w:r w:rsidRPr="007773A9">
        <w:br/>
      </w:r>
      <w:r w:rsidRPr="007773A9">
        <w:br/>
        <w:t>The contract is to develop, design and deliver the College’s marketing and recruitment campaign material for the upcoming new academi</w:t>
      </w:r>
      <w:r w:rsidR="00146D22">
        <w:t xml:space="preserve">c year which runs from </w:t>
      </w:r>
      <w:r w:rsidR="0023585A">
        <w:t>August</w:t>
      </w:r>
      <w:r w:rsidR="00146D22">
        <w:t xml:space="preserve"> 201</w:t>
      </w:r>
      <w:r w:rsidR="00940100">
        <w:t>9</w:t>
      </w:r>
      <w:r w:rsidRPr="007773A9">
        <w:t xml:space="preserve"> </w:t>
      </w:r>
      <w:r w:rsidR="00940100">
        <w:t>to July 2020</w:t>
      </w:r>
      <w:r w:rsidRPr="007773A9">
        <w:t>, spec</w:t>
      </w:r>
      <w:r w:rsidR="00706A97">
        <w:t>ifically the College prospectus</w:t>
      </w:r>
      <w:r w:rsidRPr="007773A9">
        <w:t>.</w:t>
      </w:r>
      <w:r w:rsidRPr="007773A9">
        <w:br/>
      </w:r>
      <w:r w:rsidRPr="007773A9">
        <w:br/>
        <w:t>Building on the concepts developed in the 201</w:t>
      </w:r>
      <w:r w:rsidR="00940100">
        <w:t>8</w:t>
      </w:r>
      <w:r w:rsidR="00146D22">
        <w:t>/</w:t>
      </w:r>
      <w:r w:rsidR="00940100">
        <w:t>19</w:t>
      </w:r>
      <w:r w:rsidR="0023585A">
        <w:t xml:space="preserve"> </w:t>
      </w:r>
      <w:r w:rsidR="0023585A" w:rsidRPr="007773A9">
        <w:t>prospectus</w:t>
      </w:r>
      <w:r w:rsidRPr="007773A9">
        <w:t xml:space="preserve"> and accompanying campaigns, the successful agency will offer a fresh look at the College’s design needs, and be able to work with the College’s </w:t>
      </w:r>
      <w:r w:rsidR="0023585A">
        <w:t>m</w:t>
      </w:r>
      <w:r w:rsidRPr="007773A9">
        <w:t>arketing team to implement proposed improvements and additions to the existing prospectus, whilst also offering artistic insight and creative guidance on the project.</w:t>
      </w:r>
      <w:r w:rsidRPr="007773A9">
        <w:br/>
      </w:r>
      <w:r w:rsidRPr="007773A9">
        <w:br/>
        <w:t xml:space="preserve">The College will retain its existing logo and themes developed in the </w:t>
      </w:r>
      <w:r w:rsidR="00940100">
        <w:t>previous</w:t>
      </w:r>
      <w:r w:rsidRPr="007773A9">
        <w:t xml:space="preserve"> campaigns. The designs must incorporate all of the College’s individual learning areas while having a consistent look and feel </w:t>
      </w:r>
      <w:r w:rsidR="00146D22">
        <w:t>in line with an agreed concept.</w:t>
      </w:r>
      <w:r w:rsidR="00940100">
        <w:t xml:space="preserve"> </w:t>
      </w:r>
    </w:p>
    <w:p w:rsidR="00E31380" w:rsidRDefault="007773A9" w:rsidP="00453945">
      <w:r w:rsidRPr="007773A9">
        <w:t>The company must have the design capacity to respond flexibly and creatively to College requirements, and respond rapidly to requests, whilst being cost-effective.</w:t>
      </w:r>
      <w:r w:rsidRPr="007773A9">
        <w:br/>
      </w:r>
      <w:r w:rsidRPr="007773A9">
        <w:br/>
        <w:t>The overall aim in contracting the use of an external agency is to produce innovative, high quality designs and a fu</w:t>
      </w:r>
      <w:r w:rsidR="00146D22">
        <w:t xml:space="preserve">lly professional approach </w:t>
      </w:r>
      <w:r w:rsidRPr="007773A9">
        <w:t xml:space="preserve">that will increase the College’s recruitment of </w:t>
      </w:r>
      <w:r w:rsidR="0078654E">
        <w:t>14-19 year old students</w:t>
      </w:r>
      <w:r w:rsidRPr="007773A9">
        <w:t>. This will be something to consider when targeting potential students and their parents. </w:t>
      </w:r>
      <w:r w:rsidRPr="007773A9">
        <w:br/>
      </w:r>
      <w:r w:rsidRPr="007773A9">
        <w:br/>
        <w:t>The specific requirements of the tender contract will be</w:t>
      </w:r>
      <w:proofErr w:type="gramStart"/>
      <w:r w:rsidRPr="007773A9">
        <w:t>:</w:t>
      </w:r>
      <w:proofErr w:type="gramEnd"/>
      <w:r w:rsidRPr="007773A9">
        <w:br/>
      </w:r>
      <w:r w:rsidRPr="007773A9">
        <w:br/>
        <w:t xml:space="preserve">- To work with the College’s marketing team to design the College prospectus. This is the main marketing tool used throughout the entire academic year with approximately </w:t>
      </w:r>
      <w:r w:rsidR="00003817">
        <w:t>8</w:t>
      </w:r>
      <w:r w:rsidRPr="007773A9">
        <w:t>,000 copies printed and distributed externally.</w:t>
      </w:r>
      <w:r w:rsidRPr="007773A9">
        <w:br/>
      </w:r>
      <w:r w:rsidRPr="007773A9">
        <w:br/>
        <w:t>The scope of the work will include</w:t>
      </w:r>
      <w:proofErr w:type="gramStart"/>
      <w:r w:rsidRPr="007773A9">
        <w:t>:</w:t>
      </w:r>
      <w:proofErr w:type="gramEnd"/>
      <w:r w:rsidRPr="007773A9">
        <w:br/>
      </w:r>
      <w:r w:rsidRPr="007773A9">
        <w:br/>
        <w:t>- Colle</w:t>
      </w:r>
      <w:r w:rsidR="00003817">
        <w:t xml:space="preserve">ge </w:t>
      </w:r>
      <w:r w:rsidR="0078654E">
        <w:t>p</w:t>
      </w:r>
      <w:r w:rsidR="00003817">
        <w:t>rospectus</w:t>
      </w:r>
      <w:r w:rsidR="00003817">
        <w:br/>
      </w:r>
      <w:r w:rsidR="00003817">
        <w:br/>
        <w:t xml:space="preserve">Production of a </w:t>
      </w:r>
      <w:r w:rsidRPr="007773A9">
        <w:t xml:space="preserve">dynamic </w:t>
      </w:r>
      <w:r w:rsidR="00003817">
        <w:t xml:space="preserve">and eye catching </w:t>
      </w:r>
      <w:r w:rsidRPr="007773A9">
        <w:t>College prospectus which serve</w:t>
      </w:r>
      <w:r w:rsidR="00146D22">
        <w:t>s</w:t>
      </w:r>
      <w:r w:rsidRPr="007773A9">
        <w:t xml:space="preserve"> as the main marketing tool for the College. </w:t>
      </w:r>
      <w:r w:rsidRPr="007773A9">
        <w:br/>
      </w:r>
      <w:r w:rsidRPr="007773A9">
        <w:br/>
        <w:t>The 201</w:t>
      </w:r>
      <w:r w:rsidR="004D745E">
        <w:t>8</w:t>
      </w:r>
      <w:r w:rsidRPr="007773A9">
        <w:t>/1</w:t>
      </w:r>
      <w:r w:rsidR="004D745E">
        <w:t>9</w:t>
      </w:r>
      <w:r w:rsidRPr="007773A9">
        <w:t xml:space="preserve"> prospectus </w:t>
      </w:r>
      <w:r w:rsidR="00453945">
        <w:t xml:space="preserve">was </w:t>
      </w:r>
      <w:r w:rsidRPr="007773A9">
        <w:t>produced for the following specifications: 230mm (H) x 160mm (W) 4pp cover, 10</w:t>
      </w:r>
      <w:r w:rsidR="00453945">
        <w:t>0</w:t>
      </w:r>
      <w:r w:rsidRPr="007773A9">
        <w:t xml:space="preserve">pp text. </w:t>
      </w:r>
      <w:r w:rsidR="00453945">
        <w:t>The f</w:t>
      </w:r>
      <w:r w:rsidRPr="007773A9">
        <w:t xml:space="preserve">ormat will </w:t>
      </w:r>
      <w:r w:rsidR="004D745E">
        <w:t>be retained for the 2019/20</w:t>
      </w:r>
      <w:r w:rsidRPr="007773A9">
        <w:t xml:space="preserve"> </w:t>
      </w:r>
      <w:r w:rsidR="00453945">
        <w:t xml:space="preserve">prospectus. </w:t>
      </w:r>
    </w:p>
    <w:p w:rsidR="00FC3259" w:rsidRDefault="004D745E" w:rsidP="00453945">
      <w:pPr>
        <w:rPr>
          <w:b/>
          <w:color w:val="FF0000"/>
        </w:rPr>
      </w:pPr>
      <w:r>
        <w:t>For the 19/20</w:t>
      </w:r>
      <w:r w:rsidR="00146D22">
        <w:t xml:space="preserve"> prospectus the marketing team have identified some content and design elements they would like to include. </w:t>
      </w:r>
    </w:p>
    <w:p w:rsidR="00453945" w:rsidRDefault="007773A9" w:rsidP="00453945">
      <w:r w:rsidRPr="00706A97">
        <w:rPr>
          <w:b/>
          <w:color w:val="FF0000"/>
        </w:rPr>
        <w:br/>
      </w:r>
      <w:r w:rsidRPr="007773A9">
        <w:br/>
      </w:r>
      <w:r w:rsidRPr="00453945">
        <w:rPr>
          <w:b/>
          <w:u w:val="single"/>
        </w:rPr>
        <w:lastRenderedPageBreak/>
        <w:t>Potential further support</w:t>
      </w:r>
      <w:proofErr w:type="gramStart"/>
      <w:r w:rsidRPr="00453945">
        <w:rPr>
          <w:b/>
          <w:u w:val="single"/>
        </w:rPr>
        <w:t>:</w:t>
      </w:r>
      <w:proofErr w:type="gramEnd"/>
      <w:r w:rsidRPr="007773A9">
        <w:br/>
      </w:r>
      <w:r w:rsidRPr="007773A9">
        <w:br/>
        <w:t xml:space="preserve">Although not included in the scope of this tender, the College, over the course of the </w:t>
      </w:r>
      <w:r w:rsidR="00453945">
        <w:t xml:space="preserve">summer </w:t>
      </w:r>
      <w:r w:rsidRPr="007773A9">
        <w:t>campaign may require a number of other</w:t>
      </w:r>
      <w:r w:rsidR="00453945">
        <w:t xml:space="preserve"> materials. We have included the</w:t>
      </w:r>
      <w:r w:rsidRPr="007773A9">
        <w:t>s</w:t>
      </w:r>
      <w:r w:rsidR="00453945">
        <w:t>e</w:t>
      </w:r>
      <w:r w:rsidRPr="007773A9">
        <w:t xml:space="preserve"> for information purposes only</w:t>
      </w:r>
      <w:r w:rsidR="00453945">
        <w:t>.</w:t>
      </w:r>
      <w:r w:rsidRPr="007773A9">
        <w:br/>
      </w:r>
      <w:r w:rsidRPr="007773A9">
        <w:br/>
      </w:r>
      <w:r w:rsidRPr="00453945">
        <w:rPr>
          <w:u w:val="single"/>
        </w:rPr>
        <w:t>Flyers &amp; Posters</w:t>
      </w:r>
      <w:r w:rsidRPr="00453945">
        <w:rPr>
          <w:u w:val="single"/>
        </w:rPr>
        <w:br/>
      </w:r>
      <w:r w:rsidRPr="007773A9">
        <w:br/>
        <w:t>A5 double and single-sided flyers used for direct marketing distribution during recruitment campaigns and events such as College Open Events and our summer recruitment campaign.</w:t>
      </w:r>
      <w:r w:rsidRPr="007773A9">
        <w:br/>
      </w:r>
      <w:r w:rsidRPr="007773A9">
        <w:br/>
        <w:t>Posters used</w:t>
      </w:r>
      <w:r w:rsidR="00453945">
        <w:t xml:space="preserve"> to promote the College, events and enrolment </w:t>
      </w:r>
      <w:r w:rsidRPr="007773A9">
        <w:t>internally and externally</w:t>
      </w:r>
      <w:r w:rsidR="00453945">
        <w:t>. S</w:t>
      </w:r>
      <w:r w:rsidRPr="007773A9">
        <w:t>izes</w:t>
      </w:r>
      <w:r w:rsidR="00453945">
        <w:t>:</w:t>
      </w:r>
      <w:r w:rsidR="008A7505">
        <w:t xml:space="preserve"> A0, A1</w:t>
      </w:r>
      <w:r w:rsidR="0078654E">
        <w:t>, A2</w:t>
      </w:r>
      <w:r w:rsidR="008A7505">
        <w:t>and A3.</w:t>
      </w:r>
      <w:r w:rsidR="008A7505">
        <w:br/>
      </w:r>
      <w:r w:rsidR="008A7505">
        <w:br/>
      </w:r>
      <w:r w:rsidRPr="00453945">
        <w:rPr>
          <w:u w:val="single"/>
        </w:rPr>
        <w:t>Press &amp; Outdoor Advertisements</w:t>
      </w:r>
    </w:p>
    <w:p w:rsidR="00453945" w:rsidRDefault="00453945" w:rsidP="00453945">
      <w:pPr>
        <w:pStyle w:val="ListParagraph"/>
        <w:numPr>
          <w:ilvl w:val="0"/>
          <w:numId w:val="2"/>
        </w:numPr>
      </w:pPr>
      <w:r>
        <w:t>L</w:t>
      </w:r>
      <w:r w:rsidR="007773A9" w:rsidRPr="007773A9">
        <w:t xml:space="preserve">ocal </w:t>
      </w:r>
      <w:r>
        <w:t xml:space="preserve">media &amp; </w:t>
      </w:r>
      <w:r w:rsidR="007773A9" w:rsidRPr="007773A9">
        <w:t xml:space="preserve">magazines </w:t>
      </w:r>
    </w:p>
    <w:p w:rsidR="00453945" w:rsidRDefault="00453945" w:rsidP="00453945">
      <w:pPr>
        <w:pStyle w:val="ListParagraph"/>
        <w:numPr>
          <w:ilvl w:val="0"/>
          <w:numId w:val="2"/>
        </w:numPr>
      </w:pPr>
      <w:r>
        <w:t>Bus shelter</w:t>
      </w:r>
      <w:r w:rsidR="0078654E">
        <w:t>s</w:t>
      </w:r>
      <w:r>
        <w:t xml:space="preserve">, bus </w:t>
      </w:r>
      <w:proofErr w:type="spellStart"/>
      <w:r w:rsidR="0078654E">
        <w:t>super</w:t>
      </w:r>
      <w:r>
        <w:t>sides</w:t>
      </w:r>
      <w:proofErr w:type="spellEnd"/>
      <w:r>
        <w:t xml:space="preserve">, </w:t>
      </w:r>
      <w:r w:rsidR="0078654E">
        <w:t xml:space="preserve">lamppost banners, </w:t>
      </w:r>
      <w:r>
        <w:t>T</w:t>
      </w:r>
      <w:r w:rsidR="00003817">
        <w:t>FL and billboard advertisements</w:t>
      </w:r>
    </w:p>
    <w:p w:rsidR="005C4970" w:rsidRDefault="00453945" w:rsidP="00453945">
      <w:r w:rsidRPr="00453945">
        <w:rPr>
          <w:b/>
          <w:bCs/>
        </w:rPr>
        <w:t xml:space="preserve"> </w:t>
      </w:r>
      <w:r w:rsidR="007773A9" w:rsidRPr="00453945">
        <w:rPr>
          <w:b/>
          <w:bCs/>
        </w:rPr>
        <w:t>About the buyer's selection process:</w:t>
      </w:r>
      <w:r w:rsidR="007773A9" w:rsidRPr="007773A9">
        <w:br/>
        <w:t>We intend to appoint a preferred design agen</w:t>
      </w:r>
      <w:r w:rsidR="00FC3259">
        <w:t>cy by September 2018</w:t>
      </w:r>
      <w:r w:rsidR="007773A9" w:rsidRPr="007773A9">
        <w:t xml:space="preserve"> and this arrangement will initially be for one year, after which renewal of the contract will be reviewed. Please submit a tender proposal that includes the following: </w:t>
      </w:r>
      <w:r w:rsidR="007773A9" w:rsidRPr="007773A9">
        <w:br/>
      </w:r>
      <w:r w:rsidR="007773A9" w:rsidRPr="007773A9">
        <w:br/>
        <w:t>- A brief description of your company, with CVs of the personnel who would be involved in working directly with the College and developing our brand and design concept.</w:t>
      </w:r>
      <w:r w:rsidR="007773A9" w:rsidRPr="007773A9">
        <w:br/>
        <w:t>- A set of audited accounts for the previous financial year.</w:t>
      </w:r>
      <w:r w:rsidR="007773A9" w:rsidRPr="007773A9">
        <w:br/>
        <w:t>- A quotation and breakdown of costs to produce the artwork outlined in this document. The total figure should include all design concepts and work, project management, hourly rate for design services, editorial costs etc</w:t>
      </w:r>
      <w:proofErr w:type="gramStart"/>
      <w:r w:rsidR="007773A9" w:rsidRPr="007773A9">
        <w:t>.</w:t>
      </w:r>
      <w:proofErr w:type="gramEnd"/>
      <w:r w:rsidR="007773A9" w:rsidRPr="007773A9">
        <w:br/>
        <w:t>- Three examples of branding work and design that you have produced that relates to the needs of the College.</w:t>
      </w:r>
      <w:r w:rsidR="007773A9" w:rsidRPr="007773A9">
        <w:br/>
        <w:t>- Any further information that you feel appropriate for our consideration.</w:t>
      </w:r>
      <w:r w:rsidR="007773A9" w:rsidRPr="007773A9">
        <w:br/>
      </w:r>
      <w:r w:rsidR="007773A9" w:rsidRPr="007773A9">
        <w:br/>
        <w:t>Please submit email and hard copy proposals to:</w:t>
      </w:r>
      <w:r w:rsidR="007773A9" w:rsidRPr="007773A9">
        <w:br/>
      </w:r>
      <w:r w:rsidR="007773A9" w:rsidRPr="007773A9">
        <w:br/>
      </w:r>
      <w:r w:rsidR="004679D2">
        <w:t>Siaan Spapens</w:t>
      </w:r>
      <w:r w:rsidR="007773A9" w:rsidRPr="007773A9">
        <w:br/>
        <w:t>Marketing Officer</w:t>
      </w:r>
      <w:r w:rsidR="007773A9" w:rsidRPr="007773A9">
        <w:br/>
      </w:r>
      <w:r w:rsidR="007773A9" w:rsidRPr="007773A9">
        <w:br/>
        <w:t>Newham College of Further Education</w:t>
      </w:r>
      <w:r w:rsidR="007773A9" w:rsidRPr="007773A9">
        <w:br/>
        <w:t>East Ham Campus</w:t>
      </w:r>
      <w:r w:rsidR="007773A9" w:rsidRPr="007773A9">
        <w:br/>
        <w:t>High Street South</w:t>
      </w:r>
      <w:r w:rsidR="007773A9" w:rsidRPr="007773A9">
        <w:br/>
        <w:t>London</w:t>
      </w:r>
      <w:r w:rsidR="007773A9" w:rsidRPr="007773A9">
        <w:br/>
        <w:t>E6 6ER</w:t>
      </w:r>
      <w:r w:rsidR="007773A9" w:rsidRPr="007773A9">
        <w:br/>
      </w:r>
      <w:r w:rsidR="007773A9" w:rsidRPr="007773A9">
        <w:br/>
        <w:t xml:space="preserve">T: </w:t>
      </w:r>
      <w:r w:rsidR="004679D2">
        <w:t>020 8257 4107</w:t>
      </w:r>
      <w:r w:rsidR="007773A9" w:rsidRPr="007773A9">
        <w:br/>
      </w:r>
      <w:r w:rsidR="007773A9" w:rsidRPr="007773A9">
        <w:lastRenderedPageBreak/>
        <w:t xml:space="preserve">E: </w:t>
      </w:r>
      <w:r w:rsidR="00942157">
        <w:t>siaan.spapens@</w:t>
      </w:r>
      <w:r w:rsidR="007773A9" w:rsidRPr="004679D2">
        <w:t>newham.ac.uk</w:t>
      </w:r>
      <w:r w:rsidR="004679D2">
        <w:t xml:space="preserve"> </w:t>
      </w:r>
      <w:r w:rsidR="007773A9" w:rsidRPr="007773A9">
        <w:br/>
        <w:t xml:space="preserve">W: </w:t>
      </w:r>
      <w:hyperlink r:id="rId6" w:history="1">
        <w:r w:rsidR="007773A9" w:rsidRPr="007773A9">
          <w:rPr>
            <w:rStyle w:val="Hyperlink"/>
          </w:rPr>
          <w:t>www.newham.ac.uk</w:t>
        </w:r>
      </w:hyperlink>
      <w:r w:rsidR="007773A9" w:rsidRPr="007773A9">
        <w:br/>
      </w:r>
      <w:r w:rsidR="007773A9" w:rsidRPr="007773A9">
        <w:br/>
        <w:t>Please review the information outlined above as well as the attached supporting documentation when submitting your tender. </w:t>
      </w:r>
      <w:r w:rsidR="007773A9" w:rsidRPr="007773A9">
        <w:br/>
      </w:r>
      <w:r w:rsidR="007773A9" w:rsidRPr="007773A9">
        <w:br/>
      </w:r>
      <w:r w:rsidR="007773A9" w:rsidRPr="00840F16">
        <w:t>The deadline for electronic submission is</w:t>
      </w:r>
      <w:r w:rsidR="00840F16" w:rsidRPr="00840F16">
        <w:t xml:space="preserve"> 9.00a</w:t>
      </w:r>
      <w:r w:rsidR="007773A9" w:rsidRPr="00840F16">
        <w:t xml:space="preserve">m on </w:t>
      </w:r>
      <w:r w:rsidR="004D65DB" w:rsidRPr="00840F16">
        <w:t>Monday</w:t>
      </w:r>
      <w:r w:rsidR="007773A9" w:rsidRPr="00840F16">
        <w:t xml:space="preserve"> </w:t>
      </w:r>
      <w:r w:rsidR="00D00440" w:rsidRPr="00840F16">
        <w:t>13</w:t>
      </w:r>
      <w:r w:rsidR="00FC3259" w:rsidRPr="00840F16">
        <w:rPr>
          <w:vertAlign w:val="superscript"/>
        </w:rPr>
        <w:t>th</w:t>
      </w:r>
      <w:r w:rsidR="007773A9" w:rsidRPr="00840F16">
        <w:t xml:space="preserve"> </w:t>
      </w:r>
      <w:r w:rsidR="00FC3259" w:rsidRPr="00840F16">
        <w:t>August 2018</w:t>
      </w:r>
      <w:r w:rsidR="005C4970">
        <w:t xml:space="preserve">. </w:t>
      </w:r>
    </w:p>
    <w:p w:rsidR="00840F16" w:rsidRPr="005C4970" w:rsidRDefault="005C4970" w:rsidP="00453945">
      <w:pPr>
        <w:rPr>
          <w:b/>
        </w:rPr>
      </w:pPr>
      <w:r w:rsidRPr="005C4970">
        <w:rPr>
          <w:b/>
        </w:rPr>
        <w:t>Note: Extended deadline now Friday 9.00 am 17</w:t>
      </w:r>
      <w:r w:rsidRPr="005C4970">
        <w:rPr>
          <w:b/>
          <w:vertAlign w:val="superscript"/>
        </w:rPr>
        <w:t>th</w:t>
      </w:r>
      <w:r w:rsidRPr="005C4970">
        <w:rPr>
          <w:b/>
        </w:rPr>
        <w:t xml:space="preserve"> August </w:t>
      </w:r>
      <w:r>
        <w:rPr>
          <w:b/>
        </w:rPr>
        <w:t>2018</w:t>
      </w:r>
      <w:bookmarkStart w:id="0" w:name="_GoBack"/>
      <w:bookmarkEnd w:id="0"/>
    </w:p>
    <w:p w:rsidR="00840F16" w:rsidRPr="00840F16" w:rsidRDefault="00840F16" w:rsidP="00453945">
      <w:r w:rsidRPr="00840F16">
        <w:t xml:space="preserve">A design agency will be appointed by </w:t>
      </w:r>
      <w:proofErr w:type="gramStart"/>
      <w:r w:rsidR="00E31380">
        <w:t>22</w:t>
      </w:r>
      <w:r w:rsidR="00E31380" w:rsidRPr="00E31380">
        <w:rPr>
          <w:vertAlign w:val="superscript"/>
        </w:rPr>
        <w:t>nd</w:t>
      </w:r>
      <w:r w:rsidR="00E31380">
        <w:t xml:space="preserve"> </w:t>
      </w:r>
      <w:r w:rsidRPr="00840F16">
        <w:t xml:space="preserve"> August</w:t>
      </w:r>
      <w:proofErr w:type="gramEnd"/>
      <w:r w:rsidRPr="00840F16">
        <w:t xml:space="preserve"> 2018</w:t>
      </w:r>
    </w:p>
    <w:p w:rsidR="00D00440" w:rsidRPr="00840F16" w:rsidRDefault="00D00440" w:rsidP="00D00440">
      <w:pPr>
        <w:pStyle w:val="ListParagraph"/>
        <w:numPr>
          <w:ilvl w:val="0"/>
          <w:numId w:val="3"/>
        </w:numPr>
        <w:spacing w:after="0" w:line="240" w:lineRule="auto"/>
        <w:contextualSpacing w:val="0"/>
      </w:pPr>
      <w:r w:rsidRPr="00840F16">
        <w:t xml:space="preserve">The deadline to provide </w:t>
      </w:r>
      <w:r w:rsidR="00840F16" w:rsidRPr="00840F16">
        <w:t xml:space="preserve">the first draft of the prospectus </w:t>
      </w:r>
      <w:r w:rsidRPr="00840F16">
        <w:t xml:space="preserve">is </w:t>
      </w:r>
      <w:r w:rsidR="00840F16" w:rsidRPr="00840F16">
        <w:t>Thursday</w:t>
      </w:r>
      <w:r w:rsidRPr="00840F16">
        <w:t xml:space="preserve"> </w:t>
      </w:r>
      <w:r w:rsidR="00840F16" w:rsidRPr="00840F16">
        <w:t>20</w:t>
      </w:r>
      <w:r w:rsidRPr="00840F16">
        <w:rPr>
          <w:vertAlign w:val="superscript"/>
        </w:rPr>
        <w:t>th</w:t>
      </w:r>
      <w:r w:rsidRPr="00840F16">
        <w:t xml:space="preserve"> September 2018</w:t>
      </w:r>
    </w:p>
    <w:p w:rsidR="00840F16" w:rsidRPr="00840F16" w:rsidRDefault="00840F16" w:rsidP="00D00440">
      <w:pPr>
        <w:pStyle w:val="ListParagraph"/>
        <w:numPr>
          <w:ilvl w:val="0"/>
          <w:numId w:val="3"/>
        </w:numPr>
        <w:spacing w:after="0" w:line="240" w:lineRule="auto"/>
        <w:contextualSpacing w:val="0"/>
      </w:pPr>
      <w:r w:rsidRPr="00840F16">
        <w:t>The deadline for requested changes to the first copy is Thursday 11</w:t>
      </w:r>
      <w:r w:rsidRPr="00840F16">
        <w:rPr>
          <w:vertAlign w:val="superscript"/>
        </w:rPr>
        <w:t>th</w:t>
      </w:r>
      <w:r w:rsidRPr="00840F16">
        <w:t xml:space="preserve"> October 2018 </w:t>
      </w:r>
    </w:p>
    <w:p w:rsidR="00016DA7" w:rsidRDefault="007F21BD" w:rsidP="00D00440">
      <w:pPr>
        <w:pStyle w:val="ListParagraph"/>
        <w:numPr>
          <w:ilvl w:val="0"/>
          <w:numId w:val="3"/>
        </w:numPr>
        <w:spacing w:after="0" w:line="240" w:lineRule="auto"/>
        <w:contextualSpacing w:val="0"/>
      </w:pPr>
      <w:r w:rsidRPr="00840F16">
        <w:t xml:space="preserve">The deadline </w:t>
      </w:r>
      <w:r w:rsidR="00D00440" w:rsidRPr="00840F16">
        <w:t xml:space="preserve">to provide the final </w:t>
      </w:r>
      <w:r w:rsidR="00840F16" w:rsidRPr="00840F16">
        <w:t xml:space="preserve">print-ready </w:t>
      </w:r>
      <w:r w:rsidR="00D00440" w:rsidRPr="00840F16">
        <w:t>copy</w:t>
      </w:r>
      <w:r w:rsidR="007773A9" w:rsidRPr="00840F16">
        <w:t xml:space="preserve"> is </w:t>
      </w:r>
      <w:r w:rsidR="00840F16" w:rsidRPr="00840F16">
        <w:t>Monday</w:t>
      </w:r>
      <w:r w:rsidRPr="00840F16">
        <w:t xml:space="preserve"> </w:t>
      </w:r>
      <w:r w:rsidR="00840F16" w:rsidRPr="00840F16">
        <w:t>22</w:t>
      </w:r>
      <w:r w:rsidR="00840F16" w:rsidRPr="00840F16">
        <w:rPr>
          <w:vertAlign w:val="superscript"/>
        </w:rPr>
        <w:t>nd</w:t>
      </w:r>
      <w:r w:rsidR="007773A9" w:rsidRPr="00840F16">
        <w:t xml:space="preserve"> </w:t>
      </w:r>
      <w:r w:rsidR="00840F16" w:rsidRPr="00840F16">
        <w:t xml:space="preserve">October </w:t>
      </w:r>
      <w:r w:rsidRPr="00840F16">
        <w:t>2018</w:t>
      </w:r>
      <w:r w:rsidR="007773A9" w:rsidRPr="007773A9">
        <w:br/>
      </w:r>
      <w:r w:rsidR="007773A9" w:rsidRPr="007773A9">
        <w:br/>
        <w:t>Submissions will be judged on the following criteria:</w:t>
      </w:r>
      <w:r w:rsidR="007773A9" w:rsidRPr="007773A9">
        <w:br/>
        <w:t>Price - 40%</w:t>
      </w:r>
      <w:r w:rsidR="007773A9" w:rsidRPr="007773A9">
        <w:br/>
        <w:t>Professional capacity, design expertise and ca</w:t>
      </w:r>
      <w:r w:rsidR="00014CCA">
        <w:t>pability - 40%</w:t>
      </w:r>
      <w:r w:rsidR="00014CCA">
        <w:br/>
        <w:t>Work Plan - 20%</w:t>
      </w:r>
      <w:r w:rsidR="00014CCA">
        <w:br/>
      </w:r>
      <w:r w:rsidR="00016DA7">
        <w:t xml:space="preserve"> </w:t>
      </w:r>
    </w:p>
    <w:p w:rsidR="00003817" w:rsidRDefault="00014CCA">
      <w:r>
        <w:br/>
      </w:r>
      <w:r w:rsidR="007773A9" w:rsidRPr="007773A9">
        <w:br/>
      </w:r>
      <w:r w:rsidR="007773A9" w:rsidRPr="007773A9">
        <w:rPr>
          <w:b/>
          <w:bCs/>
        </w:rPr>
        <w:t>About the buyer</w:t>
      </w:r>
      <w:proofErr w:type="gramStart"/>
      <w:r w:rsidR="007773A9" w:rsidRPr="007773A9">
        <w:rPr>
          <w:b/>
          <w:bCs/>
        </w:rPr>
        <w:t>:</w:t>
      </w:r>
      <w:proofErr w:type="gramEnd"/>
      <w:r w:rsidR="007773A9" w:rsidRPr="007773A9">
        <w:br/>
      </w:r>
      <w:r w:rsidR="00003817">
        <w:t>S</w:t>
      </w:r>
      <w:r w:rsidR="00003817" w:rsidRPr="007773A9">
        <w:t xml:space="preserve">ituated in </w:t>
      </w:r>
      <w:r w:rsidR="0078654E">
        <w:t>e</w:t>
      </w:r>
      <w:r w:rsidR="00003817" w:rsidRPr="007773A9">
        <w:t>ast London</w:t>
      </w:r>
      <w:r w:rsidR="00003817">
        <w:t xml:space="preserve">, Newham College is </w:t>
      </w:r>
      <w:r w:rsidR="00003817" w:rsidRPr="007773A9">
        <w:t>one of the largest</w:t>
      </w:r>
      <w:r w:rsidR="00003817">
        <w:t xml:space="preserve"> stand-alone</w:t>
      </w:r>
      <w:r w:rsidR="00003817" w:rsidRPr="007773A9">
        <w:t xml:space="preserve"> further education colleges in the UK</w:t>
      </w:r>
    </w:p>
    <w:p w:rsidR="00904BAF" w:rsidRDefault="007773A9">
      <w:r w:rsidRPr="007773A9">
        <w:t xml:space="preserve">Newham College has a reputation for widening student participation with a wide range and variety of provision. </w:t>
      </w:r>
      <w:r w:rsidR="00E31380">
        <w:t xml:space="preserve">Its aim is to provide great courses, leading to great careers in a rapidly changing employment environment. </w:t>
      </w:r>
      <w:r w:rsidRPr="007773A9">
        <w:t xml:space="preserve">The College has developed a comprehensive selection of outreach sites and learning partnerships across London to support growth and extended delivery. </w:t>
      </w:r>
      <w:r w:rsidR="00003817">
        <w:t xml:space="preserve">The College </w:t>
      </w:r>
      <w:r w:rsidRPr="007773A9">
        <w:t>provide</w:t>
      </w:r>
      <w:r w:rsidR="00003817">
        <w:t>s</w:t>
      </w:r>
      <w:r w:rsidRPr="007773A9">
        <w:t xml:space="preserve"> a wide variety of courses and qualifications to cater for all age groups a</w:t>
      </w:r>
      <w:r w:rsidR="00003817">
        <w:t xml:space="preserve">nd interests such as: business, </w:t>
      </w:r>
      <w:r w:rsidRPr="007773A9">
        <w:t>engineering, construct</w:t>
      </w:r>
      <w:r w:rsidR="00003817">
        <w:t>ion, fashion and tailoring, IT</w:t>
      </w:r>
      <w:r w:rsidRPr="007773A9">
        <w:t>, science and humanities, sports and many more.</w:t>
      </w:r>
      <w:r w:rsidRPr="007773A9">
        <w:br/>
      </w:r>
      <w:r w:rsidRPr="007773A9">
        <w:br/>
        <w:t>The College also has an international standing for developing innovative training, inspiring regeneration of people and th</w:t>
      </w:r>
      <w:r w:rsidR="00003817">
        <w:t>e local economy throughout e</w:t>
      </w:r>
      <w:r w:rsidRPr="007773A9">
        <w:t xml:space="preserve">ast </w:t>
      </w:r>
      <w:r w:rsidR="00003817">
        <w:t>London</w:t>
      </w:r>
      <w:r w:rsidRPr="007773A9">
        <w:t>. </w:t>
      </w:r>
      <w:r w:rsidRPr="007773A9">
        <w:br/>
      </w:r>
      <w:r w:rsidRPr="007773A9">
        <w:br/>
        <w:t xml:space="preserve">Based in the borough of Newham, </w:t>
      </w:r>
      <w:r w:rsidR="00904BAF">
        <w:t xml:space="preserve">the College has </w:t>
      </w:r>
      <w:r w:rsidRPr="007773A9">
        <w:t xml:space="preserve">two </w:t>
      </w:r>
      <w:r w:rsidR="00904BAF">
        <w:t xml:space="preserve">main campuses; East Ham Campus and Stratford Campus, </w:t>
      </w:r>
      <w:r w:rsidRPr="007773A9">
        <w:t xml:space="preserve">and a number of local centres delivering learning </w:t>
      </w:r>
      <w:r w:rsidR="00904BAF">
        <w:t>at the heart of local communities.</w:t>
      </w:r>
      <w:r w:rsidRPr="007773A9">
        <w:br/>
      </w:r>
      <w:r w:rsidRPr="007773A9">
        <w:br/>
        <w:t xml:space="preserve">Newham College University Centre (NUC) is the higher education faculty of Newham College. It is a key element of the College's mission to provide the community with educational opportunities. </w:t>
      </w:r>
      <w:r w:rsidR="00904BAF" w:rsidRPr="00904BAF">
        <w:t>NUC runs its higher education programmes in collaboration with what are called partner universities. Newham College’s main university partner is The Open University (OU).</w:t>
      </w:r>
      <w:r w:rsidRPr="007773A9">
        <w:br/>
      </w:r>
      <w:r w:rsidRPr="007773A9">
        <w:br/>
      </w:r>
      <w:r w:rsidRPr="007773A9">
        <w:lastRenderedPageBreak/>
        <w:t xml:space="preserve">The Centre for Innovation and Partnerships (CIPs) was established by Newham College to open up new ways of training and support for individuals and businesses. It utilises European and other regeneration funds and works collaboratively with a wide range of partners. </w:t>
      </w:r>
    </w:p>
    <w:p w:rsidR="009A3F2C" w:rsidRDefault="007773A9">
      <w:r w:rsidRPr="007773A9">
        <w:t>The College owns and operates the Fashion and Textile Museum</w:t>
      </w:r>
      <w:r w:rsidR="00904BAF">
        <w:t xml:space="preserve"> in Bermondsey</w:t>
      </w:r>
      <w:r w:rsidRPr="007773A9">
        <w:t xml:space="preserve">. The museum is a cutting edge centre for contemporary fashion, textiles and jewellery near London Bridge and was originally founded by iconic British designer </w:t>
      </w:r>
      <w:proofErr w:type="spellStart"/>
      <w:r w:rsidRPr="007773A9">
        <w:t>Zandra</w:t>
      </w:r>
      <w:proofErr w:type="spellEnd"/>
      <w:r w:rsidRPr="007773A9">
        <w:t xml:space="preserve"> Rhodes. </w:t>
      </w:r>
      <w:r w:rsidR="00940100">
        <w:t xml:space="preserve"> </w:t>
      </w:r>
    </w:p>
    <w:sectPr w:rsidR="009A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858A6"/>
    <w:multiLevelType w:val="hybridMultilevel"/>
    <w:tmpl w:val="9E8E1542"/>
    <w:lvl w:ilvl="0" w:tplc="D9FE90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874B9B"/>
    <w:multiLevelType w:val="hybridMultilevel"/>
    <w:tmpl w:val="76ECC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D9337F4"/>
    <w:multiLevelType w:val="hybridMultilevel"/>
    <w:tmpl w:val="6C5C6F64"/>
    <w:lvl w:ilvl="0" w:tplc="4608F50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A9"/>
    <w:rsid w:val="00003817"/>
    <w:rsid w:val="00014CCA"/>
    <w:rsid w:val="00016DA7"/>
    <w:rsid w:val="00146D22"/>
    <w:rsid w:val="0023585A"/>
    <w:rsid w:val="002F1951"/>
    <w:rsid w:val="004027DA"/>
    <w:rsid w:val="00453945"/>
    <w:rsid w:val="004679D2"/>
    <w:rsid w:val="004D65DB"/>
    <w:rsid w:val="004D745E"/>
    <w:rsid w:val="005C4970"/>
    <w:rsid w:val="00706A97"/>
    <w:rsid w:val="0071598D"/>
    <w:rsid w:val="007773A9"/>
    <w:rsid w:val="0078654E"/>
    <w:rsid w:val="007F21BD"/>
    <w:rsid w:val="00840F16"/>
    <w:rsid w:val="008A7505"/>
    <w:rsid w:val="008C1406"/>
    <w:rsid w:val="00904BAF"/>
    <w:rsid w:val="00940100"/>
    <w:rsid w:val="00942157"/>
    <w:rsid w:val="00D00440"/>
    <w:rsid w:val="00E31380"/>
    <w:rsid w:val="00FC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3A9"/>
    <w:rPr>
      <w:color w:val="0000FF" w:themeColor="hyperlink"/>
      <w:u w:val="single"/>
    </w:rPr>
  </w:style>
  <w:style w:type="paragraph" w:styleId="ListParagraph">
    <w:name w:val="List Paragraph"/>
    <w:basedOn w:val="Normal"/>
    <w:uiPriority w:val="34"/>
    <w:qFormat/>
    <w:rsid w:val="00453945"/>
    <w:pPr>
      <w:ind w:left="720"/>
      <w:contextualSpacing/>
    </w:pPr>
  </w:style>
  <w:style w:type="character" w:styleId="FollowedHyperlink">
    <w:name w:val="FollowedHyperlink"/>
    <w:basedOn w:val="DefaultParagraphFont"/>
    <w:uiPriority w:val="99"/>
    <w:semiHidden/>
    <w:unhideWhenUsed/>
    <w:rsid w:val="004679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3A9"/>
    <w:rPr>
      <w:color w:val="0000FF" w:themeColor="hyperlink"/>
      <w:u w:val="single"/>
    </w:rPr>
  </w:style>
  <w:style w:type="paragraph" w:styleId="ListParagraph">
    <w:name w:val="List Paragraph"/>
    <w:basedOn w:val="Normal"/>
    <w:uiPriority w:val="34"/>
    <w:qFormat/>
    <w:rsid w:val="00453945"/>
    <w:pPr>
      <w:ind w:left="720"/>
      <w:contextualSpacing/>
    </w:pPr>
  </w:style>
  <w:style w:type="character" w:styleId="FollowedHyperlink">
    <w:name w:val="FollowedHyperlink"/>
    <w:basedOn w:val="DefaultParagraphFont"/>
    <w:uiPriority w:val="99"/>
    <w:semiHidden/>
    <w:unhideWhenUsed/>
    <w:rsid w:val="00467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ham.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Newham College of Further Education</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Stroud</dc:creator>
  <cp:lastModifiedBy>Siaan Spapens</cp:lastModifiedBy>
  <cp:revision>8</cp:revision>
  <dcterms:created xsi:type="dcterms:W3CDTF">2018-07-25T10:01:00Z</dcterms:created>
  <dcterms:modified xsi:type="dcterms:W3CDTF">2018-08-13T09:43:00Z</dcterms:modified>
</cp:coreProperties>
</file>