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DAF144" w14:textId="115102C5" w:rsidR="004D5A0C" w:rsidRPr="004003EF" w:rsidRDefault="00873597">
      <w:pPr>
        <w:rPr>
          <w:rFonts w:ascii="Arial" w:hAnsi="Arial" w:cs="Arial"/>
        </w:rPr>
      </w:pPr>
      <w:bookmarkStart w:id="0" w:name="_Toc452750238"/>
      <w:bookmarkStart w:id="1" w:name="_Toc452785223"/>
      <w:bookmarkStart w:id="2" w:name="_Toc452913717"/>
      <w:bookmarkStart w:id="3" w:name="_Toc454457253"/>
      <w:bookmarkStart w:id="4" w:name="_Toc454457746"/>
      <w:bookmarkStart w:id="5" w:name="_GoBack"/>
      <w:bookmarkEnd w:id="5"/>
      <w:r w:rsidRPr="004003EF">
        <w:rPr>
          <w:rFonts w:ascii="Arial" w:hAnsi="Arial" w:cs="Arial"/>
          <w:noProof/>
        </w:rPr>
        <w:drawing>
          <wp:inline distT="0" distB="0" distL="0" distR="0" wp14:anchorId="39E56955" wp14:editId="3106A52A">
            <wp:extent cx="1187450" cy="919911"/>
            <wp:effectExtent l="0" t="0" r="0" b="0"/>
            <wp:docPr id="4"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stretch>
                      <a:fillRect/>
                    </a:stretch>
                  </pic:blipFill>
                  <pic:spPr bwMode="auto">
                    <a:xfrm>
                      <a:off x="0" y="0"/>
                      <a:ext cx="1189290" cy="921337"/>
                    </a:xfrm>
                    <a:prstGeom prst="rect">
                      <a:avLst/>
                    </a:prstGeom>
                    <a:noFill/>
                    <a:ln w="9525">
                      <a:noFill/>
                      <a:miter lim="800000"/>
                      <a:headEnd/>
                      <a:tailEnd/>
                    </a:ln>
                  </pic:spPr>
                </pic:pic>
              </a:graphicData>
            </a:graphic>
          </wp:inline>
        </w:drawing>
      </w:r>
      <w:bookmarkEnd w:id="0"/>
      <w:bookmarkEnd w:id="1"/>
      <w:bookmarkEnd w:id="2"/>
      <w:bookmarkEnd w:id="3"/>
      <w:bookmarkEnd w:id="4"/>
    </w:p>
    <w:p w14:paraId="7C66936B" w14:textId="77777777" w:rsidR="004D5A0C" w:rsidRPr="004003EF" w:rsidRDefault="004D5A0C">
      <w:pPr>
        <w:rPr>
          <w:rFonts w:ascii="Arial" w:hAnsi="Arial" w:cs="Arial"/>
        </w:rPr>
      </w:pPr>
    </w:p>
    <w:p w14:paraId="06326849" w14:textId="77777777" w:rsidR="004D5A0C" w:rsidRPr="004003EF" w:rsidRDefault="002635B8">
      <w:pPr>
        <w:rPr>
          <w:rFonts w:ascii="Arial" w:hAnsi="Arial" w:cs="Arial"/>
          <w:b/>
          <w:sz w:val="24"/>
        </w:rPr>
      </w:pPr>
      <w:r w:rsidRPr="00873597">
        <w:rPr>
          <w:rFonts w:ascii="Arial" w:eastAsia="Arial" w:hAnsi="Arial" w:cs="Arial"/>
          <w:b/>
          <w:color w:val="0070C0"/>
          <w:sz w:val="72"/>
          <w:szCs w:val="56"/>
        </w:rPr>
        <w:t>CCS Needs</w:t>
      </w:r>
    </w:p>
    <w:p w14:paraId="56D76819" w14:textId="77777777" w:rsidR="004D5A0C" w:rsidRPr="004003EF" w:rsidRDefault="004D5A0C">
      <w:pPr>
        <w:rPr>
          <w:rFonts w:ascii="Arial" w:hAnsi="Arial" w:cs="Arial"/>
        </w:rPr>
      </w:pPr>
    </w:p>
    <w:p w14:paraId="37A718C6" w14:textId="61B1DC60" w:rsidR="004D5A0C" w:rsidRDefault="00C4430C">
      <w:pPr>
        <w:rPr>
          <w:rFonts w:ascii="Arial" w:eastAsia="Arial" w:hAnsi="Arial" w:cs="Arial"/>
          <w:sz w:val="48"/>
          <w:szCs w:val="48"/>
        </w:rPr>
      </w:pPr>
      <w:r w:rsidRPr="00873597">
        <w:rPr>
          <w:rFonts w:ascii="Arial" w:eastAsia="Arial" w:hAnsi="Arial" w:cs="Arial"/>
          <w:sz w:val="48"/>
          <w:szCs w:val="48"/>
        </w:rPr>
        <w:t>RM3</w:t>
      </w:r>
      <w:r>
        <w:rPr>
          <w:rFonts w:ascii="Arial" w:eastAsia="Arial" w:hAnsi="Arial" w:cs="Arial"/>
          <w:sz w:val="48"/>
          <w:szCs w:val="48"/>
        </w:rPr>
        <w:t>810</w:t>
      </w:r>
      <w:r w:rsidRPr="00873597">
        <w:rPr>
          <w:rFonts w:ascii="Arial" w:eastAsia="Arial" w:hAnsi="Arial" w:cs="Arial"/>
          <w:sz w:val="48"/>
          <w:szCs w:val="48"/>
        </w:rPr>
        <w:t xml:space="preserve"> </w:t>
      </w:r>
      <w:r>
        <w:rPr>
          <w:rFonts w:ascii="Arial" w:eastAsia="Arial" w:hAnsi="Arial" w:cs="Arial"/>
          <w:sz w:val="48"/>
          <w:szCs w:val="48"/>
        </w:rPr>
        <w:t>Quality Assurance (QA) and Testing</w:t>
      </w:r>
      <w:r w:rsidR="00BB34A1">
        <w:rPr>
          <w:rFonts w:ascii="Arial" w:eastAsia="Arial" w:hAnsi="Arial" w:cs="Arial"/>
          <w:sz w:val="48"/>
          <w:szCs w:val="48"/>
        </w:rPr>
        <w:t xml:space="preserve"> for </w:t>
      </w:r>
      <w:proofErr w:type="gramStart"/>
      <w:r w:rsidR="00BB34A1">
        <w:rPr>
          <w:rFonts w:ascii="Arial" w:eastAsia="Arial" w:hAnsi="Arial" w:cs="Arial"/>
          <w:sz w:val="48"/>
          <w:szCs w:val="48"/>
        </w:rPr>
        <w:t>IT</w:t>
      </w:r>
      <w:proofErr w:type="gramEnd"/>
      <w:r w:rsidR="00BB34A1">
        <w:rPr>
          <w:rFonts w:ascii="Arial" w:eastAsia="Arial" w:hAnsi="Arial" w:cs="Arial"/>
          <w:sz w:val="48"/>
          <w:szCs w:val="48"/>
        </w:rPr>
        <w:t xml:space="preserve"> Systems</w:t>
      </w:r>
    </w:p>
    <w:p w14:paraId="56EA94DA" w14:textId="44F04DBE" w:rsidR="00C4430C" w:rsidRPr="004003EF" w:rsidRDefault="00C4430C">
      <w:pPr>
        <w:rPr>
          <w:rFonts w:ascii="Arial" w:hAnsi="Arial" w:cs="Arial"/>
        </w:rPr>
      </w:pPr>
      <w:r w:rsidRPr="005F0235">
        <w:rPr>
          <w:rFonts w:ascii="Arial" w:hAnsi="Arial" w:cs="Arial"/>
          <w:noProof/>
        </w:rPr>
        <w:drawing>
          <wp:inline distT="0" distB="0" distL="0" distR="0" wp14:anchorId="51E34FD5" wp14:editId="6FD7BFAE">
            <wp:extent cx="6007100" cy="49738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A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7705" cy="4974379"/>
                    </a:xfrm>
                    <a:prstGeom prst="rect">
                      <a:avLst/>
                    </a:prstGeom>
                  </pic:spPr>
                </pic:pic>
              </a:graphicData>
            </a:graphic>
          </wp:inline>
        </w:drawing>
      </w:r>
    </w:p>
    <w:p w14:paraId="206E450A" w14:textId="07447F40" w:rsidR="004D5A0C" w:rsidRPr="004003EF" w:rsidRDefault="004D5A0C">
      <w:pPr>
        <w:rPr>
          <w:rFonts w:ascii="Arial" w:hAnsi="Arial" w:cs="Arial"/>
        </w:rPr>
      </w:pPr>
    </w:p>
    <w:p w14:paraId="415B53B2" w14:textId="77777777" w:rsidR="004D5A0C" w:rsidRPr="004003EF" w:rsidRDefault="004D5A0C">
      <w:pPr>
        <w:rPr>
          <w:rFonts w:ascii="Arial" w:hAnsi="Arial" w:cs="Arial"/>
        </w:rPr>
      </w:pPr>
    </w:p>
    <w:sdt>
      <w:sdtPr>
        <w:id w:val="445353047"/>
        <w:docPartObj>
          <w:docPartGallery w:val="Table of Contents"/>
          <w:docPartUnique/>
        </w:docPartObj>
      </w:sdtPr>
      <w:sdtEndPr>
        <w:rPr>
          <w:b/>
          <w:bCs/>
          <w:noProof/>
        </w:rPr>
      </w:sdtEndPr>
      <w:sdtContent>
        <w:p w14:paraId="48EC5544" w14:textId="48DE2531" w:rsidR="00A007F6" w:rsidRPr="00A007F6" w:rsidRDefault="00A007F6" w:rsidP="005F0235">
          <w:pPr>
            <w:rPr>
              <w:rFonts w:ascii="Arial" w:hAnsi="Arial" w:cs="Arial"/>
            </w:rPr>
          </w:pPr>
          <w:r w:rsidRPr="00A007F6">
            <w:rPr>
              <w:rFonts w:ascii="Arial" w:hAnsi="Arial" w:cs="Arial"/>
            </w:rPr>
            <w:t>Contents</w:t>
          </w:r>
        </w:p>
        <w:p w14:paraId="77F00460" w14:textId="77777777" w:rsidR="00A007F6" w:rsidRPr="00A007F6" w:rsidRDefault="00F25F7A" w:rsidP="00A007F6">
          <w:pPr>
            <w:pStyle w:val="TOCHeading"/>
            <w:rPr>
              <w:rFonts w:ascii="Arial" w:hAnsi="Arial" w:cs="Arial"/>
              <w:b/>
              <w:color w:val="auto"/>
              <w:sz w:val="24"/>
              <w:szCs w:val="22"/>
            </w:rPr>
          </w:pPr>
          <w:hyperlink w:anchor="_gjdgxs">
            <w:r w:rsidR="00A007F6" w:rsidRPr="00A007F6">
              <w:rPr>
                <w:rFonts w:ascii="Arial" w:hAnsi="Arial" w:cs="Arial"/>
                <w:b/>
                <w:color w:val="auto"/>
                <w:sz w:val="24"/>
                <w:szCs w:val="22"/>
              </w:rPr>
              <w:t xml:space="preserve">Part A </w:t>
            </w:r>
            <w:r w:rsidR="00A007F6" w:rsidRPr="00A007F6">
              <w:rPr>
                <w:rFonts w:ascii="Arial" w:hAnsi="Arial" w:cs="Arial"/>
                <w:b/>
                <w:color w:val="auto"/>
                <w:sz w:val="24"/>
                <w:szCs w:val="22"/>
              </w:rPr>
              <w:tab/>
              <w:t>Making the competition work</w:t>
            </w:r>
          </w:hyperlink>
          <w:hyperlink w:anchor="_gjdgxs">
            <w:r w:rsidR="00A007F6" w:rsidRPr="00A007F6">
              <w:rPr>
                <w:rFonts w:ascii="Arial" w:hAnsi="Arial" w:cs="Arial"/>
                <w:b/>
                <w:color w:val="auto"/>
                <w:sz w:val="24"/>
                <w:szCs w:val="22"/>
              </w:rPr>
              <w:tab/>
            </w:r>
          </w:hyperlink>
        </w:p>
        <w:p w14:paraId="21DB48D6" w14:textId="7DAA4B1E" w:rsidR="00B363D3" w:rsidRDefault="00A007F6">
          <w:pPr>
            <w:pStyle w:val="TOC1"/>
            <w:tabs>
              <w:tab w:val="right" w:leader="dot" w:pos="9016"/>
            </w:tabs>
            <w:rPr>
              <w:rFonts w:asciiTheme="minorHAnsi" w:eastAsiaTheme="minorEastAsia" w:hAnsiTheme="minorHAnsi" w:cstheme="minorBidi"/>
              <w:noProof/>
              <w:color w:val="auto"/>
            </w:rPr>
          </w:pPr>
          <w:r w:rsidRPr="00A007F6">
            <w:rPr>
              <w:rFonts w:ascii="Arial" w:hAnsi="Arial" w:cs="Arial"/>
              <w:sz w:val="24"/>
            </w:rPr>
            <w:fldChar w:fldCharType="begin"/>
          </w:r>
          <w:r w:rsidRPr="00A007F6">
            <w:rPr>
              <w:rFonts w:ascii="Arial" w:hAnsi="Arial" w:cs="Arial"/>
              <w:sz w:val="24"/>
            </w:rPr>
            <w:instrText xml:space="preserve"> TOC \o "1-3" \h \z \u </w:instrText>
          </w:r>
          <w:r w:rsidRPr="00A007F6">
            <w:rPr>
              <w:rFonts w:ascii="Arial" w:hAnsi="Arial" w:cs="Arial"/>
              <w:sz w:val="24"/>
            </w:rPr>
            <w:fldChar w:fldCharType="separate"/>
          </w:r>
          <w:hyperlink w:anchor="_Toc467149990" w:history="1">
            <w:r w:rsidR="00B363D3" w:rsidRPr="00EB06C8">
              <w:rPr>
                <w:rStyle w:val="Hyperlink"/>
                <w:rFonts w:ascii="Arial" w:hAnsi="Arial" w:cs="Arial"/>
                <w:noProof/>
              </w:rPr>
              <w:t>What you can expect from us</w:t>
            </w:r>
            <w:r w:rsidR="00B363D3">
              <w:rPr>
                <w:noProof/>
                <w:webHidden/>
              </w:rPr>
              <w:tab/>
            </w:r>
            <w:r w:rsidR="00B363D3">
              <w:rPr>
                <w:noProof/>
                <w:webHidden/>
              </w:rPr>
              <w:fldChar w:fldCharType="begin"/>
            </w:r>
            <w:r w:rsidR="00B363D3">
              <w:rPr>
                <w:noProof/>
                <w:webHidden/>
              </w:rPr>
              <w:instrText xml:space="preserve"> PAGEREF _Toc467149990 \h </w:instrText>
            </w:r>
            <w:r w:rsidR="00B363D3">
              <w:rPr>
                <w:noProof/>
                <w:webHidden/>
              </w:rPr>
            </w:r>
            <w:r w:rsidR="00B363D3">
              <w:rPr>
                <w:noProof/>
                <w:webHidden/>
              </w:rPr>
              <w:fldChar w:fldCharType="separate"/>
            </w:r>
            <w:r w:rsidR="00B363D3">
              <w:rPr>
                <w:noProof/>
                <w:webHidden/>
              </w:rPr>
              <w:t>3</w:t>
            </w:r>
            <w:r w:rsidR="00B363D3">
              <w:rPr>
                <w:noProof/>
                <w:webHidden/>
              </w:rPr>
              <w:fldChar w:fldCharType="end"/>
            </w:r>
          </w:hyperlink>
        </w:p>
        <w:p w14:paraId="7486032B" w14:textId="0910B8DC" w:rsidR="00B363D3" w:rsidRDefault="00F25F7A">
          <w:pPr>
            <w:pStyle w:val="TOC1"/>
            <w:tabs>
              <w:tab w:val="right" w:leader="dot" w:pos="9016"/>
            </w:tabs>
            <w:rPr>
              <w:rFonts w:asciiTheme="minorHAnsi" w:eastAsiaTheme="minorEastAsia" w:hAnsiTheme="minorHAnsi" w:cstheme="minorBidi"/>
              <w:noProof/>
              <w:color w:val="auto"/>
            </w:rPr>
          </w:pPr>
          <w:hyperlink w:anchor="_Toc467149991" w:history="1">
            <w:r w:rsidR="00B363D3" w:rsidRPr="00EB06C8">
              <w:rPr>
                <w:rStyle w:val="Hyperlink"/>
                <w:rFonts w:ascii="Arial" w:hAnsi="Arial" w:cs="Arial"/>
                <w:noProof/>
              </w:rPr>
              <w:t>What we expect from you</w:t>
            </w:r>
            <w:r w:rsidR="00B363D3">
              <w:rPr>
                <w:noProof/>
                <w:webHidden/>
              </w:rPr>
              <w:tab/>
            </w:r>
            <w:r w:rsidR="00B363D3">
              <w:rPr>
                <w:noProof/>
                <w:webHidden/>
              </w:rPr>
              <w:fldChar w:fldCharType="begin"/>
            </w:r>
            <w:r w:rsidR="00B363D3">
              <w:rPr>
                <w:noProof/>
                <w:webHidden/>
              </w:rPr>
              <w:instrText xml:space="preserve"> PAGEREF _Toc467149991 \h </w:instrText>
            </w:r>
            <w:r w:rsidR="00B363D3">
              <w:rPr>
                <w:noProof/>
                <w:webHidden/>
              </w:rPr>
            </w:r>
            <w:r w:rsidR="00B363D3">
              <w:rPr>
                <w:noProof/>
                <w:webHidden/>
              </w:rPr>
              <w:fldChar w:fldCharType="separate"/>
            </w:r>
            <w:r w:rsidR="00B363D3">
              <w:rPr>
                <w:noProof/>
                <w:webHidden/>
              </w:rPr>
              <w:t>3</w:t>
            </w:r>
            <w:r w:rsidR="00B363D3">
              <w:rPr>
                <w:noProof/>
                <w:webHidden/>
              </w:rPr>
              <w:fldChar w:fldCharType="end"/>
            </w:r>
          </w:hyperlink>
        </w:p>
        <w:p w14:paraId="5434891F" w14:textId="6190863E" w:rsidR="00B363D3" w:rsidRDefault="00F25F7A">
          <w:pPr>
            <w:pStyle w:val="TOC1"/>
            <w:tabs>
              <w:tab w:val="right" w:leader="dot" w:pos="9016"/>
            </w:tabs>
            <w:rPr>
              <w:rFonts w:asciiTheme="minorHAnsi" w:eastAsiaTheme="minorEastAsia" w:hAnsiTheme="minorHAnsi" w:cstheme="minorBidi"/>
              <w:noProof/>
              <w:color w:val="auto"/>
            </w:rPr>
          </w:pPr>
          <w:hyperlink w:anchor="_Toc467149992" w:history="1">
            <w:r w:rsidR="00B363D3" w:rsidRPr="00EB06C8">
              <w:rPr>
                <w:rStyle w:val="Hyperlink"/>
                <w:rFonts w:ascii="Arial" w:hAnsi="Arial" w:cs="Arial"/>
                <w:noProof/>
              </w:rPr>
              <w:t>Our rights</w:t>
            </w:r>
            <w:r w:rsidR="00B363D3">
              <w:rPr>
                <w:noProof/>
                <w:webHidden/>
              </w:rPr>
              <w:tab/>
            </w:r>
            <w:r w:rsidR="00B363D3">
              <w:rPr>
                <w:noProof/>
                <w:webHidden/>
              </w:rPr>
              <w:fldChar w:fldCharType="begin"/>
            </w:r>
            <w:r w:rsidR="00B363D3">
              <w:rPr>
                <w:noProof/>
                <w:webHidden/>
              </w:rPr>
              <w:instrText xml:space="preserve"> PAGEREF _Toc467149992 \h </w:instrText>
            </w:r>
            <w:r w:rsidR="00B363D3">
              <w:rPr>
                <w:noProof/>
                <w:webHidden/>
              </w:rPr>
            </w:r>
            <w:r w:rsidR="00B363D3">
              <w:rPr>
                <w:noProof/>
                <w:webHidden/>
              </w:rPr>
              <w:fldChar w:fldCharType="separate"/>
            </w:r>
            <w:r w:rsidR="00B363D3">
              <w:rPr>
                <w:noProof/>
                <w:webHidden/>
              </w:rPr>
              <w:t>6</w:t>
            </w:r>
            <w:r w:rsidR="00B363D3">
              <w:rPr>
                <w:noProof/>
                <w:webHidden/>
              </w:rPr>
              <w:fldChar w:fldCharType="end"/>
            </w:r>
          </w:hyperlink>
        </w:p>
        <w:p w14:paraId="7E7D57E1" w14:textId="007AECD1" w:rsidR="00B363D3" w:rsidRDefault="00F25F7A">
          <w:pPr>
            <w:pStyle w:val="TOC1"/>
            <w:tabs>
              <w:tab w:val="right" w:leader="dot" w:pos="9016"/>
            </w:tabs>
            <w:rPr>
              <w:rFonts w:asciiTheme="minorHAnsi" w:eastAsiaTheme="minorEastAsia" w:hAnsiTheme="minorHAnsi" w:cstheme="minorBidi"/>
              <w:noProof/>
              <w:color w:val="auto"/>
            </w:rPr>
          </w:pPr>
          <w:hyperlink w:anchor="_Toc467149993" w:history="1">
            <w:r w:rsidR="00B363D3" w:rsidRPr="00EB06C8">
              <w:rPr>
                <w:rStyle w:val="Hyperlink"/>
                <w:rFonts w:ascii="Arial" w:hAnsi="Arial" w:cs="Arial"/>
                <w:noProof/>
              </w:rPr>
              <w:t>General</w:t>
            </w:r>
            <w:r w:rsidR="00B363D3">
              <w:rPr>
                <w:noProof/>
                <w:webHidden/>
              </w:rPr>
              <w:tab/>
            </w:r>
            <w:r w:rsidR="00B363D3">
              <w:rPr>
                <w:noProof/>
                <w:webHidden/>
              </w:rPr>
              <w:fldChar w:fldCharType="begin"/>
            </w:r>
            <w:r w:rsidR="00B363D3">
              <w:rPr>
                <w:noProof/>
                <w:webHidden/>
              </w:rPr>
              <w:instrText xml:space="preserve"> PAGEREF _Toc467149993 \h </w:instrText>
            </w:r>
            <w:r w:rsidR="00B363D3">
              <w:rPr>
                <w:noProof/>
                <w:webHidden/>
              </w:rPr>
            </w:r>
            <w:r w:rsidR="00B363D3">
              <w:rPr>
                <w:noProof/>
                <w:webHidden/>
              </w:rPr>
              <w:fldChar w:fldCharType="separate"/>
            </w:r>
            <w:r w:rsidR="00B363D3">
              <w:rPr>
                <w:noProof/>
                <w:webHidden/>
              </w:rPr>
              <w:t>7</w:t>
            </w:r>
            <w:r w:rsidR="00B363D3">
              <w:rPr>
                <w:noProof/>
                <w:webHidden/>
              </w:rPr>
              <w:fldChar w:fldCharType="end"/>
            </w:r>
          </w:hyperlink>
        </w:p>
        <w:p w14:paraId="29A148FA" w14:textId="06DBBDCF" w:rsidR="00B363D3" w:rsidRDefault="00F25F7A">
          <w:pPr>
            <w:pStyle w:val="TOC1"/>
            <w:tabs>
              <w:tab w:val="right" w:leader="dot" w:pos="9016"/>
            </w:tabs>
            <w:rPr>
              <w:rFonts w:asciiTheme="minorHAnsi" w:eastAsiaTheme="minorEastAsia" w:hAnsiTheme="minorHAnsi" w:cstheme="minorBidi"/>
              <w:noProof/>
              <w:color w:val="auto"/>
            </w:rPr>
          </w:pPr>
          <w:hyperlink w:anchor="_Toc467149994" w:history="1">
            <w:r w:rsidR="00B363D3" w:rsidRPr="00EB06C8">
              <w:rPr>
                <w:rStyle w:val="Hyperlink"/>
                <w:rFonts w:ascii="Arial" w:hAnsi="Arial" w:cs="Arial"/>
                <w:noProof/>
              </w:rPr>
              <w:t>Making the Agreement work</w:t>
            </w:r>
            <w:r w:rsidR="00B363D3">
              <w:rPr>
                <w:noProof/>
                <w:webHidden/>
              </w:rPr>
              <w:tab/>
            </w:r>
            <w:r w:rsidR="00B363D3">
              <w:rPr>
                <w:noProof/>
                <w:webHidden/>
              </w:rPr>
              <w:fldChar w:fldCharType="begin"/>
            </w:r>
            <w:r w:rsidR="00B363D3">
              <w:rPr>
                <w:noProof/>
                <w:webHidden/>
              </w:rPr>
              <w:instrText xml:space="preserve"> PAGEREF _Toc467149994 \h </w:instrText>
            </w:r>
            <w:r w:rsidR="00B363D3">
              <w:rPr>
                <w:noProof/>
                <w:webHidden/>
              </w:rPr>
            </w:r>
            <w:r w:rsidR="00B363D3">
              <w:rPr>
                <w:noProof/>
                <w:webHidden/>
              </w:rPr>
              <w:fldChar w:fldCharType="separate"/>
            </w:r>
            <w:r w:rsidR="00B363D3">
              <w:rPr>
                <w:noProof/>
                <w:webHidden/>
              </w:rPr>
              <w:t>8</w:t>
            </w:r>
            <w:r w:rsidR="00B363D3">
              <w:rPr>
                <w:noProof/>
                <w:webHidden/>
              </w:rPr>
              <w:fldChar w:fldCharType="end"/>
            </w:r>
          </w:hyperlink>
        </w:p>
        <w:p w14:paraId="2B796A93" w14:textId="370D644D" w:rsidR="00B363D3" w:rsidRDefault="00F25F7A">
          <w:pPr>
            <w:pStyle w:val="TOC1"/>
            <w:tabs>
              <w:tab w:val="right" w:leader="dot" w:pos="9016"/>
            </w:tabs>
            <w:rPr>
              <w:rFonts w:asciiTheme="minorHAnsi" w:eastAsiaTheme="minorEastAsia" w:hAnsiTheme="minorHAnsi" w:cstheme="minorBidi"/>
              <w:noProof/>
              <w:color w:val="auto"/>
            </w:rPr>
          </w:pPr>
          <w:hyperlink w:anchor="_Toc467149995" w:history="1">
            <w:r w:rsidR="00B363D3" w:rsidRPr="00EB06C8">
              <w:rPr>
                <w:rStyle w:val="Hyperlink"/>
                <w:rFonts w:ascii="Arial" w:hAnsi="Arial" w:cs="Arial"/>
                <w:noProof/>
              </w:rPr>
              <w:t>Management Information Requirements</w:t>
            </w:r>
            <w:r w:rsidR="00B363D3">
              <w:rPr>
                <w:noProof/>
                <w:webHidden/>
              </w:rPr>
              <w:tab/>
            </w:r>
            <w:r w:rsidR="00B363D3">
              <w:rPr>
                <w:noProof/>
                <w:webHidden/>
              </w:rPr>
              <w:fldChar w:fldCharType="begin"/>
            </w:r>
            <w:r w:rsidR="00B363D3">
              <w:rPr>
                <w:noProof/>
                <w:webHidden/>
              </w:rPr>
              <w:instrText xml:space="preserve"> PAGEREF _Toc467149995 \h </w:instrText>
            </w:r>
            <w:r w:rsidR="00B363D3">
              <w:rPr>
                <w:noProof/>
                <w:webHidden/>
              </w:rPr>
            </w:r>
            <w:r w:rsidR="00B363D3">
              <w:rPr>
                <w:noProof/>
                <w:webHidden/>
              </w:rPr>
              <w:fldChar w:fldCharType="separate"/>
            </w:r>
            <w:r w:rsidR="00B363D3">
              <w:rPr>
                <w:noProof/>
                <w:webHidden/>
              </w:rPr>
              <w:t>8</w:t>
            </w:r>
            <w:r w:rsidR="00B363D3">
              <w:rPr>
                <w:noProof/>
                <w:webHidden/>
              </w:rPr>
              <w:fldChar w:fldCharType="end"/>
            </w:r>
          </w:hyperlink>
        </w:p>
        <w:p w14:paraId="6BFA5561" w14:textId="17CDA27F" w:rsidR="00B363D3" w:rsidRDefault="00F25F7A">
          <w:pPr>
            <w:pStyle w:val="TOC1"/>
            <w:tabs>
              <w:tab w:val="right" w:leader="dot" w:pos="9016"/>
            </w:tabs>
            <w:rPr>
              <w:rFonts w:asciiTheme="minorHAnsi" w:eastAsiaTheme="minorEastAsia" w:hAnsiTheme="minorHAnsi" w:cstheme="minorBidi"/>
              <w:noProof/>
              <w:color w:val="auto"/>
            </w:rPr>
          </w:pPr>
          <w:hyperlink w:anchor="_Toc467149996" w:history="1">
            <w:r w:rsidR="00B363D3" w:rsidRPr="00EB06C8">
              <w:rPr>
                <w:rStyle w:val="Hyperlink"/>
                <w:rFonts w:ascii="Arial" w:hAnsi="Arial" w:cs="Arial"/>
                <w:noProof/>
              </w:rPr>
              <w:t>Self Audit Certificate</w:t>
            </w:r>
            <w:r w:rsidR="00B363D3">
              <w:rPr>
                <w:noProof/>
                <w:webHidden/>
              </w:rPr>
              <w:tab/>
            </w:r>
            <w:r w:rsidR="00B363D3">
              <w:rPr>
                <w:noProof/>
                <w:webHidden/>
              </w:rPr>
              <w:fldChar w:fldCharType="begin"/>
            </w:r>
            <w:r w:rsidR="00B363D3">
              <w:rPr>
                <w:noProof/>
                <w:webHidden/>
              </w:rPr>
              <w:instrText xml:space="preserve"> PAGEREF _Toc467149996 \h </w:instrText>
            </w:r>
            <w:r w:rsidR="00B363D3">
              <w:rPr>
                <w:noProof/>
                <w:webHidden/>
              </w:rPr>
            </w:r>
            <w:r w:rsidR="00B363D3">
              <w:rPr>
                <w:noProof/>
                <w:webHidden/>
              </w:rPr>
              <w:fldChar w:fldCharType="separate"/>
            </w:r>
            <w:r w:rsidR="00B363D3">
              <w:rPr>
                <w:noProof/>
                <w:webHidden/>
              </w:rPr>
              <w:t>8</w:t>
            </w:r>
            <w:r w:rsidR="00B363D3">
              <w:rPr>
                <w:noProof/>
                <w:webHidden/>
              </w:rPr>
              <w:fldChar w:fldCharType="end"/>
            </w:r>
          </w:hyperlink>
        </w:p>
        <w:p w14:paraId="36A2A9A4" w14:textId="51B564C3" w:rsidR="00C54AEE" w:rsidRPr="008D4106" w:rsidRDefault="00A007F6" w:rsidP="00A007F6">
          <w:pPr>
            <w:rPr>
              <w:rFonts w:ascii="Arial" w:hAnsi="Arial" w:cs="Arial"/>
              <w:color w:val="auto"/>
              <w:sz w:val="20"/>
              <w:szCs w:val="20"/>
            </w:rPr>
          </w:pPr>
          <w:r w:rsidRPr="00A007F6">
            <w:rPr>
              <w:rFonts w:ascii="Arial" w:hAnsi="Arial" w:cs="Arial"/>
              <w:b/>
              <w:bCs/>
              <w:noProof/>
              <w:sz w:val="24"/>
            </w:rPr>
            <w:fldChar w:fldCharType="end"/>
          </w:r>
        </w:p>
      </w:sdtContent>
    </w:sdt>
    <w:p w14:paraId="1C4BCFA5" w14:textId="77777777" w:rsidR="00C54AEE" w:rsidRPr="00C54AEE" w:rsidRDefault="00C54AEE" w:rsidP="00C54AEE">
      <w:pPr>
        <w:rPr>
          <w:lang w:val="en-US" w:eastAsia="en-US"/>
        </w:rPr>
      </w:pPr>
    </w:p>
    <w:p w14:paraId="78DCEF93" w14:textId="40FCD0D2" w:rsidR="004D5A0C" w:rsidRPr="004003EF" w:rsidRDefault="004D5A0C" w:rsidP="00873597">
      <w:pPr>
        <w:pStyle w:val="TOCHeading"/>
        <w:rPr>
          <w:rFonts w:ascii="Arial" w:hAnsi="Arial" w:cs="Arial"/>
          <w:color w:val="auto"/>
          <w:sz w:val="24"/>
        </w:rPr>
      </w:pPr>
    </w:p>
    <w:p w14:paraId="4EDFD270" w14:textId="77777777" w:rsidR="004D5A0C" w:rsidRPr="00873597" w:rsidRDefault="00F25F7A" w:rsidP="00873597">
      <w:pPr>
        <w:pStyle w:val="TOCHeading"/>
        <w:rPr>
          <w:rFonts w:ascii="Arial" w:hAnsi="Arial" w:cs="Arial"/>
          <w:color w:val="006FB7"/>
        </w:rPr>
      </w:pPr>
      <w:hyperlink w:anchor="_Toc457489907"/>
    </w:p>
    <w:p w14:paraId="7B98EC39" w14:textId="77777777" w:rsidR="004D5A0C" w:rsidRPr="004003EF" w:rsidRDefault="002635B8">
      <w:pPr>
        <w:rPr>
          <w:rFonts w:ascii="Arial" w:hAnsi="Arial" w:cs="Arial"/>
        </w:rPr>
      </w:pPr>
      <w:r w:rsidRPr="004003EF">
        <w:rPr>
          <w:rFonts w:ascii="Arial" w:hAnsi="Arial" w:cs="Arial"/>
        </w:rPr>
        <w:br w:type="page"/>
      </w:r>
    </w:p>
    <w:p w14:paraId="2A254675" w14:textId="77777777" w:rsidR="004D5A0C" w:rsidRPr="008D4106" w:rsidRDefault="002635B8" w:rsidP="004003EF">
      <w:pPr>
        <w:pStyle w:val="Title"/>
        <w:contextualSpacing w:val="0"/>
        <w:rPr>
          <w:rFonts w:ascii="Arial" w:hAnsi="Arial" w:cs="Arial"/>
          <w:b w:val="0"/>
          <w:color w:val="0070C0"/>
        </w:rPr>
      </w:pPr>
      <w:bookmarkStart w:id="6" w:name="_gjdgxs" w:colFirst="0" w:colLast="0"/>
      <w:bookmarkEnd w:id="6"/>
      <w:r w:rsidRPr="008D4106">
        <w:rPr>
          <w:rFonts w:ascii="Arial" w:hAnsi="Arial" w:cs="Arial"/>
          <w:b w:val="0"/>
          <w:color w:val="0070C0"/>
        </w:rPr>
        <w:lastRenderedPageBreak/>
        <w:t>Part A – Making the competition work</w:t>
      </w:r>
    </w:p>
    <w:p w14:paraId="730CD12A" w14:textId="77777777" w:rsidR="004D5A0C" w:rsidRPr="004003EF" w:rsidRDefault="004D5A0C">
      <w:pPr>
        <w:rPr>
          <w:rFonts w:ascii="Arial" w:hAnsi="Arial" w:cs="Arial"/>
        </w:rPr>
      </w:pPr>
    </w:p>
    <w:p w14:paraId="4DC13038" w14:textId="1DE808E6" w:rsidR="004D5A0C" w:rsidRPr="004003EF" w:rsidRDefault="002635B8">
      <w:pPr>
        <w:rPr>
          <w:rFonts w:ascii="Arial" w:hAnsi="Arial" w:cs="Arial"/>
        </w:rPr>
      </w:pPr>
      <w:r w:rsidRPr="00873597">
        <w:rPr>
          <w:rFonts w:ascii="Arial" w:eastAsia="Arial" w:hAnsi="Arial" w:cs="Arial"/>
          <w:sz w:val="24"/>
          <w:szCs w:val="24"/>
        </w:rPr>
        <w:t xml:space="preserve">We run our competitions so that they are fair, transparent and equitable for all suppliers. This Part A sets out the conditions of participation for this competition. The conditions need to be read together with Part B and The Invitation, The </w:t>
      </w:r>
      <w:r w:rsidR="00873597">
        <w:rPr>
          <w:rFonts w:ascii="Arial" w:eastAsia="Arial" w:hAnsi="Arial" w:cs="Arial"/>
          <w:sz w:val="24"/>
          <w:szCs w:val="24"/>
        </w:rPr>
        <w:t>Buyer</w:t>
      </w:r>
      <w:r w:rsidR="00873597" w:rsidRPr="00873597">
        <w:rPr>
          <w:rFonts w:ascii="Arial" w:eastAsia="Arial" w:hAnsi="Arial" w:cs="Arial"/>
          <w:sz w:val="24"/>
          <w:szCs w:val="24"/>
        </w:rPr>
        <w:t xml:space="preserve"> </w:t>
      </w:r>
      <w:r w:rsidRPr="00873597">
        <w:rPr>
          <w:rFonts w:ascii="Arial" w:eastAsia="Arial" w:hAnsi="Arial" w:cs="Arial"/>
          <w:sz w:val="24"/>
          <w:szCs w:val="24"/>
        </w:rPr>
        <w:t xml:space="preserve">Needs and </w:t>
      </w:r>
      <w:r w:rsidR="00C54AEE">
        <w:rPr>
          <w:rFonts w:ascii="Arial" w:eastAsia="Arial" w:hAnsi="Arial" w:cs="Arial"/>
          <w:sz w:val="24"/>
          <w:szCs w:val="24"/>
        </w:rPr>
        <w:t>Your</w:t>
      </w:r>
      <w:r w:rsidRPr="00873597">
        <w:rPr>
          <w:rFonts w:ascii="Arial" w:eastAsia="Arial" w:hAnsi="Arial" w:cs="Arial"/>
          <w:sz w:val="24"/>
          <w:szCs w:val="24"/>
        </w:rPr>
        <w:t xml:space="preserve"> Offer.</w:t>
      </w:r>
    </w:p>
    <w:p w14:paraId="0763A6D8" w14:textId="77777777" w:rsidR="00873597" w:rsidRDefault="00873597">
      <w:pPr>
        <w:pStyle w:val="Heading1"/>
        <w:rPr>
          <w:rFonts w:ascii="Arial" w:hAnsi="Arial" w:cs="Arial"/>
        </w:rPr>
      </w:pPr>
      <w:bookmarkStart w:id="7" w:name="_30j0zll" w:colFirst="0" w:colLast="0"/>
      <w:bookmarkEnd w:id="7"/>
    </w:p>
    <w:p w14:paraId="15045F6C" w14:textId="77777777" w:rsidR="004D5A0C" w:rsidRPr="004003EF" w:rsidRDefault="002635B8">
      <w:pPr>
        <w:pStyle w:val="Heading1"/>
        <w:rPr>
          <w:rFonts w:ascii="Arial" w:hAnsi="Arial" w:cs="Arial"/>
        </w:rPr>
      </w:pPr>
      <w:bookmarkStart w:id="8" w:name="_Toc467149990"/>
      <w:r w:rsidRPr="004003EF">
        <w:rPr>
          <w:rFonts w:ascii="Arial" w:hAnsi="Arial" w:cs="Arial"/>
        </w:rPr>
        <w:t>What you can expect from us</w:t>
      </w:r>
      <w:bookmarkEnd w:id="8"/>
    </w:p>
    <w:p w14:paraId="63CD797D" w14:textId="77777777" w:rsidR="004D5A0C" w:rsidRPr="004003EF" w:rsidRDefault="004D5A0C">
      <w:pPr>
        <w:rPr>
          <w:rFonts w:ascii="Arial" w:hAnsi="Arial" w:cs="Arial"/>
        </w:rPr>
      </w:pPr>
    </w:p>
    <w:p w14:paraId="045B1DB0" w14:textId="3E71E91B" w:rsidR="00873597" w:rsidRDefault="00D4047C" w:rsidP="004003EF">
      <w:pPr>
        <w:rPr>
          <w:rFonts w:ascii="Arial" w:hAnsi="Arial" w:cs="Arial"/>
          <w:sz w:val="24"/>
          <w:szCs w:val="24"/>
        </w:rPr>
      </w:pPr>
      <w:r w:rsidRPr="00FA587A">
        <w:rPr>
          <w:rFonts w:ascii="Arial" w:hAnsi="Arial" w:cs="Arial"/>
          <w:sz w:val="24"/>
          <w:szCs w:val="24"/>
        </w:rPr>
        <w:t xml:space="preserve">We will not share any information from your </w:t>
      </w:r>
      <w:r>
        <w:rPr>
          <w:rFonts w:ascii="Arial" w:hAnsi="Arial" w:cs="Arial"/>
          <w:sz w:val="24"/>
          <w:szCs w:val="24"/>
        </w:rPr>
        <w:t xml:space="preserve">bid </w:t>
      </w:r>
      <w:r w:rsidR="00827B1B">
        <w:rPr>
          <w:rFonts w:ascii="Arial" w:hAnsi="Arial" w:cs="Arial"/>
          <w:sz w:val="24"/>
          <w:szCs w:val="24"/>
        </w:rPr>
        <w:t>which you have identified as being confidential or commercially sensitive with third parties</w:t>
      </w:r>
      <w:r w:rsidRPr="00FA587A">
        <w:rPr>
          <w:rFonts w:ascii="Arial" w:hAnsi="Arial" w:cs="Arial"/>
          <w:sz w:val="24"/>
          <w:szCs w:val="24"/>
        </w:rPr>
        <w:t>. However, we may share this information if the Regulations, the Freedom of Information Act 2000 (FOIA) or any other law allows us to</w:t>
      </w:r>
      <w:r>
        <w:rPr>
          <w:rFonts w:ascii="Arial" w:hAnsi="Arial" w:cs="Arial"/>
          <w:sz w:val="24"/>
          <w:szCs w:val="24"/>
        </w:rPr>
        <w:t>.</w:t>
      </w:r>
    </w:p>
    <w:p w14:paraId="7E646BC9" w14:textId="77777777" w:rsidR="00D4047C" w:rsidRPr="004003EF" w:rsidRDefault="00D4047C" w:rsidP="004003EF">
      <w:pPr>
        <w:rPr>
          <w:rFonts w:ascii="Arial" w:hAnsi="Arial" w:cs="Arial"/>
        </w:rPr>
      </w:pPr>
    </w:p>
    <w:p w14:paraId="368EABB3" w14:textId="77777777" w:rsidR="004D5A0C" w:rsidRPr="004003EF" w:rsidRDefault="002635B8">
      <w:pPr>
        <w:pStyle w:val="Heading1"/>
        <w:rPr>
          <w:rFonts w:ascii="Arial" w:hAnsi="Arial" w:cs="Arial"/>
        </w:rPr>
      </w:pPr>
      <w:bookmarkStart w:id="9" w:name="_1fob9te" w:colFirst="0" w:colLast="0"/>
      <w:bookmarkStart w:id="10" w:name="_Toc467149991"/>
      <w:bookmarkEnd w:id="9"/>
      <w:r w:rsidRPr="004003EF">
        <w:rPr>
          <w:rFonts w:ascii="Arial" w:hAnsi="Arial" w:cs="Arial"/>
        </w:rPr>
        <w:t>What we expect from you</w:t>
      </w:r>
      <w:bookmarkEnd w:id="10"/>
    </w:p>
    <w:p w14:paraId="1A5DC5CD" w14:textId="77777777" w:rsidR="004D5A0C" w:rsidRPr="004003EF" w:rsidRDefault="004D5A0C">
      <w:pPr>
        <w:spacing w:line="240" w:lineRule="auto"/>
        <w:rPr>
          <w:rFonts w:ascii="Arial" w:hAnsi="Arial" w:cs="Arial"/>
        </w:rPr>
      </w:pPr>
    </w:p>
    <w:p w14:paraId="061C4684" w14:textId="4FA888F4" w:rsidR="00873597" w:rsidRDefault="002635B8">
      <w:pPr>
        <w:rPr>
          <w:rFonts w:ascii="Arial" w:eastAsia="Arial" w:hAnsi="Arial" w:cs="Arial"/>
          <w:sz w:val="24"/>
          <w:szCs w:val="24"/>
        </w:rPr>
      </w:pPr>
      <w:r w:rsidRPr="00873597">
        <w:rPr>
          <w:rFonts w:ascii="Arial" w:eastAsia="Arial" w:hAnsi="Arial" w:cs="Arial"/>
          <w:sz w:val="24"/>
          <w:szCs w:val="24"/>
        </w:rPr>
        <w:t xml:space="preserve">You must </w:t>
      </w:r>
      <w:r w:rsidR="00D4047C">
        <w:rPr>
          <w:rFonts w:ascii="Arial" w:eastAsia="Arial" w:hAnsi="Arial" w:cs="Arial"/>
          <w:sz w:val="24"/>
          <w:szCs w:val="24"/>
        </w:rPr>
        <w:t>comply with</w:t>
      </w:r>
      <w:r w:rsidRPr="00873597">
        <w:rPr>
          <w:rFonts w:ascii="Arial" w:eastAsia="Arial" w:hAnsi="Arial" w:cs="Arial"/>
          <w:sz w:val="24"/>
          <w:szCs w:val="24"/>
        </w:rPr>
        <w:t xml:space="preserve"> the rules </w:t>
      </w:r>
      <w:r w:rsidR="00311342">
        <w:rPr>
          <w:rFonts w:ascii="Arial" w:eastAsia="Arial" w:hAnsi="Arial" w:cs="Arial"/>
          <w:sz w:val="24"/>
          <w:szCs w:val="24"/>
        </w:rPr>
        <w:t xml:space="preserve">in this bid pack </w:t>
      </w:r>
      <w:r w:rsidR="00D4047C">
        <w:rPr>
          <w:rFonts w:ascii="Arial" w:eastAsia="Arial" w:hAnsi="Arial" w:cs="Arial"/>
          <w:sz w:val="24"/>
          <w:szCs w:val="24"/>
        </w:rPr>
        <w:t xml:space="preserve">and any other instructions given </w:t>
      </w:r>
      <w:r w:rsidRPr="00873597">
        <w:rPr>
          <w:rFonts w:ascii="Arial" w:eastAsia="Arial" w:hAnsi="Arial" w:cs="Arial"/>
          <w:sz w:val="24"/>
          <w:szCs w:val="24"/>
        </w:rPr>
        <w:t>by us.</w:t>
      </w:r>
      <w:r w:rsidR="00D4047C">
        <w:rPr>
          <w:rFonts w:ascii="Arial" w:eastAsia="Arial" w:hAnsi="Arial" w:cs="Arial"/>
          <w:sz w:val="24"/>
          <w:szCs w:val="24"/>
        </w:rPr>
        <w:t xml:space="preserve"> You must also ensure members of your consortium, group companies, sub-contractors or advisors comply.</w:t>
      </w:r>
    </w:p>
    <w:p w14:paraId="2E718E1C" w14:textId="64B280A7" w:rsidR="004D5A0C" w:rsidRPr="00A007F6" w:rsidRDefault="00A007F6" w:rsidP="00D4047C">
      <w:pPr>
        <w:rPr>
          <w:rFonts w:ascii="Arial" w:hAnsi="Arial" w:cs="Arial"/>
        </w:rPr>
      </w:pPr>
      <w:r>
        <w:rPr>
          <w:rFonts w:ascii="Arial" w:eastAsia="Arial" w:hAnsi="Arial" w:cs="Arial"/>
          <w:sz w:val="24"/>
          <w:szCs w:val="24"/>
        </w:rPr>
        <w:t xml:space="preserve">You </w:t>
      </w:r>
      <w:r w:rsidR="002635B8" w:rsidRPr="00873597">
        <w:rPr>
          <w:rFonts w:ascii="Arial" w:eastAsia="Arial" w:hAnsi="Arial" w:cs="Arial"/>
          <w:sz w:val="24"/>
          <w:szCs w:val="24"/>
        </w:rPr>
        <w:t xml:space="preserve">must submit one </w:t>
      </w:r>
      <w:r w:rsidR="00D4047C">
        <w:rPr>
          <w:rFonts w:ascii="Arial" w:eastAsia="Arial" w:hAnsi="Arial" w:cs="Arial"/>
          <w:sz w:val="24"/>
          <w:szCs w:val="24"/>
        </w:rPr>
        <w:t>bid</w:t>
      </w:r>
      <w:r w:rsidR="00BB1889">
        <w:rPr>
          <w:rFonts w:ascii="Arial" w:eastAsia="Arial" w:hAnsi="Arial" w:cs="Arial"/>
          <w:sz w:val="24"/>
          <w:szCs w:val="24"/>
        </w:rPr>
        <w:t>, comprising of:</w:t>
      </w:r>
    </w:p>
    <w:p w14:paraId="00C91C24" w14:textId="27B196E3" w:rsidR="00C4430C" w:rsidRDefault="00BB1889" w:rsidP="00311342">
      <w:pPr>
        <w:numPr>
          <w:ilvl w:val="0"/>
          <w:numId w:val="5"/>
        </w:numPr>
        <w:tabs>
          <w:tab w:val="left" w:pos="1134"/>
        </w:tabs>
        <w:ind w:left="1418" w:hanging="425"/>
        <w:contextualSpacing/>
        <w:rPr>
          <w:rFonts w:ascii="Arial" w:eastAsia="Arial" w:hAnsi="Arial" w:cs="Arial"/>
          <w:sz w:val="24"/>
          <w:szCs w:val="24"/>
        </w:rPr>
      </w:pPr>
      <w:r>
        <w:rPr>
          <w:rFonts w:ascii="Arial" w:eastAsia="Arial" w:hAnsi="Arial" w:cs="Arial"/>
          <w:sz w:val="24"/>
          <w:szCs w:val="24"/>
        </w:rPr>
        <w:t xml:space="preserve">The </w:t>
      </w:r>
      <w:r w:rsidR="00C4430C">
        <w:rPr>
          <w:rFonts w:ascii="Arial" w:eastAsia="Arial" w:hAnsi="Arial" w:cs="Arial"/>
          <w:sz w:val="24"/>
          <w:szCs w:val="24"/>
        </w:rPr>
        <w:t>Selection Questionnaire</w:t>
      </w:r>
    </w:p>
    <w:p w14:paraId="3C263068" w14:textId="62F63963" w:rsidR="00BB1889" w:rsidRDefault="00BB1889" w:rsidP="00311342">
      <w:pPr>
        <w:numPr>
          <w:ilvl w:val="0"/>
          <w:numId w:val="5"/>
        </w:numPr>
        <w:tabs>
          <w:tab w:val="left" w:pos="1134"/>
        </w:tabs>
        <w:ind w:left="1418" w:hanging="425"/>
        <w:contextualSpacing/>
        <w:rPr>
          <w:rFonts w:ascii="Arial" w:eastAsia="Arial" w:hAnsi="Arial" w:cs="Arial"/>
          <w:sz w:val="24"/>
          <w:szCs w:val="24"/>
        </w:rPr>
      </w:pPr>
      <w:r>
        <w:rPr>
          <w:rFonts w:ascii="Arial" w:eastAsia="Arial" w:hAnsi="Arial" w:cs="Arial"/>
          <w:sz w:val="24"/>
          <w:szCs w:val="24"/>
        </w:rPr>
        <w:t xml:space="preserve">The </w:t>
      </w:r>
      <w:r w:rsidR="00C4430C">
        <w:rPr>
          <w:rFonts w:ascii="Arial" w:eastAsia="Arial" w:hAnsi="Arial" w:cs="Arial"/>
          <w:sz w:val="24"/>
          <w:szCs w:val="24"/>
        </w:rPr>
        <w:t>A</w:t>
      </w:r>
      <w:r w:rsidR="00C4430C" w:rsidRPr="00873597">
        <w:rPr>
          <w:rFonts w:ascii="Arial" w:eastAsia="Arial" w:hAnsi="Arial" w:cs="Arial"/>
          <w:sz w:val="24"/>
          <w:szCs w:val="24"/>
        </w:rPr>
        <w:t xml:space="preserve">ward </w:t>
      </w:r>
      <w:r w:rsidR="00C4430C">
        <w:rPr>
          <w:rFonts w:ascii="Arial" w:eastAsia="Arial" w:hAnsi="Arial" w:cs="Arial"/>
          <w:sz w:val="24"/>
          <w:szCs w:val="24"/>
        </w:rPr>
        <w:t>Questionnaire (Award Stage</w:t>
      </w:r>
      <w:r w:rsidR="005E0584">
        <w:rPr>
          <w:rFonts w:ascii="Arial" w:eastAsia="Arial" w:hAnsi="Arial" w:cs="Arial"/>
          <w:sz w:val="24"/>
          <w:szCs w:val="24"/>
        </w:rPr>
        <w:t>)</w:t>
      </w:r>
    </w:p>
    <w:p w14:paraId="3295B1D9" w14:textId="136DDB12" w:rsidR="004D5A0C" w:rsidRPr="00873597" w:rsidRDefault="004D5A0C" w:rsidP="005F0235">
      <w:pPr>
        <w:tabs>
          <w:tab w:val="left" w:pos="1134"/>
        </w:tabs>
        <w:contextualSpacing/>
        <w:rPr>
          <w:rFonts w:ascii="Arial" w:eastAsia="Arial" w:hAnsi="Arial" w:cs="Arial"/>
          <w:sz w:val="24"/>
          <w:szCs w:val="24"/>
        </w:rPr>
      </w:pPr>
    </w:p>
    <w:p w14:paraId="7D74FD90" w14:textId="2816E6E4" w:rsidR="004D5A0C" w:rsidRPr="004003EF" w:rsidRDefault="00827B1B" w:rsidP="005F0235">
      <w:pPr>
        <w:tabs>
          <w:tab w:val="left" w:pos="1134"/>
        </w:tabs>
        <w:contextualSpacing/>
        <w:rPr>
          <w:rFonts w:ascii="Arial" w:hAnsi="Arial" w:cs="Arial"/>
          <w:sz w:val="24"/>
          <w:szCs w:val="24"/>
        </w:rPr>
      </w:pPr>
      <w:r>
        <w:rPr>
          <w:rFonts w:ascii="Arial" w:eastAsia="Arial" w:hAnsi="Arial" w:cs="Arial"/>
          <w:sz w:val="24"/>
          <w:szCs w:val="24"/>
        </w:rPr>
        <w:t xml:space="preserve">You </w:t>
      </w:r>
      <w:r w:rsidR="002635B8" w:rsidRPr="00873597">
        <w:rPr>
          <w:rFonts w:ascii="Arial" w:eastAsia="Arial" w:hAnsi="Arial" w:cs="Arial"/>
          <w:sz w:val="24"/>
          <w:szCs w:val="24"/>
        </w:rPr>
        <w:t xml:space="preserve">may only bid for mini competitions, </w:t>
      </w:r>
      <w:r w:rsidR="00311342">
        <w:rPr>
          <w:rFonts w:ascii="Arial" w:eastAsia="Arial" w:hAnsi="Arial" w:cs="Arial"/>
          <w:sz w:val="24"/>
          <w:szCs w:val="24"/>
        </w:rPr>
        <w:t>if you are successful at</w:t>
      </w:r>
      <w:r w:rsidR="002635B8" w:rsidRPr="00873597">
        <w:rPr>
          <w:rFonts w:ascii="Arial" w:eastAsia="Arial" w:hAnsi="Arial" w:cs="Arial"/>
          <w:sz w:val="24"/>
          <w:szCs w:val="24"/>
        </w:rPr>
        <w:t xml:space="preserve"> </w:t>
      </w:r>
      <w:r w:rsidR="00C4430C">
        <w:rPr>
          <w:rFonts w:ascii="Arial" w:eastAsia="Arial" w:hAnsi="Arial" w:cs="Arial"/>
          <w:sz w:val="24"/>
          <w:szCs w:val="24"/>
        </w:rPr>
        <w:t xml:space="preserve">the </w:t>
      </w:r>
      <w:r w:rsidR="005F0235">
        <w:rPr>
          <w:rFonts w:ascii="Arial" w:eastAsia="Arial" w:hAnsi="Arial" w:cs="Arial"/>
          <w:sz w:val="24"/>
          <w:szCs w:val="24"/>
        </w:rPr>
        <w:t xml:space="preserve">Selection and </w:t>
      </w:r>
      <w:r w:rsidR="002635B8" w:rsidRPr="00873597">
        <w:rPr>
          <w:rFonts w:ascii="Arial" w:eastAsia="Arial" w:hAnsi="Arial" w:cs="Arial"/>
          <w:sz w:val="24"/>
          <w:szCs w:val="24"/>
        </w:rPr>
        <w:t>Award Stage</w:t>
      </w:r>
    </w:p>
    <w:p w14:paraId="43D81D14" w14:textId="77777777" w:rsidR="00A007F6" w:rsidRDefault="00A007F6">
      <w:pPr>
        <w:ind w:left="720"/>
        <w:rPr>
          <w:rFonts w:ascii="Arial" w:eastAsia="Arial" w:hAnsi="Arial" w:cs="Arial"/>
          <w:sz w:val="24"/>
          <w:szCs w:val="24"/>
        </w:rPr>
      </w:pPr>
    </w:p>
    <w:p w14:paraId="40A0A4E4" w14:textId="77777777" w:rsidR="00311342" w:rsidRDefault="00311342">
      <w:pPr>
        <w:rPr>
          <w:rFonts w:ascii="Arial" w:eastAsia="Arial" w:hAnsi="Arial" w:cs="Arial"/>
          <w:sz w:val="24"/>
          <w:szCs w:val="24"/>
        </w:rPr>
      </w:pPr>
      <w:r>
        <w:rPr>
          <w:rFonts w:ascii="Arial" w:eastAsia="Arial" w:hAnsi="Arial" w:cs="Arial"/>
          <w:sz w:val="24"/>
          <w:szCs w:val="24"/>
        </w:rPr>
        <w:br w:type="page"/>
      </w:r>
    </w:p>
    <w:p w14:paraId="3CECCD87" w14:textId="037FCBA1" w:rsidR="004D5A0C" w:rsidRPr="004003EF" w:rsidRDefault="00EC3666" w:rsidP="005F0235">
      <w:pPr>
        <w:rPr>
          <w:rFonts w:ascii="Arial" w:hAnsi="Arial" w:cs="Arial"/>
        </w:rPr>
      </w:pPr>
      <w:r>
        <w:rPr>
          <w:rFonts w:ascii="Arial" w:eastAsia="Arial" w:hAnsi="Arial" w:cs="Arial"/>
          <w:sz w:val="24"/>
          <w:szCs w:val="24"/>
        </w:rPr>
        <w:t>Any bid submitted must:</w:t>
      </w:r>
    </w:p>
    <w:p w14:paraId="63959406" w14:textId="46B41307" w:rsidR="004D5A0C" w:rsidRPr="00873597" w:rsidRDefault="002635B8">
      <w:pPr>
        <w:numPr>
          <w:ilvl w:val="0"/>
          <w:numId w:val="1"/>
        </w:numPr>
        <w:ind w:hanging="360"/>
        <w:contextualSpacing/>
        <w:rPr>
          <w:rFonts w:ascii="Arial" w:eastAsia="Arial" w:hAnsi="Arial" w:cs="Arial"/>
          <w:sz w:val="24"/>
          <w:szCs w:val="24"/>
        </w:rPr>
      </w:pPr>
      <w:r w:rsidRPr="00873597">
        <w:rPr>
          <w:rFonts w:ascii="Arial" w:eastAsia="Arial" w:hAnsi="Arial" w:cs="Arial"/>
          <w:sz w:val="24"/>
          <w:szCs w:val="24"/>
        </w:rPr>
        <w:t xml:space="preserve">meet our minimum requirements, </w:t>
      </w:r>
    </w:p>
    <w:p w14:paraId="7C5C9E2A" w14:textId="77777777" w:rsidR="004D5A0C" w:rsidRPr="00873597" w:rsidRDefault="002635B8">
      <w:pPr>
        <w:numPr>
          <w:ilvl w:val="0"/>
          <w:numId w:val="1"/>
        </w:numPr>
        <w:ind w:hanging="360"/>
        <w:contextualSpacing/>
        <w:rPr>
          <w:rFonts w:ascii="Arial" w:eastAsia="Arial" w:hAnsi="Arial" w:cs="Arial"/>
          <w:sz w:val="24"/>
          <w:szCs w:val="24"/>
        </w:rPr>
      </w:pPr>
      <w:r w:rsidRPr="00873597">
        <w:rPr>
          <w:rFonts w:ascii="Arial" w:eastAsia="Arial" w:hAnsi="Arial" w:cs="Arial"/>
          <w:sz w:val="24"/>
          <w:szCs w:val="24"/>
        </w:rPr>
        <w:t xml:space="preserve">operate as a standalone bid and, </w:t>
      </w:r>
    </w:p>
    <w:p w14:paraId="1DE2DCFF" w14:textId="77777777" w:rsidR="00B44718" w:rsidRPr="00B44718" w:rsidRDefault="002635B8" w:rsidP="004003EF">
      <w:pPr>
        <w:numPr>
          <w:ilvl w:val="0"/>
          <w:numId w:val="1"/>
        </w:numPr>
        <w:ind w:hanging="360"/>
        <w:contextualSpacing/>
        <w:rPr>
          <w:rFonts w:ascii="Arial" w:hAnsi="Arial" w:cs="Arial"/>
        </w:rPr>
      </w:pPr>
      <w:proofErr w:type="gramStart"/>
      <w:r w:rsidRPr="00873597">
        <w:rPr>
          <w:rFonts w:ascii="Arial" w:eastAsia="Arial" w:hAnsi="Arial" w:cs="Arial"/>
          <w:sz w:val="24"/>
          <w:szCs w:val="24"/>
        </w:rPr>
        <w:t>not</w:t>
      </w:r>
      <w:proofErr w:type="gramEnd"/>
      <w:r w:rsidRPr="00873597">
        <w:rPr>
          <w:rFonts w:ascii="Arial" w:eastAsia="Arial" w:hAnsi="Arial" w:cs="Arial"/>
          <w:sz w:val="24"/>
          <w:szCs w:val="24"/>
        </w:rPr>
        <w:t xml:space="preserve"> be dependent on any other bid or any other factors external to the </w:t>
      </w:r>
      <w:r w:rsidR="00311342">
        <w:rPr>
          <w:rFonts w:ascii="Arial" w:eastAsia="Arial" w:hAnsi="Arial" w:cs="Arial"/>
          <w:sz w:val="24"/>
          <w:szCs w:val="24"/>
        </w:rPr>
        <w:t>bid</w:t>
      </w:r>
      <w:r w:rsidRPr="00873597">
        <w:rPr>
          <w:rFonts w:ascii="Arial" w:eastAsia="Arial" w:hAnsi="Arial" w:cs="Arial"/>
          <w:sz w:val="24"/>
          <w:szCs w:val="24"/>
        </w:rPr>
        <w:t xml:space="preserve"> itself. That is, any </w:t>
      </w:r>
      <w:r w:rsidR="00311342">
        <w:rPr>
          <w:rFonts w:ascii="Arial" w:eastAsia="Arial" w:hAnsi="Arial" w:cs="Arial"/>
          <w:sz w:val="24"/>
          <w:szCs w:val="24"/>
        </w:rPr>
        <w:t>bid</w:t>
      </w:r>
      <w:r w:rsidRPr="00873597">
        <w:rPr>
          <w:rFonts w:ascii="Arial" w:eastAsia="Arial" w:hAnsi="Arial" w:cs="Arial"/>
          <w:sz w:val="24"/>
          <w:szCs w:val="24"/>
        </w:rPr>
        <w:t xml:space="preserve"> must be capable of being accepted by us in its own right.</w:t>
      </w:r>
    </w:p>
    <w:p w14:paraId="22DF87D2" w14:textId="77777777" w:rsidR="00B44718" w:rsidRPr="00A57147" w:rsidRDefault="00B44718" w:rsidP="00B44718">
      <w:pPr>
        <w:numPr>
          <w:ilvl w:val="0"/>
          <w:numId w:val="1"/>
        </w:numPr>
        <w:ind w:hanging="360"/>
        <w:contextualSpacing/>
        <w:rPr>
          <w:rFonts w:ascii="Arial" w:eastAsia="Arial" w:hAnsi="Arial" w:cs="Arial"/>
          <w:sz w:val="24"/>
          <w:szCs w:val="24"/>
        </w:rPr>
      </w:pPr>
      <w:r w:rsidRPr="00A57147">
        <w:rPr>
          <w:rFonts w:ascii="Arial" w:eastAsia="Arial" w:hAnsi="Arial" w:cs="Arial"/>
          <w:sz w:val="24"/>
          <w:szCs w:val="24"/>
        </w:rPr>
        <w:t>You must not answer questions by cross referring to other answers or to other materials (e.g. annual company reports located on a web site). Each question answered must be complete in its own right.</w:t>
      </w:r>
    </w:p>
    <w:p w14:paraId="082CB85B" w14:textId="2344D657" w:rsidR="004D5A0C" w:rsidRPr="004003EF" w:rsidRDefault="005E0584" w:rsidP="00B44718">
      <w:pPr>
        <w:ind w:left="1440"/>
        <w:contextualSpacing/>
        <w:rPr>
          <w:rFonts w:ascii="Arial" w:hAnsi="Arial" w:cs="Arial"/>
        </w:rPr>
      </w:pPr>
      <w:r>
        <w:rPr>
          <w:rFonts w:ascii="Arial" w:eastAsia="Arial" w:hAnsi="Arial" w:cs="Arial"/>
          <w:sz w:val="24"/>
          <w:szCs w:val="24"/>
        </w:rPr>
        <w:br/>
      </w:r>
    </w:p>
    <w:p w14:paraId="36A941B8" w14:textId="794E2DDE" w:rsidR="004D5A0C" w:rsidRPr="004003EF" w:rsidRDefault="002635B8" w:rsidP="00D4047C">
      <w:pPr>
        <w:rPr>
          <w:rFonts w:ascii="Arial" w:hAnsi="Arial" w:cs="Arial"/>
        </w:rPr>
      </w:pPr>
      <w:r w:rsidRPr="00873597">
        <w:rPr>
          <w:rFonts w:ascii="Arial" w:eastAsia="Arial" w:hAnsi="Arial" w:cs="Arial"/>
          <w:sz w:val="24"/>
          <w:szCs w:val="24"/>
        </w:rPr>
        <w:t>Your bid</w:t>
      </w:r>
      <w:r w:rsidRPr="004003EF">
        <w:rPr>
          <w:rFonts w:ascii="Arial" w:hAnsi="Arial" w:cs="Arial"/>
        </w:rPr>
        <w:t xml:space="preserve"> </w:t>
      </w:r>
      <w:r w:rsidRPr="00873597">
        <w:rPr>
          <w:rFonts w:ascii="Arial" w:eastAsia="Arial" w:hAnsi="Arial" w:cs="Arial"/>
          <w:sz w:val="24"/>
          <w:szCs w:val="24"/>
        </w:rPr>
        <w:t xml:space="preserve">must remain valid and capable of acceptance for </w:t>
      </w:r>
      <w:r w:rsidRPr="004003EF">
        <w:rPr>
          <w:rFonts w:ascii="Arial" w:eastAsia="Arial" w:hAnsi="Arial" w:cs="Arial"/>
          <w:sz w:val="24"/>
          <w:szCs w:val="24"/>
        </w:rPr>
        <w:t>1</w:t>
      </w:r>
      <w:r w:rsidR="000132A0">
        <w:rPr>
          <w:rFonts w:ascii="Arial" w:eastAsia="Arial" w:hAnsi="Arial" w:cs="Arial"/>
          <w:sz w:val="24"/>
          <w:szCs w:val="24"/>
        </w:rPr>
        <w:t>8</w:t>
      </w:r>
      <w:r w:rsidRPr="004003EF">
        <w:rPr>
          <w:rFonts w:ascii="Arial" w:eastAsia="Arial" w:hAnsi="Arial" w:cs="Arial"/>
          <w:sz w:val="24"/>
          <w:szCs w:val="24"/>
        </w:rPr>
        <w:t>0</w:t>
      </w:r>
      <w:r w:rsidRPr="00873597">
        <w:rPr>
          <w:rFonts w:ascii="Arial" w:eastAsia="Arial" w:hAnsi="Arial" w:cs="Arial"/>
          <w:sz w:val="24"/>
          <w:szCs w:val="24"/>
        </w:rPr>
        <w:t xml:space="preserve"> days after the </w:t>
      </w:r>
      <w:r w:rsidR="00EC3666">
        <w:rPr>
          <w:rFonts w:ascii="Arial" w:eastAsia="Arial" w:hAnsi="Arial" w:cs="Arial"/>
          <w:sz w:val="24"/>
          <w:szCs w:val="24"/>
        </w:rPr>
        <w:t>B</w:t>
      </w:r>
      <w:r w:rsidR="00311342">
        <w:rPr>
          <w:rFonts w:ascii="Arial" w:eastAsia="Arial" w:hAnsi="Arial" w:cs="Arial"/>
          <w:sz w:val="24"/>
          <w:szCs w:val="24"/>
        </w:rPr>
        <w:t>id</w:t>
      </w:r>
      <w:r w:rsidRPr="00873597">
        <w:rPr>
          <w:rFonts w:ascii="Arial" w:eastAsia="Arial" w:hAnsi="Arial" w:cs="Arial"/>
          <w:sz w:val="24"/>
          <w:szCs w:val="24"/>
        </w:rPr>
        <w:t xml:space="preserve"> Submission Deadline. </w:t>
      </w:r>
    </w:p>
    <w:p w14:paraId="164AEE56" w14:textId="77777777" w:rsidR="004D5A0C" w:rsidRPr="004003EF" w:rsidRDefault="002635B8" w:rsidP="00D4047C">
      <w:pPr>
        <w:rPr>
          <w:rFonts w:ascii="Arial" w:hAnsi="Arial" w:cs="Arial"/>
        </w:rPr>
      </w:pPr>
      <w:r w:rsidRPr="00873597">
        <w:rPr>
          <w:rFonts w:ascii="Arial" w:eastAsia="Arial" w:hAnsi="Arial" w:cs="Arial"/>
          <w:sz w:val="24"/>
          <w:szCs w:val="24"/>
        </w:rPr>
        <w:t xml:space="preserve">Your bid must be in English and must be made through the </w:t>
      </w:r>
      <w:proofErr w:type="spellStart"/>
      <w:r w:rsidRPr="00873597">
        <w:rPr>
          <w:rFonts w:ascii="Arial" w:eastAsia="Arial" w:hAnsi="Arial" w:cs="Arial"/>
          <w:sz w:val="24"/>
          <w:szCs w:val="24"/>
        </w:rPr>
        <w:t>eSourcing</w:t>
      </w:r>
      <w:proofErr w:type="spellEnd"/>
      <w:r w:rsidRPr="00873597">
        <w:rPr>
          <w:rFonts w:ascii="Arial" w:eastAsia="Arial" w:hAnsi="Arial" w:cs="Arial"/>
          <w:sz w:val="24"/>
          <w:szCs w:val="24"/>
        </w:rPr>
        <w:t xml:space="preserve"> Suite </w:t>
      </w:r>
      <w:r w:rsidR="00873597">
        <w:rPr>
          <w:rFonts w:ascii="Arial" w:eastAsia="Arial" w:hAnsi="Arial" w:cs="Arial"/>
          <w:sz w:val="24"/>
          <w:szCs w:val="24"/>
        </w:rPr>
        <w:t xml:space="preserve">and SID4GOV </w:t>
      </w:r>
      <w:r w:rsidRPr="00873597">
        <w:rPr>
          <w:rFonts w:ascii="Arial" w:eastAsia="Arial" w:hAnsi="Arial" w:cs="Arial"/>
          <w:sz w:val="24"/>
          <w:szCs w:val="24"/>
        </w:rPr>
        <w:t>only.</w:t>
      </w:r>
    </w:p>
    <w:p w14:paraId="53A61F73" w14:textId="77777777" w:rsidR="004D5A0C" w:rsidRPr="004003EF" w:rsidRDefault="004D5A0C">
      <w:pPr>
        <w:ind w:left="720"/>
        <w:rPr>
          <w:rFonts w:ascii="Arial" w:hAnsi="Arial" w:cs="Arial"/>
        </w:rPr>
      </w:pPr>
    </w:p>
    <w:p w14:paraId="27116030" w14:textId="17E7BAB0" w:rsidR="004D5A0C" w:rsidRPr="00D4047C" w:rsidRDefault="002635B8" w:rsidP="00D4047C">
      <w:pPr>
        <w:rPr>
          <w:rFonts w:ascii="Arial" w:hAnsi="Arial" w:cs="Arial"/>
          <w:sz w:val="24"/>
          <w:szCs w:val="24"/>
        </w:rPr>
      </w:pPr>
      <w:r w:rsidRPr="00D4047C">
        <w:rPr>
          <w:rFonts w:ascii="Arial" w:eastAsia="Arial" w:hAnsi="Arial" w:cs="Arial"/>
          <w:color w:val="2E75B5"/>
          <w:sz w:val="24"/>
          <w:szCs w:val="24"/>
        </w:rPr>
        <w:t xml:space="preserve">Involvement in multiple </w:t>
      </w:r>
      <w:r w:rsidR="00D4047C" w:rsidRPr="00D4047C">
        <w:rPr>
          <w:rFonts w:ascii="Arial" w:eastAsia="Arial" w:hAnsi="Arial" w:cs="Arial"/>
          <w:color w:val="2E75B5"/>
          <w:sz w:val="24"/>
          <w:szCs w:val="24"/>
        </w:rPr>
        <w:t>bids</w:t>
      </w:r>
    </w:p>
    <w:p w14:paraId="60A3CA02" w14:textId="6772C416" w:rsidR="004D5A0C" w:rsidRPr="00D4047C" w:rsidRDefault="002635B8" w:rsidP="00D4047C">
      <w:pPr>
        <w:rPr>
          <w:rFonts w:ascii="Arial" w:eastAsia="Arial" w:hAnsi="Arial" w:cs="Arial"/>
          <w:sz w:val="24"/>
          <w:szCs w:val="24"/>
        </w:rPr>
      </w:pPr>
      <w:r w:rsidRPr="00D4047C">
        <w:rPr>
          <w:rFonts w:ascii="Arial" w:eastAsia="Arial" w:hAnsi="Arial" w:cs="Arial"/>
          <w:sz w:val="24"/>
          <w:szCs w:val="24"/>
        </w:rPr>
        <w:t xml:space="preserve">If you are connected with </w:t>
      </w:r>
      <w:r w:rsidR="00827B1B">
        <w:rPr>
          <w:rFonts w:ascii="Arial" w:eastAsia="Arial" w:hAnsi="Arial" w:cs="Arial"/>
          <w:sz w:val="24"/>
          <w:szCs w:val="24"/>
        </w:rPr>
        <w:t xml:space="preserve">a </w:t>
      </w:r>
      <w:r w:rsidR="00D4047C" w:rsidRPr="00D4047C">
        <w:rPr>
          <w:rFonts w:ascii="Arial" w:eastAsia="Arial" w:hAnsi="Arial" w:cs="Arial"/>
          <w:sz w:val="24"/>
          <w:szCs w:val="24"/>
        </w:rPr>
        <w:t>bid</w:t>
      </w:r>
      <w:r w:rsidRPr="00D4047C">
        <w:rPr>
          <w:rFonts w:ascii="Arial" w:eastAsia="Arial" w:hAnsi="Arial" w:cs="Arial"/>
          <w:sz w:val="24"/>
          <w:szCs w:val="24"/>
        </w:rPr>
        <w:t xml:space="preserve"> for the same requirement or Lot (as applicable),</w:t>
      </w:r>
      <w:r w:rsidR="00D4047C" w:rsidRPr="00D4047C">
        <w:rPr>
          <w:rFonts w:ascii="Arial" w:eastAsia="Arial" w:hAnsi="Arial" w:cs="Arial"/>
          <w:sz w:val="24"/>
          <w:szCs w:val="24"/>
        </w:rPr>
        <w:t xml:space="preserve"> we</w:t>
      </w:r>
      <w:r w:rsidR="005E0584">
        <w:rPr>
          <w:rFonts w:ascii="Arial" w:eastAsia="Arial" w:hAnsi="Arial" w:cs="Arial"/>
          <w:sz w:val="24"/>
          <w:szCs w:val="24"/>
        </w:rPr>
        <w:t xml:space="preserve"> will</w:t>
      </w:r>
      <w:r w:rsidR="00D4047C" w:rsidRPr="00D4047C">
        <w:rPr>
          <w:rFonts w:ascii="Arial" w:eastAsia="Arial" w:hAnsi="Arial" w:cs="Arial"/>
          <w:sz w:val="24"/>
          <w:szCs w:val="24"/>
        </w:rPr>
        <w:t xml:space="preserve"> make further enquiries. For example </w:t>
      </w:r>
      <w:r w:rsidRPr="00D4047C">
        <w:rPr>
          <w:rFonts w:ascii="Arial" w:eastAsia="Arial" w:hAnsi="Arial" w:cs="Arial"/>
          <w:sz w:val="24"/>
          <w:szCs w:val="24"/>
        </w:rPr>
        <w:t>where:</w:t>
      </w:r>
    </w:p>
    <w:p w14:paraId="06898DE4" w14:textId="57ECE673" w:rsidR="004D5A0C" w:rsidRPr="00D4047C" w:rsidRDefault="002635B8">
      <w:pPr>
        <w:numPr>
          <w:ilvl w:val="0"/>
          <w:numId w:val="9"/>
        </w:numPr>
        <w:ind w:left="1440" w:hanging="360"/>
        <w:rPr>
          <w:rFonts w:ascii="Arial" w:hAnsi="Arial" w:cs="Arial"/>
          <w:sz w:val="24"/>
          <w:szCs w:val="24"/>
        </w:rPr>
      </w:pPr>
      <w:r w:rsidRPr="00D4047C">
        <w:rPr>
          <w:rFonts w:ascii="Arial" w:eastAsia="Arial" w:hAnsi="Arial" w:cs="Arial"/>
          <w:sz w:val="24"/>
          <w:szCs w:val="24"/>
        </w:rPr>
        <w:t xml:space="preserve">you submit a </w:t>
      </w:r>
      <w:r w:rsidR="00D4047C" w:rsidRPr="00D4047C">
        <w:rPr>
          <w:rFonts w:ascii="Arial" w:eastAsia="Arial" w:hAnsi="Arial" w:cs="Arial"/>
          <w:sz w:val="24"/>
          <w:szCs w:val="24"/>
        </w:rPr>
        <w:t>bid</w:t>
      </w:r>
      <w:r w:rsidRPr="00D4047C">
        <w:rPr>
          <w:rFonts w:ascii="Arial" w:eastAsia="Arial" w:hAnsi="Arial" w:cs="Arial"/>
          <w:sz w:val="24"/>
          <w:szCs w:val="24"/>
        </w:rPr>
        <w:t xml:space="preserve"> in your own name and as a sub-contractor and/or a member of a consortium connected with a separate </w:t>
      </w:r>
      <w:r w:rsidR="00311342">
        <w:rPr>
          <w:rFonts w:ascii="Arial" w:eastAsia="Arial" w:hAnsi="Arial" w:cs="Arial"/>
          <w:sz w:val="24"/>
          <w:szCs w:val="24"/>
        </w:rPr>
        <w:t>bid</w:t>
      </w:r>
      <w:r w:rsidRPr="00D4047C">
        <w:rPr>
          <w:rFonts w:ascii="Arial" w:eastAsia="Arial" w:hAnsi="Arial" w:cs="Arial"/>
          <w:sz w:val="24"/>
          <w:szCs w:val="24"/>
        </w:rPr>
        <w:t xml:space="preserve"> or </w:t>
      </w:r>
    </w:p>
    <w:p w14:paraId="66150B2A" w14:textId="0BD9DBF3" w:rsidR="004D5A0C" w:rsidRPr="00D4047C" w:rsidRDefault="002635B8">
      <w:pPr>
        <w:numPr>
          <w:ilvl w:val="0"/>
          <w:numId w:val="9"/>
        </w:numPr>
        <w:ind w:left="1440" w:hanging="360"/>
        <w:rPr>
          <w:rFonts w:ascii="Arial" w:hAnsi="Arial" w:cs="Arial"/>
          <w:sz w:val="24"/>
          <w:szCs w:val="24"/>
        </w:rPr>
      </w:pPr>
      <w:r w:rsidRPr="00D4047C">
        <w:rPr>
          <w:rFonts w:ascii="Arial" w:eastAsia="Arial" w:hAnsi="Arial" w:cs="Arial"/>
          <w:sz w:val="24"/>
          <w:szCs w:val="24"/>
        </w:rPr>
        <w:t xml:space="preserve">you submit a </w:t>
      </w:r>
      <w:r w:rsidR="00D4047C" w:rsidRPr="00D4047C">
        <w:rPr>
          <w:rFonts w:ascii="Arial" w:eastAsia="Arial" w:hAnsi="Arial" w:cs="Arial"/>
          <w:sz w:val="24"/>
          <w:szCs w:val="24"/>
        </w:rPr>
        <w:t>bid</w:t>
      </w:r>
      <w:r w:rsidRPr="00D4047C">
        <w:rPr>
          <w:rFonts w:ascii="Arial" w:eastAsia="Arial" w:hAnsi="Arial" w:cs="Arial"/>
          <w:sz w:val="24"/>
          <w:szCs w:val="24"/>
        </w:rPr>
        <w:t xml:space="preserve"> in your own name which is similar to a separate </w:t>
      </w:r>
      <w:r w:rsidR="00311342">
        <w:rPr>
          <w:rFonts w:ascii="Arial" w:eastAsia="Arial" w:hAnsi="Arial" w:cs="Arial"/>
          <w:sz w:val="24"/>
          <w:szCs w:val="24"/>
        </w:rPr>
        <w:t>bid</w:t>
      </w:r>
      <w:r w:rsidRPr="00D4047C">
        <w:rPr>
          <w:rFonts w:ascii="Arial" w:eastAsia="Arial" w:hAnsi="Arial" w:cs="Arial"/>
          <w:sz w:val="24"/>
          <w:szCs w:val="24"/>
        </w:rPr>
        <w:t xml:space="preserve"> from another </w:t>
      </w:r>
      <w:r w:rsidR="00D4047C" w:rsidRPr="00D4047C">
        <w:rPr>
          <w:rFonts w:ascii="Arial" w:eastAsia="Arial" w:hAnsi="Arial" w:cs="Arial"/>
          <w:sz w:val="24"/>
          <w:szCs w:val="24"/>
        </w:rPr>
        <w:t>bidder</w:t>
      </w:r>
      <w:r w:rsidRPr="00D4047C">
        <w:rPr>
          <w:rFonts w:ascii="Arial" w:eastAsia="Arial" w:hAnsi="Arial" w:cs="Arial"/>
          <w:sz w:val="24"/>
          <w:szCs w:val="24"/>
        </w:rPr>
        <w:t xml:space="preserve"> within your group of companies, </w:t>
      </w:r>
    </w:p>
    <w:p w14:paraId="46920392" w14:textId="77777777" w:rsidR="00D4047C" w:rsidRPr="00D4047C" w:rsidRDefault="00D4047C" w:rsidP="00D4047C">
      <w:pPr>
        <w:rPr>
          <w:rFonts w:ascii="Arial" w:eastAsia="Arial" w:hAnsi="Arial" w:cs="Arial"/>
          <w:sz w:val="24"/>
          <w:szCs w:val="24"/>
        </w:rPr>
      </w:pPr>
      <w:r w:rsidRPr="00D4047C">
        <w:rPr>
          <w:rFonts w:ascii="Arial" w:eastAsia="Arial" w:hAnsi="Arial" w:cs="Arial"/>
          <w:sz w:val="24"/>
          <w:szCs w:val="24"/>
        </w:rPr>
        <w:t>This is so we can be sure that your involvement does not cause:</w:t>
      </w:r>
    </w:p>
    <w:p w14:paraId="6F7F5C78" w14:textId="2E0D7400" w:rsidR="00D4047C" w:rsidRPr="00D4047C" w:rsidRDefault="00D4047C" w:rsidP="00D4047C">
      <w:pPr>
        <w:pStyle w:val="ListParagraph"/>
        <w:numPr>
          <w:ilvl w:val="0"/>
          <w:numId w:val="11"/>
        </w:numPr>
        <w:rPr>
          <w:rFonts w:ascii="Arial" w:hAnsi="Arial" w:cs="Arial"/>
          <w:sz w:val="24"/>
          <w:szCs w:val="24"/>
        </w:rPr>
      </w:pPr>
      <w:r w:rsidRPr="00D4047C">
        <w:rPr>
          <w:rFonts w:ascii="Arial" w:eastAsia="Arial" w:hAnsi="Arial" w:cs="Arial"/>
          <w:sz w:val="24"/>
          <w:szCs w:val="24"/>
        </w:rPr>
        <w:t>potential or actual conflicts of interes</w:t>
      </w:r>
      <w:r w:rsidR="00AF2C14">
        <w:rPr>
          <w:rFonts w:ascii="Arial" w:eastAsia="Arial" w:hAnsi="Arial" w:cs="Arial"/>
          <w:sz w:val="24"/>
          <w:szCs w:val="24"/>
        </w:rPr>
        <w:t>t</w:t>
      </w:r>
      <w:r w:rsidRPr="00D4047C">
        <w:rPr>
          <w:rFonts w:ascii="Arial" w:eastAsia="Arial" w:hAnsi="Arial" w:cs="Arial"/>
          <w:sz w:val="24"/>
          <w:szCs w:val="24"/>
        </w:rPr>
        <w:t>;</w:t>
      </w:r>
    </w:p>
    <w:p w14:paraId="040B6002" w14:textId="77777777" w:rsidR="00D4047C" w:rsidRPr="00D4047C" w:rsidRDefault="00D4047C" w:rsidP="00D4047C">
      <w:pPr>
        <w:pStyle w:val="ListParagraph"/>
        <w:numPr>
          <w:ilvl w:val="0"/>
          <w:numId w:val="11"/>
        </w:numPr>
        <w:rPr>
          <w:rFonts w:ascii="Arial" w:hAnsi="Arial" w:cs="Arial"/>
          <w:sz w:val="24"/>
          <w:szCs w:val="24"/>
        </w:rPr>
      </w:pPr>
      <w:r w:rsidRPr="00D4047C">
        <w:rPr>
          <w:rFonts w:ascii="Arial" w:eastAsia="Arial" w:hAnsi="Arial" w:cs="Arial"/>
          <w:sz w:val="24"/>
          <w:szCs w:val="24"/>
        </w:rPr>
        <w:t>supplier capacity problems, or</w:t>
      </w:r>
    </w:p>
    <w:p w14:paraId="436EDC4E" w14:textId="77777777" w:rsidR="00D4047C" w:rsidRPr="00D4047C" w:rsidRDefault="00D4047C" w:rsidP="00D4047C">
      <w:pPr>
        <w:pStyle w:val="ListParagraph"/>
        <w:numPr>
          <w:ilvl w:val="0"/>
          <w:numId w:val="11"/>
        </w:numPr>
        <w:rPr>
          <w:rFonts w:ascii="Arial" w:hAnsi="Arial" w:cs="Arial"/>
          <w:sz w:val="24"/>
          <w:szCs w:val="24"/>
        </w:rPr>
      </w:pPr>
      <w:proofErr w:type="gramStart"/>
      <w:r w:rsidRPr="00D4047C">
        <w:rPr>
          <w:rFonts w:ascii="Arial" w:eastAsia="Arial" w:hAnsi="Arial" w:cs="Arial"/>
          <w:sz w:val="24"/>
          <w:szCs w:val="24"/>
        </w:rPr>
        <w:t>restrictions</w:t>
      </w:r>
      <w:proofErr w:type="gramEnd"/>
      <w:r w:rsidRPr="00D4047C">
        <w:rPr>
          <w:rFonts w:ascii="Arial" w:eastAsia="Arial" w:hAnsi="Arial" w:cs="Arial"/>
          <w:sz w:val="24"/>
          <w:szCs w:val="24"/>
        </w:rPr>
        <w:t xml:space="preserve"> or distortion in competition.</w:t>
      </w:r>
    </w:p>
    <w:p w14:paraId="0F06834A" w14:textId="77777777" w:rsidR="00D4047C" w:rsidRPr="00D4047C" w:rsidRDefault="00D4047C" w:rsidP="00D4047C">
      <w:pPr>
        <w:pStyle w:val="ListParagraph"/>
        <w:ind w:left="1440"/>
        <w:rPr>
          <w:rFonts w:ascii="Arial" w:hAnsi="Arial" w:cs="Arial"/>
          <w:sz w:val="24"/>
          <w:szCs w:val="24"/>
        </w:rPr>
      </w:pPr>
    </w:p>
    <w:p w14:paraId="07E77764" w14:textId="77777777" w:rsidR="00D4047C" w:rsidRPr="00D4047C" w:rsidRDefault="00D4047C" w:rsidP="00D4047C">
      <w:pPr>
        <w:rPr>
          <w:rFonts w:ascii="Arial" w:hAnsi="Arial" w:cs="Arial"/>
          <w:sz w:val="24"/>
          <w:szCs w:val="24"/>
        </w:rPr>
      </w:pPr>
      <w:r w:rsidRPr="00D4047C">
        <w:rPr>
          <w:rFonts w:ascii="Arial" w:hAnsi="Arial" w:cs="Arial"/>
          <w:sz w:val="24"/>
          <w:szCs w:val="24"/>
        </w:rPr>
        <w:t>We may require you to amend or withdraw all or part of your bid if, in our reasonable opinion, any of the above issues have arisen or may arise.</w:t>
      </w:r>
    </w:p>
    <w:p w14:paraId="15CADF47" w14:textId="04D4AAAE" w:rsidR="00873597" w:rsidRDefault="00873597">
      <w:pPr>
        <w:rPr>
          <w:rFonts w:ascii="Arial" w:eastAsia="Arial" w:hAnsi="Arial" w:cs="Arial"/>
          <w:color w:val="2E75B5"/>
          <w:sz w:val="24"/>
          <w:szCs w:val="24"/>
        </w:rPr>
      </w:pPr>
    </w:p>
    <w:p w14:paraId="22E46D9A" w14:textId="77777777" w:rsidR="004D5A0C" w:rsidRPr="004003EF" w:rsidRDefault="002635B8" w:rsidP="00AF2C14">
      <w:pPr>
        <w:rPr>
          <w:rFonts w:ascii="Arial" w:hAnsi="Arial" w:cs="Arial"/>
        </w:rPr>
      </w:pPr>
      <w:r w:rsidRPr="00873597">
        <w:rPr>
          <w:rFonts w:ascii="Arial" w:eastAsia="Arial" w:hAnsi="Arial" w:cs="Arial"/>
          <w:color w:val="2E75B5"/>
          <w:sz w:val="24"/>
          <w:szCs w:val="24"/>
        </w:rPr>
        <w:t>Contracting Arrangements</w:t>
      </w:r>
    </w:p>
    <w:p w14:paraId="60F0BB43" w14:textId="1395447E" w:rsidR="004D5A0C" w:rsidRPr="004003EF" w:rsidRDefault="00D4047C" w:rsidP="00AF2C14">
      <w:pPr>
        <w:rPr>
          <w:rFonts w:ascii="Arial" w:hAnsi="Arial" w:cs="Arial"/>
        </w:rPr>
      </w:pPr>
      <w:r>
        <w:rPr>
          <w:rFonts w:ascii="Arial" w:eastAsia="Arial" w:hAnsi="Arial" w:cs="Arial"/>
          <w:sz w:val="24"/>
          <w:szCs w:val="24"/>
        </w:rPr>
        <w:t xml:space="preserve">Only you or, as applicable, your sub-contractors (as set out in your bid) or consortium members can provide goods and/or services though the </w:t>
      </w:r>
      <w:r w:rsidR="00311342">
        <w:rPr>
          <w:rFonts w:ascii="Arial" w:eastAsia="Arial" w:hAnsi="Arial" w:cs="Arial"/>
          <w:sz w:val="24"/>
          <w:szCs w:val="24"/>
        </w:rPr>
        <w:t xml:space="preserve">framework agreement </w:t>
      </w:r>
      <w:r w:rsidR="00EC3666">
        <w:rPr>
          <w:rFonts w:ascii="Arial" w:eastAsia="Arial" w:hAnsi="Arial" w:cs="Arial"/>
          <w:sz w:val="24"/>
          <w:szCs w:val="24"/>
        </w:rPr>
        <w:t>(</w:t>
      </w:r>
      <w:r w:rsidR="00311342">
        <w:rPr>
          <w:rFonts w:ascii="Arial" w:eastAsia="Arial" w:hAnsi="Arial" w:cs="Arial"/>
          <w:sz w:val="24"/>
          <w:szCs w:val="24"/>
        </w:rPr>
        <w:t>“A</w:t>
      </w:r>
      <w:r>
        <w:rPr>
          <w:rFonts w:ascii="Arial" w:eastAsia="Arial" w:hAnsi="Arial" w:cs="Arial"/>
          <w:sz w:val="24"/>
          <w:szCs w:val="24"/>
        </w:rPr>
        <w:t>greement</w:t>
      </w:r>
      <w:r w:rsidR="00311342">
        <w:rPr>
          <w:rFonts w:ascii="Arial" w:eastAsia="Arial" w:hAnsi="Arial" w:cs="Arial"/>
          <w:sz w:val="24"/>
          <w:szCs w:val="24"/>
        </w:rPr>
        <w:t>”</w:t>
      </w:r>
      <w:r w:rsidR="00EC3666">
        <w:rPr>
          <w:rFonts w:ascii="Arial" w:eastAsia="Arial" w:hAnsi="Arial" w:cs="Arial"/>
          <w:sz w:val="24"/>
          <w:szCs w:val="24"/>
        </w:rPr>
        <w:t>)</w:t>
      </w:r>
      <w:r w:rsidR="00311342">
        <w:rPr>
          <w:rFonts w:ascii="Arial" w:eastAsia="Arial" w:hAnsi="Arial" w:cs="Arial"/>
          <w:sz w:val="24"/>
          <w:szCs w:val="24"/>
        </w:rPr>
        <w:t>.</w:t>
      </w:r>
    </w:p>
    <w:p w14:paraId="4AE266E1" w14:textId="77777777" w:rsidR="00AF2C14" w:rsidRDefault="00AF2C14" w:rsidP="00AF2C14">
      <w:pPr>
        <w:rPr>
          <w:rFonts w:ascii="Arial" w:eastAsia="Arial" w:hAnsi="Arial" w:cs="Arial"/>
          <w:color w:val="2E75B5"/>
          <w:sz w:val="24"/>
          <w:szCs w:val="24"/>
        </w:rPr>
      </w:pPr>
    </w:p>
    <w:p w14:paraId="0E4CD13C" w14:textId="3161A689" w:rsidR="004D5A0C" w:rsidRPr="004003EF" w:rsidRDefault="002635B8" w:rsidP="00AF2C14">
      <w:pPr>
        <w:rPr>
          <w:rFonts w:ascii="Arial" w:hAnsi="Arial" w:cs="Arial"/>
        </w:rPr>
      </w:pPr>
      <w:r w:rsidRPr="00873597">
        <w:rPr>
          <w:rFonts w:ascii="Arial" w:eastAsia="Arial" w:hAnsi="Arial" w:cs="Arial"/>
          <w:color w:val="2E75B5"/>
          <w:sz w:val="24"/>
          <w:szCs w:val="24"/>
        </w:rPr>
        <w:t>Consortia</w:t>
      </w:r>
      <w:r w:rsidR="00AF2C14">
        <w:rPr>
          <w:rFonts w:ascii="Arial" w:eastAsia="Arial" w:hAnsi="Arial" w:cs="Arial"/>
          <w:color w:val="2E75B5"/>
          <w:sz w:val="24"/>
          <w:szCs w:val="24"/>
        </w:rPr>
        <w:t xml:space="preserve"> arrangements for Consortia</w:t>
      </w:r>
    </w:p>
    <w:p w14:paraId="3403A0BF" w14:textId="42509BCD" w:rsidR="004D5A0C" w:rsidRPr="00873597" w:rsidRDefault="00AF2C14" w:rsidP="00AF2C14">
      <w:pPr>
        <w:rPr>
          <w:rFonts w:ascii="Arial" w:eastAsia="Arial" w:hAnsi="Arial" w:cs="Arial"/>
          <w:sz w:val="24"/>
          <w:szCs w:val="24"/>
        </w:rPr>
      </w:pPr>
      <w:r>
        <w:rPr>
          <w:rFonts w:ascii="Arial" w:eastAsia="Arial" w:hAnsi="Arial" w:cs="Arial"/>
          <w:sz w:val="24"/>
          <w:szCs w:val="24"/>
        </w:rPr>
        <w:t xml:space="preserve">We may require a consortium to </w:t>
      </w:r>
      <w:r>
        <w:rPr>
          <w:rFonts w:ascii="Arial" w:hAnsi="Arial" w:cs="Arial"/>
          <w:sz w:val="24"/>
          <w:szCs w:val="24"/>
        </w:rPr>
        <w:t>form</w:t>
      </w:r>
      <w:r w:rsidRPr="00B4503A">
        <w:rPr>
          <w:rFonts w:ascii="Arial" w:hAnsi="Arial" w:cs="Arial"/>
          <w:sz w:val="24"/>
          <w:szCs w:val="24"/>
        </w:rPr>
        <w:t xml:space="preserve"> a specific legal </w:t>
      </w:r>
      <w:r>
        <w:rPr>
          <w:rFonts w:ascii="Arial" w:hAnsi="Arial" w:cs="Arial"/>
          <w:sz w:val="24"/>
          <w:szCs w:val="24"/>
        </w:rPr>
        <w:t xml:space="preserve">entity when signing </w:t>
      </w:r>
      <w:proofErr w:type="spellStart"/>
      <w:proofErr w:type="gramStart"/>
      <w:r>
        <w:rPr>
          <w:rFonts w:ascii="Arial" w:hAnsi="Arial" w:cs="Arial"/>
          <w:sz w:val="24"/>
          <w:szCs w:val="24"/>
        </w:rPr>
        <w:t>a</w:t>
      </w:r>
      <w:proofErr w:type="spellEnd"/>
      <w:proofErr w:type="gramEnd"/>
      <w:r>
        <w:rPr>
          <w:rFonts w:ascii="Arial" w:hAnsi="Arial" w:cs="Arial"/>
          <w:sz w:val="24"/>
          <w:szCs w:val="24"/>
        </w:rPr>
        <w:t xml:space="preserve"> </w:t>
      </w:r>
      <w:r w:rsidR="00311342">
        <w:rPr>
          <w:rFonts w:ascii="Arial" w:hAnsi="Arial" w:cs="Arial"/>
          <w:sz w:val="24"/>
          <w:szCs w:val="24"/>
        </w:rPr>
        <w:t>A</w:t>
      </w:r>
      <w:r>
        <w:rPr>
          <w:rFonts w:ascii="Arial" w:hAnsi="Arial" w:cs="Arial"/>
          <w:sz w:val="24"/>
          <w:szCs w:val="24"/>
        </w:rPr>
        <w:t>greement</w:t>
      </w:r>
      <w:r w:rsidRPr="00B4503A">
        <w:rPr>
          <w:rFonts w:ascii="Arial" w:hAnsi="Arial" w:cs="Arial"/>
          <w:sz w:val="24"/>
          <w:szCs w:val="24"/>
        </w:rPr>
        <w:t xml:space="preserve">. </w:t>
      </w:r>
      <w:r>
        <w:rPr>
          <w:rFonts w:ascii="Arial" w:hAnsi="Arial" w:cs="Arial"/>
          <w:sz w:val="24"/>
          <w:szCs w:val="24"/>
        </w:rPr>
        <w:t xml:space="preserve">We may also </w:t>
      </w:r>
      <w:r w:rsidRPr="00B4503A">
        <w:rPr>
          <w:rFonts w:ascii="Arial" w:hAnsi="Arial" w:cs="Arial"/>
          <w:sz w:val="24"/>
          <w:szCs w:val="24"/>
        </w:rPr>
        <w:t xml:space="preserve">require </w:t>
      </w:r>
      <w:r>
        <w:rPr>
          <w:rFonts w:ascii="Arial" w:hAnsi="Arial" w:cs="Arial"/>
          <w:sz w:val="24"/>
          <w:szCs w:val="24"/>
        </w:rPr>
        <w:t>a member</w:t>
      </w:r>
      <w:r w:rsidRPr="00B4503A">
        <w:rPr>
          <w:rFonts w:ascii="Arial" w:hAnsi="Arial" w:cs="Arial"/>
          <w:sz w:val="24"/>
          <w:szCs w:val="24"/>
        </w:rPr>
        <w:t xml:space="preserve"> to </w:t>
      </w:r>
      <w:r w:rsidR="00311342">
        <w:rPr>
          <w:rFonts w:ascii="Arial" w:hAnsi="Arial" w:cs="Arial"/>
          <w:sz w:val="24"/>
          <w:szCs w:val="24"/>
        </w:rPr>
        <w:t xml:space="preserve">sign an Agreement </w:t>
      </w:r>
      <w:r>
        <w:rPr>
          <w:rFonts w:ascii="Arial" w:hAnsi="Arial" w:cs="Arial"/>
          <w:sz w:val="24"/>
          <w:szCs w:val="24"/>
        </w:rPr>
        <w:t>guarantee on behalf of the legal entity</w:t>
      </w:r>
      <w:r w:rsidR="002635B8" w:rsidRPr="00873597">
        <w:rPr>
          <w:rFonts w:ascii="Arial" w:eastAsia="Arial" w:hAnsi="Arial" w:cs="Arial"/>
          <w:sz w:val="24"/>
          <w:szCs w:val="24"/>
        </w:rPr>
        <w:t xml:space="preserve">. </w:t>
      </w:r>
    </w:p>
    <w:p w14:paraId="0A3A90D6" w14:textId="40F5B597" w:rsidR="004D5A0C" w:rsidRPr="004003EF" w:rsidRDefault="00AF2C14" w:rsidP="00AF2C14">
      <w:pPr>
        <w:rPr>
          <w:rFonts w:ascii="Arial" w:hAnsi="Arial" w:cs="Arial"/>
        </w:rPr>
      </w:pPr>
      <w:r>
        <w:rPr>
          <w:rFonts w:ascii="Arial" w:eastAsia="Arial" w:hAnsi="Arial" w:cs="Arial"/>
          <w:sz w:val="24"/>
          <w:szCs w:val="24"/>
        </w:rPr>
        <w:t xml:space="preserve">Otherwise, each member will sign the </w:t>
      </w:r>
      <w:r w:rsidR="00311342">
        <w:rPr>
          <w:rFonts w:ascii="Arial" w:eastAsia="Arial" w:hAnsi="Arial" w:cs="Arial"/>
          <w:sz w:val="24"/>
          <w:szCs w:val="24"/>
        </w:rPr>
        <w:t>A</w:t>
      </w:r>
      <w:r>
        <w:rPr>
          <w:rFonts w:ascii="Arial" w:eastAsia="Arial" w:hAnsi="Arial" w:cs="Arial"/>
          <w:sz w:val="24"/>
          <w:szCs w:val="24"/>
        </w:rPr>
        <w:t>greement.</w:t>
      </w:r>
    </w:p>
    <w:p w14:paraId="2F28D2F1" w14:textId="77777777" w:rsidR="004D5A0C" w:rsidRPr="004003EF" w:rsidRDefault="004D5A0C" w:rsidP="004003EF">
      <w:pPr>
        <w:rPr>
          <w:rFonts w:ascii="Arial" w:hAnsi="Arial" w:cs="Arial"/>
        </w:rPr>
      </w:pPr>
    </w:p>
    <w:p w14:paraId="4C313B65" w14:textId="7E019D9F" w:rsidR="004D5A0C" w:rsidRPr="004003EF" w:rsidRDefault="00AF2C14" w:rsidP="00AF2C14">
      <w:pPr>
        <w:rPr>
          <w:rFonts w:ascii="Arial" w:hAnsi="Arial" w:cs="Arial"/>
        </w:rPr>
      </w:pPr>
      <w:r>
        <w:rPr>
          <w:rFonts w:ascii="Arial" w:eastAsia="Arial" w:hAnsi="Arial" w:cs="Arial"/>
          <w:color w:val="2E75B5"/>
          <w:sz w:val="24"/>
          <w:szCs w:val="24"/>
        </w:rPr>
        <w:t xml:space="preserve">Bidder </w:t>
      </w:r>
      <w:r w:rsidR="002635B8" w:rsidRPr="00873597">
        <w:rPr>
          <w:rFonts w:ascii="Arial" w:eastAsia="Arial" w:hAnsi="Arial" w:cs="Arial"/>
          <w:color w:val="2E75B5"/>
          <w:sz w:val="24"/>
          <w:szCs w:val="24"/>
        </w:rPr>
        <w:t>conduct and conflicts of interest</w:t>
      </w:r>
    </w:p>
    <w:p w14:paraId="62307BE3" w14:textId="6631751B" w:rsidR="00AF2C14" w:rsidRPr="00873597" w:rsidRDefault="00AF2C14" w:rsidP="00AF2C14">
      <w:pPr>
        <w:rPr>
          <w:rFonts w:ascii="Arial" w:eastAsia="Arial" w:hAnsi="Arial" w:cs="Arial"/>
          <w:sz w:val="24"/>
          <w:szCs w:val="24"/>
        </w:rPr>
      </w:pPr>
      <w:r>
        <w:rPr>
          <w:rFonts w:ascii="Arial" w:eastAsia="Arial" w:hAnsi="Arial" w:cs="Arial"/>
          <w:sz w:val="24"/>
          <w:szCs w:val="24"/>
        </w:rPr>
        <w:t>You must not attempt to influence the contract award process. For example, you shall not directly or indirectly at any time</w:t>
      </w:r>
      <w:r w:rsidRPr="00873597">
        <w:rPr>
          <w:rFonts w:ascii="Arial" w:eastAsia="Arial" w:hAnsi="Arial" w:cs="Arial"/>
          <w:sz w:val="24"/>
          <w:szCs w:val="24"/>
        </w:rPr>
        <w:t>:</w:t>
      </w:r>
    </w:p>
    <w:p w14:paraId="1C53C893" w14:textId="77777777" w:rsidR="00AF2C14" w:rsidRPr="00AF2C14" w:rsidRDefault="00AF2C14" w:rsidP="00AF2C14">
      <w:pPr>
        <w:pStyle w:val="ListParagraph"/>
        <w:numPr>
          <w:ilvl w:val="0"/>
          <w:numId w:val="11"/>
        </w:numPr>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077AFBCE" w14:textId="77777777" w:rsidR="00AF2C14" w:rsidRPr="00AF2C14" w:rsidRDefault="00AF2C14" w:rsidP="00AF2C14">
      <w:pPr>
        <w:pStyle w:val="ListParagraph"/>
        <w:numPr>
          <w:ilvl w:val="0"/>
          <w:numId w:val="11"/>
        </w:numPr>
        <w:rPr>
          <w:rFonts w:ascii="Arial" w:eastAsia="Arial" w:hAnsi="Arial" w:cs="Arial"/>
          <w:sz w:val="24"/>
          <w:szCs w:val="24"/>
        </w:rPr>
      </w:pPr>
      <w:r w:rsidRPr="00873597">
        <w:rPr>
          <w:rFonts w:ascii="Arial" w:eastAsia="Arial" w:hAnsi="Arial" w:cs="Arial"/>
          <w:sz w:val="24"/>
          <w:szCs w:val="24"/>
        </w:rPr>
        <w:t xml:space="preserve">Canvass </w:t>
      </w:r>
      <w:r>
        <w:rPr>
          <w:rFonts w:ascii="Arial" w:eastAsia="Arial" w:hAnsi="Arial" w:cs="Arial"/>
          <w:sz w:val="24"/>
          <w:szCs w:val="24"/>
        </w:rPr>
        <w:t>our staff or our advisors</w:t>
      </w:r>
      <w:r w:rsidRPr="00873597">
        <w:rPr>
          <w:rFonts w:ascii="Arial" w:eastAsia="Arial" w:hAnsi="Arial" w:cs="Arial"/>
          <w:sz w:val="24"/>
          <w:szCs w:val="24"/>
        </w:rPr>
        <w:t xml:space="preserve"> in relation to this procurement.</w:t>
      </w:r>
    </w:p>
    <w:p w14:paraId="2207274A" w14:textId="611F91EA" w:rsidR="00AF2C14" w:rsidRPr="00AF2C14" w:rsidRDefault="00AF2C14" w:rsidP="00AF2C14">
      <w:pPr>
        <w:pStyle w:val="ListParagraph"/>
        <w:numPr>
          <w:ilvl w:val="0"/>
          <w:numId w:val="11"/>
        </w:numPr>
        <w:rPr>
          <w:rFonts w:ascii="Arial" w:eastAsia="Arial" w:hAnsi="Arial" w:cs="Arial"/>
          <w:sz w:val="24"/>
          <w:szCs w:val="24"/>
        </w:rPr>
      </w:pPr>
      <w:r w:rsidRPr="00873597">
        <w:rPr>
          <w:rFonts w:ascii="Arial" w:eastAsia="Arial" w:hAnsi="Arial" w:cs="Arial"/>
          <w:sz w:val="24"/>
          <w:szCs w:val="24"/>
        </w:rPr>
        <w:t xml:space="preserve">Attempt to obtain information from any of our </w:t>
      </w:r>
      <w:r>
        <w:rPr>
          <w:rFonts w:ascii="Arial" w:eastAsia="Arial" w:hAnsi="Arial" w:cs="Arial"/>
          <w:sz w:val="24"/>
          <w:szCs w:val="24"/>
        </w:rPr>
        <w:t xml:space="preserve">staff or </w:t>
      </w:r>
      <w:r w:rsidRPr="00873597">
        <w:rPr>
          <w:rFonts w:ascii="Arial" w:eastAsia="Arial" w:hAnsi="Arial" w:cs="Arial"/>
          <w:sz w:val="24"/>
          <w:szCs w:val="24"/>
        </w:rPr>
        <w:t xml:space="preserve">advisors </w:t>
      </w:r>
      <w:r>
        <w:rPr>
          <w:rFonts w:ascii="Arial" w:eastAsia="Arial" w:hAnsi="Arial" w:cs="Arial"/>
          <w:sz w:val="24"/>
          <w:szCs w:val="24"/>
        </w:rPr>
        <w:t>about another bidder or bid.</w:t>
      </w:r>
    </w:p>
    <w:p w14:paraId="52C50774" w14:textId="77777777" w:rsidR="00AF2C14" w:rsidRPr="00873597" w:rsidRDefault="00AF2C14" w:rsidP="00AF2C14">
      <w:pPr>
        <w:rPr>
          <w:rFonts w:ascii="Arial" w:eastAsia="Arial" w:hAnsi="Arial" w:cs="Arial"/>
          <w:sz w:val="24"/>
          <w:szCs w:val="24"/>
        </w:rPr>
      </w:pPr>
      <w:r>
        <w:rPr>
          <w:rFonts w:ascii="Arial" w:hAnsi="Arial" w:cs="Arial"/>
          <w:sz w:val="24"/>
          <w:szCs w:val="24"/>
        </w:rPr>
        <w:t>Y</w:t>
      </w:r>
      <w:r w:rsidRPr="0070431B">
        <w:rPr>
          <w:rFonts w:ascii="Arial" w:hAnsi="Arial" w:cs="Arial"/>
          <w:sz w:val="24"/>
          <w:szCs w:val="24"/>
        </w:rPr>
        <w:t xml:space="preserve">ou must ensure that no conflicts of interest exist between you and us. If you do not tell us about a known conflict, we may exclude you from the </w:t>
      </w:r>
      <w:r>
        <w:rPr>
          <w:rFonts w:ascii="Arial" w:hAnsi="Arial" w:cs="Arial"/>
          <w:sz w:val="24"/>
          <w:szCs w:val="24"/>
        </w:rPr>
        <w:t>competition</w:t>
      </w:r>
      <w:r w:rsidRPr="0070431B">
        <w:rPr>
          <w:rFonts w:ascii="Arial" w:hAnsi="Arial" w:cs="Arial"/>
          <w:sz w:val="24"/>
          <w:szCs w:val="24"/>
        </w:rPr>
        <w:t>. We may also exclude you if a conflict cannot be dealt with in any other way</w:t>
      </w:r>
      <w:r w:rsidRPr="00873597">
        <w:rPr>
          <w:rFonts w:ascii="Arial" w:eastAsia="Arial" w:hAnsi="Arial" w:cs="Arial"/>
          <w:sz w:val="24"/>
          <w:szCs w:val="24"/>
        </w:rPr>
        <w:t>.</w:t>
      </w:r>
    </w:p>
    <w:p w14:paraId="1E1539A0" w14:textId="77777777" w:rsidR="00AF2C14" w:rsidRDefault="00AF2C14" w:rsidP="00AF2C14">
      <w:pPr>
        <w:rPr>
          <w:rFonts w:ascii="Arial" w:eastAsia="Arial" w:hAnsi="Arial" w:cs="Arial"/>
          <w:color w:val="2E75B5"/>
          <w:sz w:val="24"/>
          <w:szCs w:val="24"/>
        </w:rPr>
      </w:pPr>
    </w:p>
    <w:p w14:paraId="6D3D385C" w14:textId="77777777" w:rsidR="004D5A0C" w:rsidRPr="004003EF" w:rsidRDefault="002635B8" w:rsidP="00AF2C14">
      <w:pPr>
        <w:rPr>
          <w:rFonts w:ascii="Arial" w:hAnsi="Arial" w:cs="Arial"/>
        </w:rPr>
      </w:pPr>
      <w:r w:rsidRPr="00873597">
        <w:rPr>
          <w:rFonts w:ascii="Arial" w:eastAsia="Arial" w:hAnsi="Arial" w:cs="Arial"/>
          <w:color w:val="2E75B5"/>
          <w:sz w:val="24"/>
          <w:szCs w:val="24"/>
        </w:rPr>
        <w:t>Confidentiality and Freedom of Information</w:t>
      </w:r>
    </w:p>
    <w:p w14:paraId="32E401FD" w14:textId="77777777" w:rsidR="00AF2C14" w:rsidRDefault="00AF2C14" w:rsidP="00AF2C14">
      <w:pPr>
        <w:rPr>
          <w:rFonts w:ascii="Arial" w:eastAsia="Arial" w:hAnsi="Arial" w:cs="Arial"/>
          <w:sz w:val="24"/>
          <w:szCs w:val="24"/>
        </w:rPr>
      </w:pPr>
      <w:r>
        <w:rPr>
          <w:rFonts w:ascii="Arial" w:eastAsia="Arial" w:hAnsi="Arial" w:cs="Arial"/>
          <w:sz w:val="24"/>
          <w:szCs w:val="24"/>
        </w:rPr>
        <w:t>You must keep the contents of this bid pack confidential (including the fact that you have received it). This obligation shall not apply in so far as:</w:t>
      </w:r>
    </w:p>
    <w:p w14:paraId="297E5292" w14:textId="16EBD813" w:rsidR="00AF2C14" w:rsidRPr="00AF2C14" w:rsidRDefault="00AF2C14" w:rsidP="00AF2C14">
      <w:pPr>
        <w:pStyle w:val="ListParagraph"/>
        <w:numPr>
          <w:ilvl w:val="0"/>
          <w:numId w:val="11"/>
        </w:numPr>
        <w:rPr>
          <w:rFonts w:ascii="Arial" w:hAnsi="Arial" w:cs="Arial"/>
          <w:sz w:val="24"/>
          <w:szCs w:val="24"/>
        </w:rPr>
      </w:pPr>
      <w:r w:rsidRPr="00AF2C14">
        <w:rPr>
          <w:rFonts w:ascii="Arial" w:eastAsia="Arial" w:hAnsi="Arial" w:cs="Arial"/>
          <w:sz w:val="24"/>
          <w:szCs w:val="24"/>
        </w:rPr>
        <w:t xml:space="preserve"> </w:t>
      </w:r>
      <w:r w:rsidR="002635B8" w:rsidRPr="00AF2C14">
        <w:rPr>
          <w:rFonts w:ascii="Arial" w:eastAsia="Arial" w:hAnsi="Arial" w:cs="Arial"/>
          <w:sz w:val="24"/>
          <w:szCs w:val="24"/>
        </w:rPr>
        <w:t xml:space="preserve">enabling you to submit a </w:t>
      </w:r>
      <w:r w:rsidR="00311342">
        <w:rPr>
          <w:rFonts w:ascii="Arial" w:eastAsia="Arial" w:hAnsi="Arial" w:cs="Arial"/>
          <w:sz w:val="24"/>
          <w:szCs w:val="24"/>
        </w:rPr>
        <w:t>bid</w:t>
      </w:r>
      <w:r w:rsidR="002635B8" w:rsidRPr="00AF2C14">
        <w:rPr>
          <w:rFonts w:ascii="Arial" w:eastAsia="Arial" w:hAnsi="Arial" w:cs="Arial"/>
          <w:sz w:val="24"/>
          <w:szCs w:val="24"/>
        </w:rPr>
        <w:t>;</w:t>
      </w:r>
    </w:p>
    <w:p w14:paraId="6E3278D0" w14:textId="77777777" w:rsidR="00AF2C14" w:rsidRPr="00AF2C14" w:rsidRDefault="002635B8" w:rsidP="00AF2C14">
      <w:pPr>
        <w:pStyle w:val="ListParagraph"/>
        <w:numPr>
          <w:ilvl w:val="0"/>
          <w:numId w:val="11"/>
        </w:numPr>
        <w:rPr>
          <w:rFonts w:ascii="Arial" w:hAnsi="Arial" w:cs="Arial"/>
          <w:sz w:val="24"/>
          <w:szCs w:val="24"/>
        </w:rPr>
      </w:pPr>
      <w:r w:rsidRPr="00AF2C14">
        <w:rPr>
          <w:rFonts w:ascii="Arial" w:eastAsia="Arial" w:hAnsi="Arial" w:cs="Arial"/>
          <w:sz w:val="24"/>
          <w:szCs w:val="24"/>
        </w:rPr>
        <w:t>compliance with a legal obligation;</w:t>
      </w:r>
    </w:p>
    <w:p w14:paraId="2151B23C" w14:textId="73D01430" w:rsidR="004D5A0C" w:rsidRPr="00AF2C14" w:rsidRDefault="002635B8" w:rsidP="00AF2C14">
      <w:pPr>
        <w:pStyle w:val="ListParagraph"/>
        <w:numPr>
          <w:ilvl w:val="0"/>
          <w:numId w:val="11"/>
        </w:numPr>
        <w:rPr>
          <w:rFonts w:ascii="Arial" w:hAnsi="Arial" w:cs="Arial"/>
          <w:sz w:val="24"/>
          <w:szCs w:val="24"/>
        </w:rPr>
      </w:pPr>
      <w:r w:rsidRPr="00AF2C14">
        <w:rPr>
          <w:rFonts w:ascii="Arial" w:eastAsia="Arial" w:hAnsi="Arial" w:cs="Arial"/>
          <w:sz w:val="24"/>
          <w:szCs w:val="24"/>
        </w:rPr>
        <w:t>the ITT has been published</w:t>
      </w:r>
      <w:r w:rsidR="00AF2C14">
        <w:rPr>
          <w:rFonts w:ascii="Arial" w:eastAsia="Arial" w:hAnsi="Arial" w:cs="Arial"/>
          <w:sz w:val="24"/>
          <w:szCs w:val="24"/>
        </w:rPr>
        <w:t xml:space="preserve"> in accordance with this document</w:t>
      </w:r>
    </w:p>
    <w:p w14:paraId="562F6636" w14:textId="77777777" w:rsidR="004D5A0C" w:rsidRPr="00873597" w:rsidRDefault="002635B8" w:rsidP="00AF2C14">
      <w:pPr>
        <w:rPr>
          <w:rFonts w:ascii="Arial" w:eastAsia="Arial" w:hAnsi="Arial" w:cs="Arial"/>
          <w:sz w:val="24"/>
          <w:szCs w:val="24"/>
        </w:rPr>
      </w:pPr>
      <w:r w:rsidRPr="00873597">
        <w:rPr>
          <w:rFonts w:ascii="Arial" w:eastAsia="Arial" w:hAnsi="Arial" w:cs="Arial"/>
          <w:sz w:val="24"/>
          <w:szCs w:val="24"/>
        </w:rPr>
        <w:t>As a public body, we are subject to the provisions of the FOIA for information we hold (including third-party information). Any person may make a request for information.</w:t>
      </w:r>
    </w:p>
    <w:p w14:paraId="73710B38" w14:textId="77777777" w:rsidR="00AF2C14" w:rsidRDefault="002635B8" w:rsidP="00AF2C14">
      <w:pPr>
        <w:rPr>
          <w:rFonts w:ascii="Arial" w:eastAsia="Arial" w:hAnsi="Arial" w:cs="Arial"/>
          <w:sz w:val="24"/>
          <w:szCs w:val="24"/>
        </w:rPr>
      </w:pPr>
      <w:r w:rsidRPr="00873597">
        <w:rPr>
          <w:rFonts w:ascii="Arial" w:eastAsia="Arial" w:hAnsi="Arial" w:cs="Arial"/>
          <w:sz w:val="24"/>
          <w:szCs w:val="24"/>
        </w:rPr>
        <w:t>You should be aware that, in compliance with our transparency obligations, we routinely publish details of our contract(s), including the contract values and the identities of our suppliers on our website without consulting the provider of that information.</w:t>
      </w:r>
    </w:p>
    <w:p w14:paraId="52C848DF" w14:textId="77777777" w:rsidR="00AF2C14" w:rsidRDefault="00AF2C14" w:rsidP="00AF2C14">
      <w:pPr>
        <w:rPr>
          <w:rFonts w:ascii="Arial" w:eastAsia="Arial" w:hAnsi="Arial" w:cs="Arial"/>
          <w:sz w:val="24"/>
          <w:szCs w:val="24"/>
        </w:rPr>
      </w:pPr>
    </w:p>
    <w:p w14:paraId="2D442A3D" w14:textId="77777777" w:rsidR="00311342" w:rsidRDefault="00311342" w:rsidP="00AF2C14">
      <w:pPr>
        <w:rPr>
          <w:rFonts w:ascii="Arial" w:eastAsia="Arial" w:hAnsi="Arial" w:cs="Arial"/>
          <w:color w:val="2E75B5"/>
          <w:sz w:val="24"/>
          <w:szCs w:val="24"/>
        </w:rPr>
      </w:pPr>
    </w:p>
    <w:p w14:paraId="68A071A5" w14:textId="77777777" w:rsidR="004D5A0C" w:rsidRPr="00AF2C14" w:rsidRDefault="002635B8" w:rsidP="00AF2C14">
      <w:pPr>
        <w:rPr>
          <w:rFonts w:ascii="Arial" w:eastAsia="Arial" w:hAnsi="Arial" w:cs="Arial"/>
          <w:sz w:val="24"/>
          <w:szCs w:val="24"/>
        </w:rPr>
      </w:pPr>
      <w:r w:rsidRPr="00873597">
        <w:rPr>
          <w:rFonts w:ascii="Arial" w:eastAsia="Arial" w:hAnsi="Arial" w:cs="Arial"/>
          <w:color w:val="2E75B5"/>
          <w:sz w:val="24"/>
          <w:szCs w:val="24"/>
        </w:rPr>
        <w:t>Publicity</w:t>
      </w:r>
    </w:p>
    <w:p w14:paraId="3C5C3F7E" w14:textId="335CA938" w:rsidR="00AF2C14" w:rsidRPr="00873597" w:rsidRDefault="00AF2C14" w:rsidP="00AF2C14">
      <w:pPr>
        <w:rPr>
          <w:rFonts w:ascii="Arial" w:eastAsia="Arial" w:hAnsi="Arial" w:cs="Arial"/>
          <w:sz w:val="24"/>
          <w:szCs w:val="24"/>
        </w:rPr>
      </w:pPr>
      <w:r>
        <w:rPr>
          <w:rFonts w:ascii="Arial" w:hAnsi="Arial" w:cs="Arial"/>
          <w:sz w:val="24"/>
          <w:szCs w:val="24"/>
        </w:rPr>
        <w:t>You must not publicise</w:t>
      </w:r>
      <w:r w:rsidRPr="000A563F">
        <w:rPr>
          <w:rFonts w:ascii="Arial" w:hAnsi="Arial" w:cs="Arial"/>
          <w:sz w:val="24"/>
          <w:szCs w:val="24"/>
        </w:rPr>
        <w:t xml:space="preserve"> the</w:t>
      </w:r>
      <w:r>
        <w:rPr>
          <w:rFonts w:ascii="Arial" w:hAnsi="Arial" w:cs="Arial"/>
          <w:sz w:val="24"/>
          <w:szCs w:val="24"/>
        </w:rPr>
        <w:t xml:space="preserve"> goods and/or</w:t>
      </w:r>
      <w:r w:rsidRPr="000A563F">
        <w:rPr>
          <w:rFonts w:ascii="Arial" w:hAnsi="Arial" w:cs="Arial"/>
          <w:sz w:val="24"/>
          <w:szCs w:val="24"/>
        </w:rPr>
        <w:t xml:space="preserve"> </w:t>
      </w:r>
      <w:r>
        <w:rPr>
          <w:rFonts w:ascii="Arial" w:hAnsi="Arial" w:cs="Arial"/>
          <w:sz w:val="24"/>
          <w:szCs w:val="24"/>
        </w:rPr>
        <w:t>services</w:t>
      </w:r>
      <w:r w:rsidRPr="000A563F">
        <w:rPr>
          <w:rFonts w:ascii="Arial" w:hAnsi="Arial" w:cs="Arial"/>
          <w:sz w:val="24"/>
          <w:szCs w:val="24"/>
        </w:rPr>
        <w:t xml:space="preserve"> or the award of any </w:t>
      </w:r>
      <w:r>
        <w:rPr>
          <w:rFonts w:ascii="Arial" w:hAnsi="Arial" w:cs="Arial"/>
          <w:sz w:val="24"/>
          <w:szCs w:val="24"/>
        </w:rPr>
        <w:t>contract</w:t>
      </w:r>
      <w:r w:rsidRPr="000A563F">
        <w:rPr>
          <w:rFonts w:ascii="Arial" w:hAnsi="Arial" w:cs="Arial"/>
          <w:sz w:val="24"/>
          <w:szCs w:val="24"/>
        </w:rPr>
        <w:t xml:space="preserve"> unless we have given express written consent. For example, </w:t>
      </w:r>
      <w:r>
        <w:rPr>
          <w:rFonts w:ascii="Arial" w:hAnsi="Arial" w:cs="Arial"/>
          <w:sz w:val="24"/>
          <w:szCs w:val="24"/>
        </w:rPr>
        <w:t>you are not allowed to make statements</w:t>
      </w:r>
      <w:r w:rsidRPr="000A563F">
        <w:rPr>
          <w:rFonts w:ascii="Arial" w:hAnsi="Arial" w:cs="Arial"/>
          <w:sz w:val="24"/>
          <w:szCs w:val="24"/>
        </w:rPr>
        <w:t xml:space="preserve"> to the media regarding any </w:t>
      </w:r>
      <w:r>
        <w:rPr>
          <w:rFonts w:ascii="Arial" w:hAnsi="Arial" w:cs="Arial"/>
          <w:sz w:val="24"/>
          <w:szCs w:val="24"/>
        </w:rPr>
        <w:t>bid or</w:t>
      </w:r>
      <w:r w:rsidRPr="000A563F">
        <w:rPr>
          <w:rFonts w:ascii="Arial" w:hAnsi="Arial" w:cs="Arial"/>
          <w:sz w:val="24"/>
          <w:szCs w:val="24"/>
        </w:rPr>
        <w:t xml:space="preserve"> its</w:t>
      </w:r>
      <w:r>
        <w:rPr>
          <w:rFonts w:ascii="Arial" w:hAnsi="Arial" w:cs="Arial"/>
          <w:sz w:val="24"/>
          <w:szCs w:val="24"/>
        </w:rPr>
        <w:t xml:space="preserve"> </w:t>
      </w:r>
      <w:r w:rsidRPr="000A563F">
        <w:rPr>
          <w:rFonts w:ascii="Arial" w:hAnsi="Arial" w:cs="Arial"/>
          <w:sz w:val="24"/>
          <w:szCs w:val="24"/>
        </w:rPr>
        <w:t>contents</w:t>
      </w:r>
      <w:r>
        <w:rPr>
          <w:rFonts w:ascii="Arial" w:hAnsi="Arial" w:cs="Arial"/>
          <w:sz w:val="24"/>
          <w:szCs w:val="24"/>
        </w:rPr>
        <w:t>.</w:t>
      </w:r>
    </w:p>
    <w:p w14:paraId="76676F0A" w14:textId="77777777" w:rsidR="004D5A0C" w:rsidRPr="004003EF" w:rsidRDefault="004D5A0C">
      <w:pPr>
        <w:spacing w:line="240" w:lineRule="auto"/>
        <w:ind w:left="360"/>
        <w:rPr>
          <w:rFonts w:ascii="Arial" w:hAnsi="Arial" w:cs="Arial"/>
        </w:rPr>
      </w:pPr>
    </w:p>
    <w:p w14:paraId="791BB8E8" w14:textId="2B152B78" w:rsidR="00873597" w:rsidRDefault="00873597">
      <w:pPr>
        <w:rPr>
          <w:rFonts w:ascii="Arial" w:hAnsi="Arial" w:cs="Arial"/>
          <w:color w:val="2E75B5"/>
          <w:sz w:val="32"/>
          <w:szCs w:val="32"/>
        </w:rPr>
      </w:pPr>
      <w:bookmarkStart w:id="11" w:name="_3znysh7" w:colFirst="0" w:colLast="0"/>
      <w:bookmarkEnd w:id="11"/>
    </w:p>
    <w:p w14:paraId="37919A3D" w14:textId="77777777" w:rsidR="004D5A0C" w:rsidRPr="00873597" w:rsidRDefault="002635B8" w:rsidP="00873597">
      <w:pPr>
        <w:pStyle w:val="Heading1"/>
        <w:rPr>
          <w:rFonts w:ascii="Arial" w:hAnsi="Arial" w:cs="Arial"/>
        </w:rPr>
      </w:pPr>
      <w:bookmarkStart w:id="12" w:name="_Toc467149992"/>
      <w:r w:rsidRPr="00873597">
        <w:rPr>
          <w:rFonts w:ascii="Arial" w:hAnsi="Arial" w:cs="Arial"/>
        </w:rPr>
        <w:t>Our rights</w:t>
      </w:r>
      <w:bookmarkEnd w:id="12"/>
    </w:p>
    <w:p w14:paraId="67D6D6AC" w14:textId="77777777" w:rsidR="004D5A0C" w:rsidRPr="00873597" w:rsidRDefault="004D5A0C">
      <w:pPr>
        <w:rPr>
          <w:rFonts w:ascii="Arial" w:hAnsi="Arial" w:cs="Arial"/>
        </w:rPr>
      </w:pPr>
    </w:p>
    <w:p w14:paraId="37F66D63" w14:textId="77777777" w:rsidR="00AF2C14" w:rsidRPr="00873597" w:rsidRDefault="00AF2C14" w:rsidP="00AF2C14">
      <w:pPr>
        <w:rPr>
          <w:rFonts w:ascii="Arial" w:hAnsi="Arial" w:cs="Arial"/>
        </w:rPr>
      </w:pPr>
      <w:bookmarkStart w:id="13" w:name="_k4z9qfx3g2oh" w:colFirst="0" w:colLast="0"/>
      <w:bookmarkEnd w:id="13"/>
      <w:r w:rsidRPr="00873597">
        <w:rPr>
          <w:rFonts w:ascii="Arial" w:eastAsia="Arial" w:hAnsi="Arial" w:cs="Arial"/>
          <w:sz w:val="24"/>
          <w:szCs w:val="24"/>
        </w:rPr>
        <w:t>We reserve the right to:</w:t>
      </w:r>
    </w:p>
    <w:p w14:paraId="17A655A6" w14:textId="77777777"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 xml:space="preserve">Waive or change the requirements of this </w:t>
      </w:r>
      <w:r>
        <w:rPr>
          <w:rFonts w:ascii="Arial" w:eastAsia="Arial" w:hAnsi="Arial" w:cs="Arial"/>
          <w:sz w:val="24"/>
          <w:szCs w:val="24"/>
        </w:rPr>
        <w:t>bid pack</w:t>
      </w:r>
      <w:r w:rsidRPr="00873597">
        <w:rPr>
          <w:rFonts w:ascii="Arial" w:eastAsia="Arial" w:hAnsi="Arial" w:cs="Arial"/>
          <w:sz w:val="24"/>
          <w:szCs w:val="24"/>
        </w:rPr>
        <w:t xml:space="preserve"> from time to time without</w:t>
      </w:r>
      <w:r>
        <w:rPr>
          <w:rFonts w:ascii="Arial" w:eastAsia="Arial" w:hAnsi="Arial" w:cs="Arial"/>
          <w:sz w:val="24"/>
          <w:szCs w:val="24"/>
        </w:rPr>
        <w:t xml:space="preserve"> notice</w:t>
      </w:r>
      <w:r w:rsidRPr="00873597">
        <w:rPr>
          <w:rFonts w:ascii="Arial" w:eastAsia="Arial" w:hAnsi="Arial" w:cs="Arial"/>
          <w:sz w:val="24"/>
          <w:szCs w:val="24"/>
        </w:rPr>
        <w:t>.</w:t>
      </w:r>
    </w:p>
    <w:p w14:paraId="63308291" w14:textId="054AD0E8"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Verify information, seek clarification</w:t>
      </w:r>
      <w:r w:rsidR="002F252A">
        <w:rPr>
          <w:rFonts w:ascii="Arial" w:eastAsia="Arial" w:hAnsi="Arial" w:cs="Arial"/>
          <w:sz w:val="24"/>
          <w:szCs w:val="24"/>
        </w:rPr>
        <w:t>,</w:t>
      </w:r>
      <w:r w:rsidRPr="00873597">
        <w:rPr>
          <w:rFonts w:ascii="Arial" w:eastAsia="Arial" w:hAnsi="Arial" w:cs="Arial"/>
          <w:sz w:val="24"/>
          <w:szCs w:val="24"/>
        </w:rPr>
        <w:t xml:space="preserve"> </w:t>
      </w:r>
      <w:r w:rsidR="002F252A" w:rsidRPr="00873597">
        <w:rPr>
          <w:rFonts w:ascii="Arial" w:eastAsia="Arial" w:hAnsi="Arial" w:cs="Arial"/>
          <w:sz w:val="24"/>
          <w:szCs w:val="24"/>
        </w:rPr>
        <w:t>requ</w:t>
      </w:r>
      <w:r w:rsidR="002F252A">
        <w:rPr>
          <w:rFonts w:ascii="Arial" w:eastAsia="Arial" w:hAnsi="Arial" w:cs="Arial"/>
          <w:sz w:val="24"/>
          <w:szCs w:val="24"/>
        </w:rPr>
        <w:t>est</w:t>
      </w:r>
      <w:r w:rsidR="002F252A" w:rsidRPr="00873597">
        <w:rPr>
          <w:rFonts w:ascii="Arial" w:eastAsia="Arial" w:hAnsi="Arial" w:cs="Arial"/>
          <w:sz w:val="24"/>
          <w:szCs w:val="24"/>
        </w:rPr>
        <w:t xml:space="preserve"> </w:t>
      </w:r>
      <w:r w:rsidRPr="00873597">
        <w:rPr>
          <w:rFonts w:ascii="Arial" w:eastAsia="Arial" w:hAnsi="Arial" w:cs="Arial"/>
          <w:sz w:val="24"/>
          <w:szCs w:val="24"/>
        </w:rPr>
        <w:t xml:space="preserve">evidence or further information in respect of your </w:t>
      </w:r>
      <w:r>
        <w:rPr>
          <w:rFonts w:ascii="Arial" w:eastAsia="Arial" w:hAnsi="Arial" w:cs="Arial"/>
          <w:sz w:val="24"/>
          <w:szCs w:val="24"/>
        </w:rPr>
        <w:t>bid</w:t>
      </w:r>
      <w:r w:rsidRPr="00873597">
        <w:rPr>
          <w:rFonts w:ascii="Arial" w:eastAsia="Arial" w:hAnsi="Arial" w:cs="Arial"/>
          <w:sz w:val="24"/>
          <w:szCs w:val="24"/>
        </w:rPr>
        <w:t>.</w:t>
      </w:r>
    </w:p>
    <w:p w14:paraId="570DD688" w14:textId="72DC11FB" w:rsidR="00AF2C14" w:rsidRPr="004A2CEB" w:rsidRDefault="00311342" w:rsidP="00AF2C14">
      <w:pPr>
        <w:pStyle w:val="ListParagraph"/>
        <w:numPr>
          <w:ilvl w:val="0"/>
          <w:numId w:val="10"/>
        </w:numPr>
        <w:spacing w:before="240"/>
        <w:rPr>
          <w:rFonts w:ascii="Arial" w:hAnsi="Arial" w:cs="Arial"/>
          <w:sz w:val="24"/>
          <w:szCs w:val="24"/>
        </w:rPr>
      </w:pPr>
      <w:r>
        <w:rPr>
          <w:rFonts w:ascii="Arial" w:eastAsia="Arial" w:hAnsi="Arial" w:cs="Arial"/>
          <w:sz w:val="24"/>
          <w:szCs w:val="24"/>
        </w:rPr>
        <w:t>Exclude you:</w:t>
      </w:r>
    </w:p>
    <w:p w14:paraId="48EC01C9" w14:textId="60D972A0" w:rsidR="00AF2C14" w:rsidRPr="004A2CEB" w:rsidRDefault="00311342" w:rsidP="00AF2C14">
      <w:pPr>
        <w:pStyle w:val="ListParagraph"/>
        <w:numPr>
          <w:ilvl w:val="1"/>
          <w:numId w:val="10"/>
        </w:numPr>
        <w:spacing w:before="240"/>
        <w:rPr>
          <w:rFonts w:ascii="Arial" w:hAnsi="Arial" w:cs="Arial"/>
          <w:sz w:val="24"/>
          <w:szCs w:val="24"/>
        </w:rPr>
      </w:pPr>
      <w:r>
        <w:rPr>
          <w:rFonts w:ascii="Arial" w:eastAsia="Arial" w:hAnsi="Arial" w:cs="Arial"/>
          <w:sz w:val="24"/>
          <w:szCs w:val="24"/>
        </w:rPr>
        <w:t xml:space="preserve">If </w:t>
      </w:r>
      <w:r w:rsidR="00AF2C14" w:rsidRPr="00873597">
        <w:rPr>
          <w:rFonts w:ascii="Arial" w:eastAsia="Arial" w:hAnsi="Arial" w:cs="Arial"/>
          <w:sz w:val="24"/>
          <w:szCs w:val="24"/>
        </w:rPr>
        <w:t>you submit a</w:t>
      </w:r>
      <w:r w:rsidR="00AF2C14">
        <w:rPr>
          <w:rFonts w:ascii="Arial" w:eastAsia="Arial" w:hAnsi="Arial" w:cs="Arial"/>
          <w:sz w:val="24"/>
          <w:szCs w:val="24"/>
        </w:rPr>
        <w:t xml:space="preserve"> non-</w:t>
      </w:r>
      <w:r w:rsidR="00AF2C14" w:rsidRPr="00873597">
        <w:rPr>
          <w:rFonts w:ascii="Arial" w:eastAsia="Arial" w:hAnsi="Arial" w:cs="Arial"/>
          <w:sz w:val="24"/>
          <w:szCs w:val="24"/>
        </w:rPr>
        <w:t xml:space="preserve">compliant </w:t>
      </w:r>
      <w:r w:rsidR="00AF2C14">
        <w:rPr>
          <w:rFonts w:ascii="Arial" w:eastAsia="Arial" w:hAnsi="Arial" w:cs="Arial"/>
          <w:sz w:val="24"/>
          <w:szCs w:val="24"/>
        </w:rPr>
        <w:t>bid</w:t>
      </w:r>
      <w:r w:rsidR="00AF2C14" w:rsidRPr="00873597">
        <w:rPr>
          <w:rFonts w:ascii="Arial" w:eastAsia="Arial" w:hAnsi="Arial" w:cs="Arial"/>
          <w:sz w:val="24"/>
          <w:szCs w:val="24"/>
        </w:rPr>
        <w:t>.</w:t>
      </w:r>
    </w:p>
    <w:p w14:paraId="210D68D1" w14:textId="514233E2" w:rsidR="00AF2C14" w:rsidRPr="004A2CEB" w:rsidRDefault="00311342" w:rsidP="00AF2C14">
      <w:pPr>
        <w:pStyle w:val="ListParagraph"/>
        <w:numPr>
          <w:ilvl w:val="1"/>
          <w:numId w:val="10"/>
        </w:numPr>
        <w:spacing w:before="240"/>
        <w:rPr>
          <w:rFonts w:ascii="Arial" w:hAnsi="Arial" w:cs="Arial"/>
          <w:sz w:val="24"/>
          <w:szCs w:val="24"/>
        </w:rPr>
      </w:pPr>
      <w:r>
        <w:rPr>
          <w:rFonts w:ascii="Arial" w:eastAsia="Arial" w:hAnsi="Arial" w:cs="Arial"/>
          <w:sz w:val="24"/>
          <w:szCs w:val="24"/>
        </w:rPr>
        <w:t>If y</w:t>
      </w:r>
      <w:r w:rsidR="00AF2C14">
        <w:rPr>
          <w:rFonts w:ascii="Arial" w:eastAsia="Arial" w:hAnsi="Arial" w:cs="Arial"/>
          <w:sz w:val="24"/>
          <w:szCs w:val="24"/>
        </w:rPr>
        <w:t>our bid contains false or misleading information.</w:t>
      </w:r>
    </w:p>
    <w:p w14:paraId="1A7AE9E0" w14:textId="23D53E88" w:rsidR="00AF2C14" w:rsidRPr="00311342" w:rsidRDefault="00311342" w:rsidP="00AF2C14">
      <w:pPr>
        <w:pStyle w:val="ListParagraph"/>
        <w:numPr>
          <w:ilvl w:val="1"/>
          <w:numId w:val="10"/>
        </w:numPr>
        <w:spacing w:before="240"/>
        <w:rPr>
          <w:rFonts w:ascii="Arial" w:hAnsi="Arial" w:cs="Arial"/>
          <w:sz w:val="24"/>
          <w:szCs w:val="24"/>
        </w:rPr>
      </w:pPr>
      <w:r>
        <w:rPr>
          <w:rFonts w:ascii="Arial" w:eastAsia="Arial" w:hAnsi="Arial" w:cs="Arial"/>
          <w:sz w:val="24"/>
          <w:szCs w:val="24"/>
        </w:rPr>
        <w:t xml:space="preserve">If </w:t>
      </w:r>
      <w:r w:rsidR="00AF2C14">
        <w:rPr>
          <w:rFonts w:ascii="Arial" w:eastAsia="Arial" w:hAnsi="Arial" w:cs="Arial"/>
          <w:sz w:val="24"/>
          <w:szCs w:val="24"/>
        </w:rPr>
        <w:t>you fail to tell us of any change in the contractin</w:t>
      </w:r>
      <w:r>
        <w:rPr>
          <w:rFonts w:ascii="Arial" w:eastAsia="Arial" w:hAnsi="Arial" w:cs="Arial"/>
          <w:sz w:val="24"/>
          <w:szCs w:val="24"/>
        </w:rPr>
        <w:t xml:space="preserve">g arrangements, </w:t>
      </w:r>
      <w:r w:rsidR="00AF2C14">
        <w:rPr>
          <w:rFonts w:ascii="Arial" w:eastAsia="Arial" w:hAnsi="Arial" w:cs="Arial"/>
          <w:sz w:val="24"/>
          <w:szCs w:val="24"/>
        </w:rPr>
        <w:t>allowing the change in the contracting arrangements would result in a breach of procurement law.</w:t>
      </w:r>
    </w:p>
    <w:p w14:paraId="46CCBABA" w14:textId="67189B13" w:rsidR="00311342" w:rsidRPr="00873597" w:rsidRDefault="00311342" w:rsidP="00AF2C14">
      <w:pPr>
        <w:pStyle w:val="ListParagraph"/>
        <w:numPr>
          <w:ilvl w:val="1"/>
          <w:numId w:val="10"/>
        </w:numPr>
        <w:spacing w:before="240"/>
        <w:rPr>
          <w:rFonts w:ascii="Arial" w:hAnsi="Arial" w:cs="Arial"/>
          <w:sz w:val="24"/>
          <w:szCs w:val="24"/>
        </w:rPr>
      </w:pPr>
      <w:r>
        <w:rPr>
          <w:rFonts w:ascii="Arial" w:eastAsia="Arial" w:hAnsi="Arial" w:cs="Arial"/>
          <w:sz w:val="24"/>
          <w:szCs w:val="24"/>
        </w:rPr>
        <w:t>For any other reason set out elsewhere in this bid pack.</w:t>
      </w:r>
    </w:p>
    <w:p w14:paraId="786B08F1" w14:textId="42B169FD"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 xml:space="preserve">Withdraw this </w:t>
      </w:r>
      <w:r>
        <w:rPr>
          <w:rFonts w:ascii="Arial" w:eastAsia="Arial" w:hAnsi="Arial" w:cs="Arial"/>
          <w:sz w:val="24"/>
          <w:szCs w:val="24"/>
        </w:rPr>
        <w:t>bid pack</w:t>
      </w:r>
      <w:r w:rsidRPr="00873597">
        <w:rPr>
          <w:rFonts w:ascii="Arial" w:eastAsia="Arial" w:hAnsi="Arial" w:cs="Arial"/>
          <w:sz w:val="24"/>
          <w:szCs w:val="24"/>
        </w:rPr>
        <w:t xml:space="preserve"> at any time, or to re-invite </w:t>
      </w:r>
      <w:r w:rsidR="00311342">
        <w:rPr>
          <w:rFonts w:ascii="Arial" w:eastAsia="Arial" w:hAnsi="Arial" w:cs="Arial"/>
          <w:sz w:val="24"/>
          <w:szCs w:val="24"/>
        </w:rPr>
        <w:t>bids</w:t>
      </w:r>
      <w:r w:rsidRPr="00873597">
        <w:rPr>
          <w:rFonts w:ascii="Arial" w:eastAsia="Arial" w:hAnsi="Arial" w:cs="Arial"/>
          <w:sz w:val="24"/>
          <w:szCs w:val="24"/>
        </w:rPr>
        <w:t xml:space="preserve"> on the same or any alternative basis.</w:t>
      </w:r>
    </w:p>
    <w:p w14:paraId="3D430C33" w14:textId="77777777"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Choose not to award any contract or Lot</w:t>
      </w:r>
      <w:r>
        <w:rPr>
          <w:rFonts w:ascii="Arial" w:eastAsia="Arial" w:hAnsi="Arial" w:cs="Arial"/>
          <w:sz w:val="24"/>
          <w:szCs w:val="24"/>
        </w:rPr>
        <w:t>(s)</w:t>
      </w:r>
      <w:r w:rsidRPr="00873597">
        <w:rPr>
          <w:rFonts w:ascii="Arial" w:eastAsia="Arial" w:hAnsi="Arial" w:cs="Arial"/>
          <w:sz w:val="24"/>
          <w:szCs w:val="24"/>
        </w:rPr>
        <w:t xml:space="preserve"> as a result of the </w:t>
      </w:r>
      <w:r>
        <w:rPr>
          <w:rFonts w:ascii="Arial" w:eastAsia="Arial" w:hAnsi="Arial" w:cs="Arial"/>
          <w:sz w:val="24"/>
          <w:szCs w:val="24"/>
        </w:rPr>
        <w:t>competition</w:t>
      </w:r>
      <w:r w:rsidRPr="00873597">
        <w:rPr>
          <w:rFonts w:ascii="Arial" w:eastAsia="Arial" w:hAnsi="Arial" w:cs="Arial"/>
          <w:sz w:val="24"/>
          <w:szCs w:val="24"/>
        </w:rPr>
        <w:t>.</w:t>
      </w:r>
    </w:p>
    <w:p w14:paraId="785D8BFC" w14:textId="77777777"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Choose to award different Lots at different times.</w:t>
      </w:r>
    </w:p>
    <w:p w14:paraId="065D00E1" w14:textId="230DB330" w:rsidR="00AF2C14" w:rsidRPr="00873597" w:rsidRDefault="00AF2C14" w:rsidP="00AF2C14">
      <w:pPr>
        <w:pStyle w:val="ListParagraph"/>
        <w:numPr>
          <w:ilvl w:val="0"/>
          <w:numId w:val="10"/>
        </w:numPr>
        <w:spacing w:before="240"/>
        <w:rPr>
          <w:rFonts w:ascii="Arial" w:hAnsi="Arial" w:cs="Arial"/>
          <w:sz w:val="24"/>
          <w:szCs w:val="24"/>
        </w:rPr>
      </w:pPr>
      <w:r w:rsidRPr="00873597">
        <w:rPr>
          <w:rFonts w:ascii="Arial" w:eastAsia="Arial" w:hAnsi="Arial" w:cs="Arial"/>
          <w:sz w:val="24"/>
          <w:szCs w:val="24"/>
        </w:rPr>
        <w:t xml:space="preserve">Make </w:t>
      </w:r>
      <w:r w:rsidR="00311342">
        <w:rPr>
          <w:rFonts w:ascii="Arial" w:eastAsia="Arial" w:hAnsi="Arial" w:cs="Arial"/>
          <w:sz w:val="24"/>
          <w:szCs w:val="24"/>
        </w:rPr>
        <w:t>any</w:t>
      </w:r>
      <w:r w:rsidRPr="00873597">
        <w:rPr>
          <w:rFonts w:ascii="Arial" w:eastAsia="Arial" w:hAnsi="Arial" w:cs="Arial"/>
          <w:sz w:val="24"/>
          <w:szCs w:val="24"/>
        </w:rPr>
        <w:t xml:space="preserve"> changes to the timetable, structure or content of the </w:t>
      </w:r>
      <w:r>
        <w:rPr>
          <w:rFonts w:ascii="Arial" w:eastAsia="Arial" w:hAnsi="Arial" w:cs="Arial"/>
          <w:sz w:val="24"/>
          <w:szCs w:val="24"/>
        </w:rPr>
        <w:t>competition</w:t>
      </w:r>
      <w:r w:rsidRPr="00873597">
        <w:rPr>
          <w:rFonts w:ascii="Arial" w:eastAsia="Arial" w:hAnsi="Arial" w:cs="Arial"/>
          <w:sz w:val="24"/>
          <w:szCs w:val="24"/>
        </w:rPr>
        <w:t>.</w:t>
      </w:r>
    </w:p>
    <w:p w14:paraId="49D1A630" w14:textId="77777777" w:rsidR="004D5A0C" w:rsidRPr="00873597" w:rsidRDefault="004D5A0C">
      <w:pPr>
        <w:pStyle w:val="Heading2"/>
        <w:rPr>
          <w:rFonts w:ascii="Arial" w:hAnsi="Arial" w:cs="Arial"/>
        </w:rPr>
      </w:pPr>
    </w:p>
    <w:p w14:paraId="0AE166FE" w14:textId="77777777" w:rsidR="004D5A0C" w:rsidRPr="00873597" w:rsidRDefault="002635B8">
      <w:pPr>
        <w:rPr>
          <w:rFonts w:ascii="Arial" w:hAnsi="Arial" w:cs="Arial"/>
        </w:rPr>
      </w:pPr>
      <w:r w:rsidRPr="00873597">
        <w:rPr>
          <w:rFonts w:ascii="Arial" w:hAnsi="Arial" w:cs="Arial"/>
        </w:rPr>
        <w:br w:type="page"/>
      </w:r>
    </w:p>
    <w:p w14:paraId="12FBC29D" w14:textId="77777777" w:rsidR="004D5A0C" w:rsidRPr="004003EF" w:rsidRDefault="002635B8" w:rsidP="004003EF">
      <w:pPr>
        <w:pStyle w:val="Heading1"/>
        <w:rPr>
          <w:rFonts w:ascii="Arial" w:hAnsi="Arial" w:cs="Arial"/>
        </w:rPr>
      </w:pPr>
      <w:bookmarkStart w:id="14" w:name="_jumurmkg1fbs" w:colFirst="0" w:colLast="0"/>
      <w:bookmarkStart w:id="15" w:name="_2et92p0" w:colFirst="0" w:colLast="0"/>
      <w:bookmarkStart w:id="16" w:name="_Toc467149993"/>
      <w:bookmarkEnd w:id="14"/>
      <w:bookmarkEnd w:id="15"/>
      <w:r w:rsidRPr="004003EF">
        <w:rPr>
          <w:rFonts w:ascii="Arial" w:hAnsi="Arial" w:cs="Arial"/>
        </w:rPr>
        <w:t>General</w:t>
      </w:r>
      <w:bookmarkEnd w:id="16"/>
    </w:p>
    <w:p w14:paraId="5F65C717" w14:textId="77777777" w:rsidR="004D5A0C" w:rsidRPr="004003EF" w:rsidRDefault="004D5A0C">
      <w:pPr>
        <w:rPr>
          <w:rFonts w:ascii="Arial" w:hAnsi="Arial" w:cs="Arial"/>
        </w:rPr>
      </w:pPr>
    </w:p>
    <w:p w14:paraId="5E93B730" w14:textId="77777777" w:rsidR="004D5A0C" w:rsidRPr="004003EF" w:rsidRDefault="002635B8" w:rsidP="00AF2C14">
      <w:pPr>
        <w:rPr>
          <w:rFonts w:ascii="Arial" w:hAnsi="Arial" w:cs="Arial"/>
        </w:rPr>
      </w:pPr>
      <w:r w:rsidRPr="00873597">
        <w:rPr>
          <w:rFonts w:ascii="Arial" w:eastAsia="Arial" w:hAnsi="Arial" w:cs="Arial"/>
          <w:color w:val="2E75B5"/>
          <w:sz w:val="24"/>
          <w:szCs w:val="24"/>
        </w:rPr>
        <w:t>Bid costs</w:t>
      </w:r>
    </w:p>
    <w:p w14:paraId="06AF3849" w14:textId="77777777" w:rsidR="00AF2C14" w:rsidRPr="004003EF" w:rsidRDefault="00AF2C14" w:rsidP="00AF2C14">
      <w:pPr>
        <w:rPr>
          <w:rFonts w:ascii="Arial" w:hAnsi="Arial" w:cs="Arial"/>
        </w:rPr>
      </w:pPr>
      <w:r w:rsidRPr="000A563F">
        <w:rPr>
          <w:rFonts w:ascii="Arial" w:hAnsi="Arial" w:cs="Arial"/>
          <w:sz w:val="24"/>
          <w:szCs w:val="24"/>
        </w:rPr>
        <w:t xml:space="preserve">We will not </w:t>
      </w:r>
      <w:r>
        <w:rPr>
          <w:rFonts w:ascii="Arial" w:hAnsi="Arial" w:cs="Arial"/>
          <w:sz w:val="24"/>
          <w:szCs w:val="24"/>
        </w:rPr>
        <w:t>pay</w:t>
      </w:r>
      <w:r w:rsidRPr="000A563F">
        <w:rPr>
          <w:rFonts w:ascii="Arial" w:hAnsi="Arial" w:cs="Arial"/>
          <w:sz w:val="24"/>
          <w:szCs w:val="24"/>
        </w:rPr>
        <w:t xml:space="preserve"> </w:t>
      </w:r>
      <w:r>
        <w:rPr>
          <w:rFonts w:ascii="Arial" w:hAnsi="Arial" w:cs="Arial"/>
          <w:sz w:val="24"/>
          <w:szCs w:val="24"/>
        </w:rPr>
        <w:t xml:space="preserve">your </w:t>
      </w:r>
      <w:r w:rsidRPr="000A563F">
        <w:rPr>
          <w:rFonts w:ascii="Arial" w:hAnsi="Arial" w:cs="Arial"/>
          <w:sz w:val="24"/>
          <w:szCs w:val="24"/>
        </w:rPr>
        <w:t>bid costs</w:t>
      </w:r>
      <w:r>
        <w:rPr>
          <w:rFonts w:ascii="Arial" w:hAnsi="Arial" w:cs="Arial"/>
          <w:sz w:val="24"/>
          <w:szCs w:val="24"/>
        </w:rPr>
        <w:t xml:space="preserve"> on any ground e.g. if we </w:t>
      </w:r>
      <w:r w:rsidRPr="000A563F">
        <w:rPr>
          <w:rFonts w:ascii="Arial" w:hAnsi="Arial" w:cs="Arial"/>
          <w:sz w:val="24"/>
          <w:szCs w:val="24"/>
        </w:rPr>
        <w:t>terminat</w:t>
      </w:r>
      <w:r>
        <w:rPr>
          <w:rFonts w:ascii="Arial" w:hAnsi="Arial" w:cs="Arial"/>
          <w:sz w:val="24"/>
          <w:szCs w:val="24"/>
        </w:rPr>
        <w:t>e</w:t>
      </w:r>
      <w:r w:rsidRPr="000A563F">
        <w:rPr>
          <w:rFonts w:ascii="Arial" w:hAnsi="Arial" w:cs="Arial"/>
          <w:sz w:val="24"/>
          <w:szCs w:val="24"/>
        </w:rPr>
        <w:t xml:space="preserve"> or amend </w:t>
      </w:r>
      <w:r>
        <w:rPr>
          <w:rFonts w:ascii="Arial" w:hAnsi="Arial" w:cs="Arial"/>
          <w:sz w:val="24"/>
          <w:szCs w:val="24"/>
        </w:rPr>
        <w:t>the competition.</w:t>
      </w:r>
    </w:p>
    <w:p w14:paraId="4616CC72" w14:textId="77777777" w:rsidR="00AF2C14" w:rsidRDefault="00AF2C14" w:rsidP="00AF2C14">
      <w:pPr>
        <w:rPr>
          <w:rFonts w:ascii="Arial" w:hAnsi="Arial" w:cs="Arial"/>
        </w:rPr>
      </w:pPr>
    </w:p>
    <w:p w14:paraId="73AE0628" w14:textId="77777777" w:rsidR="004D5A0C" w:rsidRPr="004003EF" w:rsidRDefault="002635B8" w:rsidP="00AF2C14">
      <w:pPr>
        <w:rPr>
          <w:rFonts w:ascii="Arial" w:hAnsi="Arial" w:cs="Arial"/>
        </w:rPr>
      </w:pPr>
      <w:r w:rsidRPr="00873597">
        <w:rPr>
          <w:rFonts w:ascii="Arial" w:eastAsia="Arial" w:hAnsi="Arial" w:cs="Arial"/>
          <w:color w:val="2E75B5"/>
          <w:sz w:val="24"/>
          <w:szCs w:val="24"/>
        </w:rPr>
        <w:t>Warnings and disclaimers</w:t>
      </w:r>
    </w:p>
    <w:p w14:paraId="55095A61" w14:textId="77777777" w:rsidR="00AF2C14" w:rsidRDefault="00AF2C14" w:rsidP="00AF2C14">
      <w:pPr>
        <w:rPr>
          <w:rFonts w:ascii="Arial" w:eastAsia="Arial" w:hAnsi="Arial" w:cs="Arial"/>
          <w:sz w:val="24"/>
          <w:szCs w:val="24"/>
        </w:rPr>
      </w:pPr>
      <w:r>
        <w:rPr>
          <w:rFonts w:ascii="Arial" w:eastAsia="Arial" w:hAnsi="Arial" w:cs="Arial"/>
          <w:sz w:val="24"/>
          <w:szCs w:val="24"/>
        </w:rPr>
        <w:t>We will not be liable:</w:t>
      </w:r>
    </w:p>
    <w:p w14:paraId="62DD1C91" w14:textId="77777777" w:rsidR="00AF2C14" w:rsidRDefault="00AF2C14" w:rsidP="00AF2C14">
      <w:pPr>
        <w:pStyle w:val="ListParagraph"/>
        <w:numPr>
          <w:ilvl w:val="0"/>
          <w:numId w:val="13"/>
        </w:numPr>
        <w:rPr>
          <w:rFonts w:ascii="Arial" w:eastAsia="Arial" w:hAnsi="Arial" w:cs="Arial"/>
          <w:sz w:val="24"/>
          <w:szCs w:val="24"/>
        </w:rPr>
      </w:pPr>
      <w:r>
        <w:rPr>
          <w:rFonts w:ascii="Arial" w:eastAsia="Arial" w:hAnsi="Arial" w:cs="Arial"/>
          <w:sz w:val="24"/>
          <w:szCs w:val="24"/>
        </w:rPr>
        <w:t>where parts of the bid pack are not accurate, adequate or complete;</w:t>
      </w:r>
    </w:p>
    <w:p w14:paraId="579DE501" w14:textId="77777777" w:rsidR="00AF2C14" w:rsidRDefault="00AF2C14" w:rsidP="00AF2C14">
      <w:pPr>
        <w:ind w:left="1080"/>
        <w:rPr>
          <w:rFonts w:ascii="Arial" w:eastAsia="Arial" w:hAnsi="Arial" w:cs="Arial"/>
          <w:sz w:val="24"/>
          <w:szCs w:val="24"/>
        </w:rPr>
      </w:pPr>
      <w:proofErr w:type="gramStart"/>
      <w:r>
        <w:rPr>
          <w:rFonts w:ascii="Arial" w:eastAsia="Arial" w:hAnsi="Arial" w:cs="Arial"/>
          <w:sz w:val="24"/>
          <w:szCs w:val="24"/>
        </w:rPr>
        <w:t>or</w:t>
      </w:r>
      <w:proofErr w:type="gramEnd"/>
    </w:p>
    <w:p w14:paraId="5F673AA4" w14:textId="5FA00829" w:rsidR="00AF2C14" w:rsidRDefault="00AF2C14" w:rsidP="00AF2C14">
      <w:pPr>
        <w:pStyle w:val="ListParagraph"/>
        <w:numPr>
          <w:ilvl w:val="0"/>
          <w:numId w:val="13"/>
        </w:numPr>
        <w:rPr>
          <w:rFonts w:ascii="Arial" w:eastAsia="Arial" w:hAnsi="Arial" w:cs="Arial"/>
          <w:sz w:val="24"/>
          <w:szCs w:val="24"/>
        </w:rPr>
      </w:pPr>
      <w:proofErr w:type="gramStart"/>
      <w:r>
        <w:rPr>
          <w:rFonts w:ascii="Arial" w:eastAsia="Arial" w:hAnsi="Arial" w:cs="Arial"/>
          <w:sz w:val="24"/>
          <w:szCs w:val="24"/>
        </w:rPr>
        <w:t>for</w:t>
      </w:r>
      <w:proofErr w:type="gramEnd"/>
      <w:r>
        <w:rPr>
          <w:rFonts w:ascii="Arial" w:eastAsia="Arial" w:hAnsi="Arial" w:cs="Arial"/>
          <w:sz w:val="24"/>
          <w:szCs w:val="24"/>
        </w:rPr>
        <w:t xml:space="preserve"> any </w:t>
      </w:r>
      <w:r w:rsidR="00311342">
        <w:rPr>
          <w:rFonts w:ascii="Arial" w:eastAsia="Arial" w:hAnsi="Arial" w:cs="Arial"/>
          <w:sz w:val="24"/>
          <w:szCs w:val="24"/>
        </w:rPr>
        <w:t xml:space="preserve">reliance you place on </w:t>
      </w:r>
      <w:r>
        <w:rPr>
          <w:rFonts w:ascii="Arial" w:eastAsia="Arial" w:hAnsi="Arial" w:cs="Arial"/>
          <w:sz w:val="24"/>
          <w:szCs w:val="24"/>
        </w:rPr>
        <w:t>written or verbal communications.</w:t>
      </w:r>
    </w:p>
    <w:p w14:paraId="16419945" w14:textId="77777777" w:rsidR="00AF2C14" w:rsidRDefault="00AF2C14" w:rsidP="00AF2C14">
      <w:pPr>
        <w:pStyle w:val="ListParagraph"/>
        <w:ind w:left="1440"/>
        <w:rPr>
          <w:rFonts w:ascii="Arial" w:eastAsia="Arial" w:hAnsi="Arial" w:cs="Arial"/>
          <w:sz w:val="24"/>
          <w:szCs w:val="24"/>
        </w:rPr>
      </w:pPr>
    </w:p>
    <w:p w14:paraId="6DA1B0EC" w14:textId="223D1432" w:rsidR="00AF2C14" w:rsidRDefault="002F252A" w:rsidP="00AF2C14">
      <w:pPr>
        <w:rPr>
          <w:rFonts w:ascii="Arial" w:eastAsia="Arial" w:hAnsi="Arial" w:cs="Arial"/>
          <w:sz w:val="24"/>
          <w:szCs w:val="24"/>
        </w:rPr>
      </w:pPr>
      <w:r>
        <w:rPr>
          <w:rFonts w:ascii="Arial" w:eastAsia="Arial" w:hAnsi="Arial" w:cs="Arial"/>
          <w:sz w:val="24"/>
          <w:szCs w:val="24"/>
        </w:rPr>
        <w:t>You must c</w:t>
      </w:r>
      <w:r w:rsidR="00AF2C14">
        <w:rPr>
          <w:rFonts w:ascii="Arial" w:eastAsia="Arial" w:hAnsi="Arial" w:cs="Arial"/>
          <w:sz w:val="24"/>
          <w:szCs w:val="24"/>
        </w:rPr>
        <w:t>arry out your own due diligence and rely on your own enquiries.</w:t>
      </w:r>
    </w:p>
    <w:p w14:paraId="6F0D4B29" w14:textId="77777777" w:rsidR="00AF2C14" w:rsidRPr="004A2CEB" w:rsidRDefault="00AF2C14" w:rsidP="00AF2C14">
      <w:pPr>
        <w:rPr>
          <w:rFonts w:ascii="Arial" w:eastAsia="Arial" w:hAnsi="Arial" w:cs="Arial"/>
          <w:sz w:val="24"/>
          <w:szCs w:val="24"/>
        </w:rPr>
      </w:pPr>
      <w:r>
        <w:rPr>
          <w:rFonts w:ascii="Arial" w:eastAsia="Arial" w:hAnsi="Arial" w:cs="Arial"/>
          <w:sz w:val="24"/>
          <w:szCs w:val="24"/>
        </w:rPr>
        <w:t>This bid pack is not a commitment by us to enter into a contract.</w:t>
      </w:r>
    </w:p>
    <w:p w14:paraId="52692453" w14:textId="77777777" w:rsidR="00AF2C14" w:rsidRDefault="00AF2C14" w:rsidP="00AF2C14">
      <w:pPr>
        <w:rPr>
          <w:rFonts w:ascii="Arial" w:hAnsi="Arial" w:cs="Arial"/>
        </w:rPr>
      </w:pPr>
    </w:p>
    <w:p w14:paraId="26A360D7" w14:textId="77777777" w:rsidR="004D5A0C" w:rsidRPr="004003EF" w:rsidRDefault="002635B8" w:rsidP="00AF2C14">
      <w:pPr>
        <w:rPr>
          <w:rFonts w:ascii="Arial" w:hAnsi="Arial" w:cs="Arial"/>
        </w:rPr>
      </w:pPr>
      <w:r w:rsidRPr="00873597">
        <w:rPr>
          <w:rFonts w:ascii="Arial" w:eastAsia="Arial" w:hAnsi="Arial" w:cs="Arial"/>
          <w:color w:val="2E75B5"/>
          <w:sz w:val="24"/>
          <w:szCs w:val="24"/>
        </w:rPr>
        <w:t>Intellectual Property Rights</w:t>
      </w:r>
    </w:p>
    <w:p w14:paraId="6316197C" w14:textId="69DBC39C" w:rsidR="00AF2C14" w:rsidRDefault="00AF2C14" w:rsidP="00AF2C14">
      <w:pPr>
        <w:rPr>
          <w:rFonts w:ascii="Arial" w:eastAsia="Arial" w:hAnsi="Arial" w:cs="Arial"/>
          <w:sz w:val="24"/>
          <w:szCs w:val="24"/>
        </w:rPr>
      </w:pPr>
      <w:r>
        <w:rPr>
          <w:rFonts w:ascii="Arial" w:eastAsia="Arial" w:hAnsi="Arial" w:cs="Arial"/>
          <w:sz w:val="24"/>
          <w:szCs w:val="24"/>
        </w:rPr>
        <w:t xml:space="preserve">This bid pack remains our property. You </w:t>
      </w:r>
      <w:r w:rsidR="00311342">
        <w:rPr>
          <w:rFonts w:ascii="Arial" w:eastAsia="Arial" w:hAnsi="Arial" w:cs="Arial"/>
          <w:sz w:val="24"/>
          <w:szCs w:val="24"/>
        </w:rPr>
        <w:t>must</w:t>
      </w:r>
      <w:r>
        <w:rPr>
          <w:rFonts w:ascii="Arial" w:eastAsia="Arial" w:hAnsi="Arial" w:cs="Arial"/>
          <w:sz w:val="24"/>
          <w:szCs w:val="24"/>
        </w:rPr>
        <w:t xml:space="preserve"> use the bid pack only for this competition. </w:t>
      </w:r>
    </w:p>
    <w:p w14:paraId="23CD2A75" w14:textId="77777777" w:rsidR="00AF2C14" w:rsidRDefault="00AF2C14" w:rsidP="00AF2C14">
      <w:pPr>
        <w:rPr>
          <w:rFonts w:ascii="Arial" w:eastAsia="Arial" w:hAnsi="Arial" w:cs="Arial"/>
          <w:sz w:val="24"/>
          <w:szCs w:val="24"/>
        </w:rPr>
      </w:pPr>
      <w:r>
        <w:rPr>
          <w:rFonts w:ascii="Arial" w:eastAsia="Arial" w:hAnsi="Arial" w:cs="Arial"/>
          <w:sz w:val="24"/>
          <w:szCs w:val="24"/>
        </w:rPr>
        <w:t>You allow us to copy, amend, or reproduce your bid so we can:</w:t>
      </w:r>
    </w:p>
    <w:p w14:paraId="465BA9D2" w14:textId="77777777" w:rsidR="00AF2C14" w:rsidRPr="00AF2C14" w:rsidRDefault="00AF2C14" w:rsidP="00AF2C14">
      <w:pPr>
        <w:pStyle w:val="ListParagraph"/>
        <w:numPr>
          <w:ilvl w:val="0"/>
          <w:numId w:val="13"/>
        </w:numPr>
        <w:rPr>
          <w:rFonts w:ascii="Arial" w:hAnsi="Arial" w:cs="Arial"/>
        </w:rPr>
      </w:pPr>
      <w:r>
        <w:rPr>
          <w:rFonts w:ascii="Arial" w:eastAsia="Arial" w:hAnsi="Arial" w:cs="Arial"/>
          <w:sz w:val="24"/>
          <w:szCs w:val="24"/>
        </w:rPr>
        <w:t>run the competition</w:t>
      </w:r>
    </w:p>
    <w:p w14:paraId="0E22C987" w14:textId="78E3AD7E" w:rsidR="00AF2C14" w:rsidRPr="00AF2C14" w:rsidRDefault="00AF2C14" w:rsidP="00AF2C14">
      <w:pPr>
        <w:pStyle w:val="ListParagraph"/>
        <w:numPr>
          <w:ilvl w:val="0"/>
          <w:numId w:val="13"/>
        </w:numPr>
        <w:rPr>
          <w:rFonts w:ascii="Arial" w:hAnsi="Arial" w:cs="Arial"/>
        </w:rPr>
      </w:pPr>
      <w:r>
        <w:rPr>
          <w:rFonts w:ascii="Arial" w:eastAsia="Arial" w:hAnsi="Arial" w:cs="Arial"/>
          <w:sz w:val="24"/>
          <w:szCs w:val="24"/>
        </w:rPr>
        <w:t>comply with the law and guidance;</w:t>
      </w:r>
    </w:p>
    <w:p w14:paraId="18314637" w14:textId="77777777" w:rsidR="00AF2C14" w:rsidRPr="00AF2C14" w:rsidRDefault="00AF2C14" w:rsidP="00AF2C14">
      <w:pPr>
        <w:pStyle w:val="ListParagraph"/>
        <w:numPr>
          <w:ilvl w:val="0"/>
          <w:numId w:val="13"/>
        </w:numPr>
        <w:rPr>
          <w:rFonts w:ascii="Arial" w:hAnsi="Arial" w:cs="Arial"/>
        </w:rPr>
      </w:pPr>
      <w:r>
        <w:rPr>
          <w:rFonts w:ascii="Arial" w:eastAsia="Arial" w:hAnsi="Arial" w:cs="Arial"/>
          <w:sz w:val="24"/>
          <w:szCs w:val="24"/>
        </w:rPr>
        <w:t>carry out business</w:t>
      </w:r>
    </w:p>
    <w:p w14:paraId="51BF85DB" w14:textId="2A869638" w:rsidR="00AF2C14" w:rsidRPr="00AF2C14" w:rsidRDefault="00AF2C14" w:rsidP="00AF2C14">
      <w:pPr>
        <w:rPr>
          <w:rFonts w:ascii="Arial" w:hAnsi="Arial" w:cs="Arial"/>
        </w:rPr>
      </w:pPr>
      <w:r w:rsidRPr="00AF2C14">
        <w:rPr>
          <w:rFonts w:ascii="Arial" w:eastAsia="Arial" w:hAnsi="Arial" w:cs="Arial"/>
          <w:sz w:val="24"/>
          <w:szCs w:val="24"/>
        </w:rPr>
        <w:t xml:space="preserve">Our advisors, sub-contractors </w:t>
      </w:r>
      <w:r w:rsidR="00311342">
        <w:rPr>
          <w:rFonts w:ascii="Arial" w:eastAsia="Arial" w:hAnsi="Arial" w:cs="Arial"/>
          <w:sz w:val="24"/>
          <w:szCs w:val="24"/>
        </w:rPr>
        <w:t>and</w:t>
      </w:r>
      <w:r w:rsidRPr="00AF2C14">
        <w:rPr>
          <w:rFonts w:ascii="Arial" w:eastAsia="Arial" w:hAnsi="Arial" w:cs="Arial"/>
          <w:sz w:val="24"/>
          <w:szCs w:val="24"/>
        </w:rPr>
        <w:t xml:space="preserve"> other government bodies can use your bid for the same purposes.</w:t>
      </w:r>
    </w:p>
    <w:p w14:paraId="40ABF052" w14:textId="77777777" w:rsidR="004D5A0C" w:rsidRPr="004003EF" w:rsidRDefault="004D5A0C">
      <w:pPr>
        <w:rPr>
          <w:rFonts w:ascii="Arial" w:hAnsi="Arial" w:cs="Arial"/>
        </w:rPr>
      </w:pPr>
    </w:p>
    <w:p w14:paraId="6EF73065" w14:textId="77777777" w:rsidR="00AF2C14" w:rsidRDefault="00AF2C14">
      <w:pPr>
        <w:rPr>
          <w:rFonts w:ascii="Arial" w:hAnsi="Arial" w:cs="Arial"/>
          <w:color w:val="0070C0"/>
          <w:sz w:val="72"/>
          <w:szCs w:val="72"/>
        </w:rPr>
      </w:pPr>
      <w:r>
        <w:rPr>
          <w:rFonts w:ascii="Arial" w:hAnsi="Arial" w:cs="Arial"/>
          <w:b/>
          <w:color w:val="0070C0"/>
        </w:rPr>
        <w:br w:type="page"/>
      </w:r>
    </w:p>
    <w:p w14:paraId="0C9F937B" w14:textId="21B3799F" w:rsidR="004D5A0C" w:rsidRPr="008D4106" w:rsidRDefault="002635B8">
      <w:pPr>
        <w:pStyle w:val="Title"/>
        <w:contextualSpacing w:val="0"/>
        <w:rPr>
          <w:rFonts w:ascii="Arial" w:hAnsi="Arial" w:cs="Arial"/>
          <w:b w:val="0"/>
          <w:color w:val="0070C0"/>
        </w:rPr>
      </w:pPr>
      <w:r w:rsidRPr="008D4106">
        <w:rPr>
          <w:rFonts w:ascii="Arial" w:hAnsi="Arial" w:cs="Arial"/>
          <w:b w:val="0"/>
          <w:color w:val="0070C0"/>
        </w:rPr>
        <w:t xml:space="preserve">Part B – The </w:t>
      </w:r>
      <w:r w:rsidR="00311342">
        <w:rPr>
          <w:rFonts w:ascii="Arial" w:hAnsi="Arial" w:cs="Arial"/>
          <w:b w:val="0"/>
          <w:color w:val="0070C0"/>
        </w:rPr>
        <w:t>Agreement</w:t>
      </w:r>
    </w:p>
    <w:p w14:paraId="60E99020" w14:textId="77777777" w:rsidR="004D5A0C" w:rsidRPr="004003EF" w:rsidRDefault="004D5A0C">
      <w:pPr>
        <w:rPr>
          <w:rFonts w:ascii="Arial" w:hAnsi="Arial" w:cs="Arial"/>
        </w:rPr>
      </w:pPr>
    </w:p>
    <w:p w14:paraId="7B4B0F89" w14:textId="40BD19A6" w:rsidR="004D5A0C" w:rsidRPr="004003EF" w:rsidRDefault="002635B8" w:rsidP="004A6A83">
      <w:pPr>
        <w:pStyle w:val="Heading1"/>
        <w:spacing w:after="240"/>
        <w:rPr>
          <w:rFonts w:ascii="Arial" w:hAnsi="Arial" w:cs="Arial"/>
        </w:rPr>
      </w:pPr>
      <w:bookmarkStart w:id="17" w:name="_3dy6vkm" w:colFirst="0" w:colLast="0"/>
      <w:bookmarkStart w:id="18" w:name="_Toc467149994"/>
      <w:bookmarkEnd w:id="17"/>
      <w:r w:rsidRPr="004003EF">
        <w:rPr>
          <w:rFonts w:ascii="Arial" w:hAnsi="Arial" w:cs="Arial"/>
        </w:rPr>
        <w:t xml:space="preserve">Making the </w:t>
      </w:r>
      <w:r w:rsidR="00311342">
        <w:rPr>
          <w:rFonts w:ascii="Arial" w:hAnsi="Arial" w:cs="Arial"/>
        </w:rPr>
        <w:t>Agreement</w:t>
      </w:r>
      <w:r w:rsidRPr="004003EF">
        <w:rPr>
          <w:rFonts w:ascii="Arial" w:hAnsi="Arial" w:cs="Arial"/>
        </w:rPr>
        <w:t xml:space="preserve"> work</w:t>
      </w:r>
      <w:bookmarkEnd w:id="18"/>
    </w:p>
    <w:p w14:paraId="59691468" w14:textId="4AD0D08D" w:rsidR="004D5A0C" w:rsidRPr="004003EF" w:rsidRDefault="002635B8">
      <w:pPr>
        <w:rPr>
          <w:rFonts w:ascii="Arial" w:hAnsi="Arial" w:cs="Arial"/>
        </w:rPr>
      </w:pPr>
      <w:r w:rsidRPr="00873597">
        <w:rPr>
          <w:rFonts w:ascii="Arial" w:eastAsia="Arial" w:hAnsi="Arial" w:cs="Arial"/>
          <w:sz w:val="24"/>
          <w:szCs w:val="24"/>
        </w:rPr>
        <w:t xml:space="preserve">If you are successful in this </w:t>
      </w:r>
      <w:r w:rsidR="00391F1C">
        <w:rPr>
          <w:rFonts w:ascii="Arial" w:eastAsia="Arial" w:hAnsi="Arial" w:cs="Arial"/>
          <w:sz w:val="24"/>
          <w:szCs w:val="24"/>
        </w:rPr>
        <w:t>procurement process</w:t>
      </w:r>
      <w:r w:rsidR="00391F1C" w:rsidRPr="00873597">
        <w:rPr>
          <w:rFonts w:ascii="Arial" w:eastAsia="Arial" w:hAnsi="Arial" w:cs="Arial"/>
          <w:sz w:val="24"/>
          <w:szCs w:val="24"/>
        </w:rPr>
        <w:t xml:space="preserve"> </w:t>
      </w:r>
      <w:r w:rsidRPr="00873597">
        <w:rPr>
          <w:rFonts w:ascii="Arial" w:eastAsia="Arial" w:hAnsi="Arial" w:cs="Arial"/>
          <w:sz w:val="24"/>
          <w:szCs w:val="24"/>
        </w:rPr>
        <w:t xml:space="preserve">then, subject to contract, you will have commitments to us for the life of the </w:t>
      </w:r>
      <w:r w:rsidR="00311342">
        <w:rPr>
          <w:rFonts w:ascii="Arial" w:eastAsia="Arial" w:hAnsi="Arial" w:cs="Arial"/>
          <w:sz w:val="24"/>
          <w:szCs w:val="24"/>
        </w:rPr>
        <w:t>A</w:t>
      </w:r>
      <w:r w:rsidRPr="00873597">
        <w:rPr>
          <w:rFonts w:ascii="Arial" w:eastAsia="Arial" w:hAnsi="Arial" w:cs="Arial"/>
          <w:sz w:val="24"/>
          <w:szCs w:val="24"/>
        </w:rPr>
        <w:t xml:space="preserve">greement, as well as to </w:t>
      </w:r>
      <w:r w:rsidR="00C54AEE">
        <w:rPr>
          <w:rFonts w:ascii="Arial" w:eastAsia="Arial" w:hAnsi="Arial" w:cs="Arial"/>
          <w:sz w:val="24"/>
          <w:szCs w:val="24"/>
        </w:rPr>
        <w:t>B</w:t>
      </w:r>
      <w:r w:rsidR="00391F1C">
        <w:rPr>
          <w:rFonts w:ascii="Arial" w:eastAsia="Arial" w:hAnsi="Arial" w:cs="Arial"/>
          <w:sz w:val="24"/>
          <w:szCs w:val="24"/>
        </w:rPr>
        <w:t>uyers</w:t>
      </w:r>
      <w:r w:rsidR="00391F1C" w:rsidRPr="00873597">
        <w:rPr>
          <w:rFonts w:ascii="Arial" w:eastAsia="Arial" w:hAnsi="Arial" w:cs="Arial"/>
          <w:sz w:val="24"/>
          <w:szCs w:val="24"/>
        </w:rPr>
        <w:t xml:space="preserve"> </w:t>
      </w:r>
      <w:r w:rsidRPr="00873597">
        <w:rPr>
          <w:rFonts w:ascii="Arial" w:eastAsia="Arial" w:hAnsi="Arial" w:cs="Arial"/>
          <w:sz w:val="24"/>
          <w:szCs w:val="24"/>
        </w:rPr>
        <w:t xml:space="preserve">who award </w:t>
      </w:r>
      <w:r w:rsidR="00391F1C">
        <w:rPr>
          <w:rFonts w:ascii="Arial" w:eastAsia="Arial" w:hAnsi="Arial" w:cs="Arial"/>
          <w:sz w:val="24"/>
          <w:szCs w:val="24"/>
        </w:rPr>
        <w:t>C</w:t>
      </w:r>
      <w:r w:rsidR="00391F1C" w:rsidRPr="00873597">
        <w:rPr>
          <w:rFonts w:ascii="Arial" w:eastAsia="Arial" w:hAnsi="Arial" w:cs="Arial"/>
          <w:sz w:val="24"/>
          <w:szCs w:val="24"/>
        </w:rPr>
        <w:t>all</w:t>
      </w:r>
      <w:r w:rsidR="00391F1C">
        <w:rPr>
          <w:rFonts w:ascii="Arial" w:eastAsia="Arial" w:hAnsi="Arial" w:cs="Arial"/>
          <w:sz w:val="24"/>
          <w:szCs w:val="24"/>
        </w:rPr>
        <w:t>-O</w:t>
      </w:r>
      <w:r w:rsidRPr="00873597">
        <w:rPr>
          <w:rFonts w:ascii="Arial" w:eastAsia="Arial" w:hAnsi="Arial" w:cs="Arial"/>
          <w:sz w:val="24"/>
          <w:szCs w:val="24"/>
        </w:rPr>
        <w:t xml:space="preserve">ff </w:t>
      </w:r>
      <w:r w:rsidR="00391F1C">
        <w:rPr>
          <w:rFonts w:ascii="Arial" w:eastAsia="Arial" w:hAnsi="Arial" w:cs="Arial"/>
          <w:sz w:val="24"/>
          <w:szCs w:val="24"/>
        </w:rPr>
        <w:t>C</w:t>
      </w:r>
      <w:r w:rsidRPr="00873597">
        <w:rPr>
          <w:rFonts w:ascii="Arial" w:eastAsia="Arial" w:hAnsi="Arial" w:cs="Arial"/>
          <w:sz w:val="24"/>
          <w:szCs w:val="24"/>
        </w:rPr>
        <w:t xml:space="preserve">ontracts. </w:t>
      </w:r>
    </w:p>
    <w:p w14:paraId="2F40C53B" w14:textId="56268857" w:rsidR="007A2D82" w:rsidRDefault="002635B8">
      <w:pPr>
        <w:rPr>
          <w:rFonts w:ascii="Arial" w:eastAsia="Arial" w:hAnsi="Arial" w:cs="Arial"/>
          <w:sz w:val="24"/>
          <w:szCs w:val="24"/>
        </w:rPr>
      </w:pPr>
      <w:bookmarkStart w:id="19" w:name="_1t3h5sf" w:colFirst="0" w:colLast="0"/>
      <w:bookmarkEnd w:id="19"/>
      <w:r w:rsidRPr="00873597">
        <w:rPr>
          <w:rFonts w:ascii="Arial" w:eastAsia="Arial" w:hAnsi="Arial" w:cs="Arial"/>
          <w:sz w:val="24"/>
          <w:szCs w:val="24"/>
        </w:rPr>
        <w:t xml:space="preserve">The </w:t>
      </w:r>
      <w:r w:rsidR="00391F1C">
        <w:rPr>
          <w:rFonts w:ascii="Arial" w:eastAsia="Arial" w:hAnsi="Arial" w:cs="Arial"/>
          <w:sz w:val="24"/>
          <w:szCs w:val="24"/>
        </w:rPr>
        <w:t>agreement</w:t>
      </w:r>
      <w:r w:rsidR="00391F1C" w:rsidRPr="00873597">
        <w:rPr>
          <w:rFonts w:ascii="Arial" w:eastAsia="Arial" w:hAnsi="Arial" w:cs="Arial"/>
          <w:sz w:val="24"/>
          <w:szCs w:val="24"/>
        </w:rPr>
        <w:t xml:space="preserve"> </w:t>
      </w:r>
      <w:r w:rsidRPr="00873597">
        <w:rPr>
          <w:rFonts w:ascii="Arial" w:eastAsia="Arial" w:hAnsi="Arial" w:cs="Arial"/>
          <w:sz w:val="24"/>
          <w:szCs w:val="24"/>
        </w:rPr>
        <w:t xml:space="preserve">commitments are contained in the </w:t>
      </w:r>
      <w:hyperlink r:id="rId10" w:history="1">
        <w:r w:rsidR="00C4430C">
          <w:rPr>
            <w:rStyle w:val="Hyperlink"/>
            <w:rFonts w:ascii="Arial" w:eastAsia="Arial" w:hAnsi="Arial" w:cs="Arial"/>
            <w:sz w:val="24"/>
            <w:szCs w:val="24"/>
          </w:rPr>
          <w:t>RM3810</w:t>
        </w:r>
        <w:r w:rsidR="00C4430C" w:rsidRPr="008F6DF0">
          <w:rPr>
            <w:rStyle w:val="Hyperlink"/>
            <w:rFonts w:ascii="Arial" w:eastAsia="Arial" w:hAnsi="Arial" w:cs="Arial"/>
            <w:sz w:val="24"/>
            <w:szCs w:val="24"/>
          </w:rPr>
          <w:t xml:space="preserve"> Framework agreement terms</w:t>
        </w:r>
      </w:hyperlink>
    </w:p>
    <w:p w14:paraId="62DB2E0A" w14:textId="56E9F840" w:rsidR="004D5A0C" w:rsidRPr="004003EF" w:rsidRDefault="002635B8">
      <w:pPr>
        <w:rPr>
          <w:rFonts w:ascii="Arial" w:hAnsi="Arial" w:cs="Arial"/>
        </w:rPr>
      </w:pPr>
      <w:r w:rsidRPr="00873597">
        <w:rPr>
          <w:rFonts w:ascii="Arial" w:eastAsia="Arial" w:hAnsi="Arial" w:cs="Arial"/>
          <w:sz w:val="24"/>
          <w:szCs w:val="24"/>
        </w:rPr>
        <w:t xml:space="preserve">Together, </w:t>
      </w:r>
      <w:r w:rsidR="002F252A">
        <w:rPr>
          <w:rFonts w:ascii="Arial" w:eastAsia="Arial" w:hAnsi="Arial" w:cs="Arial"/>
          <w:sz w:val="24"/>
          <w:szCs w:val="24"/>
        </w:rPr>
        <w:t xml:space="preserve">these </w:t>
      </w:r>
      <w:r w:rsidRPr="00873597">
        <w:rPr>
          <w:rFonts w:ascii="Arial" w:eastAsia="Arial" w:hAnsi="Arial" w:cs="Arial"/>
          <w:sz w:val="24"/>
          <w:szCs w:val="24"/>
        </w:rPr>
        <w:t xml:space="preserve">form a single set of </w:t>
      </w:r>
      <w:r w:rsidR="00311342">
        <w:rPr>
          <w:rFonts w:ascii="Arial" w:eastAsia="Arial" w:hAnsi="Arial" w:cs="Arial"/>
          <w:sz w:val="24"/>
          <w:szCs w:val="24"/>
        </w:rPr>
        <w:t>Agreement</w:t>
      </w:r>
      <w:r w:rsidRPr="00873597">
        <w:rPr>
          <w:rFonts w:ascii="Arial" w:eastAsia="Arial" w:hAnsi="Arial" w:cs="Arial"/>
          <w:sz w:val="24"/>
          <w:szCs w:val="24"/>
        </w:rPr>
        <w:t xml:space="preserve"> terms and schedules. They will be the contractual basis of the relationship between you and us.</w:t>
      </w:r>
    </w:p>
    <w:p w14:paraId="05AD81F3" w14:textId="452BC7A7" w:rsidR="00153511" w:rsidRPr="00FA587A" w:rsidRDefault="00153511" w:rsidP="00153511">
      <w:pPr>
        <w:pStyle w:val="NoSpacing"/>
        <w:spacing w:after="160" w:line="259" w:lineRule="auto"/>
        <w:rPr>
          <w:rFonts w:ascii="Arial" w:hAnsi="Arial" w:cs="Arial"/>
          <w:sz w:val="24"/>
          <w:szCs w:val="24"/>
        </w:rPr>
      </w:pPr>
      <w:r>
        <w:rPr>
          <w:rFonts w:ascii="Arial" w:hAnsi="Arial" w:cs="Arial"/>
          <w:sz w:val="24"/>
          <w:szCs w:val="24"/>
        </w:rPr>
        <w:t>If</w:t>
      </w:r>
      <w:r w:rsidRPr="000A563F">
        <w:rPr>
          <w:rFonts w:ascii="Arial" w:hAnsi="Arial" w:cs="Arial"/>
          <w:sz w:val="24"/>
          <w:szCs w:val="24"/>
        </w:rPr>
        <w:t xml:space="preserve"> </w:t>
      </w:r>
      <w:r>
        <w:rPr>
          <w:rFonts w:ascii="Arial" w:hAnsi="Arial" w:cs="Arial"/>
          <w:sz w:val="24"/>
          <w:szCs w:val="24"/>
        </w:rPr>
        <w:t xml:space="preserve">we accept </w:t>
      </w:r>
      <w:r w:rsidRPr="000A563F">
        <w:rPr>
          <w:rFonts w:ascii="Arial" w:hAnsi="Arial" w:cs="Arial"/>
          <w:sz w:val="24"/>
          <w:szCs w:val="24"/>
        </w:rPr>
        <w:t xml:space="preserve">your </w:t>
      </w:r>
      <w:r>
        <w:rPr>
          <w:rFonts w:ascii="Arial" w:hAnsi="Arial" w:cs="Arial"/>
          <w:sz w:val="24"/>
          <w:szCs w:val="24"/>
        </w:rPr>
        <w:t>bid,</w:t>
      </w:r>
      <w:r w:rsidRPr="00FA587A">
        <w:rPr>
          <w:rFonts w:ascii="Arial" w:hAnsi="Arial" w:cs="Arial"/>
          <w:sz w:val="24"/>
          <w:szCs w:val="24"/>
        </w:rPr>
        <w:t xml:space="preserve"> the </w:t>
      </w:r>
      <w:r w:rsidR="00311342">
        <w:rPr>
          <w:rFonts w:ascii="Arial" w:hAnsi="Arial" w:cs="Arial"/>
          <w:sz w:val="24"/>
          <w:szCs w:val="24"/>
        </w:rPr>
        <w:t>Agreement</w:t>
      </w:r>
      <w:r w:rsidRPr="00FA587A">
        <w:rPr>
          <w:rFonts w:ascii="Arial" w:hAnsi="Arial" w:cs="Arial"/>
          <w:sz w:val="24"/>
          <w:szCs w:val="24"/>
        </w:rPr>
        <w:t xml:space="preserve"> terms will be personalised to include aspects of your </w:t>
      </w:r>
      <w:r>
        <w:rPr>
          <w:rFonts w:ascii="Arial" w:hAnsi="Arial" w:cs="Arial"/>
          <w:sz w:val="24"/>
          <w:szCs w:val="24"/>
        </w:rPr>
        <w:t>bid</w:t>
      </w:r>
      <w:r w:rsidRPr="00FA587A">
        <w:rPr>
          <w:rFonts w:ascii="Arial" w:hAnsi="Arial" w:cs="Arial"/>
          <w:sz w:val="24"/>
          <w:szCs w:val="24"/>
        </w:rPr>
        <w:t xml:space="preserve">, ready for signing by you and us. We will finalise the </w:t>
      </w:r>
      <w:r w:rsidR="00311342">
        <w:rPr>
          <w:rFonts w:ascii="Arial" w:hAnsi="Arial" w:cs="Arial"/>
          <w:sz w:val="24"/>
          <w:szCs w:val="24"/>
        </w:rPr>
        <w:t>Agreement</w:t>
      </w:r>
      <w:r w:rsidRPr="00FA587A">
        <w:rPr>
          <w:rFonts w:ascii="Arial" w:hAnsi="Arial" w:cs="Arial"/>
          <w:sz w:val="24"/>
          <w:szCs w:val="24"/>
        </w:rPr>
        <w:t xml:space="preserve"> start date at that time.</w:t>
      </w:r>
    </w:p>
    <w:p w14:paraId="6306612D" w14:textId="512FC006" w:rsidR="00153511" w:rsidRPr="00FA587A" w:rsidRDefault="00153511" w:rsidP="00153511">
      <w:pPr>
        <w:pStyle w:val="NoSpacing"/>
        <w:spacing w:after="160" w:line="259" w:lineRule="auto"/>
        <w:rPr>
          <w:rFonts w:ascii="Arial" w:hAnsi="Arial" w:cs="Arial"/>
          <w:sz w:val="24"/>
          <w:szCs w:val="24"/>
        </w:rPr>
      </w:pPr>
      <w:r>
        <w:rPr>
          <w:rFonts w:ascii="Arial" w:hAnsi="Arial" w:cs="Arial"/>
          <w:sz w:val="24"/>
          <w:szCs w:val="24"/>
        </w:rPr>
        <w:t xml:space="preserve">You must sign your </w:t>
      </w:r>
      <w:r w:rsidR="00311342">
        <w:rPr>
          <w:rFonts w:ascii="Arial" w:hAnsi="Arial" w:cs="Arial"/>
          <w:sz w:val="24"/>
          <w:szCs w:val="24"/>
        </w:rPr>
        <w:t>A</w:t>
      </w:r>
      <w:r>
        <w:rPr>
          <w:rFonts w:ascii="Arial" w:hAnsi="Arial" w:cs="Arial"/>
          <w:sz w:val="24"/>
          <w:szCs w:val="24"/>
        </w:rPr>
        <w:t xml:space="preserve">greement within </w:t>
      </w:r>
      <w:r w:rsidRPr="000A563F">
        <w:rPr>
          <w:rFonts w:ascii="Arial" w:hAnsi="Arial" w:cs="Arial"/>
          <w:sz w:val="24"/>
          <w:szCs w:val="24"/>
        </w:rPr>
        <w:t>10 days of being asked.</w:t>
      </w:r>
      <w:r>
        <w:rPr>
          <w:rFonts w:ascii="Arial" w:hAnsi="Arial" w:cs="Arial"/>
          <w:sz w:val="24"/>
          <w:szCs w:val="24"/>
        </w:rPr>
        <w:t xml:space="preserve"> If you do not sign, our acceptance of your bid will lapse.</w:t>
      </w:r>
    </w:p>
    <w:p w14:paraId="0B1C6E39" w14:textId="5BE0880B" w:rsidR="004D5A0C" w:rsidRDefault="00153511" w:rsidP="00347DF8">
      <w:pPr>
        <w:pStyle w:val="NoSpacing"/>
        <w:spacing w:after="160" w:line="259" w:lineRule="auto"/>
        <w:rPr>
          <w:rFonts w:ascii="Arial" w:hAnsi="Arial" w:cs="Arial"/>
          <w:sz w:val="24"/>
          <w:szCs w:val="24"/>
        </w:rPr>
      </w:pPr>
      <w:r w:rsidRPr="00FB1B4B">
        <w:rPr>
          <w:rFonts w:ascii="Arial" w:hAnsi="Arial" w:cs="Arial"/>
          <w:sz w:val="24"/>
          <w:szCs w:val="24"/>
        </w:rPr>
        <w:t xml:space="preserve">After the </w:t>
      </w:r>
      <w:r w:rsidR="00311342">
        <w:rPr>
          <w:rFonts w:ascii="Arial" w:hAnsi="Arial" w:cs="Arial"/>
          <w:sz w:val="24"/>
          <w:szCs w:val="24"/>
        </w:rPr>
        <w:t>Agreement</w:t>
      </w:r>
      <w:r w:rsidR="00311342" w:rsidRPr="00FA587A">
        <w:rPr>
          <w:rFonts w:ascii="Arial" w:hAnsi="Arial" w:cs="Arial"/>
          <w:sz w:val="24"/>
          <w:szCs w:val="24"/>
        </w:rPr>
        <w:t xml:space="preserve"> </w:t>
      </w:r>
      <w:r w:rsidRPr="00FB1B4B">
        <w:rPr>
          <w:rFonts w:ascii="Arial" w:hAnsi="Arial" w:cs="Arial"/>
          <w:sz w:val="24"/>
          <w:szCs w:val="24"/>
        </w:rPr>
        <w:t xml:space="preserve">start date, customers can buy from suppliers using the </w:t>
      </w:r>
      <w:r w:rsidR="00311342">
        <w:rPr>
          <w:rFonts w:ascii="Arial" w:hAnsi="Arial" w:cs="Arial"/>
          <w:sz w:val="24"/>
          <w:szCs w:val="24"/>
        </w:rPr>
        <w:t>Agreement</w:t>
      </w:r>
      <w:r w:rsidRPr="00FB1B4B">
        <w:rPr>
          <w:rFonts w:ascii="Arial" w:hAnsi="Arial" w:cs="Arial"/>
          <w:sz w:val="24"/>
          <w:szCs w:val="24"/>
        </w:rPr>
        <w:t xml:space="preserve">. They will do this using </w:t>
      </w:r>
      <w:r w:rsidR="002F252A">
        <w:rPr>
          <w:rFonts w:ascii="Arial" w:hAnsi="Arial" w:cs="Arial"/>
          <w:sz w:val="24"/>
          <w:szCs w:val="24"/>
        </w:rPr>
        <w:t xml:space="preserve">the </w:t>
      </w:r>
      <w:r w:rsidR="00C4430C" w:rsidRPr="00347DF8">
        <w:rPr>
          <w:rFonts w:ascii="Arial" w:hAnsi="Arial" w:cs="Arial"/>
          <w:sz w:val="24"/>
          <w:szCs w:val="24"/>
        </w:rPr>
        <w:t>RM3</w:t>
      </w:r>
      <w:r w:rsidR="00C4430C">
        <w:rPr>
          <w:rFonts w:ascii="Arial" w:hAnsi="Arial" w:cs="Arial"/>
          <w:sz w:val="24"/>
          <w:szCs w:val="24"/>
        </w:rPr>
        <w:t>810</w:t>
      </w:r>
      <w:r w:rsidR="00C4430C" w:rsidRPr="00347DF8">
        <w:rPr>
          <w:rFonts w:ascii="Arial" w:hAnsi="Arial" w:cs="Arial"/>
          <w:sz w:val="24"/>
          <w:szCs w:val="24"/>
        </w:rPr>
        <w:t xml:space="preserve"> </w:t>
      </w:r>
      <w:r w:rsidR="00347DF8" w:rsidRPr="00347DF8">
        <w:rPr>
          <w:rFonts w:ascii="Arial" w:hAnsi="Arial" w:cs="Arial"/>
          <w:sz w:val="24"/>
          <w:szCs w:val="24"/>
        </w:rPr>
        <w:t>Call-Off Procedure (and Mini Competition P</w:t>
      </w:r>
      <w:r w:rsidR="00347DF8">
        <w:rPr>
          <w:rFonts w:ascii="Arial" w:hAnsi="Arial" w:cs="Arial"/>
          <w:sz w:val="24"/>
          <w:szCs w:val="24"/>
        </w:rPr>
        <w:t>rocedure)</w:t>
      </w:r>
    </w:p>
    <w:p w14:paraId="4BE0716C" w14:textId="77777777" w:rsidR="00347DF8" w:rsidRPr="00347DF8" w:rsidRDefault="00347DF8" w:rsidP="00347DF8">
      <w:pPr>
        <w:pStyle w:val="NoSpacing"/>
        <w:spacing w:after="160" w:line="259" w:lineRule="auto"/>
        <w:rPr>
          <w:rFonts w:ascii="Arial" w:hAnsi="Arial" w:cs="Arial"/>
          <w:sz w:val="24"/>
          <w:szCs w:val="24"/>
        </w:rPr>
      </w:pPr>
    </w:p>
    <w:p w14:paraId="60B1B767" w14:textId="288D38FE" w:rsidR="004D5A0C" w:rsidRDefault="00C54AEE" w:rsidP="004A6A83">
      <w:pPr>
        <w:pStyle w:val="Heading1"/>
        <w:spacing w:after="240"/>
        <w:rPr>
          <w:rFonts w:ascii="Arial" w:hAnsi="Arial" w:cs="Arial"/>
        </w:rPr>
      </w:pPr>
      <w:bookmarkStart w:id="20" w:name="_4d34og8" w:colFirst="0" w:colLast="0"/>
      <w:bookmarkStart w:id="21" w:name="_Toc467149995"/>
      <w:bookmarkEnd w:id="20"/>
      <w:r w:rsidRPr="004003EF">
        <w:rPr>
          <w:rFonts w:ascii="Arial" w:hAnsi="Arial" w:cs="Arial"/>
        </w:rPr>
        <w:t>Ma</w:t>
      </w:r>
      <w:r>
        <w:rPr>
          <w:rFonts w:ascii="Arial" w:hAnsi="Arial" w:cs="Arial"/>
        </w:rPr>
        <w:t>nagement Information Requirements</w:t>
      </w:r>
      <w:bookmarkEnd w:id="21"/>
    </w:p>
    <w:p w14:paraId="182091EB" w14:textId="02E98CDF" w:rsidR="00C54AEE" w:rsidRPr="00A007F6" w:rsidRDefault="00C54AEE" w:rsidP="00C54AEE">
      <w:pPr>
        <w:rPr>
          <w:rStyle w:val="Hyperlink"/>
          <w:rFonts w:ascii="Arial" w:hAnsi="Arial" w:cs="Arial"/>
        </w:rPr>
      </w:pPr>
      <w:r w:rsidRPr="00873597">
        <w:rPr>
          <w:rFonts w:ascii="Arial" w:eastAsia="Arial" w:hAnsi="Arial" w:cs="Arial"/>
          <w:sz w:val="24"/>
          <w:szCs w:val="24"/>
        </w:rPr>
        <w:t xml:space="preserve">The management of the agreement will be in accordance with </w:t>
      </w:r>
      <w:r w:rsidR="00A007F6">
        <w:rPr>
          <w:rFonts w:ascii="Arial" w:eastAsia="Arial" w:hAnsi="Arial" w:cs="Arial"/>
          <w:sz w:val="24"/>
          <w:szCs w:val="24"/>
        </w:rPr>
        <w:fldChar w:fldCharType="begin"/>
      </w:r>
      <w:r w:rsidR="00824FF9">
        <w:rPr>
          <w:rFonts w:ascii="Arial" w:eastAsia="Arial" w:hAnsi="Arial" w:cs="Arial"/>
          <w:sz w:val="24"/>
          <w:szCs w:val="24"/>
        </w:rPr>
        <w:instrText>HYPERLINK "http://ccs-agreements.cabinetoffice.gov.uk/procurement-pipeline/digital-future"</w:instrText>
      </w:r>
      <w:r w:rsidR="00A007F6">
        <w:rPr>
          <w:rFonts w:ascii="Arial" w:eastAsia="Arial" w:hAnsi="Arial" w:cs="Arial"/>
          <w:sz w:val="24"/>
          <w:szCs w:val="24"/>
        </w:rPr>
        <w:fldChar w:fldCharType="separate"/>
      </w:r>
      <w:r w:rsidRPr="00A007F6">
        <w:rPr>
          <w:rStyle w:val="Hyperlink"/>
          <w:rFonts w:ascii="Arial" w:eastAsia="Arial" w:hAnsi="Arial" w:cs="Arial"/>
          <w:sz w:val="24"/>
          <w:szCs w:val="24"/>
        </w:rPr>
        <w:t>RM3</w:t>
      </w:r>
      <w:r w:rsidR="00C4430C">
        <w:rPr>
          <w:rStyle w:val="Hyperlink"/>
          <w:rFonts w:ascii="Arial" w:eastAsia="Arial" w:hAnsi="Arial" w:cs="Arial"/>
          <w:sz w:val="24"/>
          <w:szCs w:val="24"/>
        </w:rPr>
        <w:t>810</w:t>
      </w:r>
      <w:r w:rsidRPr="00A007F6">
        <w:rPr>
          <w:rStyle w:val="Hyperlink"/>
          <w:rFonts w:ascii="Arial" w:eastAsia="Arial" w:hAnsi="Arial" w:cs="Arial"/>
          <w:sz w:val="24"/>
          <w:szCs w:val="24"/>
        </w:rPr>
        <w:t xml:space="preserve"> Management Information Requirements</w:t>
      </w:r>
      <w:r w:rsidR="002F252A">
        <w:rPr>
          <w:rStyle w:val="Hyperlink"/>
          <w:rFonts w:ascii="Arial" w:eastAsia="Arial" w:hAnsi="Arial" w:cs="Arial"/>
          <w:sz w:val="24"/>
          <w:szCs w:val="24"/>
        </w:rPr>
        <w:t>.</w:t>
      </w:r>
    </w:p>
    <w:p w14:paraId="34472618" w14:textId="1DDB3179" w:rsidR="00C54AEE" w:rsidRDefault="00A007F6" w:rsidP="00C54AEE">
      <w:r>
        <w:rPr>
          <w:rFonts w:ascii="Arial" w:eastAsia="Arial" w:hAnsi="Arial" w:cs="Arial"/>
          <w:sz w:val="24"/>
          <w:szCs w:val="24"/>
        </w:rPr>
        <w:fldChar w:fldCharType="end"/>
      </w:r>
    </w:p>
    <w:p w14:paraId="552DB69C" w14:textId="50FC5FCD" w:rsidR="00C54AEE" w:rsidRDefault="00C54AEE" w:rsidP="004A6A83">
      <w:pPr>
        <w:pStyle w:val="Heading1"/>
        <w:spacing w:after="240"/>
        <w:rPr>
          <w:rFonts w:ascii="Arial" w:hAnsi="Arial" w:cs="Arial"/>
        </w:rPr>
      </w:pPr>
      <w:bookmarkStart w:id="22" w:name="_Toc467149996"/>
      <w:proofErr w:type="spellStart"/>
      <w:r>
        <w:rPr>
          <w:rFonts w:ascii="Arial" w:hAnsi="Arial" w:cs="Arial"/>
        </w:rPr>
        <w:t>Self Audit</w:t>
      </w:r>
      <w:proofErr w:type="spellEnd"/>
      <w:r>
        <w:rPr>
          <w:rFonts w:ascii="Arial" w:hAnsi="Arial" w:cs="Arial"/>
        </w:rPr>
        <w:t xml:space="preserve"> Certificate</w:t>
      </w:r>
      <w:bookmarkEnd w:id="22"/>
    </w:p>
    <w:p w14:paraId="3DAA7FFA" w14:textId="1C5783C8" w:rsidR="00C54AEE" w:rsidRPr="00C54AEE" w:rsidRDefault="00C54AEE" w:rsidP="00C54AEE">
      <w:pPr>
        <w:rPr>
          <w:rFonts w:ascii="Arial" w:eastAsia="Arial" w:hAnsi="Arial" w:cs="Arial"/>
          <w:sz w:val="24"/>
          <w:szCs w:val="24"/>
        </w:rPr>
      </w:pPr>
      <w:r w:rsidRPr="00C54AEE">
        <w:rPr>
          <w:rFonts w:ascii="Arial" w:eastAsia="Arial" w:hAnsi="Arial" w:cs="Arial"/>
          <w:sz w:val="24"/>
          <w:szCs w:val="24"/>
        </w:rPr>
        <w:t xml:space="preserve">Where required, you may be asked to complete a </w:t>
      </w:r>
      <w:proofErr w:type="spellStart"/>
      <w:r w:rsidRPr="00C54AEE">
        <w:rPr>
          <w:rFonts w:ascii="Arial" w:eastAsia="Arial" w:hAnsi="Arial" w:cs="Arial"/>
          <w:sz w:val="24"/>
          <w:szCs w:val="24"/>
        </w:rPr>
        <w:t>Self Audit</w:t>
      </w:r>
      <w:proofErr w:type="spellEnd"/>
      <w:r w:rsidRPr="00C54AEE">
        <w:rPr>
          <w:rFonts w:ascii="Arial" w:eastAsia="Arial" w:hAnsi="Arial" w:cs="Arial"/>
          <w:sz w:val="24"/>
          <w:szCs w:val="24"/>
        </w:rPr>
        <w:t xml:space="preserve"> Certificate. A copy of this form can be found </w:t>
      </w:r>
      <w:hyperlink r:id="rId11" w:history="1">
        <w:r w:rsidRPr="00C54AEE">
          <w:rPr>
            <w:rStyle w:val="Hyperlink"/>
            <w:rFonts w:ascii="Arial" w:eastAsia="Arial" w:hAnsi="Arial" w:cs="Arial"/>
            <w:sz w:val="24"/>
            <w:szCs w:val="24"/>
          </w:rPr>
          <w:t>here</w:t>
        </w:r>
      </w:hyperlink>
      <w:r>
        <w:rPr>
          <w:rFonts w:ascii="Arial" w:eastAsia="Arial" w:hAnsi="Arial" w:cs="Arial"/>
          <w:sz w:val="24"/>
          <w:szCs w:val="24"/>
        </w:rPr>
        <w:t>.</w:t>
      </w:r>
    </w:p>
    <w:p w14:paraId="436357D7" w14:textId="77777777" w:rsidR="00C54AEE" w:rsidRPr="00C54AEE" w:rsidRDefault="00C54AEE" w:rsidP="00C54AEE"/>
    <w:sectPr w:rsidR="00C54AEE" w:rsidRPr="00C54AEE" w:rsidSect="008D41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64B9A" w14:textId="77777777" w:rsidR="00BB34A1" w:rsidRDefault="00BB34A1">
      <w:pPr>
        <w:spacing w:after="0" w:line="240" w:lineRule="auto"/>
      </w:pPr>
      <w:r>
        <w:separator/>
      </w:r>
    </w:p>
  </w:endnote>
  <w:endnote w:type="continuationSeparator" w:id="0">
    <w:p w14:paraId="1139A61E" w14:textId="77777777" w:rsidR="00BB34A1" w:rsidRDefault="00BB34A1">
      <w:pPr>
        <w:spacing w:after="0" w:line="240" w:lineRule="auto"/>
      </w:pPr>
      <w:r>
        <w:continuationSeparator/>
      </w:r>
    </w:p>
  </w:endnote>
  <w:endnote w:type="continuationNotice" w:id="1">
    <w:p w14:paraId="6BC6097F" w14:textId="77777777" w:rsidR="00BB34A1" w:rsidRDefault="00BB3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50172" w14:textId="77777777" w:rsidR="00BB34A1" w:rsidRDefault="00BB3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3C145" w14:textId="77777777" w:rsidR="00BB34A1" w:rsidRDefault="00BB34A1">
    <w:pPr>
      <w:tabs>
        <w:tab w:val="center" w:pos="4513"/>
        <w:tab w:val="right" w:pos="9026"/>
      </w:tabs>
      <w:spacing w:after="0" w:line="240" w:lineRule="auto"/>
      <w:jc w:val="center"/>
    </w:pPr>
  </w:p>
  <w:p w14:paraId="1D5A36C1" w14:textId="367910C6" w:rsidR="00BB34A1" w:rsidRDefault="00BB34A1">
    <w:pPr>
      <w:tabs>
        <w:tab w:val="center" w:pos="4513"/>
        <w:tab w:val="right" w:pos="9026"/>
      </w:tabs>
      <w:spacing w:after="708" w:line="240" w:lineRule="auto"/>
    </w:pPr>
    <w:r w:rsidRPr="00145B3E">
      <w:t>CCS Needs. V1</w: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E55DD" w14:textId="77777777" w:rsidR="00BB34A1" w:rsidRDefault="00BB3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5DB74" w14:textId="77777777" w:rsidR="00BB34A1" w:rsidRDefault="00BB34A1">
      <w:pPr>
        <w:spacing w:after="0" w:line="240" w:lineRule="auto"/>
      </w:pPr>
      <w:r>
        <w:separator/>
      </w:r>
    </w:p>
  </w:footnote>
  <w:footnote w:type="continuationSeparator" w:id="0">
    <w:p w14:paraId="2F474E54" w14:textId="77777777" w:rsidR="00BB34A1" w:rsidRDefault="00BB34A1">
      <w:pPr>
        <w:spacing w:after="0" w:line="240" w:lineRule="auto"/>
      </w:pPr>
      <w:r>
        <w:continuationSeparator/>
      </w:r>
    </w:p>
  </w:footnote>
  <w:footnote w:type="continuationNotice" w:id="1">
    <w:p w14:paraId="2B90D083" w14:textId="77777777" w:rsidR="00BB34A1" w:rsidRDefault="00BB34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E8A31" w14:textId="77777777" w:rsidR="00BB34A1" w:rsidRDefault="00BB34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D6AEC" w14:textId="496B5D59" w:rsidR="00BB34A1" w:rsidRDefault="00BB34A1" w:rsidP="008D4106">
    <w:pPr>
      <w:tabs>
        <w:tab w:val="left" w:pos="2850"/>
        <w:tab w:val="center" w:pos="4513"/>
        <w:tab w:val="right" w:pos="9026"/>
      </w:tabs>
      <w:spacing w:before="708" w:after="0" w:line="240" w:lineRule="auto"/>
    </w:pPr>
    <w:r>
      <w:tab/>
    </w:r>
    <w:r>
      <w:tab/>
    </w:r>
    <w:r>
      <w:tab/>
    </w:r>
    <w:r>
      <w:fldChar w:fldCharType="begin"/>
    </w:r>
    <w:r>
      <w:instrText>PAGE</w:instrText>
    </w:r>
    <w:r>
      <w:fldChar w:fldCharType="separate"/>
    </w:r>
    <w:r w:rsidR="00F25F7A">
      <w:rPr>
        <w:noProof/>
      </w:rPr>
      <w:t>8</w:t>
    </w:r>
    <w:r>
      <w:fldChar w:fldCharType="end"/>
    </w:r>
  </w:p>
  <w:p w14:paraId="1B3BC69D" w14:textId="77777777" w:rsidR="00BB34A1" w:rsidRDefault="00BB34A1">
    <w:pPr>
      <w:tabs>
        <w:tab w:val="center" w:pos="4513"/>
        <w:tab w:val="right" w:pos="902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6B0EB" w14:textId="77777777" w:rsidR="00BB34A1" w:rsidRDefault="00BB3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0D2"/>
    <w:multiLevelType w:val="multilevel"/>
    <w:tmpl w:val="2AC8B61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 w15:restartNumberingAfterBreak="0">
    <w:nsid w:val="0546015A"/>
    <w:multiLevelType w:val="hybridMultilevel"/>
    <w:tmpl w:val="0BD8C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D3127"/>
    <w:multiLevelType w:val="multilevel"/>
    <w:tmpl w:val="CCBA7D7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15:restartNumberingAfterBreak="0">
    <w:nsid w:val="132D5829"/>
    <w:multiLevelType w:val="multilevel"/>
    <w:tmpl w:val="B9160C62"/>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1AA395B"/>
    <w:multiLevelType w:val="multilevel"/>
    <w:tmpl w:val="25F0F0F8"/>
    <w:lvl w:ilvl="0">
      <w:start w:val="1"/>
      <w:numFmt w:val="bullet"/>
      <w:lvlText w:val="●"/>
      <w:lvlJc w:val="left"/>
      <w:pPr>
        <w:ind w:left="0" w:firstLine="1080"/>
      </w:pPr>
      <w:rPr>
        <w:u w:val="none"/>
      </w:rPr>
    </w:lvl>
    <w:lvl w:ilvl="1">
      <w:start w:val="1"/>
      <w:numFmt w:val="bullet"/>
      <w:lvlText w:val="○"/>
      <w:lvlJc w:val="left"/>
      <w:pPr>
        <w:ind w:left="720" w:firstLine="1800"/>
      </w:pPr>
      <w:rPr>
        <w:u w:val="none"/>
      </w:rPr>
    </w:lvl>
    <w:lvl w:ilvl="2">
      <w:start w:val="1"/>
      <w:numFmt w:val="bullet"/>
      <w:lvlText w:val="■"/>
      <w:lvlJc w:val="left"/>
      <w:pPr>
        <w:ind w:left="1440" w:firstLine="2520"/>
      </w:pPr>
      <w:rPr>
        <w:u w:val="none"/>
      </w:rPr>
    </w:lvl>
    <w:lvl w:ilvl="3">
      <w:start w:val="1"/>
      <w:numFmt w:val="bullet"/>
      <w:lvlText w:val="●"/>
      <w:lvlJc w:val="left"/>
      <w:pPr>
        <w:ind w:left="2160" w:firstLine="3240"/>
      </w:pPr>
      <w:rPr>
        <w:u w:val="none"/>
      </w:rPr>
    </w:lvl>
    <w:lvl w:ilvl="4">
      <w:start w:val="1"/>
      <w:numFmt w:val="bullet"/>
      <w:lvlText w:val="○"/>
      <w:lvlJc w:val="left"/>
      <w:pPr>
        <w:ind w:left="2880" w:firstLine="3960"/>
      </w:pPr>
      <w:rPr>
        <w:u w:val="none"/>
      </w:rPr>
    </w:lvl>
    <w:lvl w:ilvl="5">
      <w:start w:val="1"/>
      <w:numFmt w:val="bullet"/>
      <w:lvlText w:val="■"/>
      <w:lvlJc w:val="left"/>
      <w:pPr>
        <w:ind w:left="3600" w:firstLine="4680"/>
      </w:pPr>
      <w:rPr>
        <w:u w:val="none"/>
      </w:rPr>
    </w:lvl>
    <w:lvl w:ilvl="6">
      <w:start w:val="1"/>
      <w:numFmt w:val="bullet"/>
      <w:lvlText w:val="●"/>
      <w:lvlJc w:val="left"/>
      <w:pPr>
        <w:ind w:left="4320" w:firstLine="5400"/>
      </w:pPr>
      <w:rPr>
        <w:u w:val="none"/>
      </w:rPr>
    </w:lvl>
    <w:lvl w:ilvl="7">
      <w:start w:val="1"/>
      <w:numFmt w:val="bullet"/>
      <w:lvlText w:val="○"/>
      <w:lvlJc w:val="left"/>
      <w:pPr>
        <w:ind w:left="5040" w:firstLine="6120"/>
      </w:pPr>
      <w:rPr>
        <w:u w:val="none"/>
      </w:rPr>
    </w:lvl>
    <w:lvl w:ilvl="8">
      <w:start w:val="1"/>
      <w:numFmt w:val="bullet"/>
      <w:lvlText w:val="■"/>
      <w:lvlJc w:val="left"/>
      <w:pPr>
        <w:ind w:left="5760" w:firstLine="6840"/>
      </w:pPr>
      <w:rPr>
        <w:u w:val="none"/>
      </w:rPr>
    </w:lvl>
  </w:abstractNum>
  <w:abstractNum w:abstractNumId="5" w15:restartNumberingAfterBreak="0">
    <w:nsid w:val="26C80CA6"/>
    <w:multiLevelType w:val="multilevel"/>
    <w:tmpl w:val="F7B68BE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30E20B4F"/>
    <w:multiLevelType w:val="hybridMultilevel"/>
    <w:tmpl w:val="DA1AA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8A1C58"/>
    <w:multiLevelType w:val="multilevel"/>
    <w:tmpl w:val="0BA4FB7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 w15:restartNumberingAfterBreak="0">
    <w:nsid w:val="46C82789"/>
    <w:multiLevelType w:val="multilevel"/>
    <w:tmpl w:val="C760413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53CA3560"/>
    <w:multiLevelType w:val="multilevel"/>
    <w:tmpl w:val="AB28D32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0" w15:restartNumberingAfterBreak="0">
    <w:nsid w:val="577B62F4"/>
    <w:multiLevelType w:val="hybridMultilevel"/>
    <w:tmpl w:val="E7183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7841DA"/>
    <w:multiLevelType w:val="multilevel"/>
    <w:tmpl w:val="36907FC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64820AEF"/>
    <w:multiLevelType w:val="multilevel"/>
    <w:tmpl w:val="5EA40F4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663B451F"/>
    <w:multiLevelType w:val="hybridMultilevel"/>
    <w:tmpl w:val="DA602C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9"/>
  </w:num>
  <w:num w:numId="4">
    <w:abstractNumId w:val="5"/>
  </w:num>
  <w:num w:numId="5">
    <w:abstractNumId w:val="4"/>
  </w:num>
  <w:num w:numId="6">
    <w:abstractNumId w:val="0"/>
  </w:num>
  <w:num w:numId="7">
    <w:abstractNumId w:val="12"/>
  </w:num>
  <w:num w:numId="8">
    <w:abstractNumId w:val="8"/>
  </w:num>
  <w:num w:numId="9">
    <w:abstractNumId w:val="2"/>
  </w:num>
  <w:num w:numId="10">
    <w:abstractNumId w:val="1"/>
  </w:num>
  <w:num w:numId="11">
    <w:abstractNumId w:val="13"/>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0C"/>
    <w:rsid w:val="000132A0"/>
    <w:rsid w:val="000C1E15"/>
    <w:rsid w:val="001323D0"/>
    <w:rsid w:val="00145B3E"/>
    <w:rsid w:val="00153511"/>
    <w:rsid w:val="001814A3"/>
    <w:rsid w:val="0019549A"/>
    <w:rsid w:val="002030C4"/>
    <w:rsid w:val="002246D6"/>
    <w:rsid w:val="00240B97"/>
    <w:rsid w:val="002635B8"/>
    <w:rsid w:val="002F252A"/>
    <w:rsid w:val="00311342"/>
    <w:rsid w:val="00347DF8"/>
    <w:rsid w:val="00391F1C"/>
    <w:rsid w:val="003B1935"/>
    <w:rsid w:val="004003EF"/>
    <w:rsid w:val="004A6A83"/>
    <w:rsid w:val="004D3FAA"/>
    <w:rsid w:val="004D5A0C"/>
    <w:rsid w:val="004E66A4"/>
    <w:rsid w:val="0056386B"/>
    <w:rsid w:val="0059388F"/>
    <w:rsid w:val="005A3B07"/>
    <w:rsid w:val="005C7A66"/>
    <w:rsid w:val="005E0584"/>
    <w:rsid w:val="005F0235"/>
    <w:rsid w:val="006E5F24"/>
    <w:rsid w:val="00725E70"/>
    <w:rsid w:val="007A2D82"/>
    <w:rsid w:val="00824FF9"/>
    <w:rsid w:val="00827B1B"/>
    <w:rsid w:val="00873597"/>
    <w:rsid w:val="00874FF2"/>
    <w:rsid w:val="008D4106"/>
    <w:rsid w:val="008F6DF0"/>
    <w:rsid w:val="009348C2"/>
    <w:rsid w:val="00986B0D"/>
    <w:rsid w:val="00991DCA"/>
    <w:rsid w:val="00A007F6"/>
    <w:rsid w:val="00A27182"/>
    <w:rsid w:val="00AC7477"/>
    <w:rsid w:val="00AF1C5A"/>
    <w:rsid w:val="00AF2C14"/>
    <w:rsid w:val="00B363D3"/>
    <w:rsid w:val="00B44718"/>
    <w:rsid w:val="00BB101E"/>
    <w:rsid w:val="00BB1889"/>
    <w:rsid w:val="00BB34A1"/>
    <w:rsid w:val="00BF1F10"/>
    <w:rsid w:val="00C4430C"/>
    <w:rsid w:val="00C51D85"/>
    <w:rsid w:val="00C54AEE"/>
    <w:rsid w:val="00D147A7"/>
    <w:rsid w:val="00D4047C"/>
    <w:rsid w:val="00D80EC1"/>
    <w:rsid w:val="00D92E10"/>
    <w:rsid w:val="00DA6D03"/>
    <w:rsid w:val="00DD6FAA"/>
    <w:rsid w:val="00E0665C"/>
    <w:rsid w:val="00E20A84"/>
    <w:rsid w:val="00E4390C"/>
    <w:rsid w:val="00EC3666"/>
    <w:rsid w:val="00F14319"/>
    <w:rsid w:val="00F25F7A"/>
    <w:rsid w:val="00F77F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7429B5"/>
  <w15:docId w15:val="{BEDE7C49-6A83-4236-AB78-02CC5F3E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873597"/>
    <w:pPr>
      <w:outlineLvl w:val="9"/>
    </w:pPr>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873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597"/>
    <w:rPr>
      <w:rFonts w:ascii="Segoe UI" w:hAnsi="Segoe UI" w:cs="Segoe UI"/>
      <w:sz w:val="18"/>
      <w:szCs w:val="18"/>
    </w:rPr>
  </w:style>
  <w:style w:type="paragraph" w:styleId="ListParagraph">
    <w:name w:val="List Paragraph"/>
    <w:basedOn w:val="Normal"/>
    <w:uiPriority w:val="34"/>
    <w:qFormat/>
    <w:rsid w:val="00873597"/>
    <w:pPr>
      <w:ind w:left="720"/>
      <w:contextualSpacing/>
    </w:pPr>
  </w:style>
  <w:style w:type="paragraph" w:styleId="CommentSubject">
    <w:name w:val="annotation subject"/>
    <w:basedOn w:val="CommentText"/>
    <w:next w:val="CommentText"/>
    <w:link w:val="CommentSubjectChar"/>
    <w:uiPriority w:val="99"/>
    <w:semiHidden/>
    <w:unhideWhenUsed/>
    <w:rsid w:val="00391F1C"/>
    <w:rPr>
      <w:b/>
      <w:bCs/>
    </w:rPr>
  </w:style>
  <w:style w:type="character" w:customStyle="1" w:styleId="CommentSubjectChar">
    <w:name w:val="Comment Subject Char"/>
    <w:basedOn w:val="CommentTextChar"/>
    <w:link w:val="CommentSubject"/>
    <w:uiPriority w:val="99"/>
    <w:semiHidden/>
    <w:rsid w:val="00391F1C"/>
    <w:rPr>
      <w:b/>
      <w:bCs/>
      <w:sz w:val="20"/>
      <w:szCs w:val="20"/>
    </w:rPr>
  </w:style>
  <w:style w:type="paragraph" w:styleId="Header">
    <w:name w:val="header"/>
    <w:basedOn w:val="Normal"/>
    <w:link w:val="HeaderChar"/>
    <w:uiPriority w:val="99"/>
    <w:unhideWhenUsed/>
    <w:rsid w:val="00145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B3E"/>
  </w:style>
  <w:style w:type="paragraph" w:styleId="Footer">
    <w:name w:val="footer"/>
    <w:basedOn w:val="Normal"/>
    <w:link w:val="FooterChar"/>
    <w:uiPriority w:val="99"/>
    <w:unhideWhenUsed/>
    <w:rsid w:val="00145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B3E"/>
  </w:style>
  <w:style w:type="character" w:styleId="Hyperlink">
    <w:name w:val="Hyperlink"/>
    <w:basedOn w:val="DefaultParagraphFont"/>
    <w:uiPriority w:val="99"/>
    <w:unhideWhenUsed/>
    <w:rsid w:val="008F6DF0"/>
    <w:rPr>
      <w:color w:val="0563C1" w:themeColor="hyperlink"/>
      <w:u w:val="single"/>
    </w:rPr>
  </w:style>
  <w:style w:type="paragraph" w:styleId="TOC1">
    <w:name w:val="toc 1"/>
    <w:basedOn w:val="Normal"/>
    <w:next w:val="Normal"/>
    <w:autoRedefine/>
    <w:uiPriority w:val="39"/>
    <w:unhideWhenUsed/>
    <w:rsid w:val="00A007F6"/>
    <w:pPr>
      <w:spacing w:after="100"/>
    </w:pPr>
  </w:style>
  <w:style w:type="paragraph" w:styleId="NoSpacing">
    <w:name w:val="No Spacing"/>
    <w:uiPriority w:val="1"/>
    <w:qFormat/>
    <w:rsid w:val="00153511"/>
    <w:pPr>
      <w:spacing w:after="0" w:line="240" w:lineRule="auto"/>
    </w:pPr>
    <w:rPr>
      <w:rFonts w:asciiTheme="minorHAnsi" w:eastAsiaTheme="minorHAnsi" w:hAnsiTheme="minorHAnsi" w:cstheme="minorBidi"/>
      <w:color w:val="auto"/>
      <w:lang w:eastAsia="en-US"/>
    </w:rPr>
  </w:style>
  <w:style w:type="character" w:styleId="FollowedHyperlink">
    <w:name w:val="FollowedHyperlink"/>
    <w:basedOn w:val="DefaultParagraphFont"/>
    <w:uiPriority w:val="99"/>
    <w:semiHidden/>
    <w:unhideWhenUsed/>
    <w:rsid w:val="00EC3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s-agreements.cabinetoffice.gov.uk/procurement-pipeline/digital-futu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cs-agreements.cabinetoffice.gov.uk/procurement-pipeline/digital-futu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3E670-F26B-4809-968C-0F90CAE4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Manning</dc:creator>
  <cp:lastModifiedBy>Marie Clarke</cp:lastModifiedBy>
  <cp:revision>3</cp:revision>
  <dcterms:created xsi:type="dcterms:W3CDTF">2016-11-25T09:39:00Z</dcterms:created>
  <dcterms:modified xsi:type="dcterms:W3CDTF">2016-11-25T12:16:00Z</dcterms:modified>
</cp:coreProperties>
</file>