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50" w:type="dxa"/>
        <w:jc w:val="center"/>
        <w:tblLayout w:type="fixed"/>
        <w:tblLook w:val="04A0" w:firstRow="1" w:lastRow="0" w:firstColumn="1" w:lastColumn="0" w:noHBand="0" w:noVBand="1"/>
      </w:tblPr>
      <w:tblGrid>
        <w:gridCol w:w="242"/>
        <w:gridCol w:w="5332"/>
        <w:gridCol w:w="242"/>
        <w:gridCol w:w="4881"/>
        <w:gridCol w:w="253"/>
      </w:tblGrid>
      <w:tr w:rsidR="00E9328D" w:rsidTr="00E9328D">
        <w:trPr>
          <w:trHeight w:val="529"/>
          <w:jc w:val="center"/>
        </w:trPr>
        <w:tc>
          <w:tcPr>
            <w:tcW w:w="10950" w:type="dxa"/>
            <w:gridSpan w:val="5"/>
            <w:shd w:val="pct12" w:color="auto" w:fill="auto"/>
            <w:hideMark/>
          </w:tcPr>
          <w:p w:rsidR="00E9328D" w:rsidRDefault="00E9328D" w:rsidP="00DB7B06">
            <w:pPr>
              <w:spacing w:before="120"/>
              <w:jc w:val="right"/>
              <w:rPr>
                <w:rFonts w:cs="Arial"/>
                <w:b/>
                <w:sz w:val="18"/>
                <w:szCs w:val="18"/>
              </w:rPr>
            </w:pPr>
            <w:bookmarkStart w:id="0" w:name="_GoBack" w:colFirst="0" w:colLast="0"/>
            <w:r>
              <w:rPr>
                <w:rFonts w:cs="Arial"/>
                <w:b/>
                <w:sz w:val="18"/>
                <w:szCs w:val="18"/>
              </w:rPr>
              <w:t>EFFORM 111</w:t>
            </w:r>
          </w:p>
          <w:p w:rsidR="00E9328D" w:rsidRDefault="00E9328D" w:rsidP="00DB7B06">
            <w:pPr>
              <w:jc w:val="right"/>
              <w:rPr>
                <w:rFonts w:cs="Arial"/>
                <w:sz w:val="18"/>
                <w:szCs w:val="18"/>
              </w:rPr>
            </w:pPr>
            <w:r>
              <w:rPr>
                <w:rFonts w:cs="Arial"/>
                <w:b/>
                <w:sz w:val="18"/>
                <w:szCs w:val="18"/>
              </w:rPr>
              <w:t>(</w:t>
            </w:r>
            <w:proofErr w:type="spellStart"/>
            <w:r>
              <w:rPr>
                <w:rFonts w:cs="Arial"/>
                <w:b/>
                <w:sz w:val="18"/>
                <w:szCs w:val="18"/>
              </w:rPr>
              <w:t>Edn</w:t>
            </w:r>
            <w:proofErr w:type="spellEnd"/>
            <w:r>
              <w:rPr>
                <w:rFonts w:cs="Arial"/>
                <w:b/>
                <w:sz w:val="18"/>
                <w:szCs w:val="18"/>
              </w:rPr>
              <w:t xml:space="preserve"> 11/16)</w:t>
            </w:r>
          </w:p>
          <w:p w:rsidR="00E9328D" w:rsidRDefault="00E9328D" w:rsidP="00DB7B06">
            <w:pPr>
              <w:spacing w:after="120"/>
              <w:jc w:val="center"/>
              <w:rPr>
                <w:rFonts w:cs="Arial"/>
                <w:sz w:val="24"/>
              </w:rPr>
            </w:pPr>
            <w:r>
              <w:rPr>
                <w:rFonts w:cs="Arial"/>
                <w:b/>
                <w:sz w:val="24"/>
              </w:rPr>
              <w:t>Appendix - Addresses and Other Information</w:t>
            </w:r>
          </w:p>
        </w:tc>
      </w:tr>
      <w:tr w:rsidR="00E9328D" w:rsidTr="00E9328D">
        <w:trPr>
          <w:trHeight w:val="1828"/>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tcBorders>
              <w:top w:val="single" w:sz="4" w:space="0" w:color="auto"/>
              <w:left w:val="single" w:sz="4" w:space="0" w:color="auto"/>
              <w:bottom w:val="single" w:sz="4" w:space="0" w:color="auto"/>
              <w:right w:val="single" w:sz="4" w:space="0" w:color="auto"/>
            </w:tcBorders>
          </w:tcPr>
          <w:p w:rsidR="00E9328D" w:rsidRDefault="00E9328D" w:rsidP="00E9328D">
            <w:pPr>
              <w:numPr>
                <w:ilvl w:val="0"/>
                <w:numId w:val="1"/>
              </w:numPr>
              <w:tabs>
                <w:tab w:val="left" w:pos="194"/>
              </w:tabs>
              <w:spacing w:before="120"/>
              <w:rPr>
                <w:rFonts w:cs="Arial"/>
                <w:b/>
                <w:sz w:val="16"/>
                <w:szCs w:val="16"/>
              </w:rPr>
            </w:pPr>
            <w:r>
              <w:rPr>
                <w:rFonts w:cs="Arial"/>
                <w:b/>
                <w:sz w:val="16"/>
                <w:szCs w:val="16"/>
              </w:rPr>
              <w:t>Commercial Officer:</w:t>
            </w:r>
          </w:p>
          <w:p w:rsidR="00E9328D" w:rsidRPr="000876A5" w:rsidRDefault="00E9328D" w:rsidP="00DB7B06">
            <w:pPr>
              <w:spacing w:before="120"/>
              <w:rPr>
                <w:rFonts w:cs="Arial"/>
                <w:sz w:val="16"/>
                <w:szCs w:val="16"/>
              </w:rPr>
            </w:pPr>
            <w:r w:rsidRPr="000876A5">
              <w:rPr>
                <w:rFonts w:cs="Arial"/>
                <w:sz w:val="16"/>
                <w:szCs w:val="16"/>
              </w:rPr>
              <w:t xml:space="preserve">Name: </w:t>
            </w:r>
            <w:bookmarkStart w:id="1" w:name="contract_branch_appendix"/>
            <w:bookmarkEnd w:id="1"/>
            <w:r w:rsidRPr="003622F6">
              <w:rPr>
                <w:rStyle w:val="Style10pt"/>
                <w:b/>
                <w:sz w:val="16"/>
                <w:szCs w:val="16"/>
                <w:highlight w:val="black"/>
              </w:rPr>
              <w:t>REDACTED</w:t>
            </w:r>
          </w:p>
          <w:p w:rsidR="00E9328D" w:rsidRPr="000876A5" w:rsidRDefault="00E9328D" w:rsidP="00DB7B06">
            <w:pPr>
              <w:rPr>
                <w:rFonts w:cs="Arial"/>
                <w:sz w:val="16"/>
                <w:szCs w:val="16"/>
              </w:rPr>
            </w:pPr>
          </w:p>
          <w:p w:rsidR="00E9328D" w:rsidRPr="000876A5" w:rsidRDefault="00E9328D" w:rsidP="00DB7B06">
            <w:pPr>
              <w:rPr>
                <w:rFonts w:cs="Arial"/>
                <w:sz w:val="16"/>
                <w:szCs w:val="16"/>
              </w:rPr>
            </w:pPr>
            <w:r w:rsidRPr="000876A5">
              <w:rPr>
                <w:rFonts w:cs="Arial"/>
                <w:sz w:val="16"/>
                <w:szCs w:val="16"/>
              </w:rPr>
              <w:t>Address:</w:t>
            </w:r>
          </w:p>
          <w:p w:rsidR="00E9328D" w:rsidRPr="003622F6" w:rsidRDefault="00E9328D" w:rsidP="00DB7B06">
            <w:pPr>
              <w:rPr>
                <w:rFonts w:cs="Arial"/>
                <w:sz w:val="16"/>
                <w:szCs w:val="16"/>
                <w:highlight w:val="black"/>
              </w:rPr>
            </w:pPr>
            <w:bookmarkStart w:id="2" w:name="cb_addr_appendix"/>
            <w:bookmarkEnd w:id="2"/>
            <w:r w:rsidRPr="003622F6">
              <w:rPr>
                <w:rStyle w:val="Style10pt"/>
                <w:b/>
                <w:sz w:val="16"/>
                <w:szCs w:val="16"/>
                <w:highlight w:val="black"/>
              </w:rPr>
              <w:t>REDACTED</w:t>
            </w:r>
            <w:r w:rsidRPr="003622F6">
              <w:rPr>
                <w:rFonts w:cs="Arial"/>
                <w:sz w:val="16"/>
                <w:szCs w:val="16"/>
                <w:highlight w:val="black"/>
              </w:rPr>
              <w:t xml:space="preserve"> </w:t>
            </w:r>
          </w:p>
          <w:p w:rsidR="00E9328D" w:rsidRPr="000876A5" w:rsidRDefault="00E9328D" w:rsidP="00DB7B06">
            <w:pPr>
              <w:rPr>
                <w:rFonts w:cs="Arial"/>
                <w:sz w:val="16"/>
                <w:szCs w:val="16"/>
              </w:rPr>
            </w:pPr>
          </w:p>
          <w:p w:rsidR="00E9328D" w:rsidRPr="000876A5" w:rsidRDefault="00E9328D" w:rsidP="00DB7B06">
            <w:pPr>
              <w:rPr>
                <w:rFonts w:cs="Arial"/>
                <w:sz w:val="16"/>
                <w:szCs w:val="16"/>
              </w:rPr>
            </w:pPr>
            <w:r w:rsidRPr="000876A5">
              <w:rPr>
                <w:rFonts w:cs="Arial"/>
                <w:sz w:val="16"/>
                <w:szCs w:val="16"/>
              </w:rPr>
              <w:t xml:space="preserve">Email:  </w:t>
            </w:r>
            <w:bookmarkStart w:id="3" w:name="cb_email_appendix"/>
            <w:bookmarkEnd w:id="3"/>
            <w:r w:rsidRPr="003622F6">
              <w:rPr>
                <w:rStyle w:val="Style10pt"/>
                <w:b/>
                <w:sz w:val="16"/>
                <w:szCs w:val="16"/>
                <w:highlight w:val="black"/>
              </w:rPr>
              <w:t>REDACTED</w:t>
            </w:r>
          </w:p>
          <w:p w:rsidR="00E9328D" w:rsidRPr="000876A5" w:rsidRDefault="00E9328D" w:rsidP="00DB7B06">
            <w:pPr>
              <w:rPr>
                <w:rFonts w:cs="Arial"/>
                <w:sz w:val="16"/>
                <w:szCs w:val="16"/>
              </w:rPr>
            </w:pPr>
          </w:p>
          <w:p w:rsidR="00E9328D" w:rsidRDefault="00E9328D" w:rsidP="00DB7B06">
            <w:pPr>
              <w:rPr>
                <w:rFonts w:cs="Arial"/>
                <w:sz w:val="16"/>
                <w:szCs w:val="16"/>
              </w:rPr>
            </w:pPr>
            <w:r w:rsidRPr="000876A5">
              <w:rPr>
                <w:rFonts w:cs="Arial"/>
                <w:sz w:val="16"/>
                <w:szCs w:val="16"/>
              </w:rPr>
              <w:sym w:font="Wingdings" w:char="F028"/>
            </w:r>
            <w:r w:rsidRPr="000876A5">
              <w:rPr>
                <w:rFonts w:cs="Arial"/>
                <w:sz w:val="16"/>
                <w:szCs w:val="16"/>
              </w:rPr>
              <w:tab/>
            </w:r>
            <w:bookmarkStart w:id="4" w:name="cb_tel_appendix"/>
            <w:bookmarkEnd w:id="4"/>
            <w:r w:rsidRPr="003622F6">
              <w:rPr>
                <w:rStyle w:val="Style10pt"/>
                <w:b/>
                <w:sz w:val="16"/>
                <w:szCs w:val="16"/>
                <w:highlight w:val="black"/>
              </w:rPr>
              <w:t>REDACTED</w:t>
            </w:r>
            <w:r w:rsidRPr="003622F6">
              <w:rPr>
                <w:rFonts w:cs="Arial"/>
                <w:sz w:val="16"/>
                <w:szCs w:val="16"/>
                <w:highlight w:val="black"/>
              </w:rPr>
              <w:t xml:space="preserve"> </w:t>
            </w:r>
          </w:p>
        </w:tc>
        <w:tc>
          <w:tcPr>
            <w:tcW w:w="242" w:type="dxa"/>
            <w:tcBorders>
              <w:top w:val="nil"/>
              <w:left w:val="single" w:sz="4" w:space="0" w:color="auto"/>
              <w:bottom w:val="nil"/>
              <w:right w:val="single" w:sz="4" w:space="0" w:color="auto"/>
            </w:tcBorders>
            <w:shd w:val="pct12" w:color="auto" w:fill="auto"/>
          </w:tcPr>
          <w:p w:rsidR="00E9328D" w:rsidRDefault="00E9328D" w:rsidP="00DB7B06">
            <w:pPr>
              <w:rPr>
                <w:rFonts w:cs="Arial"/>
              </w:rPr>
            </w:pPr>
          </w:p>
        </w:tc>
        <w:tc>
          <w:tcPr>
            <w:tcW w:w="4881" w:type="dxa"/>
            <w:tcBorders>
              <w:top w:val="single" w:sz="4" w:space="0" w:color="auto"/>
              <w:left w:val="single" w:sz="4" w:space="0" w:color="auto"/>
              <w:bottom w:val="single" w:sz="4" w:space="0" w:color="auto"/>
              <w:right w:val="single" w:sz="4" w:space="0" w:color="auto"/>
            </w:tcBorders>
          </w:tcPr>
          <w:p w:rsidR="00E9328D" w:rsidRDefault="00E9328D" w:rsidP="00DB7B06">
            <w:pPr>
              <w:tabs>
                <w:tab w:val="left" w:pos="169"/>
              </w:tabs>
              <w:spacing w:before="120"/>
              <w:rPr>
                <w:rFonts w:cs="Arial"/>
                <w:sz w:val="16"/>
              </w:rPr>
            </w:pPr>
            <w:r>
              <w:rPr>
                <w:rFonts w:cs="Arial"/>
                <w:b/>
                <w:sz w:val="16"/>
              </w:rPr>
              <w:t>8.</w:t>
            </w:r>
            <w:r>
              <w:rPr>
                <w:rFonts w:cs="Arial"/>
                <w:b/>
                <w:sz w:val="16"/>
              </w:rPr>
              <w:tab/>
              <w:t>Public Accounting Authority:</w:t>
            </w:r>
          </w:p>
          <w:p w:rsidR="00E9328D" w:rsidRDefault="00E9328D" w:rsidP="00DB7B06">
            <w:pPr>
              <w:rPr>
                <w:rFonts w:cs="Arial"/>
                <w:sz w:val="16"/>
              </w:rPr>
            </w:pPr>
          </w:p>
          <w:p w:rsidR="00E9328D" w:rsidRDefault="00E9328D" w:rsidP="00DB7B06">
            <w:pPr>
              <w:ind w:left="181" w:hanging="181"/>
              <w:rPr>
                <w:rFonts w:cs="Arial"/>
                <w:sz w:val="16"/>
              </w:rPr>
            </w:pPr>
            <w:r>
              <w:rPr>
                <w:rFonts w:cs="Arial"/>
                <w:sz w:val="16"/>
              </w:rPr>
              <w:t xml:space="preserve">1. Returns under DEFCON 694 (or SC equivalent) should be sent to </w:t>
            </w:r>
            <w:r w:rsidRPr="003622F6">
              <w:rPr>
                <w:rStyle w:val="Style10pt"/>
                <w:b/>
                <w:sz w:val="16"/>
                <w:szCs w:val="16"/>
                <w:highlight w:val="black"/>
              </w:rPr>
              <w:t>REDACTED</w:t>
            </w:r>
          </w:p>
          <w:p w:rsidR="00E9328D" w:rsidRPr="003622F6" w:rsidRDefault="00E9328D" w:rsidP="00DB7B06">
            <w:pPr>
              <w:ind w:left="181"/>
              <w:rPr>
                <w:rFonts w:cs="Arial"/>
                <w:sz w:val="16"/>
                <w:highlight w:val="black"/>
              </w:rPr>
            </w:pPr>
            <w:r>
              <w:rPr>
                <w:rFonts w:cs="Arial"/>
                <w:sz w:val="16"/>
              </w:rPr>
              <w:sym w:font="Wingdings" w:char="F028"/>
            </w:r>
            <w:r>
              <w:rPr>
                <w:rFonts w:cs="Arial"/>
                <w:sz w:val="16"/>
              </w:rPr>
              <w:t xml:space="preserve"> </w:t>
            </w:r>
            <w:r w:rsidRPr="003622F6">
              <w:rPr>
                <w:rStyle w:val="Style10pt"/>
                <w:b/>
                <w:sz w:val="16"/>
                <w:szCs w:val="16"/>
                <w:highlight w:val="black"/>
              </w:rPr>
              <w:t>REDACTED</w:t>
            </w:r>
          </w:p>
          <w:p w:rsidR="00E9328D" w:rsidRDefault="00E9328D" w:rsidP="00DB7B06">
            <w:pPr>
              <w:rPr>
                <w:rFonts w:cs="Arial"/>
                <w:sz w:val="16"/>
              </w:rPr>
            </w:pPr>
          </w:p>
          <w:p w:rsidR="00E9328D" w:rsidRDefault="00E9328D" w:rsidP="00DB7B06">
            <w:pPr>
              <w:ind w:left="181" w:hanging="181"/>
              <w:rPr>
                <w:rFonts w:cs="Arial"/>
                <w:sz w:val="16"/>
              </w:rPr>
            </w:pPr>
            <w:r>
              <w:rPr>
                <w:rFonts w:cs="Arial"/>
                <w:sz w:val="16"/>
              </w:rPr>
              <w:t xml:space="preserve">2. For all other enquiries contact </w:t>
            </w:r>
            <w:r w:rsidRPr="003622F6">
              <w:rPr>
                <w:rStyle w:val="Style10pt"/>
                <w:b/>
                <w:sz w:val="16"/>
                <w:szCs w:val="16"/>
                <w:highlight w:val="black"/>
              </w:rPr>
              <w:t>REDACTED</w:t>
            </w:r>
          </w:p>
          <w:p w:rsidR="00E9328D" w:rsidRDefault="00E9328D" w:rsidP="00DB7B06">
            <w:pPr>
              <w:ind w:left="181"/>
              <w:rPr>
                <w:rFonts w:cs="Arial"/>
                <w:sz w:val="16"/>
              </w:rPr>
            </w:pPr>
            <w:r>
              <w:rPr>
                <w:rFonts w:cs="Arial"/>
                <w:sz w:val="16"/>
              </w:rPr>
              <w:sym w:font="Wingdings" w:char="F028"/>
            </w:r>
            <w:r>
              <w:rPr>
                <w:rFonts w:cs="Arial"/>
                <w:sz w:val="16"/>
              </w:rPr>
              <w:t xml:space="preserve"> </w:t>
            </w:r>
            <w:r w:rsidRPr="003622F6">
              <w:rPr>
                <w:rStyle w:val="Style10pt"/>
                <w:b/>
                <w:sz w:val="16"/>
                <w:szCs w:val="16"/>
                <w:highlight w:val="black"/>
              </w:rPr>
              <w:t>REDACTED</w:t>
            </w:r>
          </w:p>
        </w:tc>
        <w:tc>
          <w:tcPr>
            <w:tcW w:w="253" w:type="dxa"/>
            <w:tcBorders>
              <w:top w:val="nil"/>
              <w:left w:val="single" w:sz="4" w:space="0" w:color="auto"/>
              <w:bottom w:val="nil"/>
              <w:right w:val="nil"/>
            </w:tcBorders>
            <w:shd w:val="pct12" w:color="auto" w:fill="auto"/>
          </w:tcPr>
          <w:p w:rsidR="00E9328D" w:rsidRDefault="00E9328D" w:rsidP="00DB7B06">
            <w:pPr>
              <w:rPr>
                <w:rFonts w:cs="Arial"/>
              </w:rPr>
            </w:pPr>
          </w:p>
        </w:tc>
      </w:tr>
      <w:tr w:rsidR="00E9328D" w:rsidTr="00E9328D">
        <w:trPr>
          <w:trHeight w:val="57"/>
          <w:jc w:val="center"/>
        </w:trPr>
        <w:tc>
          <w:tcPr>
            <w:tcW w:w="10950" w:type="dxa"/>
            <w:gridSpan w:val="5"/>
            <w:shd w:val="pct12" w:color="auto" w:fill="auto"/>
          </w:tcPr>
          <w:p w:rsidR="00E9328D" w:rsidRDefault="00E9328D" w:rsidP="00DB7B06">
            <w:pPr>
              <w:rPr>
                <w:rFonts w:cs="Arial"/>
                <w:sz w:val="4"/>
                <w:szCs w:val="4"/>
              </w:rPr>
            </w:pPr>
          </w:p>
        </w:tc>
      </w:tr>
      <w:tr w:rsidR="00E9328D" w:rsidTr="00E9328D">
        <w:trPr>
          <w:trHeight w:val="925"/>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tcBorders>
              <w:top w:val="single" w:sz="4" w:space="0" w:color="auto"/>
              <w:left w:val="single" w:sz="4" w:space="0" w:color="auto"/>
              <w:bottom w:val="single" w:sz="4" w:space="0" w:color="auto"/>
              <w:right w:val="single" w:sz="4" w:space="0" w:color="auto"/>
            </w:tcBorders>
          </w:tcPr>
          <w:p w:rsidR="00E9328D" w:rsidRDefault="00E9328D" w:rsidP="00E9328D">
            <w:pPr>
              <w:numPr>
                <w:ilvl w:val="0"/>
                <w:numId w:val="1"/>
              </w:numPr>
              <w:tabs>
                <w:tab w:val="left" w:pos="194"/>
              </w:tabs>
              <w:spacing w:before="120"/>
              <w:ind w:left="170" w:hanging="170"/>
              <w:rPr>
                <w:rFonts w:cs="Arial"/>
                <w:sz w:val="16"/>
                <w:szCs w:val="16"/>
              </w:rPr>
            </w:pPr>
            <w:r>
              <w:rPr>
                <w:rFonts w:cs="Arial"/>
                <w:b/>
                <w:sz w:val="16"/>
                <w:szCs w:val="16"/>
              </w:rPr>
              <w:t xml:space="preserve">Project Manager, Equipment Support Manager or PT Leader </w:t>
            </w:r>
            <w:r>
              <w:rPr>
                <w:rFonts w:cs="Arial"/>
                <w:sz w:val="16"/>
                <w:szCs w:val="16"/>
              </w:rPr>
              <w:t>(from whom technical information is available):</w:t>
            </w:r>
          </w:p>
          <w:p w:rsidR="00E9328D" w:rsidRDefault="00E9328D" w:rsidP="00DB7B06">
            <w:pPr>
              <w:spacing w:before="120"/>
              <w:rPr>
                <w:rFonts w:cs="Arial"/>
                <w:sz w:val="16"/>
                <w:szCs w:val="16"/>
              </w:rPr>
            </w:pPr>
            <w:r>
              <w:rPr>
                <w:rFonts w:cs="Arial"/>
                <w:sz w:val="16"/>
                <w:szCs w:val="16"/>
              </w:rPr>
              <w:t xml:space="preserve">Name: </w:t>
            </w:r>
            <w:bookmarkStart w:id="5" w:name="pm_esm"/>
            <w:bookmarkEnd w:id="5"/>
            <w:r w:rsidRPr="000876A5">
              <w:rPr>
                <w:rStyle w:val="Style10pt"/>
                <w:b/>
                <w:sz w:val="16"/>
                <w:szCs w:val="16"/>
              </w:rPr>
              <w:t>REDACTED</w:t>
            </w:r>
          </w:p>
          <w:p w:rsidR="00E9328D" w:rsidRDefault="00E9328D" w:rsidP="00DB7B06">
            <w:pPr>
              <w:rPr>
                <w:rFonts w:cs="Arial"/>
                <w:sz w:val="16"/>
                <w:szCs w:val="16"/>
              </w:rPr>
            </w:pPr>
          </w:p>
          <w:p w:rsidR="00E9328D" w:rsidRDefault="00E9328D" w:rsidP="00DB7B06">
            <w:pPr>
              <w:rPr>
                <w:rFonts w:cs="Arial"/>
                <w:sz w:val="16"/>
                <w:szCs w:val="16"/>
              </w:rPr>
            </w:pPr>
            <w:r>
              <w:rPr>
                <w:rFonts w:cs="Arial"/>
                <w:sz w:val="16"/>
                <w:szCs w:val="16"/>
              </w:rPr>
              <w:t>Address:</w:t>
            </w:r>
          </w:p>
          <w:p w:rsidR="00E9328D" w:rsidRPr="003622F6" w:rsidRDefault="00E9328D" w:rsidP="00DB7B06">
            <w:pPr>
              <w:rPr>
                <w:rFonts w:cs="Arial"/>
                <w:sz w:val="16"/>
                <w:szCs w:val="16"/>
                <w:highlight w:val="black"/>
              </w:rPr>
            </w:pPr>
            <w:bookmarkStart w:id="6" w:name="pm_addr_appendix"/>
            <w:bookmarkEnd w:id="6"/>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Fonts w:cs="Arial"/>
                <w:sz w:val="16"/>
                <w:szCs w:val="16"/>
              </w:rPr>
            </w:pPr>
          </w:p>
          <w:p w:rsidR="00E9328D" w:rsidRDefault="00E9328D" w:rsidP="00DB7B06">
            <w:pPr>
              <w:rPr>
                <w:rFonts w:cs="Arial"/>
                <w:sz w:val="16"/>
                <w:szCs w:val="16"/>
              </w:rPr>
            </w:pPr>
            <w:r>
              <w:rPr>
                <w:rFonts w:cs="Arial"/>
                <w:sz w:val="16"/>
                <w:szCs w:val="16"/>
              </w:rPr>
              <w:t xml:space="preserve">Email:  </w:t>
            </w:r>
            <w:bookmarkStart w:id="7" w:name="pm_email_appendix"/>
            <w:bookmarkEnd w:id="7"/>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tabs>
                <w:tab w:val="left" w:pos="536"/>
              </w:tabs>
              <w:rPr>
                <w:rFonts w:cs="Arial"/>
                <w:sz w:val="16"/>
                <w:szCs w:val="16"/>
              </w:rPr>
            </w:pPr>
          </w:p>
          <w:p w:rsidR="00E9328D" w:rsidRDefault="00E9328D" w:rsidP="00DB7B06">
            <w:pPr>
              <w:rPr>
                <w:rFonts w:cs="Arial"/>
                <w:sz w:val="16"/>
                <w:szCs w:val="16"/>
              </w:rPr>
            </w:pPr>
            <w:r>
              <w:rPr>
                <w:rFonts w:cs="Arial"/>
                <w:sz w:val="16"/>
                <w:szCs w:val="16"/>
              </w:rPr>
              <w:sym w:font="Wingdings" w:char="F028"/>
            </w:r>
            <w:r w:rsidRPr="003622F6">
              <w:rPr>
                <w:rFonts w:cs="Arial"/>
                <w:sz w:val="16"/>
                <w:szCs w:val="16"/>
                <w:highlight w:val="black"/>
              </w:rPr>
              <w:tab/>
            </w:r>
            <w:bookmarkStart w:id="8" w:name="pm_tel_appendix"/>
            <w:bookmarkEnd w:id="8"/>
            <w:r w:rsidRPr="003622F6">
              <w:rPr>
                <w:rStyle w:val="Style10pt"/>
                <w:b/>
                <w:sz w:val="16"/>
                <w:szCs w:val="16"/>
                <w:highlight w:val="black"/>
              </w:rPr>
              <w:t>REDACTED</w:t>
            </w:r>
            <w:r w:rsidRPr="003622F6">
              <w:rPr>
                <w:rFonts w:cs="Arial"/>
                <w:sz w:val="16"/>
                <w:szCs w:val="16"/>
                <w:highlight w:val="black"/>
              </w:rPr>
              <w:t xml:space="preserve"> </w:t>
            </w:r>
          </w:p>
        </w:tc>
        <w:tc>
          <w:tcPr>
            <w:tcW w:w="242" w:type="dxa"/>
            <w:tcBorders>
              <w:top w:val="nil"/>
              <w:left w:val="single" w:sz="4" w:space="0" w:color="auto"/>
              <w:bottom w:val="nil"/>
              <w:right w:val="single" w:sz="4" w:space="0" w:color="auto"/>
            </w:tcBorders>
            <w:shd w:val="pct12" w:color="auto" w:fill="auto"/>
          </w:tcPr>
          <w:p w:rsidR="00E9328D" w:rsidRDefault="00E9328D" w:rsidP="00DB7B06">
            <w:pPr>
              <w:rPr>
                <w:rFonts w:cs="Arial"/>
              </w:rPr>
            </w:pPr>
          </w:p>
        </w:tc>
        <w:tc>
          <w:tcPr>
            <w:tcW w:w="4881" w:type="dxa"/>
            <w:tcBorders>
              <w:top w:val="single" w:sz="4" w:space="0" w:color="auto"/>
              <w:left w:val="single" w:sz="4" w:space="0" w:color="auto"/>
              <w:bottom w:val="single" w:sz="4" w:space="0" w:color="auto"/>
              <w:right w:val="single" w:sz="4" w:space="0" w:color="auto"/>
            </w:tcBorders>
          </w:tcPr>
          <w:p w:rsidR="00E9328D" w:rsidRDefault="00E9328D" w:rsidP="00DB7B06">
            <w:pPr>
              <w:tabs>
                <w:tab w:val="left" w:pos="169"/>
                <w:tab w:val="left" w:pos="403"/>
              </w:tabs>
              <w:spacing w:before="120"/>
              <w:rPr>
                <w:rFonts w:cs="Arial"/>
                <w:sz w:val="16"/>
              </w:rPr>
            </w:pPr>
            <w:r>
              <w:rPr>
                <w:rFonts w:cs="Arial"/>
                <w:b/>
                <w:sz w:val="16"/>
              </w:rPr>
              <w:t>9.</w:t>
            </w:r>
            <w:r>
              <w:rPr>
                <w:rFonts w:cs="Arial"/>
                <w:b/>
                <w:sz w:val="16"/>
              </w:rPr>
              <w:tab/>
              <w:t xml:space="preserve"> Consignment Instructions:</w:t>
            </w:r>
          </w:p>
          <w:p w:rsidR="00E9328D" w:rsidRDefault="00E9328D" w:rsidP="00DB7B06">
            <w:pPr>
              <w:rPr>
                <w:rFonts w:cs="Arial"/>
                <w:sz w:val="16"/>
              </w:rPr>
            </w:pPr>
          </w:p>
          <w:p w:rsidR="00E9328D" w:rsidRDefault="00E9328D" w:rsidP="00DB7B06">
            <w:pPr>
              <w:rPr>
                <w:rFonts w:cs="Arial"/>
                <w:sz w:val="16"/>
              </w:rPr>
            </w:pPr>
            <w:r>
              <w:rPr>
                <w:rFonts w:cs="Arial"/>
                <w:sz w:val="16"/>
              </w:rPr>
              <w:t>The items are to be consigned as follows:</w:t>
            </w:r>
          </w:p>
          <w:p w:rsidR="00E9328D" w:rsidRDefault="00E9328D" w:rsidP="00DB7B06">
            <w:pPr>
              <w:rPr>
                <w:rFonts w:cs="Arial"/>
                <w:sz w:val="16"/>
              </w:rPr>
            </w:pPr>
            <w:bookmarkStart w:id="9" w:name="consignment"/>
            <w:bookmarkEnd w:id="9"/>
          </w:p>
          <w:p w:rsidR="00E9328D" w:rsidRDefault="00E9328D" w:rsidP="00DB7B06">
            <w:pPr>
              <w:rPr>
                <w:rFonts w:cs="Arial"/>
                <w:sz w:val="16"/>
              </w:rPr>
            </w:pPr>
            <w:r>
              <w:rPr>
                <w:rFonts w:cs="Arial"/>
                <w:sz w:val="16"/>
              </w:rPr>
              <w:t>See Schedule of Requirement</w:t>
            </w:r>
          </w:p>
        </w:tc>
        <w:tc>
          <w:tcPr>
            <w:tcW w:w="253" w:type="dxa"/>
            <w:tcBorders>
              <w:top w:val="nil"/>
              <w:left w:val="single" w:sz="4" w:space="0" w:color="auto"/>
              <w:bottom w:val="nil"/>
              <w:right w:val="nil"/>
            </w:tcBorders>
            <w:shd w:val="pct12" w:color="auto" w:fill="auto"/>
          </w:tcPr>
          <w:p w:rsidR="00E9328D" w:rsidRDefault="00E9328D" w:rsidP="00DB7B06">
            <w:pPr>
              <w:rPr>
                <w:rFonts w:cs="Arial"/>
              </w:rPr>
            </w:pPr>
          </w:p>
        </w:tc>
      </w:tr>
      <w:tr w:rsidR="00E9328D" w:rsidTr="00E9328D">
        <w:trPr>
          <w:trHeight w:val="57"/>
          <w:jc w:val="center"/>
        </w:trPr>
        <w:tc>
          <w:tcPr>
            <w:tcW w:w="10950" w:type="dxa"/>
            <w:gridSpan w:val="5"/>
            <w:shd w:val="pct12" w:color="auto" w:fill="auto"/>
          </w:tcPr>
          <w:p w:rsidR="00E9328D" w:rsidRDefault="00E9328D" w:rsidP="00DB7B06">
            <w:pPr>
              <w:rPr>
                <w:rFonts w:cs="Arial"/>
                <w:sz w:val="4"/>
              </w:rPr>
            </w:pPr>
          </w:p>
        </w:tc>
      </w:tr>
      <w:tr w:rsidR="00E9328D" w:rsidTr="00E9328D">
        <w:trPr>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tcBorders>
              <w:top w:val="single" w:sz="4" w:space="0" w:color="auto"/>
              <w:left w:val="single" w:sz="4" w:space="0" w:color="auto"/>
              <w:bottom w:val="single" w:sz="4" w:space="0" w:color="auto"/>
              <w:right w:val="single" w:sz="4" w:space="0" w:color="auto"/>
            </w:tcBorders>
          </w:tcPr>
          <w:p w:rsidR="00E9328D" w:rsidRDefault="00E9328D" w:rsidP="00E9328D">
            <w:pPr>
              <w:numPr>
                <w:ilvl w:val="0"/>
                <w:numId w:val="1"/>
              </w:numPr>
              <w:tabs>
                <w:tab w:val="left" w:pos="194"/>
              </w:tabs>
              <w:spacing w:before="120"/>
              <w:rPr>
                <w:rFonts w:cs="Arial"/>
                <w:b/>
                <w:sz w:val="16"/>
                <w:szCs w:val="16"/>
              </w:rPr>
            </w:pPr>
            <w:r>
              <w:rPr>
                <w:rFonts w:cs="Arial"/>
                <w:b/>
                <w:sz w:val="16"/>
                <w:szCs w:val="16"/>
              </w:rPr>
              <w:t>Packaging Design Authority:</w:t>
            </w:r>
          </w:p>
          <w:p w:rsidR="00E9328D" w:rsidRDefault="00E9328D" w:rsidP="00DB7B06">
            <w:pPr>
              <w:rPr>
                <w:rFonts w:cs="Arial"/>
                <w:sz w:val="16"/>
                <w:szCs w:val="16"/>
              </w:rPr>
            </w:pPr>
          </w:p>
          <w:p w:rsidR="00E9328D" w:rsidRDefault="00E9328D" w:rsidP="00DB7B06">
            <w:pPr>
              <w:rPr>
                <w:rFonts w:cs="Arial"/>
                <w:sz w:val="16"/>
                <w:szCs w:val="16"/>
              </w:rPr>
            </w:pPr>
            <w:r>
              <w:rPr>
                <w:rFonts w:cs="Arial"/>
                <w:sz w:val="16"/>
                <w:szCs w:val="16"/>
              </w:rPr>
              <w:t>Organisation and point of contact:</w:t>
            </w:r>
          </w:p>
          <w:p w:rsidR="00E9328D" w:rsidRDefault="00E9328D" w:rsidP="00DB7B06">
            <w:pPr>
              <w:spacing w:before="120" w:after="120"/>
              <w:rPr>
                <w:rFonts w:cs="Arial"/>
                <w:sz w:val="16"/>
                <w:szCs w:val="16"/>
              </w:rPr>
            </w:pPr>
            <w:bookmarkStart w:id="10" w:name="pack_authority"/>
            <w:bookmarkEnd w:id="10"/>
            <w:r>
              <w:rPr>
                <w:rFonts w:cs="Arial"/>
                <w:sz w:val="16"/>
                <w:szCs w:val="16"/>
              </w:rPr>
              <w:t>DES IMOC SCP TLS Packaging</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Fonts w:cs="Arial"/>
                <w:sz w:val="16"/>
                <w:szCs w:val="16"/>
              </w:rPr>
            </w:pPr>
          </w:p>
          <w:p w:rsidR="00E9328D" w:rsidRDefault="00E9328D" w:rsidP="00DB7B06">
            <w:pPr>
              <w:rPr>
                <w:rFonts w:cs="Arial"/>
                <w:sz w:val="16"/>
                <w:szCs w:val="16"/>
              </w:rPr>
            </w:pPr>
            <w:r>
              <w:rPr>
                <w:rFonts w:cs="Arial"/>
                <w:sz w:val="16"/>
                <w:szCs w:val="16"/>
              </w:rPr>
              <w:t xml:space="preserve">Tel: </w:t>
            </w: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Style w:val="Style10pt"/>
                <w:b/>
                <w:sz w:val="16"/>
                <w:szCs w:val="16"/>
              </w:rPr>
            </w:pPr>
          </w:p>
          <w:p w:rsidR="00E9328D" w:rsidRDefault="00E9328D" w:rsidP="00DB7B06">
            <w:pPr>
              <w:rPr>
                <w:rFonts w:cs="Arial"/>
                <w:sz w:val="16"/>
                <w:szCs w:val="16"/>
              </w:rPr>
            </w:pPr>
            <w:r w:rsidRPr="003622F6">
              <w:rPr>
                <w:rStyle w:val="Style10pt"/>
                <w:b/>
                <w:sz w:val="16"/>
                <w:szCs w:val="16"/>
                <w:highlight w:val="black"/>
              </w:rPr>
              <w:t>REDACTED</w:t>
            </w:r>
            <w:r>
              <w:rPr>
                <w:rFonts w:cs="Arial"/>
                <w:sz w:val="16"/>
                <w:szCs w:val="16"/>
              </w:rPr>
              <w:t xml:space="preserve"> </w:t>
            </w:r>
          </w:p>
          <w:p w:rsidR="00E9328D" w:rsidRDefault="00E9328D" w:rsidP="00DB7B06">
            <w:pPr>
              <w:rPr>
                <w:rFonts w:cs="Arial"/>
                <w:sz w:val="16"/>
                <w:szCs w:val="16"/>
              </w:rPr>
            </w:pPr>
            <w:r>
              <w:rPr>
                <w:rFonts w:cs="Arial"/>
                <w:sz w:val="16"/>
                <w:szCs w:val="16"/>
              </w:rPr>
              <w:t xml:space="preserve"> (where no address is shown please contact the Project Team in Box 2)</w:t>
            </w:r>
          </w:p>
          <w:p w:rsidR="00E9328D" w:rsidRDefault="00E9328D" w:rsidP="00DB7B06">
            <w:pPr>
              <w:rPr>
                <w:rFonts w:cs="Arial"/>
                <w:sz w:val="16"/>
                <w:szCs w:val="16"/>
              </w:rPr>
            </w:pPr>
          </w:p>
          <w:p w:rsidR="00E9328D" w:rsidRDefault="00E9328D" w:rsidP="00DB7B06">
            <w:pPr>
              <w:rPr>
                <w:rFonts w:cs="Arial"/>
                <w:sz w:val="16"/>
                <w:szCs w:val="16"/>
              </w:rPr>
            </w:pPr>
            <w:r>
              <w:rPr>
                <w:rFonts w:cs="Arial"/>
                <w:sz w:val="16"/>
                <w:szCs w:val="16"/>
              </w:rPr>
              <w:sym w:font="Wingdings" w:char="F028"/>
            </w:r>
            <w:r>
              <w:rPr>
                <w:rFonts w:cs="Arial"/>
                <w:sz w:val="16"/>
                <w:szCs w:val="16"/>
              </w:rPr>
              <w:t xml:space="preserve"> </w:t>
            </w: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Fonts w:cs="Arial"/>
                <w:sz w:val="16"/>
                <w:szCs w:val="16"/>
              </w:rPr>
            </w:pPr>
          </w:p>
        </w:tc>
        <w:tc>
          <w:tcPr>
            <w:tcW w:w="242" w:type="dxa"/>
            <w:tcBorders>
              <w:top w:val="nil"/>
              <w:left w:val="single" w:sz="4" w:space="0" w:color="auto"/>
              <w:bottom w:val="nil"/>
              <w:right w:val="single" w:sz="4" w:space="0" w:color="auto"/>
            </w:tcBorders>
            <w:shd w:val="pct12" w:color="auto" w:fill="auto"/>
          </w:tcPr>
          <w:p w:rsidR="00E9328D" w:rsidRDefault="00E9328D" w:rsidP="00DB7B06">
            <w:pPr>
              <w:rPr>
                <w:rFonts w:cs="Arial"/>
              </w:rPr>
            </w:pPr>
          </w:p>
        </w:tc>
        <w:tc>
          <w:tcPr>
            <w:tcW w:w="4881" w:type="dxa"/>
            <w:vMerge w:val="restart"/>
            <w:tcBorders>
              <w:top w:val="single" w:sz="4" w:space="0" w:color="auto"/>
              <w:left w:val="single" w:sz="4" w:space="0" w:color="auto"/>
              <w:bottom w:val="single" w:sz="4" w:space="0" w:color="auto"/>
              <w:right w:val="single" w:sz="4" w:space="0" w:color="auto"/>
            </w:tcBorders>
          </w:tcPr>
          <w:p w:rsidR="00E9328D" w:rsidRDefault="00E9328D" w:rsidP="00DB7B06">
            <w:pPr>
              <w:tabs>
                <w:tab w:val="left" w:pos="215"/>
              </w:tabs>
              <w:spacing w:before="120"/>
              <w:rPr>
                <w:rFonts w:cs="Arial"/>
                <w:sz w:val="16"/>
              </w:rPr>
            </w:pPr>
            <w:r>
              <w:rPr>
                <w:rFonts w:cs="Arial"/>
                <w:b/>
                <w:sz w:val="16"/>
              </w:rPr>
              <w:t>10. Transport.</w:t>
            </w:r>
            <w:r>
              <w:rPr>
                <w:rFonts w:cs="Arial"/>
                <w:sz w:val="16"/>
              </w:rPr>
              <w:t xml:space="preserve"> The appropriate Ministry of Defence Transport Offices are:</w:t>
            </w:r>
          </w:p>
          <w:p w:rsidR="00E9328D" w:rsidRDefault="00E9328D" w:rsidP="00DB7B06">
            <w:pPr>
              <w:rPr>
                <w:rFonts w:cs="Arial"/>
                <w:b/>
                <w:sz w:val="16"/>
              </w:rPr>
            </w:pPr>
          </w:p>
          <w:p w:rsidR="00E9328D" w:rsidRPr="003622F6" w:rsidRDefault="00E9328D" w:rsidP="00DB7B06">
            <w:pPr>
              <w:rPr>
                <w:rFonts w:cs="Arial"/>
                <w:sz w:val="16"/>
                <w:szCs w:val="16"/>
                <w:highlight w:val="black"/>
              </w:rPr>
            </w:pPr>
            <w:r>
              <w:rPr>
                <w:rFonts w:cs="Arial"/>
                <w:sz w:val="16"/>
              </w:rPr>
              <w:t>A</w:t>
            </w:r>
            <w:r>
              <w:rPr>
                <w:rFonts w:cs="Arial"/>
                <w:b/>
                <w:sz w:val="16"/>
              </w:rPr>
              <w:t xml:space="preserve">. </w:t>
            </w: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Fonts w:cs="Arial"/>
                <w:sz w:val="16"/>
              </w:rPr>
            </w:pPr>
          </w:p>
          <w:p w:rsidR="00E9328D" w:rsidRDefault="00E9328D" w:rsidP="00DB7B06">
            <w:pPr>
              <w:spacing w:before="120"/>
              <w:rPr>
                <w:rFonts w:cs="Arial"/>
                <w:sz w:val="16"/>
                <w:u w:val="single"/>
              </w:rPr>
            </w:pPr>
            <w:r>
              <w:rPr>
                <w:rFonts w:cs="Arial"/>
                <w:sz w:val="16"/>
                <w:u w:val="single"/>
              </w:rPr>
              <w:t>Air Freight Centre</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spacing w:before="120"/>
              <w:rPr>
                <w:rFonts w:cs="Arial"/>
                <w:sz w:val="16"/>
                <w:u w:val="single"/>
              </w:rPr>
            </w:pPr>
            <w:r>
              <w:rPr>
                <w:rFonts w:cs="Arial"/>
                <w:sz w:val="16"/>
                <w:u w:val="single"/>
              </w:rPr>
              <w:t>Surface Freight Centre</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Fonts w:cs="Arial"/>
                <w:b/>
                <w:sz w:val="16"/>
                <w:szCs w:val="16"/>
              </w:rPr>
            </w:pPr>
          </w:p>
          <w:p w:rsidR="00E9328D" w:rsidRDefault="00E9328D" w:rsidP="00DB7B06">
            <w:pPr>
              <w:rPr>
                <w:rFonts w:cs="Arial"/>
                <w:sz w:val="16"/>
                <w:szCs w:val="16"/>
              </w:rPr>
            </w:pPr>
            <w:r>
              <w:rPr>
                <w:rFonts w:cs="Arial"/>
                <w:sz w:val="16"/>
                <w:szCs w:val="16"/>
              </w:rPr>
              <w:t>B.</w:t>
            </w:r>
            <w:r>
              <w:rPr>
                <w:rFonts w:cs="Arial"/>
                <w:b/>
                <w:sz w:val="16"/>
                <w:szCs w:val="16"/>
              </w:rPr>
              <w:t xml:space="preserve"> </w:t>
            </w:r>
            <w:r>
              <w:rPr>
                <w:rFonts w:cs="Arial"/>
                <w:b/>
                <w:sz w:val="16"/>
                <w:szCs w:val="16"/>
                <w:u w:val="single"/>
              </w:rPr>
              <w:t>JSCS</w:t>
            </w:r>
            <w:r>
              <w:rPr>
                <w:rFonts w:cs="Arial"/>
                <w:sz w:val="16"/>
                <w:szCs w:val="16"/>
              </w:rPr>
              <w:t xml:space="preserve"> </w:t>
            </w:r>
          </w:p>
          <w:p w:rsidR="00E9328D" w:rsidRDefault="00E9328D" w:rsidP="00DB7B06">
            <w:pPr>
              <w:rPr>
                <w:rFonts w:cs="Arial"/>
                <w:sz w:val="16"/>
                <w:szCs w:val="16"/>
              </w:rPr>
            </w:pPr>
          </w:p>
          <w:p w:rsidR="00E9328D" w:rsidRPr="00583A80" w:rsidRDefault="00E9328D" w:rsidP="00DB7B06">
            <w:pPr>
              <w:rPr>
                <w:rFonts w:cs="Arial"/>
                <w:sz w:val="16"/>
                <w:szCs w:val="16"/>
              </w:rPr>
            </w:pPr>
            <w:r>
              <w:rPr>
                <w:rFonts w:cs="Arial"/>
                <w:sz w:val="16"/>
                <w:szCs w:val="16"/>
              </w:rPr>
              <w:t xml:space="preserve">JSCS Helpdesk </w:t>
            </w:r>
            <w:r>
              <w:rPr>
                <w:sz w:val="16"/>
                <w:szCs w:val="16"/>
              </w:rPr>
              <w:sym w:font="Wingdings" w:char="F028"/>
            </w:r>
            <w:r>
              <w:rPr>
                <w:rFonts w:cs="Arial"/>
                <w:sz w:val="16"/>
                <w:szCs w:val="16"/>
              </w:rPr>
              <w:t xml:space="preserve"> </w:t>
            </w:r>
            <w:r w:rsidRPr="003622F6">
              <w:rPr>
                <w:rStyle w:val="Style10pt"/>
                <w:b/>
                <w:sz w:val="16"/>
                <w:szCs w:val="16"/>
                <w:highlight w:val="black"/>
              </w:rPr>
              <w:t>REDACTED</w:t>
            </w:r>
            <w:r w:rsidRPr="003622F6">
              <w:rPr>
                <w:rFonts w:cs="Arial"/>
                <w:sz w:val="16"/>
                <w:szCs w:val="16"/>
                <w:highlight w:val="black"/>
              </w:rPr>
              <w:t xml:space="preserve"> </w:t>
            </w:r>
            <w:r>
              <w:rPr>
                <w:rFonts w:cs="Arial"/>
                <w:sz w:val="14"/>
                <w:szCs w:val="16"/>
              </w:rPr>
              <w:t xml:space="preserve">(option 2, then option 3); JSCS Fax No </w:t>
            </w:r>
            <w:r w:rsidRPr="003622F6">
              <w:rPr>
                <w:rStyle w:val="Style10pt"/>
                <w:b/>
                <w:sz w:val="16"/>
                <w:szCs w:val="16"/>
                <w:highlight w:val="black"/>
              </w:rPr>
              <w:t>REDACTED</w:t>
            </w:r>
            <w:r>
              <w:rPr>
                <w:rFonts w:cs="Arial"/>
                <w:sz w:val="14"/>
                <w:szCs w:val="16"/>
              </w:rPr>
              <w:t xml:space="preserve"> </w:t>
            </w:r>
            <w:r>
              <w:rPr>
                <w:rFonts w:cs="Arial"/>
                <w:color w:val="0000FF"/>
                <w:sz w:val="16"/>
                <w:u w:val="single"/>
              </w:rPr>
              <w:t>www.freightcollection.com</w:t>
            </w:r>
          </w:p>
        </w:tc>
        <w:tc>
          <w:tcPr>
            <w:tcW w:w="253" w:type="dxa"/>
            <w:vMerge w:val="restart"/>
            <w:tcBorders>
              <w:top w:val="nil"/>
              <w:left w:val="single" w:sz="4" w:space="0" w:color="auto"/>
              <w:bottom w:val="nil"/>
              <w:right w:val="nil"/>
            </w:tcBorders>
            <w:shd w:val="pct12" w:color="auto" w:fill="auto"/>
          </w:tcPr>
          <w:p w:rsidR="00E9328D" w:rsidRDefault="00E9328D" w:rsidP="00DB7B06">
            <w:pPr>
              <w:rPr>
                <w:rFonts w:cs="Arial"/>
              </w:rPr>
            </w:pPr>
          </w:p>
        </w:tc>
      </w:tr>
      <w:tr w:rsidR="00E9328D" w:rsidTr="00E9328D">
        <w:trPr>
          <w:jc w:val="center"/>
        </w:trPr>
        <w:tc>
          <w:tcPr>
            <w:tcW w:w="5816" w:type="dxa"/>
            <w:gridSpan w:val="3"/>
            <w:tcBorders>
              <w:top w:val="nil"/>
              <w:left w:val="nil"/>
              <w:bottom w:val="nil"/>
              <w:right w:val="single" w:sz="4" w:space="0" w:color="auto"/>
            </w:tcBorders>
            <w:shd w:val="pct12" w:color="auto" w:fill="auto"/>
          </w:tcPr>
          <w:p w:rsidR="00E9328D" w:rsidRDefault="00E9328D" w:rsidP="00DB7B06">
            <w:pPr>
              <w:rPr>
                <w:rFonts w:cs="Arial"/>
                <w:sz w:val="4"/>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rsidR="00E9328D" w:rsidRDefault="00E9328D" w:rsidP="00DB7B06">
            <w:pPr>
              <w:autoSpaceDN/>
              <w:rPr>
                <w:rFonts w:cs="Arial"/>
                <w:color w:val="0000FF"/>
                <w:sz w:val="16"/>
                <w:szCs w:val="16"/>
                <w:u w:val="single"/>
              </w:rPr>
            </w:pPr>
          </w:p>
        </w:tc>
        <w:tc>
          <w:tcPr>
            <w:tcW w:w="253" w:type="dxa"/>
            <w:vMerge/>
            <w:tcBorders>
              <w:top w:val="nil"/>
              <w:left w:val="single" w:sz="4" w:space="0" w:color="auto"/>
              <w:bottom w:val="nil"/>
              <w:right w:val="nil"/>
            </w:tcBorders>
            <w:vAlign w:val="center"/>
            <w:hideMark/>
          </w:tcPr>
          <w:p w:rsidR="00E9328D" w:rsidRDefault="00E9328D" w:rsidP="00DB7B06">
            <w:pPr>
              <w:autoSpaceDN/>
              <w:rPr>
                <w:rFonts w:cs="Arial"/>
              </w:rPr>
            </w:pPr>
          </w:p>
        </w:tc>
      </w:tr>
      <w:tr w:rsidR="00E9328D" w:rsidTr="00E9328D">
        <w:trPr>
          <w:trHeight w:val="1428"/>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tcBorders>
              <w:top w:val="single" w:sz="4" w:space="0" w:color="auto"/>
              <w:left w:val="single" w:sz="4" w:space="0" w:color="auto"/>
              <w:bottom w:val="single" w:sz="4" w:space="0" w:color="auto"/>
              <w:right w:val="single" w:sz="4" w:space="0" w:color="auto"/>
            </w:tcBorders>
          </w:tcPr>
          <w:p w:rsidR="00E9328D" w:rsidRDefault="00E9328D" w:rsidP="00E9328D">
            <w:pPr>
              <w:numPr>
                <w:ilvl w:val="0"/>
                <w:numId w:val="1"/>
              </w:numPr>
              <w:tabs>
                <w:tab w:val="left" w:pos="194"/>
              </w:tabs>
              <w:spacing w:before="120"/>
              <w:rPr>
                <w:rFonts w:cs="Arial"/>
                <w:b/>
                <w:sz w:val="16"/>
                <w:szCs w:val="16"/>
              </w:rPr>
            </w:pPr>
            <w:r>
              <w:rPr>
                <w:rFonts w:cs="Arial"/>
                <w:b/>
                <w:sz w:val="16"/>
                <w:szCs w:val="16"/>
              </w:rPr>
              <w:t>(a) Supply/Support Management Branch or Order Manager</w:t>
            </w:r>
          </w:p>
          <w:p w:rsidR="00E9328D" w:rsidRDefault="00E9328D" w:rsidP="00DB7B06">
            <w:pPr>
              <w:rPr>
                <w:rFonts w:cs="Arial"/>
                <w:b/>
                <w:sz w:val="16"/>
                <w:szCs w:val="16"/>
              </w:rPr>
            </w:pPr>
            <w:r>
              <w:rPr>
                <w:rFonts w:cs="Arial"/>
                <w:b/>
                <w:sz w:val="16"/>
                <w:szCs w:val="16"/>
              </w:rPr>
              <w:t>Branch/Name:</w:t>
            </w:r>
          </w:p>
          <w:p w:rsidR="00E9328D" w:rsidRDefault="00E9328D" w:rsidP="00DB7B06">
            <w:pPr>
              <w:rPr>
                <w:rFonts w:cs="Arial"/>
                <w:b/>
                <w:sz w:val="16"/>
                <w:szCs w:val="16"/>
              </w:rPr>
            </w:pPr>
          </w:p>
          <w:p w:rsidR="00E9328D" w:rsidRDefault="00E9328D" w:rsidP="00DB7B06">
            <w:pPr>
              <w:rPr>
                <w:rFonts w:cs="Arial"/>
                <w:sz w:val="16"/>
                <w:szCs w:val="16"/>
              </w:rPr>
            </w:pPr>
            <w:r>
              <w:rPr>
                <w:rFonts w:cs="Arial"/>
                <w:b/>
                <w:sz w:val="16"/>
                <w:szCs w:val="16"/>
              </w:rPr>
              <w:t xml:space="preserve"> </w:t>
            </w:r>
            <w:bookmarkStart w:id="11" w:name="supply_support"/>
            <w:bookmarkEnd w:id="11"/>
          </w:p>
          <w:p w:rsidR="00E9328D" w:rsidRDefault="00E9328D" w:rsidP="00DB7B06">
            <w:pPr>
              <w:rPr>
                <w:rFonts w:cs="Arial"/>
                <w:sz w:val="16"/>
                <w:szCs w:val="16"/>
              </w:rPr>
            </w:pPr>
          </w:p>
          <w:p w:rsidR="00E9328D" w:rsidRDefault="00E9328D" w:rsidP="00DB7B06">
            <w:pPr>
              <w:rPr>
                <w:rFonts w:cs="Arial"/>
                <w:sz w:val="16"/>
                <w:szCs w:val="16"/>
              </w:rPr>
            </w:pPr>
            <w:r>
              <w:rPr>
                <w:rFonts w:cs="Arial"/>
                <w:sz w:val="16"/>
                <w:szCs w:val="16"/>
              </w:rPr>
              <w:sym w:font="Wingdings" w:char="F028"/>
            </w:r>
            <w:r>
              <w:rPr>
                <w:rFonts w:cs="Arial"/>
                <w:sz w:val="16"/>
                <w:szCs w:val="16"/>
              </w:rPr>
              <w:t xml:space="preserve"> </w:t>
            </w: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Fonts w:cs="Arial"/>
                <w:b/>
                <w:sz w:val="16"/>
                <w:szCs w:val="16"/>
              </w:rPr>
            </w:pPr>
          </w:p>
          <w:p w:rsidR="00E9328D" w:rsidRDefault="00E9328D" w:rsidP="00DB7B06">
            <w:pPr>
              <w:rPr>
                <w:rFonts w:cs="Arial"/>
                <w:b/>
                <w:sz w:val="16"/>
                <w:szCs w:val="16"/>
              </w:rPr>
            </w:pPr>
            <w:r>
              <w:rPr>
                <w:rFonts w:cs="Arial"/>
                <w:b/>
                <w:sz w:val="16"/>
                <w:szCs w:val="16"/>
              </w:rPr>
              <w:t xml:space="preserve">   (b) U.I.N. </w:t>
            </w:r>
            <w:r w:rsidRPr="003622F6">
              <w:rPr>
                <w:rStyle w:val="Style10pt"/>
                <w:b/>
                <w:sz w:val="16"/>
                <w:szCs w:val="16"/>
                <w:highlight w:val="black"/>
              </w:rPr>
              <w:t>REDACTED</w:t>
            </w:r>
          </w:p>
          <w:p w:rsidR="00E9328D" w:rsidRDefault="00E9328D" w:rsidP="00DB7B06">
            <w:pPr>
              <w:rPr>
                <w:rFonts w:cs="Arial"/>
                <w:sz w:val="16"/>
                <w:szCs w:val="16"/>
              </w:rPr>
            </w:pPr>
          </w:p>
        </w:tc>
        <w:tc>
          <w:tcPr>
            <w:tcW w:w="242" w:type="dxa"/>
            <w:tcBorders>
              <w:top w:val="nil"/>
              <w:left w:val="single" w:sz="4" w:space="0" w:color="auto"/>
              <w:bottom w:val="nil"/>
              <w:right w:val="single" w:sz="4" w:space="0" w:color="auto"/>
            </w:tcBorders>
            <w:shd w:val="pct12" w:color="auto" w:fill="auto"/>
          </w:tcPr>
          <w:p w:rsidR="00E9328D" w:rsidRDefault="00E9328D" w:rsidP="00DB7B06">
            <w:pPr>
              <w:rPr>
                <w:rFonts w:cs="Arial"/>
                <w:sz w:val="16"/>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rsidR="00E9328D" w:rsidRDefault="00E9328D" w:rsidP="00DB7B06">
            <w:pPr>
              <w:autoSpaceDN/>
              <w:rPr>
                <w:rFonts w:cs="Arial"/>
                <w:color w:val="0000FF"/>
                <w:sz w:val="16"/>
                <w:szCs w:val="16"/>
                <w:u w:val="single"/>
              </w:rPr>
            </w:pPr>
          </w:p>
        </w:tc>
        <w:tc>
          <w:tcPr>
            <w:tcW w:w="253" w:type="dxa"/>
            <w:vMerge/>
            <w:tcBorders>
              <w:top w:val="nil"/>
              <w:left w:val="single" w:sz="4" w:space="0" w:color="auto"/>
              <w:bottom w:val="nil"/>
              <w:right w:val="nil"/>
            </w:tcBorders>
            <w:vAlign w:val="center"/>
            <w:hideMark/>
          </w:tcPr>
          <w:p w:rsidR="00E9328D" w:rsidRDefault="00E9328D" w:rsidP="00DB7B06">
            <w:pPr>
              <w:autoSpaceDN/>
              <w:rPr>
                <w:rFonts w:cs="Arial"/>
              </w:rPr>
            </w:pPr>
          </w:p>
        </w:tc>
      </w:tr>
      <w:tr w:rsidR="00E9328D" w:rsidTr="00E9328D">
        <w:trPr>
          <w:jc w:val="center"/>
        </w:trPr>
        <w:tc>
          <w:tcPr>
            <w:tcW w:w="10950" w:type="dxa"/>
            <w:gridSpan w:val="5"/>
            <w:shd w:val="pct12" w:color="auto" w:fill="auto"/>
          </w:tcPr>
          <w:p w:rsidR="00E9328D" w:rsidRDefault="00E9328D" w:rsidP="00DB7B06">
            <w:pPr>
              <w:rPr>
                <w:rFonts w:cs="Arial"/>
                <w:color w:val="000000"/>
                <w:sz w:val="4"/>
              </w:rPr>
            </w:pPr>
          </w:p>
        </w:tc>
      </w:tr>
      <w:tr w:rsidR="00E9328D" w:rsidTr="00E9328D">
        <w:trPr>
          <w:trHeight w:val="272"/>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tcBorders>
              <w:top w:val="single" w:sz="4" w:space="0" w:color="auto"/>
              <w:left w:val="single" w:sz="4" w:space="0" w:color="auto"/>
              <w:bottom w:val="single" w:sz="4" w:space="0" w:color="auto"/>
              <w:right w:val="single" w:sz="4" w:space="0" w:color="auto"/>
            </w:tcBorders>
          </w:tcPr>
          <w:p w:rsidR="00E9328D" w:rsidRDefault="00E9328D" w:rsidP="00E9328D">
            <w:pPr>
              <w:numPr>
                <w:ilvl w:val="0"/>
                <w:numId w:val="1"/>
              </w:numPr>
              <w:tabs>
                <w:tab w:val="left" w:pos="194"/>
              </w:tabs>
              <w:spacing w:before="120"/>
              <w:rPr>
                <w:rFonts w:cs="Arial"/>
                <w:b/>
                <w:sz w:val="16"/>
              </w:rPr>
            </w:pPr>
            <w:r>
              <w:rPr>
                <w:rFonts w:cs="Arial"/>
                <w:b/>
                <w:sz w:val="16"/>
              </w:rPr>
              <w:t>Drawings/Specifications are available from:</w:t>
            </w:r>
          </w:p>
          <w:p w:rsidR="00E9328D" w:rsidRDefault="00E9328D" w:rsidP="00DB7B06">
            <w:pPr>
              <w:rPr>
                <w:rFonts w:cs="Arial"/>
                <w:sz w:val="16"/>
              </w:rPr>
            </w:pPr>
          </w:p>
          <w:p w:rsidR="00E9328D" w:rsidRDefault="00E9328D" w:rsidP="00DB7B06">
            <w:pPr>
              <w:rPr>
                <w:rFonts w:cs="Arial"/>
                <w:sz w:val="16"/>
              </w:rPr>
            </w:pPr>
            <w:bookmarkStart w:id="12" w:name="drawings_spec"/>
            <w:bookmarkEnd w:id="12"/>
            <w:r>
              <w:rPr>
                <w:rFonts w:cs="Arial"/>
                <w:sz w:val="16"/>
              </w:rPr>
              <w:t>See box 4</w:t>
            </w:r>
          </w:p>
          <w:p w:rsidR="00E9328D" w:rsidRDefault="00E9328D" w:rsidP="00DB7B06">
            <w:pPr>
              <w:rPr>
                <w:rFonts w:cs="Arial"/>
                <w:sz w:val="16"/>
              </w:rPr>
            </w:pPr>
          </w:p>
        </w:tc>
        <w:tc>
          <w:tcPr>
            <w:tcW w:w="242" w:type="dxa"/>
            <w:tcBorders>
              <w:top w:val="nil"/>
              <w:left w:val="single" w:sz="4" w:space="0" w:color="auto"/>
              <w:bottom w:val="nil"/>
              <w:right w:val="nil"/>
            </w:tcBorders>
            <w:shd w:val="pct12" w:color="auto" w:fill="auto"/>
          </w:tcPr>
          <w:p w:rsidR="00E9328D" w:rsidRDefault="00E9328D" w:rsidP="00DB7B06">
            <w:pPr>
              <w:rPr>
                <w:rFonts w:cs="Arial"/>
                <w:sz w:val="16"/>
              </w:rPr>
            </w:pPr>
          </w:p>
        </w:tc>
        <w:tc>
          <w:tcPr>
            <w:tcW w:w="4881" w:type="dxa"/>
            <w:vMerge w:val="restart"/>
            <w:tcBorders>
              <w:top w:val="single" w:sz="6" w:space="0" w:color="auto"/>
              <w:left w:val="single" w:sz="6" w:space="0" w:color="auto"/>
              <w:bottom w:val="single" w:sz="8" w:space="0" w:color="auto"/>
              <w:right w:val="single" w:sz="6" w:space="0" w:color="auto"/>
            </w:tcBorders>
            <w:hideMark/>
          </w:tcPr>
          <w:p w:rsidR="00E9328D" w:rsidRDefault="00E9328D" w:rsidP="00DB7B06">
            <w:pPr>
              <w:tabs>
                <w:tab w:val="left" w:pos="215"/>
                <w:tab w:val="left" w:pos="357"/>
              </w:tabs>
              <w:spacing w:before="120"/>
              <w:rPr>
                <w:rFonts w:cs="Arial"/>
                <w:color w:val="000000"/>
                <w:sz w:val="16"/>
              </w:rPr>
            </w:pPr>
            <w:r>
              <w:rPr>
                <w:rFonts w:cs="Arial"/>
                <w:b/>
                <w:color w:val="000000"/>
                <w:sz w:val="16"/>
              </w:rPr>
              <w:t>11.</w:t>
            </w:r>
            <w:r>
              <w:rPr>
                <w:rFonts w:cs="Arial"/>
                <w:b/>
                <w:color w:val="000000"/>
                <w:sz w:val="16"/>
              </w:rPr>
              <w:tab/>
              <w:t>The Invoice Paying Authority:</w:t>
            </w:r>
          </w:p>
          <w:p w:rsidR="00E9328D" w:rsidRPr="00583A80" w:rsidRDefault="00E9328D" w:rsidP="00DB7B06">
            <w:pPr>
              <w:rPr>
                <w:rFonts w:cs="Arial"/>
                <w:sz w:val="16"/>
                <w:szCs w:val="16"/>
              </w:rPr>
            </w:pPr>
            <w:r>
              <w:rPr>
                <w:rFonts w:cs="Arial"/>
                <w:sz w:val="16"/>
              </w:rPr>
              <w:t>Ministry of Defence</w:t>
            </w:r>
            <w:r>
              <w:rPr>
                <w:rFonts w:cs="Arial"/>
                <w:sz w:val="16"/>
              </w:rPr>
              <w:tab/>
            </w:r>
            <w:r>
              <w:rPr>
                <w:rFonts w:cs="Arial"/>
                <w:sz w:val="16"/>
              </w:rPr>
              <w:tab/>
            </w:r>
            <w:r>
              <w:rPr>
                <w:rFonts w:cs="Arial"/>
                <w:sz w:val="16"/>
              </w:rPr>
              <w:tab/>
            </w:r>
            <w:r>
              <w:rPr>
                <w:rFonts w:cs="Arial"/>
                <w:sz w:val="16"/>
              </w:rPr>
              <w:sym w:font="Wingdings" w:char="F028"/>
            </w:r>
            <w:r>
              <w:rPr>
                <w:rFonts w:cs="Arial"/>
                <w:sz w:val="16"/>
              </w:rPr>
              <w:t xml:space="preserve"> </w:t>
            </w: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highlight w:val="black"/>
              </w:rPr>
            </w:pPr>
            <w:r w:rsidRPr="003622F6">
              <w:rPr>
                <w:rFonts w:cs="Arial"/>
                <w:sz w:val="16"/>
                <w:highlight w:val="black"/>
              </w:rPr>
              <w:t>DBS Finance</w:t>
            </w:r>
          </w:p>
          <w:p w:rsidR="00E9328D" w:rsidRPr="00583A80" w:rsidRDefault="00E9328D" w:rsidP="00DB7B06">
            <w:pPr>
              <w:rPr>
                <w:rFonts w:cs="Arial"/>
                <w:sz w:val="16"/>
                <w:szCs w:val="16"/>
              </w:rPr>
            </w:pPr>
            <w:r w:rsidRPr="003622F6">
              <w:rPr>
                <w:rStyle w:val="Style10pt"/>
                <w:b/>
                <w:sz w:val="16"/>
                <w:szCs w:val="16"/>
                <w:highlight w:val="black"/>
              </w:rPr>
              <w:t>REDACTED</w:t>
            </w:r>
            <w:r w:rsidRPr="003622F6">
              <w:rPr>
                <w:rFonts w:cs="Arial"/>
                <w:sz w:val="16"/>
                <w:szCs w:val="16"/>
                <w:highlight w:val="black"/>
              </w:rPr>
              <w:t xml:space="preserve">    </w:t>
            </w:r>
            <w:r>
              <w:rPr>
                <w:rFonts w:cs="Arial"/>
                <w:sz w:val="16"/>
                <w:szCs w:val="16"/>
              </w:rPr>
              <w:t xml:space="preserve">                                         </w:t>
            </w:r>
            <w:r>
              <w:rPr>
                <w:rFonts w:cs="Arial"/>
                <w:sz w:val="16"/>
              </w:rPr>
              <w:t xml:space="preserve">Fax:  </w:t>
            </w: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widowControl w:val="0"/>
              <w:spacing w:after="120"/>
              <w:rPr>
                <w:rFonts w:cs="Arial"/>
                <w:color w:val="000000"/>
                <w:sz w:val="16"/>
              </w:rPr>
            </w:pPr>
            <w:r>
              <w:rPr>
                <w:rFonts w:cs="Arial"/>
                <w:sz w:val="16"/>
              </w:rPr>
              <w:tab/>
            </w:r>
            <w:r>
              <w:rPr>
                <w:rFonts w:cs="Arial"/>
                <w:sz w:val="16"/>
              </w:rPr>
              <w:tab/>
            </w:r>
            <w:r>
              <w:rPr>
                <w:rFonts w:cs="Arial"/>
                <w:sz w:val="16"/>
              </w:rPr>
              <w:tab/>
            </w:r>
            <w:r>
              <w:rPr>
                <w:rFonts w:cs="Arial"/>
                <w:b/>
                <w:sz w:val="16"/>
              </w:rPr>
              <w:t xml:space="preserve">Website is: </w:t>
            </w:r>
            <w:r w:rsidRPr="0002160E">
              <w:rPr>
                <w:sz w:val="16"/>
              </w:rPr>
              <w:t>https://www.gov.uk/government/organisations/ministry-of-defence/about/procurement#invoice-processing</w:t>
            </w:r>
            <w:r>
              <w:rPr>
                <w:rFonts w:cs="Arial"/>
                <w:sz w:val="16"/>
              </w:rPr>
              <w:t xml:space="preserve"> </w:t>
            </w:r>
          </w:p>
        </w:tc>
        <w:tc>
          <w:tcPr>
            <w:tcW w:w="253" w:type="dxa"/>
            <w:vMerge w:val="restart"/>
            <w:shd w:val="pct12" w:color="auto" w:fill="auto"/>
          </w:tcPr>
          <w:p w:rsidR="00E9328D" w:rsidRDefault="00E9328D" w:rsidP="00DB7B06">
            <w:pPr>
              <w:rPr>
                <w:rFonts w:cs="Arial"/>
                <w:sz w:val="16"/>
              </w:rPr>
            </w:pPr>
          </w:p>
        </w:tc>
      </w:tr>
      <w:tr w:rsidR="00E9328D" w:rsidTr="00E9328D">
        <w:trPr>
          <w:trHeight w:val="65"/>
          <w:jc w:val="center"/>
        </w:trPr>
        <w:tc>
          <w:tcPr>
            <w:tcW w:w="5816" w:type="dxa"/>
            <w:gridSpan w:val="3"/>
            <w:shd w:val="pct12" w:color="auto" w:fill="auto"/>
          </w:tcPr>
          <w:p w:rsidR="00E9328D" w:rsidRDefault="00E9328D" w:rsidP="00DB7B06">
            <w:pPr>
              <w:rPr>
                <w:rFonts w:cs="Arial"/>
                <w:sz w:val="4"/>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rsidR="00E9328D" w:rsidRDefault="00E9328D" w:rsidP="00DB7B06">
            <w:pPr>
              <w:autoSpaceDN/>
              <w:rPr>
                <w:rFonts w:cs="Arial"/>
                <w:color w:val="000000"/>
                <w:sz w:val="16"/>
              </w:rPr>
            </w:pPr>
          </w:p>
        </w:tc>
        <w:tc>
          <w:tcPr>
            <w:tcW w:w="253" w:type="dxa"/>
            <w:vMerge/>
            <w:vAlign w:val="center"/>
            <w:hideMark/>
          </w:tcPr>
          <w:p w:rsidR="00E9328D" w:rsidRDefault="00E9328D" w:rsidP="00DB7B06">
            <w:pPr>
              <w:autoSpaceDN/>
              <w:rPr>
                <w:rFonts w:cs="Arial"/>
                <w:sz w:val="16"/>
              </w:rPr>
            </w:pPr>
          </w:p>
        </w:tc>
      </w:tr>
      <w:tr w:rsidR="00E9328D" w:rsidTr="00E9328D">
        <w:trPr>
          <w:trHeight w:val="272"/>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tcBorders>
              <w:top w:val="single" w:sz="4" w:space="0" w:color="auto"/>
              <w:left w:val="single" w:sz="4" w:space="0" w:color="auto"/>
              <w:bottom w:val="single" w:sz="4" w:space="0" w:color="auto"/>
              <w:right w:val="single" w:sz="4" w:space="0" w:color="auto"/>
            </w:tcBorders>
          </w:tcPr>
          <w:p w:rsidR="00E9328D" w:rsidRDefault="00E9328D" w:rsidP="00E9328D">
            <w:pPr>
              <w:numPr>
                <w:ilvl w:val="0"/>
                <w:numId w:val="2"/>
              </w:numPr>
              <w:tabs>
                <w:tab w:val="left" w:pos="194"/>
              </w:tabs>
              <w:spacing w:before="120"/>
              <w:ind w:left="0" w:firstLine="0"/>
              <w:rPr>
                <w:rFonts w:cs="Arial"/>
                <w:b/>
                <w:sz w:val="16"/>
              </w:rPr>
            </w:pPr>
            <w:r>
              <w:rPr>
                <w:rFonts w:cs="Arial"/>
                <w:b/>
                <w:sz w:val="16"/>
              </w:rPr>
              <w:t>Intentionally Left Blank</w:t>
            </w:r>
          </w:p>
          <w:p w:rsidR="00E9328D" w:rsidRDefault="00E9328D" w:rsidP="00DB7B06">
            <w:pPr>
              <w:spacing w:before="120"/>
              <w:rPr>
                <w:rFonts w:cs="Arial"/>
                <w:b/>
                <w:sz w:val="16"/>
              </w:rPr>
            </w:pPr>
          </w:p>
        </w:tc>
        <w:tc>
          <w:tcPr>
            <w:tcW w:w="242" w:type="dxa"/>
            <w:tcBorders>
              <w:top w:val="nil"/>
              <w:left w:val="single" w:sz="4" w:space="0" w:color="auto"/>
              <w:bottom w:val="nil"/>
              <w:right w:val="nil"/>
            </w:tcBorders>
            <w:shd w:val="pct12" w:color="auto" w:fill="auto"/>
          </w:tcPr>
          <w:p w:rsidR="00E9328D" w:rsidRDefault="00E9328D" w:rsidP="00DB7B06">
            <w:pPr>
              <w:rPr>
                <w:rFonts w:cs="Arial"/>
                <w:sz w:val="16"/>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rsidR="00E9328D" w:rsidRDefault="00E9328D" w:rsidP="00DB7B06">
            <w:pPr>
              <w:autoSpaceDN/>
              <w:rPr>
                <w:rFonts w:cs="Arial"/>
                <w:color w:val="000000"/>
                <w:sz w:val="16"/>
              </w:rPr>
            </w:pPr>
          </w:p>
        </w:tc>
        <w:tc>
          <w:tcPr>
            <w:tcW w:w="253" w:type="dxa"/>
            <w:vMerge/>
            <w:vAlign w:val="center"/>
            <w:hideMark/>
          </w:tcPr>
          <w:p w:rsidR="00E9328D" w:rsidRDefault="00E9328D" w:rsidP="00DB7B06">
            <w:pPr>
              <w:autoSpaceDN/>
              <w:rPr>
                <w:rFonts w:cs="Arial"/>
                <w:sz w:val="16"/>
              </w:rPr>
            </w:pPr>
          </w:p>
        </w:tc>
      </w:tr>
      <w:tr w:rsidR="00E9328D" w:rsidTr="00E9328D">
        <w:trPr>
          <w:trHeight w:val="30"/>
          <w:jc w:val="center"/>
        </w:trPr>
        <w:tc>
          <w:tcPr>
            <w:tcW w:w="10950" w:type="dxa"/>
            <w:gridSpan w:val="5"/>
            <w:shd w:val="pct12" w:color="auto" w:fill="auto"/>
          </w:tcPr>
          <w:p w:rsidR="00E9328D" w:rsidRDefault="00E9328D" w:rsidP="00DB7B06">
            <w:pPr>
              <w:rPr>
                <w:rFonts w:cs="Arial"/>
                <w:sz w:val="4"/>
              </w:rPr>
            </w:pPr>
          </w:p>
        </w:tc>
      </w:tr>
      <w:tr w:rsidR="00E9328D" w:rsidTr="00E9328D">
        <w:trPr>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vMerge w:val="restart"/>
            <w:tcBorders>
              <w:top w:val="single" w:sz="4" w:space="0" w:color="auto"/>
              <w:left w:val="single" w:sz="4" w:space="0" w:color="auto"/>
              <w:bottom w:val="single" w:sz="4" w:space="0" w:color="auto"/>
              <w:right w:val="single" w:sz="4" w:space="0" w:color="auto"/>
            </w:tcBorders>
          </w:tcPr>
          <w:p w:rsidR="00E9328D" w:rsidRDefault="00E9328D" w:rsidP="00E9328D">
            <w:pPr>
              <w:numPr>
                <w:ilvl w:val="0"/>
                <w:numId w:val="2"/>
              </w:numPr>
              <w:tabs>
                <w:tab w:val="left" w:pos="194"/>
              </w:tabs>
              <w:spacing w:before="120"/>
              <w:ind w:left="0" w:firstLine="0"/>
              <w:rPr>
                <w:rFonts w:cs="Arial"/>
                <w:b/>
                <w:sz w:val="16"/>
              </w:rPr>
            </w:pPr>
            <w:r>
              <w:rPr>
                <w:rFonts w:cs="Arial"/>
                <w:b/>
                <w:sz w:val="16"/>
              </w:rPr>
              <w:t>Quality Assurance Representative:</w:t>
            </w:r>
          </w:p>
          <w:p w:rsidR="00E9328D" w:rsidRDefault="00E9328D" w:rsidP="00DB7B06">
            <w:pPr>
              <w:rPr>
                <w:rStyle w:val="Style10pt"/>
                <w:b/>
                <w:sz w:val="16"/>
                <w:szCs w:val="16"/>
              </w:rPr>
            </w:pPr>
            <w:bookmarkStart w:id="13" w:name="QA_rep"/>
            <w:bookmarkEnd w:id="13"/>
          </w:p>
          <w:p w:rsidR="00E9328D" w:rsidRDefault="00E9328D" w:rsidP="00DB7B06">
            <w:pPr>
              <w:rPr>
                <w:rFonts w:cs="Arial"/>
                <w:sz w:val="16"/>
                <w:szCs w:val="16"/>
              </w:rPr>
            </w:pPr>
            <w:r w:rsidRPr="003622F6">
              <w:rPr>
                <w:rStyle w:val="Style10pt"/>
                <w:b/>
                <w:sz w:val="16"/>
                <w:szCs w:val="16"/>
                <w:highlight w:val="black"/>
              </w:rPr>
              <w:t>REDACTED</w:t>
            </w:r>
            <w:r>
              <w:rPr>
                <w:rFonts w:cs="Arial"/>
                <w:sz w:val="16"/>
                <w:szCs w:val="16"/>
              </w:rPr>
              <w:t xml:space="preserve"> </w:t>
            </w:r>
          </w:p>
          <w:p w:rsidR="00E9328D" w:rsidRDefault="00E9328D" w:rsidP="00DB7B06">
            <w:pPr>
              <w:rPr>
                <w:rFonts w:cs="Arial"/>
                <w:sz w:val="16"/>
              </w:rPr>
            </w:pPr>
            <w:r>
              <w:rPr>
                <w:rFonts w:cs="Arial"/>
                <w:sz w:val="16"/>
              </w:rPr>
              <w:t>Commercial staff are reminded that all Quality Assurance requirements should be listed under the General Contract Conditions.</w:t>
            </w:r>
          </w:p>
          <w:p w:rsidR="00E9328D" w:rsidRDefault="00E9328D" w:rsidP="00DB7B06">
            <w:pPr>
              <w:spacing w:before="120" w:after="120"/>
              <w:rPr>
                <w:rFonts w:cs="Arial"/>
                <w:sz w:val="16"/>
                <w:szCs w:val="16"/>
              </w:rPr>
            </w:pPr>
            <w:bookmarkStart w:id="14" w:name="QA_requirements"/>
            <w:bookmarkEnd w:id="14"/>
          </w:p>
          <w:p w:rsidR="00E9328D" w:rsidRDefault="00E9328D" w:rsidP="00DB7B06">
            <w:pPr>
              <w:rPr>
                <w:rFonts w:cs="Arial"/>
                <w:sz w:val="16"/>
              </w:rPr>
            </w:pPr>
            <w:r>
              <w:rPr>
                <w:rFonts w:cs="Arial"/>
                <w:b/>
                <w:sz w:val="16"/>
              </w:rPr>
              <w:lastRenderedPageBreak/>
              <w:t>AQAPS</w:t>
            </w:r>
            <w:r>
              <w:rPr>
                <w:rFonts w:cs="Arial"/>
                <w:sz w:val="16"/>
              </w:rPr>
              <w:t xml:space="preserve"> and </w:t>
            </w:r>
            <w:r>
              <w:rPr>
                <w:rFonts w:cs="Arial"/>
                <w:b/>
                <w:sz w:val="16"/>
              </w:rPr>
              <w:t>DEF STANs</w:t>
            </w:r>
            <w:r>
              <w:rPr>
                <w:rFonts w:cs="Arial"/>
                <w:sz w:val="16"/>
              </w:rPr>
              <w:t xml:space="preserve"> are available from UK Defence Standardization, for access to the documents and details of the helpdesk visit </w:t>
            </w:r>
            <w:r w:rsidRPr="0002160E">
              <w:rPr>
                <w:sz w:val="16"/>
              </w:rPr>
              <w:t>http://dstan.uwh.diif.r.mil.uk/</w:t>
            </w:r>
            <w:r>
              <w:rPr>
                <w:rFonts w:cs="Arial"/>
                <w:sz w:val="16"/>
              </w:rPr>
              <w:t xml:space="preserve"> [intranet] or </w:t>
            </w:r>
            <w:r w:rsidRPr="0002160E">
              <w:rPr>
                <w:sz w:val="16"/>
              </w:rPr>
              <w:t>https://www.dstan.mod.uk/</w:t>
            </w:r>
            <w:r>
              <w:rPr>
                <w:rFonts w:cs="Arial"/>
                <w:sz w:val="16"/>
              </w:rPr>
              <w:t xml:space="preserve"> [extranet, registration needed]</w:t>
            </w:r>
          </w:p>
        </w:tc>
        <w:tc>
          <w:tcPr>
            <w:tcW w:w="242" w:type="dxa"/>
            <w:tcBorders>
              <w:top w:val="nil"/>
              <w:left w:val="single" w:sz="4" w:space="0" w:color="auto"/>
              <w:bottom w:val="nil"/>
              <w:right w:val="single" w:sz="4" w:space="0" w:color="auto"/>
            </w:tcBorders>
            <w:shd w:val="pct12" w:color="auto" w:fill="auto"/>
          </w:tcPr>
          <w:p w:rsidR="00E9328D" w:rsidRDefault="00E9328D" w:rsidP="00DB7B06">
            <w:pPr>
              <w:rPr>
                <w:rFonts w:cs="Arial"/>
                <w:sz w:val="16"/>
              </w:rPr>
            </w:pPr>
          </w:p>
        </w:tc>
        <w:tc>
          <w:tcPr>
            <w:tcW w:w="4881" w:type="dxa"/>
            <w:tcBorders>
              <w:top w:val="single" w:sz="4" w:space="0" w:color="auto"/>
              <w:left w:val="single" w:sz="4" w:space="0" w:color="auto"/>
              <w:bottom w:val="single" w:sz="4" w:space="0" w:color="auto"/>
              <w:right w:val="single" w:sz="4" w:space="0" w:color="auto"/>
            </w:tcBorders>
            <w:hideMark/>
          </w:tcPr>
          <w:p w:rsidR="00E9328D" w:rsidRDefault="00E9328D" w:rsidP="00DB7B06">
            <w:pPr>
              <w:tabs>
                <w:tab w:val="left" w:pos="357"/>
              </w:tabs>
              <w:spacing w:before="120"/>
              <w:rPr>
                <w:rFonts w:cs="Arial"/>
                <w:sz w:val="16"/>
              </w:rPr>
            </w:pPr>
            <w:r>
              <w:rPr>
                <w:rFonts w:cs="Arial"/>
                <w:b/>
                <w:sz w:val="16"/>
              </w:rPr>
              <w:t>12.</w:t>
            </w:r>
            <w:r>
              <w:rPr>
                <w:rFonts w:cs="Arial"/>
                <w:b/>
                <w:sz w:val="16"/>
              </w:rPr>
              <w:tab/>
              <w:t>Forms and Documentation are available through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Pr="003622F6" w:rsidRDefault="00E9328D" w:rsidP="00DB7B06">
            <w:pPr>
              <w:rPr>
                <w:rFonts w:cs="Arial"/>
                <w:sz w:val="16"/>
                <w:szCs w:val="16"/>
                <w:highlight w:val="black"/>
              </w:rPr>
            </w:pPr>
            <w:r w:rsidRPr="003622F6">
              <w:rPr>
                <w:rStyle w:val="Style10pt"/>
                <w:b/>
                <w:sz w:val="16"/>
                <w:szCs w:val="16"/>
                <w:highlight w:val="black"/>
              </w:rPr>
              <w:t>REDACTED</w:t>
            </w:r>
            <w:r w:rsidRPr="003622F6">
              <w:rPr>
                <w:rFonts w:cs="Arial"/>
                <w:sz w:val="16"/>
                <w:szCs w:val="16"/>
                <w:highlight w:val="black"/>
              </w:rPr>
              <w:t xml:space="preserve"> </w:t>
            </w:r>
          </w:p>
          <w:p w:rsidR="00E9328D" w:rsidRDefault="00E9328D" w:rsidP="00DB7B06">
            <w:pPr>
              <w:rPr>
                <w:rFonts w:cs="Arial"/>
                <w:sz w:val="16"/>
                <w:szCs w:val="16"/>
              </w:rPr>
            </w:pPr>
            <w:r w:rsidRPr="003622F6">
              <w:rPr>
                <w:rStyle w:val="Style10pt"/>
                <w:b/>
                <w:sz w:val="16"/>
                <w:szCs w:val="16"/>
                <w:highlight w:val="black"/>
              </w:rPr>
              <w:t>REDACTED</w:t>
            </w:r>
            <w:r>
              <w:rPr>
                <w:rFonts w:cs="Arial"/>
                <w:sz w:val="16"/>
                <w:szCs w:val="16"/>
              </w:rPr>
              <w:t xml:space="preserve"> </w:t>
            </w:r>
          </w:p>
          <w:p w:rsidR="00E9328D" w:rsidRPr="00583A80" w:rsidRDefault="00E9328D" w:rsidP="00DB7B06">
            <w:pPr>
              <w:rPr>
                <w:rFonts w:cs="Arial"/>
                <w:sz w:val="16"/>
                <w:szCs w:val="16"/>
              </w:rPr>
            </w:pPr>
            <w:r>
              <w:rPr>
                <w:rFonts w:cs="Arial"/>
                <w:sz w:val="16"/>
              </w:rPr>
              <w:t>(Tel.</w:t>
            </w:r>
            <w:r w:rsidRPr="000876A5">
              <w:rPr>
                <w:rStyle w:val="Style10pt"/>
                <w:b/>
                <w:sz w:val="16"/>
                <w:szCs w:val="16"/>
              </w:rPr>
              <w:t xml:space="preserve"> REDACTED</w:t>
            </w:r>
            <w:r>
              <w:rPr>
                <w:rFonts w:cs="Arial"/>
                <w:sz w:val="16"/>
                <w:szCs w:val="16"/>
              </w:rPr>
              <w:t xml:space="preserve"> </w:t>
            </w:r>
            <w:r>
              <w:rPr>
                <w:rFonts w:cs="Arial"/>
                <w:sz w:val="16"/>
              </w:rPr>
              <w:t xml:space="preserve">Fax: </w:t>
            </w:r>
            <w:r w:rsidRPr="003622F6">
              <w:rPr>
                <w:rStyle w:val="Style10pt"/>
                <w:b/>
                <w:sz w:val="16"/>
                <w:szCs w:val="16"/>
                <w:highlight w:val="black"/>
              </w:rPr>
              <w:t>REDACTED</w:t>
            </w:r>
            <w:r>
              <w:rPr>
                <w:rFonts w:cs="Arial"/>
                <w:sz w:val="16"/>
              </w:rPr>
              <w:t>)</w:t>
            </w:r>
          </w:p>
          <w:p w:rsidR="00E9328D" w:rsidRDefault="00E9328D" w:rsidP="00DB7B06">
            <w:pPr>
              <w:rPr>
                <w:rFonts w:cs="Arial"/>
                <w:sz w:val="16"/>
                <w:szCs w:val="16"/>
              </w:rPr>
            </w:pPr>
            <w:r>
              <w:rPr>
                <w:rFonts w:cs="Arial"/>
                <w:b/>
                <w:sz w:val="16"/>
              </w:rPr>
              <w:t xml:space="preserve">Applications via fax or email: </w:t>
            </w:r>
            <w:r w:rsidRPr="003622F6">
              <w:rPr>
                <w:rStyle w:val="Style10pt"/>
                <w:b/>
                <w:sz w:val="16"/>
                <w:szCs w:val="16"/>
                <w:highlight w:val="black"/>
              </w:rPr>
              <w:t>REDACTED</w:t>
            </w:r>
            <w:r>
              <w:rPr>
                <w:rFonts w:cs="Arial"/>
                <w:sz w:val="16"/>
                <w:szCs w:val="16"/>
              </w:rPr>
              <w:t xml:space="preserve"> </w:t>
            </w:r>
          </w:p>
          <w:p w:rsidR="00E9328D" w:rsidRDefault="00E9328D" w:rsidP="00DB7B06">
            <w:pPr>
              <w:spacing w:after="120"/>
              <w:rPr>
                <w:rFonts w:cs="Arial"/>
                <w:sz w:val="16"/>
              </w:rPr>
            </w:pPr>
          </w:p>
        </w:tc>
        <w:tc>
          <w:tcPr>
            <w:tcW w:w="253" w:type="dxa"/>
            <w:tcBorders>
              <w:top w:val="nil"/>
              <w:left w:val="single" w:sz="4" w:space="0" w:color="auto"/>
              <w:bottom w:val="nil"/>
              <w:right w:val="nil"/>
            </w:tcBorders>
            <w:shd w:val="pct12" w:color="auto" w:fill="auto"/>
          </w:tcPr>
          <w:p w:rsidR="00E9328D" w:rsidRDefault="00E9328D" w:rsidP="00DB7B06">
            <w:pPr>
              <w:rPr>
                <w:rFonts w:cs="Arial"/>
                <w:sz w:val="16"/>
              </w:rPr>
            </w:pPr>
          </w:p>
        </w:tc>
      </w:tr>
      <w:tr w:rsidR="00E9328D" w:rsidTr="00E9328D">
        <w:trPr>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rsidR="00E9328D" w:rsidRDefault="00E9328D" w:rsidP="00DB7B06">
            <w:pPr>
              <w:autoSpaceDN/>
              <w:rPr>
                <w:rFonts w:cs="Arial"/>
                <w:sz w:val="16"/>
              </w:rPr>
            </w:pPr>
          </w:p>
        </w:tc>
        <w:tc>
          <w:tcPr>
            <w:tcW w:w="5376" w:type="dxa"/>
            <w:gridSpan w:val="3"/>
            <w:tcBorders>
              <w:top w:val="nil"/>
              <w:left w:val="single" w:sz="4" w:space="0" w:color="auto"/>
              <w:bottom w:val="nil"/>
              <w:right w:val="nil"/>
            </w:tcBorders>
            <w:shd w:val="pct12" w:color="auto" w:fill="auto"/>
          </w:tcPr>
          <w:p w:rsidR="00E9328D" w:rsidRDefault="00E9328D" w:rsidP="00DB7B06">
            <w:pPr>
              <w:rPr>
                <w:rFonts w:cs="Arial"/>
                <w:sz w:val="6"/>
              </w:rPr>
            </w:pPr>
          </w:p>
        </w:tc>
      </w:tr>
      <w:tr w:rsidR="00E9328D" w:rsidTr="00E9328D">
        <w:trPr>
          <w:trHeight w:val="930"/>
          <w:jc w:val="center"/>
        </w:trPr>
        <w:tc>
          <w:tcPr>
            <w:tcW w:w="242" w:type="dxa"/>
            <w:tcBorders>
              <w:top w:val="nil"/>
              <w:left w:val="nil"/>
              <w:bottom w:val="nil"/>
              <w:right w:val="single" w:sz="4" w:space="0" w:color="auto"/>
            </w:tcBorders>
            <w:shd w:val="pct12" w:color="auto" w:fill="auto"/>
          </w:tcPr>
          <w:p w:rsidR="00E9328D" w:rsidRDefault="00E9328D" w:rsidP="00DB7B06">
            <w:pPr>
              <w:rPr>
                <w:rFonts w:cs="Arial"/>
                <w:sz w:val="4"/>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rsidR="00E9328D" w:rsidRDefault="00E9328D" w:rsidP="00DB7B06">
            <w:pPr>
              <w:autoSpaceDN/>
              <w:rPr>
                <w:rFonts w:cs="Arial"/>
                <w:sz w:val="16"/>
              </w:rPr>
            </w:pPr>
          </w:p>
        </w:tc>
        <w:tc>
          <w:tcPr>
            <w:tcW w:w="242" w:type="dxa"/>
            <w:tcBorders>
              <w:top w:val="nil"/>
              <w:left w:val="single" w:sz="4" w:space="0" w:color="auto"/>
              <w:bottom w:val="nil"/>
              <w:right w:val="single" w:sz="4" w:space="0" w:color="auto"/>
            </w:tcBorders>
            <w:shd w:val="pct12" w:color="auto" w:fill="auto"/>
          </w:tcPr>
          <w:p w:rsidR="00E9328D" w:rsidRDefault="00E9328D" w:rsidP="00DB7B06">
            <w:pPr>
              <w:rPr>
                <w:rFonts w:cs="Arial"/>
                <w:sz w:val="16"/>
              </w:rPr>
            </w:pPr>
          </w:p>
        </w:tc>
        <w:tc>
          <w:tcPr>
            <w:tcW w:w="4881" w:type="dxa"/>
            <w:tcBorders>
              <w:top w:val="single" w:sz="4" w:space="0" w:color="auto"/>
              <w:left w:val="single" w:sz="4" w:space="0" w:color="auto"/>
              <w:bottom w:val="single" w:sz="4" w:space="0" w:color="auto"/>
              <w:right w:val="single" w:sz="4" w:space="0" w:color="auto"/>
            </w:tcBorders>
            <w:hideMark/>
          </w:tcPr>
          <w:p w:rsidR="00E9328D" w:rsidRDefault="00E9328D" w:rsidP="00DB7B06">
            <w:pPr>
              <w:spacing w:before="120"/>
              <w:rPr>
                <w:rFonts w:cs="Arial"/>
                <w:b/>
                <w:sz w:val="16"/>
              </w:rPr>
            </w:pPr>
            <w:r>
              <w:rPr>
                <w:rFonts w:cs="Arial"/>
                <w:b/>
                <w:sz w:val="16"/>
              </w:rPr>
              <w:t>NOTES</w:t>
            </w:r>
          </w:p>
          <w:p w:rsidR="00E9328D" w:rsidRDefault="00E9328D" w:rsidP="00DB7B06">
            <w:pPr>
              <w:rPr>
                <w:rFonts w:cs="Arial"/>
                <w:sz w:val="16"/>
              </w:rPr>
            </w:pPr>
            <w:r>
              <w:rPr>
                <w:rFonts w:cs="Arial"/>
                <w:b/>
                <w:sz w:val="16"/>
              </w:rPr>
              <w:t>*</w:t>
            </w:r>
            <w:r>
              <w:rPr>
                <w:rFonts w:cs="Arial"/>
                <w:sz w:val="16"/>
              </w:rPr>
              <w:t xml:space="preserve"> Many </w:t>
            </w:r>
            <w:r>
              <w:rPr>
                <w:rFonts w:cs="Arial"/>
                <w:b/>
                <w:sz w:val="16"/>
              </w:rPr>
              <w:t>DEFCONs and DEFFORMs</w:t>
            </w:r>
            <w:r>
              <w:rPr>
                <w:rFonts w:cs="Arial"/>
                <w:sz w:val="16"/>
              </w:rPr>
              <w:t xml:space="preserve"> can be obtained from the MOD Internet Website [extranet, registration needed]: </w:t>
            </w:r>
          </w:p>
          <w:p w:rsidR="00E9328D" w:rsidRDefault="00E9328D" w:rsidP="00DB7B06">
            <w:pPr>
              <w:spacing w:after="120"/>
              <w:rPr>
                <w:rFonts w:cs="Arial"/>
                <w:sz w:val="16"/>
              </w:rPr>
            </w:pPr>
            <w:r w:rsidRPr="0002160E">
              <w:rPr>
                <w:sz w:val="16"/>
              </w:rPr>
              <w:t>https://www.aof.mod.uk/aofcontent/tactical/toolkit/index.htm</w:t>
            </w:r>
            <w:r>
              <w:rPr>
                <w:rFonts w:cs="Arial"/>
                <w:sz w:val="16"/>
              </w:rPr>
              <w:t xml:space="preserve"> </w:t>
            </w:r>
          </w:p>
        </w:tc>
        <w:tc>
          <w:tcPr>
            <w:tcW w:w="253" w:type="dxa"/>
            <w:tcBorders>
              <w:top w:val="nil"/>
              <w:left w:val="single" w:sz="4" w:space="0" w:color="auto"/>
              <w:bottom w:val="nil"/>
              <w:right w:val="nil"/>
            </w:tcBorders>
            <w:shd w:val="pct12" w:color="auto" w:fill="auto"/>
          </w:tcPr>
          <w:p w:rsidR="00E9328D" w:rsidRDefault="00E9328D" w:rsidP="00DB7B06">
            <w:pPr>
              <w:rPr>
                <w:rFonts w:cs="Arial"/>
                <w:sz w:val="16"/>
              </w:rPr>
            </w:pPr>
          </w:p>
        </w:tc>
      </w:tr>
      <w:tr w:rsidR="00E9328D" w:rsidTr="00E9328D">
        <w:trPr>
          <w:trHeight w:val="77"/>
          <w:jc w:val="center"/>
        </w:trPr>
        <w:tc>
          <w:tcPr>
            <w:tcW w:w="10950" w:type="dxa"/>
            <w:gridSpan w:val="5"/>
            <w:shd w:val="pct12" w:color="auto" w:fill="auto"/>
          </w:tcPr>
          <w:p w:rsidR="00E9328D" w:rsidRDefault="00E9328D" w:rsidP="00DB7B06">
            <w:pPr>
              <w:rPr>
                <w:rFonts w:cs="Arial"/>
                <w:sz w:val="8"/>
              </w:rPr>
            </w:pPr>
          </w:p>
        </w:tc>
      </w:tr>
      <w:bookmarkEnd w:id="0"/>
    </w:tbl>
    <w:p w:rsidR="00711E9A" w:rsidRDefault="00E9328D"/>
    <w:sectPr w:rsidR="00711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797C640B"/>
    <w:multiLevelType w:val="singleLevel"/>
    <w:tmpl w:val="49407E20"/>
    <w:lvl w:ilvl="0">
      <w:start w:val="6"/>
      <w:numFmt w:val="decimal"/>
      <w:lvlText w:val="%1."/>
      <w:lvlJc w:val="left"/>
      <w:pPr>
        <w:tabs>
          <w:tab w:val="num" w:pos="360"/>
        </w:tabs>
        <w:ind w:left="36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8D"/>
    <w:rsid w:val="000520F8"/>
    <w:rsid w:val="007929FE"/>
    <w:rsid w:val="00E9328D"/>
    <w:rsid w:val="00E9753E"/>
    <w:rsid w:val="00FA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D2585-7E3E-4EC0-8E61-7CF908AC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328D"/>
    <w:pPr>
      <w:autoSpaceDN w:val="0"/>
      <w:spacing w:after="0" w:line="240" w:lineRule="auto"/>
    </w:pPr>
    <w:rPr>
      <w:rFonts w:ascii="Arial" w:eastAsia="Times New Roman" w:hAnsi="Arial" w:cs="Times New Roman"/>
      <w:szCs w:val="24"/>
    </w:rPr>
  </w:style>
  <w:style w:type="paragraph" w:styleId="Heading2">
    <w:name w:val="heading 2"/>
    <w:aliases w:val="JSPLevel2"/>
    <w:basedOn w:val="Normal"/>
    <w:next w:val="Normal"/>
    <w:link w:val="Heading2Char"/>
    <w:semiHidden/>
    <w:unhideWhenUsed/>
    <w:qFormat/>
    <w:rsid w:val="00E9328D"/>
    <w:pPr>
      <w:keepNext/>
      <w:overflowPunct w:val="0"/>
      <w:autoSpaceDE w:val="0"/>
      <w:adjustRightInd w:val="0"/>
      <w:spacing w:before="240" w:after="60"/>
      <w:outlineLvl w:val="1"/>
    </w:pPr>
    <w:rPr>
      <w:b/>
      <w:i/>
      <w:kern w:val="22"/>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SPLevel2 Char"/>
    <w:basedOn w:val="DefaultParagraphFont"/>
    <w:link w:val="Heading2"/>
    <w:semiHidden/>
    <w:rsid w:val="00E9328D"/>
    <w:rPr>
      <w:rFonts w:ascii="Arial" w:eastAsia="Times New Roman" w:hAnsi="Arial" w:cs="Times New Roman"/>
      <w:b/>
      <w:i/>
      <w:kern w:val="22"/>
      <w:sz w:val="28"/>
      <w:szCs w:val="20"/>
    </w:rPr>
  </w:style>
  <w:style w:type="character" w:customStyle="1" w:styleId="Style10pt">
    <w:name w:val="Style 10 pt"/>
    <w:rsid w:val="00E9328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CategoryOOB xmlns="AC43F9F3-7351-429E-97F8-BFAC438860C2">
      <Value>COMMERCIAL MANAGEMENT</Value>
    </Subject_x0020_CategoryOOB>
    <BusinessOwner xmlns="AC43F9F3-7351-429E-97F8-BFAC438860C2" xsi:nil="true"/>
    <fileplanIDOOB xmlns="AC43F9F3-7351-429E-97F8-BFAC438860C2">03_Support</fileplanIDOOB>
    <Status xmlns="http://schemas.microsoft.com/sharepoint/v3">Final</Status>
    <Subject_x0020_KeywordsOOB xmlns="AC43F9F3-7351-429E-97F8-BFAC438860C2">
      <Value>Commercial management</Value>
    </Subject_x0020_KeywordsOOB>
    <MeridioEDCData xmlns="ac43f9f3-7351-429e-97f8-bfac438860c2" xsi:nil="true"/>
    <MeridioUrl xmlns="ac43f9f3-7351-429e-97f8-bfac438860c2" xsi:nil="true"/>
    <AuthorOriginator xmlns="http://schemas.microsoft.com/sharepoint/v3">Emily Barrow</AuthorOriginator>
    <DPAExemption xmlns="http://schemas.microsoft.com/sharepoint/v3" xsi:nil="true"/>
    <SubjectCategory xmlns="AC43F9F3-7351-429E-97F8-BFAC438860C2" xsi:nil="true"/>
    <fileplanIDPTH xmlns="ac43f9f3-7351-429e-97f8-bfac438860c2">03_Support</fileplanIDPTH>
    <Copyright xmlns="http://schemas.microsoft.com/sharepoint/v3" xsi:nil="true"/>
    <Category xmlns="ac43f9f3-7351-429e-97f8-bfac438860c2">Final</Category>
    <SubjectKeywords xmlns="AC43F9F3-7351-429E-97F8-BFAC438860C2" xsi:nil="true"/>
    <Local_x0020_KeywordsOOB xmlns="AC43F9F3-7351-429E-97F8-BFAC438860C2"/>
    <SecurityDescriptors xmlns="http://schemas.microsoft.com/sharepoint/v3">None</SecurityDescriptors>
    <Business_x0020_OwnerOOB xmlns="AC43F9F3-7351-429E-97F8-BFAC438860C2">DE&amp;S Director ISTAR</Business_x0020_OwnerOOB>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ocId xmlns="ac43f9f3-7351-429e-97f8-bfac438860c2" xsi:nil="true"/>
    <LocalKeywords xmlns="AC43F9F3-7351-429E-97F8-BFAC438860C2" xsi:nil="true"/>
    <CreatedOriginated xmlns="http://schemas.microsoft.com/sharepoint/v3">2018-07-19T23:00:00+00:00</CreatedOriginated>
    <FOIExemption xmlns="http://schemas.microsoft.com/sharepoint/v3">No</FOIExemption>
    <Description xmlns="http://schemas.microsoft.com/sharepoint/v3" xsi:nil="true"/>
    <fileplanID xmlns="AC43F9F3-7351-429E-97F8-BFAC438860C2" xsi:nil="true"/>
    <Declared xmlns="ac43f9f3-7351-429e-97f8-bfac438860c2">false</Declared>
    <MeridioEDCStatus xmlns="ac43f9f3-7351-429e-97f8-bfac438860c2" xsi:nil="true"/>
  </documentManagement>
</p:properties>
</file>

<file path=customXml/itemProps1.xml><?xml version="1.0" encoding="utf-8"?>
<ds:datastoreItem xmlns:ds="http://schemas.openxmlformats.org/officeDocument/2006/customXml" ds:itemID="{935F7700-C77B-4AB1-95B2-CB9471F39BBE}"/>
</file>

<file path=customXml/itemProps2.xml><?xml version="1.0" encoding="utf-8"?>
<ds:datastoreItem xmlns:ds="http://schemas.openxmlformats.org/officeDocument/2006/customXml" ds:itemID="{FCB5DCBC-E859-46CC-AB6A-0A4C3A23DC53}"/>
</file>

<file path=customXml/itemProps3.xml><?xml version="1.0" encoding="utf-8"?>
<ds:datastoreItem xmlns:ds="http://schemas.openxmlformats.org/officeDocument/2006/customXml" ds:itemID="{2BF6832A-E9AD-49E1-BE9B-238AF00F0E4A}"/>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Emily C2 (DES CBRN-Comrcl7)</dc:creator>
  <cp:keywords/>
  <dc:description/>
  <cp:lastModifiedBy>Barrow, Emily C2 (DES CBRN-Comrcl7)</cp:lastModifiedBy>
  <cp:revision>1</cp:revision>
  <dcterms:created xsi:type="dcterms:W3CDTF">2018-07-20T14:29:00Z</dcterms:created>
  <dcterms:modified xsi:type="dcterms:W3CDTF">2018-07-20T14:31:00Z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0x0101002817DCC3B91A4B7EA656B27E1AE952E30010BCE9CFFF356544992F489CA6C7C5C2</vt:lpwstr>
  </property>
</Properties>
</file>