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E3DE" w14:textId="77777777" w:rsidR="00CA2269" w:rsidRDefault="00CA2269" w:rsidP="00CA2269">
      <w:pPr>
        <w:jc w:val="center"/>
        <w:rPr>
          <w:sz w:val="23"/>
          <w:szCs w:val="23"/>
        </w:rPr>
      </w:pPr>
    </w:p>
    <w:p w14:paraId="14DDD58F" w14:textId="05FC7D00" w:rsidR="00CA2269" w:rsidRPr="004825CE" w:rsidRDefault="00CA2269" w:rsidP="00CA2269">
      <w:pPr>
        <w:jc w:val="center"/>
        <w:rPr>
          <w:rFonts w:ascii="Arial" w:hAnsi="Arial" w:cs="Arial"/>
          <w:b/>
          <w:sz w:val="28"/>
          <w:szCs w:val="24"/>
          <w:highlight w:val="yellow"/>
        </w:rPr>
      </w:pPr>
      <w:r w:rsidRPr="004825CE">
        <w:rPr>
          <w:noProof/>
          <w:highlight w:val="yellow"/>
          <w:lang w:eastAsia="en-GB"/>
        </w:rPr>
        <w:drawing>
          <wp:anchor distT="0" distB="0" distL="114300" distR="114300" simplePos="0" relativeHeight="251660288" behindDoc="0" locked="0" layoutInCell="1" allowOverlap="1" wp14:anchorId="3455E412" wp14:editId="5E1B6326">
            <wp:simplePos x="0" y="0"/>
            <wp:positionH relativeFrom="column">
              <wp:posOffset>1978025</wp:posOffset>
            </wp:positionH>
            <wp:positionV relativeFrom="page">
              <wp:posOffset>221725</wp:posOffset>
            </wp:positionV>
            <wp:extent cx="2523600" cy="1036800"/>
            <wp:effectExtent l="0" t="0" r="0" b="0"/>
            <wp:wrapNone/>
            <wp:docPr id="3" name="Picture 0" descr="CTC-7cm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TC-7cmLogo-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3600" cy="1036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r w:rsidRPr="004825CE">
        <w:rPr>
          <w:sz w:val="23"/>
          <w:szCs w:val="23"/>
          <w:highlight w:val="yellow"/>
        </w:rPr>
        <w:softHyphen/>
      </w:r>
    </w:p>
    <w:p w14:paraId="1D569EA3" w14:textId="77777777" w:rsidR="00CA2269" w:rsidRPr="004825CE" w:rsidRDefault="00CA2269" w:rsidP="00CA2269">
      <w:pPr>
        <w:spacing w:after="40"/>
        <w:jc w:val="center"/>
        <w:rPr>
          <w:sz w:val="23"/>
          <w:szCs w:val="23"/>
          <w:highlight w:val="yellow"/>
        </w:rPr>
      </w:pPr>
      <w:r w:rsidRPr="004825CE">
        <w:rPr>
          <w:rFonts w:ascii="Arial" w:hAnsi="Arial" w:cs="Arial"/>
          <w:noProof/>
          <w:highlight w:val="yellow"/>
          <w:lang w:eastAsia="en-GB"/>
        </w:rPr>
        <mc:AlternateContent>
          <mc:Choice Requires="wps">
            <w:drawing>
              <wp:anchor distT="0" distB="0" distL="114300" distR="114300" simplePos="0" relativeHeight="251659264" behindDoc="0" locked="0" layoutInCell="0" allowOverlap="1" wp14:anchorId="5BB79620" wp14:editId="2D0723FD">
                <wp:simplePos x="0" y="0"/>
                <wp:positionH relativeFrom="margin">
                  <wp:posOffset>275590</wp:posOffset>
                </wp:positionH>
                <wp:positionV relativeFrom="paragraph">
                  <wp:posOffset>106486</wp:posOffset>
                </wp:positionV>
                <wp:extent cx="5943600" cy="0"/>
                <wp:effectExtent l="0" t="19050" r="38100" b="381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8FCD" id="Line 6"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7pt,8.4pt" to="489.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" o:allowincell="f" strokeweight="5pt">
                <v:stroke linestyle="thinThin"/>
                <w10:wrap anchorx="margin"/>
              </v:line>
            </w:pict>
          </mc:Fallback>
        </mc:AlternateContent>
      </w:r>
    </w:p>
    <w:p w14:paraId="2E5DBF9E" w14:textId="77777777" w:rsidR="00CA2269" w:rsidRPr="00BF5607" w:rsidRDefault="00CA2269" w:rsidP="00CA2269">
      <w:pPr>
        <w:rPr>
          <w:rFonts w:ascii="Arial" w:hAnsi="Arial" w:cs="Arial"/>
          <w:b/>
          <w:bCs/>
          <w:sz w:val="24"/>
          <w:szCs w:val="24"/>
        </w:rPr>
      </w:pPr>
    </w:p>
    <w:p w14:paraId="7CDE4670" w14:textId="6773A75D" w:rsidR="008C7E4E" w:rsidRPr="00BF5607" w:rsidRDefault="00CA271F" w:rsidP="00CA2269">
      <w:pPr>
        <w:jc w:val="center"/>
        <w:rPr>
          <w:rFonts w:ascii="Arial" w:hAnsi="Arial" w:cs="Arial"/>
          <w:b/>
          <w:bCs/>
          <w:sz w:val="28"/>
          <w:szCs w:val="28"/>
          <w:u w:val="single"/>
        </w:rPr>
      </w:pPr>
      <w:r>
        <w:rPr>
          <w:rFonts w:ascii="Arial" w:hAnsi="Arial" w:cs="Arial"/>
          <w:b/>
          <w:bCs/>
          <w:sz w:val="28"/>
          <w:szCs w:val="28"/>
          <w:u w:val="single"/>
        </w:rPr>
        <w:t xml:space="preserve">Invitation to Tender for Architectural Services: </w:t>
      </w:r>
      <w:r w:rsidR="007E3B50" w:rsidRPr="00BF5607">
        <w:rPr>
          <w:rFonts w:ascii="Arial" w:hAnsi="Arial" w:cs="Arial"/>
          <w:b/>
          <w:bCs/>
          <w:sz w:val="28"/>
          <w:szCs w:val="28"/>
          <w:u w:val="single"/>
        </w:rPr>
        <w:t xml:space="preserve">Park Lane Workshop &amp; Allotments: </w:t>
      </w:r>
    </w:p>
    <w:p w14:paraId="12B4E193" w14:textId="652F9EC3" w:rsidR="007E3B50" w:rsidRPr="00BF5607" w:rsidRDefault="007E3B50" w:rsidP="007E3B50">
      <w:pPr>
        <w:rPr>
          <w:rFonts w:ascii="Arial" w:hAnsi="Arial" w:cs="Arial"/>
          <w:b/>
          <w:bCs/>
          <w:sz w:val="24"/>
          <w:szCs w:val="24"/>
        </w:rPr>
      </w:pPr>
      <w:r w:rsidRPr="00BF5607">
        <w:rPr>
          <w:rFonts w:ascii="Arial" w:hAnsi="Arial" w:cs="Arial"/>
          <w:b/>
          <w:bCs/>
          <w:sz w:val="24"/>
          <w:szCs w:val="24"/>
        </w:rPr>
        <w:t>Background:</w:t>
      </w:r>
    </w:p>
    <w:p w14:paraId="6F6E8BC4" w14:textId="118C72A8" w:rsidR="007E3B50" w:rsidRPr="00F4606C" w:rsidRDefault="007E3B50" w:rsidP="007E3B50">
      <w:pPr>
        <w:rPr>
          <w:rFonts w:ascii="Arial" w:hAnsi="Arial" w:cs="Arial"/>
          <w:sz w:val="24"/>
          <w:szCs w:val="24"/>
        </w:rPr>
      </w:pPr>
      <w:r w:rsidRPr="00BF5607">
        <w:rPr>
          <w:rFonts w:ascii="Arial" w:hAnsi="Arial" w:cs="Arial"/>
          <w:sz w:val="24"/>
          <w:szCs w:val="24"/>
        </w:rPr>
        <w:t xml:space="preserve">Corsham Town Council wishes to employ an experienced Architectural practice to </w:t>
      </w:r>
      <w:r w:rsidRPr="00F4606C">
        <w:rPr>
          <w:rFonts w:ascii="Arial" w:hAnsi="Arial" w:cs="Arial"/>
          <w:sz w:val="24"/>
          <w:szCs w:val="24"/>
        </w:rPr>
        <w:t xml:space="preserve">help deliver a new workshop for its grounds staff as well as allotment plots for </w:t>
      </w:r>
      <w:proofErr w:type="gramStart"/>
      <w:r w:rsidRPr="00F4606C">
        <w:rPr>
          <w:rFonts w:ascii="Arial" w:hAnsi="Arial" w:cs="Arial"/>
          <w:sz w:val="24"/>
          <w:szCs w:val="24"/>
        </w:rPr>
        <w:t>local residents</w:t>
      </w:r>
      <w:proofErr w:type="gramEnd"/>
      <w:r w:rsidRPr="00F4606C">
        <w:rPr>
          <w:rFonts w:ascii="Arial" w:hAnsi="Arial" w:cs="Arial"/>
          <w:sz w:val="24"/>
          <w:szCs w:val="24"/>
        </w:rPr>
        <w:t>.</w:t>
      </w:r>
    </w:p>
    <w:p w14:paraId="54175393" w14:textId="734706EA" w:rsidR="007E3B50" w:rsidRPr="00F4606C" w:rsidRDefault="007E3B50" w:rsidP="007E3B50">
      <w:pPr>
        <w:rPr>
          <w:rFonts w:ascii="Arial" w:hAnsi="Arial" w:cs="Arial"/>
          <w:sz w:val="24"/>
          <w:szCs w:val="24"/>
        </w:rPr>
      </w:pPr>
      <w:r w:rsidRPr="00F4606C">
        <w:rPr>
          <w:rFonts w:ascii="Arial" w:hAnsi="Arial" w:cs="Arial"/>
          <w:sz w:val="24"/>
          <w:szCs w:val="24"/>
        </w:rPr>
        <w:t>The Town Council’s responsibilities are likely to increase over the next few years</w:t>
      </w:r>
      <w:r w:rsidR="00C40725">
        <w:rPr>
          <w:rFonts w:ascii="Arial" w:hAnsi="Arial" w:cs="Arial"/>
          <w:sz w:val="24"/>
          <w:szCs w:val="24"/>
        </w:rPr>
        <w:t>,</w:t>
      </w:r>
      <w:r w:rsidR="00BF5607" w:rsidRPr="00F4606C">
        <w:rPr>
          <w:rFonts w:ascii="Arial" w:hAnsi="Arial" w:cs="Arial"/>
          <w:sz w:val="24"/>
          <w:szCs w:val="24"/>
        </w:rPr>
        <w:t xml:space="preserve"> d</w:t>
      </w:r>
      <w:r w:rsidRPr="00F4606C">
        <w:rPr>
          <w:rFonts w:ascii="Arial" w:hAnsi="Arial" w:cs="Arial"/>
          <w:sz w:val="24"/>
          <w:szCs w:val="24"/>
        </w:rPr>
        <w:t>ue in part to Wiltshire Council’s Service Delegation and Asset Transfer policy (devolving services and assets to towns and parishes). Corsham Town Council’s current workshop, located behind the Tourist Information Centre (3</w:t>
      </w:r>
      <w:r w:rsidR="00BF5607" w:rsidRPr="00F4606C">
        <w:rPr>
          <w:rFonts w:ascii="Arial" w:hAnsi="Arial" w:cs="Arial"/>
          <w:sz w:val="24"/>
          <w:szCs w:val="24"/>
        </w:rPr>
        <w:t>1</w:t>
      </w:r>
      <w:r w:rsidRPr="00F4606C">
        <w:rPr>
          <w:rFonts w:ascii="Arial" w:hAnsi="Arial" w:cs="Arial"/>
          <w:sz w:val="24"/>
          <w:szCs w:val="24"/>
        </w:rPr>
        <w:t xml:space="preserve"> High Street) is too small to </w:t>
      </w:r>
      <w:r w:rsidR="00F4606C" w:rsidRPr="00F4606C">
        <w:rPr>
          <w:rFonts w:ascii="Arial" w:hAnsi="Arial" w:cs="Arial"/>
          <w:sz w:val="24"/>
          <w:szCs w:val="24"/>
        </w:rPr>
        <w:t xml:space="preserve">adequately </w:t>
      </w:r>
      <w:r w:rsidRPr="00F4606C">
        <w:rPr>
          <w:rFonts w:ascii="Arial" w:hAnsi="Arial" w:cs="Arial"/>
          <w:sz w:val="24"/>
          <w:szCs w:val="24"/>
        </w:rPr>
        <w:t xml:space="preserve">accommodate </w:t>
      </w:r>
      <w:r w:rsidR="00F4606C">
        <w:rPr>
          <w:rFonts w:ascii="Arial" w:hAnsi="Arial" w:cs="Arial"/>
          <w:sz w:val="24"/>
          <w:szCs w:val="24"/>
        </w:rPr>
        <w:t xml:space="preserve">the needs of </w:t>
      </w:r>
      <w:r w:rsidRPr="00F4606C">
        <w:rPr>
          <w:rFonts w:ascii="Arial" w:hAnsi="Arial" w:cs="Arial"/>
          <w:sz w:val="24"/>
          <w:szCs w:val="24"/>
        </w:rPr>
        <w:t>a</w:t>
      </w:r>
      <w:r w:rsidR="00480A31" w:rsidRPr="00F4606C">
        <w:rPr>
          <w:rFonts w:ascii="Arial" w:hAnsi="Arial" w:cs="Arial"/>
          <w:sz w:val="24"/>
          <w:szCs w:val="24"/>
        </w:rPr>
        <w:t xml:space="preserve"> larger workforce undertaking a wider variety of tasks.</w:t>
      </w:r>
    </w:p>
    <w:p w14:paraId="38AA866B" w14:textId="033BE3EA" w:rsidR="00480A31" w:rsidRPr="00F4606C" w:rsidRDefault="00480A31" w:rsidP="007E3B50">
      <w:pPr>
        <w:rPr>
          <w:rFonts w:ascii="Arial" w:hAnsi="Arial" w:cs="Arial"/>
          <w:sz w:val="24"/>
          <w:szCs w:val="24"/>
        </w:rPr>
      </w:pPr>
      <w:r w:rsidRPr="00F4606C">
        <w:rPr>
          <w:rFonts w:ascii="Arial" w:hAnsi="Arial" w:cs="Arial"/>
          <w:sz w:val="24"/>
          <w:szCs w:val="24"/>
        </w:rPr>
        <w:t xml:space="preserve">The Town Council has acquired land off Park Lane, </w:t>
      </w:r>
      <w:r w:rsidR="00F4606C" w:rsidRPr="00F4606C">
        <w:rPr>
          <w:rFonts w:ascii="Arial" w:hAnsi="Arial" w:cs="Arial"/>
          <w:sz w:val="24"/>
          <w:szCs w:val="24"/>
        </w:rPr>
        <w:t xml:space="preserve">Corsham, </w:t>
      </w:r>
      <w:r w:rsidRPr="00F4606C">
        <w:rPr>
          <w:rFonts w:ascii="Arial" w:hAnsi="Arial" w:cs="Arial"/>
          <w:sz w:val="24"/>
          <w:szCs w:val="24"/>
        </w:rPr>
        <w:t xml:space="preserve">between the </w:t>
      </w:r>
      <w:proofErr w:type="spellStart"/>
      <w:r w:rsidRPr="00F4606C">
        <w:rPr>
          <w:rFonts w:ascii="Arial" w:hAnsi="Arial" w:cs="Arial"/>
          <w:sz w:val="24"/>
          <w:szCs w:val="24"/>
        </w:rPr>
        <w:t>Hartham</w:t>
      </w:r>
      <w:proofErr w:type="spellEnd"/>
      <w:r w:rsidRPr="00F4606C">
        <w:rPr>
          <w:rFonts w:ascii="Arial" w:hAnsi="Arial" w:cs="Arial"/>
          <w:sz w:val="24"/>
          <w:szCs w:val="24"/>
        </w:rPr>
        <w:t xml:space="preserve"> Park Quarry and </w:t>
      </w:r>
      <w:proofErr w:type="spellStart"/>
      <w:r w:rsidRPr="00F4606C">
        <w:rPr>
          <w:rFonts w:ascii="Arial" w:hAnsi="Arial" w:cs="Arial"/>
          <w:sz w:val="24"/>
          <w:szCs w:val="24"/>
        </w:rPr>
        <w:t>Groundstone</w:t>
      </w:r>
      <w:proofErr w:type="spellEnd"/>
      <w:r w:rsidRPr="00F4606C">
        <w:rPr>
          <w:rFonts w:ascii="Arial" w:hAnsi="Arial" w:cs="Arial"/>
          <w:sz w:val="24"/>
          <w:szCs w:val="24"/>
        </w:rPr>
        <w:t xml:space="preserve"> Way, on which it proposes to construct </w:t>
      </w:r>
      <w:r w:rsidR="00F4606C" w:rsidRPr="00F4606C">
        <w:rPr>
          <w:rFonts w:ascii="Arial" w:hAnsi="Arial" w:cs="Arial"/>
          <w:sz w:val="24"/>
          <w:szCs w:val="24"/>
        </w:rPr>
        <w:t>the</w:t>
      </w:r>
      <w:r w:rsidRPr="00F4606C">
        <w:rPr>
          <w:rFonts w:ascii="Arial" w:hAnsi="Arial" w:cs="Arial"/>
          <w:sz w:val="24"/>
          <w:szCs w:val="24"/>
        </w:rPr>
        <w:t xml:space="preserve"> new workshop</w:t>
      </w:r>
      <w:r w:rsidR="00F4606C" w:rsidRPr="00F4606C">
        <w:rPr>
          <w:rFonts w:ascii="Arial" w:hAnsi="Arial" w:cs="Arial"/>
          <w:sz w:val="24"/>
          <w:szCs w:val="24"/>
        </w:rPr>
        <w:t xml:space="preserve"> and allotments.</w:t>
      </w:r>
    </w:p>
    <w:p w14:paraId="659AD7CA" w14:textId="6F4610DC" w:rsidR="00864BC4" w:rsidRPr="00864BC4" w:rsidRDefault="008A2B78" w:rsidP="00864BC4">
      <w:pPr>
        <w:jc w:val="center"/>
        <w:rPr>
          <w:rFonts w:ascii="Arial" w:hAnsi="Arial" w:cs="Arial"/>
          <w:sz w:val="24"/>
          <w:szCs w:val="24"/>
          <w:highlight w:val="yellow"/>
        </w:rPr>
      </w:pPr>
      <w:r w:rsidRPr="008A2B78">
        <w:rPr>
          <w:rFonts w:ascii="Arial" w:hAnsi="Arial" w:cs="Arial"/>
          <w:noProof/>
          <w:sz w:val="24"/>
          <w:szCs w:val="24"/>
        </w:rPr>
        <w:drawing>
          <wp:inline distT="0" distB="0" distL="0" distR="0" wp14:anchorId="5746F952" wp14:editId="693363D8">
            <wp:extent cx="5029200" cy="4116070"/>
            <wp:effectExtent l="0" t="0" r="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rotWithShape="1">
                    <a:blip r:embed="rId8"/>
                    <a:srcRect r="12253"/>
                    <a:stretch/>
                  </pic:blipFill>
                  <pic:spPr bwMode="auto">
                    <a:xfrm>
                      <a:off x="0" y="0"/>
                      <a:ext cx="5029200" cy="4116070"/>
                    </a:xfrm>
                    <a:prstGeom prst="rect">
                      <a:avLst/>
                    </a:prstGeom>
                    <a:ln>
                      <a:noFill/>
                    </a:ln>
                    <a:extLst>
                      <a:ext uri="{53640926-AAD7-44D8-BBD7-CCE9431645EC}">
                        <a14:shadowObscured xmlns:a14="http://schemas.microsoft.com/office/drawing/2010/main"/>
                      </a:ext>
                    </a:extLst>
                  </pic:spPr>
                </pic:pic>
              </a:graphicData>
            </a:graphic>
          </wp:inline>
        </w:drawing>
      </w:r>
    </w:p>
    <w:p w14:paraId="36C759A7" w14:textId="6810BFCC" w:rsidR="00480A31" w:rsidRPr="0047060C" w:rsidRDefault="00480A31" w:rsidP="007E3B50">
      <w:pPr>
        <w:rPr>
          <w:rFonts w:ascii="Arial" w:hAnsi="Arial" w:cs="Arial"/>
          <w:sz w:val="24"/>
          <w:szCs w:val="24"/>
        </w:rPr>
      </w:pPr>
      <w:r w:rsidRPr="0047060C">
        <w:rPr>
          <w:rFonts w:ascii="Arial" w:hAnsi="Arial" w:cs="Arial"/>
          <w:sz w:val="24"/>
          <w:szCs w:val="24"/>
        </w:rPr>
        <w:lastRenderedPageBreak/>
        <w:t>Corsham Town Council wishes to construct a workshop</w:t>
      </w:r>
      <w:r w:rsidR="0029750A" w:rsidRPr="0047060C">
        <w:rPr>
          <w:rFonts w:ascii="Arial" w:hAnsi="Arial" w:cs="Arial"/>
          <w:sz w:val="24"/>
          <w:szCs w:val="24"/>
        </w:rPr>
        <w:t xml:space="preserve"> which will accommodate up to eight grounds staff and enable them to carry out their duties in an efficient and orderly manner.</w:t>
      </w:r>
    </w:p>
    <w:p w14:paraId="3A03C360" w14:textId="641165D2" w:rsidR="0029750A" w:rsidRPr="0047060C" w:rsidRDefault="0029750A" w:rsidP="007E3B50">
      <w:pPr>
        <w:rPr>
          <w:rFonts w:ascii="Arial" w:hAnsi="Arial" w:cs="Arial"/>
          <w:sz w:val="24"/>
          <w:szCs w:val="24"/>
        </w:rPr>
      </w:pPr>
      <w:r w:rsidRPr="0047060C">
        <w:rPr>
          <w:rFonts w:ascii="Arial" w:hAnsi="Arial" w:cs="Arial"/>
          <w:sz w:val="24"/>
          <w:szCs w:val="24"/>
        </w:rPr>
        <w:t>The Town Council would also like the workshop to perform very well from an environmental point of view</w:t>
      </w:r>
      <w:r w:rsidR="006600EE">
        <w:rPr>
          <w:rFonts w:ascii="Arial" w:hAnsi="Arial" w:cs="Arial"/>
          <w:sz w:val="24"/>
          <w:szCs w:val="24"/>
        </w:rPr>
        <w:t xml:space="preserve"> (both in terms of operational energy and embodied energy)</w:t>
      </w:r>
      <w:r w:rsidRPr="0047060C">
        <w:rPr>
          <w:rFonts w:ascii="Arial" w:hAnsi="Arial" w:cs="Arial"/>
          <w:sz w:val="24"/>
          <w:szCs w:val="24"/>
        </w:rPr>
        <w:t>. We are committed to becoming net carbon neutral by 2030 and would like the building to both help us achieve this goal and to provide an example to other organisations in the area.</w:t>
      </w:r>
    </w:p>
    <w:p w14:paraId="6F9013A7" w14:textId="7733655D" w:rsidR="0029750A" w:rsidRPr="0047060C" w:rsidRDefault="00A403CC" w:rsidP="007E3B50">
      <w:pPr>
        <w:rPr>
          <w:rFonts w:ascii="Arial" w:hAnsi="Arial" w:cs="Arial"/>
          <w:sz w:val="24"/>
          <w:szCs w:val="24"/>
        </w:rPr>
      </w:pPr>
      <w:r w:rsidRPr="0047060C">
        <w:rPr>
          <w:rFonts w:ascii="Arial" w:hAnsi="Arial" w:cs="Arial"/>
          <w:sz w:val="24"/>
          <w:szCs w:val="24"/>
        </w:rPr>
        <w:t xml:space="preserve">Development on the site is somewhat constrained by the presence of a 200mm watermain, which requires a </w:t>
      </w:r>
      <w:proofErr w:type="gramStart"/>
      <w:r w:rsidRPr="0047060C">
        <w:rPr>
          <w:rFonts w:ascii="Arial" w:hAnsi="Arial" w:cs="Arial"/>
          <w:sz w:val="24"/>
          <w:szCs w:val="24"/>
        </w:rPr>
        <w:t>10 metre</w:t>
      </w:r>
      <w:proofErr w:type="gramEnd"/>
      <w:r w:rsidRPr="0047060C">
        <w:rPr>
          <w:rFonts w:ascii="Arial" w:hAnsi="Arial" w:cs="Arial"/>
          <w:sz w:val="24"/>
          <w:szCs w:val="24"/>
        </w:rPr>
        <w:t xml:space="preserve"> easement</w:t>
      </w:r>
      <w:r w:rsidR="00CA271F">
        <w:rPr>
          <w:rFonts w:ascii="Arial" w:hAnsi="Arial" w:cs="Arial"/>
          <w:sz w:val="24"/>
          <w:szCs w:val="24"/>
        </w:rPr>
        <w:t xml:space="preserve"> (Wessex Water have indicated that if the ground level was dropped by 1 metre, they would consider allowing us to build within 7 metres of this pipe).</w:t>
      </w:r>
    </w:p>
    <w:p w14:paraId="4551D951" w14:textId="62D29A0E" w:rsidR="00A403CC" w:rsidRPr="00494D6A" w:rsidRDefault="00A403CC" w:rsidP="007E3B50">
      <w:pPr>
        <w:rPr>
          <w:rFonts w:ascii="Arial" w:hAnsi="Arial" w:cs="Arial"/>
          <w:sz w:val="24"/>
          <w:szCs w:val="24"/>
        </w:rPr>
      </w:pPr>
      <w:r w:rsidRPr="0047060C">
        <w:rPr>
          <w:rFonts w:ascii="Arial" w:hAnsi="Arial" w:cs="Arial"/>
          <w:sz w:val="24"/>
          <w:szCs w:val="24"/>
        </w:rPr>
        <w:t>The Town Council had been working with a local architect to develop plans. Unfortunately</w:t>
      </w:r>
      <w:r w:rsidR="0047060C" w:rsidRPr="0047060C">
        <w:rPr>
          <w:rFonts w:ascii="Arial" w:hAnsi="Arial" w:cs="Arial"/>
          <w:sz w:val="24"/>
          <w:szCs w:val="24"/>
        </w:rPr>
        <w:t>,</w:t>
      </w:r>
      <w:r w:rsidRPr="0047060C">
        <w:rPr>
          <w:rFonts w:ascii="Arial" w:hAnsi="Arial" w:cs="Arial"/>
          <w:sz w:val="24"/>
          <w:szCs w:val="24"/>
        </w:rPr>
        <w:t xml:space="preserve"> he has had to withdraw from the project for personal reasons. He had developed some initial designs for the building </w:t>
      </w:r>
      <w:r w:rsidR="0047060C" w:rsidRPr="0047060C">
        <w:rPr>
          <w:rFonts w:ascii="Arial" w:hAnsi="Arial" w:cs="Arial"/>
          <w:sz w:val="24"/>
          <w:szCs w:val="24"/>
        </w:rPr>
        <w:t xml:space="preserve">and allotments </w:t>
      </w:r>
      <w:r w:rsidRPr="0047060C">
        <w:rPr>
          <w:rFonts w:ascii="Arial" w:hAnsi="Arial" w:cs="Arial"/>
          <w:sz w:val="24"/>
          <w:szCs w:val="24"/>
        </w:rPr>
        <w:t xml:space="preserve">(which took account of the constraints caused by the water pipe) which the Town Council were </w:t>
      </w:r>
      <w:r w:rsidR="0047060C" w:rsidRPr="0047060C">
        <w:rPr>
          <w:rFonts w:ascii="Arial" w:hAnsi="Arial" w:cs="Arial"/>
          <w:sz w:val="24"/>
          <w:szCs w:val="24"/>
        </w:rPr>
        <w:t xml:space="preserve">reasonably </w:t>
      </w:r>
      <w:r w:rsidRPr="0047060C">
        <w:rPr>
          <w:rFonts w:ascii="Arial" w:hAnsi="Arial" w:cs="Arial"/>
          <w:sz w:val="24"/>
          <w:szCs w:val="24"/>
        </w:rPr>
        <w:t>happy with</w:t>
      </w:r>
      <w:r w:rsidR="0047060C" w:rsidRPr="0047060C">
        <w:rPr>
          <w:rFonts w:ascii="Arial" w:hAnsi="Arial" w:cs="Arial"/>
          <w:sz w:val="24"/>
          <w:szCs w:val="24"/>
        </w:rPr>
        <w:t>. A</w:t>
      </w:r>
      <w:r w:rsidRPr="0047060C">
        <w:rPr>
          <w:rFonts w:ascii="Arial" w:hAnsi="Arial" w:cs="Arial"/>
          <w:sz w:val="24"/>
          <w:szCs w:val="24"/>
        </w:rPr>
        <w:t xml:space="preserve"> copy of the elevations and Layout is attached along with a specification</w:t>
      </w:r>
      <w:r w:rsidR="00C40725">
        <w:rPr>
          <w:rFonts w:ascii="Arial" w:hAnsi="Arial" w:cs="Arial"/>
          <w:sz w:val="24"/>
          <w:szCs w:val="24"/>
        </w:rPr>
        <w:t>/list of ideas</w:t>
      </w:r>
      <w:r w:rsidRPr="0047060C">
        <w:rPr>
          <w:rFonts w:ascii="Arial" w:hAnsi="Arial" w:cs="Arial"/>
          <w:sz w:val="24"/>
          <w:szCs w:val="24"/>
        </w:rPr>
        <w:t xml:space="preserve"> drawn up with our grounds staff of elements they would like included in </w:t>
      </w:r>
      <w:r w:rsidRPr="00494D6A">
        <w:rPr>
          <w:rFonts w:ascii="Arial" w:hAnsi="Arial" w:cs="Arial"/>
          <w:sz w:val="24"/>
          <w:szCs w:val="24"/>
        </w:rPr>
        <w:t>the workshop design.</w:t>
      </w:r>
      <w:r w:rsidR="00CA271F">
        <w:rPr>
          <w:rFonts w:ascii="Arial" w:hAnsi="Arial" w:cs="Arial"/>
          <w:sz w:val="24"/>
          <w:szCs w:val="24"/>
        </w:rPr>
        <w:t xml:space="preserve"> The Town Council is not necessarily committed to pursuing these plans exactly as they are, but they do indicate the type of facility we are trying to develop.</w:t>
      </w:r>
    </w:p>
    <w:p w14:paraId="30F47794" w14:textId="6E01B4F1" w:rsidR="00CA2269" w:rsidRDefault="00A403CC" w:rsidP="00CA2269">
      <w:pPr>
        <w:rPr>
          <w:rFonts w:ascii="Arial" w:hAnsi="Arial" w:cs="Arial"/>
          <w:sz w:val="24"/>
          <w:szCs w:val="24"/>
        </w:rPr>
      </w:pPr>
      <w:r w:rsidRPr="00494D6A">
        <w:rPr>
          <w:rFonts w:ascii="Arial" w:hAnsi="Arial" w:cs="Arial"/>
          <w:sz w:val="24"/>
          <w:szCs w:val="24"/>
        </w:rPr>
        <w:t>After receiving the initial designs, the Town Council employed Hoare Lea for environmental consultancy</w:t>
      </w:r>
      <w:r w:rsidR="00494D6A" w:rsidRPr="00494D6A">
        <w:rPr>
          <w:rFonts w:ascii="Arial" w:hAnsi="Arial" w:cs="Arial"/>
          <w:sz w:val="24"/>
          <w:szCs w:val="24"/>
        </w:rPr>
        <w:t xml:space="preserve"> work</w:t>
      </w:r>
      <w:r w:rsidRPr="00494D6A">
        <w:rPr>
          <w:rFonts w:ascii="Arial" w:hAnsi="Arial" w:cs="Arial"/>
          <w:sz w:val="24"/>
          <w:szCs w:val="24"/>
        </w:rPr>
        <w:t>. Hoare Lea have produced a Part L2A Assessment based on the designs and were due to carry out an Energy Strategy and a Life-cycle Carbon Assessment</w:t>
      </w:r>
      <w:r w:rsidR="008C7E4E" w:rsidRPr="00494D6A">
        <w:rPr>
          <w:rFonts w:ascii="Arial" w:hAnsi="Arial" w:cs="Arial"/>
          <w:sz w:val="24"/>
          <w:szCs w:val="24"/>
        </w:rPr>
        <w:t>. This work is now on hold following the withdrawal from the project of our architect.</w:t>
      </w:r>
    </w:p>
    <w:p w14:paraId="5287667A" w14:textId="77777777" w:rsidR="00864BC4" w:rsidRPr="003A099D" w:rsidRDefault="00864BC4" w:rsidP="00CA2269">
      <w:pPr>
        <w:rPr>
          <w:rFonts w:ascii="Arial" w:hAnsi="Arial" w:cs="Arial"/>
          <w:sz w:val="24"/>
          <w:szCs w:val="24"/>
        </w:rPr>
      </w:pPr>
    </w:p>
    <w:p w14:paraId="180C4823" w14:textId="28A7304B" w:rsidR="00CA2269" w:rsidRPr="00494D6A" w:rsidRDefault="00CA2269" w:rsidP="00CA2269">
      <w:pPr>
        <w:rPr>
          <w:rFonts w:ascii="Arial" w:hAnsi="Arial" w:cs="Arial"/>
          <w:b/>
          <w:bCs/>
          <w:sz w:val="24"/>
          <w:szCs w:val="24"/>
        </w:rPr>
      </w:pPr>
      <w:r w:rsidRPr="00494D6A">
        <w:rPr>
          <w:rFonts w:ascii="Arial" w:hAnsi="Arial" w:cs="Arial"/>
          <w:b/>
          <w:bCs/>
          <w:sz w:val="24"/>
          <w:szCs w:val="24"/>
        </w:rPr>
        <w:t>Site Visits:</w:t>
      </w:r>
    </w:p>
    <w:p w14:paraId="06E521C3" w14:textId="29217ED6" w:rsidR="00CA2269" w:rsidRPr="00494D6A" w:rsidRDefault="00CA2269" w:rsidP="007E3B50">
      <w:pPr>
        <w:rPr>
          <w:rFonts w:ascii="Arial" w:hAnsi="Arial" w:cs="Arial"/>
          <w:sz w:val="24"/>
          <w:szCs w:val="24"/>
        </w:rPr>
      </w:pPr>
      <w:r w:rsidRPr="00494D6A">
        <w:rPr>
          <w:rFonts w:ascii="Arial" w:hAnsi="Arial" w:cs="Arial"/>
          <w:sz w:val="24"/>
          <w:szCs w:val="24"/>
        </w:rPr>
        <w:t xml:space="preserve">Prospective companies are encouraged to undertake a site visit before submitting a tender. Please contact James Whittleton (Head of Technical Services) to arrange a time/date: </w:t>
      </w:r>
      <w:hyperlink r:id="rId9" w:history="1">
        <w:r w:rsidRPr="00494D6A">
          <w:rPr>
            <w:rStyle w:val="Hyperlink"/>
            <w:rFonts w:ascii="Arial" w:hAnsi="Arial" w:cs="Arial"/>
            <w:sz w:val="24"/>
            <w:szCs w:val="24"/>
          </w:rPr>
          <w:t>jwhittleton@corsham.gov.uk</w:t>
        </w:r>
      </w:hyperlink>
      <w:r w:rsidRPr="00494D6A">
        <w:rPr>
          <w:rFonts w:ascii="Arial" w:hAnsi="Arial" w:cs="Arial"/>
          <w:sz w:val="24"/>
          <w:szCs w:val="24"/>
        </w:rPr>
        <w:t xml:space="preserve"> 07879 256215.</w:t>
      </w:r>
    </w:p>
    <w:p w14:paraId="5431A7E8" w14:textId="77777777" w:rsidR="006600EE" w:rsidRDefault="006600EE" w:rsidP="007E3B50">
      <w:pPr>
        <w:rPr>
          <w:rFonts w:ascii="Arial" w:hAnsi="Arial" w:cs="Arial"/>
          <w:b/>
          <w:bCs/>
          <w:sz w:val="24"/>
          <w:szCs w:val="24"/>
        </w:rPr>
      </w:pPr>
    </w:p>
    <w:p w14:paraId="6B7780A5" w14:textId="77777777" w:rsidR="006600EE" w:rsidRDefault="006600EE" w:rsidP="007E3B50">
      <w:pPr>
        <w:rPr>
          <w:rFonts w:ascii="Arial" w:hAnsi="Arial" w:cs="Arial"/>
          <w:b/>
          <w:bCs/>
          <w:sz w:val="24"/>
          <w:szCs w:val="24"/>
        </w:rPr>
      </w:pPr>
    </w:p>
    <w:p w14:paraId="27D0FBFE" w14:textId="77777777" w:rsidR="006600EE" w:rsidRDefault="006600EE" w:rsidP="007E3B50">
      <w:pPr>
        <w:rPr>
          <w:rFonts w:ascii="Arial" w:hAnsi="Arial" w:cs="Arial"/>
          <w:b/>
          <w:bCs/>
          <w:sz w:val="24"/>
          <w:szCs w:val="24"/>
        </w:rPr>
      </w:pPr>
    </w:p>
    <w:p w14:paraId="58748FF6" w14:textId="77777777" w:rsidR="006600EE" w:rsidRDefault="006600EE" w:rsidP="007E3B50">
      <w:pPr>
        <w:rPr>
          <w:rFonts w:ascii="Arial" w:hAnsi="Arial" w:cs="Arial"/>
          <w:b/>
          <w:bCs/>
          <w:sz w:val="24"/>
          <w:szCs w:val="24"/>
        </w:rPr>
      </w:pPr>
    </w:p>
    <w:p w14:paraId="123144BA" w14:textId="77777777" w:rsidR="006600EE" w:rsidRDefault="006600EE" w:rsidP="007E3B50">
      <w:pPr>
        <w:rPr>
          <w:rFonts w:ascii="Arial" w:hAnsi="Arial" w:cs="Arial"/>
          <w:b/>
          <w:bCs/>
          <w:sz w:val="24"/>
          <w:szCs w:val="24"/>
        </w:rPr>
      </w:pPr>
    </w:p>
    <w:p w14:paraId="63E1F91F" w14:textId="77777777" w:rsidR="006600EE" w:rsidRDefault="006600EE" w:rsidP="007E3B50">
      <w:pPr>
        <w:rPr>
          <w:rFonts w:ascii="Arial" w:hAnsi="Arial" w:cs="Arial"/>
          <w:b/>
          <w:bCs/>
          <w:sz w:val="24"/>
          <w:szCs w:val="24"/>
        </w:rPr>
      </w:pPr>
    </w:p>
    <w:p w14:paraId="15FC87C7" w14:textId="77777777" w:rsidR="006600EE" w:rsidRDefault="006600EE" w:rsidP="007E3B50">
      <w:pPr>
        <w:rPr>
          <w:rFonts w:ascii="Arial" w:hAnsi="Arial" w:cs="Arial"/>
          <w:b/>
          <w:bCs/>
          <w:sz w:val="24"/>
          <w:szCs w:val="24"/>
        </w:rPr>
      </w:pPr>
    </w:p>
    <w:p w14:paraId="3745907A" w14:textId="77777777" w:rsidR="006600EE" w:rsidRDefault="006600EE" w:rsidP="007E3B50">
      <w:pPr>
        <w:rPr>
          <w:rFonts w:ascii="Arial" w:hAnsi="Arial" w:cs="Arial"/>
          <w:b/>
          <w:bCs/>
          <w:sz w:val="24"/>
          <w:szCs w:val="24"/>
        </w:rPr>
      </w:pPr>
    </w:p>
    <w:p w14:paraId="29A41D7F" w14:textId="13F19DF6" w:rsidR="00CA2269" w:rsidRPr="00494D6A" w:rsidRDefault="00CA2269" w:rsidP="007E3B50">
      <w:pPr>
        <w:rPr>
          <w:rFonts w:ascii="Arial" w:hAnsi="Arial" w:cs="Arial"/>
          <w:b/>
          <w:bCs/>
          <w:sz w:val="24"/>
          <w:szCs w:val="24"/>
        </w:rPr>
      </w:pPr>
      <w:r w:rsidRPr="00494D6A">
        <w:rPr>
          <w:rFonts w:ascii="Arial" w:hAnsi="Arial" w:cs="Arial"/>
          <w:b/>
          <w:bCs/>
          <w:sz w:val="24"/>
          <w:szCs w:val="24"/>
        </w:rPr>
        <w:t>Tenders:</w:t>
      </w:r>
    </w:p>
    <w:p w14:paraId="664906F5" w14:textId="5F9AE370" w:rsidR="00CA2269" w:rsidRPr="00494D6A" w:rsidRDefault="00CA2269" w:rsidP="00CA2269">
      <w:pPr>
        <w:rPr>
          <w:rFonts w:ascii="Arial" w:hAnsi="Arial" w:cs="Arial"/>
          <w:sz w:val="24"/>
          <w:szCs w:val="24"/>
        </w:rPr>
      </w:pPr>
      <w:r w:rsidRPr="00494D6A">
        <w:rPr>
          <w:rFonts w:ascii="Arial" w:hAnsi="Arial" w:cs="Arial"/>
          <w:sz w:val="24"/>
          <w:szCs w:val="24"/>
        </w:rPr>
        <w:t>Corsham Town Council wishes to select an architect to develop the designs and to construct the new workshop and allotments; essentially following stages 1-6 of the RIBA Plan of Work.</w:t>
      </w:r>
    </w:p>
    <w:p w14:paraId="54141F25" w14:textId="55382975" w:rsidR="00CA2269" w:rsidRPr="00494D6A" w:rsidRDefault="00CA2269" w:rsidP="00CA2269">
      <w:pPr>
        <w:rPr>
          <w:rFonts w:ascii="Arial" w:hAnsi="Arial" w:cs="Arial"/>
          <w:sz w:val="24"/>
          <w:szCs w:val="24"/>
        </w:rPr>
      </w:pPr>
      <w:r w:rsidRPr="00494D6A">
        <w:rPr>
          <w:rFonts w:ascii="Arial" w:hAnsi="Arial" w:cs="Arial"/>
          <w:sz w:val="24"/>
          <w:szCs w:val="24"/>
        </w:rPr>
        <w:t>We would like tenders to include the following:</w:t>
      </w:r>
    </w:p>
    <w:p w14:paraId="1B45360C" w14:textId="1F11B3A6" w:rsidR="00CA2269" w:rsidRDefault="00CA2269" w:rsidP="00CA2269">
      <w:pPr>
        <w:pStyle w:val="ListParagraph"/>
        <w:numPr>
          <w:ilvl w:val="0"/>
          <w:numId w:val="2"/>
        </w:numPr>
        <w:rPr>
          <w:rFonts w:ascii="Arial" w:hAnsi="Arial" w:cs="Arial"/>
          <w:sz w:val="24"/>
          <w:szCs w:val="24"/>
        </w:rPr>
      </w:pPr>
      <w:r w:rsidRPr="00494D6A">
        <w:rPr>
          <w:rFonts w:ascii="Arial" w:hAnsi="Arial" w:cs="Arial"/>
          <w:sz w:val="24"/>
          <w:szCs w:val="24"/>
        </w:rPr>
        <w:t xml:space="preserve">A quote for the completion of a full architectural service; RIBA stages 1-6, with </w:t>
      </w:r>
      <w:r w:rsidRPr="00B171A2">
        <w:rPr>
          <w:rFonts w:ascii="Arial" w:hAnsi="Arial" w:cs="Arial"/>
          <w:sz w:val="24"/>
          <w:szCs w:val="24"/>
        </w:rPr>
        <w:t>a fee breakdown by stage.</w:t>
      </w:r>
    </w:p>
    <w:p w14:paraId="0525ABA5" w14:textId="77777777" w:rsidR="00C40725" w:rsidRDefault="00C40725" w:rsidP="00C40725">
      <w:pPr>
        <w:pStyle w:val="ListParagraph"/>
        <w:rPr>
          <w:rFonts w:ascii="Arial" w:hAnsi="Arial" w:cs="Arial"/>
          <w:sz w:val="24"/>
          <w:szCs w:val="24"/>
        </w:rPr>
      </w:pPr>
    </w:p>
    <w:p w14:paraId="21719FF1" w14:textId="71DACA15" w:rsidR="00C40725" w:rsidRDefault="00C40725" w:rsidP="00CA2269">
      <w:pPr>
        <w:pStyle w:val="ListParagraph"/>
        <w:numPr>
          <w:ilvl w:val="0"/>
          <w:numId w:val="2"/>
        </w:numPr>
        <w:rPr>
          <w:rFonts w:ascii="Arial" w:hAnsi="Arial" w:cs="Arial"/>
          <w:sz w:val="24"/>
          <w:szCs w:val="24"/>
        </w:rPr>
      </w:pPr>
      <w:r>
        <w:rPr>
          <w:rFonts w:ascii="Arial" w:hAnsi="Arial" w:cs="Arial"/>
          <w:sz w:val="24"/>
          <w:szCs w:val="24"/>
        </w:rPr>
        <w:t xml:space="preserve">A quote for Principal Designer service; </w:t>
      </w:r>
      <w:r w:rsidRPr="00494D6A">
        <w:rPr>
          <w:rFonts w:ascii="Arial" w:hAnsi="Arial" w:cs="Arial"/>
          <w:sz w:val="24"/>
          <w:szCs w:val="24"/>
        </w:rPr>
        <w:t xml:space="preserve">RIBA stages 1-6, with </w:t>
      </w:r>
      <w:r w:rsidRPr="00B171A2">
        <w:rPr>
          <w:rFonts w:ascii="Arial" w:hAnsi="Arial" w:cs="Arial"/>
          <w:sz w:val="24"/>
          <w:szCs w:val="24"/>
        </w:rPr>
        <w:t>a fee breakdown by stage.</w:t>
      </w:r>
    </w:p>
    <w:p w14:paraId="06B909F1" w14:textId="77777777" w:rsidR="006600EE" w:rsidRPr="00B171A2" w:rsidRDefault="006600EE" w:rsidP="006600EE">
      <w:pPr>
        <w:pStyle w:val="ListParagraph"/>
        <w:rPr>
          <w:rFonts w:ascii="Arial" w:hAnsi="Arial" w:cs="Arial"/>
          <w:sz w:val="24"/>
          <w:szCs w:val="24"/>
        </w:rPr>
      </w:pPr>
    </w:p>
    <w:p w14:paraId="5EFBB89A" w14:textId="3473E106" w:rsidR="00C40725" w:rsidRDefault="00C40725" w:rsidP="00CA2269">
      <w:pPr>
        <w:pStyle w:val="ListParagraph"/>
        <w:rPr>
          <w:rFonts w:ascii="Arial" w:hAnsi="Arial" w:cs="Arial"/>
          <w:sz w:val="24"/>
          <w:szCs w:val="24"/>
        </w:rPr>
      </w:pPr>
      <w:r>
        <w:rPr>
          <w:rFonts w:ascii="Arial" w:hAnsi="Arial" w:cs="Arial"/>
          <w:sz w:val="24"/>
          <w:szCs w:val="24"/>
        </w:rPr>
        <w:t>Quotes are</w:t>
      </w:r>
      <w:r w:rsidR="00CA2269" w:rsidRPr="00B171A2">
        <w:rPr>
          <w:rFonts w:ascii="Arial" w:hAnsi="Arial" w:cs="Arial"/>
          <w:sz w:val="24"/>
          <w:szCs w:val="24"/>
        </w:rPr>
        <w:t xml:space="preserve"> to be based on a traditional form of procurement and project cost (inclusive of all fees</w:t>
      </w:r>
      <w:r>
        <w:rPr>
          <w:rFonts w:ascii="Arial" w:hAnsi="Arial" w:cs="Arial"/>
          <w:sz w:val="24"/>
          <w:szCs w:val="24"/>
        </w:rPr>
        <w:t>, but exclusive of VAT</w:t>
      </w:r>
      <w:r w:rsidR="00CA2269" w:rsidRPr="00B171A2">
        <w:rPr>
          <w:rFonts w:ascii="Arial" w:hAnsi="Arial" w:cs="Arial"/>
          <w:sz w:val="24"/>
          <w:szCs w:val="24"/>
        </w:rPr>
        <w:t>).</w:t>
      </w:r>
      <w:r w:rsidR="006600EE">
        <w:rPr>
          <w:rFonts w:ascii="Arial" w:hAnsi="Arial" w:cs="Arial"/>
          <w:sz w:val="24"/>
          <w:szCs w:val="24"/>
        </w:rPr>
        <w:t xml:space="preserve"> </w:t>
      </w:r>
    </w:p>
    <w:p w14:paraId="5C8C8050" w14:textId="152374CD" w:rsidR="00131E76" w:rsidRDefault="00131E76" w:rsidP="00CA2269">
      <w:pPr>
        <w:pStyle w:val="ListParagraph"/>
        <w:rPr>
          <w:rFonts w:ascii="Arial" w:hAnsi="Arial" w:cs="Arial"/>
          <w:sz w:val="24"/>
          <w:szCs w:val="24"/>
        </w:rPr>
      </w:pPr>
    </w:p>
    <w:p w14:paraId="0C4499FE" w14:textId="27F57529" w:rsidR="00131E76" w:rsidRDefault="00131E76" w:rsidP="00CA2269">
      <w:pPr>
        <w:pStyle w:val="ListParagraph"/>
        <w:rPr>
          <w:rFonts w:ascii="Arial" w:hAnsi="Arial" w:cs="Arial"/>
          <w:sz w:val="24"/>
          <w:szCs w:val="24"/>
        </w:rPr>
      </w:pPr>
      <w:r>
        <w:rPr>
          <w:rFonts w:ascii="Arial" w:hAnsi="Arial" w:cs="Arial"/>
          <w:sz w:val="24"/>
          <w:szCs w:val="24"/>
        </w:rPr>
        <w:t>We would require the architect to be the Contract Administrator, to run the building contract, issue instruction to the contractor and certificates for payment etc.</w:t>
      </w:r>
    </w:p>
    <w:p w14:paraId="0045F1A9" w14:textId="77777777" w:rsidR="00C40725" w:rsidRDefault="00C40725" w:rsidP="00CA2269">
      <w:pPr>
        <w:pStyle w:val="ListParagraph"/>
        <w:rPr>
          <w:rFonts w:ascii="Arial" w:hAnsi="Arial" w:cs="Arial"/>
          <w:sz w:val="24"/>
          <w:szCs w:val="24"/>
        </w:rPr>
      </w:pPr>
    </w:p>
    <w:p w14:paraId="4937306B" w14:textId="79E5CF12" w:rsidR="00CA2269" w:rsidRDefault="006600EE" w:rsidP="00CA2269">
      <w:pPr>
        <w:pStyle w:val="ListParagraph"/>
        <w:rPr>
          <w:rFonts w:ascii="Arial" w:hAnsi="Arial" w:cs="Arial"/>
          <w:sz w:val="24"/>
          <w:szCs w:val="24"/>
        </w:rPr>
      </w:pPr>
      <w:r>
        <w:rPr>
          <w:rFonts w:ascii="Arial" w:hAnsi="Arial" w:cs="Arial"/>
          <w:sz w:val="24"/>
          <w:szCs w:val="24"/>
        </w:rPr>
        <w:t>We would be open to exploring other forms of procurement (Design &amp; Build) once the appointment has been made.</w:t>
      </w:r>
    </w:p>
    <w:p w14:paraId="570A21B4" w14:textId="3ABBCEF5" w:rsidR="006600EE" w:rsidRDefault="006600EE" w:rsidP="00CA2269">
      <w:pPr>
        <w:pStyle w:val="ListParagraph"/>
        <w:rPr>
          <w:rFonts w:ascii="Arial" w:hAnsi="Arial" w:cs="Arial"/>
          <w:sz w:val="24"/>
          <w:szCs w:val="24"/>
        </w:rPr>
      </w:pPr>
    </w:p>
    <w:p w14:paraId="3B9A7103" w14:textId="3C4B395E" w:rsidR="006600EE" w:rsidRPr="002B08B2" w:rsidRDefault="006600EE" w:rsidP="002B08B2">
      <w:pPr>
        <w:pStyle w:val="ListParagraph"/>
        <w:rPr>
          <w:rFonts w:ascii="Arial" w:hAnsi="Arial" w:cs="Arial"/>
          <w:sz w:val="24"/>
          <w:szCs w:val="24"/>
        </w:rPr>
      </w:pPr>
      <w:r>
        <w:rPr>
          <w:rFonts w:ascii="Arial" w:hAnsi="Arial" w:cs="Arial"/>
          <w:sz w:val="24"/>
          <w:szCs w:val="24"/>
        </w:rPr>
        <w:t>Fees should be based on an estimated contract value of £350,000.</w:t>
      </w:r>
    </w:p>
    <w:p w14:paraId="669B55E1" w14:textId="1E48AA79" w:rsidR="00CA2269" w:rsidRPr="00B171A2" w:rsidRDefault="00CA2269" w:rsidP="00CA2269">
      <w:pPr>
        <w:rPr>
          <w:rFonts w:ascii="Arial" w:hAnsi="Arial" w:cs="Arial"/>
          <w:sz w:val="24"/>
          <w:szCs w:val="24"/>
        </w:rPr>
      </w:pPr>
      <w:r w:rsidRPr="00B171A2">
        <w:rPr>
          <w:rFonts w:ascii="Arial" w:hAnsi="Arial" w:cs="Arial"/>
          <w:sz w:val="24"/>
          <w:szCs w:val="24"/>
        </w:rPr>
        <w:t xml:space="preserve">The </w:t>
      </w:r>
      <w:r w:rsidR="00EC5572" w:rsidRPr="00B171A2">
        <w:rPr>
          <w:rFonts w:ascii="Arial" w:hAnsi="Arial" w:cs="Arial"/>
          <w:sz w:val="24"/>
          <w:szCs w:val="24"/>
        </w:rPr>
        <w:t>Town Council would also like tenderers to submit the following additional information:</w:t>
      </w:r>
    </w:p>
    <w:p w14:paraId="2F33A6B1" w14:textId="77777777" w:rsidR="00EC5572" w:rsidRPr="00B171A2" w:rsidRDefault="00EC5572" w:rsidP="00EC5572">
      <w:pPr>
        <w:pStyle w:val="ListParagraph"/>
        <w:numPr>
          <w:ilvl w:val="0"/>
          <w:numId w:val="1"/>
        </w:numPr>
        <w:rPr>
          <w:rFonts w:ascii="Arial" w:hAnsi="Arial" w:cs="Arial"/>
          <w:sz w:val="24"/>
          <w:szCs w:val="24"/>
        </w:rPr>
      </w:pPr>
      <w:r w:rsidRPr="00B171A2">
        <w:rPr>
          <w:rFonts w:ascii="Arial" w:hAnsi="Arial" w:cs="Arial"/>
          <w:sz w:val="24"/>
          <w:szCs w:val="24"/>
        </w:rPr>
        <w:t>Please describe your previous experience of delivering similar projects to that required by Corsham Town Council (maximum 300 words).</w:t>
      </w:r>
    </w:p>
    <w:p w14:paraId="6B8E9470" w14:textId="77777777" w:rsidR="00EC5572" w:rsidRPr="00B171A2" w:rsidRDefault="00EC5572" w:rsidP="00EC5572">
      <w:pPr>
        <w:pStyle w:val="ListParagraph"/>
        <w:rPr>
          <w:rFonts w:ascii="Arial" w:hAnsi="Arial" w:cs="Arial"/>
          <w:sz w:val="24"/>
          <w:szCs w:val="24"/>
        </w:rPr>
      </w:pPr>
    </w:p>
    <w:p w14:paraId="57E1791C" w14:textId="23FDC978" w:rsidR="00EC5572" w:rsidRPr="00B171A2" w:rsidRDefault="00EC5572" w:rsidP="00EC5572">
      <w:pPr>
        <w:pStyle w:val="ListParagraph"/>
        <w:numPr>
          <w:ilvl w:val="0"/>
          <w:numId w:val="1"/>
        </w:numPr>
        <w:rPr>
          <w:rFonts w:ascii="Arial" w:hAnsi="Arial" w:cs="Arial"/>
          <w:sz w:val="24"/>
          <w:szCs w:val="24"/>
        </w:rPr>
      </w:pPr>
      <w:r w:rsidRPr="00B171A2">
        <w:rPr>
          <w:rFonts w:ascii="Arial" w:hAnsi="Arial" w:cs="Arial"/>
          <w:sz w:val="24"/>
          <w:szCs w:val="24"/>
        </w:rPr>
        <w:t xml:space="preserve">Please provide details of three recent </w:t>
      </w:r>
      <w:r w:rsidR="002B08B2">
        <w:rPr>
          <w:rFonts w:ascii="Arial" w:hAnsi="Arial" w:cs="Arial"/>
          <w:sz w:val="24"/>
          <w:szCs w:val="24"/>
        </w:rPr>
        <w:t>relevant</w:t>
      </w:r>
      <w:r w:rsidRPr="00B171A2">
        <w:rPr>
          <w:rFonts w:ascii="Arial" w:hAnsi="Arial" w:cs="Arial"/>
          <w:sz w:val="24"/>
          <w:szCs w:val="24"/>
        </w:rPr>
        <w:t xml:space="preserve"> projects of a similar size and complexity – preferably completed in the last five years (maximum 200 words per example).</w:t>
      </w:r>
      <w:r w:rsidR="00CA271F">
        <w:rPr>
          <w:rFonts w:ascii="Arial" w:hAnsi="Arial" w:cs="Arial"/>
          <w:sz w:val="24"/>
          <w:szCs w:val="24"/>
        </w:rPr>
        <w:t xml:space="preserve"> Can you also provide contact details, so that we can take up references for these </w:t>
      </w:r>
      <w:proofErr w:type="gramStart"/>
      <w:r w:rsidR="00CA271F">
        <w:rPr>
          <w:rFonts w:ascii="Arial" w:hAnsi="Arial" w:cs="Arial"/>
          <w:sz w:val="24"/>
          <w:szCs w:val="24"/>
        </w:rPr>
        <w:t>projects.</w:t>
      </w:r>
      <w:proofErr w:type="gramEnd"/>
    </w:p>
    <w:p w14:paraId="7FEFFAB7" w14:textId="77777777" w:rsidR="00EC5572" w:rsidRPr="00B171A2" w:rsidRDefault="00EC5572" w:rsidP="00EC5572">
      <w:pPr>
        <w:pStyle w:val="ListParagraph"/>
        <w:rPr>
          <w:rFonts w:ascii="Arial" w:hAnsi="Arial" w:cs="Arial"/>
          <w:sz w:val="24"/>
          <w:szCs w:val="24"/>
        </w:rPr>
      </w:pPr>
    </w:p>
    <w:p w14:paraId="34722CA0" w14:textId="377D7604" w:rsidR="00EC5572" w:rsidRPr="00B171A2" w:rsidRDefault="00EC5572" w:rsidP="00EC5572">
      <w:pPr>
        <w:pStyle w:val="ListParagraph"/>
        <w:numPr>
          <w:ilvl w:val="0"/>
          <w:numId w:val="1"/>
        </w:numPr>
        <w:rPr>
          <w:rFonts w:ascii="Arial" w:hAnsi="Arial" w:cs="Arial"/>
          <w:sz w:val="24"/>
          <w:szCs w:val="24"/>
        </w:rPr>
      </w:pPr>
      <w:r w:rsidRPr="00B171A2">
        <w:rPr>
          <w:rFonts w:ascii="Arial" w:hAnsi="Arial" w:cs="Arial"/>
          <w:sz w:val="24"/>
          <w:szCs w:val="24"/>
        </w:rPr>
        <w:t>Please provide details of how the project would be resourced within your practice (maximum 300 words).</w:t>
      </w:r>
    </w:p>
    <w:p w14:paraId="1B26D091" w14:textId="77777777" w:rsidR="00EC5572" w:rsidRPr="00B171A2" w:rsidRDefault="00EC5572" w:rsidP="00EC5572">
      <w:pPr>
        <w:pStyle w:val="ListParagraph"/>
        <w:rPr>
          <w:rFonts w:ascii="Arial" w:hAnsi="Arial" w:cs="Arial"/>
          <w:sz w:val="24"/>
          <w:szCs w:val="24"/>
        </w:rPr>
      </w:pPr>
    </w:p>
    <w:p w14:paraId="3B1C075E" w14:textId="77777777" w:rsidR="00EC5572" w:rsidRPr="00B171A2" w:rsidRDefault="00EC5572" w:rsidP="00EC5572">
      <w:pPr>
        <w:pStyle w:val="ListParagraph"/>
        <w:numPr>
          <w:ilvl w:val="0"/>
          <w:numId w:val="1"/>
        </w:numPr>
        <w:rPr>
          <w:rFonts w:ascii="Arial" w:hAnsi="Arial" w:cs="Arial"/>
          <w:sz w:val="24"/>
          <w:szCs w:val="24"/>
        </w:rPr>
      </w:pPr>
      <w:r w:rsidRPr="00B171A2">
        <w:rPr>
          <w:rFonts w:ascii="Arial" w:hAnsi="Arial" w:cs="Arial"/>
          <w:sz w:val="24"/>
          <w:szCs w:val="24"/>
        </w:rPr>
        <w:t>Please describe your approach to the management of engagement of the key stakeholders and the wider community (maximum 500 words).</w:t>
      </w:r>
    </w:p>
    <w:p w14:paraId="3D537FEF" w14:textId="77777777" w:rsidR="00EC5572" w:rsidRPr="00B171A2" w:rsidRDefault="00EC5572" w:rsidP="00EC5572">
      <w:pPr>
        <w:pStyle w:val="ListParagraph"/>
        <w:rPr>
          <w:rFonts w:ascii="Arial" w:hAnsi="Arial" w:cs="Arial"/>
          <w:sz w:val="24"/>
          <w:szCs w:val="24"/>
        </w:rPr>
      </w:pPr>
    </w:p>
    <w:p w14:paraId="475FC50C" w14:textId="35656934" w:rsidR="00EC5572" w:rsidRDefault="00EC5572" w:rsidP="00EC5572">
      <w:pPr>
        <w:pStyle w:val="ListParagraph"/>
        <w:numPr>
          <w:ilvl w:val="0"/>
          <w:numId w:val="1"/>
        </w:numPr>
        <w:spacing w:after="0"/>
        <w:rPr>
          <w:rFonts w:ascii="Arial" w:hAnsi="Arial" w:cs="Arial"/>
          <w:sz w:val="24"/>
          <w:szCs w:val="24"/>
        </w:rPr>
      </w:pPr>
      <w:r w:rsidRPr="00B171A2">
        <w:rPr>
          <w:rFonts w:ascii="Arial" w:hAnsi="Arial" w:cs="Arial"/>
          <w:sz w:val="24"/>
          <w:szCs w:val="24"/>
        </w:rPr>
        <w:t xml:space="preserve">Please describe your practice’s approach to the design and delivery of sustainable </w:t>
      </w:r>
      <w:r w:rsidR="00CA271F">
        <w:rPr>
          <w:rFonts w:ascii="Arial" w:hAnsi="Arial" w:cs="Arial"/>
          <w:sz w:val="24"/>
          <w:szCs w:val="24"/>
        </w:rPr>
        <w:t xml:space="preserve">(preferably carbon neutral) </w:t>
      </w:r>
      <w:r w:rsidRPr="00B171A2">
        <w:rPr>
          <w:rFonts w:ascii="Arial" w:hAnsi="Arial" w:cs="Arial"/>
          <w:sz w:val="24"/>
          <w:szCs w:val="24"/>
        </w:rPr>
        <w:t>design (maximum 300 words).</w:t>
      </w:r>
    </w:p>
    <w:p w14:paraId="5A55EB9A" w14:textId="77777777" w:rsidR="00B171A2" w:rsidRPr="00B171A2" w:rsidRDefault="00B171A2" w:rsidP="00B171A2">
      <w:pPr>
        <w:pStyle w:val="ListParagraph"/>
        <w:rPr>
          <w:rFonts w:ascii="Arial" w:hAnsi="Arial" w:cs="Arial"/>
          <w:sz w:val="24"/>
          <w:szCs w:val="24"/>
        </w:rPr>
      </w:pPr>
    </w:p>
    <w:p w14:paraId="6EFC264B" w14:textId="21180649" w:rsidR="00B171A2" w:rsidRPr="00B171A2" w:rsidRDefault="00B171A2" w:rsidP="00EC5572">
      <w:pPr>
        <w:pStyle w:val="ListParagraph"/>
        <w:numPr>
          <w:ilvl w:val="0"/>
          <w:numId w:val="1"/>
        </w:numPr>
        <w:spacing w:after="0"/>
        <w:rPr>
          <w:rFonts w:ascii="Arial" w:hAnsi="Arial" w:cs="Arial"/>
          <w:sz w:val="24"/>
          <w:szCs w:val="24"/>
        </w:rPr>
      </w:pPr>
      <w:r>
        <w:rPr>
          <w:rFonts w:ascii="Arial" w:hAnsi="Arial" w:cs="Arial"/>
          <w:sz w:val="24"/>
          <w:szCs w:val="24"/>
        </w:rPr>
        <w:lastRenderedPageBreak/>
        <w:t>Please provide hour rates and day rates charged for members of your team who would be working on the proposal.</w:t>
      </w:r>
    </w:p>
    <w:p w14:paraId="74E83A13" w14:textId="0C08EC75" w:rsidR="00864BC4" w:rsidRDefault="00864BC4" w:rsidP="007E3B50">
      <w:pPr>
        <w:rPr>
          <w:rFonts w:ascii="Arial" w:hAnsi="Arial" w:cs="Arial"/>
          <w:sz w:val="24"/>
          <w:szCs w:val="24"/>
        </w:rPr>
      </w:pPr>
    </w:p>
    <w:p w14:paraId="1C024C47" w14:textId="254C4E1D" w:rsidR="00CA2269" w:rsidRPr="00B171A2" w:rsidRDefault="00CA2269" w:rsidP="00CA2269">
      <w:pPr>
        <w:rPr>
          <w:rFonts w:ascii="Arial" w:hAnsi="Arial" w:cs="Arial"/>
          <w:b/>
          <w:bCs/>
          <w:sz w:val="24"/>
          <w:szCs w:val="24"/>
        </w:rPr>
      </w:pPr>
      <w:r w:rsidRPr="00B171A2">
        <w:rPr>
          <w:rFonts w:ascii="Arial" w:hAnsi="Arial" w:cs="Arial"/>
          <w:b/>
          <w:bCs/>
          <w:sz w:val="24"/>
          <w:szCs w:val="24"/>
        </w:rPr>
        <w:t>Submission of Tenders:</w:t>
      </w:r>
    </w:p>
    <w:p w14:paraId="1F3512BE" w14:textId="3773BD89" w:rsidR="00CA2269" w:rsidRPr="00B171A2" w:rsidRDefault="00CA2269" w:rsidP="00CA2269">
      <w:pPr>
        <w:rPr>
          <w:rFonts w:ascii="Arial" w:hAnsi="Arial" w:cs="Arial"/>
          <w:sz w:val="24"/>
          <w:szCs w:val="24"/>
        </w:rPr>
      </w:pPr>
      <w:r w:rsidRPr="00B171A2">
        <w:rPr>
          <w:rFonts w:ascii="Arial" w:hAnsi="Arial" w:cs="Arial"/>
          <w:sz w:val="24"/>
          <w:szCs w:val="24"/>
        </w:rPr>
        <w:t>Tenders sent by post or delivered by hand</w:t>
      </w:r>
      <w:r w:rsidR="00C40725">
        <w:rPr>
          <w:rFonts w:ascii="Arial" w:hAnsi="Arial" w:cs="Arial"/>
          <w:sz w:val="24"/>
          <w:szCs w:val="24"/>
        </w:rPr>
        <w:t xml:space="preserve"> should be</w:t>
      </w:r>
      <w:r w:rsidRPr="00B171A2">
        <w:rPr>
          <w:rFonts w:ascii="Arial" w:hAnsi="Arial" w:cs="Arial"/>
          <w:sz w:val="24"/>
          <w:szCs w:val="24"/>
        </w:rPr>
        <w:t xml:space="preserve"> in an envelope clearly labelled </w:t>
      </w:r>
      <w:r w:rsidR="00494D6A" w:rsidRPr="00B171A2">
        <w:rPr>
          <w:rFonts w:ascii="Arial" w:hAnsi="Arial" w:cs="Arial"/>
          <w:sz w:val="24"/>
          <w:szCs w:val="24"/>
        </w:rPr>
        <w:t>‘</w:t>
      </w:r>
      <w:r w:rsidRPr="00B171A2">
        <w:rPr>
          <w:rFonts w:ascii="Arial" w:hAnsi="Arial" w:cs="Arial"/>
          <w:sz w:val="24"/>
          <w:szCs w:val="24"/>
        </w:rPr>
        <w:t xml:space="preserve">Tender – </w:t>
      </w:r>
      <w:r w:rsidR="00494D6A" w:rsidRPr="00B171A2">
        <w:rPr>
          <w:rFonts w:ascii="Arial" w:hAnsi="Arial" w:cs="Arial"/>
          <w:sz w:val="24"/>
          <w:szCs w:val="24"/>
        </w:rPr>
        <w:t>Park Lane Workshop’</w:t>
      </w:r>
      <w:r w:rsidRPr="00B171A2">
        <w:rPr>
          <w:rFonts w:ascii="Arial" w:hAnsi="Arial" w:cs="Arial"/>
          <w:sz w:val="24"/>
          <w:szCs w:val="24"/>
        </w:rPr>
        <w:t>, addressed to:</w:t>
      </w:r>
    </w:p>
    <w:p w14:paraId="521CB96C" w14:textId="77777777" w:rsidR="00CA2269" w:rsidRPr="00B171A2" w:rsidRDefault="00CA2269" w:rsidP="00CA2269">
      <w:pPr>
        <w:spacing w:after="0"/>
        <w:ind w:left="720"/>
        <w:rPr>
          <w:rFonts w:ascii="Arial" w:hAnsi="Arial" w:cs="Arial"/>
          <w:sz w:val="24"/>
          <w:szCs w:val="24"/>
        </w:rPr>
      </w:pPr>
      <w:r w:rsidRPr="00B171A2">
        <w:rPr>
          <w:rFonts w:ascii="Arial" w:hAnsi="Arial" w:cs="Arial"/>
          <w:sz w:val="24"/>
          <w:szCs w:val="24"/>
        </w:rPr>
        <w:t>Mr David Martin – Chief Executive</w:t>
      </w:r>
    </w:p>
    <w:p w14:paraId="33023921" w14:textId="77777777" w:rsidR="00CA2269" w:rsidRPr="00B171A2" w:rsidRDefault="00CA2269" w:rsidP="00CA2269">
      <w:pPr>
        <w:spacing w:after="0"/>
        <w:ind w:left="720"/>
        <w:rPr>
          <w:rFonts w:ascii="Arial" w:hAnsi="Arial" w:cs="Arial"/>
          <w:sz w:val="24"/>
          <w:szCs w:val="24"/>
        </w:rPr>
      </w:pPr>
      <w:r w:rsidRPr="00B171A2">
        <w:rPr>
          <w:rFonts w:ascii="Arial" w:hAnsi="Arial" w:cs="Arial"/>
          <w:sz w:val="24"/>
          <w:szCs w:val="24"/>
        </w:rPr>
        <w:t>Corsham Town Hall</w:t>
      </w:r>
    </w:p>
    <w:p w14:paraId="7756791B" w14:textId="77777777" w:rsidR="00CA2269" w:rsidRPr="00B171A2" w:rsidRDefault="00CA2269" w:rsidP="00CA2269">
      <w:pPr>
        <w:spacing w:after="0"/>
        <w:ind w:left="720"/>
        <w:rPr>
          <w:rFonts w:ascii="Arial" w:hAnsi="Arial" w:cs="Arial"/>
          <w:sz w:val="24"/>
          <w:szCs w:val="24"/>
        </w:rPr>
      </w:pPr>
      <w:r w:rsidRPr="00B171A2">
        <w:rPr>
          <w:rFonts w:ascii="Arial" w:hAnsi="Arial" w:cs="Arial"/>
          <w:sz w:val="24"/>
          <w:szCs w:val="24"/>
        </w:rPr>
        <w:t>High Street</w:t>
      </w:r>
    </w:p>
    <w:p w14:paraId="4B710402" w14:textId="77777777" w:rsidR="00CA2269" w:rsidRPr="00B171A2" w:rsidRDefault="00CA2269" w:rsidP="00CA2269">
      <w:pPr>
        <w:spacing w:after="0"/>
        <w:ind w:left="720"/>
        <w:rPr>
          <w:rFonts w:ascii="Arial" w:hAnsi="Arial" w:cs="Arial"/>
          <w:sz w:val="24"/>
          <w:szCs w:val="24"/>
        </w:rPr>
      </w:pPr>
      <w:r w:rsidRPr="00B171A2">
        <w:rPr>
          <w:rFonts w:ascii="Arial" w:hAnsi="Arial" w:cs="Arial"/>
          <w:sz w:val="24"/>
          <w:szCs w:val="24"/>
        </w:rPr>
        <w:t>Corsham</w:t>
      </w:r>
    </w:p>
    <w:p w14:paraId="0A8DFABB" w14:textId="3C1104F3" w:rsidR="00CA2269" w:rsidRDefault="00CA2269" w:rsidP="00CA2269">
      <w:pPr>
        <w:spacing w:after="0"/>
        <w:ind w:left="720"/>
        <w:rPr>
          <w:rFonts w:ascii="Arial" w:hAnsi="Arial" w:cs="Arial"/>
          <w:sz w:val="24"/>
          <w:szCs w:val="24"/>
        </w:rPr>
      </w:pPr>
      <w:r w:rsidRPr="00B171A2">
        <w:rPr>
          <w:rFonts w:ascii="Arial" w:hAnsi="Arial" w:cs="Arial"/>
          <w:sz w:val="24"/>
          <w:szCs w:val="24"/>
        </w:rPr>
        <w:t>Wiltshire, SN13 0EZ</w:t>
      </w:r>
    </w:p>
    <w:p w14:paraId="73F7BA5D" w14:textId="77777777" w:rsidR="007C09B4" w:rsidRPr="00B171A2" w:rsidRDefault="007C09B4" w:rsidP="00CA2269">
      <w:pPr>
        <w:spacing w:after="0"/>
        <w:ind w:left="720"/>
        <w:rPr>
          <w:rFonts w:ascii="Arial" w:hAnsi="Arial" w:cs="Arial"/>
          <w:sz w:val="24"/>
          <w:szCs w:val="24"/>
        </w:rPr>
      </w:pPr>
    </w:p>
    <w:p w14:paraId="79F3ECD9" w14:textId="01B564B2" w:rsidR="00C40725" w:rsidRDefault="00C40725" w:rsidP="00CA2269">
      <w:pPr>
        <w:rPr>
          <w:rFonts w:ascii="Arial" w:hAnsi="Arial" w:cs="Arial"/>
          <w:sz w:val="24"/>
          <w:szCs w:val="24"/>
        </w:rPr>
      </w:pPr>
      <w:r>
        <w:rPr>
          <w:rFonts w:ascii="Arial" w:hAnsi="Arial" w:cs="Arial"/>
          <w:sz w:val="24"/>
          <w:szCs w:val="24"/>
        </w:rPr>
        <w:t>Tenders submitted electronically should be</w:t>
      </w:r>
      <w:r w:rsidR="007C09B4">
        <w:rPr>
          <w:rFonts w:ascii="Arial" w:hAnsi="Arial" w:cs="Arial"/>
          <w:sz w:val="24"/>
          <w:szCs w:val="24"/>
        </w:rPr>
        <w:t xml:space="preserve"> sent to </w:t>
      </w:r>
      <w:hyperlink r:id="rId10" w:history="1">
        <w:r w:rsidR="007C09B4" w:rsidRPr="001D1C47">
          <w:rPr>
            <w:rStyle w:val="Hyperlink"/>
            <w:rFonts w:ascii="Arial" w:hAnsi="Arial" w:cs="Arial"/>
            <w:sz w:val="24"/>
            <w:szCs w:val="24"/>
          </w:rPr>
          <w:t>dmartin@corsham.gov.uk</w:t>
        </w:r>
      </w:hyperlink>
      <w:r w:rsidR="007C09B4">
        <w:rPr>
          <w:rFonts w:ascii="Arial" w:hAnsi="Arial" w:cs="Arial"/>
          <w:sz w:val="24"/>
          <w:szCs w:val="24"/>
        </w:rPr>
        <w:t xml:space="preserve"> and should have the following title: ‘TENDER – PARK LANE WORKSHOP’.</w:t>
      </w:r>
    </w:p>
    <w:p w14:paraId="26E4AB26" w14:textId="3EE99488" w:rsidR="007C09B4" w:rsidRDefault="007C09B4" w:rsidP="00CA2269">
      <w:pPr>
        <w:rPr>
          <w:rFonts w:ascii="Arial" w:hAnsi="Arial" w:cs="Arial"/>
          <w:sz w:val="24"/>
          <w:szCs w:val="24"/>
        </w:rPr>
      </w:pPr>
      <w:r>
        <w:rPr>
          <w:rFonts w:ascii="Arial" w:hAnsi="Arial" w:cs="Arial"/>
          <w:sz w:val="24"/>
          <w:szCs w:val="24"/>
        </w:rPr>
        <w:t>Tenders submitted electronically should have a maximum attachment limit of 10mb.</w:t>
      </w:r>
    </w:p>
    <w:p w14:paraId="7F483651" w14:textId="21F3FF66" w:rsidR="00864BC4" w:rsidRDefault="007C09B4" w:rsidP="00CA2269">
      <w:pPr>
        <w:rPr>
          <w:rFonts w:ascii="Arial" w:hAnsi="Arial" w:cs="Arial"/>
          <w:b/>
          <w:bCs/>
          <w:sz w:val="24"/>
          <w:szCs w:val="24"/>
        </w:rPr>
      </w:pPr>
      <w:r w:rsidRPr="00B171A2">
        <w:rPr>
          <w:rFonts w:ascii="Arial" w:hAnsi="Arial" w:cs="Arial"/>
          <w:sz w:val="24"/>
          <w:szCs w:val="24"/>
        </w:rPr>
        <w:t xml:space="preserve">Tenders should be received no later than </w:t>
      </w:r>
      <w:r w:rsidRPr="00B171A2">
        <w:rPr>
          <w:rFonts w:ascii="Arial" w:hAnsi="Arial" w:cs="Arial"/>
          <w:b/>
          <w:bCs/>
          <w:sz w:val="24"/>
          <w:szCs w:val="24"/>
        </w:rPr>
        <w:t>12.00 noon on Friday 1</w:t>
      </w:r>
      <w:r>
        <w:rPr>
          <w:rFonts w:ascii="Arial" w:hAnsi="Arial" w:cs="Arial"/>
          <w:b/>
          <w:bCs/>
          <w:sz w:val="24"/>
          <w:szCs w:val="24"/>
        </w:rPr>
        <w:t>1</w:t>
      </w:r>
      <w:r w:rsidRPr="007C09B4">
        <w:rPr>
          <w:rFonts w:ascii="Arial" w:hAnsi="Arial" w:cs="Arial"/>
          <w:b/>
          <w:bCs/>
          <w:sz w:val="24"/>
          <w:szCs w:val="24"/>
          <w:vertAlign w:val="superscript"/>
        </w:rPr>
        <w:t>th</w:t>
      </w:r>
      <w:r>
        <w:rPr>
          <w:rFonts w:ascii="Arial" w:hAnsi="Arial" w:cs="Arial"/>
          <w:b/>
          <w:bCs/>
          <w:sz w:val="24"/>
          <w:szCs w:val="24"/>
        </w:rPr>
        <w:t xml:space="preserve"> June</w:t>
      </w:r>
      <w:r w:rsidRPr="00B171A2">
        <w:rPr>
          <w:rFonts w:ascii="Arial" w:hAnsi="Arial" w:cs="Arial"/>
          <w:b/>
          <w:bCs/>
          <w:sz w:val="24"/>
          <w:szCs w:val="24"/>
        </w:rPr>
        <w:t xml:space="preserve"> 2021.</w:t>
      </w:r>
    </w:p>
    <w:p w14:paraId="29674C1F" w14:textId="77777777" w:rsidR="007C09B4" w:rsidRDefault="007C09B4" w:rsidP="00CA2269">
      <w:pPr>
        <w:rPr>
          <w:rFonts w:ascii="Arial" w:hAnsi="Arial" w:cs="Arial"/>
          <w:b/>
          <w:bCs/>
          <w:sz w:val="24"/>
          <w:szCs w:val="24"/>
        </w:rPr>
      </w:pPr>
    </w:p>
    <w:p w14:paraId="5977B194" w14:textId="7AE0103C" w:rsidR="00CA271F" w:rsidRDefault="00CA271F" w:rsidP="00CA2269">
      <w:pPr>
        <w:rPr>
          <w:rFonts w:ascii="Arial" w:hAnsi="Arial" w:cs="Arial"/>
          <w:b/>
          <w:bCs/>
          <w:sz w:val="24"/>
          <w:szCs w:val="24"/>
        </w:rPr>
      </w:pPr>
      <w:r>
        <w:rPr>
          <w:rFonts w:ascii="Arial" w:hAnsi="Arial" w:cs="Arial"/>
          <w:b/>
          <w:bCs/>
          <w:sz w:val="24"/>
          <w:szCs w:val="24"/>
        </w:rPr>
        <w:t>Interviews:</w:t>
      </w:r>
    </w:p>
    <w:p w14:paraId="00DBB8E0" w14:textId="17FAF593" w:rsidR="007C09B4" w:rsidRPr="007C09B4" w:rsidRDefault="007C09B4" w:rsidP="00CA2269">
      <w:pPr>
        <w:rPr>
          <w:rFonts w:ascii="Arial" w:hAnsi="Arial" w:cs="Arial"/>
          <w:sz w:val="24"/>
          <w:szCs w:val="24"/>
        </w:rPr>
      </w:pPr>
      <w:r w:rsidRPr="007C09B4">
        <w:rPr>
          <w:rFonts w:ascii="Arial" w:hAnsi="Arial" w:cs="Arial"/>
          <w:sz w:val="24"/>
          <w:szCs w:val="24"/>
        </w:rPr>
        <w:t>Following receipt of tenders, Corsham Town Council will invite up to three companies to attend an interview.</w:t>
      </w:r>
    </w:p>
    <w:p w14:paraId="7AA8714D" w14:textId="11ABBB48" w:rsidR="00CA271F" w:rsidRPr="007C09B4" w:rsidRDefault="00CA271F" w:rsidP="00CA2269">
      <w:pPr>
        <w:rPr>
          <w:rFonts w:ascii="Arial" w:hAnsi="Arial" w:cs="Arial"/>
          <w:sz w:val="24"/>
          <w:szCs w:val="24"/>
        </w:rPr>
      </w:pPr>
      <w:r w:rsidRPr="007C09B4">
        <w:rPr>
          <w:rFonts w:ascii="Arial" w:hAnsi="Arial" w:cs="Arial"/>
          <w:sz w:val="24"/>
          <w:szCs w:val="24"/>
        </w:rPr>
        <w:t>We would like these interviews to take place c.3 weeks following the submission of tenders.</w:t>
      </w:r>
    </w:p>
    <w:p w14:paraId="526BDE21" w14:textId="77777777" w:rsidR="00864BC4" w:rsidRDefault="00864BC4" w:rsidP="00CA2269">
      <w:pPr>
        <w:rPr>
          <w:rFonts w:ascii="Arial" w:hAnsi="Arial" w:cs="Arial"/>
          <w:sz w:val="24"/>
          <w:szCs w:val="24"/>
        </w:rPr>
      </w:pPr>
    </w:p>
    <w:p w14:paraId="0E9ABCF2" w14:textId="28D2DCB5" w:rsidR="00CA271F" w:rsidRPr="003A099D" w:rsidRDefault="003A099D" w:rsidP="00CA2269">
      <w:pPr>
        <w:rPr>
          <w:rFonts w:ascii="Arial" w:hAnsi="Arial" w:cs="Arial"/>
          <w:b/>
          <w:bCs/>
          <w:sz w:val="24"/>
          <w:szCs w:val="24"/>
        </w:rPr>
      </w:pPr>
      <w:r w:rsidRPr="003A099D">
        <w:rPr>
          <w:rFonts w:ascii="Arial" w:hAnsi="Arial" w:cs="Arial"/>
          <w:b/>
          <w:bCs/>
          <w:sz w:val="24"/>
          <w:szCs w:val="24"/>
        </w:rPr>
        <w:t>Evaluation:</w:t>
      </w:r>
    </w:p>
    <w:p w14:paraId="3C69DF60" w14:textId="7B82A1D5" w:rsidR="003A099D" w:rsidRDefault="003A099D" w:rsidP="00CA2269">
      <w:pPr>
        <w:rPr>
          <w:rFonts w:ascii="Arial" w:hAnsi="Arial" w:cs="Arial"/>
          <w:sz w:val="24"/>
          <w:szCs w:val="24"/>
        </w:rPr>
      </w:pPr>
      <w:r>
        <w:rPr>
          <w:rFonts w:ascii="Arial" w:hAnsi="Arial" w:cs="Arial"/>
          <w:sz w:val="24"/>
          <w:szCs w:val="24"/>
        </w:rPr>
        <w:t xml:space="preserve">The Town Council will assess tenders on a 60:40 </w:t>
      </w:r>
      <w:proofErr w:type="spellStart"/>
      <w:proofErr w:type="gramStart"/>
      <w:r>
        <w:rPr>
          <w:rFonts w:ascii="Arial" w:hAnsi="Arial" w:cs="Arial"/>
          <w:sz w:val="24"/>
          <w:szCs w:val="24"/>
        </w:rPr>
        <w:t>quality:cost</w:t>
      </w:r>
      <w:proofErr w:type="spellEnd"/>
      <w:proofErr w:type="gramEnd"/>
      <w:r>
        <w:rPr>
          <w:rFonts w:ascii="Arial" w:hAnsi="Arial" w:cs="Arial"/>
          <w:sz w:val="24"/>
          <w:szCs w:val="24"/>
        </w:rPr>
        <w:t xml:space="preserve"> basis.</w:t>
      </w:r>
    </w:p>
    <w:p w14:paraId="5D87692E" w14:textId="5921FC29" w:rsidR="00864BC4" w:rsidRPr="00864BC4" w:rsidRDefault="00864BC4" w:rsidP="00864BC4">
      <w:pPr>
        <w:jc w:val="center"/>
        <w:rPr>
          <w:rFonts w:ascii="Arial" w:hAnsi="Arial" w:cs="Arial"/>
          <w:b/>
          <w:bCs/>
          <w:sz w:val="24"/>
          <w:szCs w:val="24"/>
        </w:rPr>
      </w:pPr>
      <w:r w:rsidRPr="00864BC4">
        <w:rPr>
          <w:rFonts w:ascii="Arial" w:hAnsi="Arial" w:cs="Arial"/>
          <w:b/>
          <w:bCs/>
          <w:sz w:val="24"/>
          <w:szCs w:val="24"/>
        </w:rPr>
        <w:t>Evaluation Criteria:</w:t>
      </w:r>
    </w:p>
    <w:tbl>
      <w:tblPr>
        <w:tblStyle w:val="TableGrid"/>
        <w:tblW w:w="0" w:type="auto"/>
        <w:tblLook w:val="04A0" w:firstRow="1" w:lastRow="0" w:firstColumn="1" w:lastColumn="0" w:noHBand="0" w:noVBand="1"/>
      </w:tblPr>
      <w:tblGrid>
        <w:gridCol w:w="987"/>
        <w:gridCol w:w="1284"/>
        <w:gridCol w:w="5237"/>
        <w:gridCol w:w="1508"/>
      </w:tblGrid>
      <w:tr w:rsidR="00864BC4" w14:paraId="3AB6A1BA" w14:textId="77777777" w:rsidTr="00864BC4">
        <w:tc>
          <w:tcPr>
            <w:tcW w:w="987" w:type="dxa"/>
          </w:tcPr>
          <w:p w14:paraId="7AFF2073" w14:textId="77777777" w:rsidR="00864BC4" w:rsidRDefault="00864BC4" w:rsidP="00864BC4">
            <w:pPr>
              <w:jc w:val="center"/>
              <w:rPr>
                <w:rFonts w:ascii="Arial" w:hAnsi="Arial" w:cs="Arial"/>
                <w:sz w:val="24"/>
                <w:szCs w:val="24"/>
              </w:rPr>
            </w:pPr>
          </w:p>
        </w:tc>
        <w:tc>
          <w:tcPr>
            <w:tcW w:w="1284" w:type="dxa"/>
          </w:tcPr>
          <w:p w14:paraId="288CE4F9" w14:textId="3425ACE2" w:rsidR="00864BC4" w:rsidRDefault="00864BC4" w:rsidP="00864BC4">
            <w:pPr>
              <w:jc w:val="center"/>
              <w:rPr>
                <w:rFonts w:ascii="Arial" w:hAnsi="Arial" w:cs="Arial"/>
                <w:sz w:val="24"/>
                <w:szCs w:val="24"/>
              </w:rPr>
            </w:pPr>
            <w:r>
              <w:rPr>
                <w:rFonts w:ascii="Arial" w:hAnsi="Arial" w:cs="Arial"/>
                <w:sz w:val="24"/>
                <w:szCs w:val="24"/>
              </w:rPr>
              <w:t>Overall Weighting</w:t>
            </w:r>
          </w:p>
        </w:tc>
        <w:tc>
          <w:tcPr>
            <w:tcW w:w="5237" w:type="dxa"/>
          </w:tcPr>
          <w:p w14:paraId="4038EE69" w14:textId="09E6A6BC" w:rsidR="00864BC4" w:rsidRDefault="00864BC4" w:rsidP="00864BC4">
            <w:pPr>
              <w:jc w:val="center"/>
              <w:rPr>
                <w:rFonts w:ascii="Arial" w:hAnsi="Arial" w:cs="Arial"/>
                <w:sz w:val="24"/>
                <w:szCs w:val="24"/>
              </w:rPr>
            </w:pPr>
            <w:r>
              <w:rPr>
                <w:rFonts w:ascii="Arial" w:hAnsi="Arial" w:cs="Arial"/>
                <w:sz w:val="24"/>
                <w:szCs w:val="24"/>
              </w:rPr>
              <w:t>Category</w:t>
            </w:r>
          </w:p>
        </w:tc>
        <w:tc>
          <w:tcPr>
            <w:tcW w:w="1508" w:type="dxa"/>
          </w:tcPr>
          <w:p w14:paraId="631F16B2" w14:textId="12078116" w:rsidR="00864BC4" w:rsidRDefault="00864BC4" w:rsidP="00864BC4">
            <w:pPr>
              <w:jc w:val="center"/>
              <w:rPr>
                <w:rFonts w:ascii="Arial" w:hAnsi="Arial" w:cs="Arial"/>
                <w:sz w:val="24"/>
                <w:szCs w:val="24"/>
              </w:rPr>
            </w:pPr>
            <w:r>
              <w:rPr>
                <w:rFonts w:ascii="Arial" w:hAnsi="Arial" w:cs="Arial"/>
                <w:sz w:val="24"/>
                <w:szCs w:val="24"/>
              </w:rPr>
              <w:t>Category Weighting</w:t>
            </w:r>
          </w:p>
        </w:tc>
      </w:tr>
      <w:tr w:rsidR="00864BC4" w14:paraId="5E1B49F1" w14:textId="77777777" w:rsidTr="00864BC4">
        <w:tc>
          <w:tcPr>
            <w:tcW w:w="987" w:type="dxa"/>
          </w:tcPr>
          <w:p w14:paraId="0B67281A" w14:textId="0E7D5B58" w:rsidR="00864BC4" w:rsidRDefault="00864BC4" w:rsidP="00864BC4">
            <w:pPr>
              <w:jc w:val="center"/>
              <w:rPr>
                <w:rFonts w:ascii="Arial" w:hAnsi="Arial" w:cs="Arial"/>
                <w:sz w:val="24"/>
                <w:szCs w:val="24"/>
              </w:rPr>
            </w:pPr>
            <w:r>
              <w:rPr>
                <w:rFonts w:ascii="Arial" w:hAnsi="Arial" w:cs="Arial"/>
                <w:sz w:val="24"/>
                <w:szCs w:val="24"/>
              </w:rPr>
              <w:t>Price</w:t>
            </w:r>
          </w:p>
        </w:tc>
        <w:tc>
          <w:tcPr>
            <w:tcW w:w="1284" w:type="dxa"/>
          </w:tcPr>
          <w:p w14:paraId="0F7A2485" w14:textId="36A319C0" w:rsidR="00864BC4" w:rsidRDefault="00864BC4" w:rsidP="00864BC4">
            <w:pPr>
              <w:jc w:val="center"/>
              <w:rPr>
                <w:rFonts w:ascii="Arial" w:hAnsi="Arial" w:cs="Arial"/>
                <w:sz w:val="24"/>
                <w:szCs w:val="24"/>
              </w:rPr>
            </w:pPr>
            <w:r>
              <w:rPr>
                <w:rFonts w:ascii="Arial" w:hAnsi="Arial" w:cs="Arial"/>
                <w:sz w:val="24"/>
                <w:szCs w:val="24"/>
              </w:rPr>
              <w:t>40%</w:t>
            </w:r>
          </w:p>
        </w:tc>
        <w:tc>
          <w:tcPr>
            <w:tcW w:w="5237" w:type="dxa"/>
          </w:tcPr>
          <w:p w14:paraId="5BD7C932" w14:textId="2CAF36BE" w:rsidR="00864BC4" w:rsidRDefault="00864BC4" w:rsidP="00864BC4">
            <w:pPr>
              <w:jc w:val="center"/>
              <w:rPr>
                <w:rFonts w:ascii="Arial" w:hAnsi="Arial" w:cs="Arial"/>
                <w:sz w:val="24"/>
                <w:szCs w:val="24"/>
              </w:rPr>
            </w:pPr>
            <w:r>
              <w:rPr>
                <w:rFonts w:ascii="Arial" w:hAnsi="Arial" w:cs="Arial"/>
                <w:sz w:val="24"/>
                <w:szCs w:val="24"/>
              </w:rPr>
              <w:t>Cost/Competitiveness</w:t>
            </w:r>
          </w:p>
        </w:tc>
        <w:tc>
          <w:tcPr>
            <w:tcW w:w="1508" w:type="dxa"/>
          </w:tcPr>
          <w:p w14:paraId="004E7CED" w14:textId="5DE52E2C" w:rsidR="00864BC4" w:rsidRDefault="00864BC4" w:rsidP="00864BC4">
            <w:pPr>
              <w:jc w:val="center"/>
              <w:rPr>
                <w:rFonts w:ascii="Arial" w:hAnsi="Arial" w:cs="Arial"/>
                <w:sz w:val="24"/>
                <w:szCs w:val="24"/>
              </w:rPr>
            </w:pPr>
            <w:r>
              <w:rPr>
                <w:rFonts w:ascii="Arial" w:hAnsi="Arial" w:cs="Arial"/>
                <w:sz w:val="24"/>
                <w:szCs w:val="24"/>
              </w:rPr>
              <w:t>40%</w:t>
            </w:r>
          </w:p>
        </w:tc>
      </w:tr>
      <w:tr w:rsidR="00864BC4" w14:paraId="4653D613" w14:textId="77777777" w:rsidTr="00864BC4">
        <w:tc>
          <w:tcPr>
            <w:tcW w:w="987" w:type="dxa"/>
          </w:tcPr>
          <w:p w14:paraId="57F08515" w14:textId="4891F40E" w:rsidR="00864BC4" w:rsidRDefault="00864BC4" w:rsidP="00864BC4">
            <w:pPr>
              <w:jc w:val="center"/>
              <w:rPr>
                <w:rFonts w:ascii="Arial" w:hAnsi="Arial" w:cs="Arial"/>
                <w:sz w:val="24"/>
                <w:szCs w:val="24"/>
              </w:rPr>
            </w:pPr>
            <w:r>
              <w:rPr>
                <w:rFonts w:ascii="Arial" w:hAnsi="Arial" w:cs="Arial"/>
                <w:sz w:val="24"/>
                <w:szCs w:val="24"/>
              </w:rPr>
              <w:t>Quality</w:t>
            </w:r>
          </w:p>
        </w:tc>
        <w:tc>
          <w:tcPr>
            <w:tcW w:w="1284" w:type="dxa"/>
          </w:tcPr>
          <w:p w14:paraId="412E5962" w14:textId="2203E060" w:rsidR="00864BC4" w:rsidRDefault="00864BC4" w:rsidP="00864BC4">
            <w:pPr>
              <w:jc w:val="center"/>
              <w:rPr>
                <w:rFonts w:ascii="Arial" w:hAnsi="Arial" w:cs="Arial"/>
                <w:sz w:val="24"/>
                <w:szCs w:val="24"/>
              </w:rPr>
            </w:pPr>
            <w:r>
              <w:rPr>
                <w:rFonts w:ascii="Arial" w:hAnsi="Arial" w:cs="Arial"/>
                <w:sz w:val="24"/>
                <w:szCs w:val="24"/>
              </w:rPr>
              <w:t>60%</w:t>
            </w:r>
          </w:p>
        </w:tc>
        <w:tc>
          <w:tcPr>
            <w:tcW w:w="5237" w:type="dxa"/>
          </w:tcPr>
          <w:p w14:paraId="2A27EDE1" w14:textId="290E1DCB" w:rsidR="00864BC4" w:rsidRDefault="00864BC4" w:rsidP="00864BC4">
            <w:pPr>
              <w:jc w:val="center"/>
              <w:rPr>
                <w:rFonts w:ascii="Arial" w:hAnsi="Arial" w:cs="Arial"/>
                <w:sz w:val="24"/>
                <w:szCs w:val="24"/>
              </w:rPr>
            </w:pPr>
            <w:r>
              <w:rPr>
                <w:rFonts w:ascii="Arial" w:hAnsi="Arial" w:cs="Arial"/>
                <w:sz w:val="24"/>
                <w:szCs w:val="24"/>
              </w:rPr>
              <w:t>Environment – commitment/ability to achieve excellent environmental performance</w:t>
            </w:r>
          </w:p>
        </w:tc>
        <w:tc>
          <w:tcPr>
            <w:tcW w:w="1508" w:type="dxa"/>
          </w:tcPr>
          <w:p w14:paraId="58DD8C15" w14:textId="496DA9CE" w:rsidR="00864BC4" w:rsidRDefault="00864BC4" w:rsidP="00864BC4">
            <w:pPr>
              <w:jc w:val="center"/>
              <w:rPr>
                <w:rFonts w:ascii="Arial" w:hAnsi="Arial" w:cs="Arial"/>
                <w:sz w:val="24"/>
                <w:szCs w:val="24"/>
              </w:rPr>
            </w:pPr>
            <w:r>
              <w:rPr>
                <w:rFonts w:ascii="Arial" w:hAnsi="Arial" w:cs="Arial"/>
                <w:sz w:val="24"/>
                <w:szCs w:val="24"/>
              </w:rPr>
              <w:t>20%</w:t>
            </w:r>
          </w:p>
        </w:tc>
      </w:tr>
      <w:tr w:rsidR="00864BC4" w14:paraId="54F771D5" w14:textId="77777777" w:rsidTr="00864BC4">
        <w:tc>
          <w:tcPr>
            <w:tcW w:w="987" w:type="dxa"/>
          </w:tcPr>
          <w:p w14:paraId="19486594" w14:textId="77777777" w:rsidR="00864BC4" w:rsidRDefault="00864BC4" w:rsidP="00864BC4">
            <w:pPr>
              <w:jc w:val="center"/>
              <w:rPr>
                <w:rFonts w:ascii="Arial" w:hAnsi="Arial" w:cs="Arial"/>
                <w:sz w:val="24"/>
                <w:szCs w:val="24"/>
              </w:rPr>
            </w:pPr>
          </w:p>
        </w:tc>
        <w:tc>
          <w:tcPr>
            <w:tcW w:w="1284" w:type="dxa"/>
          </w:tcPr>
          <w:p w14:paraId="096DADF8" w14:textId="77777777" w:rsidR="00864BC4" w:rsidRDefault="00864BC4" w:rsidP="00864BC4">
            <w:pPr>
              <w:jc w:val="center"/>
              <w:rPr>
                <w:rFonts w:ascii="Arial" w:hAnsi="Arial" w:cs="Arial"/>
                <w:sz w:val="24"/>
                <w:szCs w:val="24"/>
              </w:rPr>
            </w:pPr>
          </w:p>
        </w:tc>
        <w:tc>
          <w:tcPr>
            <w:tcW w:w="5237" w:type="dxa"/>
          </w:tcPr>
          <w:p w14:paraId="4FB7B658" w14:textId="33A42FC1" w:rsidR="00864BC4" w:rsidRDefault="00864BC4" w:rsidP="00864BC4">
            <w:pPr>
              <w:jc w:val="center"/>
              <w:rPr>
                <w:rFonts w:ascii="Arial" w:hAnsi="Arial" w:cs="Arial"/>
                <w:sz w:val="24"/>
                <w:szCs w:val="24"/>
              </w:rPr>
            </w:pPr>
            <w:r>
              <w:rPr>
                <w:rFonts w:ascii="Arial" w:hAnsi="Arial" w:cs="Arial"/>
                <w:sz w:val="24"/>
                <w:szCs w:val="24"/>
              </w:rPr>
              <w:t>Technical – capability &amp; resources</w:t>
            </w:r>
          </w:p>
        </w:tc>
        <w:tc>
          <w:tcPr>
            <w:tcW w:w="1508" w:type="dxa"/>
          </w:tcPr>
          <w:p w14:paraId="55DB3119" w14:textId="27AD91D9" w:rsidR="00864BC4" w:rsidRDefault="00864BC4" w:rsidP="00864BC4">
            <w:pPr>
              <w:jc w:val="center"/>
              <w:rPr>
                <w:rFonts w:ascii="Arial" w:hAnsi="Arial" w:cs="Arial"/>
                <w:sz w:val="24"/>
                <w:szCs w:val="24"/>
              </w:rPr>
            </w:pPr>
            <w:r>
              <w:rPr>
                <w:rFonts w:ascii="Arial" w:hAnsi="Arial" w:cs="Arial"/>
                <w:sz w:val="24"/>
                <w:szCs w:val="24"/>
              </w:rPr>
              <w:t>15%</w:t>
            </w:r>
          </w:p>
        </w:tc>
      </w:tr>
      <w:tr w:rsidR="00864BC4" w14:paraId="5F2A2E9D" w14:textId="77777777" w:rsidTr="00864BC4">
        <w:tc>
          <w:tcPr>
            <w:tcW w:w="987" w:type="dxa"/>
          </w:tcPr>
          <w:p w14:paraId="33D6EBD8" w14:textId="77777777" w:rsidR="00864BC4" w:rsidRDefault="00864BC4" w:rsidP="00864BC4">
            <w:pPr>
              <w:jc w:val="center"/>
              <w:rPr>
                <w:rFonts w:ascii="Arial" w:hAnsi="Arial" w:cs="Arial"/>
                <w:sz w:val="24"/>
                <w:szCs w:val="24"/>
              </w:rPr>
            </w:pPr>
          </w:p>
        </w:tc>
        <w:tc>
          <w:tcPr>
            <w:tcW w:w="1284" w:type="dxa"/>
          </w:tcPr>
          <w:p w14:paraId="572293C9" w14:textId="77777777" w:rsidR="00864BC4" w:rsidRDefault="00864BC4" w:rsidP="00864BC4">
            <w:pPr>
              <w:jc w:val="center"/>
              <w:rPr>
                <w:rFonts w:ascii="Arial" w:hAnsi="Arial" w:cs="Arial"/>
                <w:sz w:val="24"/>
                <w:szCs w:val="24"/>
              </w:rPr>
            </w:pPr>
          </w:p>
        </w:tc>
        <w:tc>
          <w:tcPr>
            <w:tcW w:w="5237" w:type="dxa"/>
          </w:tcPr>
          <w:p w14:paraId="648C6973" w14:textId="10C63B33" w:rsidR="00864BC4" w:rsidRDefault="00864BC4" w:rsidP="00864BC4">
            <w:pPr>
              <w:jc w:val="center"/>
              <w:rPr>
                <w:rFonts w:ascii="Arial" w:hAnsi="Arial" w:cs="Arial"/>
                <w:sz w:val="24"/>
                <w:szCs w:val="24"/>
              </w:rPr>
            </w:pPr>
            <w:r>
              <w:rPr>
                <w:rFonts w:ascii="Arial" w:hAnsi="Arial" w:cs="Arial"/>
                <w:sz w:val="24"/>
                <w:szCs w:val="24"/>
              </w:rPr>
              <w:t>Service Delivery – flexibility, communication, reaction to problems, innovation and added value</w:t>
            </w:r>
          </w:p>
        </w:tc>
        <w:tc>
          <w:tcPr>
            <w:tcW w:w="1508" w:type="dxa"/>
          </w:tcPr>
          <w:p w14:paraId="79B63C09" w14:textId="301702AA" w:rsidR="00864BC4" w:rsidRDefault="00864BC4" w:rsidP="00864BC4">
            <w:pPr>
              <w:jc w:val="center"/>
              <w:rPr>
                <w:rFonts w:ascii="Arial" w:hAnsi="Arial" w:cs="Arial"/>
                <w:sz w:val="24"/>
                <w:szCs w:val="24"/>
              </w:rPr>
            </w:pPr>
            <w:r>
              <w:rPr>
                <w:rFonts w:ascii="Arial" w:hAnsi="Arial" w:cs="Arial"/>
                <w:sz w:val="24"/>
                <w:szCs w:val="24"/>
              </w:rPr>
              <w:t>15%</w:t>
            </w:r>
          </w:p>
        </w:tc>
      </w:tr>
      <w:tr w:rsidR="00864BC4" w14:paraId="23803BFB" w14:textId="77777777" w:rsidTr="00864BC4">
        <w:tc>
          <w:tcPr>
            <w:tcW w:w="987" w:type="dxa"/>
          </w:tcPr>
          <w:p w14:paraId="704B14EC" w14:textId="77777777" w:rsidR="00864BC4" w:rsidRDefault="00864BC4" w:rsidP="00864BC4">
            <w:pPr>
              <w:jc w:val="center"/>
              <w:rPr>
                <w:rFonts w:ascii="Arial" w:hAnsi="Arial" w:cs="Arial"/>
                <w:sz w:val="24"/>
                <w:szCs w:val="24"/>
              </w:rPr>
            </w:pPr>
          </w:p>
        </w:tc>
        <w:tc>
          <w:tcPr>
            <w:tcW w:w="1284" w:type="dxa"/>
          </w:tcPr>
          <w:p w14:paraId="0B6EA46A" w14:textId="77777777" w:rsidR="00864BC4" w:rsidRDefault="00864BC4" w:rsidP="00864BC4">
            <w:pPr>
              <w:jc w:val="center"/>
              <w:rPr>
                <w:rFonts w:ascii="Arial" w:hAnsi="Arial" w:cs="Arial"/>
                <w:sz w:val="24"/>
                <w:szCs w:val="24"/>
              </w:rPr>
            </w:pPr>
          </w:p>
        </w:tc>
        <w:tc>
          <w:tcPr>
            <w:tcW w:w="5237" w:type="dxa"/>
          </w:tcPr>
          <w:p w14:paraId="2EA62198" w14:textId="003CD576" w:rsidR="00864BC4" w:rsidRDefault="00864BC4" w:rsidP="00864BC4">
            <w:pPr>
              <w:jc w:val="center"/>
              <w:rPr>
                <w:rFonts w:ascii="Arial" w:hAnsi="Arial" w:cs="Arial"/>
                <w:sz w:val="24"/>
                <w:szCs w:val="24"/>
              </w:rPr>
            </w:pPr>
            <w:r>
              <w:rPr>
                <w:rFonts w:ascii="Arial" w:hAnsi="Arial" w:cs="Arial"/>
                <w:sz w:val="24"/>
                <w:szCs w:val="24"/>
              </w:rPr>
              <w:t>Quality – customer care, quality of service, continuous improvement</w:t>
            </w:r>
          </w:p>
        </w:tc>
        <w:tc>
          <w:tcPr>
            <w:tcW w:w="1508" w:type="dxa"/>
          </w:tcPr>
          <w:p w14:paraId="366388B4" w14:textId="6ABECE1A" w:rsidR="00864BC4" w:rsidRDefault="00864BC4" w:rsidP="00864BC4">
            <w:pPr>
              <w:jc w:val="center"/>
              <w:rPr>
                <w:rFonts w:ascii="Arial" w:hAnsi="Arial" w:cs="Arial"/>
                <w:sz w:val="24"/>
                <w:szCs w:val="24"/>
              </w:rPr>
            </w:pPr>
            <w:r>
              <w:rPr>
                <w:rFonts w:ascii="Arial" w:hAnsi="Arial" w:cs="Arial"/>
                <w:sz w:val="24"/>
                <w:szCs w:val="24"/>
              </w:rPr>
              <w:t>10%</w:t>
            </w:r>
          </w:p>
        </w:tc>
      </w:tr>
    </w:tbl>
    <w:p w14:paraId="34ECD322" w14:textId="0F3589CF" w:rsidR="00864BC4" w:rsidRDefault="00864BC4" w:rsidP="00CA2269">
      <w:pPr>
        <w:rPr>
          <w:rFonts w:ascii="Arial" w:hAnsi="Arial" w:cs="Arial"/>
          <w:sz w:val="24"/>
          <w:szCs w:val="24"/>
        </w:rPr>
      </w:pPr>
    </w:p>
    <w:p w14:paraId="13F47A4E" w14:textId="77777777" w:rsidR="00864BC4" w:rsidRPr="00CA271F" w:rsidRDefault="00864BC4" w:rsidP="00CA2269">
      <w:pPr>
        <w:rPr>
          <w:rFonts w:ascii="Arial" w:hAnsi="Arial" w:cs="Arial"/>
          <w:sz w:val="24"/>
          <w:szCs w:val="24"/>
        </w:rPr>
      </w:pPr>
    </w:p>
    <w:p w14:paraId="410D78AE" w14:textId="3C5502ED" w:rsidR="003A099D" w:rsidRPr="003A099D" w:rsidRDefault="003A099D" w:rsidP="0048674E">
      <w:pPr>
        <w:rPr>
          <w:rFonts w:ascii="Arial" w:hAnsi="Arial" w:cs="Arial"/>
          <w:b/>
          <w:bCs/>
          <w:sz w:val="24"/>
          <w:szCs w:val="24"/>
        </w:rPr>
      </w:pPr>
      <w:r w:rsidRPr="003A099D">
        <w:rPr>
          <w:rFonts w:ascii="Arial" w:hAnsi="Arial" w:cs="Arial"/>
          <w:b/>
          <w:bCs/>
          <w:sz w:val="24"/>
          <w:szCs w:val="24"/>
        </w:rPr>
        <w:lastRenderedPageBreak/>
        <w:t>Timescales:</w:t>
      </w:r>
    </w:p>
    <w:p w14:paraId="335CD4BF" w14:textId="043C7973" w:rsidR="00480A31" w:rsidRPr="007E3B50" w:rsidRDefault="003A099D" w:rsidP="007E3B50">
      <w:pPr>
        <w:rPr>
          <w:rFonts w:ascii="Arial" w:hAnsi="Arial" w:cs="Arial"/>
          <w:sz w:val="24"/>
          <w:szCs w:val="24"/>
        </w:rPr>
      </w:pPr>
      <w:r>
        <w:rPr>
          <w:rFonts w:ascii="Arial" w:hAnsi="Arial" w:cs="Arial"/>
          <w:sz w:val="24"/>
          <w:szCs w:val="24"/>
        </w:rPr>
        <w:t>We would like to complete the project in 18 months from awarding the contract.</w:t>
      </w:r>
    </w:p>
    <w:sectPr w:rsidR="00480A31" w:rsidRPr="007E3B5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358F1" w14:textId="77777777" w:rsidR="00A71583" w:rsidRDefault="00A71583" w:rsidP="004825CE">
      <w:pPr>
        <w:spacing w:after="0" w:line="240" w:lineRule="auto"/>
      </w:pPr>
      <w:r>
        <w:separator/>
      </w:r>
    </w:p>
  </w:endnote>
  <w:endnote w:type="continuationSeparator" w:id="0">
    <w:p w14:paraId="53E1DB1B" w14:textId="77777777" w:rsidR="00A71583" w:rsidRDefault="00A71583" w:rsidP="0048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478344"/>
      <w:docPartObj>
        <w:docPartGallery w:val="Page Numbers (Bottom of Page)"/>
        <w:docPartUnique/>
      </w:docPartObj>
    </w:sdtPr>
    <w:sdtEndPr>
      <w:rPr>
        <w:rFonts w:ascii="Arial" w:hAnsi="Arial" w:cs="Arial"/>
        <w:noProof/>
      </w:rPr>
    </w:sdtEndPr>
    <w:sdtContent>
      <w:p w14:paraId="5AC15437" w14:textId="3F223587" w:rsidR="00016998" w:rsidRPr="00016998" w:rsidRDefault="00016998">
        <w:pPr>
          <w:pStyle w:val="Footer"/>
          <w:jc w:val="center"/>
          <w:rPr>
            <w:rFonts w:ascii="Arial" w:hAnsi="Arial" w:cs="Arial"/>
          </w:rPr>
        </w:pPr>
        <w:r w:rsidRPr="00016998">
          <w:rPr>
            <w:rFonts w:ascii="Arial" w:hAnsi="Arial" w:cs="Arial"/>
          </w:rPr>
          <w:fldChar w:fldCharType="begin"/>
        </w:r>
        <w:r w:rsidRPr="00016998">
          <w:rPr>
            <w:rFonts w:ascii="Arial" w:hAnsi="Arial" w:cs="Arial"/>
          </w:rPr>
          <w:instrText xml:space="preserve"> PAGE   \* MERGEFORMAT </w:instrText>
        </w:r>
        <w:r w:rsidRPr="00016998">
          <w:rPr>
            <w:rFonts w:ascii="Arial" w:hAnsi="Arial" w:cs="Arial"/>
          </w:rPr>
          <w:fldChar w:fldCharType="separate"/>
        </w:r>
        <w:r w:rsidRPr="00016998">
          <w:rPr>
            <w:rFonts w:ascii="Arial" w:hAnsi="Arial" w:cs="Arial"/>
            <w:noProof/>
          </w:rPr>
          <w:t>2</w:t>
        </w:r>
        <w:r w:rsidRPr="00016998">
          <w:rPr>
            <w:rFonts w:ascii="Arial" w:hAnsi="Arial" w:cs="Arial"/>
            <w:noProof/>
          </w:rPr>
          <w:fldChar w:fldCharType="end"/>
        </w:r>
      </w:p>
    </w:sdtContent>
  </w:sdt>
  <w:p w14:paraId="41C20D9E" w14:textId="77777777" w:rsidR="00016998" w:rsidRDefault="00016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AACAA" w14:textId="77777777" w:rsidR="00A71583" w:rsidRDefault="00A71583" w:rsidP="004825CE">
      <w:pPr>
        <w:spacing w:after="0" w:line="240" w:lineRule="auto"/>
      </w:pPr>
      <w:r>
        <w:separator/>
      </w:r>
    </w:p>
  </w:footnote>
  <w:footnote w:type="continuationSeparator" w:id="0">
    <w:p w14:paraId="159FAEF3" w14:textId="77777777" w:rsidR="00A71583" w:rsidRDefault="00A71583" w:rsidP="00482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46DDD"/>
    <w:multiLevelType w:val="hybridMultilevel"/>
    <w:tmpl w:val="F978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390D6F"/>
    <w:multiLevelType w:val="hybridMultilevel"/>
    <w:tmpl w:val="AA34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B50"/>
    <w:rsid w:val="00016998"/>
    <w:rsid w:val="000B5B72"/>
    <w:rsid w:val="00131E76"/>
    <w:rsid w:val="001C5086"/>
    <w:rsid w:val="0029750A"/>
    <w:rsid w:val="002B08B2"/>
    <w:rsid w:val="003A099D"/>
    <w:rsid w:val="0047060C"/>
    <w:rsid w:val="00480A31"/>
    <w:rsid w:val="004825CE"/>
    <w:rsid w:val="0048674E"/>
    <w:rsid w:val="00494D6A"/>
    <w:rsid w:val="00513557"/>
    <w:rsid w:val="005769EB"/>
    <w:rsid w:val="006600EE"/>
    <w:rsid w:val="007C09B4"/>
    <w:rsid w:val="007E3B50"/>
    <w:rsid w:val="00864BC4"/>
    <w:rsid w:val="00867783"/>
    <w:rsid w:val="008A2B78"/>
    <w:rsid w:val="008C7E4E"/>
    <w:rsid w:val="00A403CC"/>
    <w:rsid w:val="00A71583"/>
    <w:rsid w:val="00B171A2"/>
    <w:rsid w:val="00BF5607"/>
    <w:rsid w:val="00C40725"/>
    <w:rsid w:val="00CA2269"/>
    <w:rsid w:val="00CA271F"/>
    <w:rsid w:val="00EC5572"/>
    <w:rsid w:val="00F4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D209"/>
  <w15:chartTrackingRefBased/>
  <w15:docId w15:val="{64993BFA-F0F0-4C94-AC1D-1ED73A49E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74E"/>
    <w:pPr>
      <w:ind w:left="720"/>
      <w:contextualSpacing/>
    </w:pPr>
  </w:style>
  <w:style w:type="character" w:styleId="Hyperlink">
    <w:name w:val="Hyperlink"/>
    <w:basedOn w:val="DefaultParagraphFont"/>
    <w:uiPriority w:val="99"/>
    <w:unhideWhenUsed/>
    <w:rsid w:val="00CA2269"/>
    <w:rPr>
      <w:color w:val="0563C1" w:themeColor="hyperlink"/>
      <w:u w:val="single"/>
    </w:rPr>
  </w:style>
  <w:style w:type="paragraph" w:styleId="Header">
    <w:name w:val="header"/>
    <w:basedOn w:val="Normal"/>
    <w:link w:val="HeaderChar"/>
    <w:uiPriority w:val="99"/>
    <w:unhideWhenUsed/>
    <w:rsid w:val="00482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25CE"/>
  </w:style>
  <w:style w:type="paragraph" w:styleId="Footer">
    <w:name w:val="footer"/>
    <w:basedOn w:val="Normal"/>
    <w:link w:val="FooterChar"/>
    <w:uiPriority w:val="99"/>
    <w:unhideWhenUsed/>
    <w:rsid w:val="00482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25CE"/>
  </w:style>
  <w:style w:type="table" w:styleId="TableGrid">
    <w:name w:val="Table Grid"/>
    <w:basedOn w:val="TableNormal"/>
    <w:uiPriority w:val="39"/>
    <w:rsid w:val="00864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martin@corsham.gov.uk" TargetMode="External"/><Relationship Id="rId4" Type="http://schemas.openxmlformats.org/officeDocument/2006/relationships/webSettings" Target="webSettings.xml"/><Relationship Id="rId9" Type="http://schemas.openxmlformats.org/officeDocument/2006/relationships/hyperlink" Target="mailto:jwhittleton@cors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5</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Whittleton</dc:creator>
  <cp:keywords/>
  <dc:description/>
  <cp:lastModifiedBy>James Whittleton</cp:lastModifiedBy>
  <cp:revision>5</cp:revision>
  <cp:lastPrinted>2021-04-06T13:56:00Z</cp:lastPrinted>
  <dcterms:created xsi:type="dcterms:W3CDTF">2021-04-15T14:29:00Z</dcterms:created>
  <dcterms:modified xsi:type="dcterms:W3CDTF">2021-06-04T13:11:00Z</dcterms:modified>
</cp:coreProperties>
</file>