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5AA2" w14:textId="034988B7" w:rsidR="008328E4" w:rsidRDefault="00800AEB" w:rsidP="001743BC">
      <w:pPr>
        <w:pStyle w:val="Header"/>
        <w:ind w:firstLine="2880"/>
        <w:jc w:val="right"/>
        <w:rPr>
          <w:color w:val="000000"/>
        </w:rPr>
      </w:pPr>
      <w:r>
        <w:rPr>
          <w:noProof/>
        </w:rPr>
        <mc:AlternateContent>
          <mc:Choice Requires="wps">
            <w:drawing>
              <wp:anchor distT="0" distB="0" distL="114300" distR="114300" simplePos="0" relativeHeight="251654655" behindDoc="0" locked="0" layoutInCell="1" allowOverlap="1" wp14:anchorId="272B84A9" wp14:editId="3DBF2BF3">
                <wp:simplePos x="0" y="0"/>
                <wp:positionH relativeFrom="column">
                  <wp:posOffset>-133985</wp:posOffset>
                </wp:positionH>
                <wp:positionV relativeFrom="paragraph">
                  <wp:posOffset>1270</wp:posOffset>
                </wp:positionV>
                <wp:extent cx="2994660" cy="1708150"/>
                <wp:effectExtent l="0" t="0" r="0" b="6350"/>
                <wp:wrapSquare wrapText="bothSides"/>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70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59607"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Lancing Parish Hall</w:t>
                            </w:r>
                          </w:p>
                          <w:p w14:paraId="527938D9"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South Street</w:t>
                            </w:r>
                          </w:p>
                          <w:p w14:paraId="0F86C06A"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 xml:space="preserve">Lancing </w:t>
                            </w:r>
                          </w:p>
                          <w:p w14:paraId="3F906558"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West Sussex</w:t>
                            </w:r>
                          </w:p>
                          <w:p w14:paraId="218CBBB6" w14:textId="1D7F0E5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BN15 8AJ</w:t>
                            </w:r>
                          </w:p>
                          <w:p w14:paraId="2E55D5B5" w14:textId="2DF439C7" w:rsidR="00800AEB" w:rsidRPr="00986165" w:rsidRDefault="00800AEB" w:rsidP="00B20165">
                            <w:pPr>
                              <w:rPr>
                                <w:rFonts w:asciiTheme="minorHAnsi" w:hAnsiTheme="minorHAnsi" w:cstheme="minorHAnsi"/>
                                <w:b/>
                                <w:color w:val="333333"/>
                                <w:sz w:val="22"/>
                                <w:szCs w:val="22"/>
                              </w:rPr>
                            </w:pPr>
                          </w:p>
                          <w:p w14:paraId="2F09E752" w14:textId="7DA819E9" w:rsidR="00B20165" w:rsidRPr="00986165" w:rsidRDefault="00800AEB" w:rsidP="006A51BD">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 xml:space="preserve">Email: </w:t>
                            </w:r>
                            <w:hyperlink r:id="rId7" w:history="1">
                              <w:r w:rsidR="006A51BD" w:rsidRPr="00986165">
                                <w:rPr>
                                  <w:rStyle w:val="Hyperlink"/>
                                  <w:rFonts w:asciiTheme="minorHAnsi" w:hAnsiTheme="minorHAnsi" w:cstheme="minorHAnsi"/>
                                  <w:b/>
                                  <w:sz w:val="22"/>
                                  <w:szCs w:val="22"/>
                                </w:rPr>
                                <w:t>tenders@lancingparishcouncil.gov.uk</w:t>
                              </w:r>
                            </w:hyperlink>
                          </w:p>
                          <w:p w14:paraId="0A2DD6FD" w14:textId="276A54C5" w:rsidR="006A51BD" w:rsidRPr="00986165" w:rsidRDefault="006A51BD" w:rsidP="006A51BD">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www.lancingparishcouncil.gov.uk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B84A9" id="_x0000_t202" coordsize="21600,21600" o:spt="202" path="m,l,21600r21600,l21600,xe">
                <v:stroke joinstyle="miter"/>
                <v:path gradientshapeok="t" o:connecttype="rect"/>
              </v:shapetype>
              <v:shape id="Text Box 28" o:spid="_x0000_s1026" type="#_x0000_t202" style="position:absolute;left:0;text-align:left;margin-left:-10.55pt;margin-top:.1pt;width:235.8pt;height:134.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" stroked="f">
                <v:textbox>
                  <w:txbxContent>
                    <w:p w14:paraId="13A59607"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Lancing Parish Hall</w:t>
                      </w:r>
                    </w:p>
                    <w:p w14:paraId="527938D9"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South Street</w:t>
                      </w:r>
                    </w:p>
                    <w:p w14:paraId="0F86C06A"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 xml:space="preserve">Lancing </w:t>
                      </w:r>
                    </w:p>
                    <w:p w14:paraId="3F906558" w14:textId="7777777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West Sussex</w:t>
                      </w:r>
                    </w:p>
                    <w:p w14:paraId="218CBBB6" w14:textId="1D7F0E57" w:rsidR="00B20165" w:rsidRPr="00986165" w:rsidRDefault="00B20165" w:rsidP="00B20165">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BN15 8AJ</w:t>
                      </w:r>
                    </w:p>
                    <w:p w14:paraId="2E55D5B5" w14:textId="2DF439C7" w:rsidR="00800AEB" w:rsidRPr="00986165" w:rsidRDefault="00800AEB" w:rsidP="00B20165">
                      <w:pPr>
                        <w:rPr>
                          <w:rFonts w:asciiTheme="minorHAnsi" w:hAnsiTheme="minorHAnsi" w:cstheme="minorHAnsi"/>
                          <w:b/>
                          <w:color w:val="333333"/>
                          <w:sz w:val="22"/>
                          <w:szCs w:val="22"/>
                        </w:rPr>
                      </w:pPr>
                    </w:p>
                    <w:p w14:paraId="2F09E752" w14:textId="7DA819E9" w:rsidR="00B20165" w:rsidRPr="00986165" w:rsidRDefault="00800AEB" w:rsidP="006A51BD">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 xml:space="preserve">Email: </w:t>
                      </w:r>
                      <w:hyperlink r:id="rId8" w:history="1">
                        <w:r w:rsidR="006A51BD" w:rsidRPr="00986165">
                          <w:rPr>
                            <w:rStyle w:val="Hyperlink"/>
                            <w:rFonts w:asciiTheme="minorHAnsi" w:hAnsiTheme="minorHAnsi" w:cstheme="minorHAnsi"/>
                            <w:b/>
                            <w:sz w:val="22"/>
                            <w:szCs w:val="22"/>
                          </w:rPr>
                          <w:t>tenders@lancingparishcouncil.gov.uk</w:t>
                        </w:r>
                      </w:hyperlink>
                    </w:p>
                    <w:p w14:paraId="0A2DD6FD" w14:textId="276A54C5" w:rsidR="006A51BD" w:rsidRPr="00986165" w:rsidRDefault="006A51BD" w:rsidP="006A51BD">
                      <w:pPr>
                        <w:rPr>
                          <w:rFonts w:asciiTheme="minorHAnsi" w:hAnsiTheme="minorHAnsi" w:cstheme="minorHAnsi"/>
                          <w:b/>
                          <w:color w:val="333333"/>
                          <w:sz w:val="22"/>
                          <w:szCs w:val="22"/>
                        </w:rPr>
                      </w:pPr>
                      <w:r w:rsidRPr="00986165">
                        <w:rPr>
                          <w:rFonts w:asciiTheme="minorHAnsi" w:hAnsiTheme="minorHAnsi" w:cstheme="minorHAnsi"/>
                          <w:b/>
                          <w:color w:val="333333"/>
                          <w:sz w:val="22"/>
                          <w:szCs w:val="22"/>
                        </w:rPr>
                        <w:t>www.lancingparishcouncil.gov.uk</w:t>
                      </w:r>
                    </w:p>
                  </w:txbxContent>
                </v:textbox>
                <w10:wrap type="square"/>
              </v:shape>
            </w:pict>
          </mc:Fallback>
        </mc:AlternateContent>
      </w:r>
      <w:r w:rsidR="001743BC">
        <w:rPr>
          <w:noProof/>
        </w:rPr>
        <w:drawing>
          <wp:anchor distT="0" distB="0" distL="114300" distR="114300" simplePos="0" relativeHeight="251659776" behindDoc="1" locked="0" layoutInCell="1" allowOverlap="1" wp14:anchorId="4152FD21" wp14:editId="370E7932">
            <wp:simplePos x="0" y="0"/>
            <wp:positionH relativeFrom="margin">
              <wp:align>right</wp:align>
            </wp:positionH>
            <wp:positionV relativeFrom="paragraph">
              <wp:posOffset>-38055</wp:posOffset>
            </wp:positionV>
            <wp:extent cx="1423035" cy="1438910"/>
            <wp:effectExtent l="0" t="0" r="571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035" cy="1438910"/>
                    </a:xfrm>
                    <a:prstGeom prst="rect">
                      <a:avLst/>
                    </a:prstGeom>
                    <a:noFill/>
                  </pic:spPr>
                </pic:pic>
              </a:graphicData>
            </a:graphic>
            <wp14:sizeRelH relativeFrom="page">
              <wp14:pctWidth>0</wp14:pctWidth>
            </wp14:sizeRelH>
            <wp14:sizeRelV relativeFrom="page">
              <wp14:pctHeight>0</wp14:pctHeight>
            </wp14:sizeRelV>
          </wp:anchor>
        </w:drawing>
      </w:r>
      <w:r w:rsidR="008328E4">
        <w:rPr>
          <w:b/>
          <w:sz w:val="28"/>
        </w:rPr>
        <w:t xml:space="preserve"> </w:t>
      </w:r>
    </w:p>
    <w:p w14:paraId="264EC428" w14:textId="77777777" w:rsidR="008328E4" w:rsidRDefault="008328E4">
      <w:pPr>
        <w:pStyle w:val="Header"/>
        <w:jc w:val="center"/>
        <w:rPr>
          <w:color w:val="000000"/>
        </w:rPr>
      </w:pPr>
    </w:p>
    <w:p w14:paraId="36C7FB10" w14:textId="77777777" w:rsidR="008328E4" w:rsidRDefault="008328E4">
      <w:pPr>
        <w:pStyle w:val="Header"/>
        <w:rPr>
          <w:color w:val="000000"/>
          <w:sz w:val="24"/>
        </w:rPr>
      </w:pPr>
    </w:p>
    <w:p w14:paraId="30F7680F" w14:textId="75267274" w:rsidR="005B1A6F" w:rsidRDefault="005B1A6F">
      <w:pPr>
        <w:pStyle w:val="Header"/>
        <w:rPr>
          <w:color w:val="000000"/>
          <w:sz w:val="24"/>
        </w:rPr>
      </w:pPr>
    </w:p>
    <w:p w14:paraId="1E5FD9B9" w14:textId="4F2E6509" w:rsidR="005B1A6F" w:rsidRDefault="005B1A6F">
      <w:pPr>
        <w:pStyle w:val="Header"/>
        <w:rPr>
          <w:color w:val="000000"/>
          <w:sz w:val="24"/>
        </w:rPr>
      </w:pPr>
    </w:p>
    <w:p w14:paraId="7EDE4B04" w14:textId="77777777" w:rsidR="005B1A6F" w:rsidRDefault="005B1A6F">
      <w:pPr>
        <w:pStyle w:val="Header"/>
        <w:rPr>
          <w:color w:val="000000"/>
          <w:sz w:val="24"/>
        </w:rPr>
      </w:pPr>
    </w:p>
    <w:p w14:paraId="30F0CD91" w14:textId="77777777" w:rsidR="009E0FCA" w:rsidRDefault="009E0FCA">
      <w:pPr>
        <w:pStyle w:val="Header"/>
        <w:rPr>
          <w:color w:val="000000"/>
          <w:sz w:val="24"/>
        </w:rPr>
      </w:pPr>
    </w:p>
    <w:p w14:paraId="210B09EC" w14:textId="77777777" w:rsidR="009E0FCA" w:rsidRDefault="009E0FCA">
      <w:pPr>
        <w:pStyle w:val="Header"/>
        <w:rPr>
          <w:color w:val="000000"/>
          <w:sz w:val="24"/>
        </w:rPr>
      </w:pPr>
    </w:p>
    <w:p w14:paraId="236549DA" w14:textId="77777777" w:rsidR="001743BC" w:rsidRPr="00AF30C2" w:rsidRDefault="001743BC" w:rsidP="001743BC">
      <w:pPr>
        <w:rPr>
          <w:rFonts w:asciiTheme="minorHAnsi" w:hAnsiTheme="minorHAnsi"/>
        </w:rPr>
      </w:pPr>
    </w:p>
    <w:p w14:paraId="3F8858D5" w14:textId="77777777" w:rsidR="005B1A6F" w:rsidRDefault="005B1A6F">
      <w:pPr>
        <w:pStyle w:val="Header"/>
        <w:rPr>
          <w:color w:val="000000"/>
          <w:sz w:val="24"/>
        </w:rPr>
      </w:pPr>
    </w:p>
    <w:p w14:paraId="6CC4C2C3" w14:textId="621ADE74" w:rsidR="005B1A6F" w:rsidRPr="001743BC" w:rsidRDefault="00BE3FB8" w:rsidP="001743BC">
      <w:pPr>
        <w:pStyle w:val="Header"/>
        <w:tabs>
          <w:tab w:val="clear" w:pos="8306"/>
          <w:tab w:val="right" w:pos="9070"/>
        </w:tabs>
        <w:rPr>
          <w:color w:val="000000"/>
          <w:sz w:val="24"/>
        </w:rPr>
      </w:pPr>
      <w:r>
        <w:rPr>
          <w:color w:val="000000"/>
          <w:sz w:val="24"/>
        </w:rPr>
        <w:t xml:space="preserve">         </w:t>
      </w:r>
      <w:r w:rsidR="00AF30C2">
        <w:rPr>
          <w:color w:val="000000"/>
          <w:sz w:val="24"/>
        </w:rPr>
        <w:tab/>
      </w:r>
      <w:r w:rsidR="00AF30C2">
        <w:rPr>
          <w:color w:val="000000"/>
          <w:sz w:val="24"/>
        </w:rPr>
        <w:tab/>
        <w:t xml:space="preserve">  </w:t>
      </w:r>
      <w:r w:rsidR="00FA5A6D">
        <w:rPr>
          <w:rFonts w:asciiTheme="minorHAnsi" w:hAnsiTheme="minorHAnsi"/>
          <w:color w:val="000000"/>
          <w:sz w:val="24"/>
        </w:rPr>
        <w:tab/>
      </w:r>
      <w:r w:rsidR="0072001A">
        <w:rPr>
          <w:rFonts w:asciiTheme="minorHAnsi" w:hAnsiTheme="minorHAnsi"/>
          <w:color w:val="000000"/>
          <w:sz w:val="24"/>
        </w:rPr>
        <w:t>2</w:t>
      </w:r>
      <w:r w:rsidR="00781B10">
        <w:rPr>
          <w:rFonts w:asciiTheme="minorHAnsi" w:hAnsiTheme="minorHAnsi"/>
          <w:color w:val="000000"/>
          <w:sz w:val="24"/>
        </w:rPr>
        <w:t>6</w:t>
      </w:r>
      <w:r w:rsidR="00A42FB9">
        <w:rPr>
          <w:rFonts w:asciiTheme="minorHAnsi" w:hAnsiTheme="minorHAnsi"/>
          <w:color w:val="000000"/>
          <w:sz w:val="24"/>
        </w:rPr>
        <w:t xml:space="preserve"> </w:t>
      </w:r>
      <w:r w:rsidR="0072001A">
        <w:rPr>
          <w:rFonts w:asciiTheme="minorHAnsi" w:hAnsiTheme="minorHAnsi"/>
          <w:color w:val="000000"/>
          <w:sz w:val="24"/>
        </w:rPr>
        <w:t xml:space="preserve">January </w:t>
      </w:r>
      <w:r w:rsidR="00A42FB9">
        <w:rPr>
          <w:rFonts w:asciiTheme="minorHAnsi" w:hAnsiTheme="minorHAnsi"/>
          <w:color w:val="000000"/>
          <w:sz w:val="24"/>
        </w:rPr>
        <w:t>202</w:t>
      </w:r>
      <w:r w:rsidR="0072001A">
        <w:rPr>
          <w:rFonts w:asciiTheme="minorHAnsi" w:hAnsiTheme="minorHAnsi"/>
          <w:color w:val="000000"/>
          <w:sz w:val="24"/>
        </w:rPr>
        <w:t>2</w:t>
      </w:r>
      <w:r w:rsidRPr="00AF30C2">
        <w:rPr>
          <w:rFonts w:asciiTheme="minorHAnsi" w:hAnsiTheme="minorHAnsi"/>
          <w:color w:val="000000"/>
          <w:sz w:val="24"/>
        </w:rPr>
        <w:t xml:space="preserve">                                          </w:t>
      </w:r>
      <w:r w:rsidR="00AF30C2" w:rsidRPr="00AF30C2">
        <w:rPr>
          <w:rFonts w:asciiTheme="minorHAnsi" w:hAnsiTheme="minorHAnsi"/>
          <w:color w:val="000000"/>
          <w:sz w:val="24"/>
        </w:rPr>
        <w:tab/>
      </w:r>
      <w:r w:rsidR="00AF30C2" w:rsidRPr="00AF30C2">
        <w:rPr>
          <w:rFonts w:asciiTheme="minorHAnsi" w:hAnsiTheme="minorHAnsi"/>
          <w:color w:val="000000"/>
          <w:sz w:val="24"/>
        </w:rPr>
        <w:tab/>
        <w:t xml:space="preserve"> </w:t>
      </w:r>
    </w:p>
    <w:p w14:paraId="53709572" w14:textId="77777777" w:rsidR="0097490C" w:rsidRPr="00AF30C2" w:rsidRDefault="0097490C">
      <w:pPr>
        <w:pStyle w:val="Header"/>
        <w:rPr>
          <w:rFonts w:asciiTheme="minorHAnsi" w:hAnsiTheme="minorHAnsi"/>
          <w:sz w:val="24"/>
        </w:rPr>
      </w:pPr>
    </w:p>
    <w:p w14:paraId="4C1398ED" w14:textId="35B07665" w:rsidR="00B66FA5" w:rsidRPr="00AF30C2" w:rsidRDefault="00781B10">
      <w:pPr>
        <w:pStyle w:val="Header"/>
        <w:rPr>
          <w:rFonts w:asciiTheme="minorHAnsi" w:hAnsiTheme="minorHAnsi"/>
          <w:b/>
          <w:sz w:val="24"/>
        </w:rPr>
      </w:pPr>
      <w:r>
        <w:rPr>
          <w:rFonts w:asciiTheme="minorHAnsi" w:hAnsiTheme="minorHAnsi"/>
          <w:b/>
          <w:sz w:val="24"/>
        </w:rPr>
        <w:t>Invitation to Tender for Management of Car Parks at Beach Green and Widewater 2022-5</w:t>
      </w:r>
    </w:p>
    <w:p w14:paraId="26DE8E26" w14:textId="0A2EA5E5" w:rsidR="00B66FA5" w:rsidRPr="00AF30C2" w:rsidRDefault="00B66FA5">
      <w:pPr>
        <w:pStyle w:val="Header"/>
        <w:rPr>
          <w:rFonts w:asciiTheme="minorHAnsi" w:hAnsiTheme="minorHAnsi"/>
          <w:sz w:val="24"/>
        </w:rPr>
      </w:pPr>
    </w:p>
    <w:p w14:paraId="378D42CA" w14:textId="16D5D803" w:rsidR="00B66FA5" w:rsidRDefault="00B66FA5" w:rsidP="00781B10">
      <w:pPr>
        <w:pStyle w:val="Header"/>
        <w:rPr>
          <w:rFonts w:asciiTheme="minorHAnsi" w:hAnsiTheme="minorHAnsi"/>
          <w:sz w:val="24"/>
        </w:rPr>
      </w:pPr>
      <w:r w:rsidRPr="00AF30C2">
        <w:rPr>
          <w:rFonts w:asciiTheme="minorHAnsi" w:hAnsiTheme="minorHAnsi"/>
          <w:sz w:val="24"/>
        </w:rPr>
        <w:t>Lancing</w:t>
      </w:r>
      <w:r w:rsidR="00453209">
        <w:rPr>
          <w:rFonts w:asciiTheme="minorHAnsi" w:hAnsiTheme="minorHAnsi"/>
          <w:sz w:val="24"/>
        </w:rPr>
        <w:t xml:space="preserve"> </w:t>
      </w:r>
      <w:r w:rsidR="00781B10">
        <w:rPr>
          <w:rFonts w:asciiTheme="minorHAnsi" w:hAnsiTheme="minorHAnsi"/>
          <w:sz w:val="24"/>
        </w:rPr>
        <w:t xml:space="preserve">is a popular seaside destination </w:t>
      </w:r>
      <w:r w:rsidR="00030EBF">
        <w:rPr>
          <w:rFonts w:asciiTheme="minorHAnsi" w:hAnsiTheme="minorHAnsi"/>
          <w:sz w:val="24"/>
        </w:rPr>
        <w:t xml:space="preserve">for local residents and day trippers from Brighton and further afield </w:t>
      </w:r>
      <w:r w:rsidR="00781B10">
        <w:rPr>
          <w:rFonts w:asciiTheme="minorHAnsi" w:hAnsiTheme="minorHAnsi"/>
          <w:sz w:val="24"/>
        </w:rPr>
        <w:t xml:space="preserve">with a </w:t>
      </w:r>
      <w:r w:rsidR="007D2F1B">
        <w:rPr>
          <w:rFonts w:asciiTheme="minorHAnsi" w:hAnsiTheme="minorHAnsi"/>
          <w:sz w:val="24"/>
        </w:rPr>
        <w:t>vibrant</w:t>
      </w:r>
      <w:r w:rsidR="00781B10">
        <w:rPr>
          <w:rFonts w:asciiTheme="minorHAnsi" w:hAnsiTheme="minorHAnsi"/>
          <w:sz w:val="24"/>
        </w:rPr>
        <w:t xml:space="preserve"> seafront</w:t>
      </w:r>
      <w:r w:rsidR="005C04BA">
        <w:rPr>
          <w:rFonts w:asciiTheme="minorHAnsi" w:hAnsiTheme="minorHAnsi"/>
          <w:sz w:val="24"/>
        </w:rPr>
        <w:t xml:space="preserve"> and</w:t>
      </w:r>
      <w:r w:rsidR="007D2F1B">
        <w:rPr>
          <w:rFonts w:asciiTheme="minorHAnsi" w:hAnsiTheme="minorHAnsi"/>
          <w:sz w:val="24"/>
        </w:rPr>
        <w:t xml:space="preserve"> great conditions for the </w:t>
      </w:r>
      <w:r w:rsidR="00030EBF">
        <w:rPr>
          <w:rFonts w:asciiTheme="minorHAnsi" w:hAnsiTheme="minorHAnsi"/>
          <w:sz w:val="24"/>
        </w:rPr>
        <w:t>hardcore</w:t>
      </w:r>
      <w:r w:rsidR="007D2F1B">
        <w:rPr>
          <w:rFonts w:asciiTheme="minorHAnsi" w:hAnsiTheme="minorHAnsi"/>
          <w:sz w:val="24"/>
        </w:rPr>
        <w:t xml:space="preserve"> year-round kite surf</w:t>
      </w:r>
      <w:r w:rsidR="00030EBF">
        <w:rPr>
          <w:rFonts w:asciiTheme="minorHAnsi" w:hAnsiTheme="minorHAnsi"/>
          <w:sz w:val="24"/>
        </w:rPr>
        <w:t>ers</w:t>
      </w:r>
      <w:r w:rsidR="007D2F1B">
        <w:rPr>
          <w:rFonts w:asciiTheme="minorHAnsi" w:hAnsiTheme="minorHAnsi"/>
          <w:sz w:val="24"/>
        </w:rPr>
        <w:t xml:space="preserve"> and </w:t>
      </w:r>
      <w:r w:rsidR="005C04BA">
        <w:rPr>
          <w:rFonts w:asciiTheme="minorHAnsi" w:hAnsiTheme="minorHAnsi"/>
          <w:sz w:val="24"/>
        </w:rPr>
        <w:t xml:space="preserve">sea swimmers. </w:t>
      </w:r>
      <w:r w:rsidR="007D2F1B">
        <w:rPr>
          <w:rFonts w:asciiTheme="minorHAnsi" w:hAnsiTheme="minorHAnsi"/>
          <w:sz w:val="24"/>
        </w:rPr>
        <w:t xml:space="preserve">The large open space at Beach Green hosts a significant number of </w:t>
      </w:r>
      <w:r w:rsidR="00030EBF">
        <w:rPr>
          <w:rFonts w:asciiTheme="minorHAnsi" w:hAnsiTheme="minorHAnsi"/>
          <w:sz w:val="24"/>
        </w:rPr>
        <w:t xml:space="preserve">family </w:t>
      </w:r>
      <w:r w:rsidR="007D2F1B">
        <w:rPr>
          <w:rFonts w:asciiTheme="minorHAnsi" w:hAnsiTheme="minorHAnsi"/>
          <w:sz w:val="24"/>
        </w:rPr>
        <w:t>events</w:t>
      </w:r>
      <w:r w:rsidR="00030EBF">
        <w:rPr>
          <w:rFonts w:asciiTheme="minorHAnsi" w:hAnsiTheme="minorHAnsi"/>
          <w:sz w:val="24"/>
        </w:rPr>
        <w:t xml:space="preserve"> throughout the year and,</w:t>
      </w:r>
      <w:r w:rsidR="007D2F1B">
        <w:rPr>
          <w:rFonts w:asciiTheme="minorHAnsi" w:hAnsiTheme="minorHAnsi"/>
          <w:sz w:val="24"/>
        </w:rPr>
        <w:t xml:space="preserve"> along with the sheltered children’s play area</w:t>
      </w:r>
      <w:r w:rsidR="00030EBF">
        <w:rPr>
          <w:rFonts w:asciiTheme="minorHAnsi" w:hAnsiTheme="minorHAnsi"/>
          <w:sz w:val="24"/>
        </w:rPr>
        <w:t xml:space="preserve"> and skatepark, boasts a busy restaurant – The Perch – and a gym with sea views.</w:t>
      </w:r>
      <w:r w:rsidR="005C04BA" w:rsidRPr="005C04BA">
        <w:rPr>
          <w:rFonts w:asciiTheme="minorHAnsi" w:hAnsiTheme="minorHAnsi"/>
          <w:sz w:val="24"/>
        </w:rPr>
        <w:t xml:space="preserve"> </w:t>
      </w:r>
      <w:r w:rsidR="005C04BA">
        <w:rPr>
          <w:rFonts w:asciiTheme="minorHAnsi" w:hAnsiTheme="minorHAnsi"/>
          <w:sz w:val="24"/>
        </w:rPr>
        <w:t xml:space="preserve">Further along the coast is our </w:t>
      </w:r>
      <w:r w:rsidR="00A47E09">
        <w:rPr>
          <w:rFonts w:asciiTheme="minorHAnsi" w:hAnsiTheme="minorHAnsi"/>
          <w:sz w:val="24"/>
        </w:rPr>
        <w:t>beautiful</w:t>
      </w:r>
      <w:r w:rsidR="005C04BA">
        <w:rPr>
          <w:rFonts w:asciiTheme="minorHAnsi" w:hAnsiTheme="minorHAnsi"/>
          <w:sz w:val="24"/>
        </w:rPr>
        <w:t xml:space="preserve"> nature reserve at Widewater Lagoon, and the </w:t>
      </w:r>
      <w:r w:rsidR="008A63CD">
        <w:rPr>
          <w:rFonts w:asciiTheme="minorHAnsi" w:hAnsiTheme="minorHAnsi"/>
          <w:sz w:val="24"/>
        </w:rPr>
        <w:t>quieter</w:t>
      </w:r>
      <w:r w:rsidR="005C04BA">
        <w:rPr>
          <w:rFonts w:asciiTheme="minorHAnsi" w:hAnsiTheme="minorHAnsi"/>
          <w:sz w:val="24"/>
        </w:rPr>
        <w:t xml:space="preserve"> Widewater </w:t>
      </w:r>
      <w:r w:rsidR="008A63CD">
        <w:rPr>
          <w:rFonts w:asciiTheme="minorHAnsi" w:hAnsiTheme="minorHAnsi"/>
          <w:sz w:val="24"/>
        </w:rPr>
        <w:t>beach which continue to attract visitors and beach hut owners throughout the year who appreciate the more remote and undeveloped environment.</w:t>
      </w:r>
      <w:r w:rsidR="006D7A01">
        <w:rPr>
          <w:rFonts w:asciiTheme="minorHAnsi" w:hAnsiTheme="minorHAnsi"/>
          <w:sz w:val="24"/>
        </w:rPr>
        <w:t xml:space="preserve"> In the peak season, both car parks are full to capacity, </w:t>
      </w:r>
      <w:r w:rsidR="00F1255A">
        <w:rPr>
          <w:rFonts w:asciiTheme="minorHAnsi" w:hAnsiTheme="minorHAnsi"/>
          <w:sz w:val="24"/>
        </w:rPr>
        <w:t>an</w:t>
      </w:r>
      <w:r w:rsidR="00275FCD">
        <w:rPr>
          <w:rFonts w:asciiTheme="minorHAnsi" w:hAnsiTheme="minorHAnsi"/>
          <w:sz w:val="24"/>
        </w:rPr>
        <w:t xml:space="preserve">d a </w:t>
      </w:r>
      <w:r w:rsidR="00D021E7">
        <w:rPr>
          <w:rFonts w:asciiTheme="minorHAnsi" w:hAnsiTheme="minorHAnsi"/>
          <w:sz w:val="24"/>
        </w:rPr>
        <w:t>traffic count conducted over Quarter 1 of a financial year prior to the pandemic recorded nearly 40,000 vehicles entering both locations between 8am and 8pm (NB The charging period is due to change</w:t>
      </w:r>
      <w:r w:rsidR="00CB376F">
        <w:rPr>
          <w:rFonts w:asciiTheme="minorHAnsi" w:hAnsiTheme="minorHAnsi"/>
          <w:sz w:val="24"/>
        </w:rPr>
        <w:t xml:space="preserve"> from 1 April 2022</w:t>
      </w:r>
      <w:r w:rsidR="00256430">
        <w:rPr>
          <w:rFonts w:asciiTheme="minorHAnsi" w:hAnsiTheme="minorHAnsi"/>
          <w:sz w:val="24"/>
        </w:rPr>
        <w:t>)</w:t>
      </w:r>
      <w:r w:rsidR="006D7A01">
        <w:rPr>
          <w:rFonts w:asciiTheme="minorHAnsi" w:hAnsiTheme="minorHAnsi"/>
          <w:sz w:val="24"/>
        </w:rPr>
        <w:t>.</w:t>
      </w:r>
    </w:p>
    <w:p w14:paraId="37CF581A" w14:textId="2873C05A" w:rsidR="006D7A01" w:rsidRDefault="006D7A01" w:rsidP="00781B10">
      <w:pPr>
        <w:pStyle w:val="Header"/>
        <w:rPr>
          <w:rFonts w:asciiTheme="minorHAnsi" w:hAnsiTheme="minorHAnsi"/>
          <w:sz w:val="24"/>
        </w:rPr>
      </w:pPr>
    </w:p>
    <w:p w14:paraId="7BA70D8A" w14:textId="127E92A6" w:rsidR="006D7A01" w:rsidRDefault="006D7A01" w:rsidP="00781B10">
      <w:pPr>
        <w:pStyle w:val="Header"/>
        <w:rPr>
          <w:rFonts w:asciiTheme="minorHAnsi" w:hAnsiTheme="minorHAnsi"/>
          <w:sz w:val="24"/>
        </w:rPr>
      </w:pPr>
      <w:r>
        <w:rPr>
          <w:rFonts w:asciiTheme="minorHAnsi" w:hAnsiTheme="minorHAnsi"/>
          <w:sz w:val="24"/>
        </w:rPr>
        <w:t xml:space="preserve">Lancing Parish Council owns both these </w:t>
      </w:r>
      <w:r w:rsidR="00553D17">
        <w:rPr>
          <w:rFonts w:asciiTheme="minorHAnsi" w:hAnsiTheme="minorHAnsi"/>
          <w:sz w:val="24"/>
        </w:rPr>
        <w:t xml:space="preserve">large surface </w:t>
      </w:r>
      <w:r>
        <w:rPr>
          <w:rFonts w:asciiTheme="minorHAnsi" w:hAnsiTheme="minorHAnsi"/>
          <w:sz w:val="24"/>
        </w:rPr>
        <w:t>car parks</w:t>
      </w:r>
      <w:r w:rsidR="00EC4AD0">
        <w:rPr>
          <w:rFonts w:asciiTheme="minorHAnsi" w:hAnsiTheme="minorHAnsi"/>
          <w:sz w:val="24"/>
        </w:rPr>
        <w:t xml:space="preserve"> on the seafront</w:t>
      </w:r>
      <w:r>
        <w:rPr>
          <w:rFonts w:asciiTheme="minorHAnsi" w:hAnsiTheme="minorHAnsi"/>
          <w:sz w:val="24"/>
        </w:rPr>
        <w:t xml:space="preserve"> and is now inviting tenders for their management, including collection of parking charges, administration of season tickets and enforcement action for non-payment of parking char</w:t>
      </w:r>
      <w:r w:rsidR="00866D7F">
        <w:rPr>
          <w:rFonts w:asciiTheme="minorHAnsi" w:hAnsiTheme="minorHAnsi"/>
          <w:sz w:val="24"/>
        </w:rPr>
        <w:t>ges. We are seeking a</w:t>
      </w:r>
      <w:r w:rsidR="00F1255A">
        <w:rPr>
          <w:rFonts w:asciiTheme="minorHAnsi" w:hAnsiTheme="minorHAnsi"/>
          <w:sz w:val="24"/>
        </w:rPr>
        <w:t>n experienced car park management operator who is</w:t>
      </w:r>
      <w:r w:rsidR="00553D17">
        <w:rPr>
          <w:rFonts w:asciiTheme="minorHAnsi" w:hAnsiTheme="minorHAnsi"/>
          <w:sz w:val="24"/>
        </w:rPr>
        <w:t xml:space="preserve"> delivers a customer friendly service and who is well set up to handle the demands of two </w:t>
      </w:r>
      <w:r w:rsidR="00EC4AD0">
        <w:rPr>
          <w:rFonts w:asciiTheme="minorHAnsi" w:hAnsiTheme="minorHAnsi"/>
          <w:sz w:val="24"/>
        </w:rPr>
        <w:t>seaside facilities</w:t>
      </w:r>
      <w:r w:rsidR="002F785B">
        <w:rPr>
          <w:rFonts w:asciiTheme="minorHAnsi" w:hAnsiTheme="minorHAnsi"/>
          <w:sz w:val="24"/>
        </w:rPr>
        <w:t xml:space="preserve"> in a good summer</w:t>
      </w:r>
      <w:r w:rsidR="00EC4AD0">
        <w:rPr>
          <w:rFonts w:asciiTheme="minorHAnsi" w:hAnsiTheme="minorHAnsi"/>
          <w:sz w:val="24"/>
        </w:rPr>
        <w:t>. I</w:t>
      </w:r>
      <w:r w:rsidR="00F1255A">
        <w:rPr>
          <w:rFonts w:asciiTheme="minorHAnsi" w:hAnsiTheme="minorHAnsi"/>
          <w:sz w:val="24"/>
        </w:rPr>
        <w:t xml:space="preserve">deally </w:t>
      </w:r>
      <w:r w:rsidR="00EC4AD0">
        <w:rPr>
          <w:rFonts w:asciiTheme="minorHAnsi" w:hAnsiTheme="minorHAnsi"/>
          <w:sz w:val="24"/>
        </w:rPr>
        <w:t xml:space="preserve">you will be </w:t>
      </w:r>
      <w:r w:rsidR="00F1255A">
        <w:rPr>
          <w:rFonts w:asciiTheme="minorHAnsi" w:hAnsiTheme="minorHAnsi"/>
          <w:sz w:val="24"/>
        </w:rPr>
        <w:t>a member of the BPA Approved Operator Scheme</w:t>
      </w:r>
      <w:r w:rsidR="00EC4AD0">
        <w:rPr>
          <w:rFonts w:asciiTheme="minorHAnsi" w:hAnsiTheme="minorHAnsi"/>
          <w:sz w:val="24"/>
        </w:rPr>
        <w:t>.</w:t>
      </w:r>
    </w:p>
    <w:p w14:paraId="22865D34" w14:textId="17B26411" w:rsidR="00EC4AD0" w:rsidRDefault="00EC4AD0" w:rsidP="00781B10">
      <w:pPr>
        <w:pStyle w:val="Header"/>
        <w:rPr>
          <w:rFonts w:asciiTheme="minorHAnsi" w:hAnsiTheme="minorHAnsi"/>
          <w:sz w:val="24"/>
        </w:rPr>
      </w:pPr>
    </w:p>
    <w:p w14:paraId="31B5A14A" w14:textId="768EF29B" w:rsidR="00EC4AD0" w:rsidRDefault="00EC4AD0" w:rsidP="00781B10">
      <w:pPr>
        <w:pStyle w:val="Header"/>
        <w:rPr>
          <w:rFonts w:asciiTheme="minorHAnsi" w:hAnsiTheme="minorHAnsi"/>
          <w:sz w:val="24"/>
        </w:rPr>
      </w:pPr>
      <w:r>
        <w:rPr>
          <w:rFonts w:asciiTheme="minorHAnsi" w:hAnsiTheme="minorHAnsi"/>
          <w:sz w:val="24"/>
        </w:rPr>
        <w:t xml:space="preserve">We encourage tenderers to visit the car parks and </w:t>
      </w:r>
      <w:r w:rsidR="00AF3F5F">
        <w:rPr>
          <w:rFonts w:asciiTheme="minorHAnsi" w:hAnsiTheme="minorHAnsi"/>
          <w:sz w:val="24"/>
        </w:rPr>
        <w:t xml:space="preserve">satisfy themselves as to the number of parking spaces that can be accommodated in each of the car parks as well as considering a solution </w:t>
      </w:r>
      <w:r w:rsidR="002D049C">
        <w:rPr>
          <w:rFonts w:asciiTheme="minorHAnsi" w:hAnsiTheme="minorHAnsi"/>
          <w:sz w:val="24"/>
        </w:rPr>
        <w:t xml:space="preserve">for Method Statement </w:t>
      </w:r>
      <w:r w:rsidR="00CB376F">
        <w:rPr>
          <w:rFonts w:asciiTheme="minorHAnsi" w:hAnsiTheme="minorHAnsi"/>
          <w:sz w:val="24"/>
        </w:rPr>
        <w:t>4</w:t>
      </w:r>
      <w:r w:rsidR="00AF3F5F">
        <w:rPr>
          <w:rFonts w:asciiTheme="minorHAnsi" w:hAnsiTheme="minorHAnsi"/>
          <w:sz w:val="24"/>
        </w:rPr>
        <w:t xml:space="preserve"> </w:t>
      </w:r>
      <w:r w:rsidR="002D049C">
        <w:rPr>
          <w:rFonts w:asciiTheme="minorHAnsi" w:hAnsiTheme="minorHAnsi"/>
          <w:sz w:val="24"/>
        </w:rPr>
        <w:t>at 2.12</w:t>
      </w:r>
      <w:r w:rsidR="00CB376F">
        <w:rPr>
          <w:rFonts w:asciiTheme="minorHAnsi" w:hAnsiTheme="minorHAnsi"/>
          <w:sz w:val="24"/>
        </w:rPr>
        <w:t>.4</w:t>
      </w:r>
      <w:r w:rsidR="002D049C">
        <w:rPr>
          <w:rFonts w:asciiTheme="minorHAnsi" w:hAnsiTheme="minorHAnsi"/>
          <w:sz w:val="24"/>
        </w:rPr>
        <w:t xml:space="preserve"> below</w:t>
      </w:r>
      <w:r w:rsidR="00AF3F5F">
        <w:rPr>
          <w:rFonts w:asciiTheme="minorHAnsi" w:hAnsiTheme="minorHAnsi"/>
          <w:sz w:val="24"/>
        </w:rPr>
        <w:t xml:space="preserve">. </w:t>
      </w:r>
      <w:r w:rsidR="00800AEB">
        <w:rPr>
          <w:rFonts w:asciiTheme="minorHAnsi" w:hAnsiTheme="minorHAnsi"/>
          <w:sz w:val="24"/>
        </w:rPr>
        <w:t>Any q</w:t>
      </w:r>
      <w:r w:rsidR="00AF3F5F">
        <w:rPr>
          <w:rFonts w:asciiTheme="minorHAnsi" w:hAnsiTheme="minorHAnsi"/>
          <w:sz w:val="24"/>
        </w:rPr>
        <w:t>ue</w:t>
      </w:r>
      <w:r w:rsidR="00800AEB">
        <w:rPr>
          <w:rFonts w:asciiTheme="minorHAnsi" w:hAnsiTheme="minorHAnsi"/>
          <w:sz w:val="24"/>
        </w:rPr>
        <w:t>rie</w:t>
      </w:r>
      <w:r w:rsidR="00AF3F5F">
        <w:rPr>
          <w:rFonts w:asciiTheme="minorHAnsi" w:hAnsiTheme="minorHAnsi"/>
          <w:sz w:val="24"/>
        </w:rPr>
        <w:t xml:space="preserve">s regarding this opportunity should be directed to </w:t>
      </w:r>
      <w:hyperlink r:id="rId10" w:history="1">
        <w:r w:rsidR="00800AEB" w:rsidRPr="00137124">
          <w:rPr>
            <w:rStyle w:val="Hyperlink"/>
            <w:rFonts w:asciiTheme="minorHAnsi" w:hAnsiTheme="minorHAnsi"/>
            <w:sz w:val="24"/>
          </w:rPr>
          <w:t>tenders@lancingparishcouncil.gov.uk</w:t>
        </w:r>
      </w:hyperlink>
      <w:r w:rsidR="00800AEB">
        <w:rPr>
          <w:rFonts w:asciiTheme="minorHAnsi" w:hAnsiTheme="minorHAnsi"/>
          <w:sz w:val="24"/>
        </w:rPr>
        <w:t xml:space="preserve"> and headed ‘ITT Car </w:t>
      </w:r>
      <w:r w:rsidR="00A47E09">
        <w:rPr>
          <w:rFonts w:asciiTheme="minorHAnsi" w:hAnsiTheme="minorHAnsi"/>
          <w:sz w:val="24"/>
        </w:rPr>
        <w:t>P</w:t>
      </w:r>
      <w:r w:rsidR="00800AEB">
        <w:rPr>
          <w:rFonts w:asciiTheme="minorHAnsi" w:hAnsiTheme="minorHAnsi"/>
          <w:sz w:val="24"/>
        </w:rPr>
        <w:t>arks’.</w:t>
      </w:r>
    </w:p>
    <w:p w14:paraId="7FF5FD30" w14:textId="77777777" w:rsidR="006D7A01" w:rsidRPr="00AF30C2" w:rsidRDefault="006D7A01" w:rsidP="00781B10">
      <w:pPr>
        <w:pStyle w:val="Header"/>
        <w:rPr>
          <w:rFonts w:asciiTheme="minorHAnsi" w:hAnsiTheme="minorHAnsi"/>
          <w:sz w:val="24"/>
        </w:rPr>
      </w:pPr>
    </w:p>
    <w:p w14:paraId="4D1A913A" w14:textId="132B202D" w:rsidR="00F81FDA" w:rsidRPr="0029784E" w:rsidRDefault="00F81FDA" w:rsidP="00F81FDA">
      <w:pPr>
        <w:rPr>
          <w:rFonts w:asciiTheme="minorHAnsi" w:hAnsiTheme="minorHAnsi" w:cstheme="minorHAnsi"/>
          <w:b/>
          <w:bCs/>
        </w:rPr>
      </w:pPr>
      <w:r w:rsidRPr="0029784E">
        <w:rPr>
          <w:rFonts w:asciiTheme="minorHAnsi" w:hAnsiTheme="minorHAnsi" w:cstheme="minorHAnsi"/>
        </w:rPr>
        <w:t>Th</w:t>
      </w:r>
      <w:r w:rsidR="00411384">
        <w:rPr>
          <w:rFonts w:asciiTheme="minorHAnsi" w:hAnsiTheme="minorHAnsi" w:cstheme="minorHAnsi"/>
        </w:rPr>
        <w:t>is</w:t>
      </w:r>
      <w:r w:rsidR="00A47E09">
        <w:rPr>
          <w:rFonts w:asciiTheme="minorHAnsi" w:hAnsiTheme="minorHAnsi" w:cstheme="minorHAnsi"/>
        </w:rPr>
        <w:t xml:space="preserve"> Form of T</w:t>
      </w:r>
      <w:r w:rsidRPr="0029784E">
        <w:rPr>
          <w:rFonts w:asciiTheme="minorHAnsi" w:hAnsiTheme="minorHAnsi" w:cstheme="minorHAnsi"/>
        </w:rPr>
        <w:t xml:space="preserve">ender </w:t>
      </w:r>
      <w:r w:rsidR="00A47E09">
        <w:rPr>
          <w:rFonts w:asciiTheme="minorHAnsi" w:hAnsiTheme="minorHAnsi" w:cstheme="minorHAnsi"/>
        </w:rPr>
        <w:t xml:space="preserve">is </w:t>
      </w:r>
      <w:r w:rsidRPr="0029784E">
        <w:rPr>
          <w:rFonts w:asciiTheme="minorHAnsi" w:hAnsiTheme="minorHAnsi" w:cstheme="minorHAnsi"/>
        </w:rPr>
        <w:t xml:space="preserve">to be delivered or sent by registered post to reach Lancing Parrish Council, Parish Hall, 96 South Street, Lancing, West Sussex, BN15 8AJ no later than </w:t>
      </w:r>
      <w:r w:rsidRPr="0029784E">
        <w:rPr>
          <w:rFonts w:asciiTheme="minorHAnsi" w:hAnsiTheme="minorHAnsi" w:cstheme="minorHAnsi"/>
          <w:b/>
          <w:bCs/>
        </w:rPr>
        <w:t xml:space="preserve">12 noon on Friday </w:t>
      </w:r>
      <w:r w:rsidR="00994F25">
        <w:rPr>
          <w:rFonts w:asciiTheme="minorHAnsi" w:hAnsiTheme="minorHAnsi" w:cstheme="minorHAnsi"/>
          <w:b/>
          <w:bCs/>
        </w:rPr>
        <w:t>25 February 2022</w:t>
      </w:r>
      <w:r w:rsidRPr="0029784E">
        <w:rPr>
          <w:rFonts w:asciiTheme="minorHAnsi" w:hAnsiTheme="minorHAnsi" w:cstheme="minorHAnsi"/>
          <w:b/>
          <w:bCs/>
        </w:rPr>
        <w:t>.</w:t>
      </w:r>
    </w:p>
    <w:p w14:paraId="414809B6" w14:textId="3CA7EEF0" w:rsidR="00B66FA5" w:rsidRDefault="00B66FA5">
      <w:pPr>
        <w:pStyle w:val="Header"/>
        <w:rPr>
          <w:rFonts w:asciiTheme="minorHAnsi" w:hAnsiTheme="minorHAnsi"/>
          <w:sz w:val="24"/>
        </w:rPr>
      </w:pPr>
    </w:p>
    <w:p w14:paraId="064D1D8E" w14:textId="522976B6" w:rsidR="00DA4933" w:rsidRPr="00DA4933" w:rsidRDefault="00DA4933" w:rsidP="00DA4933">
      <w:pPr>
        <w:spacing w:after="160" w:line="256" w:lineRule="auto"/>
        <w:rPr>
          <w:rFonts w:asciiTheme="minorHAnsi" w:hAnsiTheme="minorHAnsi" w:cstheme="minorHAnsi"/>
          <w:b/>
          <w:bCs/>
        </w:rPr>
      </w:pPr>
      <w:r>
        <w:rPr>
          <w:rFonts w:asciiTheme="minorHAnsi" w:hAnsiTheme="minorHAnsi" w:cstheme="minorHAnsi"/>
          <w:b/>
          <w:bCs/>
        </w:rPr>
        <w:t xml:space="preserve">Section 1. </w:t>
      </w:r>
      <w:r w:rsidRPr="00DA4933">
        <w:rPr>
          <w:rFonts w:asciiTheme="minorHAnsi" w:hAnsiTheme="minorHAnsi" w:cstheme="minorHAnsi"/>
          <w:b/>
          <w:bCs/>
        </w:rPr>
        <w:t>Instructions and Conditions of Ten</w:t>
      </w:r>
      <w:r w:rsidR="00256430">
        <w:rPr>
          <w:rFonts w:asciiTheme="minorHAnsi" w:hAnsiTheme="minorHAnsi" w:cstheme="minorHAnsi"/>
          <w:b/>
          <w:bCs/>
        </w:rPr>
        <w:t>der</w:t>
      </w:r>
    </w:p>
    <w:p w14:paraId="57738DBA" w14:textId="05D6FB36" w:rsidR="00DA4933" w:rsidRPr="00DA4933" w:rsidRDefault="00DA4933" w:rsidP="00DA4933">
      <w:pPr>
        <w:spacing w:after="160" w:line="256" w:lineRule="auto"/>
        <w:rPr>
          <w:rFonts w:asciiTheme="minorHAnsi" w:hAnsiTheme="minorHAnsi" w:cstheme="minorHAnsi"/>
          <w:b/>
          <w:bCs/>
        </w:rPr>
      </w:pPr>
      <w:r w:rsidRPr="00DA4933">
        <w:rPr>
          <w:rFonts w:asciiTheme="minorHAnsi" w:hAnsiTheme="minorHAnsi" w:cstheme="minorHAnsi"/>
          <w:b/>
          <w:bCs/>
        </w:rPr>
        <w:t>1</w:t>
      </w:r>
      <w:r w:rsidRPr="00CB376F">
        <w:rPr>
          <w:rFonts w:asciiTheme="minorHAnsi" w:hAnsiTheme="minorHAnsi" w:cstheme="minorHAnsi"/>
          <w:b/>
          <w:bCs/>
        </w:rPr>
        <w:t>.1</w:t>
      </w:r>
      <w:r w:rsidR="00F7087D" w:rsidRPr="00CB376F">
        <w:rPr>
          <w:rFonts w:asciiTheme="minorHAnsi" w:hAnsiTheme="minorHAnsi" w:cstheme="minorHAnsi"/>
          <w:b/>
          <w:bCs/>
        </w:rPr>
        <w:tab/>
      </w:r>
      <w:r w:rsidRPr="00DA4933">
        <w:rPr>
          <w:rFonts w:asciiTheme="minorHAnsi" w:hAnsiTheme="minorHAnsi" w:cstheme="minorHAnsi"/>
          <w:b/>
          <w:bCs/>
        </w:rPr>
        <w:t>Timetable</w:t>
      </w:r>
    </w:p>
    <w:tbl>
      <w:tblPr>
        <w:tblStyle w:val="TableGrid"/>
        <w:tblW w:w="0" w:type="auto"/>
        <w:tblInd w:w="0" w:type="dxa"/>
        <w:tblLook w:val="04A0" w:firstRow="1" w:lastRow="0" w:firstColumn="1" w:lastColumn="0" w:noHBand="0" w:noVBand="1"/>
      </w:tblPr>
      <w:tblGrid>
        <w:gridCol w:w="3005"/>
        <w:gridCol w:w="3005"/>
        <w:gridCol w:w="3006"/>
      </w:tblGrid>
      <w:tr w:rsidR="00DA4933" w:rsidRPr="00DA4933" w14:paraId="60D2165C" w14:textId="77777777" w:rsidTr="00DA4933">
        <w:tc>
          <w:tcPr>
            <w:tcW w:w="30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10FACE" w14:textId="77777777" w:rsidR="00DA4933" w:rsidRPr="00DA4933" w:rsidRDefault="00DA4933" w:rsidP="00DA4933">
            <w:pPr>
              <w:rPr>
                <w:rFonts w:asciiTheme="minorHAnsi" w:hAnsiTheme="minorHAnsi" w:cstheme="minorHAnsi"/>
                <w:b/>
                <w:bCs/>
              </w:rPr>
            </w:pPr>
            <w:r w:rsidRPr="00DA4933">
              <w:rPr>
                <w:rFonts w:asciiTheme="minorHAnsi" w:hAnsiTheme="minorHAnsi" w:cstheme="minorHAnsi"/>
                <w:b/>
                <w:bCs/>
              </w:rPr>
              <w:t>DATE</w:t>
            </w:r>
          </w:p>
        </w:tc>
        <w:tc>
          <w:tcPr>
            <w:tcW w:w="30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726955" w14:textId="77777777" w:rsidR="00DA4933" w:rsidRPr="00DA4933" w:rsidRDefault="00DA4933" w:rsidP="00DA4933">
            <w:pPr>
              <w:jc w:val="center"/>
              <w:rPr>
                <w:rFonts w:asciiTheme="minorHAnsi" w:hAnsiTheme="minorHAnsi" w:cstheme="minorHAnsi"/>
                <w:b/>
                <w:bCs/>
              </w:rPr>
            </w:pPr>
            <w:r w:rsidRPr="00DA4933">
              <w:rPr>
                <w:rFonts w:asciiTheme="minorHAnsi" w:hAnsiTheme="minorHAnsi" w:cstheme="minorHAnsi"/>
                <w:b/>
                <w:bCs/>
              </w:rPr>
              <w:t>TASK</w:t>
            </w:r>
          </w:p>
        </w:tc>
        <w:tc>
          <w:tcPr>
            <w:tcW w:w="30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3FBA13" w14:textId="77777777" w:rsidR="00DA4933" w:rsidRPr="00DA4933" w:rsidRDefault="00DA4933" w:rsidP="00DA4933">
            <w:pPr>
              <w:rPr>
                <w:rFonts w:asciiTheme="minorHAnsi" w:hAnsiTheme="minorHAnsi" w:cstheme="minorHAnsi"/>
                <w:b/>
                <w:bCs/>
              </w:rPr>
            </w:pPr>
            <w:r w:rsidRPr="00DA4933">
              <w:rPr>
                <w:rFonts w:asciiTheme="minorHAnsi" w:hAnsiTheme="minorHAnsi" w:cstheme="minorHAnsi"/>
                <w:b/>
                <w:bCs/>
              </w:rPr>
              <w:t>ACTION</w:t>
            </w:r>
          </w:p>
        </w:tc>
      </w:tr>
      <w:tr w:rsidR="00DA4933" w:rsidRPr="00DA4933" w14:paraId="0583DE3A" w14:textId="77777777" w:rsidTr="00DA4933">
        <w:tc>
          <w:tcPr>
            <w:tcW w:w="3005" w:type="dxa"/>
            <w:tcBorders>
              <w:top w:val="single" w:sz="4" w:space="0" w:color="auto"/>
              <w:left w:val="single" w:sz="4" w:space="0" w:color="auto"/>
              <w:bottom w:val="single" w:sz="4" w:space="0" w:color="auto"/>
              <w:right w:val="single" w:sz="4" w:space="0" w:color="auto"/>
            </w:tcBorders>
            <w:hideMark/>
          </w:tcPr>
          <w:p w14:paraId="76B0AEBF" w14:textId="23BE8669" w:rsidR="00DA4933" w:rsidRPr="00DA4933" w:rsidRDefault="001B507A" w:rsidP="00DA4933">
            <w:pPr>
              <w:rPr>
                <w:rFonts w:asciiTheme="minorHAnsi" w:hAnsiTheme="minorHAnsi" w:cstheme="minorHAnsi"/>
                <w:b/>
                <w:bCs/>
              </w:rPr>
            </w:pPr>
            <w:r>
              <w:rPr>
                <w:rFonts w:asciiTheme="minorHAnsi" w:hAnsiTheme="minorHAnsi" w:cstheme="minorHAnsi"/>
                <w:b/>
                <w:bCs/>
              </w:rPr>
              <w:t xml:space="preserve">Friday </w:t>
            </w:r>
            <w:r w:rsidR="00994F25">
              <w:rPr>
                <w:rFonts w:asciiTheme="minorHAnsi" w:hAnsiTheme="minorHAnsi" w:cstheme="minorHAnsi"/>
                <w:b/>
                <w:bCs/>
              </w:rPr>
              <w:t>25 February 2022, by 12 noon</w:t>
            </w:r>
          </w:p>
        </w:tc>
        <w:tc>
          <w:tcPr>
            <w:tcW w:w="3005" w:type="dxa"/>
            <w:tcBorders>
              <w:top w:val="single" w:sz="4" w:space="0" w:color="auto"/>
              <w:left w:val="single" w:sz="4" w:space="0" w:color="auto"/>
              <w:bottom w:val="single" w:sz="4" w:space="0" w:color="auto"/>
              <w:right w:val="single" w:sz="4" w:space="0" w:color="auto"/>
            </w:tcBorders>
            <w:hideMark/>
          </w:tcPr>
          <w:p w14:paraId="732CC1BB"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Closing date for submission of Tenders</w:t>
            </w:r>
          </w:p>
        </w:tc>
        <w:tc>
          <w:tcPr>
            <w:tcW w:w="3006" w:type="dxa"/>
            <w:tcBorders>
              <w:top w:val="single" w:sz="4" w:space="0" w:color="auto"/>
              <w:left w:val="single" w:sz="4" w:space="0" w:color="auto"/>
              <w:bottom w:val="single" w:sz="4" w:space="0" w:color="auto"/>
              <w:right w:val="single" w:sz="4" w:space="0" w:color="auto"/>
            </w:tcBorders>
            <w:hideMark/>
          </w:tcPr>
          <w:p w14:paraId="171115F4"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Participants submit Tender to the Council</w:t>
            </w:r>
          </w:p>
        </w:tc>
      </w:tr>
      <w:tr w:rsidR="00DA4933" w:rsidRPr="00DA4933" w14:paraId="64D415F0" w14:textId="77777777" w:rsidTr="00DA4933">
        <w:tc>
          <w:tcPr>
            <w:tcW w:w="3005" w:type="dxa"/>
            <w:tcBorders>
              <w:top w:val="single" w:sz="4" w:space="0" w:color="auto"/>
              <w:left w:val="single" w:sz="4" w:space="0" w:color="auto"/>
              <w:bottom w:val="single" w:sz="4" w:space="0" w:color="auto"/>
              <w:right w:val="single" w:sz="4" w:space="0" w:color="auto"/>
            </w:tcBorders>
            <w:hideMark/>
          </w:tcPr>
          <w:p w14:paraId="2EF10D78" w14:textId="62CEFE70" w:rsidR="00DA4933" w:rsidRPr="00DA4933" w:rsidRDefault="00994F25" w:rsidP="00DA4933">
            <w:pPr>
              <w:rPr>
                <w:rFonts w:asciiTheme="minorHAnsi" w:hAnsiTheme="minorHAnsi" w:cstheme="minorHAnsi"/>
                <w:b/>
                <w:bCs/>
              </w:rPr>
            </w:pPr>
            <w:r>
              <w:rPr>
                <w:rFonts w:asciiTheme="minorHAnsi" w:hAnsiTheme="minorHAnsi" w:cstheme="minorHAnsi"/>
                <w:b/>
                <w:bCs/>
              </w:rPr>
              <w:lastRenderedPageBreak/>
              <w:t>Friday 4 March 2022</w:t>
            </w:r>
          </w:p>
        </w:tc>
        <w:tc>
          <w:tcPr>
            <w:tcW w:w="3005" w:type="dxa"/>
            <w:tcBorders>
              <w:top w:val="single" w:sz="4" w:space="0" w:color="auto"/>
              <w:left w:val="single" w:sz="4" w:space="0" w:color="auto"/>
              <w:bottom w:val="single" w:sz="4" w:space="0" w:color="auto"/>
              <w:right w:val="single" w:sz="4" w:space="0" w:color="auto"/>
            </w:tcBorders>
            <w:hideMark/>
          </w:tcPr>
          <w:p w14:paraId="709E897C"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Estimated contract award</w:t>
            </w:r>
          </w:p>
          <w:p w14:paraId="0D0D5289"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date</w:t>
            </w:r>
          </w:p>
        </w:tc>
        <w:tc>
          <w:tcPr>
            <w:tcW w:w="3006" w:type="dxa"/>
            <w:tcBorders>
              <w:top w:val="single" w:sz="4" w:space="0" w:color="auto"/>
              <w:left w:val="single" w:sz="4" w:space="0" w:color="auto"/>
              <w:bottom w:val="single" w:sz="4" w:space="0" w:color="auto"/>
              <w:right w:val="single" w:sz="4" w:space="0" w:color="auto"/>
            </w:tcBorders>
            <w:hideMark/>
          </w:tcPr>
          <w:p w14:paraId="5324083E"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Council advises all participants as to</w:t>
            </w:r>
          </w:p>
          <w:p w14:paraId="285D0E63"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 xml:space="preserve">whether they have been successful </w:t>
            </w:r>
          </w:p>
          <w:p w14:paraId="14FDB9F8"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and issues licence to successful party.</w:t>
            </w:r>
          </w:p>
        </w:tc>
      </w:tr>
      <w:tr w:rsidR="00DA4933" w:rsidRPr="00DA4933" w14:paraId="5E8A20F5" w14:textId="77777777" w:rsidTr="00DA4933">
        <w:tc>
          <w:tcPr>
            <w:tcW w:w="3005" w:type="dxa"/>
            <w:tcBorders>
              <w:top w:val="single" w:sz="4" w:space="0" w:color="auto"/>
              <w:left w:val="single" w:sz="4" w:space="0" w:color="auto"/>
              <w:bottom w:val="single" w:sz="4" w:space="0" w:color="auto"/>
              <w:right w:val="single" w:sz="4" w:space="0" w:color="auto"/>
            </w:tcBorders>
            <w:hideMark/>
          </w:tcPr>
          <w:p w14:paraId="375A96E4" w14:textId="09032F21" w:rsidR="00DA4933" w:rsidRPr="00DA4933" w:rsidRDefault="00383DB6" w:rsidP="00DA4933">
            <w:pPr>
              <w:rPr>
                <w:rFonts w:asciiTheme="minorHAnsi" w:hAnsiTheme="minorHAnsi" w:cstheme="minorHAnsi"/>
                <w:b/>
                <w:bCs/>
              </w:rPr>
            </w:pPr>
            <w:r>
              <w:rPr>
                <w:rFonts w:asciiTheme="minorHAnsi" w:hAnsiTheme="minorHAnsi" w:cstheme="minorHAnsi"/>
                <w:b/>
                <w:bCs/>
              </w:rPr>
              <w:t>Fri</w:t>
            </w:r>
            <w:r w:rsidR="00994F25">
              <w:rPr>
                <w:rFonts w:asciiTheme="minorHAnsi" w:hAnsiTheme="minorHAnsi" w:cstheme="minorHAnsi"/>
                <w:b/>
                <w:bCs/>
              </w:rPr>
              <w:t xml:space="preserve">day </w:t>
            </w:r>
            <w:r>
              <w:rPr>
                <w:rFonts w:asciiTheme="minorHAnsi" w:hAnsiTheme="minorHAnsi" w:cstheme="minorHAnsi"/>
                <w:b/>
                <w:bCs/>
              </w:rPr>
              <w:t>1</w:t>
            </w:r>
            <w:r w:rsidR="00DA4933" w:rsidRPr="00DA4933">
              <w:rPr>
                <w:rFonts w:asciiTheme="minorHAnsi" w:hAnsiTheme="minorHAnsi" w:cstheme="minorHAnsi"/>
                <w:b/>
                <w:bCs/>
              </w:rPr>
              <w:t xml:space="preserve"> April 2022</w:t>
            </w:r>
          </w:p>
        </w:tc>
        <w:tc>
          <w:tcPr>
            <w:tcW w:w="3005" w:type="dxa"/>
            <w:tcBorders>
              <w:top w:val="single" w:sz="4" w:space="0" w:color="auto"/>
              <w:left w:val="single" w:sz="4" w:space="0" w:color="auto"/>
              <w:bottom w:val="single" w:sz="4" w:space="0" w:color="auto"/>
              <w:right w:val="single" w:sz="4" w:space="0" w:color="auto"/>
            </w:tcBorders>
            <w:hideMark/>
          </w:tcPr>
          <w:p w14:paraId="295B8897"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 xml:space="preserve">Anticipated concession start </w:t>
            </w:r>
          </w:p>
          <w:p w14:paraId="3793C194" w14:textId="77777777" w:rsidR="00DA4933" w:rsidRPr="00DA4933" w:rsidRDefault="00DA4933" w:rsidP="00DA4933">
            <w:pPr>
              <w:rPr>
                <w:rFonts w:asciiTheme="minorHAnsi" w:hAnsiTheme="minorHAnsi" w:cstheme="minorHAnsi"/>
              </w:rPr>
            </w:pPr>
            <w:r w:rsidRPr="00DA4933">
              <w:rPr>
                <w:rFonts w:asciiTheme="minorHAnsi" w:hAnsiTheme="minorHAnsi" w:cstheme="minorHAnsi"/>
              </w:rPr>
              <w:t>date</w:t>
            </w:r>
          </w:p>
        </w:tc>
        <w:tc>
          <w:tcPr>
            <w:tcW w:w="3006" w:type="dxa"/>
            <w:tcBorders>
              <w:top w:val="single" w:sz="4" w:space="0" w:color="auto"/>
              <w:left w:val="single" w:sz="4" w:space="0" w:color="auto"/>
              <w:bottom w:val="single" w:sz="4" w:space="0" w:color="auto"/>
              <w:right w:val="single" w:sz="4" w:space="0" w:color="auto"/>
            </w:tcBorders>
            <w:hideMark/>
          </w:tcPr>
          <w:p w14:paraId="3A761180" w14:textId="197670FB" w:rsidR="00DA4933" w:rsidRPr="00DA4933" w:rsidRDefault="00DA4933" w:rsidP="00DA4933">
            <w:pPr>
              <w:rPr>
                <w:rFonts w:asciiTheme="minorHAnsi" w:hAnsiTheme="minorHAnsi" w:cstheme="minorHAnsi"/>
              </w:rPr>
            </w:pPr>
            <w:r w:rsidRPr="00DA4933">
              <w:rPr>
                <w:rFonts w:asciiTheme="minorHAnsi" w:hAnsiTheme="minorHAnsi" w:cstheme="minorHAnsi"/>
              </w:rPr>
              <w:t xml:space="preserve">Operator </w:t>
            </w:r>
            <w:r w:rsidR="00994F25">
              <w:rPr>
                <w:rFonts w:asciiTheme="minorHAnsi" w:hAnsiTheme="minorHAnsi" w:cstheme="minorHAnsi"/>
              </w:rPr>
              <w:t>to commence management service</w:t>
            </w:r>
            <w:r w:rsidRPr="00DA4933">
              <w:rPr>
                <w:rFonts w:asciiTheme="minorHAnsi" w:hAnsiTheme="minorHAnsi" w:cstheme="minorHAnsi"/>
              </w:rPr>
              <w:t xml:space="preserve"> on site.</w:t>
            </w:r>
          </w:p>
        </w:tc>
      </w:tr>
    </w:tbl>
    <w:p w14:paraId="741F3F73" w14:textId="77777777" w:rsidR="00DA4933" w:rsidRPr="00DA4933" w:rsidRDefault="00DA4933" w:rsidP="00DA4933">
      <w:pPr>
        <w:spacing w:after="160" w:line="256" w:lineRule="auto"/>
        <w:rPr>
          <w:rFonts w:asciiTheme="minorHAnsi" w:hAnsiTheme="minorHAnsi" w:cstheme="minorHAnsi"/>
        </w:rPr>
      </w:pPr>
    </w:p>
    <w:p w14:paraId="6DD226EB"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This timetable is indicative only and the Council reserves the right to change it at its discretion.</w:t>
      </w:r>
    </w:p>
    <w:p w14:paraId="322C0739" w14:textId="2C5E7A2B"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.2 Council contact</w:t>
      </w:r>
    </w:p>
    <w:p w14:paraId="5E1DE74D"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If you have any questions or require any clarifications, please contact the email below:</w:t>
      </w:r>
    </w:p>
    <w:p w14:paraId="68627DD2" w14:textId="3F818988" w:rsidR="00DA4933" w:rsidRPr="00DA4933" w:rsidRDefault="00411384" w:rsidP="00DA4933">
      <w:pPr>
        <w:spacing w:after="160" w:line="256" w:lineRule="auto"/>
        <w:rPr>
          <w:rFonts w:asciiTheme="minorHAnsi" w:hAnsiTheme="minorHAnsi" w:cstheme="minorHAnsi"/>
        </w:rPr>
      </w:pPr>
      <w:hyperlink r:id="rId11" w:history="1">
        <w:r w:rsidR="00051AD5" w:rsidRPr="00137124">
          <w:rPr>
            <w:rStyle w:val="Hyperlink"/>
            <w:rFonts w:asciiTheme="minorHAnsi" w:hAnsiTheme="minorHAnsi" w:cstheme="minorHAnsi"/>
          </w:rPr>
          <w:t>tenders</w:t>
        </w:r>
        <w:r w:rsidR="00051AD5" w:rsidRPr="00DA4933">
          <w:rPr>
            <w:rStyle w:val="Hyperlink"/>
            <w:rFonts w:asciiTheme="minorHAnsi" w:hAnsiTheme="minorHAnsi" w:cstheme="minorHAnsi"/>
          </w:rPr>
          <w:t>@lancingparishcouncil.gov.uk</w:t>
        </w:r>
      </w:hyperlink>
    </w:p>
    <w:p w14:paraId="2581D308" w14:textId="65559BCD"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Other than via the email above, no Council employee or member of the Council has the authority to give any information or make any representation (express or implied) in relation to this ITT or any other matter relating to the Contract. Please note that the Council’s responses to any queries or clarification requests may, at the Council’s discretion, be circulated to all Tenderers. In considering your intention to propose please review all sections of this ITT, noting in particular instruction</w:t>
      </w:r>
      <w:r w:rsidRPr="00DA4933">
        <w:rPr>
          <w:rFonts w:asciiTheme="minorHAnsi" w:hAnsiTheme="minorHAnsi" w:cstheme="minorHAnsi"/>
          <w:color w:val="FF0000"/>
        </w:rPr>
        <w:t xml:space="preserve"> </w:t>
      </w:r>
      <w:r w:rsidR="002124CD">
        <w:rPr>
          <w:rFonts w:asciiTheme="minorHAnsi" w:hAnsiTheme="minorHAnsi" w:cstheme="minorHAnsi"/>
        </w:rPr>
        <w:t xml:space="preserve">1.4 </w:t>
      </w:r>
      <w:r w:rsidRPr="00DA4933">
        <w:rPr>
          <w:rFonts w:asciiTheme="minorHAnsi" w:hAnsiTheme="minorHAnsi" w:cstheme="minorHAnsi"/>
        </w:rPr>
        <w:t>which sets out the terms on which Tenders are submitted.</w:t>
      </w:r>
    </w:p>
    <w:p w14:paraId="0089A969" w14:textId="17B9459C"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.3 Submission of Tender</w:t>
      </w:r>
    </w:p>
    <w:p w14:paraId="3C34C9E8"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Participants must submit their Tender by post no later than the date and time shown in the timetable above. Tenders submitted by facsimile or electronic transmission will not be considered.</w:t>
      </w:r>
    </w:p>
    <w:p w14:paraId="50329BED"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Tenders are to be sent to:</w:t>
      </w:r>
    </w:p>
    <w:p w14:paraId="4094C5D0"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LANCING PARISH COUNCIL,</w:t>
      </w:r>
    </w:p>
    <w:p w14:paraId="267599ED"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Parish Hall</w:t>
      </w:r>
    </w:p>
    <w:p w14:paraId="089ED904"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South Street</w:t>
      </w:r>
    </w:p>
    <w:p w14:paraId="50F81F9B"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Lancing BN15 8AJ</w:t>
      </w:r>
    </w:p>
    <w:p w14:paraId="59E15D24" w14:textId="77777777" w:rsidR="00DA4933" w:rsidRPr="00DA4933" w:rsidRDefault="00DA4933" w:rsidP="00DA4933">
      <w:pPr>
        <w:spacing w:after="160" w:line="256" w:lineRule="auto"/>
        <w:rPr>
          <w:rFonts w:asciiTheme="minorHAnsi" w:hAnsiTheme="minorHAnsi" w:cstheme="minorHAnsi"/>
        </w:rPr>
      </w:pPr>
    </w:p>
    <w:p w14:paraId="35BF1422" w14:textId="07A0B2CA"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 xml:space="preserve">Tenders must be submitted in a plain sealed envelope or package which shall bear the words “TENDER: </w:t>
      </w:r>
      <w:r w:rsidR="00051AD5">
        <w:rPr>
          <w:rFonts w:asciiTheme="minorHAnsi" w:hAnsiTheme="minorHAnsi" w:cstheme="minorHAnsi"/>
        </w:rPr>
        <w:t>Management of Car Parks</w:t>
      </w:r>
      <w:r w:rsidRPr="00DA4933">
        <w:rPr>
          <w:rFonts w:asciiTheme="minorHAnsi" w:hAnsiTheme="minorHAnsi" w:cstheme="minorHAnsi"/>
        </w:rPr>
        <w:t>” and shall not bear any name or mark indicating the sender.</w:t>
      </w:r>
    </w:p>
    <w:p w14:paraId="7E741EF6" w14:textId="4BA500FF"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The main Tender document must comprise a fully completed Form</w:t>
      </w:r>
      <w:r w:rsidR="00051AD5">
        <w:rPr>
          <w:rFonts w:asciiTheme="minorHAnsi" w:hAnsiTheme="minorHAnsi" w:cstheme="minorHAnsi"/>
        </w:rPr>
        <w:t xml:space="preserve"> of Tender</w:t>
      </w:r>
      <w:r w:rsidRPr="00DA4933">
        <w:rPr>
          <w:rFonts w:asciiTheme="minorHAnsi" w:hAnsiTheme="minorHAnsi" w:cstheme="minorHAnsi"/>
        </w:rPr>
        <w:t xml:space="preserve"> in the format contained within this document.</w:t>
      </w:r>
    </w:p>
    <w:p w14:paraId="460C9363" w14:textId="77777777" w:rsidR="00256430" w:rsidRDefault="00256430" w:rsidP="00DA4933">
      <w:pPr>
        <w:spacing w:after="160" w:line="256" w:lineRule="auto"/>
        <w:rPr>
          <w:rFonts w:asciiTheme="minorHAnsi" w:hAnsiTheme="minorHAnsi" w:cstheme="minorHAnsi"/>
          <w:b/>
          <w:bCs/>
        </w:rPr>
      </w:pPr>
    </w:p>
    <w:p w14:paraId="0627882D" w14:textId="77777777" w:rsidR="00256430" w:rsidRDefault="00256430" w:rsidP="00DA4933">
      <w:pPr>
        <w:spacing w:after="160" w:line="256" w:lineRule="auto"/>
        <w:rPr>
          <w:rFonts w:asciiTheme="minorHAnsi" w:hAnsiTheme="minorHAnsi" w:cstheme="minorHAnsi"/>
          <w:b/>
          <w:bCs/>
        </w:rPr>
      </w:pPr>
    </w:p>
    <w:p w14:paraId="47D4AF90" w14:textId="6B7F1A79"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lastRenderedPageBreak/>
        <w:t>1</w:t>
      </w:r>
      <w:r w:rsidR="00DA4933" w:rsidRPr="00DA4933">
        <w:rPr>
          <w:rFonts w:asciiTheme="minorHAnsi" w:hAnsiTheme="minorHAnsi" w:cstheme="minorHAnsi"/>
          <w:b/>
          <w:bCs/>
        </w:rPr>
        <w:t>.4 Conditions for Participants</w:t>
      </w:r>
    </w:p>
    <w:p w14:paraId="75BD9A57" w14:textId="77777777" w:rsidR="00F7087D" w:rsidRDefault="00DA4933" w:rsidP="00DA4933">
      <w:pPr>
        <w:spacing w:after="160" w:line="256" w:lineRule="auto"/>
        <w:rPr>
          <w:rFonts w:asciiTheme="minorHAnsi" w:hAnsiTheme="minorHAnsi" w:cstheme="minorHAnsi"/>
        </w:rPr>
      </w:pPr>
      <w:r w:rsidRPr="00DA4933">
        <w:rPr>
          <w:rFonts w:asciiTheme="minorHAnsi" w:hAnsiTheme="minorHAnsi" w:cstheme="minorHAnsi"/>
        </w:rPr>
        <w:t>This ITT, together with any documentation, information or communications made or provided by the Council in connection with this ITT</w:t>
      </w:r>
      <w:r w:rsidR="00F7087D">
        <w:rPr>
          <w:rFonts w:asciiTheme="minorHAnsi" w:hAnsiTheme="minorHAnsi" w:cstheme="minorHAnsi"/>
        </w:rPr>
        <w:t>, d</w:t>
      </w:r>
      <w:r w:rsidRPr="00DA4933">
        <w:rPr>
          <w:rFonts w:asciiTheme="minorHAnsi" w:hAnsiTheme="minorHAnsi" w:cstheme="minorHAnsi"/>
        </w:rPr>
        <w:t xml:space="preserve">oes not constitute an offer, representation or contract by or between the Council and any Participant; </w:t>
      </w:r>
    </w:p>
    <w:p w14:paraId="0EDD7751" w14:textId="4544A6BE"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in addition:</w:t>
      </w:r>
    </w:p>
    <w:p w14:paraId="6137175F" w14:textId="77777777" w:rsidR="00DA4933" w:rsidRPr="00DA4933" w:rsidRDefault="00DA4933" w:rsidP="00DA4933">
      <w:pPr>
        <w:numPr>
          <w:ilvl w:val="0"/>
          <w:numId w:val="2"/>
        </w:numPr>
        <w:spacing w:after="160" w:line="256" w:lineRule="auto"/>
        <w:contextualSpacing/>
        <w:rPr>
          <w:rFonts w:asciiTheme="minorHAnsi" w:hAnsiTheme="minorHAnsi" w:cstheme="minorHAnsi"/>
        </w:rPr>
      </w:pPr>
      <w:r w:rsidRPr="00DA4933">
        <w:rPr>
          <w:rFonts w:asciiTheme="minorHAnsi" w:hAnsiTheme="minorHAnsi" w:cstheme="minorHAnsi"/>
        </w:rPr>
        <w:t>does not bind the Council to accept any Tender in whole or part received from any Participant in connection with the ITT nor to enter into a contract with any Participant in connection with the ITT</w:t>
      </w:r>
    </w:p>
    <w:p w14:paraId="19887327" w14:textId="77777777" w:rsidR="00DA4933" w:rsidRPr="00DA4933" w:rsidRDefault="00DA4933" w:rsidP="00DA4933">
      <w:pPr>
        <w:numPr>
          <w:ilvl w:val="0"/>
          <w:numId w:val="2"/>
        </w:numPr>
        <w:spacing w:after="160" w:line="256" w:lineRule="auto"/>
        <w:contextualSpacing/>
        <w:rPr>
          <w:rFonts w:asciiTheme="minorHAnsi" w:hAnsiTheme="minorHAnsi" w:cstheme="minorHAnsi"/>
        </w:rPr>
      </w:pPr>
      <w:r w:rsidRPr="00DA4933">
        <w:rPr>
          <w:rFonts w:asciiTheme="minorHAnsi" w:hAnsiTheme="minorHAnsi" w:cstheme="minorHAnsi"/>
        </w:rPr>
        <w:t>comprises information which the Council has taken reasonable steps to verify is accurate and complete as at the date of issue of the ITT but which may nevertheless include inaccurate, selective information and be subject to change; and</w:t>
      </w:r>
    </w:p>
    <w:p w14:paraId="6667C8EE" w14:textId="6BEB6353" w:rsidR="00051AD5" w:rsidRDefault="00DA4933" w:rsidP="00F7087D">
      <w:pPr>
        <w:numPr>
          <w:ilvl w:val="0"/>
          <w:numId w:val="2"/>
        </w:numPr>
        <w:spacing w:after="160" w:line="257" w:lineRule="auto"/>
        <w:contextualSpacing/>
        <w:rPr>
          <w:rFonts w:asciiTheme="minorHAnsi" w:hAnsiTheme="minorHAnsi" w:cstheme="minorHAnsi"/>
        </w:rPr>
      </w:pPr>
      <w:r w:rsidRPr="00DA4933">
        <w:rPr>
          <w:rFonts w:asciiTheme="minorHAnsi" w:hAnsiTheme="minorHAnsi" w:cstheme="minorHAnsi"/>
        </w:rPr>
        <w:t>supersedes all previous information, documentation and communications received by the recipient from the Council in respect of the subject matter of the ITT</w:t>
      </w:r>
    </w:p>
    <w:p w14:paraId="404E4543" w14:textId="77777777" w:rsidR="00F7087D" w:rsidRPr="00F7087D" w:rsidRDefault="00F7087D" w:rsidP="00F7087D">
      <w:pPr>
        <w:spacing w:after="160" w:line="257" w:lineRule="auto"/>
        <w:ind w:left="720"/>
        <w:contextualSpacing/>
        <w:rPr>
          <w:rFonts w:asciiTheme="minorHAnsi" w:hAnsiTheme="minorHAnsi" w:cstheme="minorHAnsi"/>
        </w:rPr>
      </w:pPr>
    </w:p>
    <w:p w14:paraId="4864EBEA" w14:textId="362FE4C2" w:rsidR="00DA4933" w:rsidRPr="00DA4933" w:rsidRDefault="00DA4933" w:rsidP="00F7087D">
      <w:pPr>
        <w:spacing w:after="160" w:line="257" w:lineRule="auto"/>
        <w:rPr>
          <w:rFonts w:asciiTheme="minorHAnsi" w:hAnsiTheme="minorHAnsi" w:cstheme="minorHAnsi"/>
        </w:rPr>
      </w:pPr>
      <w:r w:rsidRPr="00DA4933">
        <w:rPr>
          <w:rFonts w:asciiTheme="minorHAnsi" w:hAnsiTheme="minorHAnsi" w:cstheme="minorHAnsi"/>
        </w:rPr>
        <w:t>The Participant:</w:t>
      </w:r>
    </w:p>
    <w:p w14:paraId="62BB4739" w14:textId="77777777" w:rsidR="00DA4933" w:rsidRP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 xml:space="preserve">acknowledges that the information in the ITT is subject to revision and may contain inconsistencies, errors and omissions </w:t>
      </w:r>
    </w:p>
    <w:p w14:paraId="45A84008" w14:textId="77777777" w:rsidR="00DA4933" w:rsidRP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should seek legal and financial advice as needed;</w:t>
      </w:r>
    </w:p>
    <w:p w14:paraId="62AD4314" w14:textId="77777777" w:rsidR="00DA4933" w:rsidRP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is solely responsible for obtaining all information required to prepare its Tender;</w:t>
      </w:r>
    </w:p>
    <w:p w14:paraId="2BF33DBE" w14:textId="77777777" w:rsidR="00DA4933" w:rsidRP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shall make clear in their Tender any constraints, dependencies and assumptions;</w:t>
      </w:r>
    </w:p>
    <w:p w14:paraId="2D9475F2" w14:textId="77777777" w:rsidR="00DA4933" w:rsidRP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 xml:space="preserve">shall keep their Tender valid and open to acceptance for a minimum of 2 months; and </w:t>
      </w:r>
    </w:p>
    <w:p w14:paraId="337D892D" w14:textId="32C1DEA0" w:rsidR="00DA4933" w:rsidRDefault="00DA4933" w:rsidP="00DA4933">
      <w:pPr>
        <w:numPr>
          <w:ilvl w:val="0"/>
          <w:numId w:val="3"/>
        </w:numPr>
        <w:spacing w:after="160" w:line="256" w:lineRule="auto"/>
        <w:contextualSpacing/>
        <w:rPr>
          <w:rFonts w:asciiTheme="minorHAnsi" w:hAnsiTheme="minorHAnsi" w:cstheme="minorHAnsi"/>
        </w:rPr>
      </w:pPr>
      <w:r w:rsidRPr="00DA4933">
        <w:rPr>
          <w:rFonts w:asciiTheme="minorHAnsi" w:hAnsiTheme="minorHAnsi" w:cstheme="minorHAnsi"/>
        </w:rPr>
        <w:t>will bear its own costs, expenses and liabilities incurred in the preparation of its Tender</w:t>
      </w:r>
    </w:p>
    <w:p w14:paraId="528662CF" w14:textId="77777777" w:rsidR="00F7087D" w:rsidRPr="00DA4933" w:rsidRDefault="00F7087D" w:rsidP="00F7087D">
      <w:pPr>
        <w:spacing w:after="160" w:line="256" w:lineRule="auto"/>
        <w:ind w:left="720"/>
        <w:contextualSpacing/>
        <w:rPr>
          <w:rFonts w:asciiTheme="minorHAnsi" w:hAnsiTheme="minorHAnsi" w:cstheme="minorHAnsi"/>
        </w:rPr>
      </w:pPr>
    </w:p>
    <w:p w14:paraId="72044907" w14:textId="22299FB0"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.5 Inducements and Competitive Tenders</w:t>
      </w:r>
    </w:p>
    <w:p w14:paraId="29728EE6"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The Participant must not at any time during the selection process, of which this ITT is part, commit any of the following acts:</w:t>
      </w:r>
    </w:p>
    <w:p w14:paraId="2AE0E30D"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 communicate to any person or persons the amount or approximate amount of the Tender;</w:t>
      </w:r>
    </w:p>
    <w:p w14:paraId="107326DE"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 fix or adjust the amount of the Tender by or under or in accordance with any arrangement or contract with any other person or persons;</w:t>
      </w:r>
    </w:p>
    <w:p w14:paraId="2CA6CE85"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The Participant must also disclose to the Council any connection with any employee or member of the Council which could affect the outcome of the bidding process.</w:t>
      </w:r>
    </w:p>
    <w:p w14:paraId="3DFB30EF" w14:textId="055DC347"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w:t>
      </w:r>
      <w:r w:rsidR="00370A4E">
        <w:rPr>
          <w:rFonts w:asciiTheme="minorHAnsi" w:hAnsiTheme="minorHAnsi" w:cstheme="minorHAnsi"/>
          <w:b/>
          <w:bCs/>
        </w:rPr>
        <w:t>6</w:t>
      </w:r>
      <w:r w:rsidR="00DA4933" w:rsidRPr="00DA4933">
        <w:rPr>
          <w:rFonts w:asciiTheme="minorHAnsi" w:hAnsiTheme="minorHAnsi" w:cstheme="minorHAnsi"/>
          <w:b/>
          <w:bCs/>
        </w:rPr>
        <w:t xml:space="preserve"> Confidentiality</w:t>
      </w:r>
    </w:p>
    <w:p w14:paraId="68912826"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The contents of this document together with all other information, materials, specifications or other related documents provided by the Council shall be treated at all times by the participant as confidential information.</w:t>
      </w:r>
    </w:p>
    <w:p w14:paraId="23BE2627" w14:textId="3AC94294"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t xml:space="preserve">Subject to section </w:t>
      </w:r>
      <w:r w:rsidR="00CB376F">
        <w:rPr>
          <w:rFonts w:asciiTheme="minorHAnsi" w:hAnsiTheme="minorHAnsi" w:cstheme="minorHAnsi"/>
        </w:rPr>
        <w:t>1</w:t>
      </w:r>
      <w:r w:rsidRPr="00DA4933">
        <w:rPr>
          <w:rFonts w:asciiTheme="minorHAnsi" w:hAnsiTheme="minorHAnsi" w:cstheme="minorHAnsi"/>
        </w:rPr>
        <w:t>.</w:t>
      </w:r>
      <w:r w:rsidR="00370A4E">
        <w:rPr>
          <w:rFonts w:asciiTheme="minorHAnsi" w:hAnsiTheme="minorHAnsi" w:cstheme="minorHAnsi"/>
        </w:rPr>
        <w:t>7</w:t>
      </w:r>
      <w:r w:rsidRPr="00DA4933">
        <w:rPr>
          <w:rFonts w:asciiTheme="minorHAnsi" w:hAnsiTheme="minorHAnsi" w:cstheme="minorHAnsi"/>
        </w:rPr>
        <w:t xml:space="preserve"> below the Council in turn confirms that it will treat all information provided to it by the Participant as confidential and further confirms that such information shall not be disclosed by it to any third parties other than its advisers and consultants.</w:t>
      </w:r>
    </w:p>
    <w:p w14:paraId="50CA72AB" w14:textId="77777777" w:rsidR="00DA4933" w:rsidRPr="00DA4933" w:rsidRDefault="00DA4933" w:rsidP="00DA4933">
      <w:pPr>
        <w:spacing w:after="160" w:line="256" w:lineRule="auto"/>
        <w:rPr>
          <w:rFonts w:asciiTheme="minorHAnsi" w:hAnsiTheme="minorHAnsi" w:cstheme="minorHAnsi"/>
        </w:rPr>
      </w:pPr>
      <w:r w:rsidRPr="00DA4933">
        <w:rPr>
          <w:rFonts w:asciiTheme="minorHAnsi" w:hAnsiTheme="minorHAnsi" w:cstheme="minorHAnsi"/>
        </w:rPr>
        <w:lastRenderedPageBreak/>
        <w:t>All intellectual property rights in this document and all materials provided by the Council or its professional advisers, unless specifically stated otherwise shall remain the property of the Council and are protected by copyright.</w:t>
      </w:r>
    </w:p>
    <w:p w14:paraId="019DF56C" w14:textId="559DE3E9" w:rsidR="00DA4933" w:rsidRPr="00DA4933" w:rsidRDefault="00986165" w:rsidP="00DA4933">
      <w:pPr>
        <w:spacing w:after="160" w:line="256"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w:t>
      </w:r>
      <w:r w:rsidR="00370A4E">
        <w:rPr>
          <w:rFonts w:asciiTheme="minorHAnsi" w:hAnsiTheme="minorHAnsi" w:cstheme="minorHAnsi"/>
          <w:b/>
          <w:bCs/>
        </w:rPr>
        <w:t>7</w:t>
      </w:r>
      <w:r w:rsidR="00DA4933" w:rsidRPr="00DA4933">
        <w:rPr>
          <w:rFonts w:asciiTheme="minorHAnsi" w:hAnsiTheme="minorHAnsi" w:cstheme="minorHAnsi"/>
          <w:b/>
          <w:bCs/>
        </w:rPr>
        <w:t xml:space="preserve"> Freedom of Information Act and Environmental Information Statement</w:t>
      </w:r>
    </w:p>
    <w:p w14:paraId="23DCE7E8" w14:textId="77777777" w:rsidR="00DA4933" w:rsidRPr="00DA4933" w:rsidRDefault="00DA4933" w:rsidP="00FC2CA6">
      <w:pPr>
        <w:spacing w:after="160" w:line="257" w:lineRule="auto"/>
        <w:rPr>
          <w:rFonts w:asciiTheme="minorHAnsi" w:hAnsiTheme="minorHAnsi" w:cstheme="minorHAnsi"/>
        </w:rPr>
      </w:pPr>
      <w:r w:rsidRPr="00DA4933">
        <w:rPr>
          <w:rFonts w:asciiTheme="minorHAnsi" w:hAnsiTheme="minorHAnsi" w:cstheme="minorHAnsi"/>
        </w:rPr>
        <w:t xml:space="preserve">The Council is subject to The Freedom of Information Act 2000 (“Act”) and The Environmental Information Regulations 2004 (“EIR”). As part of the Council’s obligations under the Act or EIR, it may be required to disclose information concerning the procurement process or the Contract to anyone who makes a reasonable request. The Council will endeavour to consult with Tenderers and have regard to comments and any objections before it releases any information to a third party under the Act or the EIR. The Council will not be held liable for any loss or prejudice caused by the disclosure of information necessary to fulfil its obligations under the Act or EIR </w:t>
      </w:r>
    </w:p>
    <w:p w14:paraId="6CB9878C" w14:textId="262AA309" w:rsidR="00DA4933" w:rsidRPr="00DA4933" w:rsidRDefault="00986165" w:rsidP="00FC2CA6">
      <w:pPr>
        <w:spacing w:after="160" w:line="257" w:lineRule="auto"/>
        <w:rPr>
          <w:rFonts w:asciiTheme="minorHAnsi" w:hAnsiTheme="minorHAnsi" w:cstheme="minorHAnsi"/>
          <w:b/>
          <w:bCs/>
        </w:rPr>
      </w:pPr>
      <w:r w:rsidRPr="00CB376F">
        <w:rPr>
          <w:rFonts w:asciiTheme="minorHAnsi" w:hAnsiTheme="minorHAnsi" w:cstheme="minorHAnsi"/>
          <w:b/>
          <w:bCs/>
        </w:rPr>
        <w:t>1</w:t>
      </w:r>
      <w:r w:rsidR="00DA4933" w:rsidRPr="00DA4933">
        <w:rPr>
          <w:rFonts w:asciiTheme="minorHAnsi" w:hAnsiTheme="minorHAnsi" w:cstheme="minorHAnsi"/>
          <w:b/>
          <w:bCs/>
        </w:rPr>
        <w:t>.</w:t>
      </w:r>
      <w:r w:rsidR="00370A4E">
        <w:rPr>
          <w:rFonts w:asciiTheme="minorHAnsi" w:hAnsiTheme="minorHAnsi" w:cstheme="minorHAnsi"/>
          <w:b/>
          <w:bCs/>
        </w:rPr>
        <w:t>8</w:t>
      </w:r>
      <w:r w:rsidR="00DA4933" w:rsidRPr="00DA4933">
        <w:rPr>
          <w:rFonts w:asciiTheme="minorHAnsi" w:hAnsiTheme="minorHAnsi" w:cstheme="minorHAnsi"/>
          <w:b/>
          <w:bCs/>
        </w:rPr>
        <w:t xml:space="preserve"> Clarification Meetings, Site Visits and Interviews</w:t>
      </w:r>
    </w:p>
    <w:p w14:paraId="5C49B432" w14:textId="359FCF56" w:rsidR="002124CD" w:rsidRPr="00256430" w:rsidRDefault="00DA4933" w:rsidP="00256430">
      <w:pPr>
        <w:spacing w:after="160" w:line="257" w:lineRule="auto"/>
        <w:rPr>
          <w:rFonts w:asciiTheme="minorHAnsi" w:hAnsiTheme="minorHAnsi" w:cstheme="minorHAnsi"/>
        </w:rPr>
      </w:pPr>
      <w:r w:rsidRPr="00DA4933">
        <w:rPr>
          <w:rFonts w:asciiTheme="minorHAnsi" w:hAnsiTheme="minorHAnsi" w:cstheme="minorHAnsi"/>
        </w:rPr>
        <w:t>The Council reserves the right to hold clarification meetings, site visits and interviews as it considers appropriate both before and after Tender submission. Responses to any questions you submit may, at the Council’s discretion be circulated to all Tenderers.</w:t>
      </w:r>
    </w:p>
    <w:p w14:paraId="49D7D6D4" w14:textId="2046EEF3" w:rsidR="002F785B" w:rsidRPr="00273A0B" w:rsidRDefault="002F785B" w:rsidP="00C72B10">
      <w:pPr>
        <w:spacing w:after="120" w:line="257" w:lineRule="auto"/>
        <w:rPr>
          <w:rFonts w:asciiTheme="minorHAnsi" w:hAnsiTheme="minorHAnsi" w:cstheme="minorHAnsi"/>
          <w:b/>
          <w:bCs/>
          <w:sz w:val="22"/>
          <w:szCs w:val="22"/>
        </w:rPr>
      </w:pPr>
      <w:r w:rsidRPr="00273A0B">
        <w:rPr>
          <w:rFonts w:asciiTheme="minorHAnsi" w:hAnsiTheme="minorHAnsi" w:cstheme="minorHAnsi"/>
          <w:b/>
          <w:bCs/>
        </w:rPr>
        <w:t xml:space="preserve">Part </w:t>
      </w:r>
      <w:r w:rsidR="00273A0B" w:rsidRPr="00273A0B">
        <w:rPr>
          <w:rFonts w:asciiTheme="minorHAnsi" w:hAnsiTheme="minorHAnsi" w:cstheme="minorHAnsi"/>
          <w:b/>
          <w:bCs/>
        </w:rPr>
        <w:t>2</w:t>
      </w:r>
      <w:r w:rsidRPr="00273A0B">
        <w:rPr>
          <w:rFonts w:asciiTheme="minorHAnsi" w:hAnsiTheme="minorHAnsi" w:cstheme="minorHAnsi"/>
          <w:b/>
          <w:bCs/>
        </w:rPr>
        <w:t xml:space="preserve"> – Tender Evaluation and Award Criteria</w:t>
      </w:r>
    </w:p>
    <w:p w14:paraId="03C3166D" w14:textId="02C1A282" w:rsidR="00C72B10"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 xml:space="preserve">.1 The Council does not undertake to accept the lowest or any Tender and reserves the right to accept the whole or any part of any Tender submitted. </w:t>
      </w:r>
    </w:p>
    <w:p w14:paraId="2AE323FD" w14:textId="598417D6" w:rsidR="00C72B10"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.2 Each Tender will be checked initially for compliance with all requirements of the ITT.</w:t>
      </w:r>
    </w:p>
    <w:p w14:paraId="7C2D9249" w14:textId="3B9358F1" w:rsidR="00C72B10"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.3 Tenders will be evaluated against the award criteria set out below.</w:t>
      </w:r>
    </w:p>
    <w:p w14:paraId="12AAA15B" w14:textId="1EC7EB1F" w:rsidR="00C72B10"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 xml:space="preserve">.4 During the evaluation period, the Council reserves the right to seek clarification in writing from the Tenderers, to assist it in its consideration of their Tenders. </w:t>
      </w:r>
    </w:p>
    <w:p w14:paraId="1B494C15" w14:textId="7693C85E" w:rsidR="00C72B10"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 xml:space="preserve">.5 The Council may decide to interview Tenderers, to assist its tendering process, and Tenderers will be notified in due course. </w:t>
      </w:r>
    </w:p>
    <w:p w14:paraId="10591F25" w14:textId="1E7AC2A0" w:rsidR="002F785B" w:rsidRPr="00273A0B" w:rsidRDefault="00273A0B" w:rsidP="00C72B10">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.6 Tenders will be evaluated to determine the most economically advantageous tender taking into consideration the award criteria.</w:t>
      </w:r>
    </w:p>
    <w:p w14:paraId="460C9B18" w14:textId="7C9AC599" w:rsidR="002F785B" w:rsidRPr="00273A0B" w:rsidRDefault="00273A0B" w:rsidP="00C72B10">
      <w:pPr>
        <w:spacing w:after="120" w:line="257" w:lineRule="auto"/>
        <w:rPr>
          <w:rFonts w:asciiTheme="minorHAnsi" w:hAnsiTheme="minorHAnsi" w:cstheme="minorHAnsi"/>
        </w:rPr>
      </w:pPr>
      <w:r>
        <w:rPr>
          <w:rFonts w:asciiTheme="minorHAnsi" w:hAnsiTheme="minorHAnsi" w:cstheme="minorHAnsi"/>
        </w:rPr>
        <w:t xml:space="preserve">2.7 </w:t>
      </w:r>
      <w:r w:rsidR="002F785B" w:rsidRPr="00273A0B">
        <w:rPr>
          <w:rFonts w:asciiTheme="minorHAnsi" w:hAnsiTheme="minorHAnsi" w:cstheme="minorHAnsi"/>
        </w:rPr>
        <w:t>Tenders will be evaluated to determine the qualities of the tenderers. Only bids that pass this selection criterion will be evaluated for economic advantage. The criteria are:</w:t>
      </w:r>
    </w:p>
    <w:p w14:paraId="6CA6BA96" w14:textId="77777777" w:rsidR="002F785B" w:rsidRDefault="002F785B" w:rsidP="002F785B">
      <w:pPr>
        <w:rPr>
          <w:rFonts w:ascii="Arial" w:hAnsi="Arial" w:cs="Arial"/>
        </w:rPr>
      </w:pPr>
    </w:p>
    <w:p w14:paraId="535108A6"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b/>
          <w:bCs/>
        </w:rPr>
        <w:t>Grounds for Exclusion:</w:t>
      </w:r>
      <w:r w:rsidRPr="00273A0B">
        <w:rPr>
          <w:rFonts w:asciiTheme="minorHAnsi" w:hAnsiTheme="minorHAnsi" w:cstheme="minorHAnsi"/>
        </w:rPr>
        <w:t xml:space="preserve"> This section will be evaluated pass/fail basis.</w:t>
      </w:r>
    </w:p>
    <w:p w14:paraId="66C5A164"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b/>
          <w:bCs/>
        </w:rPr>
        <w:t>Insurance:</w:t>
      </w:r>
      <w:r w:rsidRPr="00273A0B">
        <w:rPr>
          <w:rFonts w:asciiTheme="minorHAnsi" w:hAnsiTheme="minorHAnsi" w:cstheme="minorHAnsi"/>
        </w:rPr>
        <w:t xml:space="preserve"> This section will be evaluated pass/fail basis.</w:t>
      </w:r>
    </w:p>
    <w:p w14:paraId="46CD7868"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rPr>
        <w:t xml:space="preserve">We will seek evidence relating to the question. Justification to fail is not to provide the adequate insurance levels. </w:t>
      </w:r>
    </w:p>
    <w:p w14:paraId="53910A04"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b/>
          <w:bCs/>
        </w:rPr>
        <w:t>Financial Information:</w:t>
      </w:r>
      <w:r w:rsidRPr="00273A0B">
        <w:rPr>
          <w:rFonts w:asciiTheme="minorHAnsi" w:hAnsiTheme="minorHAnsi" w:cstheme="minorHAnsi"/>
        </w:rPr>
        <w:t xml:space="preserve"> This section will be evaluated pass/fail basis.</w:t>
      </w:r>
    </w:p>
    <w:p w14:paraId="7E3A2C4B"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rPr>
        <w:t>Tenders will be evaluated for overall acceptability and sound financial condition to perform the estimated size of the contract. We will seek evidence relating to the questions, if required.</w:t>
      </w:r>
    </w:p>
    <w:p w14:paraId="18C22838"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b/>
          <w:bCs/>
        </w:rPr>
        <w:t>Health and Safety:</w:t>
      </w:r>
      <w:r w:rsidRPr="00273A0B">
        <w:rPr>
          <w:rFonts w:asciiTheme="minorHAnsi" w:hAnsiTheme="minorHAnsi" w:cstheme="minorHAnsi"/>
        </w:rPr>
        <w:t xml:space="preserve"> This section will be evaluated pass/fail basis.</w:t>
      </w:r>
    </w:p>
    <w:p w14:paraId="334A4C30" w14:textId="77777777" w:rsidR="002F785B" w:rsidRPr="00273A0B" w:rsidRDefault="002F785B" w:rsidP="002D049C">
      <w:pPr>
        <w:spacing w:after="120" w:line="257" w:lineRule="auto"/>
        <w:ind w:left="720"/>
        <w:rPr>
          <w:rFonts w:asciiTheme="minorHAnsi" w:hAnsiTheme="minorHAnsi" w:cstheme="minorHAnsi"/>
        </w:rPr>
      </w:pPr>
      <w:r w:rsidRPr="00273A0B">
        <w:rPr>
          <w:rFonts w:asciiTheme="minorHAnsi" w:hAnsiTheme="minorHAnsi" w:cstheme="minorHAnsi"/>
          <w:b/>
          <w:bCs/>
        </w:rPr>
        <w:t>Technical Capacity:</w:t>
      </w:r>
      <w:r w:rsidRPr="00273A0B">
        <w:rPr>
          <w:rFonts w:asciiTheme="minorHAnsi" w:hAnsiTheme="minorHAnsi" w:cstheme="minorHAnsi"/>
        </w:rPr>
        <w:t xml:space="preserve"> This section will be evaluated pass/fail basis.</w:t>
      </w:r>
    </w:p>
    <w:p w14:paraId="36514A58" w14:textId="77777777" w:rsidR="007136C6" w:rsidRDefault="007136C6" w:rsidP="002D049C">
      <w:pPr>
        <w:spacing w:after="120" w:line="257" w:lineRule="auto"/>
        <w:rPr>
          <w:rFonts w:asciiTheme="minorHAnsi" w:hAnsiTheme="minorHAnsi" w:cstheme="minorHAnsi"/>
        </w:rPr>
      </w:pPr>
    </w:p>
    <w:p w14:paraId="3AAD4BEB" w14:textId="56E1FA6F" w:rsidR="002F785B" w:rsidRPr="00273A0B" w:rsidRDefault="00666BD1" w:rsidP="002D049C">
      <w:pPr>
        <w:spacing w:after="120" w:line="257" w:lineRule="auto"/>
        <w:rPr>
          <w:rFonts w:asciiTheme="minorHAnsi" w:hAnsiTheme="minorHAnsi" w:cstheme="minorHAnsi"/>
        </w:rPr>
      </w:pPr>
      <w:r>
        <w:rPr>
          <w:rFonts w:asciiTheme="minorHAnsi" w:hAnsiTheme="minorHAnsi" w:cstheme="minorHAnsi"/>
        </w:rPr>
        <w:t>2</w:t>
      </w:r>
      <w:r w:rsidR="002F785B" w:rsidRPr="00273A0B">
        <w:rPr>
          <w:rFonts w:asciiTheme="minorHAnsi" w:hAnsiTheme="minorHAnsi" w:cstheme="minorHAnsi"/>
        </w:rPr>
        <w:t xml:space="preserve">.8 Tenders will be evaluated to determine the most economically advantageous tender with a weighting of </w:t>
      </w:r>
      <w:r w:rsidR="00C72B10" w:rsidRPr="00C72B10">
        <w:rPr>
          <w:rFonts w:asciiTheme="minorHAnsi" w:hAnsiTheme="minorHAnsi" w:cstheme="minorHAnsi"/>
        </w:rPr>
        <w:t>7</w:t>
      </w:r>
      <w:r w:rsidR="002F785B" w:rsidRPr="00C72B10">
        <w:rPr>
          <w:rFonts w:asciiTheme="minorHAnsi" w:hAnsiTheme="minorHAnsi" w:cstheme="minorHAnsi"/>
        </w:rPr>
        <w:t xml:space="preserve">0% income and </w:t>
      </w:r>
      <w:r w:rsidR="00C72B10" w:rsidRPr="00C72B10">
        <w:rPr>
          <w:rFonts w:asciiTheme="minorHAnsi" w:hAnsiTheme="minorHAnsi" w:cstheme="minorHAnsi"/>
        </w:rPr>
        <w:t>3</w:t>
      </w:r>
      <w:r w:rsidR="002F785B" w:rsidRPr="00C72B10">
        <w:rPr>
          <w:rFonts w:asciiTheme="minorHAnsi" w:hAnsiTheme="minorHAnsi" w:cstheme="minorHAnsi"/>
        </w:rPr>
        <w:t>0% quality</w:t>
      </w:r>
      <w:r w:rsidR="002F785B" w:rsidRPr="00273A0B">
        <w:rPr>
          <w:rFonts w:asciiTheme="minorHAnsi" w:hAnsiTheme="minorHAnsi" w:cstheme="minorHAnsi"/>
        </w:rPr>
        <w:t>.</w:t>
      </w:r>
    </w:p>
    <w:p w14:paraId="2546535C" w14:textId="1A9807E0" w:rsidR="002F785B" w:rsidRPr="00666BD1" w:rsidRDefault="00666BD1" w:rsidP="002D049C">
      <w:pPr>
        <w:spacing w:after="120" w:line="257" w:lineRule="auto"/>
        <w:rPr>
          <w:rFonts w:asciiTheme="minorHAnsi" w:hAnsiTheme="minorHAnsi" w:cstheme="minorHAnsi"/>
          <w:shd w:val="clear" w:color="auto" w:fill="FFFF00"/>
        </w:rPr>
      </w:pPr>
      <w:r>
        <w:rPr>
          <w:rFonts w:asciiTheme="minorHAnsi" w:hAnsiTheme="minorHAnsi" w:cstheme="minorHAnsi"/>
        </w:rPr>
        <w:t>2</w:t>
      </w:r>
      <w:r w:rsidR="002F785B" w:rsidRPr="00666BD1">
        <w:rPr>
          <w:rFonts w:asciiTheme="minorHAnsi" w:hAnsiTheme="minorHAnsi" w:cstheme="minorHAnsi"/>
        </w:rPr>
        <w:t xml:space="preserve">.9 Submissions will be evaluated by comparing income across tenderers submissions. </w:t>
      </w:r>
      <w:r w:rsidR="002F785B" w:rsidRPr="00C72B10">
        <w:rPr>
          <w:rFonts w:asciiTheme="minorHAnsi" w:hAnsiTheme="minorHAnsi" w:cstheme="minorHAnsi"/>
        </w:rPr>
        <w:t xml:space="preserve">Submissions will be ranked in order of income, the highest submission attracting the full weighting of </w:t>
      </w:r>
      <w:r w:rsidR="00C72B10" w:rsidRPr="00C72B10">
        <w:rPr>
          <w:rFonts w:asciiTheme="minorHAnsi" w:hAnsiTheme="minorHAnsi" w:cstheme="minorHAnsi"/>
        </w:rPr>
        <w:t>7</w:t>
      </w:r>
      <w:r w:rsidR="002F785B" w:rsidRPr="00C72B10">
        <w:rPr>
          <w:rFonts w:asciiTheme="minorHAnsi" w:hAnsiTheme="minorHAnsi" w:cstheme="minorHAnsi"/>
        </w:rPr>
        <w:t>0%</w:t>
      </w:r>
    </w:p>
    <w:p w14:paraId="2124DA49" w14:textId="27DF0333" w:rsidR="002F785B" w:rsidRPr="002D049C" w:rsidRDefault="00666BD1" w:rsidP="002D049C">
      <w:pPr>
        <w:spacing w:after="120" w:line="257" w:lineRule="auto"/>
        <w:rPr>
          <w:rFonts w:asciiTheme="minorHAnsi" w:hAnsiTheme="minorHAnsi" w:cstheme="minorHAnsi"/>
        </w:rPr>
      </w:pPr>
      <w:r>
        <w:rPr>
          <w:rFonts w:asciiTheme="minorHAnsi" w:hAnsiTheme="minorHAnsi" w:cstheme="minorHAnsi"/>
        </w:rPr>
        <w:t>2</w:t>
      </w:r>
      <w:r w:rsidR="002F785B" w:rsidRPr="00666BD1">
        <w:rPr>
          <w:rFonts w:asciiTheme="minorHAnsi" w:hAnsiTheme="minorHAnsi" w:cstheme="minorHAnsi"/>
        </w:rPr>
        <w:t xml:space="preserve">.10 Quality is to be evaluated based on the Method Statement Questions at Section </w:t>
      </w:r>
      <w:r>
        <w:rPr>
          <w:rFonts w:asciiTheme="minorHAnsi" w:hAnsiTheme="minorHAnsi" w:cstheme="minorHAnsi"/>
        </w:rPr>
        <w:t>2</w:t>
      </w:r>
      <w:r w:rsidR="002F785B" w:rsidRPr="00666BD1">
        <w:rPr>
          <w:rFonts w:asciiTheme="minorHAnsi" w:hAnsiTheme="minorHAnsi" w:cstheme="minorHAnsi"/>
        </w:rPr>
        <w:t xml:space="preserve">.12. Each Method Statement carries a weighting dependent upon their importance where 1 is low and 3 high. The scores and weighting combine to make up the percentage level. The full potential score under quality is </w:t>
      </w:r>
      <w:r w:rsidR="00C72B10">
        <w:rPr>
          <w:rFonts w:asciiTheme="minorHAnsi" w:hAnsiTheme="minorHAnsi" w:cstheme="minorHAnsi"/>
        </w:rPr>
        <w:t>3</w:t>
      </w:r>
      <w:r w:rsidR="002F785B" w:rsidRPr="00666BD1">
        <w:rPr>
          <w:rFonts w:asciiTheme="minorHAnsi" w:hAnsiTheme="minorHAnsi" w:cstheme="minorHAnsi"/>
        </w:rPr>
        <w:t>0</w:t>
      </w:r>
      <w:r w:rsidR="002D049C">
        <w:rPr>
          <w:rFonts w:asciiTheme="minorHAnsi" w:hAnsiTheme="minorHAnsi" w:cstheme="minorHAnsi"/>
        </w:rPr>
        <w:t>%</w:t>
      </w:r>
    </w:p>
    <w:p w14:paraId="1DD6E492" w14:textId="77777777" w:rsidR="002F785B" w:rsidRDefault="002F785B" w:rsidP="002F785B">
      <w:pPr>
        <w:rPr>
          <w:rFonts w:ascii="Arial" w:hAnsi="Arial" w:cs="Arial"/>
          <w:b/>
          <w:bCs/>
        </w:rPr>
      </w:pPr>
    </w:p>
    <w:p w14:paraId="580B8027" w14:textId="4A18C7F5" w:rsidR="002F785B" w:rsidRPr="00C72B10" w:rsidRDefault="00666BD1" w:rsidP="002F785B">
      <w:pPr>
        <w:rPr>
          <w:rFonts w:asciiTheme="minorHAnsi" w:hAnsiTheme="minorHAnsi" w:cstheme="minorHAnsi"/>
          <w:b/>
          <w:bCs/>
        </w:rPr>
      </w:pPr>
      <w:r w:rsidRPr="00C72B10">
        <w:rPr>
          <w:rFonts w:asciiTheme="minorHAnsi" w:hAnsiTheme="minorHAnsi" w:cstheme="minorHAnsi"/>
          <w:b/>
          <w:bCs/>
        </w:rPr>
        <w:t>2</w:t>
      </w:r>
      <w:r w:rsidR="002F785B" w:rsidRPr="00C72B10">
        <w:rPr>
          <w:rFonts w:asciiTheme="minorHAnsi" w:hAnsiTheme="minorHAnsi" w:cstheme="minorHAnsi"/>
          <w:b/>
          <w:bCs/>
        </w:rPr>
        <w:t>.11 Scoring Methodology</w:t>
      </w:r>
    </w:p>
    <w:tbl>
      <w:tblPr>
        <w:tblStyle w:val="TableGrid"/>
        <w:tblW w:w="0" w:type="auto"/>
        <w:tblInd w:w="0" w:type="dxa"/>
        <w:tblLook w:val="04A0" w:firstRow="1" w:lastRow="0" w:firstColumn="1" w:lastColumn="0" w:noHBand="0" w:noVBand="1"/>
      </w:tblPr>
      <w:tblGrid>
        <w:gridCol w:w="999"/>
        <w:gridCol w:w="6084"/>
        <w:gridCol w:w="1933"/>
      </w:tblGrid>
      <w:tr w:rsidR="002F785B" w:rsidRPr="00C72B10" w14:paraId="1D64CE38" w14:textId="77777777" w:rsidTr="002F785B">
        <w:tc>
          <w:tcPr>
            <w:tcW w:w="7083"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C4048D2"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CRITERIA</w:t>
            </w:r>
          </w:p>
        </w:tc>
        <w:tc>
          <w:tcPr>
            <w:tcW w:w="1933"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93690FB"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 PERCENTAGE WEIGHTING</w:t>
            </w:r>
          </w:p>
        </w:tc>
      </w:tr>
      <w:tr w:rsidR="002F785B" w:rsidRPr="00C72B10" w14:paraId="7B803383" w14:textId="77777777" w:rsidTr="00075439">
        <w:tc>
          <w:tcPr>
            <w:tcW w:w="999" w:type="dxa"/>
            <w:tcBorders>
              <w:top w:val="single" w:sz="4" w:space="0" w:color="auto"/>
              <w:left w:val="single" w:sz="4" w:space="0" w:color="auto"/>
              <w:bottom w:val="single" w:sz="4" w:space="0" w:color="auto"/>
              <w:right w:val="single" w:sz="4" w:space="0" w:color="auto"/>
            </w:tcBorders>
            <w:hideMark/>
          </w:tcPr>
          <w:p w14:paraId="3F47F670" w14:textId="77777777" w:rsidR="002F785B" w:rsidRPr="00C72B10" w:rsidRDefault="002F785B">
            <w:pPr>
              <w:rPr>
                <w:rFonts w:asciiTheme="minorHAnsi" w:hAnsiTheme="minorHAnsi" w:cstheme="minorHAnsi"/>
              </w:rPr>
            </w:pPr>
            <w:r w:rsidRPr="00C72B10">
              <w:rPr>
                <w:rFonts w:asciiTheme="minorHAnsi" w:hAnsiTheme="minorHAnsi" w:cstheme="minorHAnsi"/>
                <w:b/>
                <w:bCs/>
              </w:rPr>
              <w:t>1</w:t>
            </w:r>
            <w:r w:rsidRPr="00C72B10">
              <w:rPr>
                <w:rFonts w:asciiTheme="minorHAnsi" w:hAnsiTheme="minorHAnsi" w:cstheme="minorHAnsi"/>
              </w:rPr>
              <w:t>.</w:t>
            </w:r>
          </w:p>
        </w:tc>
        <w:tc>
          <w:tcPr>
            <w:tcW w:w="6084" w:type="dxa"/>
            <w:tcBorders>
              <w:top w:val="single" w:sz="4" w:space="0" w:color="auto"/>
              <w:left w:val="single" w:sz="4" w:space="0" w:color="auto"/>
              <w:bottom w:val="single" w:sz="4" w:space="0" w:color="auto"/>
              <w:right w:val="single" w:sz="4" w:space="0" w:color="auto"/>
            </w:tcBorders>
          </w:tcPr>
          <w:p w14:paraId="46C5F417" w14:textId="77777777" w:rsidR="002F785B" w:rsidRPr="00EE6A62" w:rsidRDefault="002F785B">
            <w:pPr>
              <w:rPr>
                <w:rFonts w:asciiTheme="minorHAnsi" w:hAnsiTheme="minorHAnsi" w:cstheme="minorHAnsi"/>
                <w:b/>
                <w:bCs/>
              </w:rPr>
            </w:pPr>
            <w:r w:rsidRPr="00EE6A62">
              <w:rPr>
                <w:rFonts w:asciiTheme="minorHAnsi" w:hAnsiTheme="minorHAnsi" w:cstheme="minorHAnsi"/>
                <w:b/>
                <w:bCs/>
              </w:rPr>
              <w:t>Income</w:t>
            </w:r>
          </w:p>
          <w:p w14:paraId="3331E22F" w14:textId="77777777" w:rsidR="002F785B" w:rsidRPr="00EE6A62" w:rsidRDefault="002F785B">
            <w:pPr>
              <w:rPr>
                <w:rFonts w:asciiTheme="minorHAnsi" w:hAnsiTheme="minorHAnsi" w:cstheme="minorHAnsi"/>
              </w:rPr>
            </w:pPr>
          </w:p>
          <w:p w14:paraId="083DB495" w14:textId="0C279238" w:rsidR="002F785B" w:rsidRPr="002D049C" w:rsidRDefault="002F785B">
            <w:pPr>
              <w:rPr>
                <w:rFonts w:asciiTheme="minorHAnsi" w:hAnsiTheme="minorHAnsi" w:cstheme="minorHAnsi"/>
                <w:color w:val="FF0000"/>
              </w:rPr>
            </w:pPr>
            <w:r w:rsidRPr="00EE6A62">
              <w:rPr>
                <w:rFonts w:asciiTheme="minorHAnsi" w:hAnsiTheme="minorHAnsi" w:cstheme="minorHAnsi"/>
              </w:rPr>
              <w:t xml:space="preserve">Income will be evaluated in accordance with </w:t>
            </w:r>
            <w:r w:rsidR="00EE6A62">
              <w:rPr>
                <w:rFonts w:asciiTheme="minorHAnsi" w:hAnsiTheme="minorHAnsi" w:cstheme="minorHAnsi"/>
              </w:rPr>
              <w:t>the figures stated at 3.2</w:t>
            </w:r>
            <w:r w:rsidRPr="00EE6A62">
              <w:rPr>
                <w:rFonts w:asciiTheme="minorHAnsi" w:hAnsiTheme="minorHAnsi" w:cstheme="minorHAnsi"/>
              </w:rPr>
              <w:t>.</w:t>
            </w:r>
          </w:p>
        </w:tc>
        <w:tc>
          <w:tcPr>
            <w:tcW w:w="1933" w:type="dxa"/>
            <w:tcBorders>
              <w:top w:val="single" w:sz="4" w:space="0" w:color="auto"/>
              <w:left w:val="single" w:sz="4" w:space="0" w:color="auto"/>
              <w:bottom w:val="single" w:sz="4" w:space="0" w:color="auto"/>
              <w:right w:val="single" w:sz="4" w:space="0" w:color="auto"/>
            </w:tcBorders>
            <w:shd w:val="clear" w:color="auto" w:fill="auto"/>
            <w:hideMark/>
          </w:tcPr>
          <w:p w14:paraId="2DBCF180" w14:textId="77777777" w:rsidR="002F785B" w:rsidRPr="00C72B10" w:rsidRDefault="002F785B" w:rsidP="008F7584">
            <w:pPr>
              <w:jc w:val="center"/>
              <w:rPr>
                <w:rFonts w:asciiTheme="minorHAnsi" w:hAnsiTheme="minorHAnsi" w:cstheme="minorHAnsi"/>
              </w:rPr>
            </w:pPr>
          </w:p>
          <w:p w14:paraId="6D557AB9" w14:textId="77777777" w:rsidR="008F7584" w:rsidRPr="00C72B10" w:rsidRDefault="008F7584" w:rsidP="008F7584">
            <w:pPr>
              <w:jc w:val="center"/>
              <w:rPr>
                <w:rFonts w:asciiTheme="minorHAnsi" w:hAnsiTheme="minorHAnsi" w:cstheme="minorHAnsi"/>
              </w:rPr>
            </w:pPr>
          </w:p>
          <w:p w14:paraId="424566A9" w14:textId="0BA22BF1" w:rsidR="008F7584" w:rsidRPr="00C72B10" w:rsidRDefault="008F7584" w:rsidP="008F7584">
            <w:pPr>
              <w:rPr>
                <w:rFonts w:asciiTheme="minorHAnsi" w:hAnsiTheme="minorHAnsi" w:cstheme="minorHAnsi"/>
              </w:rPr>
            </w:pPr>
            <w:r w:rsidRPr="00C72B10">
              <w:rPr>
                <w:rFonts w:asciiTheme="minorHAnsi" w:hAnsiTheme="minorHAnsi" w:cstheme="minorHAnsi"/>
              </w:rPr>
              <w:t xml:space="preserve">         70%</w:t>
            </w:r>
          </w:p>
        </w:tc>
      </w:tr>
      <w:tr w:rsidR="002F785B" w:rsidRPr="00C72B10" w14:paraId="08794BF6"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00452BCB"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2.</w:t>
            </w:r>
          </w:p>
        </w:tc>
        <w:tc>
          <w:tcPr>
            <w:tcW w:w="6084" w:type="dxa"/>
            <w:tcBorders>
              <w:top w:val="single" w:sz="4" w:space="0" w:color="auto"/>
              <w:left w:val="single" w:sz="4" w:space="0" w:color="auto"/>
              <w:bottom w:val="single" w:sz="4" w:space="0" w:color="auto"/>
              <w:right w:val="single" w:sz="4" w:space="0" w:color="auto"/>
            </w:tcBorders>
          </w:tcPr>
          <w:p w14:paraId="78ADC051"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Quality</w:t>
            </w:r>
          </w:p>
          <w:p w14:paraId="3CB7DEC2" w14:textId="77777777" w:rsidR="002F785B" w:rsidRPr="00C72B10" w:rsidRDefault="002F785B">
            <w:pPr>
              <w:rPr>
                <w:rFonts w:asciiTheme="minorHAnsi" w:hAnsiTheme="minorHAnsi" w:cstheme="minorHAnsi"/>
                <w:b/>
                <w:bCs/>
              </w:rPr>
            </w:pPr>
          </w:p>
          <w:p w14:paraId="41AA278F" w14:textId="7F4A46AC" w:rsidR="002F785B" w:rsidRPr="00C72B10" w:rsidRDefault="002F785B">
            <w:pPr>
              <w:rPr>
                <w:rFonts w:asciiTheme="minorHAnsi" w:hAnsiTheme="minorHAnsi" w:cstheme="minorHAnsi"/>
              </w:rPr>
            </w:pPr>
            <w:r w:rsidRPr="00C72B10">
              <w:rPr>
                <w:rFonts w:asciiTheme="minorHAnsi" w:hAnsiTheme="minorHAnsi" w:cstheme="minorHAnsi"/>
              </w:rPr>
              <w:t xml:space="preserve">This will be evaluated based on the response to the Method Statement Questions at </w:t>
            </w:r>
            <w:r w:rsidR="00666BD1" w:rsidRPr="00C72B10">
              <w:rPr>
                <w:rFonts w:asciiTheme="minorHAnsi" w:hAnsiTheme="minorHAnsi" w:cstheme="minorHAnsi"/>
              </w:rPr>
              <w:t>2</w:t>
            </w:r>
            <w:r w:rsidRPr="00C72B10">
              <w:rPr>
                <w:rFonts w:asciiTheme="minorHAnsi" w:hAnsiTheme="minorHAnsi" w:cstheme="minorHAnsi"/>
              </w:rPr>
              <w:t>.12.</w:t>
            </w:r>
          </w:p>
          <w:p w14:paraId="37BC8393" w14:textId="6DB1F013" w:rsidR="002F785B" w:rsidRPr="00C72B10" w:rsidRDefault="002F785B">
            <w:pPr>
              <w:rPr>
                <w:rFonts w:asciiTheme="minorHAnsi" w:hAnsiTheme="minorHAnsi" w:cstheme="minorHAnsi"/>
              </w:rPr>
            </w:pPr>
          </w:p>
          <w:p w14:paraId="56106416" w14:textId="77777777" w:rsidR="002F785B" w:rsidRPr="00C72B10" w:rsidRDefault="002F785B" w:rsidP="002F785B">
            <w:pPr>
              <w:pStyle w:val="ListParagraph"/>
              <w:numPr>
                <w:ilvl w:val="0"/>
                <w:numId w:val="4"/>
              </w:numPr>
              <w:spacing w:after="0" w:line="240" w:lineRule="auto"/>
              <w:rPr>
                <w:rFonts w:cstheme="minorHAnsi"/>
                <w:sz w:val="24"/>
                <w:szCs w:val="24"/>
              </w:rPr>
            </w:pPr>
            <w:r w:rsidRPr="00C72B10">
              <w:rPr>
                <w:rFonts w:cstheme="minorHAnsi"/>
                <w:sz w:val="24"/>
                <w:szCs w:val="24"/>
              </w:rPr>
              <w:t xml:space="preserve">Method Statement 1 </w:t>
            </w:r>
          </w:p>
          <w:p w14:paraId="4DDC76FC" w14:textId="77777777" w:rsidR="002F785B" w:rsidRPr="00C72B10" w:rsidRDefault="002F785B" w:rsidP="002F785B">
            <w:pPr>
              <w:pStyle w:val="ListParagraph"/>
              <w:numPr>
                <w:ilvl w:val="0"/>
                <w:numId w:val="4"/>
              </w:numPr>
              <w:spacing w:after="0" w:line="240" w:lineRule="auto"/>
              <w:rPr>
                <w:rFonts w:cstheme="minorHAnsi"/>
                <w:sz w:val="24"/>
                <w:szCs w:val="24"/>
              </w:rPr>
            </w:pPr>
            <w:r w:rsidRPr="00C72B10">
              <w:rPr>
                <w:rFonts w:cstheme="minorHAnsi"/>
                <w:sz w:val="24"/>
                <w:szCs w:val="24"/>
              </w:rPr>
              <w:t xml:space="preserve">Method Statement 2 </w:t>
            </w:r>
          </w:p>
          <w:p w14:paraId="1DCD76F8" w14:textId="77777777" w:rsidR="002F785B" w:rsidRPr="00C72B10" w:rsidRDefault="002F785B" w:rsidP="002F785B">
            <w:pPr>
              <w:pStyle w:val="ListParagraph"/>
              <w:numPr>
                <w:ilvl w:val="0"/>
                <w:numId w:val="4"/>
              </w:numPr>
              <w:spacing w:after="0" w:line="240" w:lineRule="auto"/>
              <w:rPr>
                <w:rFonts w:cstheme="minorHAnsi"/>
                <w:sz w:val="24"/>
                <w:szCs w:val="24"/>
              </w:rPr>
            </w:pPr>
            <w:r w:rsidRPr="00C72B10">
              <w:rPr>
                <w:rFonts w:cstheme="minorHAnsi"/>
                <w:sz w:val="24"/>
                <w:szCs w:val="24"/>
              </w:rPr>
              <w:t xml:space="preserve">Method Statement 3 </w:t>
            </w:r>
          </w:p>
          <w:p w14:paraId="6E59BE44" w14:textId="77777777" w:rsidR="002F785B" w:rsidRPr="00C72B10" w:rsidRDefault="002F785B" w:rsidP="002F785B">
            <w:pPr>
              <w:pStyle w:val="ListParagraph"/>
              <w:numPr>
                <w:ilvl w:val="0"/>
                <w:numId w:val="4"/>
              </w:numPr>
              <w:spacing w:after="0" w:line="240" w:lineRule="auto"/>
              <w:rPr>
                <w:rFonts w:cstheme="minorHAnsi"/>
                <w:sz w:val="24"/>
                <w:szCs w:val="24"/>
              </w:rPr>
            </w:pPr>
            <w:r w:rsidRPr="00C72B10">
              <w:rPr>
                <w:rFonts w:cstheme="minorHAnsi"/>
                <w:sz w:val="24"/>
                <w:szCs w:val="24"/>
              </w:rPr>
              <w:t xml:space="preserve">Method Statement 4 </w:t>
            </w:r>
          </w:p>
          <w:p w14:paraId="03E51D0F" w14:textId="77777777" w:rsidR="002F785B" w:rsidRPr="00C72B10" w:rsidRDefault="002F785B">
            <w:pPr>
              <w:rPr>
                <w:rFonts w:asciiTheme="minorHAnsi" w:hAnsiTheme="minorHAnsi" w:cstheme="minorHAnsi"/>
              </w:rPr>
            </w:pPr>
          </w:p>
          <w:p w14:paraId="079880B9" w14:textId="77777777" w:rsidR="002F785B" w:rsidRPr="00C72B10" w:rsidRDefault="002F785B">
            <w:pPr>
              <w:rPr>
                <w:rFonts w:asciiTheme="minorHAnsi" w:hAnsiTheme="minorHAnsi" w:cstheme="minorHAnsi"/>
              </w:rPr>
            </w:pPr>
            <w:r w:rsidRPr="00C72B10">
              <w:rPr>
                <w:rFonts w:asciiTheme="minorHAnsi" w:hAnsiTheme="minorHAnsi" w:cstheme="minorHAnsi"/>
              </w:rPr>
              <w:t>Each Method Statement question will be scored 0-4 as below</w:t>
            </w:r>
          </w:p>
        </w:tc>
        <w:tc>
          <w:tcPr>
            <w:tcW w:w="1933" w:type="dxa"/>
            <w:tcBorders>
              <w:top w:val="single" w:sz="4" w:space="0" w:color="auto"/>
              <w:left w:val="single" w:sz="4" w:space="0" w:color="auto"/>
              <w:bottom w:val="single" w:sz="4" w:space="0" w:color="auto"/>
              <w:right w:val="single" w:sz="4" w:space="0" w:color="auto"/>
            </w:tcBorders>
          </w:tcPr>
          <w:p w14:paraId="2A785E83" w14:textId="77777777" w:rsidR="002F785B" w:rsidRPr="00C72B10" w:rsidRDefault="002F785B">
            <w:pPr>
              <w:rPr>
                <w:rFonts w:asciiTheme="minorHAnsi" w:hAnsiTheme="minorHAnsi" w:cstheme="minorHAnsi"/>
              </w:rPr>
            </w:pPr>
          </w:p>
          <w:p w14:paraId="1D566A31" w14:textId="77777777" w:rsidR="008F7584" w:rsidRPr="00C72B10" w:rsidRDefault="008F7584">
            <w:pPr>
              <w:rPr>
                <w:rFonts w:asciiTheme="minorHAnsi" w:hAnsiTheme="minorHAnsi" w:cstheme="minorHAnsi"/>
              </w:rPr>
            </w:pPr>
          </w:p>
          <w:p w14:paraId="5741E146" w14:textId="77777777" w:rsidR="008F7584" w:rsidRPr="00C72B10" w:rsidRDefault="008F7584">
            <w:pPr>
              <w:rPr>
                <w:rFonts w:asciiTheme="minorHAnsi" w:hAnsiTheme="minorHAnsi" w:cstheme="minorHAnsi"/>
              </w:rPr>
            </w:pPr>
          </w:p>
          <w:p w14:paraId="6E806AAB" w14:textId="77777777" w:rsidR="008F7584" w:rsidRPr="00C72B10" w:rsidRDefault="008F7584">
            <w:pPr>
              <w:rPr>
                <w:rFonts w:asciiTheme="minorHAnsi" w:hAnsiTheme="minorHAnsi" w:cstheme="minorHAnsi"/>
              </w:rPr>
            </w:pPr>
          </w:p>
          <w:p w14:paraId="56C38C44" w14:textId="77777777" w:rsidR="008F7584" w:rsidRPr="00C72B10" w:rsidRDefault="008F7584">
            <w:pPr>
              <w:rPr>
                <w:rFonts w:asciiTheme="minorHAnsi" w:hAnsiTheme="minorHAnsi" w:cstheme="minorHAnsi"/>
              </w:rPr>
            </w:pPr>
          </w:p>
          <w:p w14:paraId="008EFC7F" w14:textId="34E30BC5" w:rsidR="008F7584" w:rsidRPr="00C72B10" w:rsidRDefault="008F7584">
            <w:pPr>
              <w:rPr>
                <w:rFonts w:asciiTheme="minorHAnsi" w:hAnsiTheme="minorHAnsi" w:cstheme="minorHAnsi"/>
              </w:rPr>
            </w:pPr>
            <w:r w:rsidRPr="00C72B10">
              <w:rPr>
                <w:rFonts w:asciiTheme="minorHAnsi" w:hAnsiTheme="minorHAnsi" w:cstheme="minorHAnsi"/>
              </w:rPr>
              <w:t xml:space="preserve">         30%</w:t>
            </w:r>
          </w:p>
        </w:tc>
      </w:tr>
      <w:tr w:rsidR="002F785B" w:rsidRPr="00C72B10" w14:paraId="70F13A7E"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3063DC35"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SCORE</w:t>
            </w:r>
          </w:p>
        </w:tc>
        <w:tc>
          <w:tcPr>
            <w:tcW w:w="6084" w:type="dxa"/>
            <w:tcBorders>
              <w:top w:val="single" w:sz="4" w:space="0" w:color="auto"/>
              <w:left w:val="single" w:sz="4" w:space="0" w:color="auto"/>
              <w:bottom w:val="single" w:sz="4" w:space="0" w:color="auto"/>
              <w:right w:val="single" w:sz="4" w:space="0" w:color="auto"/>
            </w:tcBorders>
            <w:hideMark/>
          </w:tcPr>
          <w:p w14:paraId="0203B94F"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CLASSIFICATION</w:t>
            </w:r>
          </w:p>
        </w:tc>
        <w:tc>
          <w:tcPr>
            <w:tcW w:w="1933" w:type="dxa"/>
            <w:tcBorders>
              <w:top w:val="single" w:sz="4" w:space="0" w:color="auto"/>
              <w:left w:val="single" w:sz="4" w:space="0" w:color="auto"/>
              <w:bottom w:val="single" w:sz="4" w:space="0" w:color="auto"/>
              <w:right w:val="single" w:sz="4" w:space="0" w:color="auto"/>
            </w:tcBorders>
          </w:tcPr>
          <w:p w14:paraId="63E8B193" w14:textId="77777777" w:rsidR="002F785B" w:rsidRPr="00C72B10" w:rsidRDefault="002F785B">
            <w:pPr>
              <w:rPr>
                <w:rFonts w:asciiTheme="minorHAnsi" w:hAnsiTheme="minorHAnsi" w:cstheme="minorHAnsi"/>
              </w:rPr>
            </w:pPr>
          </w:p>
        </w:tc>
      </w:tr>
      <w:tr w:rsidR="002F785B" w:rsidRPr="00C72B10" w14:paraId="60BD47F2"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715DE403"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4.</w:t>
            </w:r>
          </w:p>
        </w:tc>
        <w:tc>
          <w:tcPr>
            <w:tcW w:w="6084" w:type="dxa"/>
            <w:tcBorders>
              <w:top w:val="single" w:sz="4" w:space="0" w:color="auto"/>
              <w:left w:val="single" w:sz="4" w:space="0" w:color="auto"/>
              <w:bottom w:val="single" w:sz="4" w:space="0" w:color="auto"/>
              <w:right w:val="single" w:sz="4" w:space="0" w:color="auto"/>
            </w:tcBorders>
            <w:hideMark/>
          </w:tcPr>
          <w:p w14:paraId="3A014B30" w14:textId="77777777" w:rsidR="002F785B" w:rsidRPr="00C72B10" w:rsidRDefault="002F785B">
            <w:pPr>
              <w:rPr>
                <w:rFonts w:asciiTheme="minorHAnsi" w:hAnsiTheme="minorHAnsi" w:cstheme="minorHAnsi"/>
              </w:rPr>
            </w:pPr>
            <w:r w:rsidRPr="00C72B10">
              <w:rPr>
                <w:rFonts w:asciiTheme="minorHAnsi" w:hAnsiTheme="minorHAnsi" w:cstheme="minorHAnsi"/>
              </w:rPr>
              <w:t>Exceeds requirements. A comprehensive response which meets all requirements and offers some added value.</w:t>
            </w:r>
          </w:p>
        </w:tc>
        <w:tc>
          <w:tcPr>
            <w:tcW w:w="1933" w:type="dxa"/>
            <w:tcBorders>
              <w:top w:val="single" w:sz="4" w:space="0" w:color="auto"/>
              <w:left w:val="single" w:sz="4" w:space="0" w:color="auto"/>
              <w:bottom w:val="single" w:sz="4" w:space="0" w:color="auto"/>
              <w:right w:val="single" w:sz="4" w:space="0" w:color="auto"/>
            </w:tcBorders>
          </w:tcPr>
          <w:p w14:paraId="5EAE5344" w14:textId="77777777" w:rsidR="002F785B" w:rsidRPr="00C72B10" w:rsidRDefault="002F785B">
            <w:pPr>
              <w:rPr>
                <w:rFonts w:asciiTheme="minorHAnsi" w:hAnsiTheme="minorHAnsi" w:cstheme="minorHAnsi"/>
              </w:rPr>
            </w:pPr>
          </w:p>
        </w:tc>
      </w:tr>
      <w:tr w:rsidR="002F785B" w:rsidRPr="00C72B10" w14:paraId="76743994"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587DEC80"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3.</w:t>
            </w:r>
          </w:p>
        </w:tc>
        <w:tc>
          <w:tcPr>
            <w:tcW w:w="6084" w:type="dxa"/>
            <w:tcBorders>
              <w:top w:val="single" w:sz="4" w:space="0" w:color="auto"/>
              <w:left w:val="single" w:sz="4" w:space="0" w:color="auto"/>
              <w:bottom w:val="single" w:sz="4" w:space="0" w:color="auto"/>
              <w:right w:val="single" w:sz="4" w:space="0" w:color="auto"/>
            </w:tcBorders>
            <w:hideMark/>
          </w:tcPr>
          <w:p w14:paraId="71E6BF51" w14:textId="77777777" w:rsidR="002F785B" w:rsidRPr="00C72B10" w:rsidRDefault="002F785B">
            <w:pPr>
              <w:rPr>
                <w:rFonts w:asciiTheme="minorHAnsi" w:hAnsiTheme="minorHAnsi" w:cstheme="minorHAnsi"/>
              </w:rPr>
            </w:pPr>
            <w:r w:rsidRPr="00C72B10">
              <w:rPr>
                <w:rFonts w:asciiTheme="minorHAnsi" w:hAnsiTheme="minorHAnsi" w:cstheme="minorHAnsi"/>
              </w:rPr>
              <w:t>Meets requirements. Minor deficiencies or concerns in information provided but may be adaptable.</w:t>
            </w:r>
          </w:p>
        </w:tc>
        <w:tc>
          <w:tcPr>
            <w:tcW w:w="1933" w:type="dxa"/>
            <w:tcBorders>
              <w:top w:val="single" w:sz="4" w:space="0" w:color="auto"/>
              <w:left w:val="single" w:sz="4" w:space="0" w:color="auto"/>
              <w:bottom w:val="single" w:sz="4" w:space="0" w:color="auto"/>
              <w:right w:val="single" w:sz="4" w:space="0" w:color="auto"/>
            </w:tcBorders>
          </w:tcPr>
          <w:p w14:paraId="3C4677F1" w14:textId="77777777" w:rsidR="002F785B" w:rsidRPr="00C72B10" w:rsidRDefault="002F785B">
            <w:pPr>
              <w:rPr>
                <w:rFonts w:asciiTheme="minorHAnsi" w:hAnsiTheme="minorHAnsi" w:cstheme="minorHAnsi"/>
              </w:rPr>
            </w:pPr>
          </w:p>
        </w:tc>
      </w:tr>
      <w:tr w:rsidR="002F785B" w:rsidRPr="00C72B10" w14:paraId="4CD5458B"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63D1EB95"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2.</w:t>
            </w:r>
          </w:p>
        </w:tc>
        <w:tc>
          <w:tcPr>
            <w:tcW w:w="6084" w:type="dxa"/>
            <w:tcBorders>
              <w:top w:val="single" w:sz="4" w:space="0" w:color="auto"/>
              <w:left w:val="single" w:sz="4" w:space="0" w:color="auto"/>
              <w:bottom w:val="single" w:sz="4" w:space="0" w:color="auto"/>
              <w:right w:val="single" w:sz="4" w:space="0" w:color="auto"/>
            </w:tcBorders>
            <w:hideMark/>
          </w:tcPr>
          <w:p w14:paraId="0747A70C" w14:textId="77777777" w:rsidR="002F785B" w:rsidRPr="00C72B10" w:rsidRDefault="002F785B">
            <w:pPr>
              <w:rPr>
                <w:rFonts w:asciiTheme="minorHAnsi" w:hAnsiTheme="minorHAnsi" w:cstheme="minorHAnsi"/>
              </w:rPr>
            </w:pPr>
            <w:r w:rsidRPr="00C72B10">
              <w:rPr>
                <w:rFonts w:asciiTheme="minorHAnsi" w:hAnsiTheme="minorHAnsi" w:cstheme="minorHAnsi"/>
              </w:rPr>
              <w:t>Meets requirements. Adequate relevant detail provides a comprehensive response demonstrating fully how requirements will be met</w:t>
            </w:r>
          </w:p>
        </w:tc>
        <w:tc>
          <w:tcPr>
            <w:tcW w:w="1933" w:type="dxa"/>
            <w:tcBorders>
              <w:top w:val="single" w:sz="4" w:space="0" w:color="auto"/>
              <w:left w:val="single" w:sz="4" w:space="0" w:color="auto"/>
              <w:bottom w:val="single" w:sz="4" w:space="0" w:color="auto"/>
              <w:right w:val="single" w:sz="4" w:space="0" w:color="auto"/>
            </w:tcBorders>
          </w:tcPr>
          <w:p w14:paraId="62E02AC2" w14:textId="77777777" w:rsidR="002F785B" w:rsidRPr="00C72B10" w:rsidRDefault="002F785B">
            <w:pPr>
              <w:rPr>
                <w:rFonts w:asciiTheme="minorHAnsi" w:hAnsiTheme="minorHAnsi" w:cstheme="minorHAnsi"/>
              </w:rPr>
            </w:pPr>
          </w:p>
        </w:tc>
      </w:tr>
      <w:tr w:rsidR="002F785B" w:rsidRPr="00C72B10" w14:paraId="31668237"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2CD9C302" w14:textId="77777777" w:rsidR="002F785B" w:rsidRPr="00C72B10" w:rsidRDefault="002F785B">
            <w:pPr>
              <w:rPr>
                <w:rFonts w:asciiTheme="minorHAnsi" w:hAnsiTheme="minorHAnsi" w:cstheme="minorHAnsi"/>
              </w:rPr>
            </w:pPr>
            <w:r w:rsidRPr="00C72B10">
              <w:rPr>
                <w:rFonts w:asciiTheme="minorHAnsi" w:hAnsiTheme="minorHAnsi" w:cstheme="minorHAnsi"/>
                <w:b/>
                <w:bCs/>
              </w:rPr>
              <w:t>1</w:t>
            </w:r>
            <w:r w:rsidRPr="00C72B10">
              <w:rPr>
                <w:rFonts w:asciiTheme="minorHAnsi" w:hAnsiTheme="minorHAnsi" w:cstheme="minorHAnsi"/>
              </w:rPr>
              <w:t>.</w:t>
            </w:r>
          </w:p>
        </w:tc>
        <w:tc>
          <w:tcPr>
            <w:tcW w:w="6084" w:type="dxa"/>
            <w:tcBorders>
              <w:top w:val="single" w:sz="4" w:space="0" w:color="auto"/>
              <w:left w:val="single" w:sz="4" w:space="0" w:color="auto"/>
              <w:bottom w:val="single" w:sz="4" w:space="0" w:color="auto"/>
              <w:right w:val="single" w:sz="4" w:space="0" w:color="auto"/>
            </w:tcBorders>
            <w:hideMark/>
          </w:tcPr>
          <w:p w14:paraId="391AF194" w14:textId="77777777" w:rsidR="002F785B" w:rsidRPr="00C72B10" w:rsidRDefault="002F785B">
            <w:pPr>
              <w:rPr>
                <w:rFonts w:asciiTheme="minorHAnsi" w:hAnsiTheme="minorHAnsi" w:cstheme="minorHAnsi"/>
              </w:rPr>
            </w:pPr>
            <w:r w:rsidRPr="00C72B10">
              <w:rPr>
                <w:rFonts w:asciiTheme="minorHAnsi" w:hAnsiTheme="minorHAnsi" w:cstheme="minorHAnsi"/>
              </w:rPr>
              <w:t>Does not meet requirements. Major deficiencies or concerns in certain areas or where the lack of detail and relevance requires the reviewer to make assumptions</w:t>
            </w:r>
          </w:p>
        </w:tc>
        <w:tc>
          <w:tcPr>
            <w:tcW w:w="1933" w:type="dxa"/>
            <w:tcBorders>
              <w:top w:val="single" w:sz="4" w:space="0" w:color="auto"/>
              <w:left w:val="single" w:sz="4" w:space="0" w:color="auto"/>
              <w:bottom w:val="single" w:sz="4" w:space="0" w:color="auto"/>
              <w:right w:val="single" w:sz="4" w:space="0" w:color="auto"/>
            </w:tcBorders>
          </w:tcPr>
          <w:p w14:paraId="59B28A0A" w14:textId="77777777" w:rsidR="002F785B" w:rsidRPr="00C72B10" w:rsidRDefault="002F785B">
            <w:pPr>
              <w:rPr>
                <w:rFonts w:asciiTheme="minorHAnsi" w:hAnsiTheme="minorHAnsi" w:cstheme="minorHAnsi"/>
              </w:rPr>
            </w:pPr>
          </w:p>
        </w:tc>
      </w:tr>
      <w:tr w:rsidR="002F785B" w:rsidRPr="00C72B10" w14:paraId="08D882B2" w14:textId="77777777" w:rsidTr="002F785B">
        <w:tc>
          <w:tcPr>
            <w:tcW w:w="999" w:type="dxa"/>
            <w:tcBorders>
              <w:top w:val="single" w:sz="4" w:space="0" w:color="auto"/>
              <w:left w:val="single" w:sz="4" w:space="0" w:color="auto"/>
              <w:bottom w:val="single" w:sz="4" w:space="0" w:color="auto"/>
              <w:right w:val="single" w:sz="4" w:space="0" w:color="auto"/>
            </w:tcBorders>
            <w:hideMark/>
          </w:tcPr>
          <w:p w14:paraId="449E56FD"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0.</w:t>
            </w:r>
          </w:p>
        </w:tc>
        <w:tc>
          <w:tcPr>
            <w:tcW w:w="6084" w:type="dxa"/>
            <w:tcBorders>
              <w:top w:val="single" w:sz="4" w:space="0" w:color="auto"/>
              <w:left w:val="single" w:sz="4" w:space="0" w:color="auto"/>
              <w:bottom w:val="single" w:sz="4" w:space="0" w:color="auto"/>
              <w:right w:val="single" w:sz="4" w:space="0" w:color="auto"/>
            </w:tcBorders>
            <w:hideMark/>
          </w:tcPr>
          <w:p w14:paraId="097C0E0B" w14:textId="77777777" w:rsidR="002F785B" w:rsidRPr="00C72B10" w:rsidRDefault="002F785B">
            <w:pPr>
              <w:rPr>
                <w:rFonts w:asciiTheme="minorHAnsi" w:hAnsiTheme="minorHAnsi" w:cstheme="minorHAnsi"/>
              </w:rPr>
            </w:pPr>
            <w:r w:rsidRPr="00C72B10">
              <w:rPr>
                <w:rFonts w:asciiTheme="minorHAnsi" w:hAnsiTheme="minorHAnsi" w:cstheme="minorHAnsi"/>
              </w:rPr>
              <w:t>Major non-compliance with requirements. Evidence is unacceptable or non-existent. There is a failure to properly address issues or meet any of the requirements or no information provided.</w:t>
            </w:r>
          </w:p>
        </w:tc>
        <w:tc>
          <w:tcPr>
            <w:tcW w:w="1933" w:type="dxa"/>
            <w:tcBorders>
              <w:top w:val="single" w:sz="4" w:space="0" w:color="auto"/>
              <w:left w:val="single" w:sz="4" w:space="0" w:color="auto"/>
              <w:bottom w:val="single" w:sz="4" w:space="0" w:color="auto"/>
              <w:right w:val="single" w:sz="4" w:space="0" w:color="auto"/>
            </w:tcBorders>
          </w:tcPr>
          <w:p w14:paraId="77335F36" w14:textId="77777777" w:rsidR="002F785B" w:rsidRPr="00C72B10" w:rsidRDefault="002F785B">
            <w:pPr>
              <w:rPr>
                <w:rFonts w:asciiTheme="minorHAnsi" w:hAnsiTheme="minorHAnsi" w:cstheme="minorHAnsi"/>
              </w:rPr>
            </w:pPr>
          </w:p>
        </w:tc>
      </w:tr>
      <w:tr w:rsidR="002F785B" w:rsidRPr="00C72B10" w14:paraId="1A52D4D6" w14:textId="77777777" w:rsidTr="002F785B">
        <w:tc>
          <w:tcPr>
            <w:tcW w:w="9016"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751AA5AD" w14:textId="77777777" w:rsidR="002F785B" w:rsidRPr="00C72B10" w:rsidRDefault="002F785B">
            <w:pPr>
              <w:rPr>
                <w:rFonts w:asciiTheme="minorHAnsi" w:hAnsiTheme="minorHAnsi" w:cstheme="minorHAnsi"/>
                <w:b/>
                <w:bCs/>
              </w:rPr>
            </w:pPr>
            <w:r w:rsidRPr="00C72B10">
              <w:rPr>
                <w:rFonts w:asciiTheme="minorHAnsi" w:hAnsiTheme="minorHAnsi" w:cstheme="minorHAnsi"/>
                <w:b/>
                <w:bCs/>
              </w:rPr>
              <w:t>NOTE</w:t>
            </w:r>
          </w:p>
        </w:tc>
      </w:tr>
      <w:tr w:rsidR="002F785B" w:rsidRPr="00C72B10" w14:paraId="1FB29D88" w14:textId="77777777" w:rsidTr="002F785B">
        <w:tc>
          <w:tcPr>
            <w:tcW w:w="9016"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76BBDA4C" w14:textId="19D31D70" w:rsidR="002F785B" w:rsidRPr="00C72B10" w:rsidRDefault="002F785B">
            <w:pPr>
              <w:rPr>
                <w:rFonts w:asciiTheme="minorHAnsi" w:hAnsiTheme="minorHAnsi" w:cstheme="minorHAnsi"/>
              </w:rPr>
            </w:pPr>
            <w:r w:rsidRPr="00C72B10">
              <w:rPr>
                <w:rFonts w:asciiTheme="minorHAnsi" w:hAnsiTheme="minorHAnsi" w:cstheme="minorHAnsi"/>
              </w:rPr>
              <w:t xml:space="preserve">Each method statement will be scored to the quality scoring mechanism in accordance with section </w:t>
            </w:r>
            <w:r w:rsidR="008F7584" w:rsidRPr="00C72B10">
              <w:rPr>
                <w:rFonts w:asciiTheme="minorHAnsi" w:hAnsiTheme="minorHAnsi" w:cstheme="minorHAnsi"/>
              </w:rPr>
              <w:t>2</w:t>
            </w:r>
            <w:r w:rsidRPr="00C72B10">
              <w:rPr>
                <w:rFonts w:asciiTheme="minorHAnsi" w:hAnsiTheme="minorHAnsi" w:cstheme="minorHAnsi"/>
              </w:rPr>
              <w:t>.11 above.</w:t>
            </w:r>
          </w:p>
        </w:tc>
      </w:tr>
      <w:tr w:rsidR="002F785B" w:rsidRPr="00C72B10" w14:paraId="463117AA" w14:textId="77777777" w:rsidTr="002F785B">
        <w:tc>
          <w:tcPr>
            <w:tcW w:w="9016"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22523111" w14:textId="77777777" w:rsidR="002F785B" w:rsidRPr="00C72B10" w:rsidRDefault="002F785B">
            <w:pPr>
              <w:rPr>
                <w:rFonts w:asciiTheme="minorHAnsi" w:hAnsiTheme="minorHAnsi" w:cstheme="minorHAnsi"/>
              </w:rPr>
            </w:pPr>
            <w:r w:rsidRPr="00C72B10">
              <w:rPr>
                <w:rFonts w:asciiTheme="minorHAnsi" w:hAnsiTheme="minorHAnsi" w:cstheme="minorHAnsi"/>
              </w:rPr>
              <w:lastRenderedPageBreak/>
              <w:t>Responses to the method statements will be incorporated into the Contract Specification.</w:t>
            </w:r>
          </w:p>
        </w:tc>
      </w:tr>
      <w:tr w:rsidR="002F785B" w:rsidRPr="00C72B10" w14:paraId="2EB694EC" w14:textId="77777777" w:rsidTr="002F785B">
        <w:tc>
          <w:tcPr>
            <w:tcW w:w="9016"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465C154" w14:textId="77777777" w:rsidR="002F785B" w:rsidRPr="00C72B10" w:rsidRDefault="002F785B">
            <w:pPr>
              <w:rPr>
                <w:rFonts w:asciiTheme="minorHAnsi" w:hAnsiTheme="minorHAnsi" w:cstheme="minorHAnsi"/>
              </w:rPr>
            </w:pPr>
            <w:r w:rsidRPr="00C72B10">
              <w:rPr>
                <w:rFonts w:asciiTheme="minorHAnsi" w:hAnsiTheme="minorHAnsi" w:cstheme="minorHAnsi"/>
              </w:rPr>
              <w:t>It is not envisaged that any single method statement response will need to exceed 400 words. Please ensure your response is succinct, including sufficient and relevant detail for marks to be awarded</w:t>
            </w:r>
          </w:p>
        </w:tc>
      </w:tr>
    </w:tbl>
    <w:p w14:paraId="2D7C00AC" w14:textId="77777777" w:rsidR="002F785B" w:rsidRDefault="002F785B" w:rsidP="002F785B">
      <w:pPr>
        <w:rPr>
          <w:rFonts w:ascii="Arial" w:hAnsi="Arial" w:cs="Arial"/>
          <w:sz w:val="22"/>
          <w:szCs w:val="22"/>
        </w:rPr>
      </w:pPr>
    </w:p>
    <w:p w14:paraId="09327F49" w14:textId="1A731868" w:rsidR="002F785B" w:rsidRPr="00C72B10" w:rsidRDefault="008F7584" w:rsidP="002F785B">
      <w:pPr>
        <w:rPr>
          <w:rFonts w:asciiTheme="minorHAnsi" w:hAnsiTheme="minorHAnsi" w:cstheme="minorHAnsi"/>
          <w:b/>
          <w:bCs/>
        </w:rPr>
      </w:pPr>
      <w:r w:rsidRPr="00C72B10">
        <w:rPr>
          <w:rFonts w:asciiTheme="minorHAnsi" w:hAnsiTheme="minorHAnsi" w:cstheme="minorHAnsi"/>
          <w:b/>
          <w:bCs/>
        </w:rPr>
        <w:t>2</w:t>
      </w:r>
      <w:r w:rsidR="002F785B" w:rsidRPr="00C72B10">
        <w:rPr>
          <w:rFonts w:asciiTheme="minorHAnsi" w:hAnsiTheme="minorHAnsi" w:cstheme="minorHAnsi"/>
          <w:b/>
          <w:bCs/>
        </w:rPr>
        <w:t>.12 Quality</w:t>
      </w:r>
    </w:p>
    <w:p w14:paraId="2DAED56E" w14:textId="77777777" w:rsidR="007136C6" w:rsidRDefault="007136C6" w:rsidP="002F785B">
      <w:pPr>
        <w:rPr>
          <w:rFonts w:asciiTheme="minorHAnsi" w:hAnsiTheme="minorHAnsi" w:cstheme="minorHAnsi"/>
        </w:rPr>
      </w:pPr>
    </w:p>
    <w:p w14:paraId="7149BADB" w14:textId="679DD986" w:rsidR="002F785B" w:rsidRPr="00C72B10" w:rsidRDefault="00C72B10" w:rsidP="002F785B">
      <w:pPr>
        <w:rPr>
          <w:rFonts w:asciiTheme="minorHAnsi" w:hAnsiTheme="minorHAnsi" w:cstheme="minorHAnsi"/>
        </w:rPr>
      </w:pPr>
      <w:r>
        <w:rPr>
          <w:rFonts w:asciiTheme="minorHAnsi" w:hAnsiTheme="minorHAnsi" w:cstheme="minorHAnsi"/>
        </w:rPr>
        <w:t>2</w:t>
      </w:r>
      <w:r w:rsidR="002F785B" w:rsidRPr="00C72B10">
        <w:rPr>
          <w:rFonts w:asciiTheme="minorHAnsi" w:hAnsiTheme="minorHAnsi" w:cstheme="minorHAnsi"/>
        </w:rPr>
        <w:t>.12.1 Method Statement 1</w:t>
      </w:r>
    </w:p>
    <w:p w14:paraId="34924B43" w14:textId="3CBB126A" w:rsidR="002F785B" w:rsidRPr="00370A4E" w:rsidRDefault="002F785B" w:rsidP="002F785B">
      <w:pPr>
        <w:rPr>
          <w:rFonts w:asciiTheme="minorHAnsi" w:hAnsiTheme="minorHAnsi" w:cstheme="minorHAnsi"/>
        </w:rPr>
      </w:pPr>
      <w:r w:rsidRPr="00370A4E">
        <w:rPr>
          <w:rFonts w:asciiTheme="minorHAnsi" w:hAnsiTheme="minorHAnsi" w:cstheme="minorHAnsi"/>
        </w:rPr>
        <w:t>Please provide brief details of</w:t>
      </w:r>
      <w:r w:rsidR="005F4480" w:rsidRPr="00370A4E">
        <w:rPr>
          <w:rFonts w:asciiTheme="minorHAnsi" w:hAnsiTheme="minorHAnsi" w:cstheme="minorHAnsi"/>
        </w:rPr>
        <w:t xml:space="preserve"> how you will </w:t>
      </w:r>
      <w:r w:rsidR="00370A4E">
        <w:rPr>
          <w:rFonts w:asciiTheme="minorHAnsi" w:hAnsiTheme="minorHAnsi" w:cstheme="minorHAnsi"/>
        </w:rPr>
        <w:t>deliver</w:t>
      </w:r>
      <w:r w:rsidR="005F4480" w:rsidRPr="00370A4E">
        <w:rPr>
          <w:rFonts w:asciiTheme="minorHAnsi" w:hAnsiTheme="minorHAnsi" w:cstheme="minorHAnsi"/>
        </w:rPr>
        <w:t xml:space="preserve"> this service </w:t>
      </w:r>
      <w:r w:rsidRPr="00370A4E">
        <w:rPr>
          <w:rFonts w:asciiTheme="minorHAnsi" w:hAnsiTheme="minorHAnsi" w:cstheme="minorHAnsi"/>
        </w:rPr>
        <w:t>along with relevant experience</w:t>
      </w:r>
      <w:r w:rsidR="00370A4E" w:rsidRPr="00370A4E">
        <w:rPr>
          <w:rFonts w:asciiTheme="minorHAnsi" w:hAnsiTheme="minorHAnsi" w:cstheme="minorHAnsi"/>
        </w:rPr>
        <w:t xml:space="preserve"> in other locations</w:t>
      </w:r>
      <w:r w:rsidRPr="00370A4E">
        <w:rPr>
          <w:rFonts w:asciiTheme="minorHAnsi" w:hAnsiTheme="minorHAnsi" w:cstheme="minorHAnsi"/>
        </w:rPr>
        <w:t>.</w:t>
      </w:r>
      <w:r w:rsidR="00493ADC">
        <w:rPr>
          <w:rFonts w:asciiTheme="minorHAnsi" w:hAnsiTheme="minorHAnsi" w:cstheme="minorHAnsi"/>
        </w:rPr>
        <w:t xml:space="preserve"> Please include </w:t>
      </w:r>
      <w:r w:rsidR="00903C8E">
        <w:rPr>
          <w:rFonts w:asciiTheme="minorHAnsi" w:hAnsiTheme="minorHAnsi" w:cstheme="minorHAnsi"/>
        </w:rPr>
        <w:t>methods of payment for car park users; any ‘convenience charges’ you intend to levy; how your customer service interface is provided.</w:t>
      </w:r>
    </w:p>
    <w:p w14:paraId="4EF259C6" w14:textId="77777777" w:rsidR="00C72B10" w:rsidRDefault="00C72B10" w:rsidP="002F785B">
      <w:pPr>
        <w:rPr>
          <w:rFonts w:asciiTheme="minorHAnsi" w:hAnsiTheme="minorHAnsi" w:cstheme="minorHAnsi"/>
        </w:rPr>
      </w:pPr>
    </w:p>
    <w:p w14:paraId="6B5E0BCD" w14:textId="5C4B4712" w:rsidR="002F785B" w:rsidRPr="00C72B10" w:rsidRDefault="00C72B10" w:rsidP="002F785B">
      <w:pPr>
        <w:rPr>
          <w:rFonts w:asciiTheme="minorHAnsi" w:hAnsiTheme="minorHAnsi" w:cstheme="minorHAnsi"/>
        </w:rPr>
      </w:pPr>
      <w:r>
        <w:rPr>
          <w:rFonts w:asciiTheme="minorHAnsi" w:hAnsiTheme="minorHAnsi" w:cstheme="minorHAnsi"/>
        </w:rPr>
        <w:t>2</w:t>
      </w:r>
      <w:r w:rsidR="002F785B" w:rsidRPr="00C72B10">
        <w:rPr>
          <w:rFonts w:asciiTheme="minorHAnsi" w:hAnsiTheme="minorHAnsi" w:cstheme="minorHAnsi"/>
        </w:rPr>
        <w:t>.12.2 Method Statement 2</w:t>
      </w:r>
    </w:p>
    <w:p w14:paraId="11F795BC" w14:textId="438349A1" w:rsidR="002F785B" w:rsidRPr="00C72B10" w:rsidRDefault="00370A4E" w:rsidP="002F785B">
      <w:pPr>
        <w:rPr>
          <w:rFonts w:asciiTheme="minorHAnsi" w:hAnsiTheme="minorHAnsi" w:cstheme="minorHAnsi"/>
        </w:rPr>
      </w:pPr>
      <w:r>
        <w:rPr>
          <w:rFonts w:asciiTheme="minorHAnsi" w:hAnsiTheme="minorHAnsi" w:cstheme="minorHAnsi"/>
        </w:rPr>
        <w:t>How will you enforce payment charges</w:t>
      </w:r>
      <w:r w:rsidR="002F785B" w:rsidRPr="00C72B10">
        <w:rPr>
          <w:rFonts w:asciiTheme="minorHAnsi" w:hAnsiTheme="minorHAnsi" w:cstheme="minorHAnsi"/>
        </w:rPr>
        <w:t>?</w:t>
      </w:r>
      <w:r w:rsidR="00045D54">
        <w:rPr>
          <w:rFonts w:asciiTheme="minorHAnsi" w:hAnsiTheme="minorHAnsi" w:cstheme="minorHAnsi"/>
        </w:rPr>
        <w:t xml:space="preserve"> Please include descriptions of how you will detect non-payment or </w:t>
      </w:r>
      <w:r w:rsidR="00493ADC">
        <w:rPr>
          <w:rFonts w:asciiTheme="minorHAnsi" w:hAnsiTheme="minorHAnsi" w:cstheme="minorHAnsi"/>
        </w:rPr>
        <w:t>overstaying</w:t>
      </w:r>
      <w:r w:rsidR="00045D54">
        <w:rPr>
          <w:rFonts w:asciiTheme="minorHAnsi" w:hAnsiTheme="minorHAnsi" w:cstheme="minorHAnsi"/>
        </w:rPr>
        <w:t>; prevent car park users ‘feeding’ the meter to reduce their parking charge; and</w:t>
      </w:r>
      <w:r w:rsidR="005F4480">
        <w:rPr>
          <w:rFonts w:asciiTheme="minorHAnsi" w:hAnsiTheme="minorHAnsi" w:cstheme="minorHAnsi"/>
        </w:rPr>
        <w:t xml:space="preserve"> </w:t>
      </w:r>
      <w:r w:rsidR="00045D54">
        <w:rPr>
          <w:rFonts w:asciiTheme="minorHAnsi" w:hAnsiTheme="minorHAnsi" w:cstheme="minorHAnsi"/>
        </w:rPr>
        <w:t xml:space="preserve">recover fines for non-payment or </w:t>
      </w:r>
      <w:r w:rsidR="00493ADC">
        <w:rPr>
          <w:rFonts w:asciiTheme="minorHAnsi" w:hAnsiTheme="minorHAnsi" w:cstheme="minorHAnsi"/>
        </w:rPr>
        <w:t>overstaying</w:t>
      </w:r>
    </w:p>
    <w:p w14:paraId="1BCA018A" w14:textId="77777777" w:rsidR="00C72B10" w:rsidRDefault="00C72B10" w:rsidP="002F785B">
      <w:pPr>
        <w:rPr>
          <w:rFonts w:asciiTheme="minorHAnsi" w:hAnsiTheme="minorHAnsi" w:cstheme="minorHAnsi"/>
        </w:rPr>
      </w:pPr>
    </w:p>
    <w:p w14:paraId="62381441" w14:textId="426AF1C6" w:rsidR="002F785B" w:rsidRPr="00C72B10" w:rsidRDefault="00C72B10" w:rsidP="002F785B">
      <w:pPr>
        <w:rPr>
          <w:rFonts w:asciiTheme="minorHAnsi" w:hAnsiTheme="minorHAnsi" w:cstheme="minorHAnsi"/>
        </w:rPr>
      </w:pPr>
      <w:r>
        <w:rPr>
          <w:rFonts w:asciiTheme="minorHAnsi" w:hAnsiTheme="minorHAnsi" w:cstheme="minorHAnsi"/>
        </w:rPr>
        <w:t>2</w:t>
      </w:r>
      <w:r w:rsidR="002F785B" w:rsidRPr="00C72B10">
        <w:rPr>
          <w:rFonts w:asciiTheme="minorHAnsi" w:hAnsiTheme="minorHAnsi" w:cstheme="minorHAnsi"/>
        </w:rPr>
        <w:t>.12.3 Method Statement 3</w:t>
      </w:r>
    </w:p>
    <w:p w14:paraId="1C6DDBFB" w14:textId="660551C8" w:rsidR="002F785B" w:rsidRPr="00493ADC" w:rsidRDefault="00493ADC" w:rsidP="002F785B">
      <w:pPr>
        <w:rPr>
          <w:rFonts w:asciiTheme="minorHAnsi" w:hAnsiTheme="minorHAnsi" w:cstheme="minorHAnsi"/>
        </w:rPr>
      </w:pPr>
      <w:r>
        <w:rPr>
          <w:rFonts w:asciiTheme="minorHAnsi" w:hAnsiTheme="minorHAnsi" w:cstheme="minorHAnsi"/>
        </w:rPr>
        <w:t>What arrangements do you have/will you put in place for maintenance and repair of the technology you employ?</w:t>
      </w:r>
      <w:r w:rsidR="00304323">
        <w:rPr>
          <w:rFonts w:asciiTheme="minorHAnsi" w:hAnsiTheme="minorHAnsi" w:cstheme="minorHAnsi"/>
        </w:rPr>
        <w:t xml:space="preserve"> How </w:t>
      </w:r>
      <w:r w:rsidR="008E2586">
        <w:rPr>
          <w:rFonts w:asciiTheme="minorHAnsi" w:hAnsiTheme="minorHAnsi" w:cstheme="minorHAnsi"/>
        </w:rPr>
        <w:t>will</w:t>
      </w:r>
      <w:r w:rsidR="00304323">
        <w:rPr>
          <w:rFonts w:asciiTheme="minorHAnsi" w:hAnsiTheme="minorHAnsi" w:cstheme="minorHAnsi"/>
        </w:rPr>
        <w:t xml:space="preserve"> you validate</w:t>
      </w:r>
      <w:r w:rsidR="001256FD">
        <w:rPr>
          <w:rFonts w:asciiTheme="minorHAnsi" w:hAnsiTheme="minorHAnsi" w:cstheme="minorHAnsi"/>
        </w:rPr>
        <w:t xml:space="preserve"> </w:t>
      </w:r>
      <w:r w:rsidR="008E2586">
        <w:rPr>
          <w:rFonts w:asciiTheme="minorHAnsi" w:hAnsiTheme="minorHAnsi" w:cstheme="minorHAnsi"/>
        </w:rPr>
        <w:t>the income received from parking charges for Lancing Parish Council audit purposes?</w:t>
      </w:r>
    </w:p>
    <w:p w14:paraId="1E1097B3" w14:textId="77777777" w:rsidR="00C72B10" w:rsidRDefault="00C72B10" w:rsidP="002F785B">
      <w:pPr>
        <w:rPr>
          <w:rFonts w:asciiTheme="minorHAnsi" w:hAnsiTheme="minorHAnsi" w:cstheme="minorHAnsi"/>
        </w:rPr>
      </w:pPr>
    </w:p>
    <w:p w14:paraId="3D9CE1E8" w14:textId="07E5B543" w:rsidR="002F785B" w:rsidRDefault="00C72B10" w:rsidP="002F785B">
      <w:pPr>
        <w:rPr>
          <w:rFonts w:asciiTheme="minorHAnsi" w:hAnsiTheme="minorHAnsi" w:cstheme="minorHAnsi"/>
        </w:rPr>
      </w:pPr>
      <w:r>
        <w:rPr>
          <w:rFonts w:asciiTheme="minorHAnsi" w:hAnsiTheme="minorHAnsi" w:cstheme="minorHAnsi"/>
        </w:rPr>
        <w:t>2</w:t>
      </w:r>
      <w:r w:rsidR="002F785B" w:rsidRPr="00C72B10">
        <w:rPr>
          <w:rFonts w:asciiTheme="minorHAnsi" w:hAnsiTheme="minorHAnsi" w:cstheme="minorHAnsi"/>
        </w:rPr>
        <w:t>.12.4 Method Statement 4</w:t>
      </w:r>
    </w:p>
    <w:p w14:paraId="126782A4" w14:textId="6C91DF5E" w:rsidR="002124CD" w:rsidRPr="00C72B10" w:rsidRDefault="00A42DE5" w:rsidP="002F785B">
      <w:pPr>
        <w:rPr>
          <w:rFonts w:asciiTheme="minorHAnsi" w:hAnsiTheme="minorHAnsi" w:cstheme="minorHAnsi"/>
        </w:rPr>
      </w:pPr>
      <w:r>
        <w:rPr>
          <w:rFonts w:asciiTheme="minorHAnsi" w:hAnsiTheme="minorHAnsi" w:cstheme="minorHAnsi"/>
        </w:rPr>
        <w:t xml:space="preserve">The Council has received a request from a local resident under the Disability Discrimination Act </w:t>
      </w:r>
      <w:r w:rsidR="005F4480">
        <w:rPr>
          <w:rFonts w:asciiTheme="minorHAnsi" w:hAnsiTheme="minorHAnsi" w:cstheme="minorHAnsi"/>
        </w:rPr>
        <w:t>for us to consider making reasonable adjustments at our car parks. The resident u</w:t>
      </w:r>
      <w:r>
        <w:rPr>
          <w:rFonts w:asciiTheme="minorHAnsi" w:hAnsiTheme="minorHAnsi" w:cstheme="minorHAnsi"/>
        </w:rPr>
        <w:t xml:space="preserve">ses an adapted vehicle which cannot </w:t>
      </w:r>
      <w:r w:rsidR="002124CD">
        <w:rPr>
          <w:rFonts w:asciiTheme="minorHAnsi" w:hAnsiTheme="minorHAnsi" w:cstheme="minorHAnsi"/>
        </w:rPr>
        <w:t xml:space="preserve">get </w:t>
      </w:r>
      <w:r>
        <w:rPr>
          <w:rFonts w:asciiTheme="minorHAnsi" w:hAnsiTheme="minorHAnsi" w:cstheme="minorHAnsi"/>
        </w:rPr>
        <w:t>into either car park due to</w:t>
      </w:r>
      <w:r w:rsidR="002124CD">
        <w:rPr>
          <w:rFonts w:asciiTheme="minorHAnsi" w:hAnsiTheme="minorHAnsi" w:cstheme="minorHAnsi"/>
        </w:rPr>
        <w:t xml:space="preserve"> the height barriers </w:t>
      </w:r>
      <w:r>
        <w:rPr>
          <w:rFonts w:asciiTheme="minorHAnsi" w:hAnsiTheme="minorHAnsi" w:cstheme="minorHAnsi"/>
        </w:rPr>
        <w:t xml:space="preserve">in place, which are set at 6’6” high. </w:t>
      </w:r>
      <w:r w:rsidR="005F4480">
        <w:rPr>
          <w:rFonts w:asciiTheme="minorHAnsi" w:hAnsiTheme="minorHAnsi" w:cstheme="minorHAnsi"/>
        </w:rPr>
        <w:t>How would you respond?</w:t>
      </w:r>
      <w:r w:rsidR="002124CD">
        <w:rPr>
          <w:rFonts w:asciiTheme="minorHAnsi" w:hAnsiTheme="minorHAnsi" w:cstheme="minorHAnsi"/>
        </w:rPr>
        <w:t xml:space="preserve"> </w:t>
      </w:r>
    </w:p>
    <w:p w14:paraId="6536F1C3" w14:textId="77777777" w:rsidR="002124CD" w:rsidRDefault="002124CD" w:rsidP="002F785B">
      <w:pPr>
        <w:rPr>
          <w:rFonts w:ascii="Arial" w:hAnsi="Arial" w:cs="Arial"/>
          <w:b/>
          <w:bCs/>
        </w:rPr>
      </w:pPr>
    </w:p>
    <w:p w14:paraId="403607FC" w14:textId="4C9482E9" w:rsidR="002F785B" w:rsidRPr="007C4D1C" w:rsidRDefault="007C4D1C" w:rsidP="007C4D1C">
      <w:pPr>
        <w:spacing w:after="120" w:line="257" w:lineRule="auto"/>
        <w:rPr>
          <w:rFonts w:asciiTheme="minorHAnsi" w:hAnsiTheme="minorHAnsi" w:cstheme="minorHAnsi"/>
          <w:b/>
          <w:bCs/>
        </w:rPr>
      </w:pPr>
      <w:r>
        <w:rPr>
          <w:rFonts w:asciiTheme="minorHAnsi" w:hAnsiTheme="minorHAnsi" w:cstheme="minorHAnsi"/>
          <w:b/>
          <w:bCs/>
        </w:rPr>
        <w:t>2</w:t>
      </w:r>
      <w:r w:rsidR="002F785B" w:rsidRPr="007C4D1C">
        <w:rPr>
          <w:rFonts w:asciiTheme="minorHAnsi" w:hAnsiTheme="minorHAnsi" w:cstheme="minorHAnsi"/>
          <w:b/>
          <w:bCs/>
        </w:rPr>
        <w:t>.13 Income</w:t>
      </w:r>
    </w:p>
    <w:p w14:paraId="05B0F7A9" w14:textId="1D302513" w:rsidR="002F785B" w:rsidRPr="007C4D1C" w:rsidRDefault="007C4D1C" w:rsidP="007C4D1C">
      <w:pPr>
        <w:spacing w:after="120" w:line="257" w:lineRule="auto"/>
        <w:rPr>
          <w:rFonts w:asciiTheme="minorHAnsi" w:hAnsiTheme="minorHAnsi" w:cstheme="minorHAnsi"/>
        </w:rPr>
      </w:pPr>
      <w:r>
        <w:rPr>
          <w:rFonts w:asciiTheme="minorHAnsi" w:hAnsiTheme="minorHAnsi" w:cstheme="minorHAnsi"/>
        </w:rPr>
        <w:t>2</w:t>
      </w:r>
      <w:r w:rsidR="002F785B" w:rsidRPr="007C4D1C">
        <w:rPr>
          <w:rFonts w:asciiTheme="minorHAnsi" w:hAnsiTheme="minorHAnsi" w:cstheme="minorHAnsi"/>
        </w:rPr>
        <w:t xml:space="preserve">.13.1 Tenderers must complete the tender </w:t>
      </w:r>
      <w:r w:rsidR="00536E2F">
        <w:rPr>
          <w:rFonts w:asciiTheme="minorHAnsi" w:hAnsiTheme="minorHAnsi" w:cstheme="minorHAnsi"/>
        </w:rPr>
        <w:t>figures</w:t>
      </w:r>
      <w:r w:rsidR="002F785B" w:rsidRPr="007C4D1C">
        <w:rPr>
          <w:rFonts w:asciiTheme="minorHAnsi" w:hAnsiTheme="minorHAnsi" w:cstheme="minorHAnsi"/>
        </w:rPr>
        <w:t xml:space="preserve"> set out in section </w:t>
      </w:r>
      <w:r w:rsidR="00DF078F">
        <w:rPr>
          <w:rFonts w:asciiTheme="minorHAnsi" w:hAnsiTheme="minorHAnsi" w:cstheme="minorHAnsi"/>
        </w:rPr>
        <w:t>3</w:t>
      </w:r>
      <w:r w:rsidR="002F785B" w:rsidRPr="007C4D1C">
        <w:rPr>
          <w:rFonts w:asciiTheme="minorHAnsi" w:hAnsiTheme="minorHAnsi" w:cstheme="minorHAnsi"/>
        </w:rPr>
        <w:t>.2 to provide all of the obligations under the Contract.</w:t>
      </w:r>
    </w:p>
    <w:p w14:paraId="7119B461" w14:textId="661A43F5" w:rsidR="002F785B" w:rsidRPr="007C4D1C" w:rsidRDefault="007C4D1C" w:rsidP="007C4D1C">
      <w:pPr>
        <w:spacing w:after="120" w:line="257" w:lineRule="auto"/>
        <w:rPr>
          <w:rFonts w:asciiTheme="minorHAnsi" w:hAnsiTheme="minorHAnsi" w:cstheme="minorHAnsi"/>
        </w:rPr>
      </w:pPr>
      <w:r>
        <w:rPr>
          <w:rFonts w:asciiTheme="minorHAnsi" w:hAnsiTheme="minorHAnsi" w:cstheme="minorHAnsi"/>
        </w:rPr>
        <w:t>2</w:t>
      </w:r>
      <w:r w:rsidR="002F785B" w:rsidRPr="007C4D1C">
        <w:rPr>
          <w:rFonts w:asciiTheme="minorHAnsi" w:hAnsiTheme="minorHAnsi" w:cstheme="minorHAnsi"/>
        </w:rPr>
        <w:t xml:space="preserve">.13.2 Income shall be stated </w:t>
      </w:r>
      <w:r w:rsidR="008E2586">
        <w:rPr>
          <w:rFonts w:asciiTheme="minorHAnsi" w:hAnsiTheme="minorHAnsi" w:cstheme="minorHAnsi"/>
        </w:rPr>
        <w:t xml:space="preserve">as a percentage of income received from </w:t>
      </w:r>
      <w:r w:rsidR="00536E2F">
        <w:rPr>
          <w:rFonts w:asciiTheme="minorHAnsi" w:hAnsiTheme="minorHAnsi" w:cstheme="minorHAnsi"/>
        </w:rPr>
        <w:t xml:space="preserve">car parking charges and season tickets and a second figure stated as a percentage of income received from parking fines. It should be calculated </w:t>
      </w:r>
      <w:r w:rsidR="002F785B" w:rsidRPr="007C4D1C">
        <w:rPr>
          <w:rFonts w:asciiTheme="minorHAnsi" w:hAnsiTheme="minorHAnsi" w:cstheme="minorHAnsi"/>
        </w:rPr>
        <w:t>exclusive of VAT.</w:t>
      </w:r>
    </w:p>
    <w:p w14:paraId="0229F0F7" w14:textId="337E9CB3" w:rsidR="002F785B" w:rsidRPr="007C4D1C" w:rsidRDefault="007C4D1C" w:rsidP="007C4D1C">
      <w:pPr>
        <w:spacing w:after="120" w:line="257" w:lineRule="auto"/>
        <w:rPr>
          <w:rFonts w:asciiTheme="minorHAnsi" w:hAnsiTheme="minorHAnsi" w:cstheme="minorHAnsi"/>
        </w:rPr>
      </w:pPr>
      <w:r>
        <w:rPr>
          <w:rFonts w:asciiTheme="minorHAnsi" w:hAnsiTheme="minorHAnsi" w:cstheme="minorHAnsi"/>
        </w:rPr>
        <w:t>2</w:t>
      </w:r>
      <w:r w:rsidR="002F785B" w:rsidRPr="007C4D1C">
        <w:rPr>
          <w:rFonts w:asciiTheme="minorHAnsi" w:hAnsiTheme="minorHAnsi" w:cstheme="minorHAnsi"/>
        </w:rPr>
        <w:t xml:space="preserve">.13.3 </w:t>
      </w:r>
      <w:r w:rsidR="00DF078F">
        <w:rPr>
          <w:rFonts w:asciiTheme="minorHAnsi" w:hAnsiTheme="minorHAnsi" w:cstheme="minorHAnsi"/>
        </w:rPr>
        <w:t>A Pricing</w:t>
      </w:r>
      <w:r w:rsidR="002F785B" w:rsidRPr="007C4D1C">
        <w:rPr>
          <w:rFonts w:asciiTheme="minorHAnsi" w:hAnsiTheme="minorHAnsi" w:cstheme="minorHAnsi"/>
        </w:rPr>
        <w:t xml:space="preserve"> Schedule </w:t>
      </w:r>
      <w:r w:rsidR="00DF078F">
        <w:rPr>
          <w:rFonts w:asciiTheme="minorHAnsi" w:hAnsiTheme="minorHAnsi" w:cstheme="minorHAnsi"/>
        </w:rPr>
        <w:t xml:space="preserve">should be attached to </w:t>
      </w:r>
      <w:r w:rsidR="002F785B" w:rsidRPr="007C4D1C">
        <w:rPr>
          <w:rFonts w:asciiTheme="minorHAnsi" w:hAnsiTheme="minorHAnsi" w:cstheme="minorHAnsi"/>
        </w:rPr>
        <w:t xml:space="preserve">include all costs that will be associated with the contract e.g. expenses etc. No claim for a reduction in payment to the Council will be considered for items that have not been </w:t>
      </w:r>
      <w:r w:rsidR="00DF078F">
        <w:rPr>
          <w:rFonts w:asciiTheme="minorHAnsi" w:hAnsiTheme="minorHAnsi" w:cstheme="minorHAnsi"/>
        </w:rPr>
        <w:t>i</w:t>
      </w:r>
      <w:r w:rsidR="002F785B" w:rsidRPr="007C4D1C">
        <w:rPr>
          <w:rFonts w:asciiTheme="minorHAnsi" w:hAnsiTheme="minorHAnsi" w:cstheme="minorHAnsi"/>
        </w:rPr>
        <w:t>ncluded in the Pricing Schedule.</w:t>
      </w:r>
    </w:p>
    <w:p w14:paraId="1E0DF3CC" w14:textId="7F485345" w:rsidR="002F785B" w:rsidRPr="007C4D1C" w:rsidRDefault="007C4D1C" w:rsidP="007C4D1C">
      <w:pPr>
        <w:spacing w:after="120" w:line="257" w:lineRule="auto"/>
        <w:rPr>
          <w:rFonts w:asciiTheme="minorHAnsi" w:hAnsiTheme="minorHAnsi" w:cstheme="minorHAnsi"/>
        </w:rPr>
      </w:pPr>
      <w:r>
        <w:rPr>
          <w:rFonts w:asciiTheme="minorHAnsi" w:hAnsiTheme="minorHAnsi" w:cstheme="minorHAnsi"/>
        </w:rPr>
        <w:t>2</w:t>
      </w:r>
      <w:r w:rsidR="002F785B" w:rsidRPr="007C4D1C">
        <w:rPr>
          <w:rFonts w:asciiTheme="minorHAnsi" w:hAnsiTheme="minorHAnsi" w:cstheme="minorHAnsi"/>
        </w:rPr>
        <w:t xml:space="preserve">.13.4 The amount quoted shall be per annum commencing from the Commencement Date. </w:t>
      </w:r>
    </w:p>
    <w:p w14:paraId="184E9834" w14:textId="6B7C1D8D" w:rsidR="002F785B" w:rsidRPr="007C4D1C" w:rsidRDefault="007C4D1C" w:rsidP="007C4D1C">
      <w:pPr>
        <w:spacing w:after="120" w:line="257" w:lineRule="auto"/>
        <w:rPr>
          <w:rFonts w:asciiTheme="minorHAnsi" w:hAnsiTheme="minorHAnsi" w:cstheme="minorHAnsi"/>
        </w:rPr>
      </w:pPr>
      <w:r>
        <w:rPr>
          <w:rFonts w:asciiTheme="minorHAnsi" w:hAnsiTheme="minorHAnsi" w:cstheme="minorHAnsi"/>
        </w:rPr>
        <w:t>2</w:t>
      </w:r>
      <w:r w:rsidR="002F785B" w:rsidRPr="007C4D1C">
        <w:rPr>
          <w:rFonts w:asciiTheme="minorHAnsi" w:hAnsiTheme="minorHAnsi" w:cstheme="minorHAnsi"/>
        </w:rPr>
        <w:t xml:space="preserve">.13.5 Payment to the Council must be made in accordance with the payment schedule as detailed </w:t>
      </w:r>
      <w:r w:rsidR="008E2586">
        <w:rPr>
          <w:rFonts w:asciiTheme="minorHAnsi" w:hAnsiTheme="minorHAnsi" w:cstheme="minorHAnsi"/>
        </w:rPr>
        <w:t>in the accompanying Terms and Conditions.</w:t>
      </w:r>
    </w:p>
    <w:p w14:paraId="07EB67E4" w14:textId="77777777" w:rsidR="007C4D1C" w:rsidRDefault="007C4D1C" w:rsidP="007C4D1C">
      <w:pPr>
        <w:spacing w:after="120" w:line="257" w:lineRule="auto"/>
        <w:rPr>
          <w:rFonts w:asciiTheme="minorHAnsi" w:hAnsiTheme="minorHAnsi" w:cstheme="minorHAnsi"/>
          <w:b/>
          <w:bCs/>
        </w:rPr>
      </w:pPr>
    </w:p>
    <w:p w14:paraId="1A31CB20" w14:textId="47905A77" w:rsidR="002F785B" w:rsidRPr="007C4D1C" w:rsidRDefault="007C4D1C" w:rsidP="007C4D1C">
      <w:pPr>
        <w:spacing w:after="120" w:line="257" w:lineRule="auto"/>
        <w:rPr>
          <w:rFonts w:asciiTheme="minorHAnsi" w:hAnsiTheme="minorHAnsi" w:cstheme="minorHAnsi"/>
          <w:b/>
          <w:bCs/>
        </w:rPr>
      </w:pPr>
      <w:r>
        <w:rPr>
          <w:rFonts w:asciiTheme="minorHAnsi" w:hAnsiTheme="minorHAnsi" w:cstheme="minorHAnsi"/>
          <w:b/>
          <w:bCs/>
        </w:rPr>
        <w:t>2</w:t>
      </w:r>
      <w:r w:rsidR="002F785B" w:rsidRPr="007C4D1C">
        <w:rPr>
          <w:rFonts w:asciiTheme="minorHAnsi" w:hAnsiTheme="minorHAnsi" w:cstheme="minorHAnsi"/>
          <w:b/>
          <w:bCs/>
        </w:rPr>
        <w:t>.14 Grounds for Exclusion</w:t>
      </w:r>
    </w:p>
    <w:p w14:paraId="034A4200" w14:textId="77777777" w:rsidR="002F785B" w:rsidRPr="007C4D1C" w:rsidRDefault="002F785B" w:rsidP="007C4D1C">
      <w:pPr>
        <w:spacing w:after="120" w:line="257" w:lineRule="auto"/>
        <w:rPr>
          <w:rFonts w:asciiTheme="minorHAnsi" w:hAnsiTheme="minorHAnsi" w:cstheme="minorHAnsi"/>
        </w:rPr>
      </w:pPr>
      <w:r w:rsidRPr="007C4D1C">
        <w:rPr>
          <w:rFonts w:asciiTheme="minorHAnsi" w:hAnsiTheme="minorHAnsi" w:cstheme="minorHAnsi"/>
        </w:rPr>
        <w:t>This section will be evaluated on a pass/fail basis</w:t>
      </w:r>
    </w:p>
    <w:p w14:paraId="52D2B664" w14:textId="77777777" w:rsidR="002F785B" w:rsidRPr="007C4D1C" w:rsidRDefault="002F785B" w:rsidP="007C4D1C">
      <w:pPr>
        <w:spacing w:after="120" w:line="257" w:lineRule="auto"/>
        <w:rPr>
          <w:rFonts w:asciiTheme="minorHAnsi" w:hAnsiTheme="minorHAnsi" w:cstheme="minorHAnsi"/>
        </w:rPr>
      </w:pPr>
      <w:r w:rsidRPr="007C4D1C">
        <w:rPr>
          <w:rFonts w:asciiTheme="minorHAnsi" w:hAnsiTheme="minorHAnsi" w:cstheme="minorHAnsi"/>
        </w:rPr>
        <w:t xml:space="preserve">Please confirm that, to the best of your knowledge, the organisation named above is not in breach of the provisions of Regulation 57 of the Public Contracts Regulations 2015 as summarised below. </w:t>
      </w:r>
    </w:p>
    <w:p w14:paraId="275D1D2C" w14:textId="77777777" w:rsidR="007136C6" w:rsidRDefault="007136C6" w:rsidP="007C4D1C">
      <w:pPr>
        <w:spacing w:after="120" w:line="257" w:lineRule="auto"/>
        <w:rPr>
          <w:rFonts w:asciiTheme="minorHAnsi" w:hAnsiTheme="minorHAnsi" w:cstheme="minorHAnsi"/>
        </w:rPr>
      </w:pPr>
    </w:p>
    <w:p w14:paraId="78AC039A" w14:textId="273E9815" w:rsidR="002F785B" w:rsidRPr="007C4D1C" w:rsidRDefault="007C4D1C" w:rsidP="007C4D1C">
      <w:pPr>
        <w:spacing w:after="120" w:line="257" w:lineRule="auto"/>
        <w:rPr>
          <w:rFonts w:asciiTheme="minorHAnsi" w:hAnsiTheme="minorHAnsi" w:cstheme="minorHAnsi"/>
          <w:b/>
          <w:bCs/>
        </w:rPr>
      </w:pPr>
      <w:r>
        <w:rPr>
          <w:rFonts w:asciiTheme="minorHAnsi" w:hAnsiTheme="minorHAnsi" w:cstheme="minorHAnsi"/>
        </w:rPr>
        <w:t>2</w:t>
      </w:r>
      <w:r w:rsidR="002F785B" w:rsidRPr="007C4D1C">
        <w:rPr>
          <w:rFonts w:asciiTheme="minorHAnsi" w:hAnsiTheme="minorHAnsi" w:cstheme="minorHAnsi"/>
        </w:rPr>
        <w:t xml:space="preserve">.14.1. </w:t>
      </w:r>
      <w:r w:rsidR="002F785B" w:rsidRPr="007C4D1C">
        <w:rPr>
          <w:rFonts w:asciiTheme="minorHAnsi" w:hAnsiTheme="minorHAnsi" w:cstheme="minorHAnsi"/>
          <w:b/>
          <w:bCs/>
        </w:rPr>
        <w:t>Mandatory Grounds</w:t>
      </w:r>
    </w:p>
    <w:p w14:paraId="4B4BAF7C" w14:textId="7BF0384A" w:rsidR="002F785B" w:rsidRPr="007C4D1C" w:rsidRDefault="002F785B" w:rsidP="007C4D1C">
      <w:pPr>
        <w:spacing w:after="120" w:line="257" w:lineRule="auto"/>
        <w:rPr>
          <w:rFonts w:asciiTheme="minorHAnsi" w:hAnsiTheme="minorHAnsi" w:cstheme="minorHAnsi"/>
        </w:rPr>
      </w:pPr>
      <w:r w:rsidRPr="007C4D1C">
        <w:rPr>
          <w:rFonts w:asciiTheme="minorHAnsi" w:hAnsiTheme="minorHAnsi" w:cstheme="minorHAnsi"/>
        </w:rPr>
        <w:t>The organisation (or its directors or any other person who has powers of representation, decision or control of such organisation) has not been convicted of any of the following offences:</w:t>
      </w:r>
    </w:p>
    <w:tbl>
      <w:tblPr>
        <w:tblStyle w:val="TableGrid"/>
        <w:tblW w:w="0" w:type="auto"/>
        <w:tblInd w:w="0" w:type="dxa"/>
        <w:tblLook w:val="04A0" w:firstRow="1" w:lastRow="0" w:firstColumn="1" w:lastColumn="0" w:noHBand="0" w:noVBand="1"/>
      </w:tblPr>
      <w:tblGrid>
        <w:gridCol w:w="6374"/>
        <w:gridCol w:w="2642"/>
      </w:tblGrid>
      <w:tr w:rsidR="002F785B" w14:paraId="3099D41D"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3197FE97" w14:textId="77777777" w:rsidR="002F785B" w:rsidRPr="007C4D1C" w:rsidRDefault="002F785B">
            <w:pPr>
              <w:rPr>
                <w:rFonts w:asciiTheme="minorHAnsi" w:hAnsiTheme="minorHAnsi" w:cstheme="minorHAnsi"/>
              </w:rPr>
            </w:pPr>
            <w:r w:rsidRPr="007C4D1C">
              <w:rPr>
                <w:rFonts w:asciiTheme="minorHAnsi" w:hAnsiTheme="minorHAnsi" w:cstheme="minorHAnsi"/>
              </w:rPr>
              <w:t>Conspiracy within the meaning of section 1 of the Criminal Law Act 1977 where that conspiracy relates to participation in a criminal organisation as defined in Article 2(1) of Council Joint Action 98/733/JHA; or</w:t>
            </w:r>
          </w:p>
        </w:tc>
        <w:tc>
          <w:tcPr>
            <w:tcW w:w="2642" w:type="dxa"/>
            <w:tcBorders>
              <w:top w:val="single" w:sz="4" w:space="0" w:color="auto"/>
              <w:left w:val="single" w:sz="4" w:space="0" w:color="auto"/>
              <w:bottom w:val="single" w:sz="4" w:space="0" w:color="auto"/>
              <w:right w:val="single" w:sz="4" w:space="0" w:color="auto"/>
            </w:tcBorders>
            <w:hideMark/>
          </w:tcPr>
          <w:p w14:paraId="2F0EB8D4"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62D56BEA"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r w:rsidR="002F785B" w14:paraId="39CBA969"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186B29CA" w14:textId="77777777" w:rsidR="002F785B" w:rsidRPr="007C4D1C" w:rsidRDefault="002F785B">
            <w:pPr>
              <w:rPr>
                <w:rFonts w:asciiTheme="minorHAnsi" w:hAnsiTheme="minorHAnsi" w:cstheme="minorHAnsi"/>
              </w:rPr>
            </w:pPr>
            <w:r w:rsidRPr="007C4D1C">
              <w:rPr>
                <w:rFonts w:asciiTheme="minorHAnsi" w:hAnsiTheme="minorHAnsi" w:cstheme="minorHAnsi"/>
              </w:rPr>
              <w:t>Corruption within the meaning of section 1 of the Public Bodies Corrupt Practices Act 1889 or section 1 of the Prevention of Corruption Act 1906; or</w:t>
            </w:r>
          </w:p>
        </w:tc>
        <w:tc>
          <w:tcPr>
            <w:tcW w:w="2642" w:type="dxa"/>
            <w:tcBorders>
              <w:top w:val="single" w:sz="4" w:space="0" w:color="auto"/>
              <w:left w:val="single" w:sz="4" w:space="0" w:color="auto"/>
              <w:bottom w:val="single" w:sz="4" w:space="0" w:color="auto"/>
              <w:right w:val="single" w:sz="4" w:space="0" w:color="auto"/>
            </w:tcBorders>
            <w:hideMark/>
          </w:tcPr>
          <w:p w14:paraId="622EE846"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3C91A09E"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r w:rsidR="002F785B" w14:paraId="3E39C833"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552EFD15" w14:textId="77777777" w:rsidR="002F785B" w:rsidRPr="007C4D1C" w:rsidRDefault="002F785B">
            <w:pPr>
              <w:rPr>
                <w:rFonts w:asciiTheme="minorHAnsi" w:hAnsiTheme="minorHAnsi" w:cstheme="minorHAnsi"/>
              </w:rPr>
            </w:pPr>
            <w:r w:rsidRPr="007C4D1C">
              <w:rPr>
                <w:rFonts w:asciiTheme="minorHAnsi" w:hAnsiTheme="minorHAnsi" w:cstheme="minorHAnsi"/>
              </w:rPr>
              <w:t>The offence of bribery; or</w:t>
            </w:r>
          </w:p>
        </w:tc>
        <w:tc>
          <w:tcPr>
            <w:tcW w:w="2642" w:type="dxa"/>
            <w:tcBorders>
              <w:top w:val="single" w:sz="4" w:space="0" w:color="auto"/>
              <w:left w:val="single" w:sz="4" w:space="0" w:color="auto"/>
              <w:bottom w:val="single" w:sz="4" w:space="0" w:color="auto"/>
              <w:right w:val="single" w:sz="4" w:space="0" w:color="auto"/>
            </w:tcBorders>
            <w:hideMark/>
          </w:tcPr>
          <w:p w14:paraId="06AFE39A"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24BB3DAC"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r w:rsidR="002F785B" w14:paraId="65F571EC"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49C228C4" w14:textId="77777777" w:rsidR="002F785B" w:rsidRPr="007C4D1C" w:rsidRDefault="002F785B">
            <w:pPr>
              <w:rPr>
                <w:rFonts w:asciiTheme="minorHAnsi" w:hAnsiTheme="minorHAnsi" w:cstheme="minorHAnsi"/>
              </w:rPr>
            </w:pPr>
            <w:r w:rsidRPr="007C4D1C">
              <w:rPr>
                <w:rFonts w:asciiTheme="minorHAnsi" w:hAnsiTheme="minorHAnsi" w:cstheme="minorHAnsi"/>
              </w:rPr>
              <w:t>Fraud, where the offence relates to fraud affecting the financial interests of the European Communities as defined by Article 1 of the Convention relating to the protection of the financial interests of the European Union; or</w:t>
            </w:r>
          </w:p>
        </w:tc>
        <w:tc>
          <w:tcPr>
            <w:tcW w:w="2642" w:type="dxa"/>
            <w:tcBorders>
              <w:top w:val="single" w:sz="4" w:space="0" w:color="auto"/>
              <w:left w:val="single" w:sz="4" w:space="0" w:color="auto"/>
              <w:bottom w:val="single" w:sz="4" w:space="0" w:color="auto"/>
              <w:right w:val="single" w:sz="4" w:space="0" w:color="auto"/>
            </w:tcBorders>
            <w:hideMark/>
          </w:tcPr>
          <w:p w14:paraId="38A2B1AF"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54874F2E"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r w:rsidR="002F785B" w14:paraId="65CEEF12"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14205F40" w14:textId="77777777" w:rsidR="002F785B" w:rsidRPr="007C4D1C" w:rsidRDefault="002F785B">
            <w:pPr>
              <w:rPr>
                <w:rFonts w:asciiTheme="minorHAnsi" w:hAnsiTheme="minorHAnsi" w:cstheme="minorHAnsi"/>
              </w:rPr>
            </w:pPr>
            <w:r w:rsidRPr="007C4D1C">
              <w:rPr>
                <w:rFonts w:asciiTheme="minorHAnsi" w:hAnsiTheme="minorHAnsi" w:cstheme="minorHAnsi"/>
              </w:rPr>
              <w:t xml:space="preserve">Money laundering within the meaning of the Money Laundering Regulations </w:t>
            </w:r>
          </w:p>
          <w:p w14:paraId="38F2DF09" w14:textId="77777777" w:rsidR="002F785B" w:rsidRPr="007C4D1C" w:rsidRDefault="002F785B">
            <w:pPr>
              <w:rPr>
                <w:rFonts w:asciiTheme="minorHAnsi" w:hAnsiTheme="minorHAnsi" w:cstheme="minorHAnsi"/>
              </w:rPr>
            </w:pPr>
            <w:r w:rsidRPr="007C4D1C">
              <w:rPr>
                <w:rFonts w:asciiTheme="minorHAnsi" w:hAnsiTheme="minorHAnsi" w:cstheme="minorHAnsi"/>
              </w:rPr>
              <w:t>2003; or</w:t>
            </w:r>
          </w:p>
        </w:tc>
        <w:tc>
          <w:tcPr>
            <w:tcW w:w="2642" w:type="dxa"/>
            <w:tcBorders>
              <w:top w:val="single" w:sz="4" w:space="0" w:color="auto"/>
              <w:left w:val="single" w:sz="4" w:space="0" w:color="auto"/>
              <w:bottom w:val="single" w:sz="4" w:space="0" w:color="auto"/>
              <w:right w:val="single" w:sz="4" w:space="0" w:color="auto"/>
            </w:tcBorders>
            <w:hideMark/>
          </w:tcPr>
          <w:p w14:paraId="58632C5E"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6FA9F2A7"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r w:rsidR="002F785B" w14:paraId="58C8CD1A" w14:textId="77777777" w:rsidTr="002F785B">
        <w:tc>
          <w:tcPr>
            <w:tcW w:w="6374" w:type="dxa"/>
            <w:tcBorders>
              <w:top w:val="single" w:sz="4" w:space="0" w:color="auto"/>
              <w:left w:val="single" w:sz="4" w:space="0" w:color="auto"/>
              <w:bottom w:val="single" w:sz="4" w:space="0" w:color="auto"/>
              <w:right w:val="single" w:sz="4" w:space="0" w:color="auto"/>
            </w:tcBorders>
            <w:hideMark/>
          </w:tcPr>
          <w:p w14:paraId="4EB66FDD" w14:textId="77777777" w:rsidR="002F785B" w:rsidRPr="007C4D1C" w:rsidRDefault="002F785B">
            <w:pPr>
              <w:rPr>
                <w:rFonts w:asciiTheme="minorHAnsi" w:hAnsiTheme="minorHAnsi" w:cstheme="minorHAnsi"/>
              </w:rPr>
            </w:pPr>
            <w:r w:rsidRPr="007C4D1C">
              <w:rPr>
                <w:rFonts w:asciiTheme="minorHAnsi" w:hAnsiTheme="minorHAnsi" w:cstheme="minorHAnsi"/>
              </w:rPr>
              <w:t>Any other offence within the meaning of Article 45(1) of the Public Sector Directive.</w:t>
            </w:r>
          </w:p>
        </w:tc>
        <w:tc>
          <w:tcPr>
            <w:tcW w:w="2642" w:type="dxa"/>
            <w:tcBorders>
              <w:top w:val="single" w:sz="4" w:space="0" w:color="auto"/>
              <w:left w:val="single" w:sz="4" w:space="0" w:color="auto"/>
              <w:bottom w:val="single" w:sz="4" w:space="0" w:color="auto"/>
              <w:right w:val="single" w:sz="4" w:space="0" w:color="auto"/>
            </w:tcBorders>
            <w:hideMark/>
          </w:tcPr>
          <w:p w14:paraId="47EE4175" w14:textId="77777777" w:rsidR="002F785B" w:rsidRPr="007C4D1C" w:rsidRDefault="002F785B">
            <w:pPr>
              <w:rPr>
                <w:rFonts w:asciiTheme="minorHAnsi" w:hAnsiTheme="minorHAnsi" w:cstheme="minorHAnsi"/>
                <w:b/>
                <w:bCs/>
              </w:rPr>
            </w:pPr>
            <w:r w:rsidRPr="007C4D1C">
              <w:rPr>
                <w:rFonts w:asciiTheme="minorHAnsi" w:hAnsiTheme="minorHAnsi" w:cstheme="minorHAnsi"/>
                <w:b/>
                <w:bCs/>
              </w:rPr>
              <w:t>YES/NO</w:t>
            </w:r>
          </w:p>
          <w:p w14:paraId="1A520CFC" w14:textId="77777777" w:rsidR="002F785B" w:rsidRPr="007C4D1C" w:rsidRDefault="002F785B">
            <w:pPr>
              <w:rPr>
                <w:rFonts w:asciiTheme="minorHAnsi" w:hAnsiTheme="minorHAnsi" w:cstheme="minorHAnsi"/>
              </w:rPr>
            </w:pPr>
            <w:r w:rsidRPr="007C4D1C">
              <w:rPr>
                <w:rFonts w:asciiTheme="minorHAnsi" w:hAnsiTheme="minorHAnsi" w:cstheme="minorHAnsi"/>
              </w:rPr>
              <w:t>(Delete as appropriate</w:t>
            </w:r>
          </w:p>
        </w:tc>
      </w:tr>
    </w:tbl>
    <w:p w14:paraId="2A714912" w14:textId="77777777" w:rsidR="002F785B" w:rsidRDefault="002F785B" w:rsidP="002F785B">
      <w:pPr>
        <w:rPr>
          <w:rFonts w:ascii="Arial" w:hAnsi="Arial" w:cs="Arial"/>
          <w:sz w:val="22"/>
          <w:szCs w:val="22"/>
        </w:rPr>
      </w:pPr>
    </w:p>
    <w:tbl>
      <w:tblPr>
        <w:tblStyle w:val="TableGrid"/>
        <w:tblW w:w="0" w:type="auto"/>
        <w:tblInd w:w="0" w:type="dxa"/>
        <w:tblLook w:val="04A0" w:firstRow="1" w:lastRow="0" w:firstColumn="1" w:lastColumn="0" w:noHBand="0" w:noVBand="1"/>
      </w:tblPr>
      <w:tblGrid>
        <w:gridCol w:w="9016"/>
      </w:tblGrid>
      <w:tr w:rsidR="002F785B" w14:paraId="285B4AB3" w14:textId="77777777" w:rsidTr="002F785B">
        <w:tc>
          <w:tcPr>
            <w:tcW w:w="9016" w:type="dxa"/>
            <w:tcBorders>
              <w:top w:val="single" w:sz="4" w:space="0" w:color="auto"/>
              <w:left w:val="single" w:sz="4" w:space="0" w:color="auto"/>
              <w:bottom w:val="single" w:sz="4" w:space="0" w:color="auto"/>
              <w:right w:val="single" w:sz="4" w:space="0" w:color="auto"/>
            </w:tcBorders>
            <w:hideMark/>
          </w:tcPr>
          <w:p w14:paraId="570CFD39" w14:textId="77777777" w:rsidR="002F785B" w:rsidRPr="007C4D1C" w:rsidRDefault="002F785B">
            <w:pPr>
              <w:rPr>
                <w:rFonts w:asciiTheme="minorHAnsi" w:hAnsiTheme="minorHAnsi" w:cstheme="minorHAnsi"/>
              </w:rPr>
            </w:pPr>
            <w:r w:rsidRPr="007C4D1C">
              <w:rPr>
                <w:rFonts w:asciiTheme="minorHAnsi" w:hAnsiTheme="minorHAnsi" w:cstheme="minorHAnsi"/>
              </w:rPr>
              <w:t>If you are unable to confirm any of the above, please give details below, including any action taken to resolve the situation:</w:t>
            </w:r>
          </w:p>
        </w:tc>
      </w:tr>
      <w:tr w:rsidR="002F785B" w14:paraId="719B37A0" w14:textId="77777777" w:rsidTr="002F785B">
        <w:tc>
          <w:tcPr>
            <w:tcW w:w="9016" w:type="dxa"/>
            <w:tcBorders>
              <w:top w:val="single" w:sz="4" w:space="0" w:color="auto"/>
              <w:left w:val="single" w:sz="4" w:space="0" w:color="auto"/>
              <w:bottom w:val="single" w:sz="4" w:space="0" w:color="auto"/>
              <w:right w:val="single" w:sz="4" w:space="0" w:color="auto"/>
            </w:tcBorders>
          </w:tcPr>
          <w:p w14:paraId="514D8A72" w14:textId="77777777" w:rsidR="002F785B" w:rsidRDefault="002F785B">
            <w:pPr>
              <w:rPr>
                <w:rFonts w:ascii="Arial" w:hAnsi="Arial" w:cs="Arial"/>
              </w:rPr>
            </w:pPr>
          </w:p>
          <w:p w14:paraId="5B068773" w14:textId="77777777" w:rsidR="002F785B" w:rsidRDefault="002F785B">
            <w:pPr>
              <w:rPr>
                <w:rFonts w:ascii="Arial" w:hAnsi="Arial" w:cs="Arial"/>
              </w:rPr>
            </w:pPr>
          </w:p>
          <w:p w14:paraId="26C513F4" w14:textId="06CBFF1C" w:rsidR="007C4D1C" w:rsidRDefault="007C4D1C">
            <w:pPr>
              <w:rPr>
                <w:rFonts w:ascii="Arial" w:hAnsi="Arial" w:cs="Arial"/>
              </w:rPr>
            </w:pPr>
          </w:p>
        </w:tc>
      </w:tr>
    </w:tbl>
    <w:p w14:paraId="6AB1F9F8" w14:textId="77777777" w:rsidR="002F785B" w:rsidRDefault="002F785B" w:rsidP="002F785B">
      <w:pPr>
        <w:rPr>
          <w:rFonts w:ascii="Arial" w:hAnsi="Arial" w:cs="Arial"/>
          <w:sz w:val="22"/>
          <w:szCs w:val="22"/>
        </w:rPr>
      </w:pPr>
    </w:p>
    <w:p w14:paraId="48CFA13E" w14:textId="24871C0C" w:rsidR="002F785B" w:rsidRPr="007C4D1C" w:rsidRDefault="002F785B" w:rsidP="002F785B">
      <w:pPr>
        <w:rPr>
          <w:rFonts w:asciiTheme="minorHAnsi" w:hAnsiTheme="minorHAnsi" w:cstheme="minorHAnsi"/>
        </w:rPr>
      </w:pPr>
      <w:r w:rsidRPr="007C4D1C">
        <w:rPr>
          <w:rFonts w:asciiTheme="minorHAnsi" w:hAnsiTheme="minorHAnsi" w:cstheme="minorHAnsi"/>
        </w:rPr>
        <w:t>Please confirm the following statements or give details if you answer no to any of the questions.</w:t>
      </w:r>
    </w:p>
    <w:p w14:paraId="6E4BC6F5" w14:textId="77777777" w:rsidR="007C4D1C" w:rsidRPr="007C4D1C" w:rsidRDefault="007C4D1C" w:rsidP="002F785B">
      <w:pPr>
        <w:rPr>
          <w:rFonts w:asciiTheme="minorHAnsi" w:hAnsiTheme="minorHAnsi" w:cstheme="minorHAnsi"/>
        </w:rPr>
      </w:pPr>
    </w:p>
    <w:p w14:paraId="6069B4EB" w14:textId="78876137" w:rsidR="002F785B" w:rsidRPr="007C4D1C" w:rsidRDefault="007C4D1C" w:rsidP="002F785B">
      <w:pPr>
        <w:rPr>
          <w:rFonts w:asciiTheme="minorHAnsi" w:hAnsiTheme="minorHAnsi" w:cstheme="minorHAnsi"/>
          <w:b/>
          <w:bCs/>
        </w:rPr>
      </w:pPr>
      <w:r>
        <w:rPr>
          <w:rFonts w:asciiTheme="minorHAnsi" w:hAnsiTheme="minorHAnsi" w:cstheme="minorHAnsi"/>
          <w:b/>
          <w:bCs/>
        </w:rPr>
        <w:t>2</w:t>
      </w:r>
      <w:r w:rsidR="002F785B" w:rsidRPr="007C4D1C">
        <w:rPr>
          <w:rFonts w:asciiTheme="minorHAnsi" w:hAnsiTheme="minorHAnsi" w:cstheme="minorHAnsi"/>
          <w:b/>
          <w:bCs/>
        </w:rPr>
        <w:t xml:space="preserve">.14.2 Discretionary Grounds </w:t>
      </w:r>
    </w:p>
    <w:p w14:paraId="524E7CB4" w14:textId="77777777" w:rsidR="002F785B" w:rsidRPr="007C4D1C" w:rsidRDefault="002F785B" w:rsidP="002F785B">
      <w:pPr>
        <w:rPr>
          <w:rFonts w:asciiTheme="minorHAnsi" w:hAnsiTheme="minorHAnsi" w:cstheme="minorHAnsi"/>
        </w:rPr>
      </w:pPr>
      <w:r w:rsidRPr="007C4D1C">
        <w:rPr>
          <w:rFonts w:asciiTheme="minorHAnsi" w:hAnsiTheme="minorHAnsi" w:cstheme="minorHAnsi"/>
        </w:rPr>
        <w:t>The organisation (or its directors or any other person who has powers of representation, decision or control of such organisation) confirms that:</w:t>
      </w:r>
    </w:p>
    <w:tbl>
      <w:tblPr>
        <w:tblStyle w:val="TableGrid"/>
        <w:tblW w:w="0" w:type="auto"/>
        <w:tblInd w:w="0" w:type="dxa"/>
        <w:tblLook w:val="04A0" w:firstRow="1" w:lastRow="0" w:firstColumn="1" w:lastColumn="0" w:noHBand="0" w:noVBand="1"/>
      </w:tblPr>
      <w:tblGrid>
        <w:gridCol w:w="7366"/>
        <w:gridCol w:w="1650"/>
      </w:tblGrid>
      <w:tr w:rsidR="002F785B" w14:paraId="4C1EDAAF"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2812DD5C" w14:textId="77777777" w:rsidR="002F785B" w:rsidRPr="002A6B26" w:rsidRDefault="002F785B">
            <w:pPr>
              <w:rPr>
                <w:rFonts w:asciiTheme="minorHAnsi" w:hAnsiTheme="minorHAnsi" w:cstheme="minorHAnsi"/>
              </w:rPr>
            </w:pPr>
            <w:r w:rsidRPr="002A6B26">
              <w:rPr>
                <w:rFonts w:asciiTheme="minorHAnsi" w:hAnsiTheme="minorHAnsi" w:cstheme="minorHAnsi"/>
              </w:rPr>
              <w:t>Being an individual they are not bankrupt or have not had a receiving order or administration order or bankruptcy restrictions order made against them or have not made any composition or arrangement with or for the benefit of their creditors or have not made any conveyance or assignment for the benefit of their creditors or does not appear able to pay or to have no reasonable prospect of being able to pay, a debt within the meaning of section 268 of the Insolvency Act 1986, or article 242 of the Insolvency (Northern Ireland) Order 1989, or in Scotland have not granted a trust deed for creditors or become otherwise apparently insolvent, or is not the subject of a petition presented for sequestration of their estate, or is not the subject of any similar procedure under the law of any other state; or</w:t>
            </w:r>
          </w:p>
        </w:tc>
        <w:tc>
          <w:tcPr>
            <w:tcW w:w="1650" w:type="dxa"/>
            <w:tcBorders>
              <w:top w:val="single" w:sz="4" w:space="0" w:color="auto"/>
              <w:left w:val="single" w:sz="4" w:space="0" w:color="auto"/>
              <w:bottom w:val="single" w:sz="4" w:space="0" w:color="auto"/>
              <w:right w:val="single" w:sz="4" w:space="0" w:color="auto"/>
            </w:tcBorders>
            <w:hideMark/>
          </w:tcPr>
          <w:p w14:paraId="76C2CF56"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2A9909EF"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14:paraId="3257CF2B"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56B842A4" w14:textId="77777777" w:rsidR="002F785B" w:rsidRPr="002A6B26" w:rsidRDefault="002F785B">
            <w:pPr>
              <w:rPr>
                <w:rFonts w:asciiTheme="minorHAnsi" w:hAnsiTheme="minorHAnsi" w:cstheme="minorHAnsi"/>
              </w:rPr>
            </w:pPr>
            <w:r w:rsidRPr="002A6B26">
              <w:rPr>
                <w:rFonts w:asciiTheme="minorHAnsi" w:hAnsiTheme="minorHAnsi" w:cstheme="minorHAnsi"/>
              </w:rPr>
              <w:lastRenderedPageBreak/>
              <w:t>Being a partnership constituted under Scots law it has not granted a trust deed or become otherwise apparently insolvent, or is not the subject of a petition presented for sequestration of its estate; or</w:t>
            </w:r>
          </w:p>
        </w:tc>
        <w:tc>
          <w:tcPr>
            <w:tcW w:w="1650" w:type="dxa"/>
            <w:tcBorders>
              <w:top w:val="single" w:sz="4" w:space="0" w:color="auto"/>
              <w:left w:val="single" w:sz="4" w:space="0" w:color="auto"/>
              <w:bottom w:val="single" w:sz="4" w:space="0" w:color="auto"/>
              <w:right w:val="single" w:sz="4" w:space="0" w:color="auto"/>
            </w:tcBorders>
            <w:hideMark/>
          </w:tcPr>
          <w:p w14:paraId="75E169F6"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63AB0125"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14:paraId="2A3876D2"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6DB37F95" w14:textId="77777777" w:rsidR="002F785B" w:rsidRPr="002A6B26" w:rsidRDefault="002F785B">
            <w:pPr>
              <w:rPr>
                <w:rFonts w:asciiTheme="minorHAnsi" w:hAnsiTheme="minorHAnsi" w:cstheme="minorHAnsi"/>
              </w:rPr>
            </w:pPr>
            <w:r w:rsidRPr="002A6B26">
              <w:rPr>
                <w:rFonts w:asciiTheme="minorHAnsi" w:hAnsiTheme="minorHAnsi" w:cstheme="minorHAnsi"/>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or has not had a receiver, manager or administrator on behalf of a creditor appointed in respect of the company’s business or any part thereof or is not the subject of the above procedures or is not the subject of similar procedures under the law of any other state; or</w:t>
            </w:r>
          </w:p>
        </w:tc>
        <w:tc>
          <w:tcPr>
            <w:tcW w:w="1650" w:type="dxa"/>
            <w:tcBorders>
              <w:top w:val="single" w:sz="4" w:space="0" w:color="auto"/>
              <w:left w:val="single" w:sz="4" w:space="0" w:color="auto"/>
              <w:bottom w:val="single" w:sz="4" w:space="0" w:color="auto"/>
              <w:right w:val="single" w:sz="4" w:space="0" w:color="auto"/>
            </w:tcBorders>
            <w:hideMark/>
          </w:tcPr>
          <w:p w14:paraId="1A32649A"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1A4A29F6"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0D015BD8"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53330F75" w14:textId="77777777" w:rsidR="002F785B" w:rsidRPr="002A6B26" w:rsidRDefault="002F785B">
            <w:pPr>
              <w:rPr>
                <w:rFonts w:asciiTheme="minorHAnsi" w:hAnsiTheme="minorHAnsi" w:cstheme="minorHAnsi"/>
              </w:rPr>
            </w:pPr>
            <w:r w:rsidRPr="002A6B26">
              <w:rPr>
                <w:rFonts w:asciiTheme="minorHAnsi" w:hAnsiTheme="minorHAnsi" w:cstheme="minorHAnsi"/>
              </w:rPr>
              <w:t>They have not been convicted of a criminal offence relating to the conduct of the business or profession; or</w:t>
            </w:r>
          </w:p>
        </w:tc>
        <w:tc>
          <w:tcPr>
            <w:tcW w:w="1650" w:type="dxa"/>
            <w:tcBorders>
              <w:top w:val="single" w:sz="4" w:space="0" w:color="auto"/>
              <w:left w:val="single" w:sz="4" w:space="0" w:color="auto"/>
              <w:bottom w:val="single" w:sz="4" w:space="0" w:color="auto"/>
              <w:right w:val="single" w:sz="4" w:space="0" w:color="auto"/>
            </w:tcBorders>
            <w:hideMark/>
          </w:tcPr>
          <w:p w14:paraId="68E4EC0B"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31405B75"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2E198154"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082D13C3" w14:textId="77777777" w:rsidR="002F785B" w:rsidRPr="002A6B26" w:rsidRDefault="002F785B">
            <w:pPr>
              <w:rPr>
                <w:rFonts w:asciiTheme="minorHAnsi" w:hAnsiTheme="minorHAnsi" w:cstheme="minorHAnsi"/>
              </w:rPr>
            </w:pPr>
            <w:r w:rsidRPr="002A6B26">
              <w:rPr>
                <w:rFonts w:asciiTheme="minorHAnsi" w:hAnsiTheme="minorHAnsi" w:cstheme="minorHAnsi"/>
              </w:rPr>
              <w:t xml:space="preserve">They have not committed an act of grave misconduct in the course of the </w:t>
            </w:r>
          </w:p>
          <w:p w14:paraId="445BCC59" w14:textId="77777777" w:rsidR="002F785B" w:rsidRPr="002A6B26" w:rsidRDefault="002F785B">
            <w:pPr>
              <w:rPr>
                <w:rFonts w:asciiTheme="minorHAnsi" w:hAnsiTheme="minorHAnsi" w:cstheme="minorHAnsi"/>
              </w:rPr>
            </w:pPr>
            <w:r w:rsidRPr="002A6B26">
              <w:rPr>
                <w:rFonts w:asciiTheme="minorHAnsi" w:hAnsiTheme="minorHAnsi" w:cstheme="minorHAnsi"/>
              </w:rPr>
              <w:t>business or profession; or</w:t>
            </w:r>
          </w:p>
        </w:tc>
        <w:tc>
          <w:tcPr>
            <w:tcW w:w="1650" w:type="dxa"/>
            <w:tcBorders>
              <w:top w:val="single" w:sz="4" w:space="0" w:color="auto"/>
              <w:left w:val="single" w:sz="4" w:space="0" w:color="auto"/>
              <w:bottom w:val="single" w:sz="4" w:space="0" w:color="auto"/>
              <w:right w:val="single" w:sz="4" w:space="0" w:color="auto"/>
            </w:tcBorders>
            <w:hideMark/>
          </w:tcPr>
          <w:p w14:paraId="10BB4821"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7BCACCA3"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2BC9007B"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23832D96" w14:textId="77777777" w:rsidR="002F785B" w:rsidRPr="002A6B26" w:rsidRDefault="002F785B">
            <w:pPr>
              <w:rPr>
                <w:rFonts w:asciiTheme="minorHAnsi" w:hAnsiTheme="minorHAnsi" w:cstheme="minorHAnsi"/>
              </w:rPr>
            </w:pPr>
            <w:r w:rsidRPr="002A6B26">
              <w:rPr>
                <w:rFonts w:asciiTheme="minorHAnsi" w:hAnsiTheme="minorHAnsi" w:cstheme="minorHAnsi"/>
              </w:rPr>
              <w:t>It has fulfilled obligations relating to the payment of social security contributions under the law of any part of the United Kingdom or of the relevant State in which the organisation is established; or</w:t>
            </w:r>
          </w:p>
        </w:tc>
        <w:tc>
          <w:tcPr>
            <w:tcW w:w="1650" w:type="dxa"/>
            <w:tcBorders>
              <w:top w:val="single" w:sz="4" w:space="0" w:color="auto"/>
              <w:left w:val="single" w:sz="4" w:space="0" w:color="auto"/>
              <w:bottom w:val="single" w:sz="4" w:space="0" w:color="auto"/>
              <w:right w:val="single" w:sz="4" w:space="0" w:color="auto"/>
            </w:tcBorders>
            <w:hideMark/>
          </w:tcPr>
          <w:p w14:paraId="7A78A490"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014E16B0"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5CF8F8FF"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59243E68" w14:textId="77777777" w:rsidR="002F785B" w:rsidRPr="002A6B26" w:rsidRDefault="002F785B">
            <w:pPr>
              <w:rPr>
                <w:rFonts w:asciiTheme="minorHAnsi" w:hAnsiTheme="minorHAnsi" w:cstheme="minorHAnsi"/>
              </w:rPr>
            </w:pPr>
            <w:r w:rsidRPr="002A6B26">
              <w:rPr>
                <w:rFonts w:asciiTheme="minorHAnsi" w:hAnsiTheme="minorHAnsi" w:cstheme="minorHAnsi"/>
              </w:rPr>
              <w:t>It has fulfilled obligations relating to the payment of taxes under the law of any part of the United Kingdom or of the relevant State in which the economic operator is established; or</w:t>
            </w:r>
          </w:p>
        </w:tc>
        <w:tc>
          <w:tcPr>
            <w:tcW w:w="1650" w:type="dxa"/>
            <w:tcBorders>
              <w:top w:val="single" w:sz="4" w:space="0" w:color="auto"/>
              <w:left w:val="single" w:sz="4" w:space="0" w:color="auto"/>
              <w:bottom w:val="single" w:sz="4" w:space="0" w:color="auto"/>
              <w:right w:val="single" w:sz="4" w:space="0" w:color="auto"/>
            </w:tcBorders>
            <w:hideMark/>
          </w:tcPr>
          <w:p w14:paraId="5E7B0B4F"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316DD108"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712BA2F0"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5675275A" w14:textId="77777777" w:rsidR="002F785B" w:rsidRPr="002A6B26" w:rsidRDefault="002F785B">
            <w:pPr>
              <w:rPr>
                <w:rFonts w:asciiTheme="minorHAnsi" w:hAnsiTheme="minorHAnsi" w:cstheme="minorHAnsi"/>
              </w:rPr>
            </w:pPr>
            <w:r w:rsidRPr="002A6B26">
              <w:rPr>
                <w:rFonts w:asciiTheme="minorHAnsi" w:hAnsiTheme="minorHAnsi" w:cstheme="minorHAnsi"/>
              </w:rPr>
              <w:t>They are not guilty of serious misrepresentation in providing any information required of them under this regulation; or</w:t>
            </w:r>
          </w:p>
        </w:tc>
        <w:tc>
          <w:tcPr>
            <w:tcW w:w="1650" w:type="dxa"/>
            <w:tcBorders>
              <w:top w:val="single" w:sz="4" w:space="0" w:color="auto"/>
              <w:left w:val="single" w:sz="4" w:space="0" w:color="auto"/>
              <w:bottom w:val="single" w:sz="4" w:space="0" w:color="auto"/>
              <w:right w:val="single" w:sz="4" w:space="0" w:color="auto"/>
            </w:tcBorders>
            <w:hideMark/>
          </w:tcPr>
          <w:p w14:paraId="677383EE"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5599324D"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rsidRPr="002A6B26" w14:paraId="7A1F0390"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3216D1C4" w14:textId="77777777" w:rsidR="002F785B" w:rsidRPr="002A6B26" w:rsidRDefault="002F785B">
            <w:pPr>
              <w:rPr>
                <w:rFonts w:asciiTheme="minorHAnsi" w:hAnsiTheme="minorHAnsi" w:cstheme="minorHAnsi"/>
              </w:rPr>
            </w:pPr>
            <w:r w:rsidRPr="002A6B26">
              <w:rPr>
                <w:rFonts w:asciiTheme="minorHAnsi" w:hAnsiTheme="minorHAnsi" w:cstheme="minorHAnsi"/>
              </w:rPr>
              <w:t>In relation to procedures for the award of a public services contract, it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tc>
        <w:tc>
          <w:tcPr>
            <w:tcW w:w="1650" w:type="dxa"/>
            <w:tcBorders>
              <w:top w:val="single" w:sz="4" w:space="0" w:color="auto"/>
              <w:left w:val="single" w:sz="4" w:space="0" w:color="auto"/>
              <w:bottom w:val="single" w:sz="4" w:space="0" w:color="auto"/>
              <w:right w:val="single" w:sz="4" w:space="0" w:color="auto"/>
            </w:tcBorders>
            <w:hideMark/>
          </w:tcPr>
          <w:p w14:paraId="307A1A5B"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5751D9D7" w14:textId="77777777" w:rsidR="002F785B" w:rsidRPr="002A6B26" w:rsidRDefault="002F785B">
            <w:pPr>
              <w:rPr>
                <w:rFonts w:asciiTheme="minorHAnsi" w:hAnsiTheme="minorHAnsi" w:cstheme="minorHAnsi"/>
                <w:b/>
                <w:bCs/>
              </w:rPr>
            </w:pPr>
            <w:r w:rsidRPr="002A6B26">
              <w:rPr>
                <w:rFonts w:asciiTheme="minorHAnsi" w:hAnsiTheme="minorHAnsi" w:cstheme="minorHAnsi"/>
              </w:rPr>
              <w:t>(Delete as appropriate</w:t>
            </w:r>
            <w:r w:rsidRPr="002A6B26">
              <w:rPr>
                <w:rFonts w:asciiTheme="minorHAnsi" w:hAnsiTheme="minorHAnsi" w:cstheme="minorHAnsi"/>
                <w:b/>
                <w:bCs/>
              </w:rPr>
              <w:t>)</w:t>
            </w:r>
          </w:p>
        </w:tc>
      </w:tr>
    </w:tbl>
    <w:p w14:paraId="12D8B230" w14:textId="77777777" w:rsidR="002F785B" w:rsidRPr="002A6B26" w:rsidRDefault="002F785B" w:rsidP="002F785B">
      <w:pPr>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9016"/>
      </w:tblGrid>
      <w:tr w:rsidR="002F785B" w:rsidRPr="002A6B26" w14:paraId="7A8A7BC8" w14:textId="77777777" w:rsidTr="002F785B">
        <w:tc>
          <w:tcPr>
            <w:tcW w:w="9016" w:type="dxa"/>
            <w:tcBorders>
              <w:top w:val="single" w:sz="4" w:space="0" w:color="auto"/>
              <w:left w:val="single" w:sz="4" w:space="0" w:color="auto"/>
              <w:bottom w:val="single" w:sz="4" w:space="0" w:color="auto"/>
              <w:right w:val="single" w:sz="4" w:space="0" w:color="auto"/>
            </w:tcBorders>
            <w:hideMark/>
          </w:tcPr>
          <w:p w14:paraId="1E388D1E" w14:textId="77777777" w:rsidR="002F785B" w:rsidRPr="002A6B26" w:rsidRDefault="002F785B">
            <w:pPr>
              <w:rPr>
                <w:rFonts w:asciiTheme="minorHAnsi" w:hAnsiTheme="minorHAnsi" w:cstheme="minorHAnsi"/>
              </w:rPr>
            </w:pPr>
            <w:r w:rsidRPr="002A6B26">
              <w:rPr>
                <w:rFonts w:asciiTheme="minorHAnsi" w:hAnsiTheme="minorHAnsi" w:cstheme="minorHAnsi"/>
              </w:rPr>
              <w:t>If you are unable to confirm any of the above, please give details below, including any action taken to resolve the situation.</w:t>
            </w:r>
          </w:p>
        </w:tc>
      </w:tr>
      <w:tr w:rsidR="002F785B" w:rsidRPr="002A6B26" w14:paraId="312FD0C1" w14:textId="77777777" w:rsidTr="002F785B">
        <w:tc>
          <w:tcPr>
            <w:tcW w:w="9016" w:type="dxa"/>
            <w:tcBorders>
              <w:top w:val="single" w:sz="4" w:space="0" w:color="auto"/>
              <w:left w:val="single" w:sz="4" w:space="0" w:color="auto"/>
              <w:bottom w:val="single" w:sz="4" w:space="0" w:color="auto"/>
              <w:right w:val="single" w:sz="4" w:space="0" w:color="auto"/>
            </w:tcBorders>
          </w:tcPr>
          <w:p w14:paraId="2DBB973A" w14:textId="77777777" w:rsidR="002F785B" w:rsidRPr="002A6B26" w:rsidRDefault="002F785B">
            <w:pPr>
              <w:rPr>
                <w:rFonts w:asciiTheme="minorHAnsi" w:hAnsiTheme="minorHAnsi" w:cstheme="minorHAnsi"/>
              </w:rPr>
            </w:pPr>
          </w:p>
          <w:p w14:paraId="10A55162" w14:textId="77777777" w:rsidR="002F785B" w:rsidRPr="002A6B26" w:rsidRDefault="002F785B">
            <w:pPr>
              <w:rPr>
                <w:rFonts w:asciiTheme="minorHAnsi" w:hAnsiTheme="minorHAnsi" w:cstheme="minorHAnsi"/>
              </w:rPr>
            </w:pPr>
          </w:p>
        </w:tc>
      </w:tr>
    </w:tbl>
    <w:p w14:paraId="12683FC7" w14:textId="77777777" w:rsidR="002F785B" w:rsidRDefault="002F785B" w:rsidP="002F785B">
      <w:pPr>
        <w:rPr>
          <w:rFonts w:ascii="Arial" w:hAnsi="Arial" w:cs="Arial"/>
          <w:sz w:val="22"/>
          <w:szCs w:val="22"/>
        </w:rPr>
      </w:pPr>
    </w:p>
    <w:p w14:paraId="44636998" w14:textId="79E8CA88" w:rsidR="002F785B" w:rsidRPr="002A6B26" w:rsidRDefault="002A6B26" w:rsidP="002F785B">
      <w:pPr>
        <w:rPr>
          <w:rFonts w:asciiTheme="minorHAnsi" w:hAnsiTheme="minorHAnsi" w:cstheme="minorHAnsi"/>
          <w:b/>
          <w:bCs/>
        </w:rPr>
      </w:pPr>
      <w:r w:rsidRPr="002A6B26">
        <w:rPr>
          <w:rFonts w:asciiTheme="minorHAnsi" w:hAnsiTheme="minorHAnsi" w:cstheme="minorHAnsi"/>
          <w:b/>
          <w:bCs/>
        </w:rPr>
        <w:t>2</w:t>
      </w:r>
      <w:r w:rsidR="002F785B" w:rsidRPr="002A6B26">
        <w:rPr>
          <w:rFonts w:asciiTheme="minorHAnsi" w:hAnsiTheme="minorHAnsi" w:cstheme="minorHAnsi"/>
          <w:b/>
          <w:bCs/>
        </w:rPr>
        <w:t>.15 Insurance</w:t>
      </w:r>
    </w:p>
    <w:p w14:paraId="34D6BDD1"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This section will be evaluated on a pass/fail basis.</w:t>
      </w:r>
    </w:p>
    <w:p w14:paraId="2D3CCD59"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Please provide confirmation that you have or, if successful, will buy the following minimum levels of insurance</w:t>
      </w:r>
    </w:p>
    <w:tbl>
      <w:tblPr>
        <w:tblStyle w:val="TableGrid"/>
        <w:tblW w:w="0" w:type="auto"/>
        <w:tblInd w:w="0" w:type="dxa"/>
        <w:tblLook w:val="04A0" w:firstRow="1" w:lastRow="0" w:firstColumn="1" w:lastColumn="0" w:noHBand="0" w:noVBand="1"/>
      </w:tblPr>
      <w:tblGrid>
        <w:gridCol w:w="4673"/>
        <w:gridCol w:w="2218"/>
      </w:tblGrid>
      <w:tr w:rsidR="002F785B" w:rsidRPr="002A6B26" w14:paraId="059F7F5C" w14:textId="77777777" w:rsidTr="002F785B">
        <w:trPr>
          <w:gridBefore w:val="1"/>
          <w:wBefore w:w="4673" w:type="dxa"/>
        </w:trPr>
        <w:tc>
          <w:tcPr>
            <w:tcW w:w="22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9EA1AE" w14:textId="77777777" w:rsidR="002F785B" w:rsidRPr="002A6B26" w:rsidRDefault="002F785B">
            <w:pPr>
              <w:rPr>
                <w:rFonts w:asciiTheme="minorHAnsi" w:hAnsiTheme="minorHAnsi" w:cstheme="minorHAnsi"/>
                <w:b/>
                <w:bCs/>
              </w:rPr>
            </w:pPr>
          </w:p>
          <w:p w14:paraId="30AD5B97"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CONFIRMED</w:t>
            </w:r>
          </w:p>
        </w:tc>
      </w:tr>
      <w:tr w:rsidR="002F785B" w:rsidRPr="002A6B26" w14:paraId="2470C019" w14:textId="77777777" w:rsidTr="002F785B">
        <w:tc>
          <w:tcPr>
            <w:tcW w:w="4673" w:type="dxa"/>
            <w:tcBorders>
              <w:top w:val="single" w:sz="4" w:space="0" w:color="auto"/>
              <w:left w:val="single" w:sz="4" w:space="0" w:color="auto"/>
              <w:bottom w:val="single" w:sz="4" w:space="0" w:color="auto"/>
              <w:right w:val="single" w:sz="4" w:space="0" w:color="auto"/>
            </w:tcBorders>
            <w:hideMark/>
          </w:tcPr>
          <w:p w14:paraId="52E5952F" w14:textId="574EB7A4" w:rsidR="002F785B" w:rsidRPr="002A6B26" w:rsidRDefault="002F785B">
            <w:pPr>
              <w:rPr>
                <w:rFonts w:asciiTheme="minorHAnsi" w:hAnsiTheme="minorHAnsi" w:cstheme="minorHAnsi"/>
                <w:b/>
                <w:bCs/>
              </w:rPr>
            </w:pPr>
            <w:r w:rsidRPr="002A6B26">
              <w:rPr>
                <w:rFonts w:asciiTheme="minorHAnsi" w:hAnsiTheme="minorHAnsi" w:cstheme="minorHAnsi"/>
                <w:b/>
                <w:bCs/>
              </w:rPr>
              <w:t>Public Liability £</w:t>
            </w:r>
            <w:r w:rsidR="002A6B26" w:rsidRPr="002A6B26">
              <w:rPr>
                <w:rFonts w:asciiTheme="minorHAnsi" w:hAnsiTheme="minorHAnsi" w:cstheme="minorHAnsi"/>
                <w:b/>
                <w:bCs/>
              </w:rPr>
              <w:t>10</w:t>
            </w:r>
            <w:r w:rsidRPr="002A6B26">
              <w:rPr>
                <w:rFonts w:asciiTheme="minorHAnsi" w:hAnsiTheme="minorHAnsi" w:cstheme="minorHAnsi"/>
                <w:b/>
                <w:bCs/>
              </w:rPr>
              <w:t>,000,000</w:t>
            </w:r>
          </w:p>
        </w:tc>
        <w:tc>
          <w:tcPr>
            <w:tcW w:w="2218" w:type="dxa"/>
            <w:tcBorders>
              <w:top w:val="single" w:sz="4" w:space="0" w:color="auto"/>
              <w:left w:val="single" w:sz="4" w:space="0" w:color="auto"/>
              <w:bottom w:val="single" w:sz="4" w:space="0" w:color="auto"/>
              <w:right w:val="single" w:sz="4" w:space="0" w:color="auto"/>
            </w:tcBorders>
            <w:hideMark/>
          </w:tcPr>
          <w:p w14:paraId="4C98FEB8" w14:textId="77777777" w:rsidR="002F785B" w:rsidRPr="002A6B26" w:rsidRDefault="002F785B">
            <w:pPr>
              <w:rPr>
                <w:rFonts w:asciiTheme="minorHAnsi" w:hAnsiTheme="minorHAnsi" w:cstheme="minorHAnsi"/>
              </w:rPr>
            </w:pPr>
            <w:r w:rsidRPr="002A6B26">
              <w:rPr>
                <w:rFonts w:asciiTheme="minorHAnsi" w:hAnsiTheme="minorHAnsi" w:cstheme="minorHAnsi"/>
              </w:rPr>
              <w:t>YES/NO</w:t>
            </w:r>
          </w:p>
        </w:tc>
      </w:tr>
      <w:tr w:rsidR="002F785B" w:rsidRPr="002A6B26" w14:paraId="60928550" w14:textId="77777777" w:rsidTr="002F785B">
        <w:tc>
          <w:tcPr>
            <w:tcW w:w="4673" w:type="dxa"/>
            <w:tcBorders>
              <w:top w:val="single" w:sz="4" w:space="0" w:color="auto"/>
              <w:left w:val="single" w:sz="4" w:space="0" w:color="auto"/>
              <w:bottom w:val="single" w:sz="4" w:space="0" w:color="auto"/>
              <w:right w:val="single" w:sz="4" w:space="0" w:color="auto"/>
            </w:tcBorders>
            <w:hideMark/>
          </w:tcPr>
          <w:p w14:paraId="14863E1A" w14:textId="2BC3D938" w:rsidR="002F785B" w:rsidRPr="002A6B26" w:rsidRDefault="002F785B">
            <w:pPr>
              <w:rPr>
                <w:rFonts w:asciiTheme="minorHAnsi" w:hAnsiTheme="minorHAnsi" w:cstheme="minorHAnsi"/>
                <w:b/>
                <w:bCs/>
              </w:rPr>
            </w:pPr>
            <w:r w:rsidRPr="002A6B26">
              <w:rPr>
                <w:rFonts w:asciiTheme="minorHAnsi" w:hAnsiTheme="minorHAnsi" w:cstheme="minorHAnsi"/>
                <w:b/>
                <w:bCs/>
              </w:rPr>
              <w:t>Employers Liability £</w:t>
            </w:r>
            <w:r w:rsidR="00383DB6">
              <w:rPr>
                <w:rFonts w:asciiTheme="minorHAnsi" w:hAnsiTheme="minorHAnsi" w:cstheme="minorHAnsi"/>
                <w:b/>
                <w:bCs/>
              </w:rPr>
              <w:t>5</w:t>
            </w:r>
            <w:r w:rsidRPr="002A6B26">
              <w:rPr>
                <w:rFonts w:asciiTheme="minorHAnsi" w:hAnsiTheme="minorHAnsi" w:cstheme="minorHAnsi"/>
                <w:b/>
                <w:bCs/>
              </w:rPr>
              <w:t>,000,000</w:t>
            </w:r>
          </w:p>
        </w:tc>
        <w:tc>
          <w:tcPr>
            <w:tcW w:w="2218" w:type="dxa"/>
            <w:tcBorders>
              <w:top w:val="single" w:sz="4" w:space="0" w:color="auto"/>
              <w:left w:val="single" w:sz="4" w:space="0" w:color="auto"/>
              <w:bottom w:val="single" w:sz="4" w:space="0" w:color="auto"/>
              <w:right w:val="single" w:sz="4" w:space="0" w:color="auto"/>
            </w:tcBorders>
            <w:hideMark/>
          </w:tcPr>
          <w:p w14:paraId="7D0915B4" w14:textId="77777777" w:rsidR="002F785B" w:rsidRPr="002A6B26" w:rsidRDefault="002F785B">
            <w:pPr>
              <w:rPr>
                <w:rFonts w:asciiTheme="minorHAnsi" w:hAnsiTheme="minorHAnsi" w:cstheme="minorHAnsi"/>
              </w:rPr>
            </w:pPr>
            <w:r w:rsidRPr="002A6B26">
              <w:rPr>
                <w:rFonts w:asciiTheme="minorHAnsi" w:hAnsiTheme="minorHAnsi" w:cstheme="minorHAnsi"/>
              </w:rPr>
              <w:t>YES/NO</w:t>
            </w:r>
          </w:p>
        </w:tc>
      </w:tr>
    </w:tbl>
    <w:p w14:paraId="7C1ACFF0" w14:textId="77777777" w:rsidR="002F785B" w:rsidRPr="002A6B26" w:rsidRDefault="002F785B" w:rsidP="002F785B">
      <w:pPr>
        <w:rPr>
          <w:rFonts w:asciiTheme="minorHAnsi" w:hAnsiTheme="minorHAnsi" w:cstheme="minorHAnsi"/>
          <w:sz w:val="22"/>
          <w:szCs w:val="22"/>
        </w:rPr>
      </w:pPr>
    </w:p>
    <w:p w14:paraId="2BA82572"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The successful tenderer will be required to provide the Council with proof of insurance cover prior to commencement of the contract</w:t>
      </w:r>
    </w:p>
    <w:p w14:paraId="6CB1589C" w14:textId="77777777" w:rsidR="002F785B" w:rsidRDefault="002F785B" w:rsidP="002F785B">
      <w:pPr>
        <w:rPr>
          <w:rFonts w:ascii="Arial" w:hAnsi="Arial" w:cs="Arial"/>
          <w:b/>
          <w:bCs/>
        </w:rPr>
      </w:pPr>
    </w:p>
    <w:p w14:paraId="6AA13C79" w14:textId="3ECF863A" w:rsidR="002F785B" w:rsidRPr="002A6B26" w:rsidRDefault="002A6B26" w:rsidP="002F785B">
      <w:pPr>
        <w:rPr>
          <w:rFonts w:ascii="Calibri" w:hAnsi="Calibri" w:cs="Calibri"/>
          <w:b/>
          <w:bCs/>
        </w:rPr>
      </w:pPr>
      <w:r w:rsidRPr="002A6B26">
        <w:rPr>
          <w:rFonts w:ascii="Calibri" w:hAnsi="Calibri" w:cs="Calibri"/>
          <w:b/>
          <w:bCs/>
        </w:rPr>
        <w:t>2</w:t>
      </w:r>
      <w:r w:rsidR="002F785B" w:rsidRPr="002A6B26">
        <w:rPr>
          <w:rFonts w:ascii="Calibri" w:hAnsi="Calibri" w:cs="Calibri"/>
          <w:b/>
          <w:bCs/>
        </w:rPr>
        <w:t>.16 Financial Information</w:t>
      </w:r>
    </w:p>
    <w:p w14:paraId="4699EC10" w14:textId="77777777" w:rsidR="002F785B" w:rsidRPr="002A6B26" w:rsidRDefault="002F785B" w:rsidP="002F785B">
      <w:pPr>
        <w:rPr>
          <w:rFonts w:ascii="Calibri" w:hAnsi="Calibri" w:cs="Calibri"/>
        </w:rPr>
      </w:pPr>
      <w:r w:rsidRPr="002A6B26">
        <w:rPr>
          <w:rFonts w:ascii="Calibri" w:hAnsi="Calibri" w:cs="Calibri"/>
        </w:rPr>
        <w:t>This section will be evaluated on a pass/fail basis.</w:t>
      </w:r>
    </w:p>
    <w:p w14:paraId="1A01F031" w14:textId="4128163E" w:rsidR="002F785B" w:rsidRPr="002A6B26" w:rsidRDefault="002F785B" w:rsidP="002F785B">
      <w:pPr>
        <w:rPr>
          <w:rFonts w:ascii="Calibri" w:hAnsi="Calibri" w:cs="Calibri"/>
        </w:rPr>
      </w:pPr>
      <w:r w:rsidRPr="002A6B26">
        <w:rPr>
          <w:rFonts w:ascii="Calibri" w:hAnsi="Calibri" w:cs="Calibri"/>
        </w:rPr>
        <w:lastRenderedPageBreak/>
        <w:t>We may seek evidence relating to the questions below, if required and we reserve the right to use the services of an independent third party to assess your financial standing/appraisal</w:t>
      </w:r>
    </w:p>
    <w:tbl>
      <w:tblPr>
        <w:tblStyle w:val="TableGrid"/>
        <w:tblW w:w="0" w:type="auto"/>
        <w:tblInd w:w="0" w:type="dxa"/>
        <w:tblLook w:val="04A0" w:firstRow="1" w:lastRow="0" w:firstColumn="1" w:lastColumn="0" w:noHBand="0" w:noVBand="1"/>
      </w:tblPr>
      <w:tblGrid>
        <w:gridCol w:w="6516"/>
        <w:gridCol w:w="2500"/>
      </w:tblGrid>
      <w:tr w:rsidR="002F785B" w14:paraId="22723B95" w14:textId="77777777" w:rsidTr="002F785B">
        <w:tc>
          <w:tcPr>
            <w:tcW w:w="6516" w:type="dxa"/>
            <w:tcBorders>
              <w:top w:val="single" w:sz="4" w:space="0" w:color="auto"/>
              <w:left w:val="single" w:sz="4" w:space="0" w:color="auto"/>
              <w:bottom w:val="single" w:sz="4" w:space="0" w:color="auto"/>
              <w:right w:val="single" w:sz="4" w:space="0" w:color="auto"/>
            </w:tcBorders>
            <w:hideMark/>
          </w:tcPr>
          <w:p w14:paraId="57683B20" w14:textId="77777777" w:rsidR="002F785B" w:rsidRPr="002A6B26" w:rsidRDefault="002F785B">
            <w:pPr>
              <w:rPr>
                <w:rFonts w:asciiTheme="minorHAnsi" w:hAnsiTheme="minorHAnsi" w:cstheme="minorHAnsi"/>
              </w:rPr>
            </w:pPr>
            <w:r w:rsidRPr="002A6B26">
              <w:rPr>
                <w:rFonts w:asciiTheme="minorHAnsi" w:hAnsiTheme="minorHAnsi" w:cstheme="minorHAnsi"/>
              </w:rPr>
              <w:t>Has your organisation met the terms of its banking facilities and loan agreements (if any) during the past year?</w:t>
            </w:r>
          </w:p>
        </w:tc>
        <w:tc>
          <w:tcPr>
            <w:tcW w:w="2500" w:type="dxa"/>
            <w:tcBorders>
              <w:top w:val="single" w:sz="4" w:space="0" w:color="auto"/>
              <w:left w:val="single" w:sz="4" w:space="0" w:color="auto"/>
              <w:bottom w:val="single" w:sz="4" w:space="0" w:color="auto"/>
              <w:right w:val="single" w:sz="4" w:space="0" w:color="auto"/>
            </w:tcBorders>
            <w:hideMark/>
          </w:tcPr>
          <w:p w14:paraId="54B124B9"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2ADAAED7"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14:paraId="1C289963" w14:textId="77777777" w:rsidTr="002F785B">
        <w:tc>
          <w:tcPr>
            <w:tcW w:w="6516" w:type="dxa"/>
            <w:tcBorders>
              <w:top w:val="single" w:sz="4" w:space="0" w:color="auto"/>
              <w:left w:val="single" w:sz="4" w:space="0" w:color="auto"/>
              <w:bottom w:val="single" w:sz="4" w:space="0" w:color="auto"/>
              <w:right w:val="single" w:sz="4" w:space="0" w:color="auto"/>
            </w:tcBorders>
            <w:hideMark/>
          </w:tcPr>
          <w:p w14:paraId="136495ED" w14:textId="77777777" w:rsidR="002F785B" w:rsidRPr="002A6B26" w:rsidRDefault="002F785B">
            <w:pPr>
              <w:rPr>
                <w:rFonts w:asciiTheme="minorHAnsi" w:hAnsiTheme="minorHAnsi" w:cstheme="minorHAnsi"/>
              </w:rPr>
            </w:pPr>
            <w:r w:rsidRPr="002A6B26">
              <w:rPr>
                <w:rFonts w:asciiTheme="minorHAnsi" w:hAnsiTheme="minorHAnsi" w:cstheme="minorHAnsi"/>
              </w:rPr>
              <w:t>If the answer to the above question is no, what were the reasons, and what has been done to put things right?</w:t>
            </w:r>
          </w:p>
        </w:tc>
        <w:tc>
          <w:tcPr>
            <w:tcW w:w="2500" w:type="dxa"/>
            <w:tcBorders>
              <w:top w:val="single" w:sz="4" w:space="0" w:color="auto"/>
              <w:left w:val="single" w:sz="4" w:space="0" w:color="auto"/>
              <w:bottom w:val="single" w:sz="4" w:space="0" w:color="auto"/>
              <w:right w:val="single" w:sz="4" w:space="0" w:color="auto"/>
            </w:tcBorders>
            <w:hideMark/>
          </w:tcPr>
          <w:p w14:paraId="14D873ED"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4EE401DF"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14:paraId="21E016FB" w14:textId="77777777" w:rsidTr="002F785B">
        <w:tc>
          <w:tcPr>
            <w:tcW w:w="6516" w:type="dxa"/>
            <w:tcBorders>
              <w:top w:val="single" w:sz="4" w:space="0" w:color="auto"/>
              <w:left w:val="single" w:sz="4" w:space="0" w:color="auto"/>
              <w:bottom w:val="single" w:sz="4" w:space="0" w:color="auto"/>
              <w:right w:val="single" w:sz="4" w:space="0" w:color="auto"/>
            </w:tcBorders>
            <w:hideMark/>
          </w:tcPr>
          <w:p w14:paraId="5C91287B" w14:textId="77777777" w:rsidR="002F785B" w:rsidRPr="002A6B26" w:rsidRDefault="002F785B">
            <w:pPr>
              <w:rPr>
                <w:rFonts w:asciiTheme="minorHAnsi" w:hAnsiTheme="minorHAnsi" w:cstheme="minorHAnsi"/>
              </w:rPr>
            </w:pPr>
            <w:r w:rsidRPr="002A6B26">
              <w:rPr>
                <w:rFonts w:asciiTheme="minorHAnsi" w:hAnsiTheme="minorHAnsi" w:cstheme="minorHAnsi"/>
              </w:rPr>
              <w:t xml:space="preserve">Has your organisation met all its obligations to pay its creditors and employees during the past year? </w:t>
            </w:r>
            <w:r w:rsidRPr="002A6B26">
              <w:rPr>
                <w:rFonts w:asciiTheme="minorHAnsi" w:hAnsiTheme="minorHAnsi" w:cstheme="minorHAnsi"/>
                <w:b/>
                <w:bCs/>
              </w:rPr>
              <w:t>Note:</w:t>
            </w:r>
            <w:r w:rsidRPr="002A6B26">
              <w:rPr>
                <w:rFonts w:asciiTheme="minorHAnsi" w:hAnsiTheme="minorHAnsi" w:cstheme="minorHAnsi"/>
              </w:rPr>
              <w:t xml:space="preserve"> This should include any obligations your organisation has to pay Lancing Parish Council.</w:t>
            </w:r>
          </w:p>
        </w:tc>
        <w:tc>
          <w:tcPr>
            <w:tcW w:w="2500" w:type="dxa"/>
            <w:tcBorders>
              <w:top w:val="single" w:sz="4" w:space="0" w:color="auto"/>
              <w:left w:val="single" w:sz="4" w:space="0" w:color="auto"/>
              <w:bottom w:val="single" w:sz="4" w:space="0" w:color="auto"/>
              <w:right w:val="single" w:sz="4" w:space="0" w:color="auto"/>
            </w:tcBorders>
            <w:hideMark/>
          </w:tcPr>
          <w:p w14:paraId="47CAD565"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4B694DF2"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r w:rsidR="002F785B" w14:paraId="55F10F5F" w14:textId="77777777" w:rsidTr="002F785B">
        <w:tc>
          <w:tcPr>
            <w:tcW w:w="6516" w:type="dxa"/>
            <w:tcBorders>
              <w:top w:val="single" w:sz="4" w:space="0" w:color="auto"/>
              <w:left w:val="single" w:sz="4" w:space="0" w:color="auto"/>
              <w:bottom w:val="single" w:sz="4" w:space="0" w:color="auto"/>
              <w:right w:val="single" w:sz="4" w:space="0" w:color="auto"/>
            </w:tcBorders>
            <w:hideMark/>
          </w:tcPr>
          <w:p w14:paraId="2CDE5B66" w14:textId="77777777" w:rsidR="002F785B" w:rsidRPr="002A6B26" w:rsidRDefault="002F785B">
            <w:pPr>
              <w:rPr>
                <w:rFonts w:asciiTheme="minorHAnsi" w:hAnsiTheme="minorHAnsi" w:cstheme="minorHAnsi"/>
              </w:rPr>
            </w:pPr>
            <w:r w:rsidRPr="002A6B26">
              <w:rPr>
                <w:rFonts w:asciiTheme="minorHAnsi" w:hAnsiTheme="minorHAnsi" w:cstheme="minorHAnsi"/>
              </w:rPr>
              <w:t>If the answer to the above question is no, please explain why not</w:t>
            </w:r>
          </w:p>
        </w:tc>
        <w:tc>
          <w:tcPr>
            <w:tcW w:w="2500" w:type="dxa"/>
            <w:tcBorders>
              <w:top w:val="single" w:sz="4" w:space="0" w:color="auto"/>
              <w:left w:val="single" w:sz="4" w:space="0" w:color="auto"/>
              <w:bottom w:val="single" w:sz="4" w:space="0" w:color="auto"/>
              <w:right w:val="single" w:sz="4" w:space="0" w:color="auto"/>
            </w:tcBorders>
            <w:hideMark/>
          </w:tcPr>
          <w:p w14:paraId="69652514"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YES/NO</w:t>
            </w:r>
          </w:p>
          <w:p w14:paraId="684C65FA" w14:textId="77777777" w:rsidR="002F785B" w:rsidRPr="002A6B26" w:rsidRDefault="002F785B">
            <w:pPr>
              <w:rPr>
                <w:rFonts w:asciiTheme="minorHAnsi" w:hAnsiTheme="minorHAnsi" w:cstheme="minorHAnsi"/>
              </w:rPr>
            </w:pPr>
            <w:r w:rsidRPr="002A6B26">
              <w:rPr>
                <w:rFonts w:asciiTheme="minorHAnsi" w:hAnsiTheme="minorHAnsi" w:cstheme="minorHAnsi"/>
              </w:rPr>
              <w:t>(Delete as appropriate)</w:t>
            </w:r>
          </w:p>
        </w:tc>
      </w:tr>
    </w:tbl>
    <w:p w14:paraId="1BE78A67" w14:textId="77777777" w:rsidR="002F785B" w:rsidRDefault="002F785B" w:rsidP="002F785B">
      <w:pPr>
        <w:rPr>
          <w:rFonts w:ascii="Arial" w:hAnsi="Arial" w:cs="Arial"/>
          <w:sz w:val="22"/>
          <w:szCs w:val="22"/>
        </w:rPr>
      </w:pPr>
    </w:p>
    <w:tbl>
      <w:tblPr>
        <w:tblStyle w:val="TableGrid"/>
        <w:tblW w:w="0" w:type="auto"/>
        <w:tblInd w:w="0" w:type="dxa"/>
        <w:tblLook w:val="04A0" w:firstRow="1" w:lastRow="0" w:firstColumn="1" w:lastColumn="0" w:noHBand="0" w:noVBand="1"/>
      </w:tblPr>
      <w:tblGrid>
        <w:gridCol w:w="9016"/>
      </w:tblGrid>
      <w:tr w:rsidR="002F785B" w14:paraId="35AA6E7E" w14:textId="77777777" w:rsidTr="002F785B">
        <w:tc>
          <w:tcPr>
            <w:tcW w:w="90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B5518F" w14:textId="77777777" w:rsidR="002F785B" w:rsidRPr="002A6B26" w:rsidRDefault="002F785B">
            <w:pPr>
              <w:rPr>
                <w:rFonts w:asciiTheme="minorHAnsi" w:hAnsiTheme="minorHAnsi" w:cstheme="minorHAnsi"/>
                <w:b/>
                <w:bCs/>
              </w:rPr>
            </w:pPr>
            <w:r w:rsidRPr="002A6B26">
              <w:rPr>
                <w:rFonts w:asciiTheme="minorHAnsi" w:hAnsiTheme="minorHAnsi" w:cstheme="minorHAnsi"/>
                <w:b/>
                <w:bCs/>
              </w:rPr>
              <w:t>NOTES TO ORGANISATION:</w:t>
            </w:r>
          </w:p>
          <w:p w14:paraId="7306A101" w14:textId="77777777" w:rsidR="002F785B" w:rsidRPr="002A6B26" w:rsidRDefault="002F785B">
            <w:pPr>
              <w:rPr>
                <w:rFonts w:asciiTheme="minorHAnsi" w:hAnsiTheme="minorHAnsi" w:cstheme="minorHAnsi"/>
              </w:rPr>
            </w:pPr>
            <w:r w:rsidRPr="002A6B26">
              <w:rPr>
                <w:rFonts w:asciiTheme="minorHAnsi" w:hAnsiTheme="minorHAnsi" w:cstheme="minorHAnsi"/>
              </w:rPr>
              <w:t xml:space="preserve">1. Where the organisation is a subsidiary of a group all questions must be answered for both the subsidiary and the ultimate parent. </w:t>
            </w:r>
          </w:p>
          <w:p w14:paraId="605B9D32" w14:textId="77777777" w:rsidR="002F785B" w:rsidRDefault="002F785B">
            <w:pPr>
              <w:rPr>
                <w:rFonts w:ascii="Arial" w:hAnsi="Arial" w:cs="Arial"/>
              </w:rPr>
            </w:pPr>
            <w:r w:rsidRPr="002A6B26">
              <w:rPr>
                <w:rFonts w:asciiTheme="minorHAnsi" w:hAnsiTheme="minorHAnsi" w:cstheme="minorHAnsi"/>
              </w:rPr>
              <w:t>2. Where this Tender is being submitted as a consortium, the above information is required for each member organisation</w:t>
            </w:r>
          </w:p>
        </w:tc>
      </w:tr>
    </w:tbl>
    <w:p w14:paraId="665D9DC1" w14:textId="77777777" w:rsidR="002F785B" w:rsidRDefault="002F785B" w:rsidP="002F785B">
      <w:pPr>
        <w:rPr>
          <w:rFonts w:ascii="Arial" w:hAnsi="Arial" w:cs="Arial"/>
          <w:sz w:val="22"/>
          <w:szCs w:val="22"/>
        </w:rPr>
      </w:pPr>
    </w:p>
    <w:p w14:paraId="3079E7FB" w14:textId="67392349" w:rsidR="002F785B" w:rsidRDefault="002A6B26" w:rsidP="002F785B">
      <w:pPr>
        <w:rPr>
          <w:rFonts w:ascii="Arial" w:hAnsi="Arial" w:cs="Arial"/>
          <w:b/>
          <w:bCs/>
        </w:rPr>
      </w:pPr>
      <w:r>
        <w:rPr>
          <w:rFonts w:ascii="Arial" w:hAnsi="Arial" w:cs="Arial"/>
          <w:b/>
          <w:bCs/>
        </w:rPr>
        <w:t>2</w:t>
      </w:r>
      <w:r w:rsidR="002F785B">
        <w:rPr>
          <w:rFonts w:ascii="Arial" w:hAnsi="Arial" w:cs="Arial"/>
          <w:b/>
          <w:bCs/>
        </w:rPr>
        <w:t>.17 Health and Safety</w:t>
      </w:r>
    </w:p>
    <w:p w14:paraId="4FC54D1E"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This section will be evaluated on a pass/fail basis.</w:t>
      </w:r>
    </w:p>
    <w:p w14:paraId="5F2C55EF"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Have you or your company or its directors been convicted of an offence in respect of the</w:t>
      </w:r>
    </w:p>
    <w:p w14:paraId="42E98A17"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Health and Safety at Work Act?</w:t>
      </w:r>
    </w:p>
    <w:p w14:paraId="14636D26"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Have you or your company ever been served with any prohibition or improvements notices</w:t>
      </w:r>
    </w:p>
    <w:p w14:paraId="455F07A5" w14:textId="77777777" w:rsidR="002F785B" w:rsidRPr="002A6B26" w:rsidRDefault="002F785B" w:rsidP="002F785B">
      <w:pPr>
        <w:rPr>
          <w:rFonts w:asciiTheme="minorHAnsi" w:hAnsiTheme="minorHAnsi" w:cstheme="minorHAnsi"/>
        </w:rPr>
      </w:pPr>
      <w:r w:rsidRPr="002A6B26">
        <w:rPr>
          <w:rFonts w:asciiTheme="minorHAnsi" w:hAnsiTheme="minorHAnsi" w:cstheme="minorHAnsi"/>
        </w:rPr>
        <w:t>by the HSE? Please provide details</w:t>
      </w:r>
    </w:p>
    <w:tbl>
      <w:tblPr>
        <w:tblStyle w:val="TableGrid"/>
        <w:tblW w:w="0" w:type="auto"/>
        <w:tblInd w:w="0" w:type="dxa"/>
        <w:tblLook w:val="04A0" w:firstRow="1" w:lastRow="0" w:firstColumn="1" w:lastColumn="0" w:noHBand="0" w:noVBand="1"/>
      </w:tblPr>
      <w:tblGrid>
        <w:gridCol w:w="9016"/>
      </w:tblGrid>
      <w:tr w:rsidR="002F785B" w:rsidRPr="002A6B26" w14:paraId="794B9C59" w14:textId="77777777" w:rsidTr="002F785B">
        <w:tc>
          <w:tcPr>
            <w:tcW w:w="9016" w:type="dxa"/>
            <w:tcBorders>
              <w:top w:val="single" w:sz="4" w:space="0" w:color="auto"/>
              <w:left w:val="single" w:sz="4" w:space="0" w:color="auto"/>
              <w:bottom w:val="single" w:sz="4" w:space="0" w:color="auto"/>
              <w:right w:val="single" w:sz="4" w:space="0" w:color="auto"/>
            </w:tcBorders>
          </w:tcPr>
          <w:p w14:paraId="69B531A9" w14:textId="77777777" w:rsidR="002F785B" w:rsidRPr="002A6B26" w:rsidRDefault="002F785B">
            <w:pPr>
              <w:rPr>
                <w:rFonts w:asciiTheme="minorHAnsi" w:hAnsiTheme="minorHAnsi" w:cstheme="minorHAnsi"/>
              </w:rPr>
            </w:pPr>
          </w:p>
          <w:p w14:paraId="673F0FBC" w14:textId="77777777" w:rsidR="002F785B" w:rsidRPr="002A6B26" w:rsidRDefault="002F785B">
            <w:pPr>
              <w:rPr>
                <w:rFonts w:asciiTheme="minorHAnsi" w:hAnsiTheme="minorHAnsi" w:cstheme="minorHAnsi"/>
              </w:rPr>
            </w:pPr>
          </w:p>
        </w:tc>
      </w:tr>
    </w:tbl>
    <w:p w14:paraId="64BA089A" w14:textId="77777777" w:rsidR="002F785B" w:rsidRPr="002A6B26" w:rsidRDefault="002F785B" w:rsidP="002F785B">
      <w:pPr>
        <w:rPr>
          <w:rFonts w:asciiTheme="minorHAnsi" w:hAnsiTheme="minorHAnsi" w:cstheme="minorHAnsi"/>
          <w:sz w:val="22"/>
          <w:szCs w:val="22"/>
        </w:rPr>
      </w:pPr>
      <w:r w:rsidRPr="002A6B26">
        <w:rPr>
          <w:rFonts w:asciiTheme="minorHAnsi" w:hAnsiTheme="minorHAnsi" w:cstheme="minorHAnsi"/>
        </w:rPr>
        <w:t>The Council may require you to provide a copy of the Health and Safety Policy and any codes of safe working practices.</w:t>
      </w:r>
    </w:p>
    <w:p w14:paraId="0DEA18AA" w14:textId="77777777" w:rsidR="003B4683" w:rsidRDefault="003B4683" w:rsidP="002F785B">
      <w:pPr>
        <w:rPr>
          <w:rFonts w:ascii="Arial" w:hAnsi="Arial" w:cs="Arial"/>
          <w:b/>
          <w:bCs/>
        </w:rPr>
      </w:pPr>
    </w:p>
    <w:p w14:paraId="4FE8E8F7" w14:textId="4C96EFEA" w:rsidR="002F785B" w:rsidRPr="003B4683" w:rsidRDefault="003B4683" w:rsidP="002F785B">
      <w:pPr>
        <w:rPr>
          <w:rFonts w:asciiTheme="minorHAnsi" w:hAnsiTheme="minorHAnsi" w:cstheme="minorHAnsi"/>
          <w:b/>
          <w:bCs/>
        </w:rPr>
      </w:pPr>
      <w:r w:rsidRPr="003B4683">
        <w:rPr>
          <w:rFonts w:asciiTheme="minorHAnsi" w:hAnsiTheme="minorHAnsi" w:cstheme="minorHAnsi"/>
          <w:b/>
          <w:bCs/>
        </w:rPr>
        <w:t>2</w:t>
      </w:r>
      <w:r w:rsidR="002F785B" w:rsidRPr="003B4683">
        <w:rPr>
          <w:rFonts w:asciiTheme="minorHAnsi" w:hAnsiTheme="minorHAnsi" w:cstheme="minorHAnsi"/>
          <w:b/>
          <w:bCs/>
        </w:rPr>
        <w:t>.18 Litigation and Claims</w:t>
      </w:r>
    </w:p>
    <w:p w14:paraId="353E3096" w14:textId="440D2554" w:rsidR="002F785B" w:rsidRPr="003B4683" w:rsidRDefault="002F785B" w:rsidP="002F785B">
      <w:pPr>
        <w:rPr>
          <w:rFonts w:asciiTheme="minorHAnsi" w:hAnsiTheme="minorHAnsi" w:cstheme="minorHAnsi"/>
        </w:rPr>
      </w:pPr>
      <w:r w:rsidRPr="003B4683">
        <w:rPr>
          <w:rFonts w:asciiTheme="minorHAnsi" w:hAnsiTheme="minorHAnsi" w:cstheme="minorHAnsi"/>
        </w:rPr>
        <w:t>During the past 5 years has you or your company</w:t>
      </w:r>
      <w:r w:rsidR="003B4683">
        <w:rPr>
          <w:rFonts w:asciiTheme="minorHAnsi" w:hAnsiTheme="minorHAnsi" w:cstheme="minorHAnsi"/>
        </w:rPr>
        <w:t>:</w:t>
      </w:r>
    </w:p>
    <w:p w14:paraId="2DDAB0B4" w14:textId="77777777" w:rsidR="002F785B" w:rsidRPr="003B4683" w:rsidRDefault="002F785B" w:rsidP="002F785B">
      <w:pPr>
        <w:pStyle w:val="ListParagraph"/>
        <w:numPr>
          <w:ilvl w:val="0"/>
          <w:numId w:val="5"/>
        </w:numPr>
        <w:rPr>
          <w:rFonts w:cstheme="minorHAnsi"/>
          <w:sz w:val="24"/>
          <w:szCs w:val="24"/>
        </w:rPr>
      </w:pPr>
      <w:r w:rsidRPr="003B4683">
        <w:rPr>
          <w:rFonts w:cstheme="minorHAnsi"/>
          <w:sz w:val="24"/>
          <w:szCs w:val="24"/>
        </w:rPr>
        <w:t>Been sued via the courts for negligence or any other common law action?</w:t>
      </w:r>
    </w:p>
    <w:p w14:paraId="39B9A46F" w14:textId="77777777" w:rsidR="002F785B" w:rsidRPr="003B4683" w:rsidRDefault="002F785B" w:rsidP="002F785B">
      <w:pPr>
        <w:pStyle w:val="ListParagraph"/>
        <w:numPr>
          <w:ilvl w:val="0"/>
          <w:numId w:val="5"/>
        </w:numPr>
        <w:rPr>
          <w:rFonts w:cstheme="minorHAnsi"/>
          <w:sz w:val="24"/>
          <w:szCs w:val="24"/>
        </w:rPr>
      </w:pPr>
      <w:r w:rsidRPr="003B4683">
        <w:rPr>
          <w:rFonts w:cstheme="minorHAnsi"/>
          <w:sz w:val="24"/>
          <w:szCs w:val="24"/>
        </w:rPr>
        <w:t>Had a County Court Judgement (CCJ) issued against it?</w:t>
      </w:r>
    </w:p>
    <w:p w14:paraId="21E61543" w14:textId="77777777" w:rsidR="002F785B" w:rsidRPr="003B4683" w:rsidRDefault="002F785B" w:rsidP="002F785B">
      <w:pPr>
        <w:pStyle w:val="ListParagraph"/>
        <w:numPr>
          <w:ilvl w:val="0"/>
          <w:numId w:val="5"/>
        </w:numPr>
        <w:rPr>
          <w:rFonts w:cstheme="minorHAnsi"/>
          <w:sz w:val="24"/>
          <w:szCs w:val="24"/>
        </w:rPr>
      </w:pPr>
      <w:r w:rsidRPr="003B4683">
        <w:rPr>
          <w:rFonts w:cstheme="minorHAnsi"/>
          <w:sz w:val="24"/>
          <w:szCs w:val="24"/>
        </w:rPr>
        <w:t>Have any of the proprietors, directors’ partners or associates ever been declared bankrupt or been involved in any firm which has been liquidated, gone into receivership or been the subject of winding up proceedings?</w:t>
      </w:r>
    </w:p>
    <w:p w14:paraId="12CA6423" w14:textId="77777777" w:rsidR="002F785B" w:rsidRPr="003B4683" w:rsidRDefault="002F785B" w:rsidP="002F785B">
      <w:pPr>
        <w:rPr>
          <w:rFonts w:asciiTheme="minorHAnsi" w:hAnsiTheme="minorHAnsi" w:cstheme="minorHAnsi"/>
          <w:b/>
          <w:bCs/>
        </w:rPr>
      </w:pPr>
      <w:r w:rsidRPr="003B4683">
        <w:rPr>
          <w:rFonts w:asciiTheme="minorHAnsi" w:hAnsiTheme="minorHAnsi" w:cstheme="minorHAnsi"/>
          <w:b/>
          <w:bCs/>
        </w:rPr>
        <w:t>Please provide details</w:t>
      </w:r>
    </w:p>
    <w:tbl>
      <w:tblPr>
        <w:tblStyle w:val="TableGrid"/>
        <w:tblW w:w="0" w:type="auto"/>
        <w:tblInd w:w="0" w:type="dxa"/>
        <w:tblLook w:val="04A0" w:firstRow="1" w:lastRow="0" w:firstColumn="1" w:lastColumn="0" w:noHBand="0" w:noVBand="1"/>
      </w:tblPr>
      <w:tblGrid>
        <w:gridCol w:w="9016"/>
      </w:tblGrid>
      <w:tr w:rsidR="002F785B" w:rsidRPr="003B4683" w14:paraId="2AA19C15" w14:textId="77777777" w:rsidTr="002F785B">
        <w:tc>
          <w:tcPr>
            <w:tcW w:w="9016" w:type="dxa"/>
            <w:tcBorders>
              <w:top w:val="single" w:sz="4" w:space="0" w:color="auto"/>
              <w:left w:val="single" w:sz="4" w:space="0" w:color="auto"/>
              <w:bottom w:val="single" w:sz="4" w:space="0" w:color="auto"/>
              <w:right w:val="single" w:sz="4" w:space="0" w:color="auto"/>
            </w:tcBorders>
          </w:tcPr>
          <w:p w14:paraId="7970606A" w14:textId="77777777" w:rsidR="002F785B" w:rsidRPr="003B4683" w:rsidRDefault="002F785B">
            <w:pPr>
              <w:rPr>
                <w:rFonts w:asciiTheme="minorHAnsi" w:hAnsiTheme="minorHAnsi" w:cstheme="minorHAnsi"/>
              </w:rPr>
            </w:pPr>
          </w:p>
          <w:p w14:paraId="672FAA35" w14:textId="77777777" w:rsidR="002F785B" w:rsidRPr="003B4683" w:rsidRDefault="002F785B">
            <w:pPr>
              <w:rPr>
                <w:rFonts w:asciiTheme="minorHAnsi" w:hAnsiTheme="minorHAnsi" w:cstheme="minorHAnsi"/>
              </w:rPr>
            </w:pPr>
          </w:p>
        </w:tc>
      </w:tr>
    </w:tbl>
    <w:p w14:paraId="14ED8987" w14:textId="77777777" w:rsidR="002F785B" w:rsidRDefault="002F785B" w:rsidP="002F785B">
      <w:pPr>
        <w:rPr>
          <w:rFonts w:ascii="Arial" w:hAnsi="Arial" w:cs="Arial"/>
          <w:sz w:val="22"/>
          <w:szCs w:val="22"/>
        </w:rPr>
      </w:pPr>
    </w:p>
    <w:p w14:paraId="77C1C6D9" w14:textId="76BAFBD1" w:rsidR="002F785B" w:rsidRPr="003B4683" w:rsidRDefault="003B4683" w:rsidP="002F785B">
      <w:pPr>
        <w:rPr>
          <w:rFonts w:asciiTheme="minorHAnsi" w:hAnsiTheme="minorHAnsi" w:cstheme="minorHAnsi"/>
          <w:b/>
          <w:bCs/>
        </w:rPr>
      </w:pPr>
      <w:r w:rsidRPr="003B4683">
        <w:rPr>
          <w:rFonts w:asciiTheme="minorHAnsi" w:hAnsiTheme="minorHAnsi" w:cstheme="minorHAnsi"/>
          <w:b/>
          <w:bCs/>
        </w:rPr>
        <w:t>2</w:t>
      </w:r>
      <w:r w:rsidR="002F785B" w:rsidRPr="003B4683">
        <w:rPr>
          <w:rFonts w:asciiTheme="minorHAnsi" w:hAnsiTheme="minorHAnsi" w:cstheme="minorHAnsi"/>
          <w:b/>
          <w:bCs/>
        </w:rPr>
        <w:t>.19 Technical Capacity</w:t>
      </w:r>
    </w:p>
    <w:p w14:paraId="5FF6659F" w14:textId="77777777" w:rsidR="002F785B" w:rsidRPr="003B4683" w:rsidRDefault="002F785B" w:rsidP="002F785B">
      <w:pPr>
        <w:rPr>
          <w:rFonts w:asciiTheme="minorHAnsi" w:hAnsiTheme="minorHAnsi" w:cstheme="minorHAnsi"/>
        </w:rPr>
      </w:pPr>
      <w:r w:rsidRPr="003B4683">
        <w:rPr>
          <w:rFonts w:asciiTheme="minorHAnsi" w:hAnsiTheme="minorHAnsi" w:cstheme="minorHAnsi"/>
        </w:rPr>
        <w:t>This section will be evaluated on a pass/fail basis.</w:t>
      </w:r>
    </w:p>
    <w:p w14:paraId="0AA56918" w14:textId="77777777" w:rsidR="002F785B" w:rsidRPr="003B4683" w:rsidRDefault="002F785B" w:rsidP="002F785B">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7366"/>
        <w:gridCol w:w="1650"/>
      </w:tblGrid>
      <w:tr w:rsidR="002F785B" w:rsidRPr="003B4683" w14:paraId="0A9C4816" w14:textId="77777777" w:rsidTr="002F785B">
        <w:tc>
          <w:tcPr>
            <w:tcW w:w="9016" w:type="dxa"/>
            <w:gridSpan w:val="2"/>
            <w:tcBorders>
              <w:top w:val="single" w:sz="4" w:space="0" w:color="auto"/>
              <w:left w:val="single" w:sz="4" w:space="0" w:color="auto"/>
              <w:bottom w:val="single" w:sz="4" w:space="0" w:color="auto"/>
              <w:right w:val="single" w:sz="4" w:space="0" w:color="auto"/>
            </w:tcBorders>
            <w:hideMark/>
          </w:tcPr>
          <w:p w14:paraId="3BFA40FF" w14:textId="747AB630" w:rsidR="002F785B" w:rsidRPr="003B4683" w:rsidRDefault="002F785B">
            <w:pPr>
              <w:rPr>
                <w:rFonts w:asciiTheme="minorHAnsi" w:hAnsiTheme="minorHAnsi" w:cstheme="minorHAnsi"/>
              </w:rPr>
            </w:pPr>
            <w:r w:rsidRPr="003B4683">
              <w:rPr>
                <w:rFonts w:asciiTheme="minorHAnsi" w:hAnsiTheme="minorHAnsi" w:cstheme="minorHAnsi"/>
              </w:rPr>
              <w:t xml:space="preserve">The Organisation must demonstrate that they have the technical capacity to </w:t>
            </w:r>
            <w:r w:rsidR="003B4683">
              <w:rPr>
                <w:rFonts w:asciiTheme="minorHAnsi" w:hAnsiTheme="minorHAnsi" w:cstheme="minorHAnsi"/>
              </w:rPr>
              <w:t>provide this service</w:t>
            </w:r>
            <w:r w:rsidRPr="003B4683">
              <w:rPr>
                <w:rFonts w:asciiTheme="minorHAnsi" w:hAnsiTheme="minorHAnsi" w:cstheme="minorHAnsi"/>
              </w:rPr>
              <w:t xml:space="preserve"> and we will seek evidence relating to the question below, if required.</w:t>
            </w:r>
          </w:p>
        </w:tc>
      </w:tr>
      <w:tr w:rsidR="002F785B" w:rsidRPr="003B4683" w14:paraId="65BCC619" w14:textId="77777777" w:rsidTr="002F785B">
        <w:tc>
          <w:tcPr>
            <w:tcW w:w="7366" w:type="dxa"/>
            <w:tcBorders>
              <w:top w:val="single" w:sz="4" w:space="0" w:color="auto"/>
              <w:left w:val="single" w:sz="4" w:space="0" w:color="auto"/>
              <w:bottom w:val="single" w:sz="4" w:space="0" w:color="auto"/>
              <w:right w:val="single" w:sz="4" w:space="0" w:color="auto"/>
            </w:tcBorders>
            <w:hideMark/>
          </w:tcPr>
          <w:p w14:paraId="7B5AC86D" w14:textId="6817CF5B" w:rsidR="002F785B" w:rsidRPr="003B4683" w:rsidRDefault="002F785B">
            <w:pPr>
              <w:rPr>
                <w:rFonts w:asciiTheme="minorHAnsi" w:hAnsiTheme="minorHAnsi" w:cstheme="minorHAnsi"/>
              </w:rPr>
            </w:pPr>
            <w:r w:rsidRPr="003B4683">
              <w:rPr>
                <w:rFonts w:asciiTheme="minorHAnsi" w:hAnsiTheme="minorHAnsi" w:cstheme="minorHAnsi"/>
              </w:rPr>
              <w:t xml:space="preserve">To hold or be willing to </w:t>
            </w:r>
            <w:r w:rsidR="003B4683">
              <w:rPr>
                <w:rFonts w:asciiTheme="minorHAnsi" w:hAnsiTheme="minorHAnsi" w:cstheme="minorHAnsi"/>
              </w:rPr>
              <w:t>obtain membership of the Approved Operator Scheme if intending to use ANPR technology</w:t>
            </w:r>
            <w:r w:rsidR="00275FCD">
              <w:rPr>
                <w:rFonts w:asciiTheme="minorHAnsi" w:hAnsiTheme="minorHAnsi" w:cstheme="minorHAnsi"/>
              </w:rPr>
              <w:t xml:space="preserve">? </w:t>
            </w:r>
          </w:p>
        </w:tc>
        <w:tc>
          <w:tcPr>
            <w:tcW w:w="1650" w:type="dxa"/>
            <w:tcBorders>
              <w:top w:val="single" w:sz="4" w:space="0" w:color="auto"/>
              <w:left w:val="single" w:sz="4" w:space="0" w:color="auto"/>
              <w:bottom w:val="single" w:sz="4" w:space="0" w:color="auto"/>
              <w:right w:val="single" w:sz="4" w:space="0" w:color="auto"/>
            </w:tcBorders>
            <w:hideMark/>
          </w:tcPr>
          <w:p w14:paraId="64C7F2DC" w14:textId="77777777" w:rsidR="002F785B" w:rsidRPr="003B4683" w:rsidRDefault="002F785B">
            <w:pPr>
              <w:rPr>
                <w:rFonts w:asciiTheme="minorHAnsi" w:hAnsiTheme="minorHAnsi" w:cstheme="minorHAnsi"/>
                <w:b/>
                <w:bCs/>
              </w:rPr>
            </w:pPr>
            <w:r w:rsidRPr="003B4683">
              <w:rPr>
                <w:rFonts w:asciiTheme="minorHAnsi" w:hAnsiTheme="minorHAnsi" w:cstheme="minorHAnsi"/>
                <w:b/>
                <w:bCs/>
              </w:rPr>
              <w:t>YES/NO</w:t>
            </w:r>
          </w:p>
        </w:tc>
      </w:tr>
    </w:tbl>
    <w:p w14:paraId="11864455" w14:textId="3A34D5A9" w:rsidR="00DA4933" w:rsidRDefault="00DA4933">
      <w:pPr>
        <w:pStyle w:val="Header"/>
        <w:rPr>
          <w:rFonts w:asciiTheme="minorHAnsi" w:hAnsiTheme="minorHAnsi"/>
          <w:sz w:val="24"/>
        </w:rPr>
      </w:pPr>
    </w:p>
    <w:p w14:paraId="17F58279" w14:textId="409B19C6" w:rsidR="007136C6" w:rsidRDefault="007136C6">
      <w:pPr>
        <w:pStyle w:val="Header"/>
        <w:rPr>
          <w:rFonts w:asciiTheme="minorHAnsi" w:hAnsiTheme="minorHAnsi"/>
          <w:sz w:val="24"/>
        </w:rPr>
      </w:pPr>
    </w:p>
    <w:p w14:paraId="19389527" w14:textId="77777777" w:rsidR="007136C6" w:rsidRPr="00AF30C2" w:rsidRDefault="007136C6">
      <w:pPr>
        <w:pStyle w:val="Header"/>
        <w:rPr>
          <w:rFonts w:asciiTheme="minorHAnsi" w:hAnsiTheme="minorHAnsi"/>
          <w:sz w:val="24"/>
        </w:rPr>
      </w:pPr>
    </w:p>
    <w:p w14:paraId="0EAB117E" w14:textId="60FA39B6" w:rsidR="008328E4" w:rsidRDefault="00030EBF">
      <w:pPr>
        <w:pStyle w:val="Header"/>
        <w:rPr>
          <w:rFonts w:asciiTheme="minorHAnsi" w:hAnsiTheme="minorHAnsi"/>
          <w:sz w:val="24"/>
        </w:rPr>
      </w:pPr>
      <w:r>
        <w:rPr>
          <w:rFonts w:asciiTheme="minorHAnsi" w:hAnsiTheme="minorHAnsi"/>
          <w:sz w:val="24"/>
        </w:rPr>
        <w:t xml:space="preserve"> </w:t>
      </w:r>
    </w:p>
    <w:p w14:paraId="3A3B6CAB" w14:textId="503AB071" w:rsidR="000218D9" w:rsidRPr="000218D9" w:rsidRDefault="000218D9" w:rsidP="000218D9">
      <w:pPr>
        <w:spacing w:after="160" w:line="256" w:lineRule="auto"/>
        <w:rPr>
          <w:rFonts w:asciiTheme="minorHAnsi" w:hAnsiTheme="minorHAnsi" w:cstheme="minorHAnsi"/>
          <w:b/>
          <w:bCs/>
        </w:rPr>
      </w:pPr>
      <w:r w:rsidRPr="000218D9">
        <w:rPr>
          <w:rFonts w:asciiTheme="minorHAnsi" w:hAnsiTheme="minorHAnsi" w:cstheme="minorHAnsi"/>
          <w:b/>
          <w:bCs/>
        </w:rPr>
        <w:t>Part</w:t>
      </w:r>
      <w:r w:rsidRPr="00A4078F">
        <w:rPr>
          <w:rFonts w:asciiTheme="minorHAnsi" w:hAnsiTheme="minorHAnsi" w:cstheme="minorHAnsi"/>
          <w:b/>
          <w:bCs/>
        </w:rPr>
        <w:t xml:space="preserve"> 3</w:t>
      </w:r>
      <w:r w:rsidRPr="000218D9">
        <w:rPr>
          <w:rFonts w:asciiTheme="minorHAnsi" w:hAnsiTheme="minorHAnsi" w:cstheme="minorHAnsi"/>
          <w:b/>
          <w:bCs/>
        </w:rPr>
        <w:t xml:space="preserve"> Application Form and Tender Amount</w:t>
      </w:r>
    </w:p>
    <w:p w14:paraId="45C1F666" w14:textId="454567E5"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Please expand the sections below as required to accommodate your answer and cross-refer clearly any supplementary documents provided in answer to the question.</w:t>
      </w:r>
    </w:p>
    <w:p w14:paraId="3D167E46" w14:textId="750A435A" w:rsidR="000218D9" w:rsidRPr="000218D9" w:rsidRDefault="00A4078F" w:rsidP="000218D9">
      <w:pPr>
        <w:spacing w:after="160" w:line="256" w:lineRule="auto"/>
        <w:rPr>
          <w:rFonts w:asciiTheme="minorHAnsi" w:hAnsiTheme="minorHAnsi" w:cstheme="minorHAnsi"/>
        </w:rPr>
      </w:pPr>
      <w:r>
        <w:rPr>
          <w:rFonts w:asciiTheme="minorHAnsi" w:hAnsiTheme="minorHAnsi" w:cstheme="minorHAnsi"/>
        </w:rPr>
        <w:t>3</w:t>
      </w:r>
      <w:r w:rsidR="000218D9" w:rsidRPr="000218D9">
        <w:rPr>
          <w:rFonts w:asciiTheme="minorHAnsi" w:hAnsiTheme="minorHAnsi" w:cstheme="minorHAnsi"/>
        </w:rPr>
        <w:t>.1 Operator Profile</w:t>
      </w:r>
    </w:p>
    <w:tbl>
      <w:tblPr>
        <w:tblStyle w:val="TableGrid"/>
        <w:tblW w:w="0" w:type="auto"/>
        <w:tblInd w:w="0" w:type="dxa"/>
        <w:tblLook w:val="04A0" w:firstRow="1" w:lastRow="0" w:firstColumn="1" w:lastColumn="0" w:noHBand="0" w:noVBand="1"/>
      </w:tblPr>
      <w:tblGrid>
        <w:gridCol w:w="542"/>
        <w:gridCol w:w="587"/>
        <w:gridCol w:w="7887"/>
      </w:tblGrid>
      <w:tr w:rsidR="000218D9" w:rsidRPr="000218D9" w14:paraId="0E8F5714" w14:textId="77777777" w:rsidTr="000218D9">
        <w:tc>
          <w:tcPr>
            <w:tcW w:w="542" w:type="dxa"/>
            <w:tcBorders>
              <w:top w:val="single" w:sz="4" w:space="0" w:color="auto"/>
              <w:left w:val="single" w:sz="4" w:space="0" w:color="auto"/>
              <w:bottom w:val="single" w:sz="4" w:space="0" w:color="auto"/>
              <w:right w:val="single" w:sz="4" w:space="0" w:color="auto"/>
            </w:tcBorders>
            <w:hideMark/>
          </w:tcPr>
          <w:p w14:paraId="22F70764" w14:textId="1F93ACB8" w:rsidR="000218D9" w:rsidRPr="000218D9" w:rsidRDefault="00A4078F" w:rsidP="000218D9">
            <w:pPr>
              <w:rPr>
                <w:rFonts w:asciiTheme="minorHAnsi" w:hAnsiTheme="minorHAnsi" w:cstheme="minorHAnsi"/>
              </w:rPr>
            </w:pPr>
            <w:bookmarkStart w:id="0" w:name="_Hlk83145329"/>
            <w:r>
              <w:rPr>
                <w:rFonts w:asciiTheme="minorHAnsi" w:hAnsiTheme="minorHAnsi" w:cstheme="minorHAnsi"/>
              </w:rPr>
              <w:t>1</w:t>
            </w:r>
            <w:r w:rsidR="000218D9" w:rsidRPr="000218D9">
              <w:rPr>
                <w:rFonts w:asciiTheme="minorHAnsi" w:hAnsiTheme="minorHAnsi" w:cstheme="minorHAnsi"/>
              </w:rPr>
              <w:t>.</w:t>
            </w:r>
            <w:r>
              <w:rPr>
                <w:rFonts w:asciiTheme="minorHAnsi" w:hAnsiTheme="minorHAnsi" w:cstheme="minorHAnsi"/>
              </w:rPr>
              <w:t>1</w:t>
            </w:r>
          </w:p>
        </w:tc>
        <w:tc>
          <w:tcPr>
            <w:tcW w:w="587" w:type="dxa"/>
            <w:tcBorders>
              <w:top w:val="single" w:sz="4" w:space="0" w:color="auto"/>
              <w:left w:val="single" w:sz="4" w:space="0" w:color="auto"/>
              <w:bottom w:val="single" w:sz="4" w:space="0" w:color="auto"/>
              <w:right w:val="single" w:sz="4" w:space="0" w:color="auto"/>
            </w:tcBorders>
            <w:hideMark/>
          </w:tcPr>
          <w:p w14:paraId="79E35780"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887" w:type="dxa"/>
            <w:tcBorders>
              <w:top w:val="single" w:sz="4" w:space="0" w:color="auto"/>
              <w:left w:val="single" w:sz="4" w:space="0" w:color="auto"/>
              <w:bottom w:val="single" w:sz="4" w:space="0" w:color="auto"/>
              <w:right w:val="single" w:sz="4" w:space="0" w:color="auto"/>
            </w:tcBorders>
            <w:hideMark/>
          </w:tcPr>
          <w:p w14:paraId="21A0B0FA"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Identity of Operator</w:t>
            </w:r>
          </w:p>
          <w:p w14:paraId="2CB23AD1" w14:textId="77777777" w:rsidR="000218D9" w:rsidRPr="000218D9" w:rsidRDefault="000218D9" w:rsidP="000218D9">
            <w:pPr>
              <w:rPr>
                <w:rFonts w:asciiTheme="minorHAnsi" w:hAnsiTheme="minorHAnsi" w:cstheme="minorHAnsi"/>
              </w:rPr>
            </w:pPr>
            <w:r w:rsidRPr="000218D9">
              <w:rPr>
                <w:rFonts w:asciiTheme="minorHAnsi" w:hAnsiTheme="minorHAnsi" w:cstheme="minorHAnsi"/>
              </w:rPr>
              <w:t>Please confirm the following details:</w:t>
            </w:r>
          </w:p>
          <w:p w14:paraId="4C872F27"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Legal Name</w:t>
            </w:r>
          </w:p>
          <w:p w14:paraId="7928D317"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Status (i.e Sole Trader/ Limited Company)</w:t>
            </w:r>
          </w:p>
          <w:p w14:paraId="2E371716"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Trading name if different to Legal name</w:t>
            </w:r>
          </w:p>
          <w:p w14:paraId="127D790B"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Company Registration Number and date of registration</w:t>
            </w:r>
          </w:p>
          <w:p w14:paraId="72994A7F"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Country of incorporation or registration</w:t>
            </w:r>
          </w:p>
          <w:p w14:paraId="7DCBF07B"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Registered Address</w:t>
            </w:r>
          </w:p>
          <w:p w14:paraId="13D592C0"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Correspondence Address</w:t>
            </w:r>
          </w:p>
          <w:p w14:paraId="036B912B"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Operating Address</w:t>
            </w:r>
          </w:p>
          <w:p w14:paraId="50ACC1B0" w14:textId="77777777" w:rsidR="000218D9" w:rsidRPr="000218D9" w:rsidRDefault="000218D9" w:rsidP="000218D9">
            <w:pPr>
              <w:numPr>
                <w:ilvl w:val="0"/>
                <w:numId w:val="6"/>
              </w:numPr>
              <w:spacing w:after="160" w:line="256" w:lineRule="auto"/>
              <w:contextualSpacing/>
              <w:rPr>
                <w:rFonts w:asciiTheme="minorHAnsi" w:hAnsiTheme="minorHAnsi" w:cstheme="minorHAnsi"/>
              </w:rPr>
            </w:pPr>
            <w:r w:rsidRPr="000218D9">
              <w:rPr>
                <w:rFonts w:asciiTheme="minorHAnsi" w:hAnsiTheme="minorHAnsi" w:cstheme="minorHAnsi"/>
              </w:rPr>
              <w:t>Principal Areas of Business Activity</w:t>
            </w:r>
          </w:p>
        </w:tc>
      </w:tr>
      <w:tr w:rsidR="000218D9" w:rsidRPr="000218D9" w14:paraId="3BA471D7" w14:textId="77777777" w:rsidTr="000218D9">
        <w:tc>
          <w:tcPr>
            <w:tcW w:w="1129" w:type="dxa"/>
            <w:gridSpan w:val="2"/>
            <w:tcBorders>
              <w:top w:val="single" w:sz="4" w:space="0" w:color="auto"/>
              <w:left w:val="single" w:sz="4" w:space="0" w:color="auto"/>
              <w:bottom w:val="single" w:sz="4" w:space="0" w:color="auto"/>
              <w:right w:val="single" w:sz="4" w:space="0" w:color="auto"/>
            </w:tcBorders>
            <w:hideMark/>
          </w:tcPr>
          <w:p w14:paraId="2C0C6173"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887" w:type="dxa"/>
            <w:tcBorders>
              <w:top w:val="single" w:sz="4" w:space="0" w:color="auto"/>
              <w:left w:val="single" w:sz="4" w:space="0" w:color="auto"/>
              <w:bottom w:val="single" w:sz="4" w:space="0" w:color="auto"/>
              <w:right w:val="single" w:sz="4" w:space="0" w:color="auto"/>
            </w:tcBorders>
          </w:tcPr>
          <w:p w14:paraId="720341AE" w14:textId="77777777" w:rsidR="000218D9" w:rsidRPr="000218D9" w:rsidRDefault="000218D9" w:rsidP="000218D9">
            <w:pPr>
              <w:rPr>
                <w:rFonts w:asciiTheme="minorHAnsi" w:hAnsiTheme="minorHAnsi" w:cstheme="minorHAnsi"/>
              </w:rPr>
            </w:pPr>
          </w:p>
          <w:p w14:paraId="01FBA64D" w14:textId="2ABEB2F0" w:rsidR="000218D9" w:rsidRDefault="000218D9" w:rsidP="000218D9">
            <w:pPr>
              <w:rPr>
                <w:rFonts w:asciiTheme="minorHAnsi" w:hAnsiTheme="minorHAnsi" w:cstheme="minorHAnsi"/>
              </w:rPr>
            </w:pPr>
          </w:p>
          <w:p w14:paraId="3FD0D3EE" w14:textId="77777777" w:rsidR="007136C6" w:rsidRPr="000218D9" w:rsidRDefault="007136C6" w:rsidP="000218D9">
            <w:pPr>
              <w:rPr>
                <w:rFonts w:asciiTheme="minorHAnsi" w:hAnsiTheme="minorHAnsi" w:cstheme="minorHAnsi"/>
              </w:rPr>
            </w:pPr>
          </w:p>
          <w:p w14:paraId="196E258E" w14:textId="5754D5EB" w:rsidR="00A4078F" w:rsidRDefault="00A4078F" w:rsidP="000218D9">
            <w:pPr>
              <w:rPr>
                <w:rFonts w:asciiTheme="minorHAnsi" w:hAnsiTheme="minorHAnsi" w:cstheme="minorHAnsi"/>
              </w:rPr>
            </w:pPr>
          </w:p>
          <w:p w14:paraId="6C9F889C" w14:textId="77777777" w:rsidR="00A4078F" w:rsidRPr="000218D9" w:rsidRDefault="00A4078F" w:rsidP="000218D9">
            <w:pPr>
              <w:rPr>
                <w:rFonts w:asciiTheme="minorHAnsi" w:hAnsiTheme="minorHAnsi" w:cstheme="minorHAnsi"/>
              </w:rPr>
            </w:pPr>
          </w:p>
          <w:p w14:paraId="240A494D" w14:textId="77777777" w:rsidR="000218D9" w:rsidRPr="000218D9" w:rsidRDefault="000218D9" w:rsidP="000218D9">
            <w:pPr>
              <w:rPr>
                <w:rFonts w:asciiTheme="minorHAnsi" w:hAnsiTheme="minorHAnsi" w:cstheme="minorHAnsi"/>
              </w:rPr>
            </w:pPr>
          </w:p>
          <w:p w14:paraId="39AAE0B8" w14:textId="77777777" w:rsidR="000218D9" w:rsidRPr="000218D9" w:rsidRDefault="000218D9" w:rsidP="000218D9">
            <w:pPr>
              <w:rPr>
                <w:rFonts w:asciiTheme="minorHAnsi" w:hAnsiTheme="minorHAnsi" w:cstheme="minorHAnsi"/>
              </w:rPr>
            </w:pPr>
          </w:p>
          <w:p w14:paraId="6B7BD333" w14:textId="77777777" w:rsidR="000218D9" w:rsidRPr="000218D9" w:rsidRDefault="000218D9" w:rsidP="000218D9">
            <w:pPr>
              <w:rPr>
                <w:rFonts w:asciiTheme="minorHAnsi" w:hAnsiTheme="minorHAnsi" w:cstheme="minorHAnsi"/>
              </w:rPr>
            </w:pPr>
          </w:p>
          <w:p w14:paraId="08623C00" w14:textId="77777777" w:rsidR="000218D9" w:rsidRPr="000218D9" w:rsidRDefault="000218D9" w:rsidP="000218D9">
            <w:pPr>
              <w:rPr>
                <w:rFonts w:asciiTheme="minorHAnsi" w:hAnsiTheme="minorHAnsi" w:cstheme="minorHAnsi"/>
              </w:rPr>
            </w:pPr>
          </w:p>
        </w:tc>
      </w:tr>
    </w:tbl>
    <w:p w14:paraId="2EB01488" w14:textId="77777777" w:rsidR="000218D9" w:rsidRPr="000218D9" w:rsidRDefault="000218D9" w:rsidP="000218D9">
      <w:pPr>
        <w:spacing w:after="160" w:line="256" w:lineRule="auto"/>
        <w:rPr>
          <w:rFonts w:asciiTheme="minorHAnsi" w:hAnsiTheme="minorHAnsi" w:cstheme="minorHAnsi"/>
        </w:rPr>
      </w:pPr>
      <w:bookmarkStart w:id="1" w:name="_Hlk83145457"/>
      <w:bookmarkEnd w:id="0"/>
    </w:p>
    <w:tbl>
      <w:tblPr>
        <w:tblStyle w:val="TableGrid"/>
        <w:tblW w:w="0" w:type="auto"/>
        <w:tblInd w:w="0" w:type="dxa"/>
        <w:tblLook w:val="04A0" w:firstRow="1" w:lastRow="0" w:firstColumn="1" w:lastColumn="0" w:noHBand="0" w:noVBand="1"/>
      </w:tblPr>
      <w:tblGrid>
        <w:gridCol w:w="542"/>
        <w:gridCol w:w="587"/>
        <w:gridCol w:w="7887"/>
      </w:tblGrid>
      <w:tr w:rsidR="000218D9" w:rsidRPr="000218D9" w14:paraId="1276D775" w14:textId="77777777" w:rsidTr="000218D9">
        <w:tc>
          <w:tcPr>
            <w:tcW w:w="542" w:type="dxa"/>
            <w:tcBorders>
              <w:top w:val="single" w:sz="4" w:space="0" w:color="auto"/>
              <w:left w:val="single" w:sz="4" w:space="0" w:color="auto"/>
              <w:bottom w:val="single" w:sz="4" w:space="0" w:color="auto"/>
              <w:right w:val="single" w:sz="4" w:space="0" w:color="auto"/>
            </w:tcBorders>
            <w:hideMark/>
          </w:tcPr>
          <w:p w14:paraId="34106D90" w14:textId="2E591867" w:rsidR="000218D9" w:rsidRPr="000218D9" w:rsidRDefault="00A4078F" w:rsidP="000218D9">
            <w:pPr>
              <w:rPr>
                <w:rFonts w:asciiTheme="minorHAnsi" w:hAnsiTheme="minorHAnsi" w:cstheme="minorHAnsi"/>
              </w:rPr>
            </w:pPr>
            <w:r>
              <w:rPr>
                <w:rFonts w:asciiTheme="minorHAnsi" w:hAnsiTheme="minorHAnsi" w:cstheme="minorHAnsi"/>
              </w:rPr>
              <w:t>1</w:t>
            </w:r>
            <w:r w:rsidR="000218D9" w:rsidRPr="000218D9">
              <w:rPr>
                <w:rFonts w:asciiTheme="minorHAnsi" w:hAnsiTheme="minorHAnsi" w:cstheme="minorHAnsi"/>
              </w:rPr>
              <w:t>.2</w:t>
            </w:r>
          </w:p>
        </w:tc>
        <w:tc>
          <w:tcPr>
            <w:tcW w:w="587" w:type="dxa"/>
            <w:tcBorders>
              <w:top w:val="single" w:sz="4" w:space="0" w:color="auto"/>
              <w:left w:val="single" w:sz="4" w:space="0" w:color="auto"/>
              <w:bottom w:val="single" w:sz="4" w:space="0" w:color="auto"/>
              <w:right w:val="single" w:sz="4" w:space="0" w:color="auto"/>
            </w:tcBorders>
            <w:hideMark/>
          </w:tcPr>
          <w:p w14:paraId="75480414"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887" w:type="dxa"/>
            <w:tcBorders>
              <w:top w:val="single" w:sz="4" w:space="0" w:color="auto"/>
              <w:left w:val="single" w:sz="4" w:space="0" w:color="auto"/>
              <w:bottom w:val="single" w:sz="4" w:space="0" w:color="auto"/>
              <w:right w:val="single" w:sz="4" w:space="0" w:color="auto"/>
            </w:tcBorders>
            <w:hideMark/>
          </w:tcPr>
          <w:p w14:paraId="66D15A24"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Operator’s Parent Company (if applicable)</w:t>
            </w:r>
          </w:p>
          <w:p w14:paraId="087C000E"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Please confirm the following details:</w:t>
            </w:r>
          </w:p>
          <w:p w14:paraId="181ADEEC"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Legal Name</w:t>
            </w:r>
          </w:p>
          <w:p w14:paraId="59E6C24C"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Trading name if different to Legal name</w:t>
            </w:r>
          </w:p>
          <w:p w14:paraId="04B8D127"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Company Registration Number</w:t>
            </w:r>
          </w:p>
          <w:p w14:paraId="413C7C17"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Country of incorporation or registration</w:t>
            </w:r>
          </w:p>
          <w:p w14:paraId="48715DAA"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Registered Address</w:t>
            </w:r>
          </w:p>
          <w:p w14:paraId="40231E65"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Correspondence Address</w:t>
            </w:r>
          </w:p>
          <w:p w14:paraId="1E51E827"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Operating Address</w:t>
            </w:r>
          </w:p>
          <w:p w14:paraId="4743E361" w14:textId="77777777" w:rsidR="000218D9" w:rsidRPr="000218D9" w:rsidRDefault="000218D9" w:rsidP="000218D9">
            <w:pPr>
              <w:numPr>
                <w:ilvl w:val="0"/>
                <w:numId w:val="7"/>
              </w:numPr>
              <w:spacing w:after="160" w:line="256" w:lineRule="auto"/>
              <w:contextualSpacing/>
              <w:rPr>
                <w:rFonts w:asciiTheme="minorHAnsi" w:hAnsiTheme="minorHAnsi" w:cstheme="minorHAnsi"/>
              </w:rPr>
            </w:pPr>
            <w:r w:rsidRPr="000218D9">
              <w:rPr>
                <w:rFonts w:asciiTheme="minorHAnsi" w:hAnsiTheme="minorHAnsi" w:cstheme="minorHAnsi"/>
              </w:rPr>
              <w:t>Principal Areas of Business Activity</w:t>
            </w:r>
          </w:p>
        </w:tc>
      </w:tr>
      <w:tr w:rsidR="000218D9" w:rsidRPr="000218D9" w14:paraId="00CEE41C" w14:textId="77777777" w:rsidTr="000218D9">
        <w:tc>
          <w:tcPr>
            <w:tcW w:w="1129" w:type="dxa"/>
            <w:gridSpan w:val="2"/>
            <w:tcBorders>
              <w:top w:val="single" w:sz="4" w:space="0" w:color="auto"/>
              <w:left w:val="single" w:sz="4" w:space="0" w:color="auto"/>
              <w:bottom w:val="single" w:sz="4" w:space="0" w:color="auto"/>
              <w:right w:val="single" w:sz="4" w:space="0" w:color="auto"/>
            </w:tcBorders>
            <w:hideMark/>
          </w:tcPr>
          <w:p w14:paraId="74346776"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887" w:type="dxa"/>
            <w:tcBorders>
              <w:top w:val="single" w:sz="4" w:space="0" w:color="auto"/>
              <w:left w:val="single" w:sz="4" w:space="0" w:color="auto"/>
              <w:bottom w:val="single" w:sz="4" w:space="0" w:color="auto"/>
              <w:right w:val="single" w:sz="4" w:space="0" w:color="auto"/>
            </w:tcBorders>
          </w:tcPr>
          <w:p w14:paraId="19721068" w14:textId="77777777" w:rsidR="000218D9" w:rsidRPr="000218D9" w:rsidRDefault="000218D9" w:rsidP="000218D9">
            <w:pPr>
              <w:rPr>
                <w:rFonts w:asciiTheme="minorHAnsi" w:hAnsiTheme="minorHAnsi" w:cstheme="minorHAnsi"/>
              </w:rPr>
            </w:pPr>
          </w:p>
          <w:p w14:paraId="47EC270B" w14:textId="77777777" w:rsidR="000218D9" w:rsidRPr="000218D9" w:rsidRDefault="000218D9" w:rsidP="000218D9">
            <w:pPr>
              <w:rPr>
                <w:rFonts w:asciiTheme="minorHAnsi" w:hAnsiTheme="minorHAnsi" w:cstheme="minorHAnsi"/>
              </w:rPr>
            </w:pPr>
          </w:p>
          <w:p w14:paraId="49A2B2DA" w14:textId="77777777" w:rsidR="000218D9" w:rsidRPr="000218D9" w:rsidRDefault="000218D9" w:rsidP="000218D9">
            <w:pPr>
              <w:rPr>
                <w:rFonts w:asciiTheme="minorHAnsi" w:hAnsiTheme="minorHAnsi" w:cstheme="minorHAnsi"/>
              </w:rPr>
            </w:pPr>
          </w:p>
          <w:p w14:paraId="01B43795" w14:textId="3F48CC9F" w:rsidR="000218D9" w:rsidRDefault="000218D9" w:rsidP="000218D9">
            <w:pPr>
              <w:rPr>
                <w:rFonts w:asciiTheme="minorHAnsi" w:hAnsiTheme="minorHAnsi" w:cstheme="minorHAnsi"/>
              </w:rPr>
            </w:pPr>
          </w:p>
          <w:p w14:paraId="66DEC4A7" w14:textId="77777777" w:rsidR="00A4078F" w:rsidRPr="000218D9" w:rsidRDefault="00A4078F" w:rsidP="000218D9">
            <w:pPr>
              <w:rPr>
                <w:rFonts w:asciiTheme="minorHAnsi" w:hAnsiTheme="minorHAnsi" w:cstheme="minorHAnsi"/>
              </w:rPr>
            </w:pPr>
          </w:p>
          <w:p w14:paraId="79C4EF32" w14:textId="77777777" w:rsidR="000218D9" w:rsidRPr="000218D9" w:rsidRDefault="000218D9" w:rsidP="000218D9">
            <w:pPr>
              <w:rPr>
                <w:rFonts w:asciiTheme="minorHAnsi" w:hAnsiTheme="minorHAnsi" w:cstheme="minorHAnsi"/>
              </w:rPr>
            </w:pPr>
          </w:p>
          <w:p w14:paraId="1319477B" w14:textId="495F2F45" w:rsidR="000218D9" w:rsidRDefault="000218D9" w:rsidP="000218D9">
            <w:pPr>
              <w:rPr>
                <w:rFonts w:asciiTheme="minorHAnsi" w:hAnsiTheme="minorHAnsi" w:cstheme="minorHAnsi"/>
              </w:rPr>
            </w:pPr>
          </w:p>
          <w:p w14:paraId="63A553CA" w14:textId="77777777" w:rsidR="007136C6" w:rsidRPr="000218D9" w:rsidRDefault="007136C6" w:rsidP="000218D9">
            <w:pPr>
              <w:rPr>
                <w:rFonts w:asciiTheme="minorHAnsi" w:hAnsiTheme="minorHAnsi" w:cstheme="minorHAnsi"/>
              </w:rPr>
            </w:pPr>
          </w:p>
          <w:p w14:paraId="4BD7FCE5" w14:textId="77777777" w:rsidR="000218D9" w:rsidRPr="000218D9" w:rsidRDefault="000218D9" w:rsidP="000218D9">
            <w:pPr>
              <w:rPr>
                <w:rFonts w:asciiTheme="minorHAnsi" w:hAnsiTheme="minorHAnsi" w:cstheme="minorHAnsi"/>
              </w:rPr>
            </w:pPr>
          </w:p>
          <w:p w14:paraId="380DB469" w14:textId="77777777" w:rsidR="000218D9" w:rsidRPr="000218D9" w:rsidRDefault="000218D9" w:rsidP="000218D9">
            <w:pPr>
              <w:rPr>
                <w:rFonts w:asciiTheme="minorHAnsi" w:hAnsiTheme="minorHAnsi" w:cstheme="minorHAnsi"/>
              </w:rPr>
            </w:pPr>
          </w:p>
        </w:tc>
      </w:tr>
      <w:bookmarkEnd w:id="1"/>
    </w:tbl>
    <w:p w14:paraId="1C11AFFC" w14:textId="77777777" w:rsidR="000218D9" w:rsidRPr="000218D9" w:rsidRDefault="000218D9" w:rsidP="000218D9">
      <w:pPr>
        <w:spacing w:after="160" w:line="256" w:lineRule="auto"/>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542"/>
        <w:gridCol w:w="587"/>
        <w:gridCol w:w="7887"/>
      </w:tblGrid>
      <w:tr w:rsidR="000218D9" w:rsidRPr="000218D9" w14:paraId="0351112E" w14:textId="77777777" w:rsidTr="000218D9">
        <w:tc>
          <w:tcPr>
            <w:tcW w:w="542" w:type="dxa"/>
            <w:tcBorders>
              <w:top w:val="single" w:sz="4" w:space="0" w:color="auto"/>
              <w:left w:val="single" w:sz="4" w:space="0" w:color="auto"/>
              <w:bottom w:val="single" w:sz="4" w:space="0" w:color="auto"/>
              <w:right w:val="single" w:sz="4" w:space="0" w:color="auto"/>
            </w:tcBorders>
            <w:hideMark/>
          </w:tcPr>
          <w:p w14:paraId="6D9917A9" w14:textId="77777777" w:rsidR="000218D9" w:rsidRPr="000218D9" w:rsidRDefault="000218D9" w:rsidP="000218D9">
            <w:pPr>
              <w:rPr>
                <w:rFonts w:asciiTheme="minorHAnsi" w:hAnsiTheme="minorHAnsi" w:cstheme="minorHAnsi"/>
              </w:rPr>
            </w:pPr>
            <w:r w:rsidRPr="000218D9">
              <w:rPr>
                <w:rFonts w:asciiTheme="minorHAnsi" w:hAnsiTheme="minorHAnsi" w:cstheme="minorHAnsi"/>
              </w:rPr>
              <w:t>1.3</w:t>
            </w:r>
          </w:p>
        </w:tc>
        <w:tc>
          <w:tcPr>
            <w:tcW w:w="587" w:type="dxa"/>
            <w:tcBorders>
              <w:top w:val="single" w:sz="4" w:space="0" w:color="auto"/>
              <w:left w:val="single" w:sz="4" w:space="0" w:color="auto"/>
              <w:bottom w:val="single" w:sz="4" w:space="0" w:color="auto"/>
              <w:right w:val="single" w:sz="4" w:space="0" w:color="auto"/>
            </w:tcBorders>
            <w:hideMark/>
          </w:tcPr>
          <w:p w14:paraId="252D8DD1"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887" w:type="dxa"/>
            <w:tcBorders>
              <w:top w:val="single" w:sz="4" w:space="0" w:color="auto"/>
              <w:left w:val="single" w:sz="4" w:space="0" w:color="auto"/>
              <w:bottom w:val="single" w:sz="4" w:space="0" w:color="auto"/>
              <w:right w:val="single" w:sz="4" w:space="0" w:color="auto"/>
            </w:tcBorders>
            <w:hideMark/>
          </w:tcPr>
          <w:p w14:paraId="5FA65DDF"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Lead Contact for Participant with responsibility for this Tender</w:t>
            </w:r>
          </w:p>
          <w:p w14:paraId="0C6C10C7"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Please confirm the following details:</w:t>
            </w:r>
          </w:p>
          <w:p w14:paraId="28CC50D3" w14:textId="77777777" w:rsidR="000218D9" w:rsidRPr="000218D9" w:rsidRDefault="000218D9" w:rsidP="000218D9">
            <w:pPr>
              <w:numPr>
                <w:ilvl w:val="0"/>
                <w:numId w:val="8"/>
              </w:numPr>
              <w:spacing w:after="160" w:line="256" w:lineRule="auto"/>
              <w:contextualSpacing/>
              <w:rPr>
                <w:rFonts w:asciiTheme="minorHAnsi" w:hAnsiTheme="minorHAnsi" w:cstheme="minorHAnsi"/>
              </w:rPr>
            </w:pPr>
            <w:r w:rsidRPr="000218D9">
              <w:rPr>
                <w:rFonts w:asciiTheme="minorHAnsi" w:hAnsiTheme="minorHAnsi" w:cstheme="minorHAnsi"/>
              </w:rPr>
              <w:t>Name</w:t>
            </w:r>
          </w:p>
          <w:p w14:paraId="414580C6" w14:textId="77777777" w:rsidR="000218D9" w:rsidRPr="000218D9" w:rsidRDefault="000218D9" w:rsidP="000218D9">
            <w:pPr>
              <w:numPr>
                <w:ilvl w:val="0"/>
                <w:numId w:val="8"/>
              </w:numPr>
              <w:spacing w:after="160" w:line="256" w:lineRule="auto"/>
              <w:contextualSpacing/>
              <w:rPr>
                <w:rFonts w:asciiTheme="minorHAnsi" w:hAnsiTheme="minorHAnsi" w:cstheme="minorHAnsi"/>
              </w:rPr>
            </w:pPr>
            <w:r w:rsidRPr="000218D9">
              <w:rPr>
                <w:rFonts w:asciiTheme="minorHAnsi" w:hAnsiTheme="minorHAnsi" w:cstheme="minorHAnsi"/>
              </w:rPr>
              <w:t>Role</w:t>
            </w:r>
          </w:p>
          <w:p w14:paraId="226A08C5" w14:textId="77777777" w:rsidR="000218D9" w:rsidRPr="000218D9" w:rsidRDefault="000218D9" w:rsidP="000218D9">
            <w:pPr>
              <w:numPr>
                <w:ilvl w:val="0"/>
                <w:numId w:val="8"/>
              </w:numPr>
              <w:spacing w:after="160" w:line="256" w:lineRule="auto"/>
              <w:contextualSpacing/>
              <w:rPr>
                <w:rFonts w:asciiTheme="minorHAnsi" w:hAnsiTheme="minorHAnsi" w:cstheme="minorHAnsi"/>
              </w:rPr>
            </w:pPr>
            <w:r w:rsidRPr="000218D9">
              <w:rPr>
                <w:rFonts w:asciiTheme="minorHAnsi" w:hAnsiTheme="minorHAnsi" w:cstheme="minorHAnsi"/>
              </w:rPr>
              <w:t>Telephone</w:t>
            </w:r>
          </w:p>
          <w:p w14:paraId="58DF2310" w14:textId="77777777" w:rsidR="000218D9" w:rsidRPr="000218D9" w:rsidRDefault="000218D9" w:rsidP="000218D9">
            <w:pPr>
              <w:numPr>
                <w:ilvl w:val="0"/>
                <w:numId w:val="8"/>
              </w:numPr>
              <w:spacing w:after="160" w:line="256" w:lineRule="auto"/>
              <w:contextualSpacing/>
              <w:rPr>
                <w:rFonts w:asciiTheme="minorHAnsi" w:hAnsiTheme="minorHAnsi" w:cstheme="minorHAnsi"/>
              </w:rPr>
            </w:pPr>
            <w:r w:rsidRPr="000218D9">
              <w:rPr>
                <w:rFonts w:asciiTheme="minorHAnsi" w:hAnsiTheme="minorHAnsi" w:cstheme="minorHAnsi"/>
              </w:rPr>
              <w:t>Email</w:t>
            </w:r>
          </w:p>
        </w:tc>
      </w:tr>
      <w:tr w:rsidR="000218D9" w:rsidRPr="000218D9" w14:paraId="1B060DED" w14:textId="77777777" w:rsidTr="000218D9">
        <w:tc>
          <w:tcPr>
            <w:tcW w:w="1129" w:type="dxa"/>
            <w:gridSpan w:val="2"/>
            <w:tcBorders>
              <w:top w:val="single" w:sz="4" w:space="0" w:color="auto"/>
              <w:left w:val="single" w:sz="4" w:space="0" w:color="auto"/>
              <w:bottom w:val="single" w:sz="4" w:space="0" w:color="auto"/>
              <w:right w:val="single" w:sz="4" w:space="0" w:color="auto"/>
            </w:tcBorders>
            <w:hideMark/>
          </w:tcPr>
          <w:p w14:paraId="580CC88F"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887" w:type="dxa"/>
            <w:tcBorders>
              <w:top w:val="single" w:sz="4" w:space="0" w:color="auto"/>
              <w:left w:val="single" w:sz="4" w:space="0" w:color="auto"/>
              <w:bottom w:val="single" w:sz="4" w:space="0" w:color="auto"/>
              <w:right w:val="single" w:sz="4" w:space="0" w:color="auto"/>
            </w:tcBorders>
          </w:tcPr>
          <w:p w14:paraId="7D76EE4A" w14:textId="77777777" w:rsidR="000218D9" w:rsidRPr="000218D9" w:rsidRDefault="000218D9" w:rsidP="000218D9">
            <w:pPr>
              <w:rPr>
                <w:rFonts w:asciiTheme="minorHAnsi" w:hAnsiTheme="minorHAnsi" w:cstheme="minorHAnsi"/>
              </w:rPr>
            </w:pPr>
          </w:p>
          <w:p w14:paraId="56A083A5" w14:textId="77777777" w:rsidR="000218D9" w:rsidRPr="000218D9" w:rsidRDefault="000218D9" w:rsidP="000218D9">
            <w:pPr>
              <w:rPr>
                <w:rFonts w:asciiTheme="minorHAnsi" w:hAnsiTheme="minorHAnsi" w:cstheme="minorHAnsi"/>
              </w:rPr>
            </w:pPr>
          </w:p>
          <w:p w14:paraId="66E72708" w14:textId="77777777" w:rsidR="000218D9" w:rsidRPr="000218D9" w:rsidRDefault="000218D9" w:rsidP="000218D9">
            <w:pPr>
              <w:rPr>
                <w:rFonts w:asciiTheme="minorHAnsi" w:hAnsiTheme="minorHAnsi" w:cstheme="minorHAnsi"/>
              </w:rPr>
            </w:pPr>
          </w:p>
          <w:p w14:paraId="4CD152CB" w14:textId="77777777" w:rsidR="000218D9" w:rsidRPr="000218D9" w:rsidRDefault="000218D9" w:rsidP="000218D9">
            <w:pPr>
              <w:rPr>
                <w:rFonts w:asciiTheme="minorHAnsi" w:hAnsiTheme="minorHAnsi" w:cstheme="minorHAnsi"/>
              </w:rPr>
            </w:pPr>
          </w:p>
          <w:p w14:paraId="15621D60" w14:textId="77777777" w:rsidR="000218D9" w:rsidRPr="000218D9" w:rsidRDefault="000218D9" w:rsidP="000218D9">
            <w:pPr>
              <w:rPr>
                <w:rFonts w:asciiTheme="minorHAnsi" w:hAnsiTheme="minorHAnsi" w:cstheme="minorHAnsi"/>
              </w:rPr>
            </w:pPr>
          </w:p>
          <w:p w14:paraId="700DA75E" w14:textId="77777777" w:rsidR="000218D9" w:rsidRPr="000218D9" w:rsidRDefault="000218D9" w:rsidP="000218D9">
            <w:pPr>
              <w:rPr>
                <w:rFonts w:asciiTheme="minorHAnsi" w:hAnsiTheme="minorHAnsi" w:cstheme="minorHAnsi"/>
              </w:rPr>
            </w:pPr>
          </w:p>
          <w:p w14:paraId="56DAA387" w14:textId="77777777" w:rsidR="000218D9" w:rsidRPr="000218D9" w:rsidRDefault="000218D9" w:rsidP="000218D9">
            <w:pPr>
              <w:rPr>
                <w:rFonts w:asciiTheme="minorHAnsi" w:hAnsiTheme="minorHAnsi" w:cstheme="minorHAnsi"/>
              </w:rPr>
            </w:pPr>
          </w:p>
          <w:p w14:paraId="1CC05EEB" w14:textId="77777777" w:rsidR="000218D9" w:rsidRPr="000218D9" w:rsidRDefault="000218D9" w:rsidP="000218D9">
            <w:pPr>
              <w:rPr>
                <w:rFonts w:asciiTheme="minorHAnsi" w:hAnsiTheme="minorHAnsi" w:cstheme="minorHAnsi"/>
              </w:rPr>
            </w:pPr>
          </w:p>
        </w:tc>
      </w:tr>
    </w:tbl>
    <w:p w14:paraId="52510B8C" w14:textId="77777777" w:rsidR="000218D9" w:rsidRPr="000218D9" w:rsidRDefault="000218D9" w:rsidP="000218D9">
      <w:pPr>
        <w:spacing w:after="160" w:line="256" w:lineRule="auto"/>
        <w:rPr>
          <w:rFonts w:asciiTheme="minorHAnsi" w:hAnsiTheme="minorHAnsi" w:cstheme="minorHAnsi"/>
        </w:rPr>
      </w:pPr>
      <w:bookmarkStart w:id="2" w:name="_Hlk83145669"/>
    </w:p>
    <w:tbl>
      <w:tblPr>
        <w:tblStyle w:val="TableGrid"/>
        <w:tblW w:w="0" w:type="auto"/>
        <w:tblInd w:w="0" w:type="dxa"/>
        <w:tblLook w:val="04A0" w:firstRow="1" w:lastRow="0" w:firstColumn="1" w:lastColumn="0" w:noHBand="0" w:noVBand="1"/>
      </w:tblPr>
      <w:tblGrid>
        <w:gridCol w:w="703"/>
        <w:gridCol w:w="584"/>
        <w:gridCol w:w="7773"/>
      </w:tblGrid>
      <w:tr w:rsidR="000218D9" w:rsidRPr="000218D9" w14:paraId="61C476F8" w14:textId="77777777" w:rsidTr="000218D9">
        <w:tc>
          <w:tcPr>
            <w:tcW w:w="542" w:type="dxa"/>
            <w:tcBorders>
              <w:top w:val="single" w:sz="4" w:space="0" w:color="auto"/>
              <w:left w:val="single" w:sz="4" w:space="0" w:color="auto"/>
              <w:bottom w:val="single" w:sz="4" w:space="0" w:color="auto"/>
              <w:right w:val="single" w:sz="4" w:space="0" w:color="auto"/>
            </w:tcBorders>
            <w:hideMark/>
          </w:tcPr>
          <w:p w14:paraId="0A34DA85" w14:textId="3657B02D" w:rsidR="000218D9" w:rsidRPr="000218D9" w:rsidRDefault="000218D9" w:rsidP="000218D9">
            <w:pPr>
              <w:rPr>
                <w:rFonts w:asciiTheme="minorHAnsi" w:hAnsiTheme="minorHAnsi" w:cstheme="minorHAnsi"/>
              </w:rPr>
            </w:pPr>
            <w:r w:rsidRPr="000218D9">
              <w:rPr>
                <w:rFonts w:asciiTheme="minorHAnsi" w:hAnsiTheme="minorHAnsi" w:cstheme="minorHAnsi"/>
              </w:rPr>
              <w:t>2.1</w:t>
            </w:r>
            <w:r w:rsidR="00B2633A">
              <w:rPr>
                <w:rFonts w:asciiTheme="minorHAnsi" w:hAnsiTheme="minorHAnsi" w:cstheme="minorHAnsi"/>
              </w:rPr>
              <w:t>.1</w:t>
            </w:r>
          </w:p>
        </w:tc>
        <w:tc>
          <w:tcPr>
            <w:tcW w:w="587" w:type="dxa"/>
            <w:tcBorders>
              <w:top w:val="single" w:sz="4" w:space="0" w:color="auto"/>
              <w:left w:val="single" w:sz="4" w:space="0" w:color="auto"/>
              <w:bottom w:val="single" w:sz="4" w:space="0" w:color="auto"/>
              <w:right w:val="single" w:sz="4" w:space="0" w:color="auto"/>
            </w:tcBorders>
            <w:hideMark/>
          </w:tcPr>
          <w:p w14:paraId="28AFDFEF"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887" w:type="dxa"/>
            <w:tcBorders>
              <w:top w:val="single" w:sz="4" w:space="0" w:color="auto"/>
              <w:left w:val="single" w:sz="4" w:space="0" w:color="auto"/>
              <w:bottom w:val="single" w:sz="4" w:space="0" w:color="auto"/>
              <w:right w:val="single" w:sz="4" w:space="0" w:color="auto"/>
            </w:tcBorders>
            <w:hideMark/>
          </w:tcPr>
          <w:p w14:paraId="7E2E8F77"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Please give details of two other persons at organisations from whom</w:t>
            </w:r>
          </w:p>
          <w:p w14:paraId="5E9A2002" w14:textId="77777777" w:rsidR="00B2633A" w:rsidRDefault="000218D9" w:rsidP="000218D9">
            <w:pPr>
              <w:ind w:left="720"/>
              <w:contextualSpacing/>
              <w:rPr>
                <w:rFonts w:asciiTheme="minorHAnsi" w:hAnsiTheme="minorHAnsi" w:cstheme="minorHAnsi"/>
              </w:rPr>
            </w:pPr>
            <w:r w:rsidRPr="000218D9">
              <w:rPr>
                <w:rFonts w:asciiTheme="minorHAnsi" w:hAnsiTheme="minorHAnsi" w:cstheme="minorHAnsi"/>
              </w:rPr>
              <w:t xml:space="preserve">references can be requested. </w:t>
            </w:r>
          </w:p>
          <w:p w14:paraId="29AEB77D" w14:textId="59CAE309" w:rsidR="000218D9" w:rsidRPr="000218D9" w:rsidRDefault="000218D9" w:rsidP="00B2633A">
            <w:pPr>
              <w:ind w:left="720"/>
              <w:contextualSpacing/>
              <w:rPr>
                <w:rFonts w:asciiTheme="minorHAnsi" w:hAnsiTheme="minorHAnsi" w:cstheme="minorHAnsi"/>
              </w:rPr>
            </w:pPr>
            <w:r w:rsidRPr="000218D9">
              <w:rPr>
                <w:rFonts w:asciiTheme="minorHAnsi" w:hAnsiTheme="minorHAnsi" w:cstheme="minorHAnsi"/>
              </w:rPr>
              <w:t>One of which should be the name and address of your Bank. Information must include:</w:t>
            </w:r>
          </w:p>
          <w:p w14:paraId="2EC20E14"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Name and address of person/organisation</w:t>
            </w:r>
          </w:p>
          <w:p w14:paraId="65A2DCAC"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Relevance of the nominated reference</w:t>
            </w:r>
          </w:p>
          <w:p w14:paraId="33F8904C"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Telephone number</w:t>
            </w:r>
          </w:p>
        </w:tc>
      </w:tr>
      <w:tr w:rsidR="000218D9" w:rsidRPr="000218D9" w14:paraId="56E2D8E6" w14:textId="77777777" w:rsidTr="000218D9">
        <w:tc>
          <w:tcPr>
            <w:tcW w:w="1129" w:type="dxa"/>
            <w:gridSpan w:val="2"/>
            <w:tcBorders>
              <w:top w:val="single" w:sz="4" w:space="0" w:color="auto"/>
              <w:left w:val="single" w:sz="4" w:space="0" w:color="auto"/>
              <w:bottom w:val="single" w:sz="4" w:space="0" w:color="auto"/>
              <w:right w:val="single" w:sz="4" w:space="0" w:color="auto"/>
            </w:tcBorders>
            <w:hideMark/>
          </w:tcPr>
          <w:p w14:paraId="4914ED3F"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887" w:type="dxa"/>
            <w:tcBorders>
              <w:top w:val="single" w:sz="4" w:space="0" w:color="auto"/>
              <w:left w:val="single" w:sz="4" w:space="0" w:color="auto"/>
              <w:bottom w:val="single" w:sz="4" w:space="0" w:color="auto"/>
              <w:right w:val="single" w:sz="4" w:space="0" w:color="auto"/>
            </w:tcBorders>
          </w:tcPr>
          <w:p w14:paraId="42DE6BF8" w14:textId="77777777" w:rsidR="000218D9" w:rsidRPr="000218D9" w:rsidRDefault="000218D9" w:rsidP="000218D9">
            <w:pPr>
              <w:rPr>
                <w:rFonts w:asciiTheme="minorHAnsi" w:hAnsiTheme="minorHAnsi" w:cstheme="minorHAnsi"/>
              </w:rPr>
            </w:pPr>
          </w:p>
          <w:p w14:paraId="69E0DA04" w14:textId="77777777" w:rsidR="000218D9" w:rsidRPr="000218D9" w:rsidRDefault="000218D9" w:rsidP="000218D9">
            <w:pPr>
              <w:rPr>
                <w:rFonts w:asciiTheme="minorHAnsi" w:hAnsiTheme="minorHAnsi" w:cstheme="minorHAnsi"/>
              </w:rPr>
            </w:pPr>
          </w:p>
          <w:p w14:paraId="7218ABE2" w14:textId="77777777" w:rsidR="000218D9" w:rsidRPr="000218D9" w:rsidRDefault="000218D9" w:rsidP="000218D9">
            <w:pPr>
              <w:rPr>
                <w:rFonts w:asciiTheme="minorHAnsi" w:hAnsiTheme="minorHAnsi" w:cstheme="minorHAnsi"/>
              </w:rPr>
            </w:pPr>
          </w:p>
          <w:p w14:paraId="3786F48A" w14:textId="77777777" w:rsidR="000218D9" w:rsidRPr="000218D9" w:rsidRDefault="000218D9" w:rsidP="000218D9">
            <w:pPr>
              <w:rPr>
                <w:rFonts w:asciiTheme="minorHAnsi" w:hAnsiTheme="minorHAnsi" w:cstheme="minorHAnsi"/>
              </w:rPr>
            </w:pPr>
          </w:p>
          <w:p w14:paraId="4F601A4A" w14:textId="77777777" w:rsidR="000218D9" w:rsidRPr="000218D9" w:rsidRDefault="000218D9" w:rsidP="000218D9">
            <w:pPr>
              <w:rPr>
                <w:rFonts w:asciiTheme="minorHAnsi" w:hAnsiTheme="minorHAnsi" w:cstheme="minorHAnsi"/>
              </w:rPr>
            </w:pPr>
          </w:p>
          <w:p w14:paraId="34DD5FA7" w14:textId="77777777" w:rsidR="000218D9" w:rsidRPr="000218D9" w:rsidRDefault="000218D9" w:rsidP="000218D9">
            <w:pPr>
              <w:rPr>
                <w:rFonts w:asciiTheme="minorHAnsi" w:hAnsiTheme="minorHAnsi" w:cstheme="minorHAnsi"/>
              </w:rPr>
            </w:pPr>
          </w:p>
          <w:p w14:paraId="2BAB4A2F" w14:textId="77777777" w:rsidR="000218D9" w:rsidRPr="000218D9" w:rsidRDefault="000218D9" w:rsidP="000218D9">
            <w:pPr>
              <w:rPr>
                <w:rFonts w:asciiTheme="minorHAnsi" w:hAnsiTheme="minorHAnsi" w:cstheme="minorHAnsi"/>
              </w:rPr>
            </w:pPr>
          </w:p>
          <w:p w14:paraId="6549AF9C" w14:textId="77777777" w:rsidR="000218D9" w:rsidRPr="000218D9" w:rsidRDefault="000218D9" w:rsidP="000218D9">
            <w:pPr>
              <w:rPr>
                <w:rFonts w:asciiTheme="minorHAnsi" w:hAnsiTheme="minorHAnsi" w:cstheme="minorHAnsi"/>
              </w:rPr>
            </w:pPr>
          </w:p>
        </w:tc>
      </w:tr>
      <w:bookmarkEnd w:id="2"/>
    </w:tbl>
    <w:p w14:paraId="57A7D89A" w14:textId="77777777" w:rsidR="000218D9" w:rsidRPr="000218D9" w:rsidRDefault="000218D9" w:rsidP="000218D9">
      <w:pPr>
        <w:spacing w:after="160" w:line="256" w:lineRule="auto"/>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763"/>
        <w:gridCol w:w="582"/>
        <w:gridCol w:w="7715"/>
      </w:tblGrid>
      <w:tr w:rsidR="000218D9" w:rsidRPr="000218D9" w14:paraId="4743763D" w14:textId="77777777" w:rsidTr="000218D9">
        <w:tc>
          <w:tcPr>
            <w:tcW w:w="542" w:type="dxa"/>
            <w:tcBorders>
              <w:top w:val="single" w:sz="4" w:space="0" w:color="auto"/>
              <w:left w:val="single" w:sz="4" w:space="0" w:color="auto"/>
              <w:bottom w:val="single" w:sz="4" w:space="0" w:color="auto"/>
              <w:right w:val="single" w:sz="4" w:space="0" w:color="auto"/>
            </w:tcBorders>
            <w:hideMark/>
          </w:tcPr>
          <w:p w14:paraId="5D2D7F1C" w14:textId="0E24724C" w:rsidR="000218D9" w:rsidRPr="000218D9" w:rsidRDefault="000218D9" w:rsidP="000218D9">
            <w:pPr>
              <w:rPr>
                <w:rFonts w:asciiTheme="minorHAnsi" w:hAnsiTheme="minorHAnsi" w:cstheme="minorHAnsi"/>
              </w:rPr>
            </w:pPr>
            <w:r w:rsidRPr="000218D9">
              <w:rPr>
                <w:rFonts w:asciiTheme="minorHAnsi" w:hAnsiTheme="minorHAnsi" w:cstheme="minorHAnsi"/>
              </w:rPr>
              <w:t>2.2.</w:t>
            </w:r>
            <w:r w:rsidR="00B2633A">
              <w:rPr>
                <w:rFonts w:asciiTheme="minorHAnsi" w:hAnsiTheme="minorHAnsi" w:cstheme="minorHAnsi"/>
              </w:rPr>
              <w:t>2</w:t>
            </w:r>
            <w:r w:rsidRPr="000218D9">
              <w:rPr>
                <w:rFonts w:asciiTheme="minorHAnsi" w:hAnsiTheme="minorHAnsi" w:cstheme="minorHAnsi"/>
              </w:rPr>
              <w:t>.</w:t>
            </w:r>
          </w:p>
        </w:tc>
        <w:tc>
          <w:tcPr>
            <w:tcW w:w="587" w:type="dxa"/>
            <w:tcBorders>
              <w:top w:val="single" w:sz="4" w:space="0" w:color="auto"/>
              <w:left w:val="single" w:sz="4" w:space="0" w:color="auto"/>
              <w:bottom w:val="single" w:sz="4" w:space="0" w:color="auto"/>
              <w:right w:val="single" w:sz="4" w:space="0" w:color="auto"/>
            </w:tcBorders>
            <w:hideMark/>
          </w:tcPr>
          <w:p w14:paraId="357235FB"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887" w:type="dxa"/>
            <w:tcBorders>
              <w:top w:val="single" w:sz="4" w:space="0" w:color="auto"/>
              <w:left w:val="single" w:sz="4" w:space="0" w:color="auto"/>
              <w:bottom w:val="single" w:sz="4" w:space="0" w:color="auto"/>
              <w:right w:val="single" w:sz="4" w:space="0" w:color="auto"/>
            </w:tcBorders>
            <w:hideMark/>
          </w:tcPr>
          <w:p w14:paraId="798DABBB"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Please give details of two other persons at organisations from whom</w:t>
            </w:r>
          </w:p>
          <w:p w14:paraId="4B022510"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 xml:space="preserve">references can be requested. One of which should be the name and </w:t>
            </w:r>
          </w:p>
          <w:p w14:paraId="2C54A1AB"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address of your Bank. Information must include:</w:t>
            </w:r>
          </w:p>
          <w:p w14:paraId="45CAE234"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Name and address of person/organisation</w:t>
            </w:r>
          </w:p>
          <w:p w14:paraId="1354D0DE"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Relevance of the nominated reference</w:t>
            </w:r>
          </w:p>
          <w:p w14:paraId="37DD7E4F" w14:textId="77777777" w:rsidR="000218D9" w:rsidRPr="000218D9" w:rsidRDefault="000218D9" w:rsidP="000218D9">
            <w:pPr>
              <w:numPr>
                <w:ilvl w:val="0"/>
                <w:numId w:val="9"/>
              </w:numPr>
              <w:spacing w:after="160" w:line="256" w:lineRule="auto"/>
              <w:contextualSpacing/>
              <w:rPr>
                <w:rFonts w:asciiTheme="minorHAnsi" w:hAnsiTheme="minorHAnsi" w:cstheme="minorHAnsi"/>
              </w:rPr>
            </w:pPr>
            <w:r w:rsidRPr="000218D9">
              <w:rPr>
                <w:rFonts w:asciiTheme="minorHAnsi" w:hAnsiTheme="minorHAnsi" w:cstheme="minorHAnsi"/>
              </w:rPr>
              <w:t>Telephone number</w:t>
            </w:r>
          </w:p>
        </w:tc>
      </w:tr>
      <w:tr w:rsidR="000218D9" w:rsidRPr="000218D9" w14:paraId="1105D52A" w14:textId="77777777" w:rsidTr="000218D9">
        <w:tc>
          <w:tcPr>
            <w:tcW w:w="1129" w:type="dxa"/>
            <w:gridSpan w:val="2"/>
            <w:tcBorders>
              <w:top w:val="single" w:sz="4" w:space="0" w:color="auto"/>
              <w:left w:val="single" w:sz="4" w:space="0" w:color="auto"/>
              <w:bottom w:val="single" w:sz="4" w:space="0" w:color="auto"/>
              <w:right w:val="single" w:sz="4" w:space="0" w:color="auto"/>
            </w:tcBorders>
            <w:hideMark/>
          </w:tcPr>
          <w:p w14:paraId="021BDE53"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887" w:type="dxa"/>
            <w:tcBorders>
              <w:top w:val="single" w:sz="4" w:space="0" w:color="auto"/>
              <w:left w:val="single" w:sz="4" w:space="0" w:color="auto"/>
              <w:bottom w:val="single" w:sz="4" w:space="0" w:color="auto"/>
              <w:right w:val="single" w:sz="4" w:space="0" w:color="auto"/>
            </w:tcBorders>
          </w:tcPr>
          <w:p w14:paraId="022CD9AB" w14:textId="77777777" w:rsidR="000218D9" w:rsidRPr="000218D9" w:rsidRDefault="000218D9" w:rsidP="000218D9">
            <w:pPr>
              <w:rPr>
                <w:rFonts w:asciiTheme="minorHAnsi" w:hAnsiTheme="minorHAnsi" w:cstheme="minorHAnsi"/>
              </w:rPr>
            </w:pPr>
          </w:p>
          <w:p w14:paraId="0DA71B7D" w14:textId="77777777" w:rsidR="000218D9" w:rsidRPr="000218D9" w:rsidRDefault="000218D9" w:rsidP="000218D9">
            <w:pPr>
              <w:rPr>
                <w:rFonts w:asciiTheme="minorHAnsi" w:hAnsiTheme="minorHAnsi" w:cstheme="minorHAnsi"/>
              </w:rPr>
            </w:pPr>
          </w:p>
          <w:p w14:paraId="5ED654E2" w14:textId="77777777" w:rsidR="000218D9" w:rsidRPr="000218D9" w:rsidRDefault="000218D9" w:rsidP="000218D9">
            <w:pPr>
              <w:rPr>
                <w:rFonts w:asciiTheme="minorHAnsi" w:hAnsiTheme="minorHAnsi" w:cstheme="minorHAnsi"/>
              </w:rPr>
            </w:pPr>
          </w:p>
          <w:p w14:paraId="5F834972" w14:textId="77777777" w:rsidR="000218D9" w:rsidRPr="000218D9" w:rsidRDefault="000218D9" w:rsidP="000218D9">
            <w:pPr>
              <w:rPr>
                <w:rFonts w:asciiTheme="minorHAnsi" w:hAnsiTheme="minorHAnsi" w:cstheme="minorHAnsi"/>
              </w:rPr>
            </w:pPr>
          </w:p>
          <w:p w14:paraId="4AA57EE4" w14:textId="77777777" w:rsidR="000218D9" w:rsidRPr="000218D9" w:rsidRDefault="000218D9" w:rsidP="000218D9">
            <w:pPr>
              <w:rPr>
                <w:rFonts w:asciiTheme="minorHAnsi" w:hAnsiTheme="minorHAnsi" w:cstheme="minorHAnsi"/>
              </w:rPr>
            </w:pPr>
          </w:p>
          <w:p w14:paraId="4A01E0EC" w14:textId="77777777" w:rsidR="000218D9" w:rsidRPr="000218D9" w:rsidRDefault="000218D9" w:rsidP="000218D9">
            <w:pPr>
              <w:rPr>
                <w:rFonts w:asciiTheme="minorHAnsi" w:hAnsiTheme="minorHAnsi" w:cstheme="minorHAnsi"/>
              </w:rPr>
            </w:pPr>
          </w:p>
          <w:p w14:paraId="451E8D62" w14:textId="77777777" w:rsidR="000218D9" w:rsidRPr="000218D9" w:rsidRDefault="000218D9" w:rsidP="000218D9">
            <w:pPr>
              <w:rPr>
                <w:rFonts w:asciiTheme="minorHAnsi" w:hAnsiTheme="minorHAnsi" w:cstheme="minorHAnsi"/>
              </w:rPr>
            </w:pPr>
          </w:p>
          <w:p w14:paraId="1A18771A" w14:textId="77777777" w:rsidR="000218D9" w:rsidRDefault="000218D9" w:rsidP="000218D9">
            <w:pPr>
              <w:rPr>
                <w:rFonts w:asciiTheme="minorHAnsi" w:hAnsiTheme="minorHAnsi" w:cstheme="minorHAnsi"/>
              </w:rPr>
            </w:pPr>
          </w:p>
          <w:p w14:paraId="4022C5AA" w14:textId="274195B1" w:rsidR="00B2633A" w:rsidRPr="000218D9" w:rsidRDefault="00B2633A" w:rsidP="000218D9">
            <w:pPr>
              <w:rPr>
                <w:rFonts w:asciiTheme="minorHAnsi" w:hAnsiTheme="minorHAnsi" w:cstheme="minorHAnsi"/>
              </w:rPr>
            </w:pPr>
          </w:p>
        </w:tc>
      </w:tr>
    </w:tbl>
    <w:p w14:paraId="27CF6DE6" w14:textId="77777777" w:rsidR="000218D9" w:rsidRPr="000218D9" w:rsidRDefault="000218D9" w:rsidP="000218D9">
      <w:pPr>
        <w:spacing w:after="160" w:line="256" w:lineRule="auto"/>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767"/>
        <w:gridCol w:w="582"/>
        <w:gridCol w:w="7667"/>
      </w:tblGrid>
      <w:tr w:rsidR="000218D9" w:rsidRPr="000218D9" w14:paraId="6A651BEC" w14:textId="77777777" w:rsidTr="000218D9">
        <w:tc>
          <w:tcPr>
            <w:tcW w:w="767" w:type="dxa"/>
            <w:tcBorders>
              <w:top w:val="single" w:sz="4" w:space="0" w:color="auto"/>
              <w:left w:val="single" w:sz="4" w:space="0" w:color="auto"/>
              <w:bottom w:val="single" w:sz="4" w:space="0" w:color="auto"/>
              <w:right w:val="single" w:sz="4" w:space="0" w:color="auto"/>
            </w:tcBorders>
            <w:hideMark/>
          </w:tcPr>
          <w:p w14:paraId="5BB7C886" w14:textId="77777777" w:rsidR="000218D9" w:rsidRPr="000218D9" w:rsidRDefault="000218D9" w:rsidP="000218D9">
            <w:pPr>
              <w:rPr>
                <w:rFonts w:asciiTheme="minorHAnsi" w:hAnsiTheme="minorHAnsi" w:cstheme="minorHAnsi"/>
              </w:rPr>
            </w:pPr>
            <w:r w:rsidRPr="000218D9">
              <w:rPr>
                <w:rFonts w:asciiTheme="minorHAnsi" w:hAnsiTheme="minorHAnsi" w:cstheme="minorHAnsi"/>
              </w:rPr>
              <w:lastRenderedPageBreak/>
              <w:t>2.2.3.</w:t>
            </w:r>
          </w:p>
        </w:tc>
        <w:tc>
          <w:tcPr>
            <w:tcW w:w="582" w:type="dxa"/>
            <w:tcBorders>
              <w:top w:val="single" w:sz="4" w:space="0" w:color="auto"/>
              <w:left w:val="single" w:sz="4" w:space="0" w:color="auto"/>
              <w:bottom w:val="single" w:sz="4" w:space="0" w:color="auto"/>
              <w:right w:val="single" w:sz="4" w:space="0" w:color="auto"/>
            </w:tcBorders>
            <w:hideMark/>
          </w:tcPr>
          <w:p w14:paraId="3494B0D2"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667" w:type="dxa"/>
            <w:tcBorders>
              <w:top w:val="single" w:sz="4" w:space="0" w:color="auto"/>
              <w:left w:val="single" w:sz="4" w:space="0" w:color="auto"/>
              <w:bottom w:val="single" w:sz="4" w:space="0" w:color="auto"/>
              <w:right w:val="single" w:sz="4" w:space="0" w:color="auto"/>
            </w:tcBorders>
            <w:hideMark/>
          </w:tcPr>
          <w:p w14:paraId="47503098"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If the applicant is a limited company please state date of registration and the registration number under the Companies Act</w:t>
            </w:r>
          </w:p>
        </w:tc>
      </w:tr>
      <w:tr w:rsidR="000218D9" w:rsidRPr="000218D9" w14:paraId="7868900F" w14:textId="77777777" w:rsidTr="000218D9">
        <w:tc>
          <w:tcPr>
            <w:tcW w:w="1349" w:type="dxa"/>
            <w:gridSpan w:val="2"/>
            <w:tcBorders>
              <w:top w:val="single" w:sz="4" w:space="0" w:color="auto"/>
              <w:left w:val="single" w:sz="4" w:space="0" w:color="auto"/>
              <w:bottom w:val="single" w:sz="4" w:space="0" w:color="auto"/>
              <w:right w:val="single" w:sz="4" w:space="0" w:color="auto"/>
            </w:tcBorders>
            <w:hideMark/>
          </w:tcPr>
          <w:p w14:paraId="43ED0B5E"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667" w:type="dxa"/>
            <w:tcBorders>
              <w:top w:val="single" w:sz="4" w:space="0" w:color="auto"/>
              <w:left w:val="single" w:sz="4" w:space="0" w:color="auto"/>
              <w:bottom w:val="single" w:sz="4" w:space="0" w:color="auto"/>
              <w:right w:val="single" w:sz="4" w:space="0" w:color="auto"/>
            </w:tcBorders>
          </w:tcPr>
          <w:p w14:paraId="3BE622D9" w14:textId="77777777" w:rsidR="000218D9" w:rsidRPr="000218D9" w:rsidRDefault="000218D9" w:rsidP="000218D9">
            <w:pPr>
              <w:rPr>
                <w:rFonts w:asciiTheme="minorHAnsi" w:hAnsiTheme="minorHAnsi" w:cstheme="minorHAnsi"/>
              </w:rPr>
            </w:pPr>
          </w:p>
          <w:p w14:paraId="06D3B9F3" w14:textId="77777777" w:rsidR="000218D9" w:rsidRPr="000218D9" w:rsidRDefault="000218D9" w:rsidP="000218D9">
            <w:pPr>
              <w:rPr>
                <w:rFonts w:asciiTheme="minorHAnsi" w:hAnsiTheme="minorHAnsi" w:cstheme="minorHAnsi"/>
              </w:rPr>
            </w:pPr>
          </w:p>
          <w:p w14:paraId="03914DF6" w14:textId="77777777" w:rsidR="000218D9" w:rsidRPr="000218D9" w:rsidRDefault="000218D9" w:rsidP="000218D9">
            <w:pPr>
              <w:rPr>
                <w:rFonts w:asciiTheme="minorHAnsi" w:hAnsiTheme="minorHAnsi" w:cstheme="minorHAnsi"/>
              </w:rPr>
            </w:pPr>
          </w:p>
        </w:tc>
      </w:tr>
    </w:tbl>
    <w:p w14:paraId="5E6B8A68" w14:textId="77777777" w:rsidR="000218D9" w:rsidRPr="000218D9" w:rsidRDefault="000218D9" w:rsidP="000218D9">
      <w:pPr>
        <w:spacing w:after="160" w:line="256" w:lineRule="auto"/>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767"/>
        <w:gridCol w:w="582"/>
        <w:gridCol w:w="7667"/>
      </w:tblGrid>
      <w:tr w:rsidR="000218D9" w:rsidRPr="000218D9" w14:paraId="20A2336A" w14:textId="77777777" w:rsidTr="000218D9">
        <w:tc>
          <w:tcPr>
            <w:tcW w:w="767" w:type="dxa"/>
            <w:tcBorders>
              <w:top w:val="single" w:sz="4" w:space="0" w:color="auto"/>
              <w:left w:val="single" w:sz="4" w:space="0" w:color="auto"/>
              <w:bottom w:val="single" w:sz="4" w:space="0" w:color="auto"/>
              <w:right w:val="single" w:sz="4" w:space="0" w:color="auto"/>
            </w:tcBorders>
            <w:hideMark/>
          </w:tcPr>
          <w:p w14:paraId="5EA99477" w14:textId="77777777" w:rsidR="000218D9" w:rsidRPr="000218D9" w:rsidRDefault="000218D9" w:rsidP="000218D9">
            <w:pPr>
              <w:rPr>
                <w:rFonts w:asciiTheme="minorHAnsi" w:hAnsiTheme="minorHAnsi" w:cstheme="minorHAnsi"/>
              </w:rPr>
            </w:pPr>
            <w:r w:rsidRPr="000218D9">
              <w:rPr>
                <w:rFonts w:asciiTheme="minorHAnsi" w:hAnsiTheme="minorHAnsi" w:cstheme="minorHAnsi"/>
              </w:rPr>
              <w:t>2.2.4.</w:t>
            </w:r>
          </w:p>
        </w:tc>
        <w:tc>
          <w:tcPr>
            <w:tcW w:w="582" w:type="dxa"/>
            <w:tcBorders>
              <w:top w:val="single" w:sz="4" w:space="0" w:color="auto"/>
              <w:left w:val="single" w:sz="4" w:space="0" w:color="auto"/>
              <w:bottom w:val="single" w:sz="4" w:space="0" w:color="auto"/>
              <w:right w:val="single" w:sz="4" w:space="0" w:color="auto"/>
            </w:tcBorders>
            <w:hideMark/>
          </w:tcPr>
          <w:p w14:paraId="2AB18D85"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Q.</w:t>
            </w:r>
          </w:p>
        </w:tc>
        <w:tc>
          <w:tcPr>
            <w:tcW w:w="7667" w:type="dxa"/>
            <w:tcBorders>
              <w:top w:val="single" w:sz="4" w:space="0" w:color="auto"/>
              <w:left w:val="single" w:sz="4" w:space="0" w:color="auto"/>
              <w:bottom w:val="single" w:sz="4" w:space="0" w:color="auto"/>
              <w:right w:val="single" w:sz="4" w:space="0" w:color="auto"/>
            </w:tcBorders>
            <w:hideMark/>
          </w:tcPr>
          <w:p w14:paraId="788EFD8E" w14:textId="77777777" w:rsidR="000218D9" w:rsidRPr="000218D9" w:rsidRDefault="000218D9" w:rsidP="000218D9">
            <w:pPr>
              <w:ind w:left="720"/>
              <w:contextualSpacing/>
              <w:rPr>
                <w:rFonts w:asciiTheme="minorHAnsi" w:hAnsiTheme="minorHAnsi" w:cstheme="minorHAnsi"/>
              </w:rPr>
            </w:pPr>
            <w:r w:rsidRPr="000218D9">
              <w:rPr>
                <w:rFonts w:asciiTheme="minorHAnsi" w:hAnsiTheme="minorHAnsi" w:cstheme="minorHAnsi"/>
              </w:rPr>
              <w:t>Please state your VAT Registration Number if you have one</w:t>
            </w:r>
          </w:p>
        </w:tc>
      </w:tr>
      <w:tr w:rsidR="000218D9" w:rsidRPr="000218D9" w14:paraId="3525CFDB" w14:textId="77777777" w:rsidTr="000218D9">
        <w:tc>
          <w:tcPr>
            <w:tcW w:w="1349" w:type="dxa"/>
            <w:gridSpan w:val="2"/>
            <w:tcBorders>
              <w:top w:val="single" w:sz="4" w:space="0" w:color="auto"/>
              <w:left w:val="single" w:sz="4" w:space="0" w:color="auto"/>
              <w:bottom w:val="single" w:sz="4" w:space="0" w:color="auto"/>
              <w:right w:val="single" w:sz="4" w:space="0" w:color="auto"/>
            </w:tcBorders>
            <w:hideMark/>
          </w:tcPr>
          <w:p w14:paraId="099B22AF" w14:textId="77777777" w:rsidR="000218D9" w:rsidRPr="000218D9" w:rsidRDefault="000218D9" w:rsidP="000218D9">
            <w:pPr>
              <w:rPr>
                <w:rFonts w:asciiTheme="minorHAnsi" w:hAnsiTheme="minorHAnsi" w:cstheme="minorHAnsi"/>
                <w:b/>
                <w:bCs/>
              </w:rPr>
            </w:pPr>
            <w:r w:rsidRPr="000218D9">
              <w:rPr>
                <w:rFonts w:asciiTheme="minorHAnsi" w:hAnsiTheme="minorHAnsi" w:cstheme="minorHAnsi"/>
                <w:b/>
                <w:bCs/>
              </w:rPr>
              <w:t>A.</w:t>
            </w:r>
          </w:p>
        </w:tc>
        <w:tc>
          <w:tcPr>
            <w:tcW w:w="7667" w:type="dxa"/>
            <w:tcBorders>
              <w:top w:val="single" w:sz="4" w:space="0" w:color="auto"/>
              <w:left w:val="single" w:sz="4" w:space="0" w:color="auto"/>
              <w:bottom w:val="single" w:sz="4" w:space="0" w:color="auto"/>
              <w:right w:val="single" w:sz="4" w:space="0" w:color="auto"/>
            </w:tcBorders>
          </w:tcPr>
          <w:p w14:paraId="1F8E3764" w14:textId="77777777" w:rsidR="000218D9" w:rsidRPr="000218D9" w:rsidRDefault="000218D9" w:rsidP="000218D9">
            <w:pPr>
              <w:rPr>
                <w:rFonts w:asciiTheme="minorHAnsi" w:hAnsiTheme="minorHAnsi" w:cstheme="minorHAnsi"/>
              </w:rPr>
            </w:pPr>
          </w:p>
          <w:p w14:paraId="2DEFCA6D" w14:textId="77777777" w:rsidR="000218D9" w:rsidRPr="000218D9" w:rsidRDefault="000218D9" w:rsidP="000218D9">
            <w:pPr>
              <w:rPr>
                <w:rFonts w:asciiTheme="minorHAnsi" w:hAnsiTheme="minorHAnsi" w:cstheme="minorHAnsi"/>
              </w:rPr>
            </w:pPr>
          </w:p>
          <w:p w14:paraId="63357BEE" w14:textId="77777777" w:rsidR="000218D9" w:rsidRPr="000218D9" w:rsidRDefault="000218D9" w:rsidP="000218D9">
            <w:pPr>
              <w:rPr>
                <w:rFonts w:asciiTheme="minorHAnsi" w:hAnsiTheme="minorHAnsi" w:cstheme="minorHAnsi"/>
              </w:rPr>
            </w:pPr>
          </w:p>
          <w:p w14:paraId="2C3CD78C" w14:textId="77777777" w:rsidR="000218D9" w:rsidRPr="000218D9" w:rsidRDefault="000218D9" w:rsidP="000218D9">
            <w:pPr>
              <w:rPr>
                <w:rFonts w:asciiTheme="minorHAnsi" w:hAnsiTheme="minorHAnsi" w:cstheme="minorHAnsi"/>
              </w:rPr>
            </w:pPr>
          </w:p>
        </w:tc>
      </w:tr>
    </w:tbl>
    <w:p w14:paraId="06A3CEAB" w14:textId="77777777" w:rsidR="000218D9" w:rsidRPr="000218D9" w:rsidRDefault="000218D9" w:rsidP="000218D9">
      <w:pPr>
        <w:spacing w:after="160" w:line="256" w:lineRule="auto"/>
        <w:rPr>
          <w:rFonts w:asciiTheme="minorHAnsi" w:hAnsiTheme="minorHAnsi" w:cstheme="minorHAnsi"/>
        </w:rPr>
      </w:pPr>
    </w:p>
    <w:p w14:paraId="553C1BE2" w14:textId="4AEF4DC2" w:rsidR="000218D9" w:rsidRPr="000218D9" w:rsidRDefault="00536E2F" w:rsidP="000218D9">
      <w:pPr>
        <w:spacing w:after="160" w:line="256" w:lineRule="auto"/>
        <w:rPr>
          <w:rFonts w:asciiTheme="minorHAnsi" w:hAnsiTheme="minorHAnsi" w:cstheme="minorHAnsi"/>
        </w:rPr>
      </w:pPr>
      <w:r>
        <w:rPr>
          <w:rFonts w:asciiTheme="minorHAnsi" w:hAnsiTheme="minorHAnsi" w:cstheme="minorHAnsi"/>
        </w:rPr>
        <w:t>3</w:t>
      </w:r>
      <w:r w:rsidR="000218D9" w:rsidRPr="000218D9">
        <w:rPr>
          <w:rFonts w:asciiTheme="minorHAnsi" w:hAnsiTheme="minorHAnsi" w:cstheme="minorHAnsi"/>
        </w:rPr>
        <w:t>.2 Tender amount</w:t>
      </w:r>
    </w:p>
    <w:p w14:paraId="5E987903" w14:textId="4FFE73D6"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Having read the ITT information I / we hereby offer, subject to contract, a fee per annum exclusive of VAT and rates of:</w:t>
      </w:r>
    </w:p>
    <w:tbl>
      <w:tblPr>
        <w:tblStyle w:val="TableGrid"/>
        <w:tblW w:w="0" w:type="auto"/>
        <w:tblInd w:w="0" w:type="dxa"/>
        <w:tblLook w:val="04A0" w:firstRow="1" w:lastRow="0" w:firstColumn="1" w:lastColumn="0" w:noHBand="0" w:noVBand="1"/>
      </w:tblPr>
      <w:tblGrid>
        <w:gridCol w:w="4508"/>
        <w:gridCol w:w="4508"/>
      </w:tblGrid>
      <w:tr w:rsidR="000218D9" w:rsidRPr="000218D9" w14:paraId="6F8F4688" w14:textId="77777777" w:rsidTr="000218D9">
        <w:tc>
          <w:tcPr>
            <w:tcW w:w="4508" w:type="dxa"/>
            <w:tcBorders>
              <w:top w:val="single" w:sz="4" w:space="0" w:color="auto"/>
              <w:left w:val="single" w:sz="4" w:space="0" w:color="auto"/>
              <w:bottom w:val="single" w:sz="4" w:space="0" w:color="auto"/>
              <w:right w:val="single" w:sz="4" w:space="0" w:color="auto"/>
            </w:tcBorders>
            <w:hideMark/>
          </w:tcPr>
          <w:p w14:paraId="2BADF97B" w14:textId="62C1C3C1" w:rsidR="000218D9" w:rsidRDefault="000218D9" w:rsidP="000218D9">
            <w:pPr>
              <w:rPr>
                <w:rFonts w:asciiTheme="minorHAnsi" w:hAnsiTheme="minorHAnsi" w:cstheme="minorHAnsi"/>
              </w:rPr>
            </w:pPr>
            <w:r w:rsidRPr="000218D9">
              <w:rPr>
                <w:rFonts w:asciiTheme="minorHAnsi" w:hAnsiTheme="minorHAnsi" w:cstheme="minorHAnsi"/>
              </w:rPr>
              <w:t xml:space="preserve">Payment for operating the </w:t>
            </w:r>
            <w:r w:rsidR="00D57B6F" w:rsidRPr="000218D9">
              <w:rPr>
                <w:rFonts w:asciiTheme="minorHAnsi" w:hAnsiTheme="minorHAnsi" w:cstheme="minorHAnsi"/>
              </w:rPr>
              <w:t>C</w:t>
            </w:r>
            <w:r w:rsidRPr="000218D9">
              <w:rPr>
                <w:rFonts w:asciiTheme="minorHAnsi" w:hAnsiTheme="minorHAnsi" w:cstheme="minorHAnsi"/>
              </w:rPr>
              <w:t>oncession</w:t>
            </w:r>
          </w:p>
          <w:p w14:paraId="05DA9ED4" w14:textId="07D25906" w:rsidR="00D57B6F" w:rsidRPr="000218D9" w:rsidRDefault="00D57B6F" w:rsidP="000218D9">
            <w:pPr>
              <w:rPr>
                <w:rFonts w:asciiTheme="minorHAnsi" w:hAnsiTheme="minorHAnsi" w:cstheme="minorHAnsi"/>
              </w:rPr>
            </w:pPr>
          </w:p>
        </w:tc>
        <w:tc>
          <w:tcPr>
            <w:tcW w:w="4508" w:type="dxa"/>
            <w:tcBorders>
              <w:top w:val="single" w:sz="4" w:space="0" w:color="auto"/>
              <w:left w:val="single" w:sz="4" w:space="0" w:color="auto"/>
              <w:bottom w:val="single" w:sz="4" w:space="0" w:color="auto"/>
              <w:right w:val="single" w:sz="4" w:space="0" w:color="auto"/>
            </w:tcBorders>
            <w:hideMark/>
          </w:tcPr>
          <w:p w14:paraId="4144C7D9" w14:textId="77777777" w:rsidR="00D57B6F" w:rsidRDefault="00D57B6F" w:rsidP="000218D9">
            <w:pPr>
              <w:rPr>
                <w:rFonts w:asciiTheme="minorHAnsi" w:hAnsiTheme="minorHAnsi" w:cstheme="minorHAnsi"/>
              </w:rPr>
            </w:pPr>
          </w:p>
          <w:p w14:paraId="2F0BD38E" w14:textId="0FD83CC4" w:rsidR="000218D9" w:rsidRDefault="00305735" w:rsidP="000218D9">
            <w:pPr>
              <w:rPr>
                <w:rFonts w:asciiTheme="minorHAnsi" w:hAnsiTheme="minorHAnsi" w:cstheme="minorHAnsi"/>
              </w:rPr>
            </w:pPr>
            <w:r>
              <w:rPr>
                <w:rFonts w:asciiTheme="minorHAnsi" w:hAnsiTheme="minorHAnsi" w:cstheme="minorHAnsi"/>
              </w:rPr>
              <w:t>…………% of receipts from parking charges</w:t>
            </w:r>
            <w:r w:rsidR="00D57B6F">
              <w:rPr>
                <w:rFonts w:asciiTheme="minorHAnsi" w:hAnsiTheme="minorHAnsi" w:cstheme="minorHAnsi"/>
              </w:rPr>
              <w:t xml:space="preserve"> and season tickets</w:t>
            </w:r>
          </w:p>
          <w:p w14:paraId="5A828787" w14:textId="5C963D2D" w:rsidR="00D57B6F" w:rsidRDefault="00D57B6F" w:rsidP="000218D9">
            <w:pPr>
              <w:rPr>
                <w:rFonts w:asciiTheme="minorHAnsi" w:hAnsiTheme="minorHAnsi" w:cstheme="minorHAnsi"/>
              </w:rPr>
            </w:pPr>
          </w:p>
          <w:p w14:paraId="45FA9FF8" w14:textId="3AD7D6E5" w:rsidR="00304323" w:rsidRPr="000218D9" w:rsidRDefault="00D57B6F" w:rsidP="000218D9">
            <w:pPr>
              <w:rPr>
                <w:rFonts w:asciiTheme="minorHAnsi" w:hAnsiTheme="minorHAnsi" w:cstheme="minorHAnsi"/>
              </w:rPr>
            </w:pPr>
            <w:r>
              <w:rPr>
                <w:rFonts w:asciiTheme="minorHAnsi" w:hAnsiTheme="minorHAnsi" w:cstheme="minorHAnsi"/>
              </w:rPr>
              <w:t>…………% of receipts from parking fines</w:t>
            </w:r>
          </w:p>
          <w:p w14:paraId="059D8A61" w14:textId="3E93474C" w:rsidR="00D57B6F" w:rsidRDefault="00D57B6F" w:rsidP="00D57B6F">
            <w:pPr>
              <w:rPr>
                <w:rFonts w:asciiTheme="minorHAnsi" w:hAnsiTheme="minorHAnsi" w:cstheme="minorHAnsi"/>
              </w:rPr>
            </w:pPr>
            <w:r>
              <w:rPr>
                <w:rFonts w:asciiTheme="minorHAnsi" w:hAnsiTheme="minorHAnsi" w:cstheme="minorHAnsi"/>
              </w:rPr>
              <w:t>Assum</w:t>
            </w:r>
            <w:r w:rsidR="00383DB6">
              <w:rPr>
                <w:rFonts w:asciiTheme="minorHAnsi" w:hAnsiTheme="minorHAnsi" w:cstheme="minorHAnsi"/>
              </w:rPr>
              <w:t>e</w:t>
            </w:r>
            <w:r>
              <w:rPr>
                <w:rFonts w:asciiTheme="minorHAnsi" w:hAnsiTheme="minorHAnsi" w:cstheme="minorHAnsi"/>
              </w:rPr>
              <w:t xml:space="preserve"> these payments are VAT exempt</w:t>
            </w:r>
          </w:p>
          <w:p w14:paraId="1B42DFC5" w14:textId="7F65A714" w:rsidR="000218D9" w:rsidRPr="000218D9" w:rsidRDefault="000218D9" w:rsidP="00D57B6F">
            <w:pPr>
              <w:rPr>
                <w:rFonts w:asciiTheme="minorHAnsi" w:hAnsiTheme="minorHAnsi" w:cstheme="minorHAnsi"/>
              </w:rPr>
            </w:pPr>
            <w:r w:rsidRPr="000218D9">
              <w:rPr>
                <w:rFonts w:asciiTheme="minorHAnsi" w:hAnsiTheme="minorHAnsi" w:cstheme="minorHAnsi"/>
              </w:rPr>
              <w:t xml:space="preserve">To be paid by the operator to the Council in accordance with the schedule set out in </w:t>
            </w:r>
            <w:r w:rsidR="00383DB6">
              <w:rPr>
                <w:rFonts w:asciiTheme="minorHAnsi" w:hAnsiTheme="minorHAnsi" w:cstheme="minorHAnsi"/>
              </w:rPr>
              <w:t>Appendix 1:</w:t>
            </w:r>
            <w:r w:rsidR="00D57B6F">
              <w:rPr>
                <w:rFonts w:asciiTheme="minorHAnsi" w:hAnsiTheme="minorHAnsi" w:cstheme="minorHAnsi"/>
              </w:rPr>
              <w:t xml:space="preserve"> Terms and Conditions</w:t>
            </w:r>
          </w:p>
        </w:tc>
      </w:tr>
    </w:tbl>
    <w:p w14:paraId="6691B18F" w14:textId="77777777" w:rsidR="000218D9" w:rsidRPr="000218D9" w:rsidRDefault="000218D9" w:rsidP="000218D9">
      <w:pPr>
        <w:spacing w:after="160" w:line="256" w:lineRule="auto"/>
        <w:rPr>
          <w:rFonts w:asciiTheme="minorHAnsi" w:hAnsiTheme="minorHAnsi" w:cstheme="minorHAnsi"/>
        </w:rPr>
      </w:pPr>
    </w:p>
    <w:p w14:paraId="7E55B95A" w14:textId="77777777"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 xml:space="preserve">I/We certify that the information supplied above is accurate to the best of my/our knowledge and that I/we accept the conditions and undertakings requested in this document. I/We understand that false information could result in my/our exclusion from the tendering process. I/We further agree that the information requested is essential for the proper consideration of prospective tenderers. I/We confirm that I/We are satisfied with the details provided and have read and understood the conditions of tender and the draft licence </w:t>
      </w:r>
    </w:p>
    <w:p w14:paraId="39B49BF2" w14:textId="77777777"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I/We will enter into and comply with if my/our tender is accepted.</w:t>
      </w:r>
    </w:p>
    <w:p w14:paraId="60CF5C44" w14:textId="77777777" w:rsidR="000218D9" w:rsidRPr="000218D9" w:rsidRDefault="000218D9" w:rsidP="000218D9">
      <w:pPr>
        <w:spacing w:after="160" w:line="256" w:lineRule="auto"/>
        <w:rPr>
          <w:rFonts w:asciiTheme="minorHAnsi" w:hAnsiTheme="minorHAnsi" w:cstheme="minorHAnsi"/>
          <w:b/>
          <w:bCs/>
        </w:rPr>
      </w:pPr>
      <w:r w:rsidRPr="000218D9">
        <w:rPr>
          <w:rFonts w:asciiTheme="minorHAnsi" w:hAnsiTheme="minorHAnsi" w:cstheme="minorHAnsi"/>
          <w:b/>
          <w:bCs/>
        </w:rPr>
        <w:t>Signed</w:t>
      </w:r>
    </w:p>
    <w:tbl>
      <w:tblPr>
        <w:tblStyle w:val="TableGrid"/>
        <w:tblW w:w="0" w:type="auto"/>
        <w:tblInd w:w="0" w:type="dxa"/>
        <w:tblLook w:val="04A0" w:firstRow="1" w:lastRow="0" w:firstColumn="1" w:lastColumn="0" w:noHBand="0" w:noVBand="1"/>
      </w:tblPr>
      <w:tblGrid>
        <w:gridCol w:w="9016"/>
      </w:tblGrid>
      <w:tr w:rsidR="000218D9" w:rsidRPr="000218D9" w14:paraId="20AF36C3" w14:textId="77777777" w:rsidTr="000218D9">
        <w:tc>
          <w:tcPr>
            <w:tcW w:w="9016" w:type="dxa"/>
            <w:tcBorders>
              <w:top w:val="single" w:sz="4" w:space="0" w:color="auto"/>
              <w:left w:val="single" w:sz="4" w:space="0" w:color="auto"/>
              <w:bottom w:val="single" w:sz="4" w:space="0" w:color="auto"/>
              <w:right w:val="single" w:sz="4" w:space="0" w:color="auto"/>
            </w:tcBorders>
          </w:tcPr>
          <w:p w14:paraId="0E13963D" w14:textId="77777777" w:rsidR="000218D9" w:rsidRPr="000218D9" w:rsidRDefault="000218D9" w:rsidP="000218D9">
            <w:pPr>
              <w:rPr>
                <w:rFonts w:asciiTheme="minorHAnsi" w:hAnsiTheme="minorHAnsi" w:cstheme="minorHAnsi"/>
                <w:b/>
                <w:bCs/>
              </w:rPr>
            </w:pPr>
          </w:p>
          <w:p w14:paraId="362D8009" w14:textId="77777777" w:rsidR="000218D9" w:rsidRDefault="000218D9" w:rsidP="000218D9">
            <w:pPr>
              <w:rPr>
                <w:rFonts w:asciiTheme="minorHAnsi" w:hAnsiTheme="minorHAnsi" w:cstheme="minorHAnsi"/>
                <w:b/>
                <w:bCs/>
              </w:rPr>
            </w:pPr>
          </w:p>
          <w:p w14:paraId="20776D77" w14:textId="70A64838" w:rsidR="00305735" w:rsidRPr="000218D9" w:rsidRDefault="00305735" w:rsidP="000218D9">
            <w:pPr>
              <w:rPr>
                <w:rFonts w:asciiTheme="minorHAnsi" w:hAnsiTheme="minorHAnsi" w:cstheme="minorHAnsi"/>
                <w:b/>
                <w:bCs/>
              </w:rPr>
            </w:pPr>
          </w:p>
        </w:tc>
      </w:tr>
    </w:tbl>
    <w:p w14:paraId="7229FDE7" w14:textId="77777777" w:rsidR="00EE6A62" w:rsidRDefault="00EE6A62" w:rsidP="000218D9">
      <w:pPr>
        <w:spacing w:after="160" w:line="256" w:lineRule="auto"/>
        <w:rPr>
          <w:rFonts w:asciiTheme="minorHAnsi" w:hAnsiTheme="minorHAnsi" w:cstheme="minorHAnsi"/>
          <w:b/>
          <w:bCs/>
        </w:rPr>
      </w:pPr>
    </w:p>
    <w:p w14:paraId="058DE044" w14:textId="026EDD3C" w:rsidR="000218D9" w:rsidRPr="000218D9" w:rsidRDefault="000218D9" w:rsidP="000218D9">
      <w:pPr>
        <w:spacing w:after="160" w:line="256" w:lineRule="auto"/>
        <w:rPr>
          <w:rFonts w:asciiTheme="minorHAnsi" w:hAnsiTheme="minorHAnsi" w:cstheme="minorHAnsi"/>
          <w:b/>
          <w:bCs/>
        </w:rPr>
      </w:pPr>
      <w:r w:rsidRPr="000218D9">
        <w:rPr>
          <w:rFonts w:asciiTheme="minorHAnsi" w:hAnsiTheme="minorHAnsi" w:cstheme="minorHAnsi"/>
          <w:b/>
          <w:bCs/>
        </w:rPr>
        <w:t>Date</w:t>
      </w:r>
    </w:p>
    <w:tbl>
      <w:tblPr>
        <w:tblStyle w:val="TableGrid"/>
        <w:tblW w:w="0" w:type="auto"/>
        <w:tblInd w:w="0" w:type="dxa"/>
        <w:tblLook w:val="04A0" w:firstRow="1" w:lastRow="0" w:firstColumn="1" w:lastColumn="0" w:noHBand="0" w:noVBand="1"/>
      </w:tblPr>
      <w:tblGrid>
        <w:gridCol w:w="9016"/>
      </w:tblGrid>
      <w:tr w:rsidR="000218D9" w:rsidRPr="000218D9" w14:paraId="6F115A0F" w14:textId="77777777" w:rsidTr="000218D9">
        <w:tc>
          <w:tcPr>
            <w:tcW w:w="9016" w:type="dxa"/>
            <w:tcBorders>
              <w:top w:val="single" w:sz="4" w:space="0" w:color="auto"/>
              <w:left w:val="single" w:sz="4" w:space="0" w:color="auto"/>
              <w:bottom w:val="single" w:sz="4" w:space="0" w:color="auto"/>
              <w:right w:val="single" w:sz="4" w:space="0" w:color="auto"/>
            </w:tcBorders>
          </w:tcPr>
          <w:p w14:paraId="2EE15544" w14:textId="77777777" w:rsidR="000218D9" w:rsidRPr="000218D9" w:rsidRDefault="000218D9" w:rsidP="000218D9">
            <w:pPr>
              <w:rPr>
                <w:rFonts w:asciiTheme="minorHAnsi" w:hAnsiTheme="minorHAnsi" w:cstheme="minorHAnsi"/>
                <w:b/>
                <w:bCs/>
              </w:rPr>
            </w:pPr>
          </w:p>
          <w:p w14:paraId="1590CCE6" w14:textId="77777777" w:rsidR="000218D9" w:rsidRPr="000218D9" w:rsidRDefault="000218D9" w:rsidP="000218D9">
            <w:pPr>
              <w:rPr>
                <w:rFonts w:asciiTheme="minorHAnsi" w:hAnsiTheme="minorHAnsi" w:cstheme="minorHAnsi"/>
                <w:b/>
                <w:bCs/>
              </w:rPr>
            </w:pPr>
          </w:p>
        </w:tc>
      </w:tr>
    </w:tbl>
    <w:p w14:paraId="07B8EEBC" w14:textId="77777777" w:rsidR="000218D9" w:rsidRPr="000218D9" w:rsidRDefault="000218D9" w:rsidP="000218D9">
      <w:pPr>
        <w:spacing w:after="160" w:line="256" w:lineRule="auto"/>
        <w:rPr>
          <w:rFonts w:asciiTheme="minorHAnsi" w:hAnsiTheme="minorHAnsi" w:cstheme="minorHAnsi"/>
          <w:b/>
          <w:bCs/>
        </w:rPr>
      </w:pPr>
    </w:p>
    <w:p w14:paraId="5CAB4A62" w14:textId="04608DBE"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lastRenderedPageBreak/>
        <w:t xml:space="preserve">The undertaking should be signed by the applicant, or if a company, by a partner or authorised representative in </w:t>
      </w:r>
      <w:r w:rsidR="00B2633A">
        <w:rPr>
          <w:rFonts w:asciiTheme="minorHAnsi" w:hAnsiTheme="minorHAnsi" w:cstheme="minorHAnsi"/>
        </w:rPr>
        <w:t>their</w:t>
      </w:r>
      <w:r w:rsidRPr="000218D9">
        <w:rPr>
          <w:rFonts w:asciiTheme="minorHAnsi" w:hAnsiTheme="minorHAnsi" w:cstheme="minorHAnsi"/>
        </w:rPr>
        <w:t xml:space="preserve"> own name for and on behalf of the company.</w:t>
      </w:r>
    </w:p>
    <w:p w14:paraId="32517243" w14:textId="6B000F37"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 xml:space="preserve">Participants must submit their Tender </w:t>
      </w:r>
      <w:r w:rsidR="00EE6A62">
        <w:rPr>
          <w:rFonts w:asciiTheme="minorHAnsi" w:hAnsiTheme="minorHAnsi" w:cstheme="minorHAnsi"/>
        </w:rPr>
        <w:t xml:space="preserve">together with </w:t>
      </w:r>
      <w:r w:rsidR="007136C6">
        <w:rPr>
          <w:rFonts w:asciiTheme="minorHAnsi" w:hAnsiTheme="minorHAnsi" w:cstheme="minorHAnsi"/>
        </w:rPr>
        <w:t xml:space="preserve">a Pricing Schedule </w:t>
      </w:r>
      <w:r w:rsidRPr="000218D9">
        <w:rPr>
          <w:rFonts w:asciiTheme="minorHAnsi" w:hAnsiTheme="minorHAnsi" w:cstheme="minorHAnsi"/>
        </w:rPr>
        <w:t xml:space="preserve">by </w:t>
      </w:r>
      <w:r w:rsidR="00B2633A">
        <w:rPr>
          <w:rFonts w:asciiTheme="minorHAnsi" w:hAnsiTheme="minorHAnsi" w:cstheme="minorHAnsi"/>
        </w:rPr>
        <w:t xml:space="preserve">delivery of </w:t>
      </w:r>
      <w:r w:rsidRPr="000218D9">
        <w:rPr>
          <w:rFonts w:asciiTheme="minorHAnsi" w:hAnsiTheme="minorHAnsi" w:cstheme="minorHAnsi"/>
        </w:rPr>
        <w:t xml:space="preserve">post no later than </w:t>
      </w:r>
      <w:r w:rsidR="00B2633A">
        <w:rPr>
          <w:rFonts w:asciiTheme="minorHAnsi" w:hAnsiTheme="minorHAnsi" w:cstheme="minorHAnsi"/>
          <w:b/>
          <w:bCs/>
        </w:rPr>
        <w:t xml:space="preserve">12 noon, 25 February </w:t>
      </w:r>
      <w:r w:rsidRPr="000218D9">
        <w:rPr>
          <w:rFonts w:asciiTheme="minorHAnsi" w:hAnsiTheme="minorHAnsi" w:cstheme="minorHAnsi"/>
          <w:b/>
          <w:bCs/>
        </w:rPr>
        <w:t>202</w:t>
      </w:r>
      <w:r w:rsidR="00305735">
        <w:rPr>
          <w:rFonts w:asciiTheme="minorHAnsi" w:hAnsiTheme="minorHAnsi" w:cstheme="minorHAnsi"/>
          <w:b/>
          <w:bCs/>
        </w:rPr>
        <w:t xml:space="preserve">2 </w:t>
      </w:r>
      <w:r w:rsidR="00305735">
        <w:rPr>
          <w:rFonts w:asciiTheme="minorHAnsi" w:hAnsiTheme="minorHAnsi" w:cstheme="minorHAnsi"/>
        </w:rPr>
        <w:t>in accordance with requirements in Section 1.3 above</w:t>
      </w:r>
      <w:r w:rsidRPr="000218D9">
        <w:rPr>
          <w:rFonts w:asciiTheme="minorHAnsi" w:hAnsiTheme="minorHAnsi" w:cstheme="minorHAnsi"/>
        </w:rPr>
        <w:t xml:space="preserve">. </w:t>
      </w:r>
    </w:p>
    <w:p w14:paraId="799933F3" w14:textId="77777777" w:rsidR="000218D9" w:rsidRPr="000218D9" w:rsidRDefault="000218D9" w:rsidP="000218D9">
      <w:pPr>
        <w:spacing w:after="160" w:line="256" w:lineRule="auto"/>
        <w:rPr>
          <w:rFonts w:asciiTheme="minorHAnsi" w:hAnsiTheme="minorHAnsi" w:cstheme="minorHAnsi"/>
        </w:rPr>
      </w:pPr>
      <w:r w:rsidRPr="000218D9">
        <w:rPr>
          <w:rFonts w:asciiTheme="minorHAnsi" w:hAnsiTheme="minorHAnsi" w:cstheme="minorHAnsi"/>
        </w:rPr>
        <w:t>Tenders submitted by facsimile or electronic transmission will not be considered.</w:t>
      </w:r>
    </w:p>
    <w:p w14:paraId="7A84F552" w14:textId="77777777" w:rsidR="00243790" w:rsidRPr="00A4078F" w:rsidRDefault="00243790">
      <w:pPr>
        <w:pStyle w:val="Header"/>
        <w:rPr>
          <w:rFonts w:asciiTheme="minorHAnsi" w:hAnsiTheme="minorHAnsi" w:cstheme="minorHAnsi"/>
          <w:sz w:val="24"/>
          <w:szCs w:val="24"/>
        </w:rPr>
      </w:pPr>
    </w:p>
    <w:sectPr w:rsidR="00243790" w:rsidRPr="00A4078F" w:rsidSect="00AF30C2">
      <w:footerReference w:type="default" r:id="rId12"/>
      <w:pgSz w:w="11906" w:h="16838" w:code="9"/>
      <w:pgMar w:top="851"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0D16" w14:textId="77777777" w:rsidR="00BB47B5" w:rsidRDefault="00BB47B5">
      <w:r>
        <w:separator/>
      </w:r>
    </w:p>
  </w:endnote>
  <w:endnote w:type="continuationSeparator" w:id="0">
    <w:p w14:paraId="656A758F" w14:textId="77777777" w:rsidR="00BB47B5" w:rsidRDefault="00BB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16B6" w14:textId="77777777" w:rsidR="00200951" w:rsidRDefault="0020095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549D" w14:textId="77777777" w:rsidR="00BB47B5" w:rsidRDefault="00BB47B5">
      <w:r>
        <w:separator/>
      </w:r>
    </w:p>
  </w:footnote>
  <w:footnote w:type="continuationSeparator" w:id="0">
    <w:p w14:paraId="0B827B73" w14:textId="77777777" w:rsidR="00BB47B5" w:rsidRDefault="00BB4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A8"/>
    <w:multiLevelType w:val="hybridMultilevel"/>
    <w:tmpl w:val="107CE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0E5E9B"/>
    <w:multiLevelType w:val="hybridMultilevel"/>
    <w:tmpl w:val="5F441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D92B10"/>
    <w:multiLevelType w:val="hybridMultilevel"/>
    <w:tmpl w:val="8FB49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615221"/>
    <w:multiLevelType w:val="hybridMultilevel"/>
    <w:tmpl w:val="24648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A91C35"/>
    <w:multiLevelType w:val="hybridMultilevel"/>
    <w:tmpl w:val="C84EE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FA0D35"/>
    <w:multiLevelType w:val="hybridMultilevel"/>
    <w:tmpl w:val="B1B4C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9167BF"/>
    <w:multiLevelType w:val="hybridMultilevel"/>
    <w:tmpl w:val="CBA8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032FAF"/>
    <w:multiLevelType w:val="hybridMultilevel"/>
    <w:tmpl w:val="FF9A5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BD0C00"/>
    <w:multiLevelType w:val="hybridMultilevel"/>
    <w:tmpl w:val="4300A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8"/>
  </w:num>
  <w:num w:numId="5">
    <w:abstractNumId w:val="1"/>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2D"/>
    <w:rsid w:val="000218D9"/>
    <w:rsid w:val="00030EBF"/>
    <w:rsid w:val="000459C6"/>
    <w:rsid w:val="00045D54"/>
    <w:rsid w:val="00051AD5"/>
    <w:rsid w:val="00075439"/>
    <w:rsid w:val="00081AF5"/>
    <w:rsid w:val="00083A1F"/>
    <w:rsid w:val="00096DC0"/>
    <w:rsid w:val="00097393"/>
    <w:rsid w:val="000B7434"/>
    <w:rsid w:val="000F1DF2"/>
    <w:rsid w:val="0010392D"/>
    <w:rsid w:val="00113C7B"/>
    <w:rsid w:val="001256FD"/>
    <w:rsid w:val="001743BC"/>
    <w:rsid w:val="001B507A"/>
    <w:rsid w:val="001D27A1"/>
    <w:rsid w:val="001D770C"/>
    <w:rsid w:val="001E743B"/>
    <w:rsid w:val="00200951"/>
    <w:rsid w:val="002124CD"/>
    <w:rsid w:val="00243790"/>
    <w:rsid w:val="002538DF"/>
    <w:rsid w:val="00256430"/>
    <w:rsid w:val="00273A0B"/>
    <w:rsid w:val="00274F06"/>
    <w:rsid w:val="00275FCD"/>
    <w:rsid w:val="002A6B26"/>
    <w:rsid w:val="002D049C"/>
    <w:rsid w:val="002D297F"/>
    <w:rsid w:val="002E1C8E"/>
    <w:rsid w:val="002E2506"/>
    <w:rsid w:val="002E5E0F"/>
    <w:rsid w:val="002F785B"/>
    <w:rsid w:val="00304323"/>
    <w:rsid w:val="00305735"/>
    <w:rsid w:val="00370A4E"/>
    <w:rsid w:val="00381C78"/>
    <w:rsid w:val="00383DB6"/>
    <w:rsid w:val="003877DD"/>
    <w:rsid w:val="003B4683"/>
    <w:rsid w:val="003C4C0C"/>
    <w:rsid w:val="004055C1"/>
    <w:rsid w:val="00407419"/>
    <w:rsid w:val="00411384"/>
    <w:rsid w:val="004412FF"/>
    <w:rsid w:val="00442BEE"/>
    <w:rsid w:val="00453209"/>
    <w:rsid w:val="00491F1C"/>
    <w:rsid w:val="00493ADC"/>
    <w:rsid w:val="004D0A25"/>
    <w:rsid w:val="004E1A8B"/>
    <w:rsid w:val="0050206E"/>
    <w:rsid w:val="00524017"/>
    <w:rsid w:val="00536E2F"/>
    <w:rsid w:val="0055171E"/>
    <w:rsid w:val="00553D17"/>
    <w:rsid w:val="00566800"/>
    <w:rsid w:val="005B1A6F"/>
    <w:rsid w:val="005C04BA"/>
    <w:rsid w:val="005F4480"/>
    <w:rsid w:val="006136CE"/>
    <w:rsid w:val="00666BD1"/>
    <w:rsid w:val="006A51BD"/>
    <w:rsid w:val="006C3542"/>
    <w:rsid w:val="006D7A01"/>
    <w:rsid w:val="007136C6"/>
    <w:rsid w:val="0072001A"/>
    <w:rsid w:val="00736912"/>
    <w:rsid w:val="00740C7C"/>
    <w:rsid w:val="00743C19"/>
    <w:rsid w:val="007765B1"/>
    <w:rsid w:val="00781B10"/>
    <w:rsid w:val="007A2508"/>
    <w:rsid w:val="007C4D1C"/>
    <w:rsid w:val="007D2F1B"/>
    <w:rsid w:val="00800AEB"/>
    <w:rsid w:val="008328E4"/>
    <w:rsid w:val="00835578"/>
    <w:rsid w:val="00866D7F"/>
    <w:rsid w:val="00890C65"/>
    <w:rsid w:val="00893BC1"/>
    <w:rsid w:val="008A63CD"/>
    <w:rsid w:val="008E2586"/>
    <w:rsid w:val="008F7584"/>
    <w:rsid w:val="00903C8E"/>
    <w:rsid w:val="009103A4"/>
    <w:rsid w:val="0097490C"/>
    <w:rsid w:val="00986165"/>
    <w:rsid w:val="00994F25"/>
    <w:rsid w:val="009A62EF"/>
    <w:rsid w:val="009B0C03"/>
    <w:rsid w:val="009B6FD7"/>
    <w:rsid w:val="009E0FCA"/>
    <w:rsid w:val="00A00EB2"/>
    <w:rsid w:val="00A046C2"/>
    <w:rsid w:val="00A24DDC"/>
    <w:rsid w:val="00A2567D"/>
    <w:rsid w:val="00A342A7"/>
    <w:rsid w:val="00A35C40"/>
    <w:rsid w:val="00A4078F"/>
    <w:rsid w:val="00A42DE5"/>
    <w:rsid w:val="00A42FB9"/>
    <w:rsid w:val="00A47E09"/>
    <w:rsid w:val="00A62E9C"/>
    <w:rsid w:val="00A8520B"/>
    <w:rsid w:val="00AA6B95"/>
    <w:rsid w:val="00AF30C2"/>
    <w:rsid w:val="00AF3F5F"/>
    <w:rsid w:val="00AF64B7"/>
    <w:rsid w:val="00AF7CCF"/>
    <w:rsid w:val="00B14551"/>
    <w:rsid w:val="00B20165"/>
    <w:rsid w:val="00B2633A"/>
    <w:rsid w:val="00B66FA5"/>
    <w:rsid w:val="00B72A3D"/>
    <w:rsid w:val="00BB47B5"/>
    <w:rsid w:val="00BB53B7"/>
    <w:rsid w:val="00BE3FB8"/>
    <w:rsid w:val="00BF3239"/>
    <w:rsid w:val="00C246C2"/>
    <w:rsid w:val="00C45CFB"/>
    <w:rsid w:val="00C61B68"/>
    <w:rsid w:val="00C67CCA"/>
    <w:rsid w:val="00C72B10"/>
    <w:rsid w:val="00CB0A2D"/>
    <w:rsid w:val="00CB376F"/>
    <w:rsid w:val="00CE321E"/>
    <w:rsid w:val="00D021E7"/>
    <w:rsid w:val="00D31BC0"/>
    <w:rsid w:val="00D44769"/>
    <w:rsid w:val="00D57B6F"/>
    <w:rsid w:val="00DA4933"/>
    <w:rsid w:val="00DE2943"/>
    <w:rsid w:val="00DF078F"/>
    <w:rsid w:val="00E036E4"/>
    <w:rsid w:val="00E3044F"/>
    <w:rsid w:val="00E50ED7"/>
    <w:rsid w:val="00E71437"/>
    <w:rsid w:val="00EB7913"/>
    <w:rsid w:val="00EC4AD0"/>
    <w:rsid w:val="00ED0B50"/>
    <w:rsid w:val="00ED6563"/>
    <w:rsid w:val="00EE6A62"/>
    <w:rsid w:val="00EF48FB"/>
    <w:rsid w:val="00F01D7A"/>
    <w:rsid w:val="00F01F1A"/>
    <w:rsid w:val="00F1255A"/>
    <w:rsid w:val="00F4096C"/>
    <w:rsid w:val="00F50176"/>
    <w:rsid w:val="00F7087D"/>
    <w:rsid w:val="00F81FDA"/>
    <w:rsid w:val="00F920ED"/>
    <w:rsid w:val="00FA0CC4"/>
    <w:rsid w:val="00FA5A6D"/>
    <w:rsid w:val="00FC2CA6"/>
    <w:rsid w:val="00FD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672F4"/>
  <w15:chartTrackingRefBased/>
  <w15:docId w15:val="{040B6AD6-92DF-4DEA-BE9F-24FCA73F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ate">
    <w:name w:val="Date"/>
    <w:basedOn w:val="Normal"/>
    <w:next w:val="Normal"/>
    <w:rsid w:val="003877DD"/>
  </w:style>
  <w:style w:type="paragraph" w:customStyle="1" w:styleId="InsideAddressName">
    <w:name w:val="Inside Address Name"/>
    <w:basedOn w:val="Normal"/>
    <w:rsid w:val="003877DD"/>
  </w:style>
  <w:style w:type="paragraph" w:customStyle="1" w:styleId="InsideAddress">
    <w:name w:val="Inside Address"/>
    <w:basedOn w:val="Normal"/>
    <w:rsid w:val="003877DD"/>
  </w:style>
  <w:style w:type="paragraph" w:styleId="Salutation">
    <w:name w:val="Salutation"/>
    <w:basedOn w:val="Normal"/>
    <w:next w:val="Normal"/>
    <w:rsid w:val="003877DD"/>
  </w:style>
  <w:style w:type="paragraph" w:customStyle="1" w:styleId="SubjectLine">
    <w:name w:val="Subject Line"/>
    <w:basedOn w:val="Normal"/>
    <w:rsid w:val="003877DD"/>
  </w:style>
  <w:style w:type="paragraph" w:styleId="BodyText">
    <w:name w:val="Body Text"/>
    <w:basedOn w:val="Normal"/>
    <w:rsid w:val="003877DD"/>
    <w:pPr>
      <w:spacing w:after="120"/>
    </w:pPr>
  </w:style>
  <w:style w:type="paragraph" w:styleId="Closing">
    <w:name w:val="Closing"/>
    <w:basedOn w:val="Normal"/>
    <w:rsid w:val="003877DD"/>
  </w:style>
  <w:style w:type="paragraph" w:styleId="Signature">
    <w:name w:val="Signature"/>
    <w:basedOn w:val="Normal"/>
    <w:rsid w:val="003877DD"/>
  </w:style>
  <w:style w:type="paragraph" w:styleId="BalloonText">
    <w:name w:val="Balloon Text"/>
    <w:basedOn w:val="Normal"/>
    <w:semiHidden/>
    <w:rsid w:val="003877DD"/>
    <w:rPr>
      <w:rFonts w:ascii="Tahoma" w:hAnsi="Tahoma" w:cs="Tahoma"/>
      <w:sz w:val="16"/>
      <w:szCs w:val="16"/>
    </w:rPr>
  </w:style>
  <w:style w:type="paragraph" w:styleId="Footer">
    <w:name w:val="footer"/>
    <w:basedOn w:val="Normal"/>
    <w:rsid w:val="00200951"/>
    <w:pPr>
      <w:tabs>
        <w:tab w:val="center" w:pos="4153"/>
        <w:tab w:val="right" w:pos="8306"/>
      </w:tabs>
    </w:pPr>
  </w:style>
  <w:style w:type="character" w:styleId="UnresolvedMention">
    <w:name w:val="Unresolved Mention"/>
    <w:basedOn w:val="DefaultParagraphFont"/>
    <w:uiPriority w:val="99"/>
    <w:semiHidden/>
    <w:unhideWhenUsed/>
    <w:rsid w:val="00AF3F5F"/>
    <w:rPr>
      <w:color w:val="605E5C"/>
      <w:shd w:val="clear" w:color="auto" w:fill="E1DFDD"/>
    </w:rPr>
  </w:style>
  <w:style w:type="table" w:styleId="TableGrid">
    <w:name w:val="Table Grid"/>
    <w:basedOn w:val="TableNormal"/>
    <w:uiPriority w:val="39"/>
    <w:rsid w:val="00DA493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85B"/>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7133">
      <w:bodyDiv w:val="1"/>
      <w:marLeft w:val="0"/>
      <w:marRight w:val="0"/>
      <w:marTop w:val="0"/>
      <w:marBottom w:val="0"/>
      <w:divBdr>
        <w:top w:val="none" w:sz="0" w:space="0" w:color="auto"/>
        <w:left w:val="none" w:sz="0" w:space="0" w:color="auto"/>
        <w:bottom w:val="none" w:sz="0" w:space="0" w:color="auto"/>
        <w:right w:val="none" w:sz="0" w:space="0" w:color="auto"/>
      </w:divBdr>
    </w:div>
    <w:div w:id="1456176668">
      <w:bodyDiv w:val="1"/>
      <w:marLeft w:val="0"/>
      <w:marRight w:val="0"/>
      <w:marTop w:val="0"/>
      <w:marBottom w:val="0"/>
      <w:divBdr>
        <w:top w:val="none" w:sz="0" w:space="0" w:color="auto"/>
        <w:left w:val="none" w:sz="0" w:space="0" w:color="auto"/>
        <w:bottom w:val="none" w:sz="0" w:space="0" w:color="auto"/>
        <w:right w:val="none" w:sz="0" w:space="0" w:color="auto"/>
      </w:divBdr>
    </w:div>
    <w:div w:id="1609198676">
      <w:bodyDiv w:val="1"/>
      <w:marLeft w:val="0"/>
      <w:marRight w:val="0"/>
      <w:marTop w:val="0"/>
      <w:marBottom w:val="0"/>
      <w:divBdr>
        <w:top w:val="none" w:sz="0" w:space="0" w:color="auto"/>
        <w:left w:val="none" w:sz="0" w:space="0" w:color="auto"/>
        <w:bottom w:val="none" w:sz="0" w:space="0" w:color="auto"/>
        <w:right w:val="none" w:sz="0" w:space="0" w:color="auto"/>
      </w:divBdr>
    </w:div>
    <w:div w:id="19374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lancingparishcounci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s@lancingparishcouncil.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lancingparishcouncil.gov.uk" TargetMode="External"/><Relationship Id="rId5" Type="http://schemas.openxmlformats.org/officeDocument/2006/relationships/footnotes" Target="footnotes.xml"/><Relationship Id="rId10" Type="http://schemas.openxmlformats.org/officeDocument/2006/relationships/hyperlink" Target="mailto:tenders@lancingparishcouncil.gov.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chard\Local%20Settings\Temporary%20Internet%20Files\OLK19\Headed%20paper%20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Colour</Template>
  <TotalTime>80</TotalTime>
  <Pages>13</Pages>
  <Words>3930</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Lancing &amp; Sompting Citizens Advice Bureau</vt:lpstr>
    </vt:vector>
  </TitlesOfParts>
  <Company>Citizens Advice Bureau</Company>
  <LinksUpToDate>false</LinksUpToDate>
  <CharactersWithSpaces>24897</CharactersWithSpaces>
  <SharedDoc>false</SharedDoc>
  <HLinks>
    <vt:vector size="6" baseType="variant">
      <vt:variant>
        <vt:i4>2293842</vt:i4>
      </vt:variant>
      <vt:variant>
        <vt:i4>-1</vt:i4>
      </vt:variant>
      <vt:variant>
        <vt:i4>1051</vt:i4>
      </vt:variant>
      <vt:variant>
        <vt:i4>1</vt:i4>
      </vt:variant>
      <vt:variant>
        <vt:lpwstr>cid:image001.gif@01C8CFC5.61E03650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Lancing &amp; Sompting Citizens Advice Bureau</dc:title>
  <dc:subject/>
  <dc:creator>Richard Wickens</dc:creator>
  <cp:keywords/>
  <dc:description/>
  <cp:lastModifiedBy>Kristin Sjovorr</cp:lastModifiedBy>
  <cp:revision>4</cp:revision>
  <cp:lastPrinted>2018-01-22T13:16:00Z</cp:lastPrinted>
  <dcterms:created xsi:type="dcterms:W3CDTF">2022-01-27T16:42:00Z</dcterms:created>
  <dcterms:modified xsi:type="dcterms:W3CDTF">2022-01-27T22:47:00Z</dcterms:modified>
</cp:coreProperties>
</file>