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4EABE" w14:textId="1BDFE14D" w:rsidR="00C80786" w:rsidRPr="00AE5466" w:rsidRDefault="00C80786">
      <w:pPr>
        <w:rPr>
          <w:u w:val="single"/>
        </w:rPr>
      </w:pPr>
      <w:r w:rsidRPr="00AE5466">
        <w:rPr>
          <w:u w:val="single"/>
        </w:rPr>
        <w:t>Invitation to Tender for Thornbury Town Council’s inspection, maintenance and testing of fire safety systems. Including a quote for the possible replacement of the fire alarm system</w:t>
      </w:r>
      <w:r w:rsidR="00AC6115">
        <w:rPr>
          <w:u w:val="single"/>
        </w:rPr>
        <w:t xml:space="preserve"> and a separate quote for properties owned by the Armstrong Hall Trust</w:t>
      </w:r>
    </w:p>
    <w:p w14:paraId="35B9EF28" w14:textId="49CF99BC" w:rsidR="00C80786" w:rsidRPr="00AE5466" w:rsidRDefault="00C80786" w:rsidP="00C80786">
      <w:r w:rsidRPr="00AE5466">
        <w:t xml:space="preserve">Table of Contents </w:t>
      </w:r>
    </w:p>
    <w:p w14:paraId="3918AE4B" w14:textId="77777777" w:rsidR="00C80786" w:rsidRPr="00AE5466" w:rsidRDefault="00C80786" w:rsidP="00C80786">
      <w:pPr>
        <w:rPr>
          <w:u w:val="single"/>
        </w:rPr>
      </w:pPr>
      <w:r w:rsidRPr="00AE5466">
        <w:rPr>
          <w:u w:val="single"/>
        </w:rPr>
        <w:t xml:space="preserve">For Information </w:t>
      </w:r>
    </w:p>
    <w:p w14:paraId="02E34825" w14:textId="77777777" w:rsidR="00C80786" w:rsidRPr="00AE5466" w:rsidRDefault="00C80786" w:rsidP="00C80786">
      <w:r w:rsidRPr="00AE5466">
        <w:t xml:space="preserve"> </w:t>
      </w:r>
    </w:p>
    <w:p w14:paraId="4A415DFE" w14:textId="1B9C5DF5" w:rsidR="00C80786" w:rsidRPr="00AE5466" w:rsidRDefault="00C80786" w:rsidP="00C80786">
      <w:r w:rsidRPr="00AE5466">
        <w:t>1. Instructions to Tender</w:t>
      </w:r>
      <w:r w:rsidR="00065922">
        <w:t>er</w:t>
      </w:r>
      <w:r w:rsidRPr="00AE5466">
        <w:t>s</w:t>
      </w:r>
    </w:p>
    <w:p w14:paraId="7AEE6C3C" w14:textId="7C0EBC86" w:rsidR="00C80786" w:rsidRPr="00AE5466" w:rsidRDefault="00C80786" w:rsidP="00C80786">
      <w:r w:rsidRPr="00AE5466">
        <w:t xml:space="preserve">2. Appendix A: </w:t>
      </w:r>
      <w:r w:rsidR="00E50B5D">
        <w:t>Schedule of works required</w:t>
      </w:r>
    </w:p>
    <w:p w14:paraId="098F6A3D" w14:textId="31B2BC88" w:rsidR="00C80786" w:rsidRPr="00AE5466" w:rsidRDefault="00034947" w:rsidP="00034947">
      <w:r>
        <w:t>3</w:t>
      </w:r>
      <w:r w:rsidR="00C80786" w:rsidRPr="00AE5466">
        <w:t xml:space="preserve">. Appendix </w:t>
      </w:r>
      <w:r w:rsidR="004349AA">
        <w:t>B</w:t>
      </w:r>
      <w:r w:rsidR="00C80786" w:rsidRPr="00AE5466">
        <w:t>:  The Specification</w:t>
      </w:r>
    </w:p>
    <w:p w14:paraId="64535F33" w14:textId="55412CC4" w:rsidR="00C80786" w:rsidRPr="00AE5466" w:rsidRDefault="005C55F7" w:rsidP="00C80786">
      <w:r>
        <w:t>4</w:t>
      </w:r>
      <w:r w:rsidR="00C80786" w:rsidRPr="00AE5466">
        <w:t>. Appendix</w:t>
      </w:r>
      <w:r>
        <w:t xml:space="preserve"> C: F</w:t>
      </w:r>
      <w:r w:rsidR="00C80786" w:rsidRPr="00AE5466">
        <w:t xml:space="preserve">reedom of Information Act 2000 </w:t>
      </w:r>
    </w:p>
    <w:p w14:paraId="7BA509AC" w14:textId="42A776FE" w:rsidR="00C80786" w:rsidRPr="00AE5466" w:rsidRDefault="00C80786" w:rsidP="00C80786">
      <w:pPr>
        <w:rPr>
          <w:u w:val="single"/>
        </w:rPr>
      </w:pPr>
      <w:r w:rsidRPr="00AE5466">
        <w:rPr>
          <w:u w:val="single"/>
        </w:rPr>
        <w:t xml:space="preserve"> </w:t>
      </w:r>
    </w:p>
    <w:p w14:paraId="057116DB" w14:textId="77777777" w:rsidR="00C80786" w:rsidRPr="00AE5466" w:rsidRDefault="00C80786" w:rsidP="00C80786">
      <w:pPr>
        <w:rPr>
          <w:u w:val="single"/>
        </w:rPr>
      </w:pPr>
      <w:r w:rsidRPr="00AE5466">
        <w:rPr>
          <w:u w:val="single"/>
        </w:rPr>
        <w:t xml:space="preserve">For Completion and Return  </w:t>
      </w:r>
    </w:p>
    <w:p w14:paraId="5E867D57" w14:textId="77777777" w:rsidR="00C80786" w:rsidRPr="00AE5466" w:rsidRDefault="00C80786" w:rsidP="00C80786">
      <w:r w:rsidRPr="00AE5466">
        <w:rPr>
          <w:u w:val="single"/>
        </w:rPr>
        <w:t xml:space="preserve"> </w:t>
      </w:r>
    </w:p>
    <w:p w14:paraId="0B8CE1BB" w14:textId="5CAA945F" w:rsidR="00C80786" w:rsidRPr="00AE5466" w:rsidRDefault="00DA6CE4" w:rsidP="00C80786">
      <w:r>
        <w:t>5</w:t>
      </w:r>
      <w:r w:rsidR="00C80786" w:rsidRPr="00AE5466">
        <w:t xml:space="preserve">. Schedule 1: Organisation Information </w:t>
      </w:r>
    </w:p>
    <w:p w14:paraId="766533D5" w14:textId="1936200A" w:rsidR="00C80786" w:rsidRPr="00AE5466" w:rsidRDefault="00DA6CE4" w:rsidP="00C80786">
      <w:r>
        <w:t>6</w:t>
      </w:r>
      <w:r w:rsidR="00C80786" w:rsidRPr="00AE5466">
        <w:t>.</w:t>
      </w:r>
      <w:r w:rsidR="00DF49E5">
        <w:t xml:space="preserve"> </w:t>
      </w:r>
      <w:r w:rsidR="00C80786" w:rsidRPr="00AE5466">
        <w:t xml:space="preserve">Schedule 2: Method Statement </w:t>
      </w:r>
    </w:p>
    <w:p w14:paraId="5C6D2727" w14:textId="2CAE220D" w:rsidR="00C80786" w:rsidRPr="00AE5466" w:rsidRDefault="00DA6CE4" w:rsidP="00C80786">
      <w:r>
        <w:t>7</w:t>
      </w:r>
      <w:r w:rsidR="00C80786" w:rsidRPr="00AE5466">
        <w:t xml:space="preserve">. Schedule 3: References </w:t>
      </w:r>
    </w:p>
    <w:p w14:paraId="7AAAE5E6" w14:textId="21CB88F0" w:rsidR="00C80786" w:rsidRPr="00AE5466" w:rsidRDefault="00DA6CE4" w:rsidP="00C80786">
      <w:r>
        <w:t>8</w:t>
      </w:r>
      <w:r w:rsidR="00C80786" w:rsidRPr="00AE5466">
        <w:t xml:space="preserve">. Schedule 4: Specification Compliance Statement </w:t>
      </w:r>
    </w:p>
    <w:p w14:paraId="5E454127" w14:textId="2E1C707C" w:rsidR="00C80786" w:rsidRPr="00AE5466" w:rsidRDefault="00DA6CE4" w:rsidP="00C80786">
      <w:r>
        <w:t>9</w:t>
      </w:r>
      <w:r w:rsidR="00C80786" w:rsidRPr="00AE5466">
        <w:t xml:space="preserve">. Schedule 5: Pricing Schedule </w:t>
      </w:r>
    </w:p>
    <w:p w14:paraId="68834BC5" w14:textId="0B698FF7" w:rsidR="00C80786" w:rsidRPr="00AE5466" w:rsidRDefault="00C80786" w:rsidP="00C80786">
      <w:r w:rsidRPr="00AE5466">
        <w:t>1</w:t>
      </w:r>
      <w:r w:rsidR="00445943">
        <w:t>0</w:t>
      </w:r>
      <w:r w:rsidRPr="00AE5466">
        <w:t xml:space="preserve">. Schedule </w:t>
      </w:r>
      <w:r w:rsidR="00445943">
        <w:t>6</w:t>
      </w:r>
      <w:r w:rsidRPr="00AE5466">
        <w:t xml:space="preserve">: Form of Tender </w:t>
      </w:r>
    </w:p>
    <w:p w14:paraId="0FFEA441" w14:textId="77777777" w:rsidR="00C80786" w:rsidRPr="00AE5466" w:rsidRDefault="00C80786" w:rsidP="00C80786">
      <w:pPr>
        <w:rPr>
          <w:u w:val="single"/>
        </w:rPr>
      </w:pPr>
      <w:r w:rsidRPr="00AE5466">
        <w:rPr>
          <w:u w:val="single"/>
        </w:rPr>
        <w:t xml:space="preserve"> </w:t>
      </w:r>
    </w:p>
    <w:p w14:paraId="36F0035E" w14:textId="77777777" w:rsidR="00C80786" w:rsidRPr="00AE5466" w:rsidRDefault="00C80786" w:rsidP="00C80786">
      <w:pPr>
        <w:rPr>
          <w:u w:val="single"/>
        </w:rPr>
      </w:pPr>
      <w:r w:rsidRPr="00AE5466">
        <w:rPr>
          <w:u w:val="single"/>
        </w:rPr>
        <w:t xml:space="preserve">For Information </w:t>
      </w:r>
    </w:p>
    <w:p w14:paraId="4B917535" w14:textId="264A4C65" w:rsidR="00AE5466" w:rsidRPr="00AE5466" w:rsidRDefault="00C80786" w:rsidP="00C80786">
      <w:r w:rsidRPr="00AE5466">
        <w:t xml:space="preserve"> </w:t>
      </w:r>
    </w:p>
    <w:p w14:paraId="3D36F69A" w14:textId="75044AEE" w:rsidR="00C80786" w:rsidRPr="00AE5466" w:rsidRDefault="00DF49E5" w:rsidP="00C80786">
      <w:r>
        <w:t>1</w:t>
      </w:r>
      <w:r w:rsidR="00445943">
        <w:t>1</w:t>
      </w:r>
      <w:r w:rsidR="00C80786" w:rsidRPr="00AE5466">
        <w:t>. Schedule 9: Tender Checklist</w:t>
      </w:r>
    </w:p>
    <w:p w14:paraId="3759AB48" w14:textId="060CB8E2" w:rsidR="00AE5466" w:rsidRPr="00AE5466" w:rsidRDefault="00AE5466" w:rsidP="00C80786"/>
    <w:p w14:paraId="311D73C5" w14:textId="5350154F" w:rsidR="00AE5466" w:rsidRDefault="00AE5466" w:rsidP="00C80786"/>
    <w:p w14:paraId="424E56C9" w14:textId="526423C0" w:rsidR="00DF49E5" w:rsidRDefault="00DF49E5" w:rsidP="00C80786"/>
    <w:p w14:paraId="66BC6892" w14:textId="6504917D" w:rsidR="00DF49E5" w:rsidRDefault="00DF49E5" w:rsidP="00C80786"/>
    <w:p w14:paraId="7B4E4A30" w14:textId="05811538" w:rsidR="00DF49E5" w:rsidRDefault="00DF49E5" w:rsidP="00C80786"/>
    <w:p w14:paraId="60DF953E" w14:textId="40BB7596" w:rsidR="00DF49E5" w:rsidRDefault="00DF49E5" w:rsidP="00C80786"/>
    <w:p w14:paraId="729ACF56" w14:textId="3810F9E6" w:rsidR="00445943" w:rsidRDefault="00445943" w:rsidP="00C80786"/>
    <w:p w14:paraId="7E4FB681" w14:textId="77777777" w:rsidR="00445943" w:rsidRDefault="00445943" w:rsidP="00C80786"/>
    <w:p w14:paraId="21DB7DA4" w14:textId="77777777" w:rsidR="005C55F7" w:rsidRPr="00AE5466" w:rsidRDefault="005C55F7" w:rsidP="00C80786"/>
    <w:p w14:paraId="035F2813" w14:textId="77777777" w:rsidR="00AE5466" w:rsidRPr="00706BDB" w:rsidRDefault="00AE5466" w:rsidP="00AE5466">
      <w:pPr>
        <w:rPr>
          <w:b/>
          <w:bCs/>
        </w:rPr>
      </w:pPr>
      <w:r w:rsidRPr="00706BDB">
        <w:rPr>
          <w:b/>
          <w:bCs/>
        </w:rPr>
        <w:lastRenderedPageBreak/>
        <w:t xml:space="preserve">1 Introduction </w:t>
      </w:r>
    </w:p>
    <w:p w14:paraId="74910038" w14:textId="77777777" w:rsidR="00AE5466" w:rsidRPr="00AE5466" w:rsidRDefault="00AE5466" w:rsidP="00AE5466">
      <w:r w:rsidRPr="00AE5466">
        <w:t xml:space="preserve"> </w:t>
      </w:r>
    </w:p>
    <w:p w14:paraId="55300116" w14:textId="77777777" w:rsidR="00BF3366" w:rsidRPr="00706BDB" w:rsidRDefault="00AE5466" w:rsidP="00AE5466">
      <w:pPr>
        <w:rPr>
          <w:b/>
          <w:bCs/>
        </w:rPr>
      </w:pPr>
      <w:r w:rsidRPr="00706BDB">
        <w:rPr>
          <w:b/>
          <w:bCs/>
        </w:rPr>
        <w:t xml:space="preserve">1.1 Background </w:t>
      </w:r>
    </w:p>
    <w:p w14:paraId="694927CA" w14:textId="467BB057" w:rsidR="00BF3366" w:rsidRDefault="00AE5466" w:rsidP="00AE5466">
      <w:r w:rsidRPr="00AE5466">
        <w:t xml:space="preserve">1.1.1 </w:t>
      </w:r>
      <w:r w:rsidR="00BF3366">
        <w:t>Thornbury Town Council</w:t>
      </w:r>
      <w:r w:rsidRPr="00AE5466">
        <w:t xml:space="preserve"> (or the Council) is located in </w:t>
      </w:r>
      <w:r w:rsidR="00BF3366">
        <w:t>South Gloucestershire.</w:t>
      </w:r>
      <w:r w:rsidRPr="00AE5466">
        <w:t xml:space="preserve"> </w:t>
      </w:r>
      <w:r w:rsidR="00706BDB">
        <w:t>It owns a range of properties</w:t>
      </w:r>
      <w:r w:rsidR="00AC6115">
        <w:t xml:space="preserve"> and is sole Trustee for the Armstrong Hall Complex which also includes a Museum</w:t>
      </w:r>
      <w:r w:rsidR="00706BDB">
        <w:t>. All buildings are in very close proximity.</w:t>
      </w:r>
    </w:p>
    <w:p w14:paraId="79C261B2" w14:textId="3DE61B11" w:rsidR="00AE5466" w:rsidRPr="00AE5466" w:rsidRDefault="00AE5466" w:rsidP="00AE5466">
      <w:r w:rsidRPr="00AE5466">
        <w:t xml:space="preserve">1.1.2 This Invitation to Tender (ITT) sets out how your organisation can submit a tender for the </w:t>
      </w:r>
      <w:r w:rsidR="00CE4850">
        <w:t xml:space="preserve">Review, </w:t>
      </w:r>
      <w:r w:rsidRPr="00AE5466">
        <w:t xml:space="preserve">Inspection, Maintenance and Testing of Fire </w:t>
      </w:r>
      <w:r w:rsidR="00B821C8">
        <w:t>prevention</w:t>
      </w:r>
      <w:r w:rsidRPr="00AE5466">
        <w:t xml:space="preserve"> Systems at </w:t>
      </w:r>
      <w:r w:rsidR="00706BDB">
        <w:t xml:space="preserve">Thornbury Town </w:t>
      </w:r>
      <w:r w:rsidRPr="00AE5466">
        <w:t xml:space="preserve">Council Sites. </w:t>
      </w:r>
      <w:r w:rsidR="00706BDB">
        <w:t xml:space="preserve">We are also interested in the option of a quote for a new Fire Alarm system within the Town Hall (35 High Street) </w:t>
      </w:r>
      <w:r w:rsidR="006A76EB">
        <w:t xml:space="preserve">and a quote for staff training. </w:t>
      </w:r>
      <w:r w:rsidR="00706BDB">
        <w:t>Th</w:t>
      </w:r>
      <w:r w:rsidR="006A76EB">
        <w:t>ese</w:t>
      </w:r>
      <w:r w:rsidR="00706BDB">
        <w:t xml:space="preserve"> price</w:t>
      </w:r>
      <w:r w:rsidR="006A76EB">
        <w:t>s</w:t>
      </w:r>
      <w:r w:rsidR="00706BDB">
        <w:t xml:space="preserve"> should be submitted as an option.</w:t>
      </w:r>
    </w:p>
    <w:p w14:paraId="312AE586" w14:textId="77777777" w:rsidR="00AE5466" w:rsidRPr="00706BDB" w:rsidRDefault="00AE5466" w:rsidP="00AE5466">
      <w:pPr>
        <w:rPr>
          <w:b/>
          <w:bCs/>
        </w:rPr>
      </w:pPr>
      <w:r w:rsidRPr="00706BDB">
        <w:rPr>
          <w:b/>
          <w:bCs/>
        </w:rPr>
        <w:t xml:space="preserve"> </w:t>
      </w:r>
    </w:p>
    <w:p w14:paraId="276029B0" w14:textId="77777777" w:rsidR="00BF3366" w:rsidRPr="00706BDB" w:rsidRDefault="00AE5466" w:rsidP="00AE5466">
      <w:pPr>
        <w:rPr>
          <w:b/>
          <w:bCs/>
        </w:rPr>
      </w:pPr>
      <w:r w:rsidRPr="00706BDB">
        <w:rPr>
          <w:b/>
          <w:bCs/>
        </w:rPr>
        <w:t xml:space="preserve">1.2 Outline Requirement </w:t>
      </w:r>
    </w:p>
    <w:p w14:paraId="2405B087" w14:textId="2F7E7C79" w:rsidR="00BF3366" w:rsidRDefault="00AE5466" w:rsidP="00AE5466">
      <w:r w:rsidRPr="00AE5466">
        <w:t xml:space="preserve">1.2.1 The appointed contractor will provide a </w:t>
      </w:r>
      <w:r w:rsidR="006A76EB">
        <w:t xml:space="preserve">review of existing </w:t>
      </w:r>
      <w:r w:rsidR="00B821C8">
        <w:t xml:space="preserve">facilities and a </w:t>
      </w:r>
      <w:r w:rsidRPr="00AE5466">
        <w:t xml:space="preserve">service for the Inspection, Maintenance and Testing of Fire </w:t>
      </w:r>
      <w:r w:rsidR="00B821C8">
        <w:t xml:space="preserve">prevention </w:t>
      </w:r>
      <w:r w:rsidRPr="00AE5466">
        <w:t xml:space="preserve">Systems at </w:t>
      </w:r>
      <w:r w:rsidR="00706BDB">
        <w:t xml:space="preserve">Thornbury Town </w:t>
      </w:r>
      <w:r w:rsidRPr="00AE5466">
        <w:t xml:space="preserve">Council Sites.  </w:t>
      </w:r>
    </w:p>
    <w:p w14:paraId="274229ED" w14:textId="404885E8" w:rsidR="00BF3366" w:rsidRDefault="00AE5466" w:rsidP="00AE5466">
      <w:r w:rsidRPr="00AE5466">
        <w:t>1.2.</w:t>
      </w:r>
      <w:r w:rsidR="00706BDB">
        <w:t>2</w:t>
      </w:r>
      <w:r w:rsidRPr="00AE5466">
        <w:t xml:space="preserve"> The appointed contractor will also provide an emergency call out facility. </w:t>
      </w:r>
    </w:p>
    <w:p w14:paraId="381D1558" w14:textId="4B9FC22C" w:rsidR="00706BDB" w:rsidRDefault="00AE5466" w:rsidP="00AE5466">
      <w:r w:rsidRPr="00AE5466">
        <w:t>1.2.</w:t>
      </w:r>
      <w:r w:rsidR="00706BDB">
        <w:t>3</w:t>
      </w:r>
      <w:r w:rsidRPr="00AE5466">
        <w:t xml:space="preserve"> The contract will be for a maximum duration of 5 years, covering an initial period of 3 years plus an option of extending for a further 2 periods of 1 year (3+1+1=5)  </w:t>
      </w:r>
    </w:p>
    <w:p w14:paraId="01E3692C" w14:textId="77777777" w:rsidR="00706BDB" w:rsidRPr="00706BDB" w:rsidRDefault="00AE5466" w:rsidP="00AE5466">
      <w:pPr>
        <w:rPr>
          <w:b/>
          <w:bCs/>
        </w:rPr>
      </w:pPr>
      <w:r w:rsidRPr="00706BDB">
        <w:rPr>
          <w:b/>
          <w:bCs/>
        </w:rPr>
        <w:t xml:space="preserve">1.3 Project Schedule </w:t>
      </w:r>
    </w:p>
    <w:p w14:paraId="77385231" w14:textId="7D7FF22B" w:rsidR="00AE5466" w:rsidRPr="00AE5466" w:rsidRDefault="00AE5466" w:rsidP="00AE5466">
      <w:r w:rsidRPr="00AE5466">
        <w:t xml:space="preserve">1.3.1 The following is the proposed timetable </w:t>
      </w:r>
      <w:r w:rsidR="006B7C3C">
        <w:t>for re</w:t>
      </w:r>
      <w:r w:rsidR="00480738">
        <w:t>cruitment:</w:t>
      </w:r>
    </w:p>
    <w:p w14:paraId="52A564BB" w14:textId="307A49C4" w:rsidR="00AE5466" w:rsidRPr="00AE5466" w:rsidRDefault="00706BDB" w:rsidP="00706BDB">
      <w:pPr>
        <w:pStyle w:val="ListParagraph"/>
        <w:numPr>
          <w:ilvl w:val="0"/>
          <w:numId w:val="1"/>
        </w:numPr>
      </w:pPr>
      <w:r>
        <w:t xml:space="preserve">Issue Tender: </w:t>
      </w:r>
      <w:r w:rsidR="00AC6115">
        <w:t>2</w:t>
      </w:r>
      <w:r w:rsidR="008C451E">
        <w:t>9</w:t>
      </w:r>
      <w:r w:rsidR="008C451E" w:rsidRPr="008C451E">
        <w:rPr>
          <w:vertAlign w:val="superscript"/>
        </w:rPr>
        <w:t>th</w:t>
      </w:r>
      <w:r w:rsidR="008C451E">
        <w:t xml:space="preserve"> </w:t>
      </w:r>
      <w:r w:rsidR="00AC6115">
        <w:t xml:space="preserve">June </w:t>
      </w:r>
      <w:r>
        <w:t>2020</w:t>
      </w:r>
      <w:r w:rsidR="00AE5466" w:rsidRPr="00AE5466">
        <w:t xml:space="preserve">   </w:t>
      </w:r>
    </w:p>
    <w:p w14:paraId="2878FA50" w14:textId="2AAA6181" w:rsidR="00AE5466" w:rsidRPr="00AE5466" w:rsidRDefault="00AE5466" w:rsidP="00AE5466">
      <w:pPr>
        <w:pStyle w:val="ListParagraph"/>
        <w:numPr>
          <w:ilvl w:val="0"/>
          <w:numId w:val="1"/>
        </w:numPr>
      </w:pPr>
      <w:r w:rsidRPr="00AE5466">
        <w:t>Supplier Visits to the Council Offices.  Please contact the individual named in 2.1.10 to arrange this. 9am – 4</w:t>
      </w:r>
      <w:r w:rsidR="009E0F25" w:rsidRPr="00AE5466">
        <w:t xml:space="preserve">pm </w:t>
      </w:r>
      <w:r w:rsidR="00AC6115">
        <w:t>–</w:t>
      </w:r>
      <w:r w:rsidR="00706BDB">
        <w:t xml:space="preserve"> </w:t>
      </w:r>
      <w:r w:rsidR="00FF644D">
        <w:t>6</w:t>
      </w:r>
      <w:r w:rsidR="00AC6115">
        <w:t>th Ju</w:t>
      </w:r>
      <w:r w:rsidR="008C451E">
        <w:t>ly</w:t>
      </w:r>
      <w:r w:rsidR="00AC6115">
        <w:t xml:space="preserve"> to 1</w:t>
      </w:r>
      <w:r w:rsidR="00FF644D">
        <w:t>7</w:t>
      </w:r>
      <w:r w:rsidR="00AC6115" w:rsidRPr="00AC6115">
        <w:rPr>
          <w:vertAlign w:val="superscript"/>
        </w:rPr>
        <w:t>th</w:t>
      </w:r>
      <w:r w:rsidR="00AC6115">
        <w:t xml:space="preserve"> July</w:t>
      </w:r>
      <w:r w:rsidR="00706BDB">
        <w:t xml:space="preserve"> 2020</w:t>
      </w:r>
    </w:p>
    <w:p w14:paraId="4722C1B7" w14:textId="3B8009B8" w:rsidR="00AE5466" w:rsidRPr="00AE5466" w:rsidRDefault="00AE5466" w:rsidP="00AE5466">
      <w:pPr>
        <w:pStyle w:val="ListParagraph"/>
        <w:numPr>
          <w:ilvl w:val="0"/>
          <w:numId w:val="1"/>
        </w:numPr>
      </w:pPr>
      <w:r w:rsidRPr="00AE5466">
        <w:t xml:space="preserve">Receive Response from Tenderers </w:t>
      </w:r>
      <w:r w:rsidR="009E0F25" w:rsidRPr="00AE5466">
        <w:t>Mid-Day</w:t>
      </w:r>
      <w:r w:rsidRPr="00AE5466">
        <w:t xml:space="preserve">   </w:t>
      </w:r>
      <w:r w:rsidR="00811973">
        <w:t>31st</w:t>
      </w:r>
      <w:r w:rsidR="009E0F25">
        <w:t xml:space="preserve"> </w:t>
      </w:r>
      <w:r w:rsidR="00AC6115">
        <w:t>July</w:t>
      </w:r>
      <w:r w:rsidR="009E0F25">
        <w:t xml:space="preserve"> 2020</w:t>
      </w:r>
    </w:p>
    <w:p w14:paraId="536DE88B" w14:textId="2C58343B" w:rsidR="009E0F25" w:rsidRDefault="00AE5466" w:rsidP="00AE5466">
      <w:pPr>
        <w:pStyle w:val="ListParagraph"/>
        <w:numPr>
          <w:ilvl w:val="0"/>
          <w:numId w:val="1"/>
        </w:numPr>
      </w:pPr>
      <w:r w:rsidRPr="00AE5466">
        <w:t xml:space="preserve">Tender Evaluation Completed </w:t>
      </w:r>
      <w:r w:rsidR="009E0F25">
        <w:t xml:space="preserve">by </w:t>
      </w:r>
      <w:r w:rsidR="007C2336">
        <w:t>12</w:t>
      </w:r>
      <w:r w:rsidR="007C2336">
        <w:rPr>
          <w:vertAlign w:val="superscript"/>
        </w:rPr>
        <w:t>th</w:t>
      </w:r>
      <w:r w:rsidR="00AC6115">
        <w:t xml:space="preserve"> </w:t>
      </w:r>
      <w:r w:rsidR="00187906">
        <w:t>August</w:t>
      </w:r>
      <w:r w:rsidR="009E0F25">
        <w:t xml:space="preserve"> 2020</w:t>
      </w:r>
    </w:p>
    <w:p w14:paraId="310FE9CC" w14:textId="3BCB565A" w:rsidR="00AE5466" w:rsidRPr="00AE5466" w:rsidRDefault="00AE5466" w:rsidP="009E0F25">
      <w:pPr>
        <w:pStyle w:val="ListParagraph"/>
        <w:numPr>
          <w:ilvl w:val="0"/>
          <w:numId w:val="1"/>
        </w:numPr>
      </w:pPr>
      <w:r w:rsidRPr="00AE5466">
        <w:t xml:space="preserve">Contract </w:t>
      </w:r>
      <w:r w:rsidR="009E0F25" w:rsidRPr="00AE5466">
        <w:t xml:space="preserve">Award </w:t>
      </w:r>
      <w:r w:rsidR="009E0F25">
        <w:t xml:space="preserve">and </w:t>
      </w:r>
      <w:r w:rsidRPr="00AE5466">
        <w:t>Start Date</w:t>
      </w:r>
      <w:r w:rsidR="00AC6115">
        <w:t xml:space="preserve">  </w:t>
      </w:r>
      <w:r w:rsidR="007C2336">
        <w:t>24</w:t>
      </w:r>
      <w:r w:rsidR="007C2336" w:rsidRPr="007C2336">
        <w:rPr>
          <w:vertAlign w:val="superscript"/>
        </w:rPr>
        <w:t>th</w:t>
      </w:r>
      <w:r w:rsidR="007C2336">
        <w:t xml:space="preserve"> </w:t>
      </w:r>
      <w:r w:rsidR="00AC6115">
        <w:t>August</w:t>
      </w:r>
      <w:r w:rsidRPr="00AE5466">
        <w:t xml:space="preserve"> </w:t>
      </w:r>
      <w:r w:rsidR="009E0F25">
        <w:t>2020</w:t>
      </w:r>
    </w:p>
    <w:p w14:paraId="4A89137F" w14:textId="77777777" w:rsidR="00AE5466" w:rsidRPr="00AE5466" w:rsidRDefault="00AE5466" w:rsidP="00AE5466">
      <w:r w:rsidRPr="00AE5466">
        <w:t xml:space="preserve"> </w:t>
      </w:r>
    </w:p>
    <w:p w14:paraId="07BDC78E" w14:textId="3734E623" w:rsidR="00AE5466" w:rsidRPr="00AE5466" w:rsidRDefault="00AE5466" w:rsidP="00AE5466">
      <w:r w:rsidRPr="00AE5466">
        <w:t>Appendices A, B</w:t>
      </w:r>
      <w:r w:rsidR="005C55F7">
        <w:t xml:space="preserve"> &amp; C </w:t>
      </w:r>
      <w:r w:rsidRPr="00AE5466">
        <w:t>should be used for information purposes and Schedules 1-8 are for completion and return by the tenderers.</w:t>
      </w:r>
    </w:p>
    <w:p w14:paraId="169D52F4" w14:textId="129BCC22" w:rsidR="00AE5466" w:rsidRDefault="00AE5466" w:rsidP="00AE5466">
      <w:r w:rsidRPr="00AE5466">
        <w:t xml:space="preserve"> </w:t>
      </w:r>
    </w:p>
    <w:p w14:paraId="7DF2E31A" w14:textId="69FF69D5" w:rsidR="009E0F25" w:rsidRDefault="009E0F25" w:rsidP="00AE5466"/>
    <w:p w14:paraId="068C074B" w14:textId="450085D6" w:rsidR="009E0F25" w:rsidRDefault="009E0F25" w:rsidP="00AE5466"/>
    <w:p w14:paraId="401B486C" w14:textId="71B61D5D" w:rsidR="009E0F25" w:rsidRDefault="009E0F25" w:rsidP="00AE5466"/>
    <w:p w14:paraId="72917996" w14:textId="51F2529F" w:rsidR="009E0F25" w:rsidRDefault="009E0F25" w:rsidP="00AE5466"/>
    <w:p w14:paraId="58588397" w14:textId="0B0CE5B9" w:rsidR="009E0F25" w:rsidRDefault="009E0F25" w:rsidP="00AE5466"/>
    <w:p w14:paraId="08D59286" w14:textId="77777777" w:rsidR="00CE1F7F" w:rsidRPr="00AE5466" w:rsidRDefault="00CE1F7F" w:rsidP="00AE5466"/>
    <w:p w14:paraId="614984A1" w14:textId="2BFB27FC" w:rsidR="00AE5466" w:rsidRPr="009E0F25" w:rsidRDefault="00AE5466" w:rsidP="00AE5466">
      <w:pPr>
        <w:rPr>
          <w:b/>
          <w:bCs/>
        </w:rPr>
      </w:pPr>
      <w:r w:rsidRPr="009E0F25">
        <w:rPr>
          <w:b/>
          <w:bCs/>
        </w:rPr>
        <w:lastRenderedPageBreak/>
        <w:t xml:space="preserve">2 Instructions to Tenderers </w:t>
      </w:r>
    </w:p>
    <w:p w14:paraId="0B22C2A7" w14:textId="77777777" w:rsidR="009E0F25" w:rsidRPr="009E0F25" w:rsidRDefault="00AE5466" w:rsidP="00AE5466">
      <w:pPr>
        <w:rPr>
          <w:b/>
          <w:bCs/>
        </w:rPr>
      </w:pPr>
      <w:r w:rsidRPr="009E0F25">
        <w:rPr>
          <w:b/>
          <w:bCs/>
        </w:rPr>
        <w:t xml:space="preserve">2.1 General Instructions </w:t>
      </w:r>
    </w:p>
    <w:p w14:paraId="35A26FBA" w14:textId="77777777" w:rsidR="009E0F25" w:rsidRDefault="00AE5466" w:rsidP="00AE5466">
      <w:r w:rsidRPr="00AE5466">
        <w:t xml:space="preserve">2.1.1 If you intend to tender for the service, please read the following instructions carefully and prepare your tender accordingly. </w:t>
      </w:r>
    </w:p>
    <w:p w14:paraId="5E94C169" w14:textId="0F7E0192" w:rsidR="009E0F25" w:rsidRDefault="00AE5466" w:rsidP="00AE5466">
      <w:r w:rsidRPr="00AE5466">
        <w:t xml:space="preserve">2.1.2 The Council will not be responsible for any costs or expenses you incur in preparing or delivering or in the evaluation of the tender. </w:t>
      </w:r>
    </w:p>
    <w:p w14:paraId="4703DED5" w14:textId="4002C3DE" w:rsidR="009E0F25" w:rsidRDefault="00AE5466" w:rsidP="00AE5466">
      <w:r w:rsidRPr="00AE5466">
        <w:t xml:space="preserve">2.1.3 You are deemed to have obtained at your own </w:t>
      </w:r>
      <w:r w:rsidR="005F0F64" w:rsidRPr="00AE5466">
        <w:t>expense;</w:t>
      </w:r>
      <w:r w:rsidRPr="00AE5466">
        <w:t xml:space="preserve"> all information necessary for the preparation of your tender.  </w:t>
      </w:r>
    </w:p>
    <w:p w14:paraId="5C71FCC9" w14:textId="0BCCB336" w:rsidR="00AE5466" w:rsidRPr="00AE5466" w:rsidRDefault="00AE5466" w:rsidP="00AE5466">
      <w:r w:rsidRPr="00AE5466">
        <w:t xml:space="preserve">2.1.4 Prior to the date for return of tenders, the Council may clarify, amend or add to the documentation.  A copy of each such instruction will be issued by the Council to every contractor and shall form part of the tender documentation. No amendment shall be made to the tender documentation unless it is the subject of such an instruction.  You should promptly acknowledge receipt of such instructions.   </w:t>
      </w:r>
    </w:p>
    <w:p w14:paraId="3B71F70D" w14:textId="6E655C9D" w:rsidR="009E0F25" w:rsidRDefault="009E0F25" w:rsidP="00AE5466">
      <w:r>
        <w:t xml:space="preserve">2.1.5 </w:t>
      </w:r>
      <w:r w:rsidR="00AE5466" w:rsidRPr="00AE5466">
        <w:t xml:space="preserve">Clarifications of the invitation to tender documents must be made by email to the following:  </w:t>
      </w:r>
      <w:r w:rsidR="00AC6115">
        <w:t xml:space="preserve">Louise Powell, Thornbury Town Clerk at </w:t>
      </w:r>
      <w:hyperlink r:id="rId8" w:history="1">
        <w:r w:rsidR="00AC6115" w:rsidRPr="00745DB1">
          <w:rPr>
            <w:rStyle w:val="Hyperlink"/>
          </w:rPr>
          <w:t>clerk@thornburytowncouncil.gov.uk</w:t>
        </w:r>
      </w:hyperlink>
      <w:r w:rsidR="00AC6115">
        <w:t xml:space="preserve"> </w:t>
      </w:r>
    </w:p>
    <w:p w14:paraId="3146925F" w14:textId="167BDE3E" w:rsidR="009E0F25" w:rsidRDefault="00AE5466" w:rsidP="00AE5466">
      <w:r w:rsidRPr="00AE5466">
        <w:t xml:space="preserve">2.1.6 As soon as practical after receipt of any request for clarification, the Council will respond in writing to all tenderers except where the clarification has been identified by the tenderer, and subsequently agreed by the Council, as being commercially sensitive.  The Council will not be bound to respond to any request for clarification of the Invitation to Tender which is received later than </w:t>
      </w:r>
      <w:r w:rsidR="000D23D0">
        <w:t>31st</w:t>
      </w:r>
      <w:r w:rsidR="00AC6115">
        <w:t xml:space="preserve"> July</w:t>
      </w:r>
      <w:r w:rsidR="009E0F25">
        <w:t xml:space="preserve"> 2020.</w:t>
      </w:r>
    </w:p>
    <w:p w14:paraId="0EF2A5E8" w14:textId="77777777" w:rsidR="009E0F25" w:rsidRDefault="00AE5466" w:rsidP="00AE5466">
      <w:r w:rsidRPr="00AE5466">
        <w:t xml:space="preserve"> 2.1.7 Only clarifications made in writing by the Council will form part of the Invitation to Tender documents. </w:t>
      </w:r>
    </w:p>
    <w:p w14:paraId="3BFD16C3" w14:textId="77777777" w:rsidR="009B1D29" w:rsidRDefault="00AE5466" w:rsidP="00AE5466">
      <w:r w:rsidRPr="00AE5466">
        <w:t xml:space="preserve">2.1.8 All questions submitted to the Council in writing and answers, will be logged, summarised and issued to all tenderers.   </w:t>
      </w:r>
    </w:p>
    <w:p w14:paraId="11B15BAF" w14:textId="77777777" w:rsidR="009B1D29" w:rsidRDefault="00AE5466" w:rsidP="00AE5466">
      <w:r w:rsidRPr="00AE5466">
        <w:t xml:space="preserve">2.1.9 All information contained in the invitation to tender shall be treated as confidential except insofar as is necessary to be disclosed for the purposes of obtaining quotations essential for the preparation of your tender. </w:t>
      </w:r>
    </w:p>
    <w:p w14:paraId="3A8B2B26" w14:textId="7A1241E8" w:rsidR="00AE5466" w:rsidRPr="00AE5466" w:rsidRDefault="00AE5466" w:rsidP="00AE5466">
      <w:r w:rsidRPr="00AE5466">
        <w:t xml:space="preserve">2.1.10 It is recommended that you view a sample of the sites before tender submission.  Please contact the following to arrange this: </w:t>
      </w:r>
    </w:p>
    <w:p w14:paraId="1E9E7BAA" w14:textId="77777777" w:rsidR="009B1D29" w:rsidRDefault="00AE5466" w:rsidP="00AE5466">
      <w:r w:rsidRPr="00AE5466">
        <w:t xml:space="preserve">Name and Title: </w:t>
      </w:r>
      <w:r w:rsidR="009B1D29">
        <w:t>Hannah Cornford- Administrator</w:t>
      </w:r>
    </w:p>
    <w:p w14:paraId="30EBBBF6" w14:textId="53E813D4" w:rsidR="009B1D29" w:rsidRDefault="00AE5466" w:rsidP="00AE5466">
      <w:r w:rsidRPr="00AE5466">
        <w:t xml:space="preserve"> Email:    </w:t>
      </w:r>
      <w:hyperlink r:id="rId9" w:history="1">
        <w:r w:rsidR="009B1D29" w:rsidRPr="009552D1">
          <w:rPr>
            <w:rStyle w:val="Hyperlink"/>
          </w:rPr>
          <w:t>H.Cornford@thornburytowncouncil.gov.uk</w:t>
        </w:r>
      </w:hyperlink>
    </w:p>
    <w:p w14:paraId="0803245A" w14:textId="4636B366" w:rsidR="00AE5466" w:rsidRPr="00AE5466" w:rsidRDefault="00AE5466" w:rsidP="00AE5466">
      <w:r w:rsidRPr="00AE5466">
        <w:t xml:space="preserve"> Tel:      01</w:t>
      </w:r>
      <w:r w:rsidR="009B1D29">
        <w:t>454 412103</w:t>
      </w:r>
    </w:p>
    <w:p w14:paraId="7B965879" w14:textId="3B8D2F24" w:rsidR="00AE5466" w:rsidRDefault="00AE5466" w:rsidP="00AE5466">
      <w:r w:rsidRPr="00AE5466">
        <w:t xml:space="preserve"> </w:t>
      </w:r>
    </w:p>
    <w:p w14:paraId="32563ED0" w14:textId="31B47706" w:rsidR="009B1D29" w:rsidRDefault="009B1D29" w:rsidP="00AE5466"/>
    <w:p w14:paraId="7346E343" w14:textId="0189897D" w:rsidR="009B1D29" w:rsidRDefault="009B1D29" w:rsidP="00AE5466"/>
    <w:p w14:paraId="146C358A" w14:textId="4BEA8E5A" w:rsidR="009B1D29" w:rsidRDefault="009B1D29" w:rsidP="00AE5466"/>
    <w:p w14:paraId="0063E904" w14:textId="77777777" w:rsidR="00264D4D" w:rsidRPr="00AE5466" w:rsidRDefault="00264D4D" w:rsidP="00AE5466"/>
    <w:p w14:paraId="60820633" w14:textId="77777777" w:rsidR="009B1D29" w:rsidRPr="009B1D29" w:rsidRDefault="00AE5466" w:rsidP="00AE5466">
      <w:pPr>
        <w:rPr>
          <w:b/>
          <w:bCs/>
        </w:rPr>
      </w:pPr>
      <w:r w:rsidRPr="009B1D29">
        <w:rPr>
          <w:b/>
          <w:bCs/>
        </w:rPr>
        <w:lastRenderedPageBreak/>
        <w:t xml:space="preserve">2.2 Tender Response </w:t>
      </w:r>
    </w:p>
    <w:p w14:paraId="51CD1A9C" w14:textId="4831EF03" w:rsidR="00AE5466" w:rsidRPr="00AE5466" w:rsidRDefault="00AE5466" w:rsidP="00AE5466">
      <w:r w:rsidRPr="00AE5466">
        <w:t xml:space="preserve">2.2.1 Please submit your quotation by email to </w:t>
      </w:r>
      <w:hyperlink r:id="rId10" w:history="1">
        <w:r w:rsidR="009B1D29" w:rsidRPr="009552D1">
          <w:rPr>
            <w:rStyle w:val="Hyperlink"/>
          </w:rPr>
          <w:t>info@thornbury.gov.uk</w:t>
        </w:r>
      </w:hyperlink>
      <w:r w:rsidR="009B1D29">
        <w:t xml:space="preserve"> </w:t>
      </w:r>
      <w:r w:rsidRPr="00AE5466">
        <w:t xml:space="preserve">Most business file types are acceptable; however any file containing code, password protection or seemingly inappropriate images will be automatically rejected.  We are unable to accept quotations on USB stick.   </w:t>
      </w:r>
    </w:p>
    <w:p w14:paraId="4482A7DE" w14:textId="77777777" w:rsidR="00AE5466" w:rsidRPr="00AE5466" w:rsidRDefault="00AE5466" w:rsidP="00AE5466">
      <w:r w:rsidRPr="00AE5466">
        <w:t xml:space="preserve"> </w:t>
      </w:r>
    </w:p>
    <w:p w14:paraId="46733971" w14:textId="77777777" w:rsidR="009B1D29" w:rsidRDefault="00AE5466" w:rsidP="00AE5466">
      <w:r w:rsidRPr="00AE5466">
        <w:t xml:space="preserve">The ITT is divided into two sections and your submission should contain the information called for in each section below: The technical section should include: </w:t>
      </w:r>
    </w:p>
    <w:p w14:paraId="4ABE942C" w14:textId="7B93C1D1" w:rsidR="009B1D29" w:rsidRDefault="00AE5466" w:rsidP="0085564F">
      <w:pPr>
        <w:pStyle w:val="ListParagraph"/>
        <w:numPr>
          <w:ilvl w:val="0"/>
          <w:numId w:val="1"/>
        </w:numPr>
      </w:pPr>
      <w:r w:rsidRPr="00AE5466">
        <w:t>Organisation Information (Schedule 1)</w:t>
      </w:r>
    </w:p>
    <w:p w14:paraId="05F0053C" w14:textId="77777777" w:rsidR="0085564F" w:rsidRDefault="00AE5466" w:rsidP="0085564F">
      <w:pPr>
        <w:pStyle w:val="ListParagraph"/>
        <w:numPr>
          <w:ilvl w:val="0"/>
          <w:numId w:val="1"/>
        </w:numPr>
      </w:pPr>
      <w:r w:rsidRPr="00AE5466">
        <w:t xml:space="preserve">Method Statement (Schedule 2) – questions detailing the means of meeting the requirements of the Specification and covering in particular (though not exclusively) the following:  </w:t>
      </w:r>
    </w:p>
    <w:p w14:paraId="27F005AF" w14:textId="77777777" w:rsidR="0085564F" w:rsidRDefault="0085564F" w:rsidP="0085564F">
      <w:pPr>
        <w:pStyle w:val="ListParagraph"/>
      </w:pPr>
      <w:r>
        <w:t>-</w:t>
      </w:r>
      <w:r w:rsidR="00AE5466" w:rsidRPr="00AE5466">
        <w:t>Mobilisation</w:t>
      </w:r>
    </w:p>
    <w:p w14:paraId="00E509B7" w14:textId="77777777" w:rsidR="0085564F" w:rsidRDefault="0085564F" w:rsidP="0085564F">
      <w:pPr>
        <w:pStyle w:val="ListParagraph"/>
      </w:pPr>
      <w:r>
        <w:t>-</w:t>
      </w:r>
      <w:r w:rsidR="00AE5466" w:rsidRPr="00AE5466">
        <w:t>Technical Ability</w:t>
      </w:r>
    </w:p>
    <w:p w14:paraId="2E581DC7" w14:textId="77777777" w:rsidR="0085564F" w:rsidRDefault="0085564F" w:rsidP="0085564F">
      <w:pPr>
        <w:pStyle w:val="ListParagraph"/>
      </w:pPr>
      <w:r>
        <w:t>-</w:t>
      </w:r>
      <w:r w:rsidR="00AE5466" w:rsidRPr="00AE5466">
        <w:t xml:space="preserve">Training </w:t>
      </w:r>
    </w:p>
    <w:p w14:paraId="40370DE0" w14:textId="77777777" w:rsidR="00183AC9" w:rsidRDefault="00AE5466" w:rsidP="0085564F">
      <w:pPr>
        <w:pStyle w:val="ListParagraph"/>
        <w:numPr>
          <w:ilvl w:val="0"/>
          <w:numId w:val="1"/>
        </w:numPr>
      </w:pPr>
      <w:r w:rsidRPr="00AE5466">
        <w:t>References (Schedule 3)</w:t>
      </w:r>
    </w:p>
    <w:p w14:paraId="636EB747" w14:textId="1BA5BC57" w:rsidR="00AE5466" w:rsidRPr="00AE5466" w:rsidRDefault="00AE5466" w:rsidP="0085564F">
      <w:pPr>
        <w:pStyle w:val="ListParagraph"/>
        <w:numPr>
          <w:ilvl w:val="0"/>
          <w:numId w:val="1"/>
        </w:numPr>
      </w:pPr>
      <w:r w:rsidRPr="00AE5466">
        <w:t xml:space="preserve">Specification Compliance Statement (Schedule 4) </w:t>
      </w:r>
    </w:p>
    <w:p w14:paraId="297A1183" w14:textId="77777777" w:rsidR="00AE5466" w:rsidRPr="00AE5466" w:rsidRDefault="00AE5466" w:rsidP="00AE5466">
      <w:r w:rsidRPr="00AE5466">
        <w:t xml:space="preserve"> </w:t>
      </w:r>
    </w:p>
    <w:p w14:paraId="4AFE8596" w14:textId="77777777" w:rsidR="00AE5466" w:rsidRPr="00183AC9" w:rsidRDefault="00AE5466" w:rsidP="00AE5466">
      <w:pPr>
        <w:rPr>
          <w:b/>
          <w:bCs/>
        </w:rPr>
      </w:pPr>
      <w:r w:rsidRPr="00183AC9">
        <w:rPr>
          <w:b/>
          <w:bCs/>
        </w:rPr>
        <w:t xml:space="preserve">No pricing should be included in the technical section. </w:t>
      </w:r>
    </w:p>
    <w:p w14:paraId="2404A85E" w14:textId="77777777" w:rsidR="00183AC9" w:rsidRDefault="00AE5466" w:rsidP="00AE5466">
      <w:r w:rsidRPr="00AE5466">
        <w:t xml:space="preserve">The commercial section should include:- </w:t>
      </w:r>
    </w:p>
    <w:p w14:paraId="28F346B3" w14:textId="3AD7E58C" w:rsidR="005C62ED" w:rsidRDefault="00AE5466" w:rsidP="00183AC9">
      <w:pPr>
        <w:pStyle w:val="ListParagraph"/>
        <w:numPr>
          <w:ilvl w:val="0"/>
          <w:numId w:val="1"/>
        </w:numPr>
      </w:pPr>
      <w:r w:rsidRPr="00AE5466">
        <w:t>Firm prices in sterling for the Goods/Services must be</w:t>
      </w:r>
      <w:r w:rsidR="005C62ED">
        <w:t xml:space="preserve"> prepares for the pricing schedule which you attach</w:t>
      </w:r>
      <w:r w:rsidR="00B003AD">
        <w:t xml:space="preserve"> (Schedule 5)</w:t>
      </w:r>
      <w:r w:rsidRPr="00AE5466">
        <w:t xml:space="preserve"> </w:t>
      </w:r>
    </w:p>
    <w:p w14:paraId="7F400374" w14:textId="75E33849" w:rsidR="00183AC9" w:rsidRDefault="00AE5466" w:rsidP="00183AC9">
      <w:pPr>
        <w:pStyle w:val="ListParagraph"/>
        <w:numPr>
          <w:ilvl w:val="0"/>
          <w:numId w:val="1"/>
        </w:numPr>
      </w:pPr>
      <w:r w:rsidRPr="00AE5466">
        <w:t>Conditions of Contract Compliance Statement (Schedule 6)</w:t>
      </w:r>
    </w:p>
    <w:p w14:paraId="61AD0554" w14:textId="64E75066" w:rsidR="00183AC9" w:rsidRDefault="00AE5466" w:rsidP="00183AC9">
      <w:pPr>
        <w:pStyle w:val="ListParagraph"/>
        <w:numPr>
          <w:ilvl w:val="0"/>
          <w:numId w:val="1"/>
        </w:numPr>
      </w:pPr>
      <w:r w:rsidRPr="00AE5466">
        <w:t xml:space="preserve">The completed Schedule of Reserved Information - see guidance attached at Appendix </w:t>
      </w:r>
      <w:r w:rsidR="00E30862">
        <w:t>D</w:t>
      </w:r>
      <w:r w:rsidRPr="00AE5466">
        <w:t xml:space="preserve"> (Schedule 7) </w:t>
      </w:r>
    </w:p>
    <w:p w14:paraId="4094C6B1" w14:textId="4035C3EB" w:rsidR="00AE5466" w:rsidRDefault="00AE5466" w:rsidP="00AE5466">
      <w:pPr>
        <w:pStyle w:val="ListParagraph"/>
        <w:numPr>
          <w:ilvl w:val="0"/>
          <w:numId w:val="1"/>
        </w:numPr>
      </w:pPr>
      <w:r w:rsidRPr="00AE5466">
        <w:t xml:space="preserve">The Form of Tender statement (Schedule 8) completed, signed and dated. </w:t>
      </w:r>
    </w:p>
    <w:p w14:paraId="69A9F386" w14:textId="77777777" w:rsidR="00183AC9" w:rsidRPr="00AE5466" w:rsidRDefault="00183AC9" w:rsidP="00183AC9">
      <w:pPr>
        <w:pStyle w:val="ListParagraph"/>
      </w:pPr>
    </w:p>
    <w:p w14:paraId="1C04FD8E" w14:textId="167E32C4" w:rsidR="00183AC9" w:rsidRDefault="00AE5466" w:rsidP="00AE5466">
      <w:r w:rsidRPr="00AE5466">
        <w:t xml:space="preserve">2.2.2 Respond to all sections in the Method Statement, Schedule 2.  Alternatively, you may submit a separate document providing the tender cross references the section and paragraph numbers of this invitation to tender.    All sections must be responded to even if simply “Understood” or “Agreed”.   </w:t>
      </w:r>
    </w:p>
    <w:p w14:paraId="5B17A580" w14:textId="77777777" w:rsidR="00183AC9" w:rsidRDefault="00AE5466" w:rsidP="00AE5466">
      <w:r w:rsidRPr="00AE5466">
        <w:t>2.2.3 The Council may have indicated a maximum number of words against some questions. The number, if specified, includes words in any charts, appendices and diagrams which are incorporated into the tenderer's response unless otherwise clearly indicated. In the event that the number of words is exceeded, the Council will only consider the first part of the tenderer’s response up to the maximum allowed.</w:t>
      </w:r>
    </w:p>
    <w:p w14:paraId="4F6203D8" w14:textId="77777777" w:rsidR="00183AC9" w:rsidRDefault="00AE5466" w:rsidP="00AE5466">
      <w:r w:rsidRPr="00AE5466">
        <w:t xml:space="preserve"> 2.2.4 Where any external reference material, such as brochures, specifications and system descriptions, is used to support your tender, any statements within the reference material which may allow change to obligations or reduce liability, such as "specifications subject to change without notice", or other disclaimers will be regarded as void and shall not form part of the contract in the event that the tender is accepted. </w:t>
      </w:r>
    </w:p>
    <w:p w14:paraId="1FD5E64B" w14:textId="77777777" w:rsidR="00183AC9" w:rsidRDefault="00AE5466" w:rsidP="00AE5466">
      <w:r w:rsidRPr="00AE5466">
        <w:lastRenderedPageBreak/>
        <w:t xml:space="preserve">2.2.5 Where a particular section of the tender response relates to information given in another section or in external reference material, then you must ensure that the response is clearly cross-referenced. </w:t>
      </w:r>
    </w:p>
    <w:p w14:paraId="06FD7112" w14:textId="77777777" w:rsidR="00183AC9" w:rsidRDefault="00AE5466" w:rsidP="00AE5466">
      <w:r w:rsidRPr="00AE5466">
        <w:t xml:space="preserve">2.2.6 All pricing should be stated exclusive of VAT. </w:t>
      </w:r>
    </w:p>
    <w:p w14:paraId="26975D94" w14:textId="6BF09127" w:rsidR="00AE5466" w:rsidRPr="00AE5466" w:rsidRDefault="00AE5466" w:rsidP="00AE5466">
      <w:r w:rsidRPr="00AE5466">
        <w:t xml:space="preserve">2.2.7 Tenders shall remain open for an initial acceptance for a minimum of 90 calendar days, although the Council may ask you to extend of the period of validity.   </w:t>
      </w:r>
    </w:p>
    <w:p w14:paraId="17EDB21D" w14:textId="77777777" w:rsidR="00AE5466" w:rsidRPr="00AE5466" w:rsidRDefault="00AE5466" w:rsidP="00AE5466">
      <w:r w:rsidRPr="00AE5466">
        <w:t xml:space="preserve"> </w:t>
      </w:r>
    </w:p>
    <w:p w14:paraId="1EB04F19" w14:textId="77777777" w:rsidR="00183AC9" w:rsidRPr="00183AC9" w:rsidRDefault="00AE5466" w:rsidP="00AE5466">
      <w:pPr>
        <w:rPr>
          <w:b/>
          <w:bCs/>
        </w:rPr>
      </w:pPr>
      <w:r w:rsidRPr="00183AC9">
        <w:rPr>
          <w:b/>
          <w:bCs/>
        </w:rPr>
        <w:t xml:space="preserve">2.3 Submission of Tenders </w:t>
      </w:r>
    </w:p>
    <w:p w14:paraId="660578D3" w14:textId="0C9A0488" w:rsidR="00183AC9" w:rsidRDefault="00AE5466" w:rsidP="00AE5466">
      <w:r w:rsidRPr="00AE5466">
        <w:t xml:space="preserve">2.3.1 The original, signed, tender must be returned by no later than (12) mid-day </w:t>
      </w:r>
      <w:r w:rsidR="000D23D0">
        <w:t>31</w:t>
      </w:r>
      <w:r w:rsidR="000D23D0" w:rsidRPr="000D23D0">
        <w:rPr>
          <w:vertAlign w:val="superscript"/>
        </w:rPr>
        <w:t>st</w:t>
      </w:r>
      <w:r w:rsidR="000D23D0">
        <w:t xml:space="preserve"> </w:t>
      </w:r>
      <w:r w:rsidR="00AC6115">
        <w:t xml:space="preserve">July </w:t>
      </w:r>
      <w:r w:rsidR="00183AC9">
        <w:t>2020</w:t>
      </w:r>
      <w:r w:rsidRPr="00AE5466">
        <w:t xml:space="preserve"> By email to </w:t>
      </w:r>
      <w:hyperlink r:id="rId11" w:history="1">
        <w:r w:rsidR="00183AC9" w:rsidRPr="009552D1">
          <w:rPr>
            <w:rStyle w:val="Hyperlink"/>
          </w:rPr>
          <w:t>info@thornbury.gov,uk</w:t>
        </w:r>
      </w:hyperlink>
      <w:r w:rsidR="00183AC9">
        <w:t xml:space="preserve"> </w:t>
      </w:r>
      <w:r w:rsidRPr="00AE5466">
        <w:t xml:space="preserve">; ensure that you include “Fire </w:t>
      </w:r>
      <w:r w:rsidR="00497C85">
        <w:t>Prevention</w:t>
      </w:r>
      <w:r w:rsidRPr="00AE5466">
        <w:t xml:space="preserve"> Systems Tender” in the subject of the email. </w:t>
      </w:r>
    </w:p>
    <w:p w14:paraId="14D6B09E" w14:textId="790A0EE8" w:rsidR="00AE5466" w:rsidRPr="00AE5466" w:rsidRDefault="00AE5466" w:rsidP="00AE5466">
      <w:r w:rsidRPr="00AE5466">
        <w:t>2.3.2 Do not include your organisation name in the subject line as your tender may be rejected</w:t>
      </w:r>
      <w:r w:rsidR="00183AC9">
        <w:t>.</w:t>
      </w:r>
      <w:r w:rsidRPr="00AE5466">
        <w:t xml:space="preserve"> </w:t>
      </w:r>
    </w:p>
    <w:p w14:paraId="0B426C14" w14:textId="77777777" w:rsidR="00AE5466" w:rsidRPr="00AE5466" w:rsidRDefault="00AE5466" w:rsidP="00AE5466">
      <w:r w:rsidRPr="00AE5466">
        <w:t xml:space="preserve"> </w:t>
      </w:r>
    </w:p>
    <w:p w14:paraId="7811ECB5" w14:textId="77777777" w:rsidR="00183AC9" w:rsidRPr="00183AC9" w:rsidRDefault="00AE5466" w:rsidP="00AE5466">
      <w:pPr>
        <w:rPr>
          <w:b/>
          <w:bCs/>
        </w:rPr>
      </w:pPr>
      <w:r w:rsidRPr="00183AC9">
        <w:rPr>
          <w:b/>
          <w:bCs/>
        </w:rPr>
        <w:t xml:space="preserve">2.4 Evaluation of Tenders </w:t>
      </w:r>
    </w:p>
    <w:p w14:paraId="01068AB1" w14:textId="77777777" w:rsidR="00183AC9" w:rsidRDefault="00AE5466" w:rsidP="00AE5466">
      <w:r w:rsidRPr="00AE5466">
        <w:t xml:space="preserve">2.4.1 The Council may seek confirmation that suppliers meet the Council’s minimum levels of economic and financial standing or technical or professional ability, originally stated in the contract notice, at any time. </w:t>
      </w:r>
    </w:p>
    <w:p w14:paraId="4D9DD517" w14:textId="77777777" w:rsidR="00183AC9" w:rsidRDefault="00AE5466" w:rsidP="00AE5466">
      <w:r w:rsidRPr="00AE5466">
        <w:t xml:space="preserve">2.4.2 Suppliers must be financially sound.  </w:t>
      </w:r>
    </w:p>
    <w:p w14:paraId="3C025985" w14:textId="77777777" w:rsidR="00183AC9" w:rsidRDefault="00AE5466" w:rsidP="00AE5466">
      <w:r w:rsidRPr="00AE5466">
        <w:t xml:space="preserve">2.4.3 We expect suppliers to have been trading long enough to have published accounts and developed a client base.    </w:t>
      </w:r>
    </w:p>
    <w:p w14:paraId="794EA8BA" w14:textId="3B04A388" w:rsidR="00AE5466" w:rsidRPr="00AE5466" w:rsidRDefault="00AE5466" w:rsidP="00AE5466">
      <w:r w:rsidRPr="00AE5466">
        <w:t>2.4.4 The contract will be awarded on the basis of the most economically advantageous offer having regard to:</w:t>
      </w:r>
    </w:p>
    <w:p w14:paraId="1355436C" w14:textId="77777777" w:rsidR="00183AC9" w:rsidRPr="00AC6115" w:rsidRDefault="00AE5466" w:rsidP="00AE5466">
      <w:r w:rsidRPr="00AC6115">
        <w:t xml:space="preserve">2.4.5 The Total Cost of the service, incorporating price and estimated effort required by the Council (50% of the total score)   </w:t>
      </w:r>
    </w:p>
    <w:p w14:paraId="5E554D5C" w14:textId="5823568E" w:rsidR="00183AC9" w:rsidRPr="00AC6115" w:rsidRDefault="00AE5466" w:rsidP="00AE5466">
      <w:r w:rsidRPr="00AC6115">
        <w:t>2.4.6 The Quality of the solution in terms of functionality and infrastructure (50% of the total score) takes into account issues such as; quality, price, technical merit, aesthetic and functional characteristics, environmental characteristics, after sales service, technical assistance, delivery date and delivery period</w:t>
      </w:r>
      <w:r w:rsidR="00AC6115" w:rsidRPr="00AC6115">
        <w:t xml:space="preserve">, </w:t>
      </w:r>
      <w:r w:rsidRPr="00AC6115">
        <w:t>period of completion</w:t>
      </w:r>
      <w:r w:rsidR="00AC6115" w:rsidRPr="00AC6115">
        <w:t xml:space="preserve"> and references.</w:t>
      </w:r>
      <w:r w:rsidRPr="00AC6115">
        <w:t xml:space="preserve">  </w:t>
      </w:r>
    </w:p>
    <w:p w14:paraId="6ADEAD6D" w14:textId="77777777" w:rsidR="00183AC9" w:rsidRDefault="00AE5466" w:rsidP="00AE5466">
      <w:r w:rsidRPr="00AC6115">
        <w:t xml:space="preserve"> 2.4.7 The Total Cost score is out of 100 marks and will be awarded based on a mathematical formula taking into account the overall weighting allocated to this particular section.  In this instance, it is calculated by taking the lowest Total Cost divided by the next lowest Total Cost and multiplied by 100.  As a result, the lowest Total Cost (subject to the provisions of regulation 30(6) of the Public Contracts Regulations 2006) will be awarded a score of 100 for price alone, with tenderers thereafter being allocated a relative score. This will be combined with quality, to give an overall score for each tenderer.</w:t>
      </w:r>
      <w:r w:rsidRPr="00AE5466">
        <w:t xml:space="preserve">  </w:t>
      </w:r>
    </w:p>
    <w:p w14:paraId="2D208CEA" w14:textId="77777777" w:rsidR="00183AC9" w:rsidRDefault="00AE5466" w:rsidP="00AE5466">
      <w:r w:rsidRPr="00AE5466">
        <w:t xml:space="preserve">2.4.8 The Council’s evaluation may include the option of clarification interviews.  Further details will be sent out only if required, after the submission of your tender.  </w:t>
      </w:r>
    </w:p>
    <w:p w14:paraId="3B29DD5E" w14:textId="7BB014F2" w:rsidR="00AE5466" w:rsidRPr="00754BBD" w:rsidRDefault="00AE5466" w:rsidP="00AE5466">
      <w:r w:rsidRPr="00754BBD">
        <w:t xml:space="preserve">2.4.9 The headline Quality evaluation criteria are as follows:- </w:t>
      </w:r>
    </w:p>
    <w:p w14:paraId="3511A133" w14:textId="77777777" w:rsidR="00160017" w:rsidRPr="00754BBD" w:rsidRDefault="00AE5466" w:rsidP="00AE5466">
      <w:r w:rsidRPr="00754BBD">
        <w:lastRenderedPageBreak/>
        <w:t xml:space="preserve"> Criteria Marks Applicable Document(s) &amp; Section(s) </w:t>
      </w:r>
    </w:p>
    <w:p w14:paraId="0F909933" w14:textId="497811E4" w:rsidR="009E4CC5" w:rsidRPr="00754BBD" w:rsidRDefault="00AE5466" w:rsidP="009E4CC5">
      <w:pPr>
        <w:pStyle w:val="ListParagraph"/>
        <w:numPr>
          <w:ilvl w:val="0"/>
          <w:numId w:val="24"/>
        </w:numPr>
      </w:pPr>
      <w:r w:rsidRPr="00754BBD">
        <w:t xml:space="preserve">Organisation Information 10 </w:t>
      </w:r>
    </w:p>
    <w:p w14:paraId="264AD093" w14:textId="7E4214EC" w:rsidR="009E4CC5" w:rsidRPr="00754BBD" w:rsidRDefault="009E4CC5" w:rsidP="009E4CC5">
      <w:pPr>
        <w:pStyle w:val="ListParagraph"/>
        <w:numPr>
          <w:ilvl w:val="0"/>
          <w:numId w:val="24"/>
        </w:numPr>
      </w:pPr>
      <w:r w:rsidRPr="00754BBD">
        <w:t>S</w:t>
      </w:r>
      <w:r w:rsidR="00AE5466" w:rsidRPr="00754BBD">
        <w:t xml:space="preserve">chedule 1  Mobilisation 5 </w:t>
      </w:r>
    </w:p>
    <w:p w14:paraId="02D3E41F" w14:textId="48298FBB" w:rsidR="009E4CC5" w:rsidRPr="00754BBD" w:rsidRDefault="00AE5466" w:rsidP="009E4CC5">
      <w:pPr>
        <w:pStyle w:val="ListParagraph"/>
        <w:numPr>
          <w:ilvl w:val="0"/>
          <w:numId w:val="24"/>
        </w:numPr>
      </w:pPr>
      <w:r w:rsidRPr="00754BBD">
        <w:t xml:space="preserve">Schedule 2 (1.1) Technical Ability Staff 20 </w:t>
      </w:r>
    </w:p>
    <w:p w14:paraId="281B7609" w14:textId="43F1F1D8" w:rsidR="009E4CC5" w:rsidRPr="00754BBD" w:rsidRDefault="00AE5466" w:rsidP="009E4CC5">
      <w:pPr>
        <w:pStyle w:val="ListParagraph"/>
        <w:numPr>
          <w:ilvl w:val="0"/>
          <w:numId w:val="24"/>
        </w:numPr>
      </w:pPr>
      <w:r w:rsidRPr="00754BBD">
        <w:t xml:space="preserve">Schedule 2 (2.1,2.2) Training  </w:t>
      </w:r>
      <w:r w:rsidR="00510489">
        <w:t>5</w:t>
      </w:r>
    </w:p>
    <w:p w14:paraId="219411DC" w14:textId="104C5EE2" w:rsidR="009E4CC5" w:rsidRPr="00754BBD" w:rsidRDefault="00AE5466" w:rsidP="009E4CC5">
      <w:pPr>
        <w:pStyle w:val="ListParagraph"/>
        <w:numPr>
          <w:ilvl w:val="0"/>
          <w:numId w:val="24"/>
        </w:numPr>
      </w:pPr>
      <w:r w:rsidRPr="00754BBD">
        <w:t xml:space="preserve">Schedule 2 (3.1) Service Levels and Performance 10 </w:t>
      </w:r>
    </w:p>
    <w:p w14:paraId="1143A001" w14:textId="5CE0C42A" w:rsidR="009E4CC5" w:rsidRPr="00754BBD" w:rsidRDefault="00AE5466" w:rsidP="009E4CC5">
      <w:pPr>
        <w:pStyle w:val="ListParagraph"/>
        <w:numPr>
          <w:ilvl w:val="0"/>
          <w:numId w:val="24"/>
        </w:numPr>
      </w:pPr>
      <w:r w:rsidRPr="00754BBD">
        <w:t xml:space="preserve">Schedule 2 (4.1) Contract Monitoring 10 </w:t>
      </w:r>
    </w:p>
    <w:p w14:paraId="744002EC" w14:textId="77777777" w:rsidR="009E4CC5" w:rsidRPr="00754BBD" w:rsidRDefault="00AE5466" w:rsidP="009E4CC5">
      <w:pPr>
        <w:pStyle w:val="ListParagraph"/>
        <w:numPr>
          <w:ilvl w:val="0"/>
          <w:numId w:val="24"/>
        </w:numPr>
      </w:pPr>
      <w:r w:rsidRPr="00754BBD">
        <w:t>Schedule 2 (5.1) Health and Safety 15</w:t>
      </w:r>
    </w:p>
    <w:p w14:paraId="45706E1E" w14:textId="1B17B052" w:rsidR="009E4CC5" w:rsidRPr="00754BBD" w:rsidRDefault="00AE5466" w:rsidP="009E4CC5">
      <w:pPr>
        <w:pStyle w:val="ListParagraph"/>
        <w:numPr>
          <w:ilvl w:val="0"/>
          <w:numId w:val="24"/>
        </w:numPr>
      </w:pPr>
      <w:r w:rsidRPr="00754BBD">
        <w:t xml:space="preserve">Schedule 2 (6.1,6.2) Environmental Management and Added Value </w:t>
      </w:r>
      <w:r w:rsidR="00CB694C">
        <w:t>5</w:t>
      </w:r>
    </w:p>
    <w:p w14:paraId="1B58E1F7" w14:textId="6E0F5C7D" w:rsidR="009E4CC5" w:rsidRPr="00754BBD" w:rsidRDefault="00AE5466" w:rsidP="009E4CC5">
      <w:pPr>
        <w:pStyle w:val="ListParagraph"/>
        <w:numPr>
          <w:ilvl w:val="0"/>
          <w:numId w:val="24"/>
        </w:numPr>
      </w:pPr>
      <w:r w:rsidRPr="00754BBD">
        <w:t xml:space="preserve">Schedule 2 (7.1,7.2) References </w:t>
      </w:r>
      <w:r w:rsidR="00CB694C">
        <w:t>20</w:t>
      </w:r>
    </w:p>
    <w:p w14:paraId="5513F154" w14:textId="77777777" w:rsidR="009E4CC5" w:rsidRPr="00754BBD" w:rsidRDefault="00AE5466" w:rsidP="009E4CC5">
      <w:pPr>
        <w:pStyle w:val="ListParagraph"/>
        <w:numPr>
          <w:ilvl w:val="0"/>
          <w:numId w:val="24"/>
        </w:numPr>
      </w:pPr>
      <w:r w:rsidRPr="00754BBD">
        <w:t xml:space="preserve">Schedule 3 Financial Standing  Pass/Fail Credit Check                                                     </w:t>
      </w:r>
    </w:p>
    <w:p w14:paraId="333A81FA" w14:textId="3BE180B8" w:rsidR="00AE5466" w:rsidRPr="00AE5466" w:rsidRDefault="00AE5466" w:rsidP="00AE5466">
      <w:r w:rsidRPr="00754BBD">
        <w:t>Total 100</w:t>
      </w:r>
      <w:r w:rsidRPr="00AE5466">
        <w:t xml:space="preserve">   </w:t>
      </w:r>
    </w:p>
    <w:p w14:paraId="245EF414" w14:textId="1C84DC68" w:rsidR="00E94B07" w:rsidRDefault="00AE5466" w:rsidP="00AE5466">
      <w:r w:rsidRPr="00AE5466">
        <w:t>2.4.1</w:t>
      </w:r>
      <w:r w:rsidR="00CB694C">
        <w:t>0</w:t>
      </w:r>
      <w:r w:rsidRPr="00AE5466">
        <w:t xml:space="preserve"> The Council shall be under no obligation to award a contract for all or any part of the requirement set out in the Invitation to Tender, to any tenderer or at all. </w:t>
      </w:r>
    </w:p>
    <w:p w14:paraId="6699227E" w14:textId="4973AE2B" w:rsidR="00AE5466" w:rsidRPr="00AE5466" w:rsidRDefault="00AE5466" w:rsidP="00AE5466">
      <w:r w:rsidRPr="00AE5466">
        <w:t>2.4.1</w:t>
      </w:r>
      <w:r w:rsidR="00CB694C">
        <w:t>1</w:t>
      </w:r>
      <w:r w:rsidRPr="00AE5466">
        <w:t xml:space="preserve"> You may be required to answer any Council queries on your proposal and to attend formal meetings with the Council during the tender evaluation period. Additionally the Council may wish to visit tenderers’ premises to view the facilities and systems that may be used to deliver the service. </w:t>
      </w:r>
    </w:p>
    <w:p w14:paraId="1BCD3157" w14:textId="2E4A01CC" w:rsidR="00AE5466" w:rsidRPr="00AE5466" w:rsidRDefault="00AE5466" w:rsidP="00AE5466"/>
    <w:p w14:paraId="7ADA9318" w14:textId="77777777" w:rsidR="00E94B07" w:rsidRPr="00E94B07" w:rsidRDefault="00AE5466" w:rsidP="00AE5466">
      <w:pPr>
        <w:rPr>
          <w:b/>
          <w:bCs/>
        </w:rPr>
      </w:pPr>
      <w:r w:rsidRPr="00E94B07">
        <w:rPr>
          <w:b/>
          <w:bCs/>
        </w:rPr>
        <w:t xml:space="preserve">2.5 Alternative Offers  </w:t>
      </w:r>
    </w:p>
    <w:p w14:paraId="102415FE" w14:textId="21D41070" w:rsidR="00AE5466" w:rsidRPr="00AE5466" w:rsidRDefault="00AE5466" w:rsidP="00AE5466">
      <w:r w:rsidRPr="00AE5466">
        <w:t xml:space="preserve">2.5.1 Alternative offers will not be considered. </w:t>
      </w:r>
    </w:p>
    <w:p w14:paraId="5B9F8A27" w14:textId="77777777" w:rsidR="00E94B07" w:rsidRPr="00E94B07" w:rsidRDefault="00AE5466" w:rsidP="00AE5466">
      <w:pPr>
        <w:rPr>
          <w:b/>
          <w:bCs/>
        </w:rPr>
      </w:pPr>
      <w:r w:rsidRPr="00E94B07">
        <w:rPr>
          <w:b/>
          <w:bCs/>
        </w:rPr>
        <w:t xml:space="preserve">2.6 Canvassing </w:t>
      </w:r>
    </w:p>
    <w:p w14:paraId="55A573B2" w14:textId="0033BB27" w:rsidR="00AE5466" w:rsidRPr="00AE5466" w:rsidRDefault="00AE5466" w:rsidP="00AE5466">
      <w:r w:rsidRPr="00AE5466">
        <w:t xml:space="preserve">Any contractor who directly or indirectly canvasses any member or official of the Council concerning the award of the contract for the provision of the Goods/Services, or who directly or indirectly obtains or attempts to obtain information from any such member or official concerning any other tender for the Goods/Service will be disqualified. If discovery occurs after the award of the contract, the Council shall then be entitled to summarily terminate the contract. </w:t>
      </w:r>
    </w:p>
    <w:p w14:paraId="54B10A89" w14:textId="26EE18F7" w:rsidR="00AE5466" w:rsidRPr="00AE5466" w:rsidRDefault="00AE5466" w:rsidP="00AE5466"/>
    <w:p w14:paraId="1740847D" w14:textId="21277133" w:rsidR="00AE5466" w:rsidRPr="00AE5466" w:rsidRDefault="00AE5466" w:rsidP="00AE5466"/>
    <w:p w14:paraId="012E7771" w14:textId="6EA8C938" w:rsidR="00AE5466" w:rsidRPr="00AE5466" w:rsidRDefault="00AE5466" w:rsidP="00AE5466"/>
    <w:p w14:paraId="5C3C58C3" w14:textId="12261A1E" w:rsidR="00AE5466" w:rsidRPr="00AE5466" w:rsidRDefault="00AE5466" w:rsidP="00AE5466"/>
    <w:p w14:paraId="47DD62CB" w14:textId="77777777" w:rsidR="00E94B07" w:rsidRDefault="00E94B07" w:rsidP="00AE5466"/>
    <w:p w14:paraId="642DF92D" w14:textId="77777777" w:rsidR="00E94B07" w:rsidRDefault="00E94B07" w:rsidP="00AE5466"/>
    <w:p w14:paraId="3DDD0C00" w14:textId="77777777" w:rsidR="00E94B07" w:rsidRDefault="00E94B07" w:rsidP="00AE5466"/>
    <w:p w14:paraId="0FA088F8" w14:textId="77777777" w:rsidR="00E94B07" w:rsidRDefault="00E94B07" w:rsidP="00AE5466"/>
    <w:p w14:paraId="2749A3A4" w14:textId="77777777" w:rsidR="00E94B07" w:rsidRDefault="00E94B07" w:rsidP="00AE5466"/>
    <w:p w14:paraId="665758E3" w14:textId="77777777" w:rsidR="00A71E7C" w:rsidRDefault="00A71E7C" w:rsidP="00E50B5D"/>
    <w:p w14:paraId="26D3911E" w14:textId="50D44F11" w:rsidR="00E50B5D" w:rsidRDefault="00E50B5D" w:rsidP="00E50B5D">
      <w:pPr>
        <w:rPr>
          <w:b/>
          <w:bCs/>
          <w:u w:val="single"/>
        </w:rPr>
      </w:pPr>
      <w:r>
        <w:rPr>
          <w:b/>
          <w:bCs/>
          <w:u w:val="single"/>
        </w:rPr>
        <w:lastRenderedPageBreak/>
        <w:t>APPENDIX A</w:t>
      </w:r>
      <w:r>
        <w:rPr>
          <w:b/>
          <w:bCs/>
          <w:u w:val="single"/>
        </w:rPr>
        <w:br/>
      </w:r>
      <w:r w:rsidRPr="00213B95">
        <w:rPr>
          <w:b/>
          <w:bCs/>
          <w:u w:val="single"/>
        </w:rPr>
        <w:t>Schedule of properties and services</w:t>
      </w:r>
      <w:r>
        <w:rPr>
          <w:b/>
          <w:bCs/>
          <w:u w:val="single"/>
        </w:rPr>
        <w:t xml:space="preserve"> to be </w:t>
      </w:r>
      <w:r w:rsidRPr="00213B95">
        <w:rPr>
          <w:b/>
          <w:bCs/>
          <w:u w:val="single"/>
        </w:rPr>
        <w:t>included:</w:t>
      </w:r>
    </w:p>
    <w:p w14:paraId="7BEA1650" w14:textId="2D643DDB" w:rsidR="00BC7BCE" w:rsidRPr="00A71E7C" w:rsidRDefault="00BC7BCE" w:rsidP="00E50B5D">
      <w:pPr>
        <w:rPr>
          <w:b/>
          <w:bCs/>
          <w:u w:val="single"/>
        </w:rPr>
      </w:pPr>
      <w:r>
        <w:t xml:space="preserve">Please note we would like an assessment and evidence as to whether all the current </w:t>
      </w:r>
      <w:r w:rsidR="001A112F">
        <w:t xml:space="preserve">extinguishers </w:t>
      </w:r>
      <w:r>
        <w:t>are correct and required</w:t>
      </w:r>
      <w:r w:rsidR="001A112F">
        <w:t xml:space="preserve"> by law.</w:t>
      </w:r>
    </w:p>
    <w:p w14:paraId="1D7305D1" w14:textId="4E23E269" w:rsidR="00E50B5D" w:rsidRDefault="008863E5" w:rsidP="00E50B5D">
      <w:pPr>
        <w:pStyle w:val="ListParagraph"/>
        <w:numPr>
          <w:ilvl w:val="0"/>
          <w:numId w:val="18"/>
        </w:numPr>
        <w:rPr>
          <w:b/>
          <w:bCs/>
        </w:rPr>
      </w:pPr>
      <w:r>
        <w:rPr>
          <w:b/>
          <w:bCs/>
        </w:rPr>
        <w:t xml:space="preserve">Town Hall, </w:t>
      </w:r>
      <w:r w:rsidR="00E50B5D" w:rsidRPr="00CF04BB">
        <w:rPr>
          <w:b/>
          <w:bCs/>
        </w:rPr>
        <w:t>35 High Street</w:t>
      </w:r>
      <w:r>
        <w:rPr>
          <w:b/>
          <w:bCs/>
        </w:rPr>
        <w:t>,</w:t>
      </w:r>
      <w:r w:rsidR="00E50B5D" w:rsidRPr="00CF04BB">
        <w:rPr>
          <w:b/>
          <w:bCs/>
        </w:rPr>
        <w:t xml:space="preserve"> Thornbury</w:t>
      </w:r>
      <w:r>
        <w:rPr>
          <w:b/>
          <w:bCs/>
        </w:rPr>
        <w:t xml:space="preserve"> BS35 </w:t>
      </w:r>
      <w:r w:rsidR="003D2D83">
        <w:rPr>
          <w:b/>
          <w:bCs/>
        </w:rPr>
        <w:t>2AR</w:t>
      </w:r>
      <w:r w:rsidR="00AB2F73">
        <w:rPr>
          <w:b/>
          <w:bCs/>
        </w:rPr>
        <w:t xml:space="preserve"> (Commercial)</w:t>
      </w:r>
    </w:p>
    <w:p w14:paraId="410E9D71" w14:textId="501CD7B8" w:rsidR="00D5718C" w:rsidRPr="00CF04BB" w:rsidRDefault="00A642BB" w:rsidP="00D5718C">
      <w:pPr>
        <w:pStyle w:val="ListParagraph"/>
        <w:rPr>
          <w:b/>
          <w:bCs/>
        </w:rPr>
      </w:pPr>
      <w:r>
        <w:rPr>
          <w:b/>
          <w:bCs/>
        </w:rPr>
        <w:t>(Part of this is leased to the Police who may make their own arrangements</w:t>
      </w:r>
      <w:r w:rsidR="00851366">
        <w:rPr>
          <w:b/>
          <w:bCs/>
        </w:rPr>
        <w:t xml:space="preserve"> and you may need to </w:t>
      </w:r>
      <w:r w:rsidR="00AE04BC">
        <w:rPr>
          <w:b/>
          <w:bCs/>
        </w:rPr>
        <w:t>liaise</w:t>
      </w:r>
      <w:r w:rsidR="00851366">
        <w:rPr>
          <w:b/>
          <w:bCs/>
        </w:rPr>
        <w:t xml:space="preserve"> with their provider</w:t>
      </w:r>
      <w:r w:rsidR="00D31E52">
        <w:rPr>
          <w:b/>
          <w:bCs/>
        </w:rPr>
        <w:t>.</w:t>
      </w:r>
      <w:r w:rsidR="00851366">
        <w:rPr>
          <w:b/>
          <w:bCs/>
        </w:rPr>
        <w:t xml:space="preserve"> </w:t>
      </w:r>
      <w:r w:rsidR="00AB2F73">
        <w:rPr>
          <w:b/>
          <w:bCs/>
        </w:rPr>
        <w:t>There are also two rooms which are leased but the tenants have asked to be included with a separate price)</w:t>
      </w:r>
    </w:p>
    <w:p w14:paraId="60B2D533" w14:textId="56601A01" w:rsidR="00E50B5D" w:rsidRDefault="00E50B5D" w:rsidP="00E50B5D">
      <w:pPr>
        <w:pStyle w:val="ListParagraph"/>
        <w:numPr>
          <w:ilvl w:val="0"/>
          <w:numId w:val="17"/>
        </w:numPr>
      </w:pPr>
      <w:r>
        <w:t>Extinguishers (1</w:t>
      </w:r>
      <w:r w:rsidR="00E648BB">
        <w:t>5</w:t>
      </w:r>
      <w:r>
        <w:t>) can we have a s</w:t>
      </w:r>
      <w:r w:rsidR="00E648BB">
        <w:t xml:space="preserve">eparate </w:t>
      </w:r>
      <w:r>
        <w:t xml:space="preserve">price for </w:t>
      </w:r>
      <w:r w:rsidR="00D31E52">
        <w:t>5 +1 +1</w:t>
      </w:r>
      <w:r>
        <w:t xml:space="preserve"> as they are not within our responsibility. </w:t>
      </w:r>
    </w:p>
    <w:p w14:paraId="47AA0129" w14:textId="77777777" w:rsidR="00E50B5D" w:rsidRDefault="00E50B5D" w:rsidP="00E50B5D">
      <w:pPr>
        <w:pStyle w:val="ListParagraph"/>
        <w:numPr>
          <w:ilvl w:val="0"/>
          <w:numId w:val="17"/>
        </w:numPr>
      </w:pPr>
      <w:r>
        <w:t>Emergency lighting</w:t>
      </w:r>
    </w:p>
    <w:p w14:paraId="5FFB507E" w14:textId="77777777" w:rsidR="00E50B5D" w:rsidRDefault="00E50B5D" w:rsidP="00E50B5D">
      <w:pPr>
        <w:pStyle w:val="ListParagraph"/>
        <w:numPr>
          <w:ilvl w:val="0"/>
          <w:numId w:val="17"/>
        </w:numPr>
      </w:pPr>
      <w:r>
        <w:t xml:space="preserve">Fire Alarm system </w:t>
      </w:r>
    </w:p>
    <w:p w14:paraId="474BE05E" w14:textId="77777777" w:rsidR="00E50B5D" w:rsidRDefault="00E50B5D" w:rsidP="00E50B5D">
      <w:pPr>
        <w:pStyle w:val="ListParagraph"/>
        <w:numPr>
          <w:ilvl w:val="0"/>
          <w:numId w:val="17"/>
        </w:numPr>
      </w:pPr>
      <w:r>
        <w:t>We would like an optional quote for a replacement Fire Alarm system</w:t>
      </w:r>
    </w:p>
    <w:p w14:paraId="44EB53E2" w14:textId="1B284336" w:rsidR="00E50B5D" w:rsidRDefault="00E50B5D" w:rsidP="00E50B5D">
      <w:pPr>
        <w:pStyle w:val="ListParagraph"/>
        <w:numPr>
          <w:ilvl w:val="0"/>
          <w:numId w:val="17"/>
        </w:numPr>
      </w:pPr>
      <w:r>
        <w:t>Checks to fire doors</w:t>
      </w:r>
      <w:r w:rsidR="004510B3">
        <w:t xml:space="preserve"> and recommendations</w:t>
      </w:r>
    </w:p>
    <w:p w14:paraId="12FDE7DC" w14:textId="77777777" w:rsidR="00E50B5D" w:rsidRDefault="00E50B5D" w:rsidP="00E50B5D">
      <w:pPr>
        <w:pStyle w:val="ListParagraph"/>
      </w:pPr>
    </w:p>
    <w:p w14:paraId="31B4A5D6" w14:textId="07883DC9" w:rsidR="00E50B5D" w:rsidRDefault="00E50B5D" w:rsidP="00E50B5D">
      <w:pPr>
        <w:pStyle w:val="ListParagraph"/>
        <w:numPr>
          <w:ilvl w:val="0"/>
          <w:numId w:val="18"/>
        </w:numPr>
        <w:rPr>
          <w:b/>
          <w:bCs/>
        </w:rPr>
      </w:pPr>
      <w:r w:rsidRPr="00C80C90">
        <w:rPr>
          <w:b/>
          <w:bCs/>
        </w:rPr>
        <w:t>The Pavilion</w:t>
      </w:r>
      <w:r>
        <w:rPr>
          <w:b/>
          <w:bCs/>
        </w:rPr>
        <w:t xml:space="preserve"> </w:t>
      </w:r>
      <w:r w:rsidR="005126F8">
        <w:rPr>
          <w:b/>
          <w:bCs/>
        </w:rPr>
        <w:t xml:space="preserve">(Commercial) </w:t>
      </w:r>
      <w:r>
        <w:rPr>
          <w:b/>
          <w:bCs/>
        </w:rPr>
        <w:t>and flat</w:t>
      </w:r>
      <w:r w:rsidR="005126F8">
        <w:rPr>
          <w:b/>
          <w:bCs/>
        </w:rPr>
        <w:t xml:space="preserve"> (residential- landlord responsibility)</w:t>
      </w:r>
      <w:r w:rsidRPr="00C80C90">
        <w:rPr>
          <w:b/>
          <w:bCs/>
        </w:rPr>
        <w:t xml:space="preserve"> Kington Lane, Thornbury</w:t>
      </w:r>
      <w:r w:rsidR="003D2D83">
        <w:rPr>
          <w:b/>
          <w:bCs/>
        </w:rPr>
        <w:t xml:space="preserve"> BS35 </w:t>
      </w:r>
      <w:r w:rsidR="00E94910">
        <w:rPr>
          <w:b/>
          <w:bCs/>
        </w:rPr>
        <w:t>1NA</w:t>
      </w:r>
    </w:p>
    <w:p w14:paraId="7A4ABE15" w14:textId="77777777" w:rsidR="00E50B5D" w:rsidRPr="00237F88" w:rsidRDefault="00E50B5D" w:rsidP="00E50B5D">
      <w:pPr>
        <w:pStyle w:val="ListParagraph"/>
        <w:numPr>
          <w:ilvl w:val="0"/>
          <w:numId w:val="17"/>
        </w:numPr>
      </w:pPr>
      <w:r w:rsidRPr="00237F88">
        <w:t>Extinguishers</w:t>
      </w:r>
      <w:r>
        <w:t xml:space="preserve"> (6)</w:t>
      </w:r>
    </w:p>
    <w:p w14:paraId="206B2670" w14:textId="77777777" w:rsidR="00E50B5D" w:rsidRPr="00237F88" w:rsidRDefault="00E50B5D" w:rsidP="00E50B5D">
      <w:pPr>
        <w:pStyle w:val="ListParagraph"/>
        <w:numPr>
          <w:ilvl w:val="0"/>
          <w:numId w:val="17"/>
        </w:numPr>
      </w:pPr>
      <w:r w:rsidRPr="00237F88">
        <w:t>Check/ recommend fire alarm system</w:t>
      </w:r>
    </w:p>
    <w:p w14:paraId="49AE6570" w14:textId="7A0F9C04" w:rsidR="00E50B5D" w:rsidRPr="00237F88" w:rsidRDefault="00E50B5D" w:rsidP="00E50B5D">
      <w:pPr>
        <w:pStyle w:val="ListParagraph"/>
        <w:numPr>
          <w:ilvl w:val="0"/>
          <w:numId w:val="17"/>
        </w:numPr>
      </w:pPr>
      <w:r w:rsidRPr="00237F88">
        <w:t>Checks for any other requirements</w:t>
      </w:r>
      <w:r w:rsidR="004510B3">
        <w:t xml:space="preserve"> e.g. emergency lighting</w:t>
      </w:r>
    </w:p>
    <w:p w14:paraId="42764FDB" w14:textId="77777777" w:rsidR="00E50B5D" w:rsidRPr="00C80C90" w:rsidRDefault="00E50B5D" w:rsidP="00E50B5D">
      <w:pPr>
        <w:pStyle w:val="ListParagraph"/>
        <w:rPr>
          <w:b/>
          <w:bCs/>
        </w:rPr>
      </w:pPr>
    </w:p>
    <w:p w14:paraId="4FE25A0D" w14:textId="58B089EF" w:rsidR="00E50B5D" w:rsidRDefault="00E50B5D" w:rsidP="00E50B5D">
      <w:pPr>
        <w:pStyle w:val="ListParagraph"/>
        <w:numPr>
          <w:ilvl w:val="0"/>
          <w:numId w:val="18"/>
        </w:numPr>
        <w:rPr>
          <w:b/>
          <w:bCs/>
        </w:rPr>
      </w:pPr>
      <w:r w:rsidRPr="00C80C90">
        <w:rPr>
          <w:b/>
          <w:bCs/>
        </w:rPr>
        <w:t>The Cemetery, Kington Lane, Thornbury</w:t>
      </w:r>
      <w:r w:rsidR="00A12F95">
        <w:rPr>
          <w:b/>
          <w:bCs/>
        </w:rPr>
        <w:t>, BS35</w:t>
      </w:r>
      <w:r w:rsidR="00E94910">
        <w:rPr>
          <w:b/>
          <w:bCs/>
        </w:rPr>
        <w:t xml:space="preserve"> 1NA</w:t>
      </w:r>
      <w:r w:rsidR="005126F8">
        <w:rPr>
          <w:b/>
          <w:bCs/>
        </w:rPr>
        <w:t xml:space="preserve"> (Commercial)</w:t>
      </w:r>
    </w:p>
    <w:p w14:paraId="39A5883A" w14:textId="77777777" w:rsidR="00E50B5D" w:rsidRPr="00237F88" w:rsidRDefault="00E50B5D" w:rsidP="00E50B5D">
      <w:pPr>
        <w:pStyle w:val="ListParagraph"/>
        <w:numPr>
          <w:ilvl w:val="0"/>
          <w:numId w:val="19"/>
        </w:numPr>
      </w:pPr>
      <w:r w:rsidRPr="00237F88">
        <w:t>Extinguishers</w:t>
      </w:r>
      <w:r>
        <w:t xml:space="preserve"> (4)</w:t>
      </w:r>
    </w:p>
    <w:p w14:paraId="1E67FB4E" w14:textId="77777777" w:rsidR="00E50B5D" w:rsidRPr="00237F88" w:rsidRDefault="00E50B5D" w:rsidP="00E50B5D">
      <w:pPr>
        <w:pStyle w:val="ListParagraph"/>
        <w:numPr>
          <w:ilvl w:val="0"/>
          <w:numId w:val="19"/>
        </w:numPr>
      </w:pPr>
      <w:r w:rsidRPr="00237F88">
        <w:t>Check/ recommend fire alarm system</w:t>
      </w:r>
    </w:p>
    <w:p w14:paraId="162097D6" w14:textId="77777777" w:rsidR="00E50B5D" w:rsidRPr="00237F88" w:rsidRDefault="00E50B5D" w:rsidP="00E50B5D">
      <w:pPr>
        <w:pStyle w:val="ListParagraph"/>
        <w:numPr>
          <w:ilvl w:val="0"/>
          <w:numId w:val="19"/>
        </w:numPr>
      </w:pPr>
      <w:r w:rsidRPr="00237F88">
        <w:t>Checks for any other requirements</w:t>
      </w:r>
    </w:p>
    <w:p w14:paraId="7B6D9E91" w14:textId="77777777" w:rsidR="00E50B5D" w:rsidRPr="00C80C90" w:rsidRDefault="00E50B5D" w:rsidP="00E50B5D">
      <w:pPr>
        <w:pStyle w:val="ListParagraph"/>
        <w:rPr>
          <w:b/>
          <w:bCs/>
        </w:rPr>
      </w:pPr>
    </w:p>
    <w:p w14:paraId="376918DD" w14:textId="49B8989B" w:rsidR="00E50B5D" w:rsidRDefault="00E50B5D" w:rsidP="00E50B5D">
      <w:pPr>
        <w:pStyle w:val="ListParagraph"/>
        <w:numPr>
          <w:ilvl w:val="0"/>
          <w:numId w:val="18"/>
        </w:numPr>
        <w:rPr>
          <w:b/>
          <w:bCs/>
        </w:rPr>
      </w:pPr>
      <w:r w:rsidRPr="00C80C90">
        <w:rPr>
          <w:b/>
          <w:bCs/>
        </w:rPr>
        <w:t>Bakery Annex</w:t>
      </w:r>
      <w:r>
        <w:rPr>
          <w:b/>
          <w:bCs/>
        </w:rPr>
        <w:t xml:space="preserve"> (bottom floor) Chapel Street, Thornbury</w:t>
      </w:r>
      <w:r w:rsidR="00A12F95">
        <w:rPr>
          <w:b/>
          <w:bCs/>
        </w:rPr>
        <w:t xml:space="preserve"> BS35</w:t>
      </w:r>
      <w:r w:rsidR="00E94910">
        <w:rPr>
          <w:b/>
          <w:bCs/>
        </w:rPr>
        <w:t xml:space="preserve"> 2BJ</w:t>
      </w:r>
      <w:r w:rsidR="005126F8">
        <w:rPr>
          <w:b/>
          <w:bCs/>
        </w:rPr>
        <w:t xml:space="preserve"> (Commercial)</w:t>
      </w:r>
    </w:p>
    <w:p w14:paraId="55EB973F" w14:textId="77777777" w:rsidR="00E50B5D" w:rsidRPr="00237F88" w:rsidRDefault="00E50B5D" w:rsidP="00E50B5D">
      <w:pPr>
        <w:pStyle w:val="ListParagraph"/>
        <w:numPr>
          <w:ilvl w:val="0"/>
          <w:numId w:val="20"/>
        </w:numPr>
      </w:pPr>
      <w:r w:rsidRPr="00237F88">
        <w:t>Extinguishers</w:t>
      </w:r>
      <w:r>
        <w:t xml:space="preserve"> (3)</w:t>
      </w:r>
    </w:p>
    <w:p w14:paraId="4A16383C" w14:textId="77777777" w:rsidR="00E50B5D" w:rsidRPr="00237F88" w:rsidRDefault="00E50B5D" w:rsidP="00E50B5D">
      <w:pPr>
        <w:pStyle w:val="ListParagraph"/>
        <w:numPr>
          <w:ilvl w:val="0"/>
          <w:numId w:val="20"/>
        </w:numPr>
      </w:pPr>
      <w:r w:rsidRPr="00237F88">
        <w:t>Check/ recommend fire alarm system</w:t>
      </w:r>
    </w:p>
    <w:p w14:paraId="5178224C" w14:textId="0D52DF32" w:rsidR="00E50B5D" w:rsidRDefault="00E50B5D" w:rsidP="00E50B5D">
      <w:pPr>
        <w:pStyle w:val="ListParagraph"/>
        <w:numPr>
          <w:ilvl w:val="0"/>
          <w:numId w:val="20"/>
        </w:numPr>
      </w:pPr>
      <w:r w:rsidRPr="00237F88">
        <w:t>Checks for any other requirements</w:t>
      </w:r>
      <w:r w:rsidR="0011136C">
        <w:t xml:space="preserve"> e.g. emergency lighting</w:t>
      </w:r>
    </w:p>
    <w:p w14:paraId="08C8A8E9" w14:textId="77777777" w:rsidR="00E50B5D" w:rsidRPr="00213B95" w:rsidRDefault="00E50B5D" w:rsidP="00E50B5D">
      <w:pPr>
        <w:pStyle w:val="ListParagraph"/>
      </w:pPr>
    </w:p>
    <w:p w14:paraId="1504AA52" w14:textId="4308C9CA" w:rsidR="00E50B5D" w:rsidRDefault="00E50B5D" w:rsidP="00E50B5D">
      <w:pPr>
        <w:pStyle w:val="ListParagraph"/>
        <w:numPr>
          <w:ilvl w:val="0"/>
          <w:numId w:val="18"/>
        </w:numPr>
        <w:rPr>
          <w:b/>
          <w:bCs/>
        </w:rPr>
      </w:pPr>
      <w:r w:rsidRPr="00C80C90">
        <w:rPr>
          <w:b/>
          <w:bCs/>
        </w:rPr>
        <w:t>The Flat, 67 High Street, Thornbury</w:t>
      </w:r>
      <w:r w:rsidR="00A12F95">
        <w:rPr>
          <w:b/>
          <w:bCs/>
        </w:rPr>
        <w:t>, BS35 2A</w:t>
      </w:r>
      <w:r w:rsidR="00E94910">
        <w:rPr>
          <w:b/>
          <w:bCs/>
        </w:rPr>
        <w:t>W</w:t>
      </w:r>
      <w:r w:rsidR="005126F8">
        <w:rPr>
          <w:b/>
          <w:bCs/>
        </w:rPr>
        <w:t xml:space="preserve"> (Residential- landlord responsibility)</w:t>
      </w:r>
    </w:p>
    <w:p w14:paraId="43321A1B" w14:textId="671146A5" w:rsidR="00AE04BC" w:rsidRDefault="00AE04BC" w:rsidP="00AE04BC">
      <w:pPr>
        <w:pStyle w:val="ListParagraph"/>
        <w:rPr>
          <w:b/>
          <w:bCs/>
        </w:rPr>
      </w:pPr>
      <w:r>
        <w:rPr>
          <w:b/>
          <w:bCs/>
        </w:rPr>
        <w:t>(The property beneath is also owned by the Council and may require liaison with the tenant’s provider)</w:t>
      </w:r>
    </w:p>
    <w:p w14:paraId="6F06BDB0" w14:textId="77777777" w:rsidR="00E50B5D" w:rsidRPr="00237F88" w:rsidRDefault="00E50B5D" w:rsidP="00E50B5D">
      <w:pPr>
        <w:pStyle w:val="ListParagraph"/>
        <w:numPr>
          <w:ilvl w:val="0"/>
          <w:numId w:val="21"/>
        </w:numPr>
      </w:pPr>
      <w:r w:rsidRPr="00237F88">
        <w:t>Extinguishers</w:t>
      </w:r>
      <w:r>
        <w:t xml:space="preserve"> (1)</w:t>
      </w:r>
    </w:p>
    <w:p w14:paraId="70A80817" w14:textId="77777777" w:rsidR="00E50B5D" w:rsidRPr="00237F88" w:rsidRDefault="00E50B5D" w:rsidP="00E50B5D">
      <w:pPr>
        <w:pStyle w:val="ListParagraph"/>
        <w:numPr>
          <w:ilvl w:val="0"/>
          <w:numId w:val="21"/>
        </w:numPr>
      </w:pPr>
      <w:r w:rsidRPr="00237F88">
        <w:t>Check/ recommend fire alarm system</w:t>
      </w:r>
    </w:p>
    <w:p w14:paraId="5688639D" w14:textId="65260DBD" w:rsidR="00E50B5D" w:rsidRDefault="00E50B5D" w:rsidP="00E50B5D">
      <w:pPr>
        <w:pStyle w:val="ListParagraph"/>
        <w:numPr>
          <w:ilvl w:val="0"/>
          <w:numId w:val="21"/>
        </w:numPr>
      </w:pPr>
      <w:r w:rsidRPr="00237F88">
        <w:t>Checks for any other requirements</w:t>
      </w:r>
    </w:p>
    <w:p w14:paraId="607B13E3" w14:textId="2802B82B" w:rsidR="00E50B5D" w:rsidRPr="00AE04BC" w:rsidRDefault="00E50B5D" w:rsidP="00AE04BC">
      <w:r>
        <w:t>SEPARATE QUOTE REQUIRED FOR:</w:t>
      </w:r>
    </w:p>
    <w:p w14:paraId="6CB6C41A" w14:textId="7A398006" w:rsidR="00E50B5D" w:rsidRPr="00C80C90" w:rsidRDefault="00E50B5D" w:rsidP="00E50B5D">
      <w:pPr>
        <w:pStyle w:val="ListParagraph"/>
        <w:numPr>
          <w:ilvl w:val="0"/>
          <w:numId w:val="18"/>
        </w:numPr>
        <w:rPr>
          <w:b/>
          <w:bCs/>
        </w:rPr>
      </w:pPr>
      <w:r w:rsidRPr="00C80C90">
        <w:rPr>
          <w:b/>
          <w:bCs/>
        </w:rPr>
        <w:t>The Armstrong Hall Complex</w:t>
      </w:r>
      <w:r>
        <w:rPr>
          <w:b/>
          <w:bCs/>
        </w:rPr>
        <w:t>, Chapel Street, Thornbury</w:t>
      </w:r>
      <w:r w:rsidR="00A12F95">
        <w:rPr>
          <w:b/>
          <w:bCs/>
        </w:rPr>
        <w:t xml:space="preserve">, BS35 </w:t>
      </w:r>
      <w:r w:rsidR="00E94910">
        <w:rPr>
          <w:b/>
          <w:bCs/>
        </w:rPr>
        <w:t>2BJ</w:t>
      </w:r>
      <w:r w:rsidR="00A71E7C">
        <w:rPr>
          <w:b/>
          <w:bCs/>
        </w:rPr>
        <w:t xml:space="preserve"> (Commercial)</w:t>
      </w:r>
    </w:p>
    <w:p w14:paraId="3A8E1514" w14:textId="77777777" w:rsidR="00E50B5D" w:rsidRDefault="00E50B5D" w:rsidP="00E50B5D">
      <w:pPr>
        <w:pStyle w:val="ListParagraph"/>
        <w:numPr>
          <w:ilvl w:val="0"/>
          <w:numId w:val="22"/>
        </w:numPr>
      </w:pPr>
      <w:r w:rsidRPr="00237F88">
        <w:t>Extinguishers</w:t>
      </w:r>
      <w:r>
        <w:t xml:space="preserve"> (22)</w:t>
      </w:r>
    </w:p>
    <w:p w14:paraId="77CB6F03" w14:textId="77777777" w:rsidR="00E50B5D" w:rsidRPr="00237F88" w:rsidRDefault="00E50B5D" w:rsidP="00E50B5D">
      <w:pPr>
        <w:pStyle w:val="ListParagraph"/>
        <w:numPr>
          <w:ilvl w:val="0"/>
          <w:numId w:val="22"/>
        </w:numPr>
      </w:pPr>
      <w:r>
        <w:t>Emergency lighting</w:t>
      </w:r>
    </w:p>
    <w:p w14:paraId="526EC29F" w14:textId="77777777" w:rsidR="00E50B5D" w:rsidRPr="00237F88" w:rsidRDefault="00E50B5D" w:rsidP="00E50B5D">
      <w:pPr>
        <w:pStyle w:val="ListParagraph"/>
        <w:numPr>
          <w:ilvl w:val="0"/>
          <w:numId w:val="22"/>
        </w:numPr>
      </w:pPr>
      <w:r w:rsidRPr="00237F88">
        <w:t>Check/ recommend fire alarm system</w:t>
      </w:r>
    </w:p>
    <w:p w14:paraId="7E2D2367" w14:textId="77777777" w:rsidR="00E50B5D" w:rsidRPr="00237F88" w:rsidRDefault="00E50B5D" w:rsidP="00E50B5D">
      <w:pPr>
        <w:pStyle w:val="ListParagraph"/>
        <w:numPr>
          <w:ilvl w:val="0"/>
          <w:numId w:val="22"/>
        </w:numPr>
      </w:pPr>
      <w:r w:rsidRPr="00237F88">
        <w:t>Checks for any other requirements</w:t>
      </w:r>
    </w:p>
    <w:p w14:paraId="24B417DD" w14:textId="77777777" w:rsidR="00E50B5D" w:rsidRDefault="00E50B5D" w:rsidP="00E50B5D">
      <w:pPr>
        <w:pStyle w:val="ListParagraph"/>
      </w:pPr>
    </w:p>
    <w:p w14:paraId="69150DCA" w14:textId="3FF9E657" w:rsidR="00152926" w:rsidRDefault="00152926" w:rsidP="00AE5466">
      <w:pPr>
        <w:rPr>
          <w:b/>
          <w:bCs/>
        </w:rPr>
      </w:pPr>
    </w:p>
    <w:p w14:paraId="71066454" w14:textId="77777777" w:rsidR="00A71E7C" w:rsidRDefault="00A71E7C" w:rsidP="00AE5466">
      <w:pPr>
        <w:rPr>
          <w:b/>
          <w:bCs/>
        </w:rPr>
      </w:pPr>
    </w:p>
    <w:p w14:paraId="2A61EEE7" w14:textId="62476C5D" w:rsidR="00AE5466" w:rsidRPr="00152926" w:rsidRDefault="00AE5466" w:rsidP="00AE5466">
      <w:r w:rsidRPr="00E94B07">
        <w:rPr>
          <w:b/>
          <w:bCs/>
        </w:rPr>
        <w:t xml:space="preserve">APPENDIX </w:t>
      </w:r>
      <w:r w:rsidR="00642E4F">
        <w:rPr>
          <w:b/>
          <w:bCs/>
        </w:rPr>
        <w:t>B</w:t>
      </w:r>
      <w:r w:rsidRPr="00E94B07">
        <w:rPr>
          <w:b/>
          <w:bCs/>
        </w:rPr>
        <w:t xml:space="preserve"> </w:t>
      </w:r>
    </w:p>
    <w:p w14:paraId="0A16D69C" w14:textId="404B80C4" w:rsidR="00AE5466" w:rsidRPr="00E94B07" w:rsidRDefault="00AE5466" w:rsidP="00AE5466">
      <w:pPr>
        <w:rPr>
          <w:b/>
          <w:bCs/>
        </w:rPr>
      </w:pPr>
      <w:r w:rsidRPr="00E94B07">
        <w:rPr>
          <w:b/>
          <w:bCs/>
        </w:rPr>
        <w:t xml:space="preserve">SPECIFICATION FOR THE </w:t>
      </w:r>
      <w:r w:rsidR="00152926">
        <w:rPr>
          <w:b/>
          <w:bCs/>
        </w:rPr>
        <w:t xml:space="preserve">REVIEW AND </w:t>
      </w:r>
      <w:r w:rsidRPr="00E94B07">
        <w:rPr>
          <w:b/>
          <w:bCs/>
        </w:rPr>
        <w:t xml:space="preserve">INSPECTION, TESTING AND MAINTENANCE OF FIRE </w:t>
      </w:r>
      <w:r w:rsidR="00152926">
        <w:rPr>
          <w:b/>
          <w:bCs/>
        </w:rPr>
        <w:t>PREVENTION</w:t>
      </w:r>
      <w:r w:rsidRPr="00E94B07">
        <w:rPr>
          <w:b/>
          <w:bCs/>
        </w:rPr>
        <w:t xml:space="preserve"> SYSTEMS </w:t>
      </w:r>
    </w:p>
    <w:p w14:paraId="421DA3FB" w14:textId="444C5CFB" w:rsidR="00AE5466" w:rsidRPr="00E94B07" w:rsidRDefault="00AE5466" w:rsidP="00AE5466">
      <w:pPr>
        <w:rPr>
          <w:b/>
          <w:bCs/>
        </w:rPr>
      </w:pPr>
      <w:r w:rsidRPr="00E94B07">
        <w:rPr>
          <w:b/>
          <w:bCs/>
        </w:rPr>
        <w:t xml:space="preserve"> 1.0 General Provisions </w:t>
      </w:r>
    </w:p>
    <w:p w14:paraId="0628A1BD" w14:textId="77777777" w:rsidR="00AE5466" w:rsidRPr="00AE5466" w:rsidRDefault="00AE5466" w:rsidP="00AE5466">
      <w:r w:rsidRPr="00AE5466">
        <w:t xml:space="preserve"> </w:t>
      </w:r>
    </w:p>
    <w:p w14:paraId="5FD1830F" w14:textId="77777777" w:rsidR="00AE5466" w:rsidRPr="00AE5466" w:rsidRDefault="00AE5466" w:rsidP="00AE5466">
      <w:r w:rsidRPr="00AE5466">
        <w:t xml:space="preserve">The contract covers the provision of trained, skilled and unskilled labour of the appropriate grade and trade for the different aspects of the work, in particular skilled electrical operatives and labour capable of carrying out all of the servicing, inspections, checks and testing, together with the ability to verify and diagnose fault conditions from the tests carried out and fully complete all certificates and record sheets for each installation.  </w:t>
      </w:r>
    </w:p>
    <w:p w14:paraId="039DC785" w14:textId="77777777" w:rsidR="00AE5466" w:rsidRPr="00AE5466" w:rsidRDefault="00AE5466" w:rsidP="00AE5466">
      <w:r w:rsidRPr="00AE5466">
        <w:t xml:space="preserve"> </w:t>
      </w:r>
    </w:p>
    <w:p w14:paraId="56FBF076" w14:textId="77777777" w:rsidR="00AE5466" w:rsidRPr="00AE5466" w:rsidRDefault="00AE5466" w:rsidP="00AE5466">
      <w:r w:rsidRPr="00AE5466">
        <w:t xml:space="preserve">The Contract is to be based on a standard unit cost per site per year. </w:t>
      </w:r>
    </w:p>
    <w:p w14:paraId="1A44D315" w14:textId="77777777" w:rsidR="00AE5466" w:rsidRPr="00AE5466" w:rsidRDefault="00AE5466" w:rsidP="00AE5466">
      <w:r w:rsidRPr="00AE5466">
        <w:t xml:space="preserve"> </w:t>
      </w:r>
    </w:p>
    <w:p w14:paraId="5D629BE7" w14:textId="74023D8C" w:rsidR="00AE5466" w:rsidRPr="00AE5466" w:rsidRDefault="00AE5466" w:rsidP="00AE5466">
      <w:r w:rsidRPr="00AE5466">
        <w:t>The Contractor shall provide a full programmed maintenance regime to include checking, cleaning and testing all of the equipment forming the Fire</w:t>
      </w:r>
      <w:r w:rsidR="00E56A64">
        <w:t xml:space="preserve"> Prevention</w:t>
      </w:r>
      <w:r w:rsidRPr="00AE5466">
        <w:t xml:space="preserve"> Systems as necessary to ensure their proper and safe operation. </w:t>
      </w:r>
    </w:p>
    <w:p w14:paraId="2B03CD81" w14:textId="77777777" w:rsidR="00AE5466" w:rsidRPr="00AE5466" w:rsidRDefault="00AE5466" w:rsidP="00AE5466">
      <w:r w:rsidRPr="00AE5466">
        <w:t xml:space="preserve"> </w:t>
      </w:r>
    </w:p>
    <w:p w14:paraId="375D24A9" w14:textId="00AACB18" w:rsidR="00E94B07" w:rsidRDefault="00AE5466" w:rsidP="00AE5466">
      <w:r w:rsidRPr="00AE5466">
        <w:t xml:space="preserve">In the event that a problem which cannot be rectified during the course of the programmed service visit is discovered by the maintenance engineer, the engineer shall inform the </w:t>
      </w:r>
      <w:r w:rsidR="00E94B07">
        <w:t xml:space="preserve">Town Clerk </w:t>
      </w:r>
      <w:r w:rsidR="004F47BA">
        <w:t>a</w:t>
      </w:r>
      <w:r w:rsidRPr="00AE5466">
        <w:t>nd fully complete all certificates and service record sheets for each installation before leaving the site. Within 5 working days the Contractor shall provide the C</w:t>
      </w:r>
      <w:r w:rsidR="00E94B07">
        <w:t>ouncil</w:t>
      </w:r>
      <w:r w:rsidRPr="00AE5466">
        <w:t xml:space="preserve"> with a quotation to carry out the necessary repairs so as to restore the system to full operational order. </w:t>
      </w:r>
    </w:p>
    <w:p w14:paraId="4BEF8682" w14:textId="44B6E432" w:rsidR="00AE5466" w:rsidRPr="00E94B07" w:rsidRDefault="00AE5466" w:rsidP="00AE5466">
      <w:pPr>
        <w:rPr>
          <w:b/>
          <w:bCs/>
        </w:rPr>
      </w:pPr>
      <w:r w:rsidRPr="00E94B07">
        <w:rPr>
          <w:b/>
          <w:bCs/>
        </w:rPr>
        <w:t xml:space="preserve">1.1 Programmed Visits </w:t>
      </w:r>
    </w:p>
    <w:p w14:paraId="3341DFA4" w14:textId="672C7DEE" w:rsidR="00AE5466" w:rsidRPr="00AE5466" w:rsidRDefault="00AE5466" w:rsidP="00AE5466">
      <w:r w:rsidRPr="00AE5466">
        <w:t xml:space="preserve">The Contractor shall make programmed visits twice per annum at six (6) month intervals in order to carry out the programmed maintenance required. </w:t>
      </w:r>
    </w:p>
    <w:p w14:paraId="43A0F430" w14:textId="67373CBA" w:rsidR="00AE5466" w:rsidRPr="00E94B07" w:rsidRDefault="00AE5466" w:rsidP="00AE5466">
      <w:pPr>
        <w:rPr>
          <w:b/>
          <w:bCs/>
        </w:rPr>
      </w:pPr>
      <w:r w:rsidRPr="00E94B07">
        <w:rPr>
          <w:b/>
          <w:bCs/>
        </w:rPr>
        <w:t xml:space="preserve">1.2 First Service Visit </w:t>
      </w:r>
      <w:r w:rsidR="001A112F">
        <w:rPr>
          <w:b/>
          <w:bCs/>
        </w:rPr>
        <w:t>t</w:t>
      </w:r>
      <w:r w:rsidRPr="00E94B07">
        <w:rPr>
          <w:b/>
          <w:bCs/>
        </w:rPr>
        <w:t xml:space="preserve">o Each Site </w:t>
      </w:r>
    </w:p>
    <w:p w14:paraId="10C49F19" w14:textId="136DDA70" w:rsidR="00AE5466" w:rsidRPr="00AE5466" w:rsidRDefault="00AE5466" w:rsidP="00AE5466">
      <w:r w:rsidRPr="00AE5466">
        <w:t>On the first service visit to each site the Contractor shall carry out a detailed Site Safety Assessment (SSA) and complete a new report and forward a copy of the report to the C</w:t>
      </w:r>
      <w:r w:rsidR="00E94B07">
        <w:t>ouncil</w:t>
      </w:r>
      <w:r w:rsidRPr="00AE5466">
        <w:t xml:space="preserve">. </w:t>
      </w:r>
    </w:p>
    <w:p w14:paraId="263801A3" w14:textId="4770AAEA" w:rsidR="00661E14" w:rsidRDefault="00AE5466" w:rsidP="00BF3366">
      <w:r w:rsidRPr="00AE5466">
        <w:t xml:space="preserve"> Detail any applicable statutory upgrade or improvements required to conform to changes within Health and Safety Executive guidelines</w:t>
      </w:r>
      <w:r w:rsidR="00B4711B">
        <w:t xml:space="preserve"> and the relevant British Standards in relation to fire prevention systems</w:t>
      </w:r>
      <w:r w:rsidRPr="00AE5466">
        <w:t xml:space="preserve"> and advise</w:t>
      </w:r>
      <w:r w:rsidR="00F25457">
        <w:t xml:space="preserve"> the</w:t>
      </w:r>
      <w:r w:rsidRPr="00AE5466">
        <w:t xml:space="preserve"> C</w:t>
      </w:r>
      <w:r w:rsidR="00E94B07">
        <w:t>ouncil</w:t>
      </w:r>
      <w:r w:rsidRPr="00AE5466">
        <w:t xml:space="preserve">. </w:t>
      </w:r>
    </w:p>
    <w:p w14:paraId="19DF3E80" w14:textId="77777777" w:rsidR="00661E14" w:rsidRDefault="00661E14" w:rsidP="00BF3366"/>
    <w:p w14:paraId="497CB2F4" w14:textId="29E36010" w:rsidR="00BF3366" w:rsidRPr="009F3E3D" w:rsidRDefault="00BF3366" w:rsidP="00BF3366">
      <w:pPr>
        <w:rPr>
          <w:b/>
          <w:bCs/>
        </w:rPr>
      </w:pPr>
      <w:r w:rsidRPr="009F3E3D">
        <w:rPr>
          <w:b/>
          <w:bCs/>
        </w:rPr>
        <w:t>1.</w:t>
      </w:r>
      <w:r w:rsidR="00EC0F6B">
        <w:rPr>
          <w:b/>
          <w:bCs/>
        </w:rPr>
        <w:t>3</w:t>
      </w:r>
      <w:r w:rsidRPr="009F3E3D">
        <w:rPr>
          <w:b/>
          <w:bCs/>
        </w:rPr>
        <w:t xml:space="preserve">    Arranging Service Inspections </w:t>
      </w:r>
    </w:p>
    <w:p w14:paraId="631D78F9" w14:textId="43A1A0AF" w:rsidR="00BF3366" w:rsidRDefault="00BF3366" w:rsidP="00BF3366">
      <w:r>
        <w:t xml:space="preserve"> Note: Once a service has been commenced the operatives will continue until completion and must not be withdrawn from site. </w:t>
      </w:r>
    </w:p>
    <w:p w14:paraId="0D5C4BD9" w14:textId="12CB13D0" w:rsidR="00BF3366" w:rsidRDefault="00BF3366" w:rsidP="00BF3366">
      <w:r>
        <w:t xml:space="preserve"> The Contractor will be required to: </w:t>
      </w:r>
    </w:p>
    <w:p w14:paraId="49DC3EA4" w14:textId="1E849093" w:rsidR="00BF3366" w:rsidRDefault="00BF3366" w:rsidP="00BF3366">
      <w:r>
        <w:lastRenderedPageBreak/>
        <w:t xml:space="preserve">a) Arrange his own dates for inspection and at each visit report to the </w:t>
      </w:r>
      <w:r w:rsidR="009F3E3D">
        <w:t xml:space="preserve">Town Hall </w:t>
      </w:r>
      <w:r>
        <w:t xml:space="preserve">on both arrival and departure. </w:t>
      </w:r>
    </w:p>
    <w:p w14:paraId="66083705" w14:textId="77777777" w:rsidR="009F3E3D" w:rsidRDefault="00BF3366" w:rsidP="00BF3366">
      <w:r>
        <w:t xml:space="preserve">b) Advise the </w:t>
      </w:r>
      <w:r w:rsidR="009F3E3D">
        <w:t>Council</w:t>
      </w:r>
      <w:r>
        <w:t xml:space="preserve"> three weeks in advance by sending a letter to the establishment informing them the date and time of the visit.  If, after arranging access the Contractor is prevented from carrying out the work, he must inform the Co</w:t>
      </w:r>
      <w:r w:rsidR="009F3E3D">
        <w:t>uncil</w:t>
      </w:r>
      <w:r>
        <w:t xml:space="preserve"> who will take the necessary action.  Once started, servicing shall be systemically carried out with completion of the services in any one premise before proceeding to the next site.   </w:t>
      </w:r>
    </w:p>
    <w:p w14:paraId="625941BA" w14:textId="6433B506" w:rsidR="00BF3366" w:rsidRDefault="00BF3366" w:rsidP="00BF3366">
      <w:r>
        <w:t xml:space="preserve">c) Provide his Engineers with an acceptable means of identification which shall be provided on arrival at the site or when otherwise requested.  </w:t>
      </w:r>
    </w:p>
    <w:p w14:paraId="23AAA693" w14:textId="148CDA0D" w:rsidR="00BF3366" w:rsidRPr="009F3E3D" w:rsidRDefault="00BF3366" w:rsidP="00BF3366">
      <w:pPr>
        <w:rPr>
          <w:b/>
          <w:bCs/>
        </w:rPr>
      </w:pPr>
      <w:r w:rsidRPr="009F3E3D">
        <w:rPr>
          <w:b/>
          <w:bCs/>
        </w:rPr>
        <w:t>1.</w:t>
      </w:r>
      <w:r w:rsidR="00EC0F6B">
        <w:rPr>
          <w:b/>
          <w:bCs/>
        </w:rPr>
        <w:t>4</w:t>
      </w:r>
      <w:r w:rsidRPr="009F3E3D">
        <w:rPr>
          <w:b/>
          <w:bCs/>
        </w:rPr>
        <w:t xml:space="preserve">   Limits to Liability </w:t>
      </w:r>
    </w:p>
    <w:p w14:paraId="763D2E0B" w14:textId="07ABB344" w:rsidR="00BF3366" w:rsidRDefault="00BF3366" w:rsidP="00BF3366">
      <w:r>
        <w:t xml:space="preserve">  The Contractor shall not be liable for the following: </w:t>
      </w:r>
    </w:p>
    <w:p w14:paraId="70295557" w14:textId="2BF14F61" w:rsidR="00BF3366" w:rsidRDefault="00BF3366" w:rsidP="00BF3366">
      <w:r>
        <w:t xml:space="preserve">i) Maintenance of Phone Lines for monitored systems. </w:t>
      </w:r>
    </w:p>
    <w:p w14:paraId="069A4A42" w14:textId="6E4CEE65" w:rsidR="00BF3366" w:rsidRDefault="00BF3366" w:rsidP="00BF3366">
      <w:r>
        <w:t xml:space="preserve">ii) Cleaning of control panels. </w:t>
      </w:r>
    </w:p>
    <w:p w14:paraId="15EFE4A3" w14:textId="611573E3" w:rsidR="009F3E3D" w:rsidRPr="009F3E3D" w:rsidRDefault="009F3E3D" w:rsidP="00BF3366">
      <w:pPr>
        <w:rPr>
          <w:b/>
          <w:bCs/>
        </w:rPr>
      </w:pPr>
      <w:r w:rsidRPr="009F3E3D">
        <w:rPr>
          <w:b/>
          <w:bCs/>
        </w:rPr>
        <w:t>1.</w:t>
      </w:r>
      <w:r w:rsidR="00EC0F6B">
        <w:rPr>
          <w:b/>
          <w:bCs/>
        </w:rPr>
        <w:t>5</w:t>
      </w:r>
      <w:r w:rsidRPr="009F3E3D">
        <w:rPr>
          <w:b/>
          <w:bCs/>
        </w:rPr>
        <w:t xml:space="preserve"> Normal</w:t>
      </w:r>
      <w:r w:rsidR="00BF3366" w:rsidRPr="009F3E3D">
        <w:rPr>
          <w:b/>
          <w:bCs/>
        </w:rPr>
        <w:t xml:space="preserve"> Working Hours and Call Outs  </w:t>
      </w:r>
    </w:p>
    <w:p w14:paraId="1960D5E1" w14:textId="3545622A" w:rsidR="00BF3366" w:rsidRDefault="00BF3366" w:rsidP="00BF3366">
      <w:r>
        <w:t xml:space="preserve">The Contractor shall carry out the work within normal working hours and on normal working days, during the hours of </w:t>
      </w:r>
      <w:r w:rsidR="007831ED">
        <w:t>9</w:t>
      </w:r>
      <w:r>
        <w:t xml:space="preserve">.00 am and </w:t>
      </w:r>
      <w:r w:rsidR="007831ED">
        <w:t>4</w:t>
      </w:r>
      <w:r>
        <w:t xml:space="preserve">.00 pm Monday to Friday inclusive, excluding Bank Holidays. The Contractor shall also provide a call out facility during normal working hours with a maximum response time of 4 hours which is to be charged at standard contract rates. </w:t>
      </w:r>
    </w:p>
    <w:p w14:paraId="32F9C5FF" w14:textId="50F3436A" w:rsidR="00BF3366" w:rsidRPr="007831ED" w:rsidRDefault="00BF3366" w:rsidP="00BF3366">
      <w:pPr>
        <w:rPr>
          <w:b/>
          <w:bCs/>
        </w:rPr>
      </w:pPr>
      <w:r w:rsidRPr="007831ED">
        <w:rPr>
          <w:b/>
          <w:bCs/>
        </w:rPr>
        <w:t>1.</w:t>
      </w:r>
      <w:r w:rsidR="00EC0F6B">
        <w:rPr>
          <w:b/>
          <w:bCs/>
        </w:rPr>
        <w:t>5</w:t>
      </w:r>
      <w:r w:rsidRPr="007831ED">
        <w:rPr>
          <w:b/>
          <w:bCs/>
        </w:rPr>
        <w:t xml:space="preserve">   Out of Hours Emergency Call Out </w:t>
      </w:r>
    </w:p>
    <w:p w14:paraId="34286AAE" w14:textId="66B76751" w:rsidR="007831ED" w:rsidRPr="007831ED" w:rsidRDefault="00BF3366" w:rsidP="00BF3366">
      <w:r>
        <w:t xml:space="preserve"> The Contractor shall provide an emergency call out facility such that any emergencies occurring out of normal working hours are dealt with within 4 hours of being called. The Contractor shall provide an efficient means of communication for managing out-of-hours call outs. </w:t>
      </w:r>
    </w:p>
    <w:p w14:paraId="39107AD4" w14:textId="5F89B0BD" w:rsidR="00BF3366" w:rsidRPr="007831ED" w:rsidRDefault="00BF3366" w:rsidP="00BF3366">
      <w:pPr>
        <w:rPr>
          <w:b/>
          <w:bCs/>
        </w:rPr>
      </w:pPr>
      <w:r w:rsidRPr="007831ED">
        <w:rPr>
          <w:b/>
          <w:bCs/>
        </w:rPr>
        <w:t>1.</w:t>
      </w:r>
      <w:r w:rsidR="00EC0F6B">
        <w:rPr>
          <w:b/>
          <w:bCs/>
        </w:rPr>
        <w:t>6</w:t>
      </w:r>
      <w:r w:rsidRPr="007831ED">
        <w:rPr>
          <w:b/>
          <w:bCs/>
        </w:rPr>
        <w:t xml:space="preserve"> Contractor's Reports </w:t>
      </w:r>
      <w:r>
        <w:t xml:space="preserve"> </w:t>
      </w:r>
    </w:p>
    <w:p w14:paraId="14215E0A" w14:textId="2B6898B7" w:rsidR="00BF3366" w:rsidRDefault="00BF3366" w:rsidP="00BF3366">
      <w:r>
        <w:t>After each Scheduled and Callout visit submit a report (Hard Copy) to the Co</w:t>
      </w:r>
      <w:r w:rsidR="007831ED">
        <w:t>uncil</w:t>
      </w:r>
      <w:r>
        <w:t xml:space="preserve"> on the reason for the visit and condition of the equipment and the remedial action taken. </w:t>
      </w:r>
    </w:p>
    <w:p w14:paraId="19B141B9" w14:textId="0EE648D4" w:rsidR="00BF3366" w:rsidRDefault="00BF3366" w:rsidP="00BF3366">
      <w:r>
        <w:t>Sample report forms are to be supplied by the Contractor and be approved by the C</w:t>
      </w:r>
      <w:r w:rsidR="007831ED">
        <w:t>ouncil</w:t>
      </w:r>
      <w:r>
        <w:t xml:space="preserve"> within 14 days of commencement of this contract. </w:t>
      </w:r>
    </w:p>
    <w:p w14:paraId="0126EED4" w14:textId="1119E2A5" w:rsidR="00BF3366" w:rsidRDefault="00BF3366" w:rsidP="00BF3366">
      <w:r>
        <w:t xml:space="preserve">Ensure that all reports where applicable give details of the following: </w:t>
      </w:r>
    </w:p>
    <w:p w14:paraId="3AE4E0F0" w14:textId="79962BDA" w:rsidR="007831ED" w:rsidRDefault="00BF3366" w:rsidP="007831ED">
      <w:pPr>
        <w:pStyle w:val="ListParagraph"/>
        <w:numPr>
          <w:ilvl w:val="0"/>
          <w:numId w:val="4"/>
        </w:numPr>
      </w:pPr>
      <w:r>
        <w:t xml:space="preserve">Any new parts supplied and fitted to replace defective parts. </w:t>
      </w:r>
    </w:p>
    <w:p w14:paraId="4A419640" w14:textId="1A199195" w:rsidR="00BF3366" w:rsidRDefault="00BF3366" w:rsidP="007831ED">
      <w:pPr>
        <w:pStyle w:val="ListParagraph"/>
        <w:numPr>
          <w:ilvl w:val="0"/>
          <w:numId w:val="4"/>
        </w:numPr>
      </w:pPr>
      <w:r>
        <w:t xml:space="preserve">Any work or replacement considered to be necessary by the Contractor. </w:t>
      </w:r>
    </w:p>
    <w:p w14:paraId="512DEC17" w14:textId="0F88EDED" w:rsidR="00BF3366" w:rsidRDefault="00BF3366" w:rsidP="00BF3366">
      <w:r>
        <w:t xml:space="preserve"> </w:t>
      </w:r>
    </w:p>
    <w:p w14:paraId="1691B54F" w14:textId="6FC44AB6" w:rsidR="00BF3366" w:rsidRPr="007831ED" w:rsidRDefault="00BF3366" w:rsidP="00BF3366">
      <w:pPr>
        <w:rPr>
          <w:b/>
          <w:bCs/>
        </w:rPr>
      </w:pPr>
      <w:r w:rsidRPr="007831ED">
        <w:rPr>
          <w:b/>
          <w:bCs/>
        </w:rPr>
        <w:t>1.</w:t>
      </w:r>
      <w:r w:rsidR="009F396F">
        <w:rPr>
          <w:b/>
          <w:bCs/>
        </w:rPr>
        <w:t>7</w:t>
      </w:r>
      <w:r w:rsidRPr="007831ED">
        <w:rPr>
          <w:b/>
          <w:bCs/>
        </w:rPr>
        <w:t xml:space="preserve"> Periodic Progress Meetings </w:t>
      </w:r>
    </w:p>
    <w:p w14:paraId="51D68674" w14:textId="77777777" w:rsidR="009F396F" w:rsidRDefault="00BF3366" w:rsidP="00BF3366">
      <w:r>
        <w:t>The Contractor shall attend progress meetings with the C</w:t>
      </w:r>
      <w:r w:rsidR="007831ED">
        <w:t>ouncil at</w:t>
      </w:r>
      <w:r>
        <w:t xml:space="preserve"> </w:t>
      </w:r>
      <w:r w:rsidR="007831ED">
        <w:t>six</w:t>
      </w:r>
      <w:r>
        <w:t xml:space="preserve"> (</w:t>
      </w:r>
      <w:r w:rsidR="007831ED">
        <w:t>6</w:t>
      </w:r>
      <w:r>
        <w:t>) monthly intervals</w:t>
      </w:r>
      <w:r w:rsidR="00F00AA5">
        <w:t xml:space="preserve"> or as required</w:t>
      </w:r>
      <w:r>
        <w:t xml:space="preserve"> at the employer’s office, </w:t>
      </w:r>
      <w:r w:rsidR="007831ED">
        <w:t xml:space="preserve">35 High Street, Thornbury </w:t>
      </w:r>
      <w:r>
        <w:t>(or other agreed location) on dates to be agreed.</w:t>
      </w:r>
    </w:p>
    <w:p w14:paraId="0F4CE859" w14:textId="77777777" w:rsidR="009F396F" w:rsidRDefault="009F396F" w:rsidP="00BF3366"/>
    <w:p w14:paraId="13BCB87D" w14:textId="2DF0F0A6" w:rsidR="00EB51E4" w:rsidRDefault="00BF3366" w:rsidP="00BF3366">
      <w:r>
        <w:t xml:space="preserve"> </w:t>
      </w:r>
    </w:p>
    <w:p w14:paraId="3B49EB42" w14:textId="5ABD9218" w:rsidR="00BF3366" w:rsidRPr="007831ED" w:rsidRDefault="00BF3366" w:rsidP="00BF3366">
      <w:pPr>
        <w:rPr>
          <w:b/>
          <w:bCs/>
        </w:rPr>
      </w:pPr>
      <w:r w:rsidRPr="007831ED">
        <w:rPr>
          <w:b/>
          <w:bCs/>
        </w:rPr>
        <w:lastRenderedPageBreak/>
        <w:t xml:space="preserve">2.0 Nominated Person </w:t>
      </w:r>
    </w:p>
    <w:p w14:paraId="48B75C12" w14:textId="7D65F969" w:rsidR="00BF3366" w:rsidRDefault="00BF3366" w:rsidP="00BF3366">
      <w:r>
        <w:t xml:space="preserve"> The Contractor shall nominate the person responsible for this contract who should also be available as the Council's contact.  </w:t>
      </w:r>
      <w:r w:rsidR="007831ED">
        <w:t>They</w:t>
      </w:r>
      <w:r>
        <w:t xml:space="preserve"> shall report personally upon the progress of this Contract to the </w:t>
      </w:r>
      <w:r w:rsidRPr="00A46E29">
        <w:t>Council's representative at the Periodic Progress Meetings.</w:t>
      </w:r>
      <w:r>
        <w:t xml:space="preserve"> </w:t>
      </w:r>
    </w:p>
    <w:p w14:paraId="3D53EF76" w14:textId="6198F444" w:rsidR="00BF3366" w:rsidRPr="007831ED" w:rsidRDefault="007831ED" w:rsidP="00BF3366">
      <w:pPr>
        <w:rPr>
          <w:b/>
          <w:bCs/>
        </w:rPr>
      </w:pPr>
      <w:r w:rsidRPr="007831ED">
        <w:rPr>
          <w:b/>
          <w:bCs/>
        </w:rPr>
        <w:t>2.1 The</w:t>
      </w:r>
      <w:r w:rsidR="00BF3366" w:rsidRPr="007831ED">
        <w:rPr>
          <w:b/>
          <w:bCs/>
        </w:rPr>
        <w:t xml:space="preserve"> Construction (Design </w:t>
      </w:r>
      <w:r w:rsidRPr="007831ED">
        <w:rPr>
          <w:b/>
          <w:bCs/>
        </w:rPr>
        <w:t>and</w:t>
      </w:r>
      <w:r w:rsidR="00BF3366" w:rsidRPr="007831ED">
        <w:rPr>
          <w:b/>
          <w:bCs/>
        </w:rPr>
        <w:t xml:space="preserve"> Management) Regulations 2007 </w:t>
      </w:r>
    </w:p>
    <w:p w14:paraId="5E56955D" w14:textId="50EE4642" w:rsidR="00BF3366" w:rsidRPr="00A46E29" w:rsidRDefault="00BF3366" w:rsidP="00BF3366">
      <w:r w:rsidRPr="00A46E29">
        <w:t>These regulations require the client's appointed "Contractor" to prepare a health and safety plan</w:t>
      </w:r>
      <w:r w:rsidR="007831ED" w:rsidRPr="00A46E29">
        <w:t xml:space="preserve"> a</w:t>
      </w:r>
      <w:r w:rsidRPr="00A46E29">
        <w:t xml:space="preserve">nd state the information which should be included in the health and safety plan. </w:t>
      </w:r>
    </w:p>
    <w:p w14:paraId="4528A09A" w14:textId="17DA9ACA" w:rsidR="007831ED" w:rsidRDefault="00BF3366" w:rsidP="00BF3366">
      <w:r w:rsidRPr="00F1405F">
        <w:t>The Contractor is responsible for preparing a health and safety file which will contain information about the maintenance installation.  Any changes made to the installation which would affect the health and safety of those maintaining it or altering it in the future would also be added to the file, by the Contractor if appropriate.</w:t>
      </w:r>
      <w:r>
        <w:t xml:space="preserve"> </w:t>
      </w:r>
    </w:p>
    <w:p w14:paraId="2428C356" w14:textId="39256511" w:rsidR="00BF3366" w:rsidRPr="007831ED" w:rsidRDefault="007831ED" w:rsidP="00BF3366">
      <w:pPr>
        <w:rPr>
          <w:b/>
          <w:bCs/>
        </w:rPr>
      </w:pPr>
      <w:r w:rsidRPr="007831ED">
        <w:rPr>
          <w:b/>
          <w:bCs/>
        </w:rPr>
        <w:t>2.</w:t>
      </w:r>
      <w:r w:rsidR="0021248E">
        <w:rPr>
          <w:b/>
          <w:bCs/>
        </w:rPr>
        <w:t>2</w:t>
      </w:r>
      <w:r w:rsidRPr="007831ED">
        <w:rPr>
          <w:b/>
          <w:bCs/>
        </w:rPr>
        <w:t xml:space="preserve"> Out</w:t>
      </w:r>
      <w:r w:rsidR="00BF3366" w:rsidRPr="007831ED">
        <w:rPr>
          <w:b/>
          <w:bCs/>
        </w:rPr>
        <w:t xml:space="preserve"> of hours working, materials and plant </w:t>
      </w:r>
    </w:p>
    <w:p w14:paraId="7511AC33" w14:textId="5251B4C9" w:rsidR="007831ED" w:rsidRDefault="00BF3366" w:rsidP="00BF3366">
      <w:r>
        <w:t xml:space="preserve">Where the Contractor is instructed to carry out work out of hours or is instructed to carry out work additional to that specified the Contractor shall keep an accurate record of the time spent and materials and plant used for each instruction. Labour rates shall be comprehensive and inclusive of all normal overheads and profits and of the normal tools required for the work. </w:t>
      </w:r>
    </w:p>
    <w:p w14:paraId="6D7C3D73" w14:textId="0EC4F9F9" w:rsidR="00BF3366" w:rsidRPr="007831ED" w:rsidRDefault="00BF3366" w:rsidP="00BF3366">
      <w:pPr>
        <w:rPr>
          <w:b/>
          <w:bCs/>
        </w:rPr>
      </w:pPr>
      <w:r w:rsidRPr="007831ED">
        <w:rPr>
          <w:b/>
          <w:bCs/>
        </w:rPr>
        <w:t>2.</w:t>
      </w:r>
      <w:r w:rsidR="0021248E">
        <w:rPr>
          <w:b/>
          <w:bCs/>
        </w:rPr>
        <w:t>3</w:t>
      </w:r>
      <w:r w:rsidRPr="007831ED">
        <w:rPr>
          <w:b/>
          <w:bCs/>
        </w:rPr>
        <w:t xml:space="preserve">  Contractor’s Performance &amp; KPIs </w:t>
      </w:r>
    </w:p>
    <w:p w14:paraId="20C78E13" w14:textId="4AAE7F63" w:rsidR="00BF3366" w:rsidRDefault="00BF3366" w:rsidP="00BF3366">
      <w:r>
        <w:t xml:space="preserve">Contract Performance   The contractor’s performance will measured on a </w:t>
      </w:r>
      <w:r w:rsidR="007831ED">
        <w:t xml:space="preserve">six </w:t>
      </w:r>
      <w:r>
        <w:t xml:space="preserve">monthly basis and the contractor must supply monthly reports detailing its performance against the following KPIs: </w:t>
      </w:r>
    </w:p>
    <w:p w14:paraId="625C31AF" w14:textId="1F709B42" w:rsidR="007831ED" w:rsidRPr="00C279FE" w:rsidRDefault="00BF3366" w:rsidP="007831ED">
      <w:pPr>
        <w:pStyle w:val="ListParagraph"/>
        <w:numPr>
          <w:ilvl w:val="0"/>
          <w:numId w:val="5"/>
        </w:numPr>
      </w:pPr>
      <w:r w:rsidRPr="00C279FE">
        <w:t>Percentage of call-outs</w:t>
      </w:r>
      <w:r w:rsidR="006F77BD" w:rsidRPr="00C279FE">
        <w:t xml:space="preserve"> (</w:t>
      </w:r>
      <w:r w:rsidRPr="00C279FE">
        <w:t xml:space="preserve"> completed within 24 hours (Target 95%)</w:t>
      </w:r>
    </w:p>
    <w:p w14:paraId="617DC46F" w14:textId="77777777" w:rsidR="007831ED" w:rsidRDefault="00BF3366" w:rsidP="007831ED">
      <w:pPr>
        <w:pStyle w:val="ListParagraph"/>
        <w:numPr>
          <w:ilvl w:val="0"/>
          <w:numId w:val="5"/>
        </w:numPr>
      </w:pPr>
      <w:r>
        <w:t>Customer satisfaction (Target 95% satisfied)</w:t>
      </w:r>
    </w:p>
    <w:p w14:paraId="65A05E58" w14:textId="77777777" w:rsidR="007831ED" w:rsidRDefault="00BF3366" w:rsidP="007831ED">
      <w:pPr>
        <w:pStyle w:val="ListParagraph"/>
        <w:numPr>
          <w:ilvl w:val="0"/>
          <w:numId w:val="5"/>
        </w:numPr>
      </w:pPr>
      <w:r>
        <w:t xml:space="preserve">Invoices for payment, including supporting documentation to be submitted within 4 weeks of job completion (Target 95%) </w:t>
      </w:r>
    </w:p>
    <w:p w14:paraId="6DD7245B" w14:textId="77777777" w:rsidR="007831ED" w:rsidRDefault="00BF3366" w:rsidP="007831ED">
      <w:pPr>
        <w:pStyle w:val="ListParagraph"/>
        <w:numPr>
          <w:ilvl w:val="0"/>
          <w:numId w:val="5"/>
        </w:numPr>
      </w:pPr>
      <w:r>
        <w:t xml:space="preserve">Provide quotes for work not completed on first call within 4 days (Target 95%) </w:t>
      </w:r>
    </w:p>
    <w:p w14:paraId="69363725" w14:textId="11BEDCFA" w:rsidR="00BF3366" w:rsidRDefault="00BF3366" w:rsidP="00BF3366">
      <w:pPr>
        <w:pStyle w:val="ListParagraph"/>
        <w:numPr>
          <w:ilvl w:val="0"/>
          <w:numId w:val="5"/>
        </w:numPr>
      </w:pPr>
      <w:r>
        <w:t xml:space="preserve">Provide quotes for other work within 4 days (Target 95%) </w:t>
      </w:r>
    </w:p>
    <w:p w14:paraId="58BC6723" w14:textId="689521A2" w:rsidR="00BF3366" w:rsidRPr="007831ED" w:rsidRDefault="00BF3366" w:rsidP="00BF3366">
      <w:pPr>
        <w:rPr>
          <w:b/>
          <w:bCs/>
        </w:rPr>
      </w:pPr>
      <w:r w:rsidRPr="007831ED">
        <w:rPr>
          <w:b/>
          <w:bCs/>
        </w:rPr>
        <w:t>2.</w:t>
      </w:r>
      <w:r w:rsidR="00DF199F">
        <w:rPr>
          <w:b/>
          <w:bCs/>
        </w:rPr>
        <w:t>4</w:t>
      </w:r>
      <w:r w:rsidRPr="007831ED">
        <w:rPr>
          <w:b/>
          <w:bCs/>
        </w:rPr>
        <w:t xml:space="preserve">  Option to Extend Contract </w:t>
      </w:r>
    </w:p>
    <w:p w14:paraId="3C177D73" w14:textId="1801E60D" w:rsidR="00BF3366" w:rsidRDefault="00BF3366" w:rsidP="00BF3366">
      <w:r>
        <w:t xml:space="preserve">The contract is fixed for 3 years with an option to extend for a further 2 periods of 1 year each. The options to extend the contract will be based on the contractor achieving the targets identified in each KPI above.  </w:t>
      </w:r>
    </w:p>
    <w:p w14:paraId="1BF734FB" w14:textId="3812DE66" w:rsidR="00BF3366" w:rsidRDefault="00BF3366" w:rsidP="00BF3366">
      <w:r>
        <w:t xml:space="preserve">Ultimately the decision to extend the contract, even if the contractor achieves the above targets, remains with the Council. </w:t>
      </w:r>
    </w:p>
    <w:p w14:paraId="0B83F9D5" w14:textId="4DD5E2AC" w:rsidR="00DF199F" w:rsidRDefault="00DF199F" w:rsidP="00BF3366"/>
    <w:p w14:paraId="2165AD96" w14:textId="54C129CF" w:rsidR="009B183B" w:rsidRDefault="009B183B" w:rsidP="00BF3366"/>
    <w:p w14:paraId="116DCDA2" w14:textId="3C7674C0" w:rsidR="009B183B" w:rsidRDefault="009B183B" w:rsidP="00BF3366"/>
    <w:p w14:paraId="2769CCBB" w14:textId="20DFF9C0" w:rsidR="009B183B" w:rsidRDefault="009B183B" w:rsidP="00BF3366"/>
    <w:p w14:paraId="0D6864D7" w14:textId="47EA87C6" w:rsidR="009B183B" w:rsidRDefault="009B183B" w:rsidP="00BF3366"/>
    <w:p w14:paraId="0B67859C" w14:textId="77777777" w:rsidR="009B183B" w:rsidRDefault="009B183B" w:rsidP="00BF3366"/>
    <w:p w14:paraId="6F1568CE" w14:textId="7704BAEC" w:rsidR="00BF3366" w:rsidRPr="00074BC6" w:rsidRDefault="00BF3366" w:rsidP="00BF3366">
      <w:r w:rsidRPr="00143F64">
        <w:rPr>
          <w:b/>
          <w:bCs/>
        </w:rPr>
        <w:lastRenderedPageBreak/>
        <w:t xml:space="preserve">Appendix </w:t>
      </w:r>
      <w:r w:rsidR="00DF199F">
        <w:rPr>
          <w:b/>
          <w:bCs/>
        </w:rPr>
        <w:t>C</w:t>
      </w:r>
      <w:r w:rsidRPr="00143F64">
        <w:rPr>
          <w:b/>
          <w:bCs/>
        </w:rPr>
        <w:t xml:space="preserve"> – Freedom of Information Act 2000  </w:t>
      </w:r>
    </w:p>
    <w:p w14:paraId="1A671FB1" w14:textId="49F37D77" w:rsidR="00BF3366" w:rsidRDefault="00BF3366" w:rsidP="00BF3366">
      <w:r>
        <w:t xml:space="preserve"> GUIDANCE TO TENDERERS ON FREEDOM OF INFORMATION ACT 2000: ACCESS TO INFORMATION ABOUT OR ARISING UNDER CONTRACTS </w:t>
      </w:r>
    </w:p>
    <w:p w14:paraId="01377E34" w14:textId="77777777" w:rsidR="00BF3366" w:rsidRDefault="00BF3366" w:rsidP="00BF3366">
      <w:r>
        <w:t xml:space="preserve"> </w:t>
      </w:r>
    </w:p>
    <w:p w14:paraId="48F14D82" w14:textId="77777777" w:rsidR="00BF3366" w:rsidRPr="00143F64" w:rsidRDefault="00BF3366" w:rsidP="00BF3366">
      <w:pPr>
        <w:rPr>
          <w:b/>
          <w:bCs/>
        </w:rPr>
      </w:pPr>
      <w:r w:rsidRPr="00143F64">
        <w:rPr>
          <w:b/>
          <w:bCs/>
        </w:rPr>
        <w:t xml:space="preserve">1 Introduction </w:t>
      </w:r>
    </w:p>
    <w:p w14:paraId="6C374C0B" w14:textId="77777777" w:rsidR="00BF3366" w:rsidRDefault="00BF3366" w:rsidP="00BF3366">
      <w:r>
        <w:t xml:space="preserve"> </w:t>
      </w:r>
    </w:p>
    <w:p w14:paraId="206D22CE" w14:textId="77777777" w:rsidR="00BF3366" w:rsidRDefault="00BF3366" w:rsidP="00BF3366">
      <w:r>
        <w:t xml:space="preserve">1.1 All information relating to any tender made to the Council or any contract to which the Council is party, including information arising under the contract or about its performance, will be covered by the Freedom of Information Act 2000 (the Act) from January 2005. The Council will be under a legal obligation to disclose such information if requested unless an exemption applies.  The legal obligations to respond to a request for information falls on the Council.  The Council must determine whether an exemption applies to information and whether the request should be refused.  The Council may also be subject to disclosure obligations under other legislation or codes of practice.  This Guidance sets out the approach of the Council to the disclosure of information about contracts. </w:t>
      </w:r>
    </w:p>
    <w:p w14:paraId="15DD0664" w14:textId="77777777" w:rsidR="00BF3366" w:rsidRPr="00143F64" w:rsidRDefault="00BF3366" w:rsidP="00BF3366">
      <w:pPr>
        <w:rPr>
          <w:b/>
          <w:bCs/>
        </w:rPr>
      </w:pPr>
      <w:r>
        <w:t xml:space="preserve"> </w:t>
      </w:r>
    </w:p>
    <w:p w14:paraId="5B4ADDBA" w14:textId="77777777" w:rsidR="00BF3366" w:rsidRPr="00143F64" w:rsidRDefault="00BF3366" w:rsidP="00BF3366">
      <w:pPr>
        <w:rPr>
          <w:b/>
          <w:bCs/>
        </w:rPr>
      </w:pPr>
      <w:r w:rsidRPr="00143F64">
        <w:rPr>
          <w:b/>
          <w:bCs/>
        </w:rPr>
        <w:t xml:space="preserve">2. General rules on disclosure </w:t>
      </w:r>
    </w:p>
    <w:p w14:paraId="622919A3" w14:textId="77777777" w:rsidR="00BF3366" w:rsidRDefault="00BF3366" w:rsidP="00BF3366">
      <w:r>
        <w:t xml:space="preserve"> </w:t>
      </w:r>
    </w:p>
    <w:p w14:paraId="5DC95FB9" w14:textId="77777777" w:rsidR="00BF3366" w:rsidRDefault="00BF3366" w:rsidP="00BF3366">
      <w:r>
        <w:t xml:space="preserve">2.1 The Council has determined that, in the absence of special circumstances:- </w:t>
      </w:r>
    </w:p>
    <w:p w14:paraId="4958B574" w14:textId="77777777" w:rsidR="00143F64" w:rsidRDefault="00BF3366" w:rsidP="00BF3366">
      <w:pPr>
        <w:pStyle w:val="ListParagraph"/>
        <w:numPr>
          <w:ilvl w:val="0"/>
          <w:numId w:val="6"/>
        </w:numPr>
      </w:pPr>
      <w:r>
        <w:t>The Invitation to Tender (ITT) will always be available under the Act to those who enquire.</w:t>
      </w:r>
    </w:p>
    <w:p w14:paraId="01884B42" w14:textId="77777777" w:rsidR="00143F64" w:rsidRDefault="00BF3366" w:rsidP="00BF3366">
      <w:pPr>
        <w:pStyle w:val="ListParagraph"/>
        <w:numPr>
          <w:ilvl w:val="0"/>
          <w:numId w:val="6"/>
        </w:numPr>
      </w:pPr>
      <w:r>
        <w:t xml:space="preserve">Responses to tenders (apart from price information and commercially sensitive information – see below) will be held in confidence at least until award of the contract. </w:t>
      </w:r>
    </w:p>
    <w:p w14:paraId="2AB23807" w14:textId="77777777" w:rsidR="00143F64" w:rsidRDefault="00BF3366" w:rsidP="00BF3366">
      <w:pPr>
        <w:pStyle w:val="ListParagraph"/>
        <w:numPr>
          <w:ilvl w:val="0"/>
          <w:numId w:val="6"/>
        </w:numPr>
      </w:pPr>
      <w:r>
        <w:t xml:space="preserve">Broad cost information will generally be available after award of contract under the Act to those who enquire. </w:t>
      </w:r>
    </w:p>
    <w:p w14:paraId="61C67141" w14:textId="77777777" w:rsidR="00143F64" w:rsidRDefault="00BF3366" w:rsidP="00BF3366">
      <w:pPr>
        <w:pStyle w:val="ListParagraph"/>
        <w:numPr>
          <w:ilvl w:val="0"/>
          <w:numId w:val="6"/>
        </w:numPr>
      </w:pPr>
      <w:r>
        <w:t xml:space="preserve">Information obtained from suppliers in responses to tenders and not generally available (future product information, research plans, financial details) will be held in confidence until no longer sensitive. </w:t>
      </w:r>
    </w:p>
    <w:p w14:paraId="1005C9C6" w14:textId="4AEF84CC" w:rsidR="00BF3366" w:rsidRDefault="00BF3366" w:rsidP="00BF3366">
      <w:pPr>
        <w:pStyle w:val="ListParagraph"/>
        <w:numPr>
          <w:ilvl w:val="0"/>
          <w:numId w:val="6"/>
        </w:numPr>
      </w:pPr>
      <w:r>
        <w:t xml:space="preserve">Detailed tender prices will be held in confidence until no longer sensitive (see below). </w:t>
      </w:r>
    </w:p>
    <w:p w14:paraId="491A6C20" w14:textId="77777777" w:rsidR="00BF3366" w:rsidRDefault="00BF3366" w:rsidP="00BF3366">
      <w:r>
        <w:t xml:space="preserve"> </w:t>
      </w:r>
    </w:p>
    <w:p w14:paraId="15B2E523" w14:textId="77777777" w:rsidR="00BF3366" w:rsidRDefault="00BF3366" w:rsidP="00BF3366">
      <w:r>
        <w:t xml:space="preserve">2.2 Tenderers must therefore inform the Council, on the enclosed Schedule of Reserved Information, of such other information which it regards as being eligible for exemption from disclosure by the Council under the Act. The reasons for all such exemptions must be fully justified against the relevant section of the Act. </w:t>
      </w:r>
    </w:p>
    <w:p w14:paraId="0B0D3D92" w14:textId="77777777" w:rsidR="00BF3366" w:rsidRDefault="00BF3366" w:rsidP="00BF3366">
      <w:r>
        <w:t xml:space="preserve"> </w:t>
      </w:r>
    </w:p>
    <w:p w14:paraId="0D80F4DD" w14:textId="6642D668" w:rsidR="00BF3366" w:rsidRPr="00143F64" w:rsidRDefault="00BF3366" w:rsidP="00BF3366">
      <w:pPr>
        <w:rPr>
          <w:b/>
          <w:bCs/>
        </w:rPr>
      </w:pPr>
      <w:r w:rsidRPr="00143F64">
        <w:rPr>
          <w:b/>
          <w:bCs/>
        </w:rPr>
        <w:t xml:space="preserve">3. Reserved Information </w:t>
      </w:r>
    </w:p>
    <w:p w14:paraId="273E7AEF" w14:textId="77777777" w:rsidR="00BF3366" w:rsidRDefault="00BF3366" w:rsidP="00BF3366">
      <w:r>
        <w:t xml:space="preserve">3.1 The Act specifies a number of different grounds for exemption. Most of these are not considered to be relevant to a tendering process or subsequent award of contract. Those which are most likely to be relevant are:- </w:t>
      </w:r>
    </w:p>
    <w:p w14:paraId="22FEE297" w14:textId="77777777" w:rsidR="00BF3366" w:rsidRDefault="00BF3366" w:rsidP="00BF3366">
      <w:r>
        <w:t xml:space="preserve"> </w:t>
      </w:r>
    </w:p>
    <w:p w14:paraId="0EB736A2" w14:textId="77777777" w:rsidR="00143F64" w:rsidRDefault="00BF3366" w:rsidP="00BF3366">
      <w:pPr>
        <w:pStyle w:val="ListParagraph"/>
        <w:numPr>
          <w:ilvl w:val="0"/>
          <w:numId w:val="7"/>
        </w:numPr>
      </w:pPr>
      <w:r>
        <w:lastRenderedPageBreak/>
        <w:t xml:space="preserve">The information constitutes a trade secret (section 43(1)) </w:t>
      </w:r>
    </w:p>
    <w:p w14:paraId="2BC36C90" w14:textId="77777777" w:rsidR="00143F64" w:rsidRDefault="00BF3366" w:rsidP="00BF3366">
      <w:pPr>
        <w:pStyle w:val="ListParagraph"/>
        <w:numPr>
          <w:ilvl w:val="0"/>
          <w:numId w:val="7"/>
        </w:numPr>
      </w:pPr>
      <w:r>
        <w:t xml:space="preserve">Disclosure would prejudice the commercial interest of any person (including the Council) (section 43(2)) </w:t>
      </w:r>
    </w:p>
    <w:p w14:paraId="6FAE9BDC" w14:textId="77777777" w:rsidR="00143F64" w:rsidRDefault="00BF3366" w:rsidP="00BF3366">
      <w:pPr>
        <w:pStyle w:val="ListParagraph"/>
        <w:numPr>
          <w:ilvl w:val="0"/>
          <w:numId w:val="7"/>
        </w:numPr>
      </w:pPr>
      <w:r>
        <w:t xml:space="preserve">Disclosure would constitute an actionable breach of confidence (section 41(1)) </w:t>
      </w:r>
    </w:p>
    <w:p w14:paraId="302C42A1" w14:textId="39A473F2" w:rsidR="00BF3366" w:rsidRDefault="00BF3366" w:rsidP="00BF3366">
      <w:pPr>
        <w:pStyle w:val="ListParagraph"/>
        <w:numPr>
          <w:ilvl w:val="0"/>
          <w:numId w:val="7"/>
        </w:numPr>
      </w:pPr>
      <w:r>
        <w:t xml:space="preserve">Personal data or information relating to the private life of any individual which is appropriate for protection (section 40) </w:t>
      </w:r>
    </w:p>
    <w:p w14:paraId="7500EEB7" w14:textId="77777777" w:rsidR="00143F64" w:rsidRDefault="00143F64" w:rsidP="00143F64">
      <w:pPr>
        <w:pStyle w:val="ListParagraph"/>
      </w:pPr>
    </w:p>
    <w:p w14:paraId="30C51BB5" w14:textId="17FEA8F2" w:rsidR="00BF3366" w:rsidRDefault="00BF3366" w:rsidP="00BF3366">
      <w:r>
        <w:t xml:space="preserve">3.2 If the Council agrees that information nominated by the successful tenderer may be legitimately classified as “reserved”, the Schedule of Reserved Information will form an integral part of the contract.  The Schedule will list the class or category of information or the information itself and specify which exemptions under the Act apply to each specified class, category or specific information.  The schedule shall indicate when it is likely that the information can be made available under the Act or if the information is unlikely ever to be made so available.  Where such information is exempt under the rules governing commercial matters, (section 43(2)), then unless special circumstances apply, it will not be withheld under the Act for more than three years after completion/expiry of the contract. </w:t>
      </w:r>
    </w:p>
    <w:p w14:paraId="5B9E08E8" w14:textId="728F053B" w:rsidR="00BF3366" w:rsidRDefault="00BF3366" w:rsidP="00BF3366">
      <w:r>
        <w:t xml:space="preserve">3.3 Information relating to the overall value, performance or completion of the contract, contract records and administration will not generally be accepted as reserved information. The Council may however withhold access to such information under the Act in appropriate cases. The decision whether to withhold information shall be for the Council alone to determine.  It shall have no obligation to consult the contractor. </w:t>
      </w:r>
    </w:p>
    <w:p w14:paraId="58C89EFF" w14:textId="77777777" w:rsidR="00BF3366" w:rsidRDefault="00BF3366" w:rsidP="00BF3366">
      <w:r>
        <w:t xml:space="preserve">3.4 The Council will automatically make information available under the Act from 3 years after completion/expiry of the contract, in the absence of specific agreement to the contrary.  In the event that the Council receives a request for such information before the expiry of the 3 year period which it considers it may be appropriate to provide it will, wherever possible, notify the tenderer and take into consideration any representations made by the tenderer within 7 days of receipt of the notice by the tenderer. </w:t>
      </w:r>
    </w:p>
    <w:p w14:paraId="23887A00" w14:textId="0FF5D0D5" w:rsidR="00BF3366" w:rsidRPr="00A54E10" w:rsidRDefault="00BF3366" w:rsidP="00BF3366">
      <w:pPr>
        <w:rPr>
          <w:b/>
          <w:bCs/>
        </w:rPr>
      </w:pPr>
    </w:p>
    <w:p w14:paraId="45BD11EA" w14:textId="77777777" w:rsidR="00BF3366" w:rsidRPr="00A54E10" w:rsidRDefault="00BF3366" w:rsidP="00BF3366">
      <w:pPr>
        <w:rPr>
          <w:b/>
          <w:bCs/>
        </w:rPr>
      </w:pPr>
      <w:r w:rsidRPr="00A54E10">
        <w:rPr>
          <w:b/>
          <w:bCs/>
        </w:rPr>
        <w:t xml:space="preserve">4. Handling requests for information and notice to those affected </w:t>
      </w:r>
    </w:p>
    <w:p w14:paraId="01651587" w14:textId="77777777" w:rsidR="00BF3366" w:rsidRDefault="00BF3366" w:rsidP="00BF3366">
      <w:r>
        <w:t xml:space="preserve"> </w:t>
      </w:r>
    </w:p>
    <w:p w14:paraId="1DF79584" w14:textId="77777777" w:rsidR="00BF3366" w:rsidRDefault="00BF3366" w:rsidP="00BF3366">
      <w:r>
        <w:t xml:space="preserve">4.1 Other than as set out above the Council shall have no obligation to consult the contractor where any request for information, whether under the Act or otherwise, touches or concerns the contract. </w:t>
      </w:r>
    </w:p>
    <w:p w14:paraId="3E2FA8A5" w14:textId="77777777" w:rsidR="00BF3366" w:rsidRDefault="00BF3366" w:rsidP="00BF3366">
      <w:r>
        <w:t xml:space="preserve"> </w:t>
      </w:r>
    </w:p>
    <w:p w14:paraId="4565900E" w14:textId="77777777" w:rsidR="00BF3366" w:rsidRPr="00A54E10" w:rsidRDefault="00BF3366" w:rsidP="00BF3366">
      <w:pPr>
        <w:rPr>
          <w:b/>
          <w:bCs/>
        </w:rPr>
      </w:pPr>
      <w:r w:rsidRPr="00A54E10">
        <w:rPr>
          <w:b/>
          <w:bCs/>
        </w:rPr>
        <w:t xml:space="preserve">5. Information about the provision of the service which is the subject of the contract which arises in the course of performance of the contract </w:t>
      </w:r>
    </w:p>
    <w:p w14:paraId="64543D9A" w14:textId="77777777" w:rsidR="00BF3366" w:rsidRDefault="00BF3366" w:rsidP="00BF3366">
      <w:r>
        <w:t xml:space="preserve"> </w:t>
      </w:r>
    </w:p>
    <w:p w14:paraId="12DF3B7C" w14:textId="77777777" w:rsidR="00A300D0" w:rsidRDefault="00BF3366" w:rsidP="00BF3366">
      <w:r>
        <w:t xml:space="preserve">5.1 The Council will have obligations to respond to the Act and other requests for information and the contract will include appropriate terms requiring the contractor to supply such information as requested by the Council. </w:t>
      </w:r>
    </w:p>
    <w:p w14:paraId="427EA435" w14:textId="77777777" w:rsidR="00A300D0" w:rsidRDefault="00A300D0" w:rsidP="00BF3366"/>
    <w:p w14:paraId="27A821CD" w14:textId="18F9CEC9" w:rsidR="00BF3366" w:rsidRPr="00A300D0" w:rsidRDefault="00BF3366" w:rsidP="00BF3366">
      <w:r w:rsidRPr="00A54E10">
        <w:rPr>
          <w:b/>
          <w:bCs/>
        </w:rPr>
        <w:lastRenderedPageBreak/>
        <w:t xml:space="preserve">SCHEDULE 1 – Organisation Information </w:t>
      </w:r>
    </w:p>
    <w:p w14:paraId="78256C18" w14:textId="77777777" w:rsidR="00BF3366" w:rsidRDefault="00BF3366" w:rsidP="00BF3366">
      <w:r>
        <w:t xml:space="preserve"> </w:t>
      </w:r>
    </w:p>
    <w:p w14:paraId="3D52B1A6" w14:textId="77777777" w:rsidR="00A54E10" w:rsidRDefault="00BF3366" w:rsidP="00BF3366">
      <w:r>
        <w:t xml:space="preserve">Notes for completion: </w:t>
      </w:r>
    </w:p>
    <w:p w14:paraId="550F08FE" w14:textId="6429DDE8" w:rsidR="00A54E10" w:rsidRDefault="00BF3366" w:rsidP="00BF3366">
      <w:r>
        <w:t>If the question does not apply to you please write N/A;</w:t>
      </w:r>
      <w:r w:rsidR="00A54E10">
        <w:t xml:space="preserve"> </w:t>
      </w:r>
      <w:r>
        <w:t xml:space="preserve">if you don’t know the answer please write N/K. </w:t>
      </w:r>
    </w:p>
    <w:p w14:paraId="4EB0BE84" w14:textId="28A4CB11" w:rsidR="00BF3366" w:rsidRDefault="00BF3366" w:rsidP="00BF3366">
      <w:r>
        <w:t xml:space="preserve">“Authority” means the purchasing organisation that is seeking to place an order. “You”/ “Your” or “Potential Provider” means the organisation which is completing this form. </w:t>
      </w:r>
    </w:p>
    <w:p w14:paraId="63242BDE" w14:textId="77777777" w:rsidR="00A54E10" w:rsidRDefault="00BF3366" w:rsidP="00BF3366">
      <w:r>
        <w:t xml:space="preserve"> Not all questions require supporting documents up front at this stage (for example certificates, statements with this questionnaire.)  However, the purchasing organisation may ask to see these documents at a later stage, so it is advisable you ensure they can be made available upon request. </w:t>
      </w:r>
    </w:p>
    <w:p w14:paraId="7678B38D" w14:textId="77777777" w:rsidR="00A54E10" w:rsidRDefault="00BF3366" w:rsidP="00BF3366">
      <w:r>
        <w:t xml:space="preserve">You may also be asked to clarify your answers or provide more details about certain issues.  </w:t>
      </w:r>
    </w:p>
    <w:p w14:paraId="0EE87FE2" w14:textId="77777777" w:rsidR="00781F67" w:rsidRDefault="00BF3366" w:rsidP="00BF3366">
      <w:r>
        <w:t>Sub Contracting Arrangements</w:t>
      </w:r>
      <w:r w:rsidR="00A54E10">
        <w:t>:</w:t>
      </w:r>
      <w:r>
        <w:t xml:space="preserve">  </w:t>
      </w:r>
    </w:p>
    <w:p w14:paraId="7962D064" w14:textId="77777777" w:rsidR="00402AFB" w:rsidRDefault="00BF3366" w:rsidP="00BF3366">
      <w: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It is recognised that arrangements in relation to sub-contracting may be subject to future change.  However, Potential Providers should be aware that where sub-contractors are to play a significant role, any changes to those sub-contracting arrangements may constitute a material change and therefore may affect the ability of the Potential Provider to proceed with the procurement process or to provide the goods and/or services.  </w:t>
      </w:r>
    </w:p>
    <w:p w14:paraId="09D6B31C" w14:textId="77777777" w:rsidR="00402AFB" w:rsidRDefault="00BF3366" w:rsidP="00BF3366">
      <w:r>
        <w:t>Consortia Arrangements</w:t>
      </w:r>
      <w:r w:rsidR="00402AFB">
        <w:t>:</w:t>
      </w:r>
    </w:p>
    <w:p w14:paraId="57B448DC" w14:textId="76F75722" w:rsidR="00BF3366" w:rsidRDefault="00BF3366" w:rsidP="00BF3366">
      <w:r>
        <w:t xml:space="preserve">If the Potential Provider bidding for a requirement is a consortium, the following information must be provided: -   full details of the consortium; and -  the information sought in this Tender in respect of each of the consortium’s constituent members as part of a single composite response. Potential Providers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3A5C17BC" w14:textId="77777777" w:rsidR="00BF3366" w:rsidRDefault="00BF3366" w:rsidP="00BF3366">
      <w:r>
        <w:t xml:space="preserve"> </w:t>
      </w:r>
    </w:p>
    <w:p w14:paraId="7A074BC7" w14:textId="77777777" w:rsidR="00BF3366" w:rsidRDefault="00BF3366" w:rsidP="00BF3366">
      <w:r>
        <w:t xml:space="preserve"> </w:t>
      </w:r>
    </w:p>
    <w:p w14:paraId="712DE002" w14:textId="4C6AEA40" w:rsidR="00BF3366" w:rsidRDefault="00BF3366" w:rsidP="00BF3366"/>
    <w:p w14:paraId="3CA98021" w14:textId="4DA53486" w:rsidR="00781F67" w:rsidRDefault="00781F67" w:rsidP="00BF3366"/>
    <w:p w14:paraId="55DCDDE8" w14:textId="1539F655" w:rsidR="00781F67" w:rsidRDefault="00781F67" w:rsidP="00BF3366"/>
    <w:p w14:paraId="6BABE7AE" w14:textId="3CE3DF05" w:rsidR="00781F67" w:rsidRDefault="00781F67" w:rsidP="00BF3366"/>
    <w:p w14:paraId="0CEF905F" w14:textId="5D823FE9" w:rsidR="00781F67" w:rsidRDefault="00781F67" w:rsidP="00BF3366"/>
    <w:p w14:paraId="68DABEB6" w14:textId="77777777" w:rsidR="00781F67" w:rsidRDefault="00781F67" w:rsidP="00BF3366"/>
    <w:p w14:paraId="44784F36" w14:textId="49D6B1AC" w:rsidR="00BF3366" w:rsidRDefault="00BF3366" w:rsidP="00BF3366"/>
    <w:p w14:paraId="56839432" w14:textId="77777777" w:rsidR="00BF3366" w:rsidRDefault="00BF3366" w:rsidP="00BF3366">
      <w:r>
        <w:t xml:space="preserve">A - ORGANISATION AND CONTACT DETAILS </w:t>
      </w:r>
    </w:p>
    <w:p w14:paraId="70FA20D1" w14:textId="77777777" w:rsidR="00402AFB" w:rsidRDefault="00BF3366" w:rsidP="00BF3366">
      <w:r>
        <w:t xml:space="preserve"> </w:t>
      </w:r>
    </w:p>
    <w:tbl>
      <w:tblPr>
        <w:tblStyle w:val="TableGrid"/>
        <w:tblW w:w="0" w:type="auto"/>
        <w:tblLook w:val="04A0" w:firstRow="1" w:lastRow="0" w:firstColumn="1" w:lastColumn="0" w:noHBand="0" w:noVBand="1"/>
      </w:tblPr>
      <w:tblGrid>
        <w:gridCol w:w="4106"/>
        <w:gridCol w:w="4910"/>
      </w:tblGrid>
      <w:tr w:rsidR="00402AFB" w14:paraId="16067FFA" w14:textId="77777777" w:rsidTr="00402AFB">
        <w:tc>
          <w:tcPr>
            <w:tcW w:w="4106" w:type="dxa"/>
          </w:tcPr>
          <w:p w14:paraId="7B49B555" w14:textId="77777777" w:rsidR="00402AFB" w:rsidRDefault="00402AFB" w:rsidP="00402AFB">
            <w:r>
              <w:t xml:space="preserve">Full name of organisation tendering (or of organisation acting as lead contact where a consortium bid is being submitted) </w:t>
            </w:r>
          </w:p>
          <w:p w14:paraId="7E07BB9E" w14:textId="77777777" w:rsidR="00402AFB" w:rsidRDefault="00402AFB" w:rsidP="00BF3366"/>
        </w:tc>
        <w:tc>
          <w:tcPr>
            <w:tcW w:w="4910" w:type="dxa"/>
          </w:tcPr>
          <w:p w14:paraId="09B5944A" w14:textId="77777777" w:rsidR="00402AFB" w:rsidRDefault="00402AFB" w:rsidP="00BF3366"/>
        </w:tc>
      </w:tr>
      <w:tr w:rsidR="00402AFB" w14:paraId="5FD404F5" w14:textId="77777777" w:rsidTr="00402AFB">
        <w:tc>
          <w:tcPr>
            <w:tcW w:w="4106" w:type="dxa"/>
          </w:tcPr>
          <w:p w14:paraId="45E8D41A" w14:textId="5470C221" w:rsidR="00402AFB" w:rsidRDefault="00402AFB" w:rsidP="00BF3366">
            <w:r>
              <w:t xml:space="preserve">Registered office address </w:t>
            </w:r>
          </w:p>
        </w:tc>
        <w:tc>
          <w:tcPr>
            <w:tcW w:w="4910" w:type="dxa"/>
          </w:tcPr>
          <w:p w14:paraId="101DBC78" w14:textId="77777777" w:rsidR="00402AFB" w:rsidRDefault="00402AFB" w:rsidP="00BF3366"/>
        </w:tc>
      </w:tr>
      <w:tr w:rsidR="00402AFB" w14:paraId="2C97931A" w14:textId="77777777" w:rsidTr="00402AFB">
        <w:tc>
          <w:tcPr>
            <w:tcW w:w="4106" w:type="dxa"/>
          </w:tcPr>
          <w:p w14:paraId="1C5D9194" w14:textId="21DEA104" w:rsidR="00402AFB" w:rsidRDefault="00402AFB" w:rsidP="00BF3366">
            <w:r>
              <w:t>Company or charity registration number</w:t>
            </w:r>
          </w:p>
        </w:tc>
        <w:tc>
          <w:tcPr>
            <w:tcW w:w="4910" w:type="dxa"/>
          </w:tcPr>
          <w:p w14:paraId="4CA68DB7" w14:textId="77777777" w:rsidR="00402AFB" w:rsidRDefault="00402AFB" w:rsidP="00BF3366"/>
        </w:tc>
      </w:tr>
      <w:tr w:rsidR="00402AFB" w14:paraId="155B5810" w14:textId="77777777" w:rsidTr="00402AFB">
        <w:tc>
          <w:tcPr>
            <w:tcW w:w="4106" w:type="dxa"/>
          </w:tcPr>
          <w:p w14:paraId="02924165" w14:textId="3E66BBDF" w:rsidR="00402AFB" w:rsidRDefault="00402AFB" w:rsidP="00BF3366">
            <w:r>
              <w:t>Date of registration</w:t>
            </w:r>
          </w:p>
        </w:tc>
        <w:tc>
          <w:tcPr>
            <w:tcW w:w="4910" w:type="dxa"/>
          </w:tcPr>
          <w:p w14:paraId="3FE37DBB" w14:textId="77777777" w:rsidR="00402AFB" w:rsidRDefault="00402AFB" w:rsidP="00BF3366"/>
        </w:tc>
      </w:tr>
      <w:tr w:rsidR="00402AFB" w14:paraId="12922FE0" w14:textId="77777777" w:rsidTr="00402AFB">
        <w:tc>
          <w:tcPr>
            <w:tcW w:w="4106" w:type="dxa"/>
          </w:tcPr>
          <w:p w14:paraId="0C83B855" w14:textId="48DF1064" w:rsidR="00402AFB" w:rsidRDefault="00402AFB" w:rsidP="00BF3366">
            <w:r>
              <w:t>VAT registration number</w:t>
            </w:r>
          </w:p>
        </w:tc>
        <w:tc>
          <w:tcPr>
            <w:tcW w:w="4910" w:type="dxa"/>
          </w:tcPr>
          <w:p w14:paraId="34433D44" w14:textId="77777777" w:rsidR="00402AFB" w:rsidRDefault="00402AFB" w:rsidP="00BF3366"/>
        </w:tc>
      </w:tr>
      <w:tr w:rsidR="00402AFB" w14:paraId="1684172D" w14:textId="77777777" w:rsidTr="00402AFB">
        <w:tc>
          <w:tcPr>
            <w:tcW w:w="4106" w:type="dxa"/>
          </w:tcPr>
          <w:p w14:paraId="6AE75F5E" w14:textId="0E6FA05D" w:rsidR="00402AFB" w:rsidRDefault="00402AFB" w:rsidP="00BF3366">
            <w:r>
              <w:t xml:space="preserve">Name of immediate parent company </w:t>
            </w:r>
          </w:p>
        </w:tc>
        <w:tc>
          <w:tcPr>
            <w:tcW w:w="4910" w:type="dxa"/>
          </w:tcPr>
          <w:p w14:paraId="49427B61" w14:textId="77777777" w:rsidR="00402AFB" w:rsidRDefault="00402AFB" w:rsidP="00BF3366"/>
        </w:tc>
      </w:tr>
      <w:tr w:rsidR="00402AFB" w14:paraId="14A6521F" w14:textId="77777777" w:rsidTr="00402AFB">
        <w:tc>
          <w:tcPr>
            <w:tcW w:w="4106" w:type="dxa"/>
          </w:tcPr>
          <w:p w14:paraId="307FA325" w14:textId="23ADD25C" w:rsidR="00402AFB" w:rsidRDefault="00402AFB" w:rsidP="00BF3366">
            <w:r>
              <w:t xml:space="preserve">Name of ultimate parent company </w:t>
            </w:r>
          </w:p>
        </w:tc>
        <w:tc>
          <w:tcPr>
            <w:tcW w:w="4910" w:type="dxa"/>
          </w:tcPr>
          <w:p w14:paraId="2BA283C8" w14:textId="77777777" w:rsidR="00402AFB" w:rsidRDefault="00402AFB" w:rsidP="00BF3366"/>
        </w:tc>
      </w:tr>
      <w:tr w:rsidR="00402AFB" w14:paraId="33FC0D41" w14:textId="77777777" w:rsidTr="00402AFB">
        <w:tc>
          <w:tcPr>
            <w:tcW w:w="4106" w:type="dxa"/>
          </w:tcPr>
          <w:p w14:paraId="335016B4" w14:textId="53968EDE" w:rsidR="00402AFB" w:rsidRDefault="00402AFB" w:rsidP="00BF3366">
            <w:r>
              <w:t>Type of organisation</w:t>
            </w:r>
          </w:p>
        </w:tc>
        <w:tc>
          <w:tcPr>
            <w:tcW w:w="4910" w:type="dxa"/>
          </w:tcPr>
          <w:p w14:paraId="44AF96C4" w14:textId="1F37BB51" w:rsidR="00402AFB" w:rsidRDefault="00402AFB" w:rsidP="00402AFB">
            <w:pPr>
              <w:pStyle w:val="ListParagraph"/>
              <w:numPr>
                <w:ilvl w:val="0"/>
                <w:numId w:val="8"/>
              </w:numPr>
            </w:pPr>
            <w:r>
              <w:t xml:space="preserve">a public limited co. </w:t>
            </w:r>
          </w:p>
          <w:p w14:paraId="1E38B163" w14:textId="77777777" w:rsidR="00402AFB" w:rsidRDefault="00402AFB" w:rsidP="00402AFB">
            <w:pPr>
              <w:pStyle w:val="ListParagraph"/>
              <w:numPr>
                <w:ilvl w:val="0"/>
                <w:numId w:val="8"/>
              </w:numPr>
            </w:pPr>
            <w:r>
              <w:t xml:space="preserve">a limited company </w:t>
            </w:r>
          </w:p>
          <w:p w14:paraId="0E0625B2" w14:textId="77777777" w:rsidR="00402AFB" w:rsidRDefault="00402AFB" w:rsidP="00402AFB">
            <w:pPr>
              <w:pStyle w:val="ListParagraph"/>
              <w:numPr>
                <w:ilvl w:val="0"/>
                <w:numId w:val="8"/>
              </w:numPr>
            </w:pPr>
            <w:r>
              <w:t xml:space="preserve">a limited liability partnership </w:t>
            </w:r>
          </w:p>
          <w:p w14:paraId="1F16F6DB" w14:textId="77777777" w:rsidR="00402AFB" w:rsidRDefault="00402AFB" w:rsidP="00402AFB">
            <w:pPr>
              <w:pStyle w:val="ListParagraph"/>
              <w:numPr>
                <w:ilvl w:val="0"/>
                <w:numId w:val="8"/>
              </w:numPr>
            </w:pPr>
            <w:r>
              <w:t>other partnership</w:t>
            </w:r>
          </w:p>
          <w:p w14:paraId="423F02AE" w14:textId="4F08E90C" w:rsidR="00402AFB" w:rsidRDefault="00402AFB" w:rsidP="00402AFB">
            <w:pPr>
              <w:pStyle w:val="ListParagraph"/>
              <w:numPr>
                <w:ilvl w:val="0"/>
                <w:numId w:val="8"/>
              </w:numPr>
            </w:pPr>
            <w:r>
              <w:t xml:space="preserve">sole trader </w:t>
            </w:r>
          </w:p>
          <w:p w14:paraId="23E14F8C" w14:textId="0C0C04BA" w:rsidR="00402AFB" w:rsidRDefault="00402AFB" w:rsidP="00402AFB">
            <w:pPr>
              <w:pStyle w:val="ListParagraph"/>
              <w:numPr>
                <w:ilvl w:val="0"/>
                <w:numId w:val="8"/>
              </w:numPr>
            </w:pPr>
            <w:r>
              <w:t>Other (please specify)</w:t>
            </w:r>
          </w:p>
          <w:p w14:paraId="2283C3D2" w14:textId="77777777" w:rsidR="00402AFB" w:rsidRDefault="00402AFB" w:rsidP="00BF3366"/>
        </w:tc>
      </w:tr>
    </w:tbl>
    <w:p w14:paraId="10D92A3E" w14:textId="480B34EC" w:rsidR="00BF3366" w:rsidRDefault="00BF3366" w:rsidP="00BF3366"/>
    <w:p w14:paraId="7007CBF2" w14:textId="3706C2CB" w:rsidR="00BF3366" w:rsidRDefault="00BF3366" w:rsidP="00BF3366">
      <w:r>
        <w:t xml:space="preserve">CONTACT DETAILS </w:t>
      </w:r>
    </w:p>
    <w:p w14:paraId="6EAE15DA" w14:textId="77777777" w:rsidR="00402AFB" w:rsidRDefault="00BF3366" w:rsidP="00BF3366">
      <w:r>
        <w:t xml:space="preserve"> </w:t>
      </w:r>
    </w:p>
    <w:tbl>
      <w:tblPr>
        <w:tblStyle w:val="TableGrid"/>
        <w:tblW w:w="0" w:type="auto"/>
        <w:tblLook w:val="04A0" w:firstRow="1" w:lastRow="0" w:firstColumn="1" w:lastColumn="0" w:noHBand="0" w:noVBand="1"/>
      </w:tblPr>
      <w:tblGrid>
        <w:gridCol w:w="4508"/>
        <w:gridCol w:w="4508"/>
      </w:tblGrid>
      <w:tr w:rsidR="00402AFB" w14:paraId="2E463B5E" w14:textId="77777777" w:rsidTr="00402AFB">
        <w:tc>
          <w:tcPr>
            <w:tcW w:w="4508" w:type="dxa"/>
          </w:tcPr>
          <w:p w14:paraId="297E2FF2" w14:textId="77777777" w:rsidR="00402AFB" w:rsidRDefault="00402AFB" w:rsidP="00402AFB">
            <w:r>
              <w:t xml:space="preserve">Contact details for enquiries about this ITT Name  </w:t>
            </w:r>
          </w:p>
          <w:p w14:paraId="6C395E80" w14:textId="77777777" w:rsidR="00402AFB" w:rsidRDefault="00402AFB" w:rsidP="00BF3366"/>
        </w:tc>
        <w:tc>
          <w:tcPr>
            <w:tcW w:w="4508" w:type="dxa"/>
          </w:tcPr>
          <w:p w14:paraId="6FEB3B13" w14:textId="77777777" w:rsidR="00402AFB" w:rsidRDefault="00402AFB" w:rsidP="00BF3366"/>
        </w:tc>
      </w:tr>
      <w:tr w:rsidR="00402AFB" w14:paraId="15BBE38D" w14:textId="77777777" w:rsidTr="00402AFB">
        <w:tc>
          <w:tcPr>
            <w:tcW w:w="4508" w:type="dxa"/>
          </w:tcPr>
          <w:p w14:paraId="12044596" w14:textId="77777777" w:rsidR="00402AFB" w:rsidRDefault="00402AFB" w:rsidP="00402AFB">
            <w:r>
              <w:t xml:space="preserve">Position/Title  </w:t>
            </w:r>
          </w:p>
          <w:p w14:paraId="57605B8A" w14:textId="77777777" w:rsidR="00402AFB" w:rsidRDefault="00402AFB" w:rsidP="00BF3366"/>
        </w:tc>
        <w:tc>
          <w:tcPr>
            <w:tcW w:w="4508" w:type="dxa"/>
          </w:tcPr>
          <w:p w14:paraId="26A4A788" w14:textId="77777777" w:rsidR="00402AFB" w:rsidRDefault="00402AFB" w:rsidP="00BF3366"/>
        </w:tc>
      </w:tr>
      <w:tr w:rsidR="00402AFB" w14:paraId="51EBAB88" w14:textId="77777777" w:rsidTr="00402AFB">
        <w:tc>
          <w:tcPr>
            <w:tcW w:w="4508" w:type="dxa"/>
          </w:tcPr>
          <w:p w14:paraId="4ADEBCF8" w14:textId="77777777" w:rsidR="00402AFB" w:rsidRDefault="00402AFB" w:rsidP="00402AFB">
            <w:r>
              <w:t xml:space="preserve">Address  </w:t>
            </w:r>
          </w:p>
          <w:p w14:paraId="68ABDC46" w14:textId="77777777" w:rsidR="00402AFB" w:rsidRDefault="00402AFB" w:rsidP="00BF3366"/>
          <w:p w14:paraId="23D39ACF" w14:textId="77777777" w:rsidR="00402AFB" w:rsidRDefault="00402AFB" w:rsidP="00BF3366"/>
          <w:p w14:paraId="3B647006" w14:textId="77777777" w:rsidR="00402AFB" w:rsidRDefault="00402AFB" w:rsidP="00BF3366"/>
          <w:p w14:paraId="64155536" w14:textId="07E6C6C7" w:rsidR="00402AFB" w:rsidRDefault="00402AFB" w:rsidP="00BF3366"/>
        </w:tc>
        <w:tc>
          <w:tcPr>
            <w:tcW w:w="4508" w:type="dxa"/>
          </w:tcPr>
          <w:p w14:paraId="2172F347" w14:textId="77777777" w:rsidR="00402AFB" w:rsidRDefault="00402AFB" w:rsidP="00BF3366"/>
        </w:tc>
      </w:tr>
      <w:tr w:rsidR="00402AFB" w14:paraId="7A0FAED6" w14:textId="77777777" w:rsidTr="00402AFB">
        <w:tc>
          <w:tcPr>
            <w:tcW w:w="4508" w:type="dxa"/>
          </w:tcPr>
          <w:p w14:paraId="0FA10515" w14:textId="77777777" w:rsidR="00402AFB" w:rsidRDefault="00402AFB" w:rsidP="00402AFB">
            <w:r>
              <w:t xml:space="preserve">Post Code  </w:t>
            </w:r>
          </w:p>
          <w:p w14:paraId="592057D9" w14:textId="77777777" w:rsidR="00402AFB" w:rsidRDefault="00402AFB" w:rsidP="00BF3366"/>
        </w:tc>
        <w:tc>
          <w:tcPr>
            <w:tcW w:w="4508" w:type="dxa"/>
          </w:tcPr>
          <w:p w14:paraId="48D6F8B2" w14:textId="77777777" w:rsidR="00402AFB" w:rsidRDefault="00402AFB" w:rsidP="00BF3366"/>
        </w:tc>
      </w:tr>
      <w:tr w:rsidR="00402AFB" w14:paraId="6B9F6852" w14:textId="77777777" w:rsidTr="00402AFB">
        <w:tc>
          <w:tcPr>
            <w:tcW w:w="4508" w:type="dxa"/>
          </w:tcPr>
          <w:p w14:paraId="46B33058" w14:textId="02D1BB9F" w:rsidR="00402AFB" w:rsidRDefault="00402AFB" w:rsidP="00BF3366">
            <w:r>
              <w:t>Country</w:t>
            </w:r>
          </w:p>
        </w:tc>
        <w:tc>
          <w:tcPr>
            <w:tcW w:w="4508" w:type="dxa"/>
          </w:tcPr>
          <w:p w14:paraId="63526952" w14:textId="77777777" w:rsidR="00402AFB" w:rsidRDefault="00402AFB" w:rsidP="00BF3366"/>
        </w:tc>
      </w:tr>
      <w:tr w:rsidR="00402AFB" w14:paraId="3CD5D463" w14:textId="77777777" w:rsidTr="00402AFB">
        <w:tc>
          <w:tcPr>
            <w:tcW w:w="4508" w:type="dxa"/>
          </w:tcPr>
          <w:p w14:paraId="5D720374" w14:textId="020BAF2B" w:rsidR="00402AFB" w:rsidRDefault="00402AFB" w:rsidP="00BF3366">
            <w:r>
              <w:t>Phone</w:t>
            </w:r>
          </w:p>
        </w:tc>
        <w:tc>
          <w:tcPr>
            <w:tcW w:w="4508" w:type="dxa"/>
          </w:tcPr>
          <w:p w14:paraId="79FB681B" w14:textId="77777777" w:rsidR="00402AFB" w:rsidRDefault="00402AFB" w:rsidP="00BF3366"/>
        </w:tc>
      </w:tr>
      <w:tr w:rsidR="00402AFB" w14:paraId="06F348D4" w14:textId="77777777" w:rsidTr="00402AFB">
        <w:tc>
          <w:tcPr>
            <w:tcW w:w="4508" w:type="dxa"/>
          </w:tcPr>
          <w:p w14:paraId="63BF7D91" w14:textId="77777777" w:rsidR="00402AFB" w:rsidRDefault="00402AFB" w:rsidP="00402AFB">
            <w:r>
              <w:t xml:space="preserve">Mobile  </w:t>
            </w:r>
          </w:p>
          <w:p w14:paraId="7241A81D" w14:textId="77777777" w:rsidR="00402AFB" w:rsidRDefault="00402AFB" w:rsidP="00BF3366"/>
        </w:tc>
        <w:tc>
          <w:tcPr>
            <w:tcW w:w="4508" w:type="dxa"/>
          </w:tcPr>
          <w:p w14:paraId="5BDB4BAE" w14:textId="77777777" w:rsidR="00402AFB" w:rsidRDefault="00402AFB" w:rsidP="00BF3366"/>
        </w:tc>
      </w:tr>
      <w:tr w:rsidR="00402AFB" w14:paraId="50868DB7" w14:textId="77777777" w:rsidTr="00402AFB">
        <w:tc>
          <w:tcPr>
            <w:tcW w:w="4508" w:type="dxa"/>
          </w:tcPr>
          <w:p w14:paraId="37096BC1" w14:textId="77777777" w:rsidR="00402AFB" w:rsidRDefault="00402AFB" w:rsidP="00402AFB">
            <w:r>
              <w:t xml:space="preserve">Email  </w:t>
            </w:r>
          </w:p>
          <w:p w14:paraId="3E3D8EBC" w14:textId="77777777" w:rsidR="00402AFB" w:rsidRDefault="00402AFB" w:rsidP="00BF3366"/>
        </w:tc>
        <w:tc>
          <w:tcPr>
            <w:tcW w:w="4508" w:type="dxa"/>
          </w:tcPr>
          <w:p w14:paraId="5A999218" w14:textId="77777777" w:rsidR="00402AFB" w:rsidRDefault="00402AFB" w:rsidP="00BF3366"/>
        </w:tc>
      </w:tr>
      <w:tr w:rsidR="00402AFB" w14:paraId="15667E8F" w14:textId="77777777" w:rsidTr="00402AFB">
        <w:tc>
          <w:tcPr>
            <w:tcW w:w="4508" w:type="dxa"/>
          </w:tcPr>
          <w:p w14:paraId="5E59C739" w14:textId="3B507846" w:rsidR="00402AFB" w:rsidRDefault="00402AFB" w:rsidP="00402AFB">
            <w:r>
              <w:t xml:space="preserve">Consortia and Sub-Contracting </w:t>
            </w:r>
          </w:p>
          <w:p w14:paraId="6DD74980" w14:textId="77777777" w:rsidR="00C1147B" w:rsidRDefault="00C1147B" w:rsidP="00C1147B"/>
          <w:p w14:paraId="5DDAC7DF" w14:textId="77777777" w:rsidR="00C1147B" w:rsidRDefault="00C1147B" w:rsidP="00C1147B">
            <w:r>
              <w:t xml:space="preserve">a) Your organisation is bidding to provide the services required itself </w:t>
            </w:r>
          </w:p>
          <w:p w14:paraId="0CCA5610" w14:textId="77777777" w:rsidR="00C1147B" w:rsidRDefault="00C1147B" w:rsidP="00C1147B">
            <w:r>
              <w:lastRenderedPageBreak/>
              <w:t xml:space="preserve">b) Your organisation is bidding in the role of Prime Contractor and intends to use third parties to provide some services </w:t>
            </w:r>
          </w:p>
          <w:p w14:paraId="772BADA1" w14:textId="2D32B158" w:rsidR="00C1147B" w:rsidRDefault="00C1147B" w:rsidP="00C1147B">
            <w:r>
              <w:t xml:space="preserve">c) The Potential Provider is a consortium </w:t>
            </w:r>
          </w:p>
          <w:p w14:paraId="0821B995" w14:textId="77777777" w:rsidR="00C1147B" w:rsidRDefault="00C1147B" w:rsidP="00C1147B"/>
          <w:p w14:paraId="4994839D" w14:textId="618A0D01" w:rsidR="00C1147B" w:rsidRDefault="00C1147B" w:rsidP="00C1147B">
            <w:r>
              <w:t xml:space="preserve">If your answer is (b) or (c)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  </w:t>
            </w:r>
          </w:p>
          <w:p w14:paraId="1922F9D6" w14:textId="77777777" w:rsidR="00C1147B" w:rsidRDefault="00C1147B" w:rsidP="00402AFB"/>
          <w:p w14:paraId="2FC826B7" w14:textId="77777777" w:rsidR="00402AFB" w:rsidRDefault="00402AFB" w:rsidP="00402AFB"/>
        </w:tc>
        <w:tc>
          <w:tcPr>
            <w:tcW w:w="4508" w:type="dxa"/>
          </w:tcPr>
          <w:p w14:paraId="2C8214D8" w14:textId="77777777" w:rsidR="00402AFB" w:rsidRDefault="00402AFB" w:rsidP="00BF3366"/>
        </w:tc>
      </w:tr>
    </w:tbl>
    <w:p w14:paraId="73C695B8" w14:textId="1EA901D1" w:rsidR="00BF3366" w:rsidRDefault="00BF3366" w:rsidP="00BF3366"/>
    <w:p w14:paraId="246AB925" w14:textId="77777777" w:rsidR="00BF3366" w:rsidRDefault="00BF3366" w:rsidP="00BF3366">
      <w:r>
        <w:t xml:space="preserve">QUESTIONS 1.1 and 1.2 FOR COMPLETION BY NON-UK BUSINESSES ONLY 1.1 Registration with professional body Is your business registered with the appropriate trade or professional register(s) in the EU member state where it is established (as set out in Annexes IX A-C of Directive 2004/18/EC) under the conditions laid down by that member state). </w:t>
      </w:r>
    </w:p>
    <w:p w14:paraId="07FFDB5A" w14:textId="421D122A" w:rsidR="00BF3366" w:rsidRDefault="00BF3366" w:rsidP="00BF3366">
      <w:r>
        <w:t xml:space="preserve"> 1.2 Is it a legal requirement in the State where you are established for you to be licensed or a member of a relevant organisation in order to provide the requirement in this procurement? If yes, please provide details of what is required and confirm that you have complied with this. </w:t>
      </w:r>
    </w:p>
    <w:p w14:paraId="3A076F35" w14:textId="7860550B" w:rsidR="00BF3366" w:rsidRDefault="00BF3366" w:rsidP="00BF3366">
      <w:r>
        <w:t xml:space="preserve">B - GROUNDS FOR MANDATORY REJECTION </w:t>
      </w:r>
    </w:p>
    <w:p w14:paraId="61C09BF9" w14:textId="47FB7BC7" w:rsidR="00BF3366" w:rsidRDefault="00BF3366" w:rsidP="00BF3366">
      <w:r>
        <w:t xml:space="preserve"> Important Notice: 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6D036A49" w14:textId="1B95CE31" w:rsidR="00BF3366" w:rsidRDefault="00C1147B" w:rsidP="00BF3366">
      <w:r>
        <w:t>Please state ‘Yes’ or ‘No’ to each question.</w:t>
      </w:r>
    </w:p>
    <w:tbl>
      <w:tblPr>
        <w:tblStyle w:val="TableGrid"/>
        <w:tblW w:w="0" w:type="auto"/>
        <w:tblLook w:val="04A0" w:firstRow="1" w:lastRow="0" w:firstColumn="1" w:lastColumn="0" w:noHBand="0" w:noVBand="1"/>
      </w:tblPr>
      <w:tblGrid>
        <w:gridCol w:w="3005"/>
        <w:gridCol w:w="3005"/>
        <w:gridCol w:w="3006"/>
      </w:tblGrid>
      <w:tr w:rsidR="00C1147B" w14:paraId="7CD62851" w14:textId="77777777" w:rsidTr="00AC6115">
        <w:tc>
          <w:tcPr>
            <w:tcW w:w="6010" w:type="dxa"/>
            <w:gridSpan w:val="2"/>
          </w:tcPr>
          <w:p w14:paraId="0CC996A8" w14:textId="77777777" w:rsidR="00C1147B" w:rsidRDefault="00C1147B" w:rsidP="00C1147B">
            <w:r>
              <w:t xml:space="preserve">Has your organisation or any directors or partner or any other person who has powers of representation, decision or control been convicted of any of the following offences as defined within Section 23 of the Public Contract Regulations 2006 (SI 5/2006): Answer “Yes” only if they have been convicted. </w:t>
            </w:r>
          </w:p>
          <w:p w14:paraId="3077FFD4" w14:textId="77777777" w:rsidR="00C1147B" w:rsidRDefault="00C1147B" w:rsidP="00BF3366"/>
        </w:tc>
        <w:tc>
          <w:tcPr>
            <w:tcW w:w="3006" w:type="dxa"/>
          </w:tcPr>
          <w:p w14:paraId="069E2AA1" w14:textId="5B1F10DF" w:rsidR="00C1147B" w:rsidRDefault="00C1147B" w:rsidP="00BF3366">
            <w:r>
              <w:t>Answer</w:t>
            </w:r>
          </w:p>
        </w:tc>
      </w:tr>
      <w:tr w:rsidR="00C1147B" w14:paraId="568725A5" w14:textId="77777777" w:rsidTr="00C1147B">
        <w:tc>
          <w:tcPr>
            <w:tcW w:w="3005" w:type="dxa"/>
          </w:tcPr>
          <w:p w14:paraId="3ED5B6B8" w14:textId="4131D303" w:rsidR="00C1147B" w:rsidRDefault="00C1147B" w:rsidP="00BF3366">
            <w:r>
              <w:t xml:space="preserve">a)         </w:t>
            </w:r>
          </w:p>
        </w:tc>
        <w:tc>
          <w:tcPr>
            <w:tcW w:w="3005" w:type="dxa"/>
          </w:tcPr>
          <w:p w14:paraId="27CF7E19" w14:textId="7DA5991D" w:rsidR="00C1147B" w:rsidRDefault="005A2952" w:rsidP="00BF3366">
            <w:r>
              <w:t>Conspiracy</w:t>
            </w:r>
          </w:p>
        </w:tc>
        <w:tc>
          <w:tcPr>
            <w:tcW w:w="3006" w:type="dxa"/>
          </w:tcPr>
          <w:p w14:paraId="5E2542F9" w14:textId="57FCD517" w:rsidR="00C1147B" w:rsidRDefault="005A2952" w:rsidP="00BF3366">
            <w:r>
              <w:t>Yes / No</w:t>
            </w:r>
          </w:p>
        </w:tc>
      </w:tr>
      <w:tr w:rsidR="00C1147B" w14:paraId="6B12A962" w14:textId="77777777" w:rsidTr="00C1147B">
        <w:tc>
          <w:tcPr>
            <w:tcW w:w="3005" w:type="dxa"/>
          </w:tcPr>
          <w:p w14:paraId="19BC06F5" w14:textId="058B9B3F" w:rsidR="00C1147B" w:rsidRDefault="005A2952" w:rsidP="00BF3366">
            <w:r>
              <w:t xml:space="preserve">b)          </w:t>
            </w:r>
          </w:p>
        </w:tc>
        <w:tc>
          <w:tcPr>
            <w:tcW w:w="3005" w:type="dxa"/>
          </w:tcPr>
          <w:p w14:paraId="5D639A93" w14:textId="1C312381" w:rsidR="00C1147B" w:rsidRDefault="005A2952" w:rsidP="00BF3366">
            <w:r>
              <w:t>Corruption</w:t>
            </w:r>
          </w:p>
        </w:tc>
        <w:tc>
          <w:tcPr>
            <w:tcW w:w="3006" w:type="dxa"/>
          </w:tcPr>
          <w:p w14:paraId="512DF4BC" w14:textId="1406A9C1" w:rsidR="00C1147B" w:rsidRDefault="005A2952" w:rsidP="00BF3366">
            <w:r>
              <w:t>Yes / No</w:t>
            </w:r>
          </w:p>
        </w:tc>
      </w:tr>
      <w:tr w:rsidR="00C1147B" w14:paraId="689CE0BB" w14:textId="77777777" w:rsidTr="00C1147B">
        <w:tc>
          <w:tcPr>
            <w:tcW w:w="3005" w:type="dxa"/>
          </w:tcPr>
          <w:p w14:paraId="45F913AE" w14:textId="32296E31" w:rsidR="00C1147B" w:rsidRDefault="005A2952" w:rsidP="00BF3366">
            <w:r>
              <w:t xml:space="preserve">c)          </w:t>
            </w:r>
          </w:p>
        </w:tc>
        <w:tc>
          <w:tcPr>
            <w:tcW w:w="3005" w:type="dxa"/>
          </w:tcPr>
          <w:p w14:paraId="7F74D672" w14:textId="6B342AA8" w:rsidR="00C1147B" w:rsidRDefault="005A2952" w:rsidP="00BF3366">
            <w:r>
              <w:t>Bribery</w:t>
            </w:r>
          </w:p>
        </w:tc>
        <w:tc>
          <w:tcPr>
            <w:tcW w:w="3006" w:type="dxa"/>
          </w:tcPr>
          <w:p w14:paraId="4053C442" w14:textId="0BEC591D" w:rsidR="00C1147B" w:rsidRDefault="005A2952" w:rsidP="00BF3366">
            <w:r>
              <w:t>Yes / No</w:t>
            </w:r>
          </w:p>
        </w:tc>
      </w:tr>
      <w:tr w:rsidR="00C1147B" w14:paraId="01210133" w14:textId="77777777" w:rsidTr="00C1147B">
        <w:tc>
          <w:tcPr>
            <w:tcW w:w="3005" w:type="dxa"/>
          </w:tcPr>
          <w:p w14:paraId="65664E15" w14:textId="5C807549" w:rsidR="00C1147B" w:rsidRDefault="005A2952" w:rsidP="00BF3366">
            <w:r>
              <w:t xml:space="preserve">d)          </w:t>
            </w:r>
          </w:p>
        </w:tc>
        <w:tc>
          <w:tcPr>
            <w:tcW w:w="3005" w:type="dxa"/>
          </w:tcPr>
          <w:p w14:paraId="20CE67E7" w14:textId="61D25745" w:rsidR="00C1147B" w:rsidRDefault="005A2952" w:rsidP="00BF3366">
            <w:r>
              <w:t>Fraud (including not paying taxes or social security contributions)</w:t>
            </w:r>
          </w:p>
        </w:tc>
        <w:tc>
          <w:tcPr>
            <w:tcW w:w="3006" w:type="dxa"/>
          </w:tcPr>
          <w:p w14:paraId="2974CE74" w14:textId="279E0F68" w:rsidR="00C1147B" w:rsidRDefault="005A2952" w:rsidP="00BF3366">
            <w:r>
              <w:t xml:space="preserve">Yes / No  </w:t>
            </w:r>
          </w:p>
        </w:tc>
      </w:tr>
      <w:tr w:rsidR="00C1147B" w14:paraId="546B533F" w14:textId="77777777" w:rsidTr="00C1147B">
        <w:tc>
          <w:tcPr>
            <w:tcW w:w="3005" w:type="dxa"/>
          </w:tcPr>
          <w:p w14:paraId="6A37B8D2" w14:textId="77777777" w:rsidR="00C1147B" w:rsidRDefault="00C1147B" w:rsidP="00BF3366"/>
        </w:tc>
        <w:tc>
          <w:tcPr>
            <w:tcW w:w="3005" w:type="dxa"/>
          </w:tcPr>
          <w:p w14:paraId="76BA5270" w14:textId="67CE0626" w:rsidR="00C1147B" w:rsidRDefault="005A2952" w:rsidP="00BF3366">
            <w:r>
              <w:t>(i)    the offence of cheating the Revenue</w:t>
            </w:r>
          </w:p>
        </w:tc>
        <w:tc>
          <w:tcPr>
            <w:tcW w:w="3006" w:type="dxa"/>
          </w:tcPr>
          <w:p w14:paraId="64F98B8B" w14:textId="54C37B8F" w:rsidR="00C1147B" w:rsidRDefault="005A2952" w:rsidP="00BF3366">
            <w:r>
              <w:t>Yes / No</w:t>
            </w:r>
          </w:p>
        </w:tc>
      </w:tr>
      <w:tr w:rsidR="00C1147B" w14:paraId="2ABB9C9F" w14:textId="77777777" w:rsidTr="00C1147B">
        <w:tc>
          <w:tcPr>
            <w:tcW w:w="3005" w:type="dxa"/>
          </w:tcPr>
          <w:p w14:paraId="34658C7A" w14:textId="77777777" w:rsidR="00C1147B" w:rsidRDefault="00C1147B" w:rsidP="00BF3366"/>
        </w:tc>
        <w:tc>
          <w:tcPr>
            <w:tcW w:w="3005" w:type="dxa"/>
          </w:tcPr>
          <w:p w14:paraId="36CAF013" w14:textId="7F9976C7" w:rsidR="00C1147B" w:rsidRDefault="005A2952" w:rsidP="00BF3366">
            <w:r>
              <w:t>(ii)   the offence of conspiracy to defraud</w:t>
            </w:r>
          </w:p>
        </w:tc>
        <w:tc>
          <w:tcPr>
            <w:tcW w:w="3006" w:type="dxa"/>
          </w:tcPr>
          <w:p w14:paraId="2268D4E2" w14:textId="2106C197" w:rsidR="00C1147B" w:rsidRDefault="005A2952" w:rsidP="00BF3366">
            <w:r>
              <w:t>Yes / No</w:t>
            </w:r>
          </w:p>
        </w:tc>
      </w:tr>
      <w:tr w:rsidR="00C1147B" w14:paraId="4839ED15" w14:textId="77777777" w:rsidTr="00C1147B">
        <w:tc>
          <w:tcPr>
            <w:tcW w:w="3005" w:type="dxa"/>
          </w:tcPr>
          <w:p w14:paraId="7A745447" w14:textId="77777777" w:rsidR="00C1147B" w:rsidRDefault="00C1147B" w:rsidP="00BF3366"/>
        </w:tc>
        <w:tc>
          <w:tcPr>
            <w:tcW w:w="3005" w:type="dxa"/>
          </w:tcPr>
          <w:p w14:paraId="5BD223CC" w14:textId="46085464" w:rsidR="00C1147B" w:rsidRDefault="005A2952" w:rsidP="00BF3366">
            <w:r>
              <w:t>(iii) fraud or theft within the meaning of the Theft Act 1968 and the Theft Act 1978</w:t>
            </w:r>
          </w:p>
        </w:tc>
        <w:tc>
          <w:tcPr>
            <w:tcW w:w="3006" w:type="dxa"/>
          </w:tcPr>
          <w:p w14:paraId="27B43AA1" w14:textId="51146B72" w:rsidR="00C1147B" w:rsidRDefault="005A2952" w:rsidP="00BF3366">
            <w:r>
              <w:t>Yes / No</w:t>
            </w:r>
          </w:p>
        </w:tc>
      </w:tr>
      <w:tr w:rsidR="005A2952" w14:paraId="72B85D28" w14:textId="77777777" w:rsidTr="00C1147B">
        <w:tc>
          <w:tcPr>
            <w:tcW w:w="3005" w:type="dxa"/>
          </w:tcPr>
          <w:p w14:paraId="3A9D1D07" w14:textId="77777777" w:rsidR="005A2952" w:rsidRDefault="005A2952" w:rsidP="00BF3366"/>
        </w:tc>
        <w:tc>
          <w:tcPr>
            <w:tcW w:w="3005" w:type="dxa"/>
          </w:tcPr>
          <w:p w14:paraId="386F6B09" w14:textId="7FA69B48" w:rsidR="005A2952" w:rsidRDefault="005A2952" w:rsidP="00BF3366">
            <w:r>
              <w:t>(iv) fraudulent trading within the meaning of section 458 of the Companies Act 1985 or section 993 of the Companies Act 2006</w:t>
            </w:r>
          </w:p>
        </w:tc>
        <w:tc>
          <w:tcPr>
            <w:tcW w:w="3006" w:type="dxa"/>
          </w:tcPr>
          <w:p w14:paraId="256A1BC7" w14:textId="0E02CAFF" w:rsidR="005A2952" w:rsidRDefault="005A2952" w:rsidP="00BF3366">
            <w:r>
              <w:t>Yes / No</w:t>
            </w:r>
          </w:p>
        </w:tc>
      </w:tr>
      <w:tr w:rsidR="005A2952" w14:paraId="7C6019C3" w14:textId="77777777" w:rsidTr="00C1147B">
        <w:tc>
          <w:tcPr>
            <w:tcW w:w="3005" w:type="dxa"/>
          </w:tcPr>
          <w:p w14:paraId="28F7D3A4" w14:textId="77777777" w:rsidR="005A2952" w:rsidRDefault="005A2952" w:rsidP="00BF3366"/>
        </w:tc>
        <w:tc>
          <w:tcPr>
            <w:tcW w:w="3005" w:type="dxa"/>
          </w:tcPr>
          <w:p w14:paraId="467F014F" w14:textId="5B36E8A0" w:rsidR="005A2952" w:rsidRDefault="005A2952" w:rsidP="00BF3366">
            <w:r>
              <w:t>(v) defrauding the Customs within the meaning of the Customs and  Excise Management Act 1979 and the Value Added Tax Act 1994</w:t>
            </w:r>
          </w:p>
        </w:tc>
        <w:tc>
          <w:tcPr>
            <w:tcW w:w="3006" w:type="dxa"/>
          </w:tcPr>
          <w:p w14:paraId="11621F86" w14:textId="22E1F5FD" w:rsidR="005A2952" w:rsidRDefault="005A2952" w:rsidP="00BF3366">
            <w:r>
              <w:t>Yes / No</w:t>
            </w:r>
          </w:p>
        </w:tc>
      </w:tr>
      <w:tr w:rsidR="005A2952" w14:paraId="1CAAE6C3" w14:textId="77777777" w:rsidTr="00C1147B">
        <w:tc>
          <w:tcPr>
            <w:tcW w:w="3005" w:type="dxa"/>
          </w:tcPr>
          <w:p w14:paraId="75B09F32" w14:textId="77777777" w:rsidR="005A2952" w:rsidRDefault="005A2952" w:rsidP="00BF3366"/>
        </w:tc>
        <w:tc>
          <w:tcPr>
            <w:tcW w:w="3005" w:type="dxa"/>
          </w:tcPr>
          <w:p w14:paraId="13D832D5" w14:textId="6650DB3B" w:rsidR="005A2952" w:rsidRDefault="005A2952" w:rsidP="005A2952">
            <w:r>
              <w:t>(vi) an offence in connection with taxation in the European Community within the meaning of section 71 of the Criminal Justice Act 1993</w:t>
            </w:r>
          </w:p>
        </w:tc>
        <w:tc>
          <w:tcPr>
            <w:tcW w:w="3006" w:type="dxa"/>
          </w:tcPr>
          <w:p w14:paraId="629D7795" w14:textId="77777777" w:rsidR="005A2952" w:rsidRDefault="005A2952" w:rsidP="005A2952">
            <w:r>
              <w:t xml:space="preserve">Yes / No </w:t>
            </w:r>
          </w:p>
          <w:p w14:paraId="6822DDFB" w14:textId="77777777" w:rsidR="005A2952" w:rsidRDefault="005A2952" w:rsidP="00BF3366"/>
        </w:tc>
      </w:tr>
      <w:tr w:rsidR="005A2952" w14:paraId="3FB56586" w14:textId="77777777" w:rsidTr="00C1147B">
        <w:tc>
          <w:tcPr>
            <w:tcW w:w="3005" w:type="dxa"/>
          </w:tcPr>
          <w:p w14:paraId="31EE683F" w14:textId="77777777" w:rsidR="005A2952" w:rsidRDefault="005A2952" w:rsidP="00BF3366"/>
        </w:tc>
        <w:tc>
          <w:tcPr>
            <w:tcW w:w="3005" w:type="dxa"/>
          </w:tcPr>
          <w:p w14:paraId="63875AFB" w14:textId="77777777" w:rsidR="005A2952" w:rsidRDefault="005A2952" w:rsidP="005A2952">
            <w:r>
              <w:t>(vii) destroying, defacing or concealing of documents or procuring the  extension of a valuable security within the meaning of section 20 of the Theft Act 1968</w:t>
            </w:r>
          </w:p>
          <w:p w14:paraId="37F780F9" w14:textId="77777777" w:rsidR="00927817" w:rsidRDefault="00927817" w:rsidP="005A2952"/>
          <w:p w14:paraId="2222150D" w14:textId="5ABA4BB7" w:rsidR="00927817" w:rsidRDefault="00927817" w:rsidP="005A2952"/>
        </w:tc>
        <w:tc>
          <w:tcPr>
            <w:tcW w:w="3006" w:type="dxa"/>
          </w:tcPr>
          <w:p w14:paraId="5C9EC1FD" w14:textId="77777777" w:rsidR="005A2952" w:rsidRDefault="005A2952" w:rsidP="005A2952">
            <w:r>
              <w:t xml:space="preserve">Yes / No </w:t>
            </w:r>
          </w:p>
          <w:p w14:paraId="108E573C" w14:textId="77777777" w:rsidR="005A2952" w:rsidRDefault="005A2952" w:rsidP="005A2952"/>
        </w:tc>
      </w:tr>
      <w:tr w:rsidR="005A2952" w14:paraId="2EFBAC3C" w14:textId="77777777" w:rsidTr="00C1147B">
        <w:tc>
          <w:tcPr>
            <w:tcW w:w="3005" w:type="dxa"/>
          </w:tcPr>
          <w:p w14:paraId="0A834134" w14:textId="33158846" w:rsidR="005A2952" w:rsidRDefault="005A2952" w:rsidP="00BF3366">
            <w:r>
              <w:t>e)</w:t>
            </w:r>
          </w:p>
        </w:tc>
        <w:tc>
          <w:tcPr>
            <w:tcW w:w="3005" w:type="dxa"/>
          </w:tcPr>
          <w:p w14:paraId="68690D47" w14:textId="4B06D5C9" w:rsidR="005A2952" w:rsidRDefault="005A2952" w:rsidP="005A2952">
            <w:r>
              <w:t>Money laundering within the meaning of the Money Laundering Regulations 2003 or Money Laundering Regulations 2007</w:t>
            </w:r>
          </w:p>
        </w:tc>
        <w:tc>
          <w:tcPr>
            <w:tcW w:w="3006" w:type="dxa"/>
          </w:tcPr>
          <w:p w14:paraId="6021B2E9" w14:textId="77777777" w:rsidR="00DF68FF" w:rsidRDefault="00DF68FF" w:rsidP="00DF68FF">
            <w:r>
              <w:t xml:space="preserve">Yes / No </w:t>
            </w:r>
          </w:p>
          <w:p w14:paraId="212F4F23" w14:textId="77777777" w:rsidR="005A2952" w:rsidRDefault="005A2952" w:rsidP="005A2952"/>
        </w:tc>
      </w:tr>
      <w:tr w:rsidR="005A2952" w14:paraId="5DD063CF" w14:textId="77777777" w:rsidTr="00C1147B">
        <w:tc>
          <w:tcPr>
            <w:tcW w:w="3005" w:type="dxa"/>
          </w:tcPr>
          <w:p w14:paraId="00EBF764" w14:textId="7BBEC58D" w:rsidR="005A2952" w:rsidRDefault="00DF68FF" w:rsidP="00BF3366">
            <w:r>
              <w:t>f)</w:t>
            </w:r>
          </w:p>
        </w:tc>
        <w:tc>
          <w:tcPr>
            <w:tcW w:w="3005" w:type="dxa"/>
          </w:tcPr>
          <w:p w14:paraId="7C1B5F5F" w14:textId="77777777" w:rsidR="00DF68FF" w:rsidRDefault="00DF68FF" w:rsidP="00DF68FF">
            <w:r>
              <w:t xml:space="preserve">any other offence within the meaning of Article 45(1) of Directive 2004/18/EC as defined by the national law of any relevant State </w:t>
            </w:r>
          </w:p>
          <w:p w14:paraId="777E7092" w14:textId="77777777" w:rsidR="005A2952" w:rsidRDefault="005A2952" w:rsidP="005A2952"/>
        </w:tc>
        <w:tc>
          <w:tcPr>
            <w:tcW w:w="3006" w:type="dxa"/>
          </w:tcPr>
          <w:p w14:paraId="5E7EE6D6" w14:textId="77777777" w:rsidR="00DF68FF" w:rsidRDefault="00DF68FF" w:rsidP="00DF68FF">
            <w:r>
              <w:t xml:space="preserve">Yes / No </w:t>
            </w:r>
          </w:p>
          <w:p w14:paraId="48B1888D" w14:textId="77777777" w:rsidR="005A2952" w:rsidRDefault="005A2952" w:rsidP="005A2952"/>
        </w:tc>
      </w:tr>
    </w:tbl>
    <w:p w14:paraId="48006647" w14:textId="013C4073" w:rsidR="00BF3366" w:rsidRDefault="00BF3366" w:rsidP="00BF3366"/>
    <w:p w14:paraId="709F8842" w14:textId="1E94869C" w:rsidR="00BF3366" w:rsidRPr="00927817" w:rsidRDefault="00BF3366" w:rsidP="00BF3366">
      <w:r>
        <w:t xml:space="preserve"> </w:t>
      </w:r>
      <w:r w:rsidRPr="00DF68FF">
        <w:rPr>
          <w:b/>
          <w:bCs/>
        </w:rPr>
        <w:t xml:space="preserve">C - GROUNDS FOR DISCRETIONARY REJECTION </w:t>
      </w:r>
    </w:p>
    <w:p w14:paraId="333B3507" w14:textId="77777777" w:rsidR="00BF3366" w:rsidRDefault="00BF3366" w:rsidP="00BF3366">
      <w:r>
        <w:t xml:space="preserve"> </w:t>
      </w:r>
    </w:p>
    <w:p w14:paraId="1A5ED9EB" w14:textId="77777777" w:rsidR="00DF68FF" w:rsidRDefault="00BF3366" w:rsidP="00BF3366">
      <w:r>
        <w:t>Important Notice. 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w:t>
      </w:r>
      <w:r w:rsidR="00DF68FF">
        <w:t xml:space="preserve"> </w:t>
      </w:r>
      <w:r>
        <w:t xml:space="preserve">taken into account by the Authority in considering whether or not you will be able to proceed any further in respect of this procurement exercise.   </w:t>
      </w:r>
    </w:p>
    <w:p w14:paraId="16BAACD3" w14:textId="43DACA69" w:rsidR="00BF3366" w:rsidRDefault="00BF3366" w:rsidP="00BF3366">
      <w:r>
        <w:t xml:space="preserve">Please state ‘Yes’ or ‘No’ to each question. </w:t>
      </w:r>
    </w:p>
    <w:p w14:paraId="18E0DFB5" w14:textId="77777777" w:rsidR="00DF68FF" w:rsidRDefault="00BF3366" w:rsidP="00BF3366">
      <w:r>
        <w:lastRenderedPageBreak/>
        <w:t xml:space="preserve"> </w:t>
      </w:r>
    </w:p>
    <w:tbl>
      <w:tblPr>
        <w:tblStyle w:val="TableGrid"/>
        <w:tblW w:w="0" w:type="auto"/>
        <w:tblLook w:val="04A0" w:firstRow="1" w:lastRow="0" w:firstColumn="1" w:lastColumn="0" w:noHBand="0" w:noVBand="1"/>
      </w:tblPr>
      <w:tblGrid>
        <w:gridCol w:w="4508"/>
        <w:gridCol w:w="4508"/>
      </w:tblGrid>
      <w:tr w:rsidR="00DF68FF" w14:paraId="5B401F21" w14:textId="77777777" w:rsidTr="00DF68FF">
        <w:tc>
          <w:tcPr>
            <w:tcW w:w="9016" w:type="dxa"/>
            <w:gridSpan w:val="2"/>
            <w:shd w:val="clear" w:color="auto" w:fill="D5DCE4" w:themeFill="text2" w:themeFillTint="33"/>
          </w:tcPr>
          <w:p w14:paraId="5F83B83E" w14:textId="59770AC4" w:rsidR="00DF68FF" w:rsidRPr="00DF68FF" w:rsidRDefault="00DF68FF" w:rsidP="00BF3366">
            <w:r w:rsidRPr="00DF68FF">
              <w:t xml:space="preserve">Is any of the following true of your organisation?  </w:t>
            </w:r>
          </w:p>
        </w:tc>
      </w:tr>
      <w:tr w:rsidR="00DF68FF" w14:paraId="728E2F7F" w14:textId="77777777" w:rsidTr="00DF68FF">
        <w:tc>
          <w:tcPr>
            <w:tcW w:w="4508" w:type="dxa"/>
          </w:tcPr>
          <w:p w14:paraId="6225E946" w14:textId="6373184A" w:rsidR="00DF68FF" w:rsidRPr="00DF68FF" w:rsidRDefault="00DF68FF" w:rsidP="00DF68FF">
            <w:pPr>
              <w:pStyle w:val="ListParagraph"/>
              <w:numPr>
                <w:ilvl w:val="0"/>
                <w:numId w:val="9"/>
              </w:numPr>
              <w:rPr>
                <w:u w:val="single"/>
              </w:rPr>
            </w:pPr>
            <w:r w:rsidRPr="00DF68FF">
              <w:rPr>
                <w:u w:val="single"/>
              </w:rPr>
              <w:t>being an individual</w:t>
            </w:r>
          </w:p>
          <w:p w14:paraId="7629B80B" w14:textId="77777777" w:rsidR="00DF68FF" w:rsidRDefault="00DF68FF" w:rsidP="00DF68FF">
            <w:pPr>
              <w:pStyle w:val="ListParagraph"/>
            </w:pPr>
            <w:r>
              <w:t>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p w14:paraId="67B687FD" w14:textId="77777777" w:rsidR="00927817" w:rsidRDefault="00927817" w:rsidP="00DF68FF">
            <w:pPr>
              <w:pStyle w:val="ListParagraph"/>
            </w:pPr>
          </w:p>
          <w:p w14:paraId="45F71173" w14:textId="463E8664" w:rsidR="00927817" w:rsidRDefault="00927817" w:rsidP="00DF68FF">
            <w:pPr>
              <w:pStyle w:val="ListParagraph"/>
            </w:pPr>
          </w:p>
        </w:tc>
        <w:tc>
          <w:tcPr>
            <w:tcW w:w="4508" w:type="dxa"/>
          </w:tcPr>
          <w:p w14:paraId="60EE5CC7" w14:textId="77777777" w:rsidR="00DF68FF" w:rsidRDefault="00DF68FF" w:rsidP="00DF68FF">
            <w:r>
              <w:t xml:space="preserve">Yes / No </w:t>
            </w:r>
          </w:p>
          <w:p w14:paraId="3265482A" w14:textId="77777777" w:rsidR="00DF68FF" w:rsidRDefault="00DF68FF" w:rsidP="00BF3366"/>
        </w:tc>
      </w:tr>
      <w:tr w:rsidR="00DF68FF" w14:paraId="600E64DD" w14:textId="77777777" w:rsidTr="00DF68FF">
        <w:tc>
          <w:tcPr>
            <w:tcW w:w="4508" w:type="dxa"/>
          </w:tcPr>
          <w:p w14:paraId="5876CDC1" w14:textId="60C05AE6" w:rsidR="00DF68FF" w:rsidRPr="00DF68FF" w:rsidRDefault="00DF68FF" w:rsidP="00DF68FF">
            <w:pPr>
              <w:pStyle w:val="ListParagraph"/>
              <w:numPr>
                <w:ilvl w:val="0"/>
                <w:numId w:val="9"/>
              </w:numPr>
              <w:rPr>
                <w:u w:val="single"/>
              </w:rPr>
            </w:pPr>
            <w:r w:rsidRPr="00DF68FF">
              <w:rPr>
                <w:u w:val="single"/>
              </w:rPr>
              <w:t>being a partnership constituted under Scots law</w:t>
            </w:r>
          </w:p>
          <w:p w14:paraId="0C6A6CF6" w14:textId="77777777" w:rsidR="00DF68FF" w:rsidRDefault="00DF68FF" w:rsidP="00DF68FF">
            <w:r>
              <w:t xml:space="preserve">has granted a trust deed or become otherwise apparently insolvent, or is the subject of a petition presented for sequestration of its estate; or </w:t>
            </w:r>
          </w:p>
          <w:p w14:paraId="69E2CE7D" w14:textId="77777777" w:rsidR="00DF68FF" w:rsidRDefault="00DF68FF" w:rsidP="00DF68FF">
            <w:r>
              <w:t xml:space="preserve"> Yes / No (c) being a company or any other entity within the meaning of section 255 of the Enterprise Act 2002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p w14:paraId="53C11CD6" w14:textId="319912E6" w:rsidR="00DF68FF" w:rsidRPr="00DF68FF" w:rsidRDefault="00DF68FF" w:rsidP="00DF68FF">
            <w:pPr>
              <w:pStyle w:val="ListParagraph"/>
            </w:pPr>
          </w:p>
        </w:tc>
        <w:tc>
          <w:tcPr>
            <w:tcW w:w="4508" w:type="dxa"/>
          </w:tcPr>
          <w:p w14:paraId="327C27C4" w14:textId="3E61B8A8" w:rsidR="00DF68FF" w:rsidRDefault="00DF68FF" w:rsidP="00BF3366">
            <w:r>
              <w:t>Yes / No</w:t>
            </w:r>
          </w:p>
        </w:tc>
      </w:tr>
      <w:tr w:rsidR="00DF68FF" w14:paraId="11F63A0C" w14:textId="77777777" w:rsidTr="00DF68FF">
        <w:tc>
          <w:tcPr>
            <w:tcW w:w="4508" w:type="dxa"/>
          </w:tcPr>
          <w:p w14:paraId="0CDB0771" w14:textId="49B92390" w:rsidR="00DF68FF" w:rsidRPr="00DF68FF" w:rsidRDefault="00DF68FF" w:rsidP="00DF68FF">
            <w:pPr>
              <w:pStyle w:val="ListParagraph"/>
              <w:numPr>
                <w:ilvl w:val="0"/>
                <w:numId w:val="9"/>
              </w:numPr>
              <w:rPr>
                <w:u w:val="single"/>
              </w:rPr>
            </w:pPr>
            <w:r w:rsidRPr="00DF68FF">
              <w:rPr>
                <w:u w:val="single"/>
              </w:rPr>
              <w:t>being a company or any other entity within the meaning of section 255 of the Enterprise Act 2002</w:t>
            </w:r>
          </w:p>
          <w:p w14:paraId="23406A3F" w14:textId="22D3EF70" w:rsidR="00DF68FF" w:rsidRPr="00DF68FF" w:rsidRDefault="00DF68FF" w:rsidP="00DF68FF">
            <w:pPr>
              <w:pStyle w:val="ListParagraph"/>
            </w:pPr>
            <w:r w:rsidRPr="00DF68FF">
              <w:t xml:space="preserve">has passed a resolution or is the subject of an order by the court for the company’s winding up otherwise than for the purpose of bona fide reconstruction or amalgamation, or had </w:t>
            </w:r>
            <w:r w:rsidRPr="00DF68FF">
              <w:lastRenderedPageBreak/>
              <w:t>a receiver, manager or administrator on behalf of a creditor appointed in respect of the company’s business or any part thereof or is the subject of similar procedures under the law of any other state?</w:t>
            </w:r>
          </w:p>
        </w:tc>
        <w:tc>
          <w:tcPr>
            <w:tcW w:w="4508" w:type="dxa"/>
          </w:tcPr>
          <w:p w14:paraId="7938C54E" w14:textId="089E08DA" w:rsidR="00DF68FF" w:rsidRDefault="00DF68FF" w:rsidP="00BF3366">
            <w:r>
              <w:lastRenderedPageBreak/>
              <w:t>Yes / No</w:t>
            </w:r>
          </w:p>
        </w:tc>
      </w:tr>
      <w:tr w:rsidR="00DF68FF" w14:paraId="346568E9" w14:textId="77777777" w:rsidTr="00AC6115">
        <w:tc>
          <w:tcPr>
            <w:tcW w:w="9016" w:type="dxa"/>
            <w:gridSpan w:val="2"/>
            <w:shd w:val="clear" w:color="auto" w:fill="D5DCE4" w:themeFill="text2" w:themeFillTint="33"/>
          </w:tcPr>
          <w:p w14:paraId="43086708" w14:textId="15DF699E" w:rsidR="00DF68FF" w:rsidRDefault="00DF68FF" w:rsidP="00BF3366">
            <w:r>
              <w:t>Has your organisation?</w:t>
            </w:r>
          </w:p>
        </w:tc>
      </w:tr>
      <w:tr w:rsidR="00DF68FF" w14:paraId="3B1CC22F" w14:textId="77777777" w:rsidTr="00DF68FF">
        <w:tc>
          <w:tcPr>
            <w:tcW w:w="4508" w:type="dxa"/>
          </w:tcPr>
          <w:p w14:paraId="317685AB" w14:textId="67362C82" w:rsidR="00DF68FF" w:rsidRDefault="002578A5" w:rsidP="00BF3366">
            <w:r>
              <w:t>d) been convicted of a criminal offence relating to the conduct of your business or profession</w:t>
            </w:r>
          </w:p>
        </w:tc>
        <w:tc>
          <w:tcPr>
            <w:tcW w:w="4508" w:type="dxa"/>
          </w:tcPr>
          <w:p w14:paraId="2AF2AE7D" w14:textId="7CD4A5D9" w:rsidR="00DF68FF" w:rsidRDefault="002578A5" w:rsidP="00BF3366">
            <w:r>
              <w:t>Yes / No</w:t>
            </w:r>
          </w:p>
        </w:tc>
      </w:tr>
      <w:tr w:rsidR="00DF68FF" w14:paraId="73354B50" w14:textId="77777777" w:rsidTr="00DF68FF">
        <w:tc>
          <w:tcPr>
            <w:tcW w:w="4508" w:type="dxa"/>
          </w:tcPr>
          <w:p w14:paraId="59525792" w14:textId="4FE1696B" w:rsidR="00DF68FF" w:rsidRDefault="002578A5" w:rsidP="00BF3366">
            <w:r>
              <w:t>e)  committed an act of grave misconduct in the course of your business or profession</w:t>
            </w:r>
          </w:p>
        </w:tc>
        <w:tc>
          <w:tcPr>
            <w:tcW w:w="4508" w:type="dxa"/>
          </w:tcPr>
          <w:p w14:paraId="46F6555A" w14:textId="1454BD72" w:rsidR="00DF68FF" w:rsidRDefault="002578A5" w:rsidP="00BF3366">
            <w:r>
              <w:t>Yes / No</w:t>
            </w:r>
          </w:p>
        </w:tc>
      </w:tr>
      <w:tr w:rsidR="00DF68FF" w14:paraId="423DCE8C" w14:textId="77777777" w:rsidTr="00DF68FF">
        <w:tc>
          <w:tcPr>
            <w:tcW w:w="4508" w:type="dxa"/>
          </w:tcPr>
          <w:p w14:paraId="5E97324C" w14:textId="0E201C8F" w:rsidR="00DF68FF" w:rsidRDefault="002578A5" w:rsidP="00BF3366">
            <w:r>
              <w:t>f) failed to fulfil obligations relating to the payment of social security contributions under the law of any part of the United Kingdom or of the relevant State in which you are established</w:t>
            </w:r>
          </w:p>
        </w:tc>
        <w:tc>
          <w:tcPr>
            <w:tcW w:w="4508" w:type="dxa"/>
          </w:tcPr>
          <w:p w14:paraId="69717FB9" w14:textId="79E059AF" w:rsidR="00DF68FF" w:rsidRDefault="002578A5" w:rsidP="00BF3366">
            <w:r>
              <w:t>Yes / No</w:t>
            </w:r>
          </w:p>
        </w:tc>
      </w:tr>
      <w:tr w:rsidR="002578A5" w14:paraId="2568F007" w14:textId="77777777" w:rsidTr="00DF68FF">
        <w:tc>
          <w:tcPr>
            <w:tcW w:w="4508" w:type="dxa"/>
          </w:tcPr>
          <w:p w14:paraId="7B74272D" w14:textId="65F0415C" w:rsidR="002578A5" w:rsidRDefault="002578A5" w:rsidP="00BF3366">
            <w:r>
              <w:t>g) failed to fulfil obligations relating to the payment of taxes under the law of any part of the United Kingdom or of the relevant State in which you are established</w:t>
            </w:r>
          </w:p>
        </w:tc>
        <w:tc>
          <w:tcPr>
            <w:tcW w:w="4508" w:type="dxa"/>
          </w:tcPr>
          <w:p w14:paraId="320FDB9D" w14:textId="2EDD7DFE" w:rsidR="002578A5" w:rsidRDefault="002578A5" w:rsidP="00BF3366">
            <w:r>
              <w:t>Yes / No</w:t>
            </w:r>
          </w:p>
        </w:tc>
      </w:tr>
      <w:tr w:rsidR="002578A5" w14:paraId="0AB70D32" w14:textId="77777777" w:rsidTr="00DF68FF">
        <w:tc>
          <w:tcPr>
            <w:tcW w:w="4508" w:type="dxa"/>
          </w:tcPr>
          <w:p w14:paraId="48D98B61" w14:textId="09AB66BE" w:rsidR="002578A5" w:rsidRDefault="002578A5" w:rsidP="00BF3366">
            <w:r>
              <w:t>h) been guilty of serious misrepresentation in providing any information required of you under Regulation 23 of the Public Contracts Regulations 2006?</w:t>
            </w:r>
          </w:p>
        </w:tc>
        <w:tc>
          <w:tcPr>
            <w:tcW w:w="4508" w:type="dxa"/>
          </w:tcPr>
          <w:p w14:paraId="5CC4F34F" w14:textId="02375703" w:rsidR="002578A5" w:rsidRDefault="002578A5" w:rsidP="00BF3366">
            <w:r>
              <w:t>Yes / No</w:t>
            </w:r>
          </w:p>
        </w:tc>
      </w:tr>
    </w:tbl>
    <w:p w14:paraId="57AB67F2" w14:textId="77777777" w:rsidR="002578A5" w:rsidRDefault="002578A5" w:rsidP="00BF3366"/>
    <w:p w14:paraId="60F54B92" w14:textId="5C0219FA" w:rsidR="00BF3366" w:rsidRDefault="00BF3366" w:rsidP="00BF3366">
      <w:r>
        <w:t xml:space="preserve">If answering ‘yes’ to any of the above, please provide further details. </w:t>
      </w:r>
    </w:p>
    <w:p w14:paraId="593D0139" w14:textId="78AFC542" w:rsidR="00BF3366" w:rsidRDefault="00BF3366" w:rsidP="00BF3366"/>
    <w:p w14:paraId="1464BC3B" w14:textId="77777777" w:rsidR="00BF3366" w:rsidRPr="002578A5" w:rsidRDefault="00BF3366" w:rsidP="00BF3366">
      <w:pPr>
        <w:rPr>
          <w:b/>
          <w:bCs/>
        </w:rPr>
      </w:pPr>
      <w:r w:rsidRPr="002578A5">
        <w:rPr>
          <w:b/>
          <w:bCs/>
        </w:rPr>
        <w:t xml:space="preserve">D - ECONOMIC AND FINANCIAL STANDING REGULATION 24  </w:t>
      </w:r>
    </w:p>
    <w:p w14:paraId="7795D2B6" w14:textId="77777777" w:rsidR="00BF3366" w:rsidRDefault="00BF3366" w:rsidP="00BF3366">
      <w:r>
        <w:t xml:space="preserve"> </w:t>
      </w:r>
    </w:p>
    <w:p w14:paraId="24893FAC" w14:textId="77777777" w:rsidR="002578A5" w:rsidRPr="002578A5" w:rsidRDefault="00BF3366" w:rsidP="00BF3366">
      <w:pPr>
        <w:rPr>
          <w:b/>
          <w:bCs/>
        </w:rPr>
      </w:pPr>
      <w:r w:rsidRPr="002578A5">
        <w:rPr>
          <w:b/>
          <w:bCs/>
        </w:rPr>
        <w:t xml:space="preserve">FINANCIAL INFORMATION  </w:t>
      </w:r>
    </w:p>
    <w:p w14:paraId="49C1818F" w14:textId="262CECE8" w:rsidR="00BF3366" w:rsidRDefault="00BF3366" w:rsidP="00BF3366">
      <w:r>
        <w:t xml:space="preserve">If, for some reason, your organisation is not required to produce Audited Accounts or an Annual Report then the Council’s Finance Section will need to have visibility of your management accounts.  </w:t>
      </w:r>
    </w:p>
    <w:p w14:paraId="1F942517" w14:textId="77777777" w:rsidR="00BF3366" w:rsidRDefault="00BF3366" w:rsidP="00BF3366">
      <w:r>
        <w:t xml:space="preserve"> </w:t>
      </w:r>
    </w:p>
    <w:p w14:paraId="115FAA8A" w14:textId="571EF362" w:rsidR="00BF3366" w:rsidRDefault="00BF3366" w:rsidP="00BF3366">
      <w:r>
        <w:t xml:space="preserve">The Council </w:t>
      </w:r>
      <w:r w:rsidR="002578A5">
        <w:t xml:space="preserve">reserves </w:t>
      </w:r>
      <w:r>
        <w:t xml:space="preserve">the right to undertake credit checks at each stage of the procurement process. NB  We will not accept applications from more than one company forming part of the same Group </w:t>
      </w:r>
    </w:p>
    <w:p w14:paraId="1E1E390A" w14:textId="18F7476A" w:rsidR="00BF3366" w:rsidRPr="002578A5" w:rsidRDefault="00BF3366" w:rsidP="002578A5">
      <w:pPr>
        <w:pStyle w:val="ListParagraph"/>
        <w:numPr>
          <w:ilvl w:val="0"/>
          <w:numId w:val="10"/>
        </w:numPr>
        <w:rPr>
          <w:b/>
          <w:bCs/>
        </w:rPr>
      </w:pPr>
      <w:r w:rsidRPr="002578A5">
        <w:rPr>
          <w:b/>
          <w:bCs/>
        </w:rPr>
        <w:t xml:space="preserve">Please provide one of the following set out below:- </w:t>
      </w:r>
    </w:p>
    <w:p w14:paraId="7B751DBA" w14:textId="77777777" w:rsidR="002578A5" w:rsidRDefault="00BF3366" w:rsidP="00BF3366">
      <w:pPr>
        <w:pStyle w:val="ListParagraph"/>
        <w:numPr>
          <w:ilvl w:val="0"/>
          <w:numId w:val="11"/>
        </w:numPr>
      </w:pPr>
      <w:r>
        <w:t xml:space="preserve">A copy of your audited accounts for the most recent two years  </w:t>
      </w:r>
    </w:p>
    <w:p w14:paraId="0E6D15E1" w14:textId="77777777" w:rsidR="002578A5" w:rsidRDefault="00BF3366" w:rsidP="00BF3366">
      <w:pPr>
        <w:pStyle w:val="ListParagraph"/>
        <w:numPr>
          <w:ilvl w:val="0"/>
          <w:numId w:val="11"/>
        </w:numPr>
      </w:pPr>
      <w:r>
        <w:t xml:space="preserve">A statement of your turnover, profit &amp; loss account and cash flow for the most recent year of trading </w:t>
      </w:r>
    </w:p>
    <w:p w14:paraId="6C7E0B10" w14:textId="77777777" w:rsidR="002578A5" w:rsidRDefault="00BF3366" w:rsidP="00BF3366">
      <w:pPr>
        <w:pStyle w:val="ListParagraph"/>
        <w:numPr>
          <w:ilvl w:val="0"/>
          <w:numId w:val="11"/>
        </w:numPr>
      </w:pPr>
      <w:r>
        <w:t xml:space="preserve">A statement of your cash flow forecast for the current year and a bank letter outlining the current cash and credit position </w:t>
      </w:r>
    </w:p>
    <w:p w14:paraId="44E96D36" w14:textId="3C10D311" w:rsidR="00BF3366" w:rsidRDefault="00BF3366" w:rsidP="00BF3366">
      <w:pPr>
        <w:pStyle w:val="ListParagraph"/>
        <w:numPr>
          <w:ilvl w:val="0"/>
          <w:numId w:val="11"/>
        </w:numPr>
      </w:pPr>
      <w:r>
        <w:t xml:space="preserve">Alternative means of demonstrating financial status if trading for less than a year </w:t>
      </w:r>
    </w:p>
    <w:p w14:paraId="23573D5C" w14:textId="5E20FEAE" w:rsidR="00BF3366" w:rsidRDefault="00BF3366" w:rsidP="002578A5">
      <w:pPr>
        <w:pStyle w:val="ListParagraph"/>
        <w:numPr>
          <w:ilvl w:val="0"/>
          <w:numId w:val="10"/>
        </w:numPr>
      </w:pPr>
      <w:r w:rsidRPr="002578A5">
        <w:rPr>
          <w:b/>
          <w:bCs/>
        </w:rPr>
        <w:t>If your latest audited accounts are more than 18 months old, please send the latest unaudited or management accounts</w:t>
      </w:r>
      <w:r>
        <w:t xml:space="preserve">. </w:t>
      </w:r>
    </w:p>
    <w:p w14:paraId="118F62C0" w14:textId="61F22623" w:rsidR="00BF3366" w:rsidRDefault="00BF3366" w:rsidP="00BF3366">
      <w:r>
        <w:lastRenderedPageBreak/>
        <w:t xml:space="preserve"> If, for some reason, your organisation is not required to produce Audited Accounts or an Annual Report then the Council’s Finance Section will need to have visibility of your management accounts.  </w:t>
      </w:r>
    </w:p>
    <w:p w14:paraId="44CC0F8E" w14:textId="21AE099F" w:rsidR="00BF3366" w:rsidRPr="002578A5" w:rsidRDefault="00BF3366" w:rsidP="00BF3366">
      <w:pPr>
        <w:rPr>
          <w:b/>
          <w:bCs/>
        </w:rPr>
      </w:pPr>
      <w:r w:rsidRPr="002578A5">
        <w:rPr>
          <w:b/>
          <w:bCs/>
        </w:rPr>
        <w:t xml:space="preserve">(c) INSURANCE </w:t>
      </w:r>
    </w:p>
    <w:p w14:paraId="637D9014" w14:textId="77777777" w:rsidR="00BF3366" w:rsidRDefault="00BF3366" w:rsidP="00BF3366">
      <w:r>
        <w:t xml:space="preserve">Please provide evidence that you already have or can obtain the following levels of insurance, e.g. Insurance certificate, Brokers letter or quotation Please Note: Failure to provide one of the above, will result in the ITT being rejected </w:t>
      </w:r>
    </w:p>
    <w:p w14:paraId="022EE6E1" w14:textId="77777777" w:rsidR="002578A5" w:rsidRDefault="00BF3366" w:rsidP="00BF3366">
      <w:r>
        <w:t>Public Liability = GBP</w:t>
      </w:r>
      <w:r w:rsidR="002578A5">
        <w:t xml:space="preserve"> </w:t>
      </w:r>
      <w:r>
        <w:t xml:space="preserve">(£) 5 million Yes / No </w:t>
      </w:r>
      <w:r w:rsidR="002578A5">
        <w:tab/>
      </w:r>
      <w:r>
        <w:t>Employers Liability = GBP</w:t>
      </w:r>
      <w:r w:rsidR="002578A5">
        <w:t xml:space="preserve"> </w:t>
      </w:r>
      <w:r>
        <w:t xml:space="preserve">(£) 10 million Yes / No </w:t>
      </w:r>
    </w:p>
    <w:p w14:paraId="50BC35E9" w14:textId="77777777" w:rsidR="002578A5" w:rsidRPr="002075F5" w:rsidRDefault="00BF3366" w:rsidP="00BF3366">
      <w:pPr>
        <w:rPr>
          <w:b/>
          <w:bCs/>
        </w:rPr>
      </w:pPr>
      <w:r w:rsidRPr="002075F5">
        <w:rPr>
          <w:b/>
          <w:bCs/>
        </w:rPr>
        <w:t xml:space="preserve">E - IN THE LAST 3 YEARS, HAVE YOU HAD ANY CONTRACTS: </w:t>
      </w:r>
    </w:p>
    <w:p w14:paraId="0CD1E11D" w14:textId="5C5C01C1" w:rsidR="00BF3366" w:rsidRDefault="00BF3366" w:rsidP="00BF3366">
      <w:r>
        <w:t xml:space="preserve">a. That have incurred contract penalties, default notices or payment of liquidated damages </w:t>
      </w:r>
    </w:p>
    <w:p w14:paraId="6AB5D23A" w14:textId="77777777" w:rsidR="00BF3366" w:rsidRDefault="00BF3366" w:rsidP="00BF3366">
      <w:r>
        <w:t xml:space="preserve">Yes / No </w:t>
      </w:r>
    </w:p>
    <w:p w14:paraId="5C4ED9DA" w14:textId="77777777" w:rsidR="00BF3366" w:rsidRDefault="00BF3366" w:rsidP="00BF3366">
      <w:r>
        <w:t xml:space="preserve">b.  Terminated by the client earlier than the originally intended due to poor performance? </w:t>
      </w:r>
    </w:p>
    <w:p w14:paraId="580877C8" w14:textId="77777777" w:rsidR="00BF3366" w:rsidRDefault="00BF3366" w:rsidP="00BF3366">
      <w:r>
        <w:t xml:space="preserve">Yes / No </w:t>
      </w:r>
    </w:p>
    <w:p w14:paraId="57E80999" w14:textId="77777777" w:rsidR="00BF3366" w:rsidRDefault="00BF3366" w:rsidP="00BF3366">
      <w:r>
        <w:t xml:space="preserve">c. Where you have withdrawn from the contract either before or after the award of contract? </w:t>
      </w:r>
    </w:p>
    <w:p w14:paraId="7BC51988" w14:textId="77777777" w:rsidR="00BF3366" w:rsidRDefault="00BF3366" w:rsidP="00BF3366">
      <w:r>
        <w:t xml:space="preserve">Yes / No </w:t>
      </w:r>
    </w:p>
    <w:p w14:paraId="53716646" w14:textId="77777777" w:rsidR="00BF3366" w:rsidRDefault="00BF3366" w:rsidP="00BF3366">
      <w:r>
        <w:t xml:space="preserve"> If “Yes” to any of the above, please give details and explain in no more than 300 words what has been rectified in order to avoid this situation arising in the future: </w:t>
      </w:r>
    </w:p>
    <w:p w14:paraId="406D6C9D" w14:textId="77777777" w:rsidR="00BF3366" w:rsidRPr="002075F5" w:rsidRDefault="00BF3366" w:rsidP="00BF3366">
      <w:pPr>
        <w:rPr>
          <w:b/>
          <w:bCs/>
        </w:rPr>
      </w:pPr>
      <w:r>
        <w:t xml:space="preserve"> </w:t>
      </w:r>
    </w:p>
    <w:p w14:paraId="40EC8D11" w14:textId="77777777" w:rsidR="00BF3366" w:rsidRPr="002075F5" w:rsidRDefault="00BF3366" w:rsidP="00BF3366">
      <w:pPr>
        <w:rPr>
          <w:b/>
          <w:bCs/>
        </w:rPr>
      </w:pPr>
      <w:r w:rsidRPr="002075F5">
        <w:rPr>
          <w:b/>
          <w:bCs/>
        </w:rPr>
        <w:t xml:space="preserve">F - BUSINESS CONTINUITY </w:t>
      </w:r>
    </w:p>
    <w:p w14:paraId="4DEC8A56" w14:textId="77777777" w:rsidR="00BF3366" w:rsidRDefault="00BF3366" w:rsidP="00BF3366">
      <w:r>
        <w:t xml:space="preserve">(f.1) Does your organisation have a Business Continuity / Disaster Recovery / Risk Management plan that ensures that services described within the Outline requirement are delivered in the event of a disruption affecting your business, ensuring continuity of supply from your critical suppliers? </w:t>
      </w:r>
    </w:p>
    <w:p w14:paraId="0A153132" w14:textId="7980D593" w:rsidR="00BF3366" w:rsidRDefault="00BF3366" w:rsidP="00BF3366">
      <w:r>
        <w:t xml:space="preserve">Yes / No </w:t>
      </w:r>
    </w:p>
    <w:p w14:paraId="6A0CFEB6" w14:textId="77777777" w:rsidR="00BF3366" w:rsidRDefault="00BF3366" w:rsidP="00BF3366">
      <w:r>
        <w:t xml:space="preserve">(f.2) If “Yes”, please include a copy within your return </w:t>
      </w:r>
    </w:p>
    <w:p w14:paraId="0F948B20" w14:textId="77777777" w:rsidR="00BF3366" w:rsidRDefault="00BF3366" w:rsidP="00BF3366">
      <w:r>
        <w:t xml:space="preserve">(f.3) If “No”, briefly describe what key actions your organisation will take to ensure continued provision to customers should there be a major event; for example, should there be adverse weather, or a pandemic flu which results in loss of staff or a fire or utility failure resulting in loss of your building. (Maximum 300 words) </w:t>
      </w:r>
    </w:p>
    <w:p w14:paraId="18D9CDDA" w14:textId="77777777" w:rsidR="002075F5" w:rsidRDefault="00BF3366" w:rsidP="00BF3366">
      <w:r w:rsidRPr="002075F5">
        <w:rPr>
          <w:b/>
          <w:bCs/>
        </w:rPr>
        <w:t>G - EQUAL OPPORTUNITIES</w:t>
      </w:r>
      <w:r>
        <w:t xml:space="preserve"> </w:t>
      </w:r>
    </w:p>
    <w:p w14:paraId="50A9F988" w14:textId="5E8E6C33" w:rsidR="00BF3366" w:rsidRDefault="00BF3366" w:rsidP="00BF3366">
      <w:r>
        <w:t xml:space="preserve">(g.1) Does your organisation have an Equal Opportunities policy?  </w:t>
      </w:r>
    </w:p>
    <w:p w14:paraId="7C8505F4" w14:textId="76BAD831" w:rsidR="00BF3366" w:rsidRDefault="00BF3366" w:rsidP="00BF3366">
      <w:r>
        <w:t xml:space="preserve"> Yes / No </w:t>
      </w:r>
    </w:p>
    <w:p w14:paraId="6CDBD8B2" w14:textId="1DAD5821" w:rsidR="00BF3366" w:rsidRDefault="00BF3366" w:rsidP="002075F5">
      <w:r>
        <w:t xml:space="preserve">(g.2) If “Yes”, please enclose a copy of the policy within your response. </w:t>
      </w:r>
    </w:p>
    <w:p w14:paraId="21D24F13" w14:textId="77777777" w:rsidR="002075F5" w:rsidRDefault="00BF3366" w:rsidP="00BF3366">
      <w:r>
        <w:t>(g.</w:t>
      </w:r>
      <w:r w:rsidR="002075F5">
        <w:t>3</w:t>
      </w:r>
      <w:r>
        <w:t xml:space="preserve">) Do you provide staff with training on Equal Opportunities?  </w:t>
      </w:r>
    </w:p>
    <w:p w14:paraId="06C4C6D2" w14:textId="77777777" w:rsidR="002075F5" w:rsidRDefault="00BF3366" w:rsidP="00BF3366">
      <w:r>
        <w:t xml:space="preserve">Yes / No </w:t>
      </w:r>
    </w:p>
    <w:p w14:paraId="13AB33F4" w14:textId="77777777" w:rsidR="002075F5" w:rsidRDefault="00BF3366" w:rsidP="00BF3366">
      <w:r>
        <w:lastRenderedPageBreak/>
        <w:t>(g.</w:t>
      </w:r>
      <w:r w:rsidR="002075F5">
        <w:t>4</w:t>
      </w:r>
      <w:r>
        <w:t xml:space="preserve">) Does your company have a procedure for employees to raise issues of discrimination or harassment? </w:t>
      </w:r>
    </w:p>
    <w:p w14:paraId="166BAD29" w14:textId="1DFC2191" w:rsidR="00BF3366" w:rsidRDefault="00BF3366" w:rsidP="00BF3366">
      <w:r>
        <w:t xml:space="preserve">Yes / No </w:t>
      </w:r>
    </w:p>
    <w:p w14:paraId="3BDEC933" w14:textId="6357F086" w:rsidR="00BF3366" w:rsidRDefault="00BF3366" w:rsidP="00BF3366">
      <w:r>
        <w:t>(g.</w:t>
      </w:r>
      <w:r w:rsidR="002075F5">
        <w:t>5</w:t>
      </w:r>
      <w:r>
        <w:t xml:space="preserve">) Have any Industrial Tribunal or other Legal cases (pending or otherwise) relating to equality issues been brought against your organisation within the last three years? </w:t>
      </w:r>
    </w:p>
    <w:p w14:paraId="6CD9720E" w14:textId="77777777" w:rsidR="00BF3366" w:rsidRDefault="00BF3366" w:rsidP="00BF3366">
      <w:r>
        <w:t xml:space="preserve">Yes / No </w:t>
      </w:r>
    </w:p>
    <w:p w14:paraId="6CF97CB1" w14:textId="5A3B7139" w:rsidR="00BF3366" w:rsidRDefault="00BF3366" w:rsidP="00BF3366">
      <w:r>
        <w:t>(g.</w:t>
      </w:r>
      <w:r w:rsidR="002075F5">
        <w:t>6</w:t>
      </w:r>
      <w:r>
        <w:t xml:space="preserve">) If “Yes”, please provide details </w:t>
      </w:r>
    </w:p>
    <w:p w14:paraId="031B7BED" w14:textId="608BD0B2" w:rsidR="00BF3366" w:rsidRDefault="00BF3366" w:rsidP="00BF3366">
      <w:r>
        <w:t xml:space="preserve"> </w:t>
      </w:r>
    </w:p>
    <w:p w14:paraId="6ED22A0F" w14:textId="45D4F52B" w:rsidR="00927817" w:rsidRDefault="00927817" w:rsidP="00BF3366"/>
    <w:p w14:paraId="15CE4FFC" w14:textId="26DF3676" w:rsidR="00927817" w:rsidRDefault="00927817" w:rsidP="00BF3366"/>
    <w:p w14:paraId="5C392462" w14:textId="1735A370" w:rsidR="00927817" w:rsidRDefault="00927817" w:rsidP="00BF3366"/>
    <w:p w14:paraId="7FCBBF5F" w14:textId="4679AED9" w:rsidR="00927817" w:rsidRDefault="00927817" w:rsidP="00BF3366"/>
    <w:p w14:paraId="4535A71A" w14:textId="36587C58" w:rsidR="00927817" w:rsidRDefault="00927817" w:rsidP="00BF3366"/>
    <w:p w14:paraId="7BA70505" w14:textId="517894D7" w:rsidR="00927817" w:rsidRDefault="00927817" w:rsidP="00BF3366"/>
    <w:p w14:paraId="19F2D80C" w14:textId="1456F2F8" w:rsidR="00927817" w:rsidRDefault="00927817" w:rsidP="00BF3366"/>
    <w:p w14:paraId="66B3C6D1" w14:textId="19DF3F02" w:rsidR="00927817" w:rsidRDefault="00927817" w:rsidP="00BF3366"/>
    <w:p w14:paraId="775D9133" w14:textId="77777777" w:rsidR="00927817" w:rsidRDefault="00927817" w:rsidP="00BF3366"/>
    <w:p w14:paraId="0401BF58" w14:textId="77777777" w:rsidR="00097CA1" w:rsidRDefault="00097CA1" w:rsidP="00BF3366">
      <w:pPr>
        <w:rPr>
          <w:b/>
          <w:bCs/>
        </w:rPr>
      </w:pPr>
    </w:p>
    <w:p w14:paraId="3D094488" w14:textId="77777777" w:rsidR="00097CA1" w:rsidRDefault="00097CA1" w:rsidP="00BF3366">
      <w:pPr>
        <w:rPr>
          <w:b/>
          <w:bCs/>
        </w:rPr>
      </w:pPr>
    </w:p>
    <w:p w14:paraId="65C3C5C7" w14:textId="77777777" w:rsidR="00097CA1" w:rsidRDefault="00097CA1" w:rsidP="00BF3366">
      <w:pPr>
        <w:rPr>
          <w:b/>
          <w:bCs/>
        </w:rPr>
      </w:pPr>
    </w:p>
    <w:p w14:paraId="3E545892" w14:textId="77777777" w:rsidR="00097CA1" w:rsidRDefault="00097CA1" w:rsidP="00BF3366">
      <w:pPr>
        <w:rPr>
          <w:b/>
          <w:bCs/>
        </w:rPr>
      </w:pPr>
    </w:p>
    <w:p w14:paraId="785798E9" w14:textId="77777777" w:rsidR="00097CA1" w:rsidRDefault="00097CA1" w:rsidP="00BF3366">
      <w:pPr>
        <w:rPr>
          <w:b/>
          <w:bCs/>
        </w:rPr>
      </w:pPr>
    </w:p>
    <w:p w14:paraId="291EA745" w14:textId="77777777" w:rsidR="00097CA1" w:rsidRDefault="00097CA1" w:rsidP="00BF3366">
      <w:pPr>
        <w:rPr>
          <w:b/>
          <w:bCs/>
        </w:rPr>
      </w:pPr>
    </w:p>
    <w:p w14:paraId="63D96A54" w14:textId="77777777" w:rsidR="00097CA1" w:rsidRDefault="00097CA1" w:rsidP="00BF3366">
      <w:pPr>
        <w:rPr>
          <w:b/>
          <w:bCs/>
        </w:rPr>
      </w:pPr>
    </w:p>
    <w:p w14:paraId="391F3C88" w14:textId="77777777" w:rsidR="00097CA1" w:rsidRDefault="00097CA1" w:rsidP="00BF3366">
      <w:pPr>
        <w:rPr>
          <w:b/>
          <w:bCs/>
        </w:rPr>
      </w:pPr>
    </w:p>
    <w:p w14:paraId="12AB62D4" w14:textId="77777777" w:rsidR="00097CA1" w:rsidRDefault="00097CA1" w:rsidP="00BF3366">
      <w:pPr>
        <w:rPr>
          <w:b/>
          <w:bCs/>
        </w:rPr>
      </w:pPr>
    </w:p>
    <w:p w14:paraId="626E7887" w14:textId="77777777" w:rsidR="00097CA1" w:rsidRDefault="00097CA1" w:rsidP="00BF3366">
      <w:pPr>
        <w:rPr>
          <w:b/>
          <w:bCs/>
        </w:rPr>
      </w:pPr>
    </w:p>
    <w:p w14:paraId="43B4EFC4" w14:textId="77777777" w:rsidR="00097CA1" w:rsidRDefault="00097CA1" w:rsidP="00BF3366">
      <w:pPr>
        <w:rPr>
          <w:b/>
          <w:bCs/>
        </w:rPr>
      </w:pPr>
    </w:p>
    <w:p w14:paraId="4D328A19" w14:textId="77777777" w:rsidR="00097CA1" w:rsidRDefault="00097CA1" w:rsidP="00BF3366">
      <w:pPr>
        <w:rPr>
          <w:b/>
          <w:bCs/>
        </w:rPr>
      </w:pPr>
    </w:p>
    <w:p w14:paraId="49913ED2" w14:textId="77777777" w:rsidR="00097CA1" w:rsidRDefault="00097CA1" w:rsidP="00BF3366">
      <w:pPr>
        <w:rPr>
          <w:b/>
          <w:bCs/>
        </w:rPr>
      </w:pPr>
    </w:p>
    <w:p w14:paraId="4D3B8644" w14:textId="77777777" w:rsidR="00097CA1" w:rsidRDefault="00097CA1" w:rsidP="00BF3366">
      <w:pPr>
        <w:rPr>
          <w:b/>
          <w:bCs/>
        </w:rPr>
      </w:pPr>
    </w:p>
    <w:p w14:paraId="06E1446C" w14:textId="77777777" w:rsidR="00097CA1" w:rsidRDefault="00097CA1" w:rsidP="00BF3366">
      <w:pPr>
        <w:rPr>
          <w:b/>
          <w:bCs/>
        </w:rPr>
      </w:pPr>
    </w:p>
    <w:p w14:paraId="506DDC9B" w14:textId="6F861BB1" w:rsidR="00BF3366" w:rsidRPr="002075F5" w:rsidRDefault="00BF3366" w:rsidP="00BF3366">
      <w:pPr>
        <w:rPr>
          <w:b/>
          <w:bCs/>
        </w:rPr>
      </w:pPr>
      <w:r w:rsidRPr="002075F5">
        <w:rPr>
          <w:b/>
          <w:bCs/>
        </w:rPr>
        <w:lastRenderedPageBreak/>
        <w:t xml:space="preserve">SCHEDULE 2 – Method Statement </w:t>
      </w:r>
    </w:p>
    <w:p w14:paraId="21B51847" w14:textId="77777777" w:rsidR="00BF3366" w:rsidRDefault="00BF3366" w:rsidP="00BF3366">
      <w:r>
        <w:t xml:space="preserve"> </w:t>
      </w:r>
    </w:p>
    <w:p w14:paraId="0A8851F2" w14:textId="77777777" w:rsidR="002075F5" w:rsidRDefault="00BF3366" w:rsidP="00BF3366">
      <w:r>
        <w:t xml:space="preserve">1 Mobilisation </w:t>
      </w:r>
    </w:p>
    <w:p w14:paraId="698624FD" w14:textId="5A45DDF8" w:rsidR="002075F5" w:rsidRDefault="00BF3366" w:rsidP="002075F5">
      <w:pPr>
        <w:pStyle w:val="ListParagraph"/>
        <w:numPr>
          <w:ilvl w:val="1"/>
          <w:numId w:val="12"/>
        </w:numPr>
      </w:pPr>
      <w:r>
        <w:t xml:space="preserve">Please detail how your organisation would achieve mobilisation in time for the anticipated commencement date and also how your organisation will manage any transition period (if applicable). </w:t>
      </w:r>
    </w:p>
    <w:p w14:paraId="3B7130D6" w14:textId="0DCF6C9B" w:rsidR="00BF3366" w:rsidRDefault="00BF3366" w:rsidP="002075F5">
      <w:pPr>
        <w:pStyle w:val="ListParagraph"/>
        <w:ind w:left="360"/>
      </w:pPr>
      <w:r>
        <w:t xml:space="preserve">Response </w:t>
      </w:r>
    </w:p>
    <w:p w14:paraId="006B61CE" w14:textId="77777777" w:rsidR="00BF3366" w:rsidRDefault="00BF3366" w:rsidP="00BF3366">
      <w:r>
        <w:t xml:space="preserve"> </w:t>
      </w:r>
    </w:p>
    <w:p w14:paraId="3293CA11" w14:textId="77777777" w:rsidR="00BF3366" w:rsidRDefault="00BF3366" w:rsidP="00BF3366">
      <w:r>
        <w:t xml:space="preserve"> </w:t>
      </w:r>
    </w:p>
    <w:p w14:paraId="6ABBCAC9" w14:textId="77777777" w:rsidR="00BF3366" w:rsidRDefault="00BF3366" w:rsidP="00BF3366">
      <w:r>
        <w:t xml:space="preserve"> </w:t>
      </w:r>
    </w:p>
    <w:p w14:paraId="6B5743C2" w14:textId="77777777" w:rsidR="002075F5" w:rsidRDefault="00BF3366" w:rsidP="00BF3366">
      <w:r>
        <w:t>2 Technical Ability</w:t>
      </w:r>
    </w:p>
    <w:p w14:paraId="415F79D7" w14:textId="05243AE0" w:rsidR="00BF3366" w:rsidRDefault="00BF3366" w:rsidP="00BF3366">
      <w:r>
        <w:t xml:space="preserve">2.1 Please define the management structure in place to support the successful performance of this contract.  Please make all reporting lines clear, both within your organisation and to the Council. Response </w:t>
      </w:r>
    </w:p>
    <w:p w14:paraId="06D21629" w14:textId="77777777" w:rsidR="00BF3366" w:rsidRDefault="00BF3366" w:rsidP="00BF3366">
      <w:r>
        <w:t xml:space="preserve"> </w:t>
      </w:r>
    </w:p>
    <w:p w14:paraId="44A8C955" w14:textId="77777777" w:rsidR="00BF3366" w:rsidRDefault="00BF3366" w:rsidP="00BF3366">
      <w:r>
        <w:t xml:space="preserve"> </w:t>
      </w:r>
    </w:p>
    <w:p w14:paraId="1A40A2B0" w14:textId="77777777" w:rsidR="00BF3366" w:rsidRDefault="00BF3366" w:rsidP="00BF3366">
      <w:r>
        <w:t xml:space="preserve"> </w:t>
      </w:r>
    </w:p>
    <w:p w14:paraId="68EFE880" w14:textId="77777777" w:rsidR="002075F5" w:rsidRDefault="00BF3366" w:rsidP="00BF3366">
      <w:r>
        <w:t xml:space="preserve">2.2 Please detail the team you intend to assign to this contract and provide any key CVs.  Please provide CVs including qualifications for all key staff who will be engaged in the delivery of the service to the Council (These should be in anonymous format). </w:t>
      </w:r>
    </w:p>
    <w:p w14:paraId="3CAE077D" w14:textId="59F3617D" w:rsidR="00BF3366" w:rsidRDefault="00BF3366" w:rsidP="00BF3366">
      <w:r>
        <w:t xml:space="preserve">Response </w:t>
      </w:r>
    </w:p>
    <w:p w14:paraId="7B62202C" w14:textId="77777777" w:rsidR="00BF3366" w:rsidRDefault="00BF3366" w:rsidP="00BF3366">
      <w:r>
        <w:t xml:space="preserve"> </w:t>
      </w:r>
    </w:p>
    <w:p w14:paraId="7E79290C" w14:textId="77777777" w:rsidR="00BF3366" w:rsidRDefault="00BF3366" w:rsidP="00BF3366">
      <w:r>
        <w:t xml:space="preserve"> </w:t>
      </w:r>
    </w:p>
    <w:p w14:paraId="0928B550" w14:textId="77777777" w:rsidR="00BF3366" w:rsidRDefault="00BF3366" w:rsidP="00BF3366">
      <w:r>
        <w:t xml:space="preserve"> </w:t>
      </w:r>
    </w:p>
    <w:p w14:paraId="79C06C97" w14:textId="77777777" w:rsidR="00BF3366" w:rsidRDefault="00BF3366" w:rsidP="00BF3366">
      <w:r>
        <w:t xml:space="preserve"> </w:t>
      </w:r>
    </w:p>
    <w:p w14:paraId="6250918A" w14:textId="77777777" w:rsidR="002075F5" w:rsidRDefault="00BF3366" w:rsidP="00BF3366">
      <w:r>
        <w:t xml:space="preserve">3 Training </w:t>
      </w:r>
    </w:p>
    <w:p w14:paraId="4C657E5E" w14:textId="77777777" w:rsidR="002075F5" w:rsidRDefault="00BF3366" w:rsidP="00BF3366">
      <w:r>
        <w:t xml:space="preserve">3.1 Briefly describe your organisation’s approach to staff training and detail any relevant training undertaken by staff that will be engaged on this contract. </w:t>
      </w:r>
    </w:p>
    <w:p w14:paraId="6612D557" w14:textId="47EC3978" w:rsidR="00BF3366" w:rsidRDefault="00BF3366" w:rsidP="00BF3366">
      <w:r>
        <w:t xml:space="preserve">Response  </w:t>
      </w:r>
    </w:p>
    <w:p w14:paraId="7B8F4770" w14:textId="77777777" w:rsidR="00BF3366" w:rsidRDefault="00BF3366" w:rsidP="00BF3366">
      <w:r>
        <w:t xml:space="preserve"> </w:t>
      </w:r>
    </w:p>
    <w:p w14:paraId="42B495EA" w14:textId="77777777" w:rsidR="00BF3366" w:rsidRDefault="00BF3366" w:rsidP="00BF3366">
      <w:r>
        <w:t xml:space="preserve"> </w:t>
      </w:r>
    </w:p>
    <w:p w14:paraId="24E80029" w14:textId="62CE371F" w:rsidR="00BF3366" w:rsidRDefault="00BF3366" w:rsidP="00BF3366">
      <w:r>
        <w:t xml:space="preserve"> </w:t>
      </w:r>
    </w:p>
    <w:p w14:paraId="1C2589EA" w14:textId="67288DD4" w:rsidR="002075F5" w:rsidRDefault="002075F5" w:rsidP="00BF3366"/>
    <w:p w14:paraId="19D5E438" w14:textId="77777777" w:rsidR="002075F5" w:rsidRDefault="002075F5" w:rsidP="00BF3366"/>
    <w:p w14:paraId="624A98A1" w14:textId="174F9AC4" w:rsidR="002075F5" w:rsidRDefault="00BF3366" w:rsidP="002075F5">
      <w:pPr>
        <w:pStyle w:val="ListParagraph"/>
        <w:numPr>
          <w:ilvl w:val="0"/>
          <w:numId w:val="13"/>
        </w:numPr>
      </w:pPr>
      <w:r>
        <w:lastRenderedPageBreak/>
        <w:t xml:space="preserve">Service Levels &amp; Performance </w:t>
      </w:r>
    </w:p>
    <w:p w14:paraId="65DEF6C8" w14:textId="7BCFC331" w:rsidR="002075F5" w:rsidRDefault="002075F5" w:rsidP="002075F5">
      <w:pPr>
        <w:ind w:left="360"/>
      </w:pPr>
      <w:r>
        <w:t xml:space="preserve">4.1 </w:t>
      </w:r>
      <w:r w:rsidR="00BF3366">
        <w:t xml:space="preserve">Please detail how you would ensure that the emergency call out times detailed in the specification will be managed and adhered to. </w:t>
      </w:r>
    </w:p>
    <w:p w14:paraId="735AE9AD" w14:textId="3DA108E4" w:rsidR="00BF3366" w:rsidRDefault="00BF3366" w:rsidP="002075F5">
      <w:pPr>
        <w:pStyle w:val="ListParagraph"/>
        <w:ind w:left="360"/>
      </w:pPr>
      <w:r>
        <w:t xml:space="preserve">Response </w:t>
      </w:r>
    </w:p>
    <w:p w14:paraId="01C38850" w14:textId="77777777" w:rsidR="00BF3366" w:rsidRDefault="00BF3366" w:rsidP="00BF3366">
      <w:r>
        <w:t xml:space="preserve"> </w:t>
      </w:r>
    </w:p>
    <w:p w14:paraId="68DDDACC" w14:textId="098A2E4A" w:rsidR="00BF3366" w:rsidRDefault="00BF3366" w:rsidP="00BF3366"/>
    <w:p w14:paraId="221FB70D" w14:textId="77777777" w:rsidR="00BF3366" w:rsidRDefault="00BF3366" w:rsidP="00BF3366">
      <w:r>
        <w:t xml:space="preserve">4.2 Tenderers are required to demonstrate an efficient and fully auditable process for dealing with the entire work order process, from ordering through to invoicing. As part of this, samples of the following documents should be provided: </w:t>
      </w:r>
    </w:p>
    <w:p w14:paraId="4F17EC89" w14:textId="77777777" w:rsidR="002075F5" w:rsidRDefault="00BF3366" w:rsidP="002075F5">
      <w:pPr>
        <w:pStyle w:val="ListParagraph"/>
        <w:numPr>
          <w:ilvl w:val="0"/>
          <w:numId w:val="14"/>
        </w:numPr>
      </w:pPr>
      <w:r>
        <w:t xml:space="preserve">Work order </w:t>
      </w:r>
    </w:p>
    <w:p w14:paraId="3C0901AC" w14:textId="77777777" w:rsidR="002075F5" w:rsidRDefault="00BF3366" w:rsidP="002075F5">
      <w:pPr>
        <w:pStyle w:val="ListParagraph"/>
        <w:numPr>
          <w:ilvl w:val="0"/>
          <w:numId w:val="14"/>
        </w:numPr>
      </w:pPr>
      <w:r>
        <w:t xml:space="preserve">Quotation </w:t>
      </w:r>
    </w:p>
    <w:p w14:paraId="394626A1" w14:textId="77777777" w:rsidR="002075F5" w:rsidRDefault="00BF3366" w:rsidP="002075F5">
      <w:pPr>
        <w:pStyle w:val="ListParagraph"/>
        <w:numPr>
          <w:ilvl w:val="0"/>
          <w:numId w:val="14"/>
        </w:numPr>
      </w:pPr>
      <w:r>
        <w:t xml:space="preserve"> Invoice </w:t>
      </w:r>
    </w:p>
    <w:p w14:paraId="606F1F2A" w14:textId="77777777" w:rsidR="002075F5" w:rsidRDefault="00BF3366" w:rsidP="002075F5">
      <w:r>
        <w:t xml:space="preserve">It is important that the tenderer demonstrates how each of the documents corresponds to the next, to enable a full tracking system to be evidenced. </w:t>
      </w:r>
    </w:p>
    <w:p w14:paraId="5DB5890A" w14:textId="1D6C57C0" w:rsidR="00BF3366" w:rsidRDefault="00BF3366" w:rsidP="002075F5">
      <w:r>
        <w:t xml:space="preserve">Response </w:t>
      </w:r>
    </w:p>
    <w:p w14:paraId="18571D47" w14:textId="77777777" w:rsidR="00BF3366" w:rsidRDefault="00BF3366" w:rsidP="00BF3366">
      <w:r>
        <w:t xml:space="preserve"> </w:t>
      </w:r>
    </w:p>
    <w:p w14:paraId="610ADBB2" w14:textId="77777777" w:rsidR="00BF3366" w:rsidRDefault="00BF3366" w:rsidP="00BF3366">
      <w:r>
        <w:t xml:space="preserve"> </w:t>
      </w:r>
    </w:p>
    <w:p w14:paraId="789B30A0" w14:textId="77777777" w:rsidR="00BF3366" w:rsidRDefault="00BF3366" w:rsidP="00BF3366">
      <w:r>
        <w:t xml:space="preserve"> </w:t>
      </w:r>
    </w:p>
    <w:p w14:paraId="2C68A474" w14:textId="77777777" w:rsidR="002075F5" w:rsidRDefault="00BF3366" w:rsidP="00BF3366">
      <w:r>
        <w:t xml:space="preserve">5 Contract Monitoring </w:t>
      </w:r>
    </w:p>
    <w:p w14:paraId="6821FBEC" w14:textId="403B5B03" w:rsidR="002075F5" w:rsidRDefault="00BF3366" w:rsidP="00BF3366">
      <w:r>
        <w:t xml:space="preserve">5.1 Please provide and example of any standard reports that you would propose using to   The service provider will be required to provide reports to the Council.  This should cover areas such as Key Performance Indicators, health and safety incidents, jobs raised by the Council and service delivery. Please provide a sample report that you would intend putting in place for this service. </w:t>
      </w:r>
    </w:p>
    <w:p w14:paraId="493DD899" w14:textId="4579AE56" w:rsidR="00BF3366" w:rsidRDefault="00BF3366" w:rsidP="00BF3366">
      <w:r>
        <w:t xml:space="preserve">Response  </w:t>
      </w:r>
    </w:p>
    <w:p w14:paraId="64AB2F76" w14:textId="77777777" w:rsidR="00BF3366" w:rsidRDefault="00BF3366" w:rsidP="00BF3366">
      <w:r>
        <w:t xml:space="preserve"> </w:t>
      </w:r>
    </w:p>
    <w:p w14:paraId="16489F75" w14:textId="77777777" w:rsidR="00BF3366" w:rsidRDefault="00BF3366" w:rsidP="00BF3366">
      <w:r>
        <w:t xml:space="preserve"> </w:t>
      </w:r>
    </w:p>
    <w:p w14:paraId="7B19F9F5" w14:textId="77777777" w:rsidR="00BF3366" w:rsidRDefault="00BF3366" w:rsidP="00BF3366">
      <w:r>
        <w:t xml:space="preserve"> </w:t>
      </w:r>
    </w:p>
    <w:p w14:paraId="2E971D86" w14:textId="77777777" w:rsidR="00BF3366" w:rsidRDefault="00BF3366" w:rsidP="00BF3366">
      <w:r>
        <w:t xml:space="preserve"> </w:t>
      </w:r>
    </w:p>
    <w:p w14:paraId="6617256C" w14:textId="4ED7DBF4" w:rsidR="002075F5" w:rsidRDefault="00BF3366" w:rsidP="00BF3366">
      <w:r>
        <w:t>6 Health</w:t>
      </w:r>
      <w:r w:rsidR="00655781">
        <w:t xml:space="preserve"> and</w:t>
      </w:r>
      <w:r>
        <w:t xml:space="preserve"> Safety</w:t>
      </w:r>
    </w:p>
    <w:p w14:paraId="20127E2F" w14:textId="77777777" w:rsidR="002075F5" w:rsidRDefault="00BF3366" w:rsidP="00BF3366">
      <w:r>
        <w:t xml:space="preserve"> 6.1 Does the relevant section of your organisation hold a recognised health and safety management systems certificate, for example OHSAS 18001 or equivalent?   If “Yes”, enclose a copy of the certificate.   If “No”, please briefly describe what arrangements you have made to manage Health and Safety within your organisation and supply a copy of your health and safety policy. </w:t>
      </w:r>
    </w:p>
    <w:p w14:paraId="76545858" w14:textId="21038BAF" w:rsidR="00BF3366" w:rsidRDefault="00BF3366" w:rsidP="00BF3366">
      <w:r>
        <w:t xml:space="preserve">Response  </w:t>
      </w:r>
    </w:p>
    <w:p w14:paraId="1CCE30CA" w14:textId="77777777" w:rsidR="00BF3366" w:rsidRDefault="00BF3366" w:rsidP="00BF3366">
      <w:r>
        <w:t xml:space="preserve"> </w:t>
      </w:r>
    </w:p>
    <w:p w14:paraId="2D3282EF" w14:textId="77777777" w:rsidR="00BF3366" w:rsidRDefault="00BF3366" w:rsidP="00BF3366">
      <w:r>
        <w:lastRenderedPageBreak/>
        <w:t xml:space="preserve"> </w:t>
      </w:r>
    </w:p>
    <w:p w14:paraId="05D5E498" w14:textId="77777777" w:rsidR="00BF3366" w:rsidRDefault="00BF3366" w:rsidP="00BF3366">
      <w:r>
        <w:t xml:space="preserve"> </w:t>
      </w:r>
    </w:p>
    <w:p w14:paraId="3B54159F" w14:textId="77777777" w:rsidR="002075F5" w:rsidRDefault="00BF3366" w:rsidP="00BF3366">
      <w:r>
        <w:t xml:space="preserve">6.2 As part of the tender submission, tenderers should also include within their return,  sample copies of their Health and Safety Risk Assessments. </w:t>
      </w:r>
    </w:p>
    <w:p w14:paraId="79AF3F8E" w14:textId="007FA11A" w:rsidR="00BF3366" w:rsidRDefault="00BF3366" w:rsidP="00BF3366">
      <w:r>
        <w:t xml:space="preserve">Response </w:t>
      </w:r>
    </w:p>
    <w:p w14:paraId="53262E75" w14:textId="77777777" w:rsidR="00BF3366" w:rsidRDefault="00BF3366" w:rsidP="00BF3366">
      <w:r>
        <w:t xml:space="preserve"> </w:t>
      </w:r>
    </w:p>
    <w:p w14:paraId="16CBF8EA" w14:textId="23CE50ED" w:rsidR="00BF3366" w:rsidRDefault="00BF3366" w:rsidP="002075F5">
      <w:r>
        <w:t xml:space="preserve"> </w:t>
      </w:r>
    </w:p>
    <w:p w14:paraId="2A18DC8F" w14:textId="77777777" w:rsidR="00BF3366" w:rsidRDefault="00BF3366" w:rsidP="00BF3366">
      <w:r>
        <w:t xml:space="preserve"> </w:t>
      </w:r>
    </w:p>
    <w:p w14:paraId="45FC949D" w14:textId="77777777" w:rsidR="002075F5" w:rsidRDefault="00BF3366" w:rsidP="00BF3366">
      <w:r>
        <w:t xml:space="preserve">7 Environmental Management and Added Value </w:t>
      </w:r>
    </w:p>
    <w:p w14:paraId="33B873E3" w14:textId="77777777" w:rsidR="002075F5" w:rsidRDefault="00BF3366" w:rsidP="00BF3366">
      <w:r>
        <w:t xml:space="preserve">7.1 Does the relevant section of your organisation hold a recognised environmental management systems certificate, for example ISO 14001 or equivalent? If “Yes”, please enclose a copy of the certificate. If “No”, please describe any actions your organisation currently undertakes to demonstrate a responsible attitude towards environmental management. </w:t>
      </w:r>
    </w:p>
    <w:p w14:paraId="16D23298" w14:textId="05DE142B" w:rsidR="00BF3366" w:rsidRDefault="00BF3366" w:rsidP="00BF3366">
      <w:r>
        <w:t xml:space="preserve">Response  </w:t>
      </w:r>
    </w:p>
    <w:p w14:paraId="18EBA020" w14:textId="77777777" w:rsidR="00BF3366" w:rsidRDefault="00BF3366" w:rsidP="00BF3366">
      <w:r>
        <w:t xml:space="preserve"> </w:t>
      </w:r>
    </w:p>
    <w:p w14:paraId="226ABA3A" w14:textId="77777777" w:rsidR="00BF3366" w:rsidRDefault="00BF3366" w:rsidP="00BF3366">
      <w:r>
        <w:t xml:space="preserve"> </w:t>
      </w:r>
    </w:p>
    <w:p w14:paraId="18A7B9E7" w14:textId="4E44503E" w:rsidR="00BF3366" w:rsidRDefault="00BF3366" w:rsidP="00BF3366"/>
    <w:p w14:paraId="75939E11" w14:textId="77777777" w:rsidR="00BF3366" w:rsidRDefault="00BF3366" w:rsidP="00BF3366">
      <w:r>
        <w:t xml:space="preserve"> </w:t>
      </w:r>
    </w:p>
    <w:p w14:paraId="3B23F97F" w14:textId="77777777" w:rsidR="00BF3366" w:rsidRDefault="00BF3366" w:rsidP="00BF3366">
      <w:r>
        <w:t xml:space="preserve"> </w:t>
      </w:r>
    </w:p>
    <w:p w14:paraId="2079C358" w14:textId="4FE2B1EE" w:rsidR="00BF3366" w:rsidRDefault="00BF3366" w:rsidP="00BF3366"/>
    <w:p w14:paraId="46D0C862" w14:textId="52A43809" w:rsidR="002075F5" w:rsidRDefault="002075F5" w:rsidP="00BF3366"/>
    <w:p w14:paraId="01068259" w14:textId="71C331F9" w:rsidR="002075F5" w:rsidRDefault="002075F5" w:rsidP="00BF3366"/>
    <w:p w14:paraId="68610CA6" w14:textId="6E2F36F6" w:rsidR="002075F5" w:rsidRDefault="002075F5" w:rsidP="00BF3366"/>
    <w:p w14:paraId="245C6278" w14:textId="073A6D0A" w:rsidR="002075F5" w:rsidRDefault="002075F5" w:rsidP="00BF3366"/>
    <w:p w14:paraId="6775CB22" w14:textId="2CFEC187" w:rsidR="002075F5" w:rsidRDefault="002075F5" w:rsidP="00BF3366"/>
    <w:p w14:paraId="44531A48" w14:textId="43240583" w:rsidR="002075F5" w:rsidRDefault="002075F5" w:rsidP="00BF3366"/>
    <w:p w14:paraId="57F445C2" w14:textId="51251524" w:rsidR="002075F5" w:rsidRDefault="002075F5" w:rsidP="00BF3366"/>
    <w:p w14:paraId="16A8F4FA" w14:textId="6ACAC7B3" w:rsidR="002075F5" w:rsidRDefault="002075F5" w:rsidP="00BF3366"/>
    <w:p w14:paraId="005C16AB" w14:textId="67DE3C51" w:rsidR="002075F5" w:rsidRDefault="002075F5" w:rsidP="00BF3366"/>
    <w:p w14:paraId="53BCD0FC" w14:textId="0DAA2872" w:rsidR="002075F5" w:rsidRDefault="002075F5" w:rsidP="00BF3366"/>
    <w:p w14:paraId="53DE492C" w14:textId="11A9F9D3" w:rsidR="002075F5" w:rsidRDefault="002075F5" w:rsidP="00BF3366"/>
    <w:p w14:paraId="2F5CDE9A" w14:textId="77777777" w:rsidR="002075F5" w:rsidRDefault="002075F5" w:rsidP="00BF3366"/>
    <w:p w14:paraId="075214B9" w14:textId="77777777" w:rsidR="002075F5" w:rsidRDefault="00BF3366" w:rsidP="00BF3366">
      <w:r w:rsidRPr="002075F5">
        <w:rPr>
          <w:b/>
          <w:bCs/>
        </w:rPr>
        <w:lastRenderedPageBreak/>
        <w:t>SCHEDULE 3 – References</w:t>
      </w:r>
      <w:r>
        <w:t xml:space="preserve">  </w:t>
      </w:r>
    </w:p>
    <w:p w14:paraId="7A47DD95" w14:textId="1D0FEF0A" w:rsidR="00BF3366" w:rsidRDefault="00BF3366" w:rsidP="00BF3366">
      <w:r>
        <w:t xml:space="preserve">Please provide details of up to two contracts from either or both the public or private sector, that are relevant to the Authority’s requirement. Contracts should have been performed during the past three years. (The customer contact should be prepared to speak to the purchasing organisation to confirm the accuracy of the information provided below if we wish to contact them). </w:t>
      </w:r>
    </w:p>
    <w:p w14:paraId="320C9C6F" w14:textId="72F1B89F" w:rsidR="00BF3366" w:rsidRPr="002075F5" w:rsidRDefault="00BF3366" w:rsidP="00BF3366">
      <w:pPr>
        <w:rPr>
          <w:b/>
          <w:bCs/>
        </w:rPr>
      </w:pPr>
      <w:r>
        <w:t xml:space="preserve">  </w:t>
      </w:r>
      <w:r w:rsidRPr="002075F5">
        <w:rPr>
          <w:b/>
          <w:bCs/>
        </w:rPr>
        <w:t xml:space="preserve">Contract 1 </w:t>
      </w:r>
    </w:p>
    <w:p w14:paraId="28DA192E" w14:textId="77777777" w:rsidR="00BF3366" w:rsidRDefault="00BF3366" w:rsidP="00BF3366">
      <w:r>
        <w:t xml:space="preserve"> </w:t>
      </w:r>
    </w:p>
    <w:p w14:paraId="5204BECB" w14:textId="77777777" w:rsidR="00BF3366" w:rsidRDefault="00BF3366" w:rsidP="00BF3366">
      <w:r>
        <w:t xml:space="preserve">1.  Customer Organisation (name): </w:t>
      </w:r>
    </w:p>
    <w:p w14:paraId="1B185DB8" w14:textId="77777777" w:rsidR="00BF3366" w:rsidRDefault="00BF3366" w:rsidP="00BF3366">
      <w:r>
        <w:t xml:space="preserve">  </w:t>
      </w:r>
    </w:p>
    <w:p w14:paraId="10D02BDF" w14:textId="77777777" w:rsidR="00BF3366" w:rsidRDefault="00BF3366" w:rsidP="00BF3366">
      <w:r>
        <w:t xml:space="preserve">2.  Customer contact name, phone number and email </w:t>
      </w:r>
    </w:p>
    <w:p w14:paraId="175EF575" w14:textId="49B523D5" w:rsidR="00BF3366" w:rsidRDefault="00BF3366" w:rsidP="00BF3366">
      <w:r>
        <w:t xml:space="preserve"> </w:t>
      </w:r>
    </w:p>
    <w:p w14:paraId="30FB563B" w14:textId="5CAC668C" w:rsidR="00BF3366" w:rsidRDefault="00BF3366" w:rsidP="002075F5">
      <w:pPr>
        <w:pStyle w:val="ListParagraph"/>
        <w:numPr>
          <w:ilvl w:val="0"/>
          <w:numId w:val="15"/>
        </w:numPr>
      </w:pPr>
      <w:r>
        <w:t xml:space="preserve">Contract start date </w:t>
      </w:r>
    </w:p>
    <w:p w14:paraId="1ED140B7" w14:textId="77777777" w:rsidR="002075F5" w:rsidRDefault="002075F5" w:rsidP="002075F5">
      <w:pPr>
        <w:pStyle w:val="ListParagraph"/>
        <w:ind w:left="405"/>
      </w:pPr>
    </w:p>
    <w:p w14:paraId="5813221A" w14:textId="4D76B3C9" w:rsidR="00BF3366" w:rsidRDefault="00BF3366" w:rsidP="002075F5">
      <w:pPr>
        <w:pStyle w:val="ListParagraph"/>
        <w:numPr>
          <w:ilvl w:val="0"/>
          <w:numId w:val="15"/>
        </w:numPr>
      </w:pPr>
      <w:r>
        <w:t xml:space="preserve">Contract completion date </w:t>
      </w:r>
    </w:p>
    <w:p w14:paraId="711018D5" w14:textId="77777777" w:rsidR="00BF3366" w:rsidRDefault="00BF3366" w:rsidP="00BF3366">
      <w:r>
        <w:t xml:space="preserve"> </w:t>
      </w:r>
    </w:p>
    <w:p w14:paraId="119597F8" w14:textId="6B399C44" w:rsidR="00BF3366" w:rsidRDefault="00BF3366" w:rsidP="002075F5">
      <w:pPr>
        <w:pStyle w:val="ListParagraph"/>
        <w:numPr>
          <w:ilvl w:val="0"/>
          <w:numId w:val="15"/>
        </w:numPr>
        <w:tabs>
          <w:tab w:val="left" w:pos="2985"/>
        </w:tabs>
      </w:pPr>
      <w:r>
        <w:t xml:space="preserve">Contract Value </w:t>
      </w:r>
      <w:r w:rsidR="002075F5">
        <w:tab/>
      </w:r>
    </w:p>
    <w:p w14:paraId="4E9FE0CF" w14:textId="4A9DB255" w:rsidR="00BF3366" w:rsidRDefault="00BF3366" w:rsidP="00BF3366"/>
    <w:p w14:paraId="1ECF3A93" w14:textId="0F06EF20" w:rsidR="002075F5" w:rsidRDefault="002075F5" w:rsidP="00BF3366"/>
    <w:p w14:paraId="18104A50" w14:textId="21D77CDD" w:rsidR="002075F5" w:rsidRPr="002075F5" w:rsidRDefault="002075F5" w:rsidP="00BF3366">
      <w:pPr>
        <w:rPr>
          <w:b/>
          <w:bCs/>
        </w:rPr>
      </w:pPr>
      <w:r w:rsidRPr="002075F5">
        <w:rPr>
          <w:b/>
          <w:bCs/>
        </w:rPr>
        <w:t>Contract 2</w:t>
      </w:r>
    </w:p>
    <w:p w14:paraId="52B4CCA2" w14:textId="77777777" w:rsidR="002075F5" w:rsidRDefault="00BF3366" w:rsidP="002075F5">
      <w:r>
        <w:t xml:space="preserve"> </w:t>
      </w:r>
      <w:r w:rsidR="002075F5">
        <w:t xml:space="preserve">1.  Customer Organisation (name): </w:t>
      </w:r>
    </w:p>
    <w:p w14:paraId="7D1B4F7F" w14:textId="77777777" w:rsidR="002075F5" w:rsidRDefault="002075F5" w:rsidP="002075F5">
      <w:r>
        <w:t xml:space="preserve">  </w:t>
      </w:r>
    </w:p>
    <w:p w14:paraId="1BC5A384" w14:textId="77777777" w:rsidR="002075F5" w:rsidRDefault="002075F5" w:rsidP="002075F5">
      <w:r>
        <w:t xml:space="preserve">2.  Customer contact name, phone number and email </w:t>
      </w:r>
    </w:p>
    <w:p w14:paraId="081EB37B" w14:textId="77777777" w:rsidR="002075F5" w:rsidRDefault="002075F5" w:rsidP="002075F5">
      <w:r>
        <w:t xml:space="preserve"> </w:t>
      </w:r>
    </w:p>
    <w:p w14:paraId="7875A6EE" w14:textId="2516A838" w:rsidR="00B72842" w:rsidRDefault="002075F5" w:rsidP="002075F5">
      <w:r>
        <w:t xml:space="preserve">3.  Contract start date </w:t>
      </w:r>
    </w:p>
    <w:p w14:paraId="714027D6" w14:textId="77777777" w:rsidR="00B72842" w:rsidRDefault="00B72842" w:rsidP="002075F5"/>
    <w:p w14:paraId="13B7209B" w14:textId="7389BDFD" w:rsidR="00B72842" w:rsidRDefault="00B72842" w:rsidP="00B72842">
      <w:r>
        <w:t xml:space="preserve">4. </w:t>
      </w:r>
      <w:r w:rsidR="002075F5">
        <w:t xml:space="preserve">Contract completion date </w:t>
      </w:r>
    </w:p>
    <w:p w14:paraId="30505101" w14:textId="77777777" w:rsidR="00B72842" w:rsidRDefault="00B72842" w:rsidP="00B72842"/>
    <w:p w14:paraId="172B9589" w14:textId="48FE3DAA" w:rsidR="002075F5" w:rsidRDefault="00B72842" w:rsidP="00B72842">
      <w:r>
        <w:t xml:space="preserve">5. </w:t>
      </w:r>
      <w:r w:rsidR="002075F5">
        <w:t xml:space="preserve">Contract Value </w:t>
      </w:r>
    </w:p>
    <w:p w14:paraId="66804614" w14:textId="7E145726" w:rsidR="00BF3366" w:rsidRDefault="00BF3366" w:rsidP="00BF3366"/>
    <w:p w14:paraId="620D6825" w14:textId="3A797482" w:rsidR="00BF3366" w:rsidRDefault="00BF3366" w:rsidP="00BF3366">
      <w:r>
        <w:t xml:space="preserve">Brief description of one of the above contracts (max 400 words) including evidence as to your technical capability in this market. </w:t>
      </w:r>
    </w:p>
    <w:p w14:paraId="37614F73" w14:textId="77777777" w:rsidR="00BF3366" w:rsidRDefault="00BF3366" w:rsidP="00BF3366">
      <w:r>
        <w:t xml:space="preserve"> </w:t>
      </w:r>
    </w:p>
    <w:p w14:paraId="2B31B9DB" w14:textId="77777777" w:rsidR="00BF3366" w:rsidRDefault="00BF3366" w:rsidP="00BF3366">
      <w:r>
        <w:t xml:space="preserve"> </w:t>
      </w:r>
    </w:p>
    <w:p w14:paraId="2DB3E08D" w14:textId="77777777" w:rsidR="00BF3366" w:rsidRDefault="00BF3366" w:rsidP="00BF3366">
      <w:r>
        <w:lastRenderedPageBreak/>
        <w:t xml:space="preserve"> </w:t>
      </w:r>
    </w:p>
    <w:p w14:paraId="68BA3A77" w14:textId="77777777" w:rsidR="00BF3366" w:rsidRDefault="00BF3366" w:rsidP="00BF3366">
      <w:r>
        <w:t xml:space="preserve">Response </w:t>
      </w:r>
    </w:p>
    <w:p w14:paraId="4E61D8AF" w14:textId="60776D9A" w:rsidR="00BF3366" w:rsidRDefault="00BF3366" w:rsidP="00BF3366"/>
    <w:p w14:paraId="1AC296BB" w14:textId="77777777" w:rsidR="00BF3366" w:rsidRDefault="00BF3366" w:rsidP="00BF3366">
      <w:r>
        <w:t xml:space="preserve">If you cannot provide at least one example, please briefly explain why (100 words max) </w:t>
      </w:r>
    </w:p>
    <w:p w14:paraId="361D3FA7" w14:textId="60B486A2" w:rsidR="00BF3366" w:rsidRDefault="00BF3366" w:rsidP="00BF3366">
      <w:r>
        <w:t xml:space="preserve">Response </w:t>
      </w:r>
    </w:p>
    <w:p w14:paraId="089DDEF4" w14:textId="2B7EF1E9" w:rsidR="00B72842" w:rsidRDefault="00B72842" w:rsidP="00BF3366"/>
    <w:p w14:paraId="4013451F" w14:textId="3E4F890F" w:rsidR="00B72842" w:rsidRDefault="00B72842" w:rsidP="00BF3366"/>
    <w:p w14:paraId="0C49D347" w14:textId="77777777" w:rsidR="00B72842" w:rsidRDefault="00B72842" w:rsidP="00BF3366"/>
    <w:p w14:paraId="7DB7E90B" w14:textId="77777777" w:rsidR="00B72842" w:rsidRDefault="00BF3366" w:rsidP="00BF3366">
      <w:r>
        <w:t>In the last three years, have you had any contracts:</w:t>
      </w:r>
    </w:p>
    <w:p w14:paraId="4A938C23" w14:textId="1973F0A9" w:rsidR="00B72842" w:rsidRDefault="00BF3366" w:rsidP="00B72842">
      <w:pPr>
        <w:pStyle w:val="ListParagraph"/>
        <w:numPr>
          <w:ilvl w:val="0"/>
          <w:numId w:val="16"/>
        </w:numPr>
      </w:pPr>
      <w:r>
        <w:t>That have incurred contract penalties, default notices or payment of liquidated damages?</w:t>
      </w:r>
    </w:p>
    <w:p w14:paraId="2C3EFA14" w14:textId="77777777" w:rsidR="00B72842" w:rsidRDefault="00BF3366" w:rsidP="00B72842">
      <w:pPr>
        <w:pStyle w:val="ListParagraph"/>
        <w:numPr>
          <w:ilvl w:val="0"/>
          <w:numId w:val="16"/>
        </w:numPr>
      </w:pPr>
      <w:r>
        <w:t xml:space="preserve">Terminated by the client earlier than originally intended due to poor performance? </w:t>
      </w:r>
    </w:p>
    <w:p w14:paraId="46016427" w14:textId="77777777" w:rsidR="00B72842" w:rsidRDefault="00BF3366" w:rsidP="00B72842">
      <w:pPr>
        <w:pStyle w:val="ListParagraph"/>
        <w:numPr>
          <w:ilvl w:val="0"/>
          <w:numId w:val="16"/>
        </w:numPr>
      </w:pPr>
      <w:r>
        <w:t xml:space="preserve">Where you have withdrawn from the contract either before or after the award of contract?   </w:t>
      </w:r>
    </w:p>
    <w:p w14:paraId="1B1FBA98" w14:textId="07EDB9E6" w:rsidR="00BF3366" w:rsidRDefault="00BF3366" w:rsidP="00B72842">
      <w:r>
        <w:t xml:space="preserve">If Yes to any of the above, please give details and explain what has been rectified in order to avoid this situation arising in the future. </w:t>
      </w:r>
    </w:p>
    <w:p w14:paraId="62365502" w14:textId="6554778A" w:rsidR="00BF3366" w:rsidRDefault="00BF3366" w:rsidP="00BF3366">
      <w:r>
        <w:t xml:space="preserve"> Response  </w:t>
      </w:r>
    </w:p>
    <w:p w14:paraId="5BC20E62" w14:textId="29FA5E0E" w:rsidR="00BF3366" w:rsidRDefault="00BF3366" w:rsidP="00BF3366"/>
    <w:p w14:paraId="04F7030D" w14:textId="133CB389" w:rsidR="00B72842" w:rsidRDefault="00B72842" w:rsidP="00BF3366"/>
    <w:p w14:paraId="1AC04FE3" w14:textId="5EC56505" w:rsidR="00B72842" w:rsidRDefault="00B72842" w:rsidP="00BF3366"/>
    <w:p w14:paraId="55C15B70" w14:textId="75DDC3BB" w:rsidR="00B72842" w:rsidRDefault="00B72842" w:rsidP="00BF3366"/>
    <w:p w14:paraId="57AADA4A" w14:textId="50851E60" w:rsidR="00B72842" w:rsidRDefault="00B72842" w:rsidP="00BF3366"/>
    <w:p w14:paraId="1DEB2C62" w14:textId="62126778" w:rsidR="00B72842" w:rsidRDefault="00B72842" w:rsidP="00BF3366"/>
    <w:p w14:paraId="77184573" w14:textId="77777777" w:rsidR="00B72842" w:rsidRDefault="00B72842" w:rsidP="00BF3366"/>
    <w:p w14:paraId="4332375C" w14:textId="77777777" w:rsidR="00927817" w:rsidRDefault="00927817" w:rsidP="00BF3366">
      <w:pPr>
        <w:rPr>
          <w:b/>
          <w:bCs/>
        </w:rPr>
      </w:pPr>
    </w:p>
    <w:p w14:paraId="46883BCE" w14:textId="77777777" w:rsidR="00927817" w:rsidRDefault="00927817" w:rsidP="00BF3366">
      <w:pPr>
        <w:rPr>
          <w:b/>
          <w:bCs/>
        </w:rPr>
      </w:pPr>
    </w:p>
    <w:p w14:paraId="6FEC7461" w14:textId="77777777" w:rsidR="00927817" w:rsidRDefault="00927817" w:rsidP="00BF3366">
      <w:pPr>
        <w:rPr>
          <w:b/>
          <w:bCs/>
        </w:rPr>
      </w:pPr>
    </w:p>
    <w:p w14:paraId="08D698C4" w14:textId="77777777" w:rsidR="00927817" w:rsidRDefault="00927817" w:rsidP="00BF3366">
      <w:pPr>
        <w:rPr>
          <w:b/>
          <w:bCs/>
        </w:rPr>
      </w:pPr>
    </w:p>
    <w:p w14:paraId="0099D253" w14:textId="77777777" w:rsidR="00927817" w:rsidRDefault="00927817" w:rsidP="00BF3366">
      <w:pPr>
        <w:rPr>
          <w:b/>
          <w:bCs/>
        </w:rPr>
      </w:pPr>
    </w:p>
    <w:p w14:paraId="64C1713D" w14:textId="77777777" w:rsidR="00927817" w:rsidRDefault="00927817" w:rsidP="00BF3366">
      <w:pPr>
        <w:rPr>
          <w:b/>
          <w:bCs/>
        </w:rPr>
      </w:pPr>
    </w:p>
    <w:p w14:paraId="72FCAA53" w14:textId="77777777" w:rsidR="00927817" w:rsidRDefault="00927817" w:rsidP="00BF3366">
      <w:pPr>
        <w:rPr>
          <w:b/>
          <w:bCs/>
        </w:rPr>
      </w:pPr>
    </w:p>
    <w:p w14:paraId="5E3848B5" w14:textId="77777777" w:rsidR="00927817" w:rsidRDefault="00927817" w:rsidP="00BF3366">
      <w:pPr>
        <w:rPr>
          <w:b/>
          <w:bCs/>
        </w:rPr>
      </w:pPr>
    </w:p>
    <w:p w14:paraId="26D23793" w14:textId="77777777" w:rsidR="00927817" w:rsidRDefault="00927817" w:rsidP="00BF3366">
      <w:pPr>
        <w:rPr>
          <w:b/>
          <w:bCs/>
        </w:rPr>
      </w:pPr>
    </w:p>
    <w:p w14:paraId="3EAEB312" w14:textId="304A209F" w:rsidR="00BF3366" w:rsidRPr="00B72842" w:rsidRDefault="00BF3366" w:rsidP="00BF3366">
      <w:pPr>
        <w:rPr>
          <w:b/>
          <w:bCs/>
        </w:rPr>
      </w:pPr>
      <w:r w:rsidRPr="00B72842">
        <w:rPr>
          <w:b/>
          <w:bCs/>
        </w:rPr>
        <w:lastRenderedPageBreak/>
        <w:t xml:space="preserve">SCHEDULE 4 – Specification Compliance Statement </w:t>
      </w:r>
    </w:p>
    <w:p w14:paraId="4F18A1D7" w14:textId="77777777" w:rsidR="00BF3366" w:rsidRDefault="00BF3366" w:rsidP="00BF3366">
      <w:r>
        <w:t xml:space="preserve">Section Subject </w:t>
      </w:r>
    </w:p>
    <w:p w14:paraId="29774DE3" w14:textId="76AB4486" w:rsidR="005F762F" w:rsidRDefault="00BF3366" w:rsidP="00BF3366">
      <w:r>
        <w:t xml:space="preserve"> Compliant Yes</w:t>
      </w:r>
      <w:r w:rsidR="00927817">
        <w:t xml:space="preserve">/ </w:t>
      </w:r>
      <w:r>
        <w:t xml:space="preserve">No </w:t>
      </w:r>
    </w:p>
    <w:tbl>
      <w:tblPr>
        <w:tblStyle w:val="TableGrid"/>
        <w:tblW w:w="0" w:type="auto"/>
        <w:tblLook w:val="04A0" w:firstRow="1" w:lastRow="0" w:firstColumn="1" w:lastColumn="0" w:noHBand="0" w:noVBand="1"/>
      </w:tblPr>
      <w:tblGrid>
        <w:gridCol w:w="890"/>
        <w:gridCol w:w="2723"/>
        <w:gridCol w:w="1800"/>
        <w:gridCol w:w="1800"/>
        <w:gridCol w:w="1803"/>
      </w:tblGrid>
      <w:tr w:rsidR="00433757" w14:paraId="05DBF100" w14:textId="77777777" w:rsidTr="00882060">
        <w:tc>
          <w:tcPr>
            <w:tcW w:w="878" w:type="dxa"/>
            <w:shd w:val="clear" w:color="auto" w:fill="D5DCE4" w:themeFill="text2" w:themeFillTint="33"/>
          </w:tcPr>
          <w:p w14:paraId="39B90177" w14:textId="40B2AA70" w:rsidR="00433757" w:rsidRPr="005F762F" w:rsidRDefault="00433757" w:rsidP="00BF3366">
            <w:pPr>
              <w:rPr>
                <w:b/>
                <w:bCs/>
              </w:rPr>
            </w:pPr>
            <w:r>
              <w:rPr>
                <w:b/>
                <w:bCs/>
              </w:rPr>
              <w:t>Section</w:t>
            </w:r>
          </w:p>
        </w:tc>
        <w:tc>
          <w:tcPr>
            <w:tcW w:w="2728" w:type="dxa"/>
            <w:shd w:val="clear" w:color="auto" w:fill="D5DCE4" w:themeFill="text2" w:themeFillTint="33"/>
          </w:tcPr>
          <w:p w14:paraId="097A016F" w14:textId="3AB1F55F" w:rsidR="00433757" w:rsidRPr="001F55E0" w:rsidRDefault="00433757" w:rsidP="00BF3366">
            <w:pPr>
              <w:rPr>
                <w:b/>
                <w:bCs/>
              </w:rPr>
            </w:pPr>
            <w:r>
              <w:rPr>
                <w:b/>
                <w:bCs/>
              </w:rPr>
              <w:t>Subject</w:t>
            </w:r>
          </w:p>
        </w:tc>
        <w:tc>
          <w:tcPr>
            <w:tcW w:w="3606" w:type="dxa"/>
            <w:gridSpan w:val="2"/>
            <w:shd w:val="clear" w:color="auto" w:fill="D5DCE4" w:themeFill="text2" w:themeFillTint="33"/>
          </w:tcPr>
          <w:p w14:paraId="389DAC74" w14:textId="77777777" w:rsidR="00433757" w:rsidRDefault="00433757" w:rsidP="00BF3366">
            <w:pPr>
              <w:rPr>
                <w:b/>
                <w:bCs/>
              </w:rPr>
            </w:pPr>
            <w:r>
              <w:rPr>
                <w:b/>
                <w:bCs/>
              </w:rPr>
              <w:t>Compliant</w:t>
            </w:r>
          </w:p>
          <w:p w14:paraId="11F09489" w14:textId="0DFCDC57" w:rsidR="00816152" w:rsidRDefault="00816152" w:rsidP="00BF3366"/>
        </w:tc>
        <w:tc>
          <w:tcPr>
            <w:tcW w:w="1804" w:type="dxa"/>
            <w:shd w:val="clear" w:color="auto" w:fill="D5DCE4" w:themeFill="text2" w:themeFillTint="33"/>
          </w:tcPr>
          <w:p w14:paraId="557F0B28" w14:textId="37B3F64E" w:rsidR="00433757" w:rsidRPr="00816152" w:rsidRDefault="00816152" w:rsidP="00BF3366">
            <w:pPr>
              <w:rPr>
                <w:b/>
                <w:bCs/>
              </w:rPr>
            </w:pPr>
            <w:r w:rsidRPr="00816152">
              <w:rPr>
                <w:b/>
                <w:bCs/>
              </w:rPr>
              <w:t>If no, state why and propose alternative. (Use additional  sheet(s) if necessary)</w:t>
            </w:r>
          </w:p>
        </w:tc>
      </w:tr>
      <w:tr w:rsidR="005F762F" w14:paraId="635BF558" w14:textId="77777777" w:rsidTr="00882060">
        <w:tc>
          <w:tcPr>
            <w:tcW w:w="878" w:type="dxa"/>
            <w:shd w:val="clear" w:color="auto" w:fill="D5DCE4" w:themeFill="text2" w:themeFillTint="33"/>
          </w:tcPr>
          <w:p w14:paraId="61B93CF4" w14:textId="77777777" w:rsidR="005F762F" w:rsidRDefault="005F762F" w:rsidP="00BF3366"/>
        </w:tc>
        <w:tc>
          <w:tcPr>
            <w:tcW w:w="2728" w:type="dxa"/>
            <w:shd w:val="clear" w:color="auto" w:fill="D5DCE4" w:themeFill="text2" w:themeFillTint="33"/>
          </w:tcPr>
          <w:p w14:paraId="1A644013" w14:textId="77777777" w:rsidR="005F762F" w:rsidRDefault="005F762F" w:rsidP="00BF3366"/>
        </w:tc>
        <w:tc>
          <w:tcPr>
            <w:tcW w:w="1803" w:type="dxa"/>
            <w:shd w:val="clear" w:color="auto" w:fill="D5DCE4" w:themeFill="text2" w:themeFillTint="33"/>
          </w:tcPr>
          <w:p w14:paraId="12FACDCE" w14:textId="74231EBC" w:rsidR="005F762F" w:rsidRPr="005538A8" w:rsidRDefault="005538A8" w:rsidP="00BF3366">
            <w:pPr>
              <w:rPr>
                <w:b/>
                <w:bCs/>
              </w:rPr>
            </w:pPr>
            <w:r w:rsidRPr="005538A8">
              <w:rPr>
                <w:b/>
                <w:bCs/>
              </w:rPr>
              <w:t>YES</w:t>
            </w:r>
          </w:p>
        </w:tc>
        <w:tc>
          <w:tcPr>
            <w:tcW w:w="1803" w:type="dxa"/>
            <w:shd w:val="clear" w:color="auto" w:fill="D5DCE4" w:themeFill="text2" w:themeFillTint="33"/>
          </w:tcPr>
          <w:p w14:paraId="3AB61474" w14:textId="14050DDF" w:rsidR="005F762F" w:rsidRPr="005538A8" w:rsidRDefault="005538A8" w:rsidP="00BF3366">
            <w:pPr>
              <w:rPr>
                <w:b/>
                <w:bCs/>
              </w:rPr>
            </w:pPr>
            <w:r w:rsidRPr="005538A8">
              <w:rPr>
                <w:b/>
                <w:bCs/>
              </w:rPr>
              <w:t>NO</w:t>
            </w:r>
          </w:p>
        </w:tc>
        <w:tc>
          <w:tcPr>
            <w:tcW w:w="1804" w:type="dxa"/>
            <w:shd w:val="clear" w:color="auto" w:fill="D5DCE4" w:themeFill="text2" w:themeFillTint="33"/>
          </w:tcPr>
          <w:p w14:paraId="763B7DF4" w14:textId="77777777" w:rsidR="005F762F" w:rsidRDefault="005F762F" w:rsidP="00BF3366"/>
        </w:tc>
      </w:tr>
      <w:tr w:rsidR="005F762F" w14:paraId="778F27FA" w14:textId="77777777" w:rsidTr="00882060">
        <w:tc>
          <w:tcPr>
            <w:tcW w:w="878" w:type="dxa"/>
          </w:tcPr>
          <w:p w14:paraId="59E02CF9" w14:textId="08C67DFE" w:rsidR="005F762F" w:rsidRDefault="008A4DD7" w:rsidP="00BF3366">
            <w:r>
              <w:t>1.0</w:t>
            </w:r>
          </w:p>
        </w:tc>
        <w:tc>
          <w:tcPr>
            <w:tcW w:w="2728" w:type="dxa"/>
          </w:tcPr>
          <w:p w14:paraId="082A3DE7" w14:textId="002B3A55" w:rsidR="005F762F" w:rsidRDefault="001E587E" w:rsidP="00BF3366">
            <w:r>
              <w:t xml:space="preserve">General provisions    </w:t>
            </w:r>
          </w:p>
        </w:tc>
        <w:tc>
          <w:tcPr>
            <w:tcW w:w="1803" w:type="dxa"/>
          </w:tcPr>
          <w:p w14:paraId="57957A8B" w14:textId="77777777" w:rsidR="005F762F" w:rsidRDefault="005F762F" w:rsidP="00BF3366"/>
        </w:tc>
        <w:tc>
          <w:tcPr>
            <w:tcW w:w="1803" w:type="dxa"/>
          </w:tcPr>
          <w:p w14:paraId="1C8B061B" w14:textId="77777777" w:rsidR="005F762F" w:rsidRDefault="005F762F" w:rsidP="00BF3366"/>
        </w:tc>
        <w:tc>
          <w:tcPr>
            <w:tcW w:w="1804" w:type="dxa"/>
          </w:tcPr>
          <w:p w14:paraId="1C760AF5" w14:textId="77777777" w:rsidR="005F762F" w:rsidRDefault="005F762F" w:rsidP="00BF3366"/>
        </w:tc>
      </w:tr>
      <w:tr w:rsidR="005F762F" w14:paraId="0C368051" w14:textId="77777777" w:rsidTr="00882060">
        <w:tc>
          <w:tcPr>
            <w:tcW w:w="878" w:type="dxa"/>
          </w:tcPr>
          <w:p w14:paraId="49FD8CE4" w14:textId="02E3C811" w:rsidR="005F762F" w:rsidRDefault="008A4DD7" w:rsidP="00BF3366">
            <w:r>
              <w:t>1.1</w:t>
            </w:r>
          </w:p>
        </w:tc>
        <w:tc>
          <w:tcPr>
            <w:tcW w:w="2728" w:type="dxa"/>
          </w:tcPr>
          <w:p w14:paraId="1F12F666" w14:textId="572A260B" w:rsidR="005F762F" w:rsidRDefault="001E587E" w:rsidP="00BF3366">
            <w:r>
              <w:t xml:space="preserve">Programmed visits    </w:t>
            </w:r>
          </w:p>
        </w:tc>
        <w:tc>
          <w:tcPr>
            <w:tcW w:w="1803" w:type="dxa"/>
          </w:tcPr>
          <w:p w14:paraId="35836C4A" w14:textId="77777777" w:rsidR="005F762F" w:rsidRDefault="005F762F" w:rsidP="00BF3366"/>
        </w:tc>
        <w:tc>
          <w:tcPr>
            <w:tcW w:w="1803" w:type="dxa"/>
          </w:tcPr>
          <w:p w14:paraId="0DDE266E" w14:textId="77777777" w:rsidR="005F762F" w:rsidRDefault="005F762F" w:rsidP="00BF3366"/>
        </w:tc>
        <w:tc>
          <w:tcPr>
            <w:tcW w:w="1804" w:type="dxa"/>
          </w:tcPr>
          <w:p w14:paraId="1E7511BF" w14:textId="77777777" w:rsidR="005F762F" w:rsidRDefault="005F762F" w:rsidP="00BF3366"/>
        </w:tc>
      </w:tr>
      <w:tr w:rsidR="005F762F" w14:paraId="6DE64967" w14:textId="77777777" w:rsidTr="00882060">
        <w:tc>
          <w:tcPr>
            <w:tcW w:w="878" w:type="dxa"/>
          </w:tcPr>
          <w:p w14:paraId="21E5522F" w14:textId="0FF56E23" w:rsidR="005F762F" w:rsidRDefault="008A4DD7" w:rsidP="00BF3366">
            <w:r>
              <w:t>1.2</w:t>
            </w:r>
          </w:p>
        </w:tc>
        <w:tc>
          <w:tcPr>
            <w:tcW w:w="2728" w:type="dxa"/>
          </w:tcPr>
          <w:p w14:paraId="758E95BC" w14:textId="0FA139BE" w:rsidR="005F762F" w:rsidRDefault="001E587E" w:rsidP="00BF3366">
            <w:r>
              <w:t xml:space="preserve">First service visit to each site    </w:t>
            </w:r>
          </w:p>
        </w:tc>
        <w:tc>
          <w:tcPr>
            <w:tcW w:w="1803" w:type="dxa"/>
          </w:tcPr>
          <w:p w14:paraId="7A134421" w14:textId="77777777" w:rsidR="005F762F" w:rsidRDefault="005F762F" w:rsidP="00BF3366"/>
        </w:tc>
        <w:tc>
          <w:tcPr>
            <w:tcW w:w="1803" w:type="dxa"/>
          </w:tcPr>
          <w:p w14:paraId="5029A97D" w14:textId="77777777" w:rsidR="005F762F" w:rsidRDefault="005F762F" w:rsidP="00BF3366"/>
        </w:tc>
        <w:tc>
          <w:tcPr>
            <w:tcW w:w="1804" w:type="dxa"/>
          </w:tcPr>
          <w:p w14:paraId="6957F1DB" w14:textId="77777777" w:rsidR="005F762F" w:rsidRDefault="005F762F" w:rsidP="00BF3366"/>
        </w:tc>
      </w:tr>
      <w:tr w:rsidR="005F762F" w14:paraId="3426A4A3" w14:textId="77777777" w:rsidTr="00882060">
        <w:tc>
          <w:tcPr>
            <w:tcW w:w="878" w:type="dxa"/>
          </w:tcPr>
          <w:p w14:paraId="369AF55F" w14:textId="43526D9A" w:rsidR="005F762F" w:rsidRDefault="001530E4" w:rsidP="00BF3366">
            <w:r>
              <w:t>1.3</w:t>
            </w:r>
          </w:p>
        </w:tc>
        <w:tc>
          <w:tcPr>
            <w:tcW w:w="2728" w:type="dxa"/>
          </w:tcPr>
          <w:p w14:paraId="71C40836" w14:textId="071FFB74" w:rsidR="005F762F" w:rsidRDefault="001E587E" w:rsidP="00BF3366">
            <w:r>
              <w:t xml:space="preserve">Work to be undertaken at each site    </w:t>
            </w:r>
          </w:p>
        </w:tc>
        <w:tc>
          <w:tcPr>
            <w:tcW w:w="1803" w:type="dxa"/>
          </w:tcPr>
          <w:p w14:paraId="087C037F" w14:textId="77777777" w:rsidR="005F762F" w:rsidRDefault="005F762F" w:rsidP="00BF3366"/>
        </w:tc>
        <w:tc>
          <w:tcPr>
            <w:tcW w:w="1803" w:type="dxa"/>
          </w:tcPr>
          <w:p w14:paraId="189EC6A0" w14:textId="77777777" w:rsidR="005F762F" w:rsidRDefault="005F762F" w:rsidP="00BF3366"/>
        </w:tc>
        <w:tc>
          <w:tcPr>
            <w:tcW w:w="1804" w:type="dxa"/>
          </w:tcPr>
          <w:p w14:paraId="1E36B767" w14:textId="77777777" w:rsidR="005F762F" w:rsidRDefault="005F762F" w:rsidP="00BF3366"/>
        </w:tc>
      </w:tr>
      <w:tr w:rsidR="005F762F" w14:paraId="6D271182" w14:textId="77777777" w:rsidTr="00882060">
        <w:tc>
          <w:tcPr>
            <w:tcW w:w="878" w:type="dxa"/>
          </w:tcPr>
          <w:p w14:paraId="4986E039" w14:textId="47AAA777" w:rsidR="005F762F" w:rsidRDefault="001530E4" w:rsidP="00BF3366">
            <w:r>
              <w:t>1.4</w:t>
            </w:r>
          </w:p>
        </w:tc>
        <w:tc>
          <w:tcPr>
            <w:tcW w:w="2728" w:type="dxa"/>
          </w:tcPr>
          <w:p w14:paraId="5654D0D5" w14:textId="33947E59" w:rsidR="005F762F" w:rsidRDefault="001E587E" w:rsidP="00BF3366">
            <w:r>
              <w:t xml:space="preserve">Arranging Service Inspections    </w:t>
            </w:r>
          </w:p>
        </w:tc>
        <w:tc>
          <w:tcPr>
            <w:tcW w:w="1803" w:type="dxa"/>
          </w:tcPr>
          <w:p w14:paraId="0EDC6B53" w14:textId="77777777" w:rsidR="005F762F" w:rsidRDefault="005F762F" w:rsidP="00BF3366"/>
        </w:tc>
        <w:tc>
          <w:tcPr>
            <w:tcW w:w="1803" w:type="dxa"/>
          </w:tcPr>
          <w:p w14:paraId="390E10DD" w14:textId="77777777" w:rsidR="005F762F" w:rsidRDefault="005F762F" w:rsidP="00BF3366"/>
        </w:tc>
        <w:tc>
          <w:tcPr>
            <w:tcW w:w="1804" w:type="dxa"/>
          </w:tcPr>
          <w:p w14:paraId="6BA9D396" w14:textId="77777777" w:rsidR="005F762F" w:rsidRDefault="005F762F" w:rsidP="00BF3366"/>
        </w:tc>
      </w:tr>
      <w:tr w:rsidR="005F762F" w14:paraId="4B91BF52" w14:textId="77777777" w:rsidTr="00882060">
        <w:tc>
          <w:tcPr>
            <w:tcW w:w="878" w:type="dxa"/>
          </w:tcPr>
          <w:p w14:paraId="0ED79759" w14:textId="12246AF4" w:rsidR="005F762F" w:rsidRDefault="001530E4" w:rsidP="00BF3366">
            <w:r>
              <w:t>1.5</w:t>
            </w:r>
          </w:p>
        </w:tc>
        <w:tc>
          <w:tcPr>
            <w:tcW w:w="2728" w:type="dxa"/>
          </w:tcPr>
          <w:p w14:paraId="7FD5F331" w14:textId="0F32A18B" w:rsidR="005F762F" w:rsidRDefault="001E587E" w:rsidP="00BF3366">
            <w:r>
              <w:t xml:space="preserve">Limits to liability    </w:t>
            </w:r>
          </w:p>
        </w:tc>
        <w:tc>
          <w:tcPr>
            <w:tcW w:w="1803" w:type="dxa"/>
          </w:tcPr>
          <w:p w14:paraId="4DDF920A" w14:textId="77777777" w:rsidR="005F762F" w:rsidRDefault="005F762F" w:rsidP="00BF3366"/>
        </w:tc>
        <w:tc>
          <w:tcPr>
            <w:tcW w:w="1803" w:type="dxa"/>
          </w:tcPr>
          <w:p w14:paraId="14F27190" w14:textId="77777777" w:rsidR="005F762F" w:rsidRDefault="005F762F" w:rsidP="00BF3366"/>
        </w:tc>
        <w:tc>
          <w:tcPr>
            <w:tcW w:w="1804" w:type="dxa"/>
          </w:tcPr>
          <w:p w14:paraId="33FB5251" w14:textId="77777777" w:rsidR="005F762F" w:rsidRDefault="005F762F" w:rsidP="00BF3366"/>
        </w:tc>
      </w:tr>
      <w:tr w:rsidR="001530E4" w14:paraId="234FC42F" w14:textId="77777777" w:rsidTr="00882060">
        <w:tc>
          <w:tcPr>
            <w:tcW w:w="878" w:type="dxa"/>
          </w:tcPr>
          <w:p w14:paraId="639AE394" w14:textId="784028B3" w:rsidR="001530E4" w:rsidRDefault="001E587E" w:rsidP="00BF3366">
            <w:r>
              <w:t>1.6</w:t>
            </w:r>
          </w:p>
        </w:tc>
        <w:tc>
          <w:tcPr>
            <w:tcW w:w="2728" w:type="dxa"/>
          </w:tcPr>
          <w:p w14:paraId="48199216" w14:textId="6EE4DD2A" w:rsidR="001530E4" w:rsidRDefault="001E587E" w:rsidP="00BF3366">
            <w:r>
              <w:t xml:space="preserve">Normal working hours and call outs    </w:t>
            </w:r>
          </w:p>
        </w:tc>
        <w:tc>
          <w:tcPr>
            <w:tcW w:w="1803" w:type="dxa"/>
          </w:tcPr>
          <w:p w14:paraId="1806305C" w14:textId="77777777" w:rsidR="001530E4" w:rsidRDefault="001530E4" w:rsidP="00BF3366"/>
        </w:tc>
        <w:tc>
          <w:tcPr>
            <w:tcW w:w="1803" w:type="dxa"/>
          </w:tcPr>
          <w:p w14:paraId="4079EF25" w14:textId="77777777" w:rsidR="001530E4" w:rsidRDefault="001530E4" w:rsidP="00BF3366"/>
        </w:tc>
        <w:tc>
          <w:tcPr>
            <w:tcW w:w="1804" w:type="dxa"/>
          </w:tcPr>
          <w:p w14:paraId="20D84159" w14:textId="77777777" w:rsidR="001530E4" w:rsidRDefault="001530E4" w:rsidP="00BF3366"/>
        </w:tc>
      </w:tr>
      <w:tr w:rsidR="001530E4" w14:paraId="3087F0FF" w14:textId="77777777" w:rsidTr="00882060">
        <w:tc>
          <w:tcPr>
            <w:tcW w:w="878" w:type="dxa"/>
          </w:tcPr>
          <w:p w14:paraId="6B769EE0" w14:textId="7908BC14" w:rsidR="001530E4" w:rsidRDefault="001E587E" w:rsidP="00BF3366">
            <w:r>
              <w:t>1.7</w:t>
            </w:r>
          </w:p>
        </w:tc>
        <w:tc>
          <w:tcPr>
            <w:tcW w:w="2728" w:type="dxa"/>
          </w:tcPr>
          <w:p w14:paraId="40B9F122" w14:textId="7BE09E98" w:rsidR="001530E4" w:rsidRDefault="001E587E" w:rsidP="00BF3366">
            <w:r>
              <w:t xml:space="preserve">Out of hours emergency call outs    </w:t>
            </w:r>
          </w:p>
        </w:tc>
        <w:tc>
          <w:tcPr>
            <w:tcW w:w="1803" w:type="dxa"/>
          </w:tcPr>
          <w:p w14:paraId="386485A3" w14:textId="77777777" w:rsidR="001530E4" w:rsidRDefault="001530E4" w:rsidP="00BF3366"/>
        </w:tc>
        <w:tc>
          <w:tcPr>
            <w:tcW w:w="1803" w:type="dxa"/>
          </w:tcPr>
          <w:p w14:paraId="0367815B" w14:textId="77777777" w:rsidR="001530E4" w:rsidRDefault="001530E4" w:rsidP="00BF3366"/>
        </w:tc>
        <w:tc>
          <w:tcPr>
            <w:tcW w:w="1804" w:type="dxa"/>
          </w:tcPr>
          <w:p w14:paraId="34DA29F2" w14:textId="77777777" w:rsidR="001530E4" w:rsidRDefault="001530E4" w:rsidP="00BF3366"/>
        </w:tc>
      </w:tr>
      <w:tr w:rsidR="001530E4" w14:paraId="7240D3EC" w14:textId="77777777" w:rsidTr="00882060">
        <w:tc>
          <w:tcPr>
            <w:tcW w:w="878" w:type="dxa"/>
          </w:tcPr>
          <w:p w14:paraId="3367387D" w14:textId="4C7B8726" w:rsidR="001530E4" w:rsidRDefault="001E587E" w:rsidP="00BF3366">
            <w:r>
              <w:t>1.8</w:t>
            </w:r>
          </w:p>
        </w:tc>
        <w:tc>
          <w:tcPr>
            <w:tcW w:w="2728" w:type="dxa"/>
          </w:tcPr>
          <w:p w14:paraId="19EEDF77" w14:textId="5996217D" w:rsidR="001530E4" w:rsidRDefault="001E587E" w:rsidP="00BF3366">
            <w:r>
              <w:t xml:space="preserve">Contractors reports    </w:t>
            </w:r>
          </w:p>
        </w:tc>
        <w:tc>
          <w:tcPr>
            <w:tcW w:w="1803" w:type="dxa"/>
          </w:tcPr>
          <w:p w14:paraId="7BFF99B7" w14:textId="77777777" w:rsidR="001530E4" w:rsidRDefault="001530E4" w:rsidP="00BF3366"/>
        </w:tc>
        <w:tc>
          <w:tcPr>
            <w:tcW w:w="1803" w:type="dxa"/>
          </w:tcPr>
          <w:p w14:paraId="17B8F83F" w14:textId="77777777" w:rsidR="001530E4" w:rsidRDefault="001530E4" w:rsidP="00BF3366"/>
        </w:tc>
        <w:tc>
          <w:tcPr>
            <w:tcW w:w="1804" w:type="dxa"/>
          </w:tcPr>
          <w:p w14:paraId="2E18389E" w14:textId="77777777" w:rsidR="001530E4" w:rsidRDefault="001530E4" w:rsidP="00BF3366"/>
        </w:tc>
      </w:tr>
      <w:tr w:rsidR="001530E4" w14:paraId="290DE3BD" w14:textId="77777777" w:rsidTr="00882060">
        <w:tc>
          <w:tcPr>
            <w:tcW w:w="878" w:type="dxa"/>
          </w:tcPr>
          <w:p w14:paraId="0D9EE541" w14:textId="2204D654" w:rsidR="001530E4" w:rsidRDefault="001E587E" w:rsidP="00BF3366">
            <w:r>
              <w:t>1.9</w:t>
            </w:r>
          </w:p>
        </w:tc>
        <w:tc>
          <w:tcPr>
            <w:tcW w:w="2728" w:type="dxa"/>
          </w:tcPr>
          <w:p w14:paraId="23CD93EE" w14:textId="664D11EC" w:rsidR="001530E4" w:rsidRDefault="001E587E" w:rsidP="00BF3366">
            <w:r>
              <w:t xml:space="preserve">Periodic progress meetings    </w:t>
            </w:r>
          </w:p>
        </w:tc>
        <w:tc>
          <w:tcPr>
            <w:tcW w:w="1803" w:type="dxa"/>
          </w:tcPr>
          <w:p w14:paraId="20B0D679" w14:textId="77777777" w:rsidR="001530E4" w:rsidRDefault="001530E4" w:rsidP="00BF3366"/>
        </w:tc>
        <w:tc>
          <w:tcPr>
            <w:tcW w:w="1803" w:type="dxa"/>
          </w:tcPr>
          <w:p w14:paraId="3B209E99" w14:textId="77777777" w:rsidR="001530E4" w:rsidRDefault="001530E4" w:rsidP="00BF3366"/>
        </w:tc>
        <w:tc>
          <w:tcPr>
            <w:tcW w:w="1804" w:type="dxa"/>
          </w:tcPr>
          <w:p w14:paraId="6D7127B9" w14:textId="77777777" w:rsidR="001530E4" w:rsidRDefault="001530E4" w:rsidP="00BF3366"/>
        </w:tc>
      </w:tr>
      <w:tr w:rsidR="001530E4" w14:paraId="570A566C" w14:textId="77777777" w:rsidTr="00882060">
        <w:tc>
          <w:tcPr>
            <w:tcW w:w="878" w:type="dxa"/>
          </w:tcPr>
          <w:p w14:paraId="0B626AED" w14:textId="74D7C0CC" w:rsidR="001530E4" w:rsidRDefault="001E587E" w:rsidP="00BF3366">
            <w:r>
              <w:t>2.0</w:t>
            </w:r>
          </w:p>
        </w:tc>
        <w:tc>
          <w:tcPr>
            <w:tcW w:w="2728" w:type="dxa"/>
          </w:tcPr>
          <w:p w14:paraId="59ACBD2B" w14:textId="6CA3850D" w:rsidR="001530E4" w:rsidRDefault="001E587E" w:rsidP="00BF3366">
            <w:r>
              <w:t xml:space="preserve">Nominated person    </w:t>
            </w:r>
          </w:p>
        </w:tc>
        <w:tc>
          <w:tcPr>
            <w:tcW w:w="1803" w:type="dxa"/>
          </w:tcPr>
          <w:p w14:paraId="52E207DE" w14:textId="77777777" w:rsidR="001530E4" w:rsidRDefault="001530E4" w:rsidP="00BF3366"/>
        </w:tc>
        <w:tc>
          <w:tcPr>
            <w:tcW w:w="1803" w:type="dxa"/>
          </w:tcPr>
          <w:p w14:paraId="4454A30B" w14:textId="77777777" w:rsidR="001530E4" w:rsidRDefault="001530E4" w:rsidP="00BF3366"/>
        </w:tc>
        <w:tc>
          <w:tcPr>
            <w:tcW w:w="1804" w:type="dxa"/>
          </w:tcPr>
          <w:p w14:paraId="7DFFBD33" w14:textId="77777777" w:rsidR="001530E4" w:rsidRDefault="001530E4" w:rsidP="00BF3366"/>
        </w:tc>
      </w:tr>
      <w:tr w:rsidR="001530E4" w14:paraId="39C5BF8A" w14:textId="77777777" w:rsidTr="00882060">
        <w:tc>
          <w:tcPr>
            <w:tcW w:w="878" w:type="dxa"/>
          </w:tcPr>
          <w:p w14:paraId="7EF0E467" w14:textId="248EADEC" w:rsidR="001530E4" w:rsidRDefault="001E587E" w:rsidP="00BF3366">
            <w:r>
              <w:t>2.1</w:t>
            </w:r>
          </w:p>
        </w:tc>
        <w:tc>
          <w:tcPr>
            <w:tcW w:w="2728" w:type="dxa"/>
          </w:tcPr>
          <w:p w14:paraId="7A773DD9" w14:textId="61817E73" w:rsidR="001530E4" w:rsidRDefault="001E587E" w:rsidP="00BF3366">
            <w:r>
              <w:t xml:space="preserve">CDM regulations 2007    </w:t>
            </w:r>
          </w:p>
        </w:tc>
        <w:tc>
          <w:tcPr>
            <w:tcW w:w="1803" w:type="dxa"/>
          </w:tcPr>
          <w:p w14:paraId="4B8CA68B" w14:textId="77777777" w:rsidR="001530E4" w:rsidRDefault="001530E4" w:rsidP="00BF3366"/>
        </w:tc>
        <w:tc>
          <w:tcPr>
            <w:tcW w:w="1803" w:type="dxa"/>
          </w:tcPr>
          <w:p w14:paraId="6DDDEDF2" w14:textId="77777777" w:rsidR="001530E4" w:rsidRDefault="001530E4" w:rsidP="00BF3366"/>
        </w:tc>
        <w:tc>
          <w:tcPr>
            <w:tcW w:w="1804" w:type="dxa"/>
          </w:tcPr>
          <w:p w14:paraId="75FE59BE" w14:textId="77777777" w:rsidR="001530E4" w:rsidRDefault="001530E4" w:rsidP="00BF3366"/>
        </w:tc>
      </w:tr>
      <w:tr w:rsidR="001530E4" w14:paraId="6C66825A" w14:textId="77777777" w:rsidTr="00882060">
        <w:tc>
          <w:tcPr>
            <w:tcW w:w="878" w:type="dxa"/>
          </w:tcPr>
          <w:p w14:paraId="76F110F2" w14:textId="0BFA6422" w:rsidR="001530E4" w:rsidRDefault="001E587E" w:rsidP="00BF3366">
            <w:r>
              <w:t>2.2</w:t>
            </w:r>
          </w:p>
        </w:tc>
        <w:tc>
          <w:tcPr>
            <w:tcW w:w="2728" w:type="dxa"/>
          </w:tcPr>
          <w:p w14:paraId="19240821" w14:textId="1C50E7F2" w:rsidR="001530E4" w:rsidRDefault="00310CF1" w:rsidP="00BF3366">
            <w:r>
              <w:t>Applicable British Standards</w:t>
            </w:r>
          </w:p>
        </w:tc>
        <w:tc>
          <w:tcPr>
            <w:tcW w:w="1803" w:type="dxa"/>
          </w:tcPr>
          <w:p w14:paraId="1658A957" w14:textId="77777777" w:rsidR="001530E4" w:rsidRDefault="001530E4" w:rsidP="00BF3366"/>
        </w:tc>
        <w:tc>
          <w:tcPr>
            <w:tcW w:w="1803" w:type="dxa"/>
          </w:tcPr>
          <w:p w14:paraId="62652FCB" w14:textId="77777777" w:rsidR="001530E4" w:rsidRDefault="001530E4" w:rsidP="00BF3366"/>
        </w:tc>
        <w:tc>
          <w:tcPr>
            <w:tcW w:w="1804" w:type="dxa"/>
          </w:tcPr>
          <w:p w14:paraId="5EE759A2" w14:textId="77777777" w:rsidR="001530E4" w:rsidRDefault="001530E4" w:rsidP="00BF3366"/>
        </w:tc>
      </w:tr>
      <w:tr w:rsidR="001530E4" w14:paraId="29447420" w14:textId="77777777" w:rsidTr="00882060">
        <w:tc>
          <w:tcPr>
            <w:tcW w:w="878" w:type="dxa"/>
          </w:tcPr>
          <w:p w14:paraId="79BFE7DF" w14:textId="5CB40180" w:rsidR="001530E4" w:rsidRDefault="001E587E" w:rsidP="00BF3366">
            <w:r>
              <w:t>2.3</w:t>
            </w:r>
          </w:p>
        </w:tc>
        <w:tc>
          <w:tcPr>
            <w:tcW w:w="2728" w:type="dxa"/>
          </w:tcPr>
          <w:p w14:paraId="522F48BA" w14:textId="7FB04AD5" w:rsidR="001530E4" w:rsidRDefault="00310CF1" w:rsidP="00BF3366">
            <w:r>
              <w:t xml:space="preserve">Out of hours working, materials and plant    </w:t>
            </w:r>
          </w:p>
        </w:tc>
        <w:tc>
          <w:tcPr>
            <w:tcW w:w="1803" w:type="dxa"/>
          </w:tcPr>
          <w:p w14:paraId="7B05E501" w14:textId="77777777" w:rsidR="001530E4" w:rsidRDefault="001530E4" w:rsidP="00BF3366"/>
        </w:tc>
        <w:tc>
          <w:tcPr>
            <w:tcW w:w="1803" w:type="dxa"/>
          </w:tcPr>
          <w:p w14:paraId="2C2F449C" w14:textId="77777777" w:rsidR="001530E4" w:rsidRDefault="001530E4" w:rsidP="00BF3366"/>
        </w:tc>
        <w:tc>
          <w:tcPr>
            <w:tcW w:w="1804" w:type="dxa"/>
          </w:tcPr>
          <w:p w14:paraId="2C67E838" w14:textId="77777777" w:rsidR="001530E4" w:rsidRDefault="001530E4" w:rsidP="00BF3366"/>
        </w:tc>
      </w:tr>
      <w:tr w:rsidR="001530E4" w14:paraId="26733A97" w14:textId="77777777" w:rsidTr="00882060">
        <w:tc>
          <w:tcPr>
            <w:tcW w:w="878" w:type="dxa"/>
          </w:tcPr>
          <w:p w14:paraId="2C6C6DB0" w14:textId="6CDCFC02" w:rsidR="001530E4" w:rsidRDefault="001E587E" w:rsidP="00BF3366">
            <w:r>
              <w:t>2.4</w:t>
            </w:r>
          </w:p>
        </w:tc>
        <w:tc>
          <w:tcPr>
            <w:tcW w:w="2728" w:type="dxa"/>
          </w:tcPr>
          <w:p w14:paraId="56B8C5AA" w14:textId="7F7C9767" w:rsidR="001530E4" w:rsidRDefault="00310CF1" w:rsidP="00BF3366">
            <w:r>
              <w:t xml:space="preserve">Contractors performance KPIs    </w:t>
            </w:r>
          </w:p>
        </w:tc>
        <w:tc>
          <w:tcPr>
            <w:tcW w:w="1803" w:type="dxa"/>
          </w:tcPr>
          <w:p w14:paraId="0983E49A" w14:textId="77777777" w:rsidR="001530E4" w:rsidRDefault="001530E4" w:rsidP="00BF3366"/>
        </w:tc>
        <w:tc>
          <w:tcPr>
            <w:tcW w:w="1803" w:type="dxa"/>
          </w:tcPr>
          <w:p w14:paraId="23E59342" w14:textId="77777777" w:rsidR="001530E4" w:rsidRDefault="001530E4" w:rsidP="00BF3366"/>
        </w:tc>
        <w:tc>
          <w:tcPr>
            <w:tcW w:w="1804" w:type="dxa"/>
          </w:tcPr>
          <w:p w14:paraId="394EFE01" w14:textId="77777777" w:rsidR="001530E4" w:rsidRDefault="001530E4" w:rsidP="00BF3366"/>
        </w:tc>
      </w:tr>
      <w:tr w:rsidR="001530E4" w14:paraId="3943E8F8" w14:textId="77777777" w:rsidTr="00882060">
        <w:tc>
          <w:tcPr>
            <w:tcW w:w="878" w:type="dxa"/>
          </w:tcPr>
          <w:p w14:paraId="7992CB61" w14:textId="5CB474F7" w:rsidR="001530E4" w:rsidRDefault="001E587E" w:rsidP="00BF3366">
            <w:r>
              <w:t>2.5</w:t>
            </w:r>
          </w:p>
        </w:tc>
        <w:tc>
          <w:tcPr>
            <w:tcW w:w="2728" w:type="dxa"/>
          </w:tcPr>
          <w:p w14:paraId="0F914898" w14:textId="1DDD8664" w:rsidR="001530E4" w:rsidRDefault="00310CF1" w:rsidP="00BF3366">
            <w:r>
              <w:t xml:space="preserve">Option to extend contract    </w:t>
            </w:r>
          </w:p>
        </w:tc>
        <w:tc>
          <w:tcPr>
            <w:tcW w:w="1803" w:type="dxa"/>
          </w:tcPr>
          <w:p w14:paraId="539AA88A" w14:textId="77777777" w:rsidR="001530E4" w:rsidRDefault="001530E4" w:rsidP="00BF3366"/>
        </w:tc>
        <w:tc>
          <w:tcPr>
            <w:tcW w:w="1803" w:type="dxa"/>
          </w:tcPr>
          <w:p w14:paraId="6F408E3F" w14:textId="77777777" w:rsidR="001530E4" w:rsidRDefault="001530E4" w:rsidP="00BF3366"/>
        </w:tc>
        <w:tc>
          <w:tcPr>
            <w:tcW w:w="1804" w:type="dxa"/>
          </w:tcPr>
          <w:p w14:paraId="1A9DF81B" w14:textId="77777777" w:rsidR="001530E4" w:rsidRDefault="001530E4" w:rsidP="00BF3366"/>
        </w:tc>
      </w:tr>
    </w:tbl>
    <w:p w14:paraId="5A698B1A" w14:textId="428291C6" w:rsidR="00BF3366" w:rsidRDefault="00BF3366" w:rsidP="00BF3366"/>
    <w:p w14:paraId="1E0A44A8" w14:textId="77777777" w:rsidR="00BF3366" w:rsidRDefault="00BF3366" w:rsidP="00BF3366">
      <w:r>
        <w:t xml:space="preserve"> </w:t>
      </w:r>
    </w:p>
    <w:p w14:paraId="6BF3095F" w14:textId="77777777" w:rsidR="00052EDB" w:rsidRDefault="00BF3366" w:rsidP="00BF3366">
      <w:r>
        <w:t xml:space="preserve">NB Significantly non-compliant bids may be rejected. </w:t>
      </w:r>
    </w:p>
    <w:p w14:paraId="374500E2" w14:textId="77777777" w:rsidR="00882060" w:rsidRDefault="00882060" w:rsidP="00BF3366">
      <w:pPr>
        <w:rPr>
          <w:b/>
          <w:bCs/>
        </w:rPr>
      </w:pPr>
    </w:p>
    <w:p w14:paraId="3F4CD810" w14:textId="77777777" w:rsidR="00882060" w:rsidRDefault="00882060" w:rsidP="00BF3366">
      <w:pPr>
        <w:rPr>
          <w:b/>
          <w:bCs/>
        </w:rPr>
      </w:pPr>
    </w:p>
    <w:p w14:paraId="46E0757B" w14:textId="77777777" w:rsidR="00882060" w:rsidRDefault="00882060" w:rsidP="00BF3366">
      <w:pPr>
        <w:rPr>
          <w:b/>
          <w:bCs/>
        </w:rPr>
      </w:pPr>
    </w:p>
    <w:p w14:paraId="43CAAB56" w14:textId="77777777" w:rsidR="00882060" w:rsidRDefault="00882060" w:rsidP="00BF3366">
      <w:pPr>
        <w:rPr>
          <w:b/>
          <w:bCs/>
        </w:rPr>
      </w:pPr>
    </w:p>
    <w:p w14:paraId="32B79BBF" w14:textId="77777777" w:rsidR="00882060" w:rsidRDefault="00882060" w:rsidP="00BF3366">
      <w:pPr>
        <w:rPr>
          <w:b/>
          <w:bCs/>
        </w:rPr>
      </w:pPr>
    </w:p>
    <w:p w14:paraId="21A0B9B1" w14:textId="77777777" w:rsidR="00882060" w:rsidRDefault="00882060" w:rsidP="00BF3366">
      <w:pPr>
        <w:rPr>
          <w:b/>
          <w:bCs/>
        </w:rPr>
      </w:pPr>
    </w:p>
    <w:p w14:paraId="618CBB21" w14:textId="77777777" w:rsidR="00882060" w:rsidRDefault="00882060" w:rsidP="00BF3366">
      <w:pPr>
        <w:rPr>
          <w:b/>
          <w:bCs/>
        </w:rPr>
      </w:pPr>
    </w:p>
    <w:p w14:paraId="54C0D958" w14:textId="2E006E1B" w:rsidR="00BF3366" w:rsidRPr="00052EDB" w:rsidRDefault="00BF3366" w:rsidP="00BF3366">
      <w:pPr>
        <w:rPr>
          <w:b/>
          <w:bCs/>
        </w:rPr>
      </w:pPr>
      <w:r w:rsidRPr="00052EDB">
        <w:rPr>
          <w:b/>
          <w:bCs/>
        </w:rPr>
        <w:lastRenderedPageBreak/>
        <w:t xml:space="preserve">SCHEDULE 5 - Pricing Schedule </w:t>
      </w:r>
    </w:p>
    <w:p w14:paraId="055EDAD7" w14:textId="77777777" w:rsidR="00BF3366" w:rsidRDefault="00BF3366" w:rsidP="00BF3366">
      <w:r>
        <w:t xml:space="preserve"> </w:t>
      </w:r>
    </w:p>
    <w:p w14:paraId="7880E822" w14:textId="24415D9B" w:rsidR="00BF3366" w:rsidRDefault="00BF3366" w:rsidP="00882060">
      <w:r>
        <w:t xml:space="preserve">Please complete </w:t>
      </w:r>
      <w:r w:rsidR="00882060">
        <w:t>and submit a schedule for all works and optional works</w:t>
      </w:r>
    </w:p>
    <w:p w14:paraId="2F074433" w14:textId="494F28F0" w:rsidR="00BF3366" w:rsidRPr="00A85BCB" w:rsidRDefault="00BF3366" w:rsidP="00BF3366">
      <w:pPr>
        <w:rPr>
          <w:b/>
          <w:bCs/>
        </w:rPr>
      </w:pPr>
      <w:r w:rsidRPr="00A85BCB">
        <w:rPr>
          <w:b/>
          <w:bCs/>
        </w:rPr>
        <w:t xml:space="preserve"> </w:t>
      </w:r>
    </w:p>
    <w:p w14:paraId="44D02375" w14:textId="112DE259" w:rsidR="00BF3366" w:rsidRPr="00A85BCB" w:rsidRDefault="00BF3366" w:rsidP="00BF3366">
      <w:pPr>
        <w:rPr>
          <w:b/>
          <w:bCs/>
        </w:rPr>
      </w:pPr>
      <w:r w:rsidRPr="00A85BCB">
        <w:rPr>
          <w:b/>
          <w:bCs/>
        </w:rPr>
        <w:t xml:space="preserve">SCHEDULE </w:t>
      </w:r>
      <w:r w:rsidR="003B75E0" w:rsidRPr="00A85BCB">
        <w:rPr>
          <w:b/>
          <w:bCs/>
        </w:rPr>
        <w:t>6</w:t>
      </w:r>
      <w:r w:rsidRPr="00A85BCB">
        <w:rPr>
          <w:b/>
          <w:bCs/>
        </w:rPr>
        <w:t xml:space="preserve"> – Form of Tender </w:t>
      </w:r>
    </w:p>
    <w:p w14:paraId="7FED0B8D" w14:textId="77777777" w:rsidR="00BF3366" w:rsidRDefault="00BF3366" w:rsidP="00BF3366">
      <w:r>
        <w:t xml:space="preserve"> </w:t>
      </w:r>
    </w:p>
    <w:p w14:paraId="43E12E70" w14:textId="77777777" w:rsidR="00BF3366" w:rsidRDefault="00BF3366" w:rsidP="00BF3366">
      <w:r>
        <w:t xml:space="preserve">I/We, the undersigned, having examined the Conditions of Contract, Specification and all other Tender Documents, hereby offer to supply the goods/undertake the services required, in accordance with the tender documents for prices detailed in the Pricing Schedule. </w:t>
      </w:r>
    </w:p>
    <w:p w14:paraId="30BF4F3D" w14:textId="77777777" w:rsidR="00BF3366" w:rsidRDefault="00BF3366" w:rsidP="00BF3366">
      <w:r>
        <w:t xml:space="preserve"> </w:t>
      </w:r>
    </w:p>
    <w:p w14:paraId="364F94C1" w14:textId="77777777" w:rsidR="00BF3366" w:rsidRDefault="00BF3366" w:rsidP="00BF3366">
      <w:r>
        <w:t xml:space="preserve">I/We understand that the Council is not bound to accept the lowest or any tender received. </w:t>
      </w:r>
    </w:p>
    <w:p w14:paraId="260A6F6E" w14:textId="77777777" w:rsidR="00BF3366" w:rsidRDefault="00BF3366" w:rsidP="00BF3366">
      <w:r>
        <w:t xml:space="preserve"> </w:t>
      </w:r>
    </w:p>
    <w:p w14:paraId="79619517" w14:textId="77777777" w:rsidR="00BF3366" w:rsidRDefault="00BF3366" w:rsidP="00BF3366">
      <w:r>
        <w:t xml:space="preserve">This tender remains open for acceptance for 90 days from the date fixed for the submission of tenders in the Invitation to Tender. </w:t>
      </w:r>
    </w:p>
    <w:p w14:paraId="2FA19429" w14:textId="77777777" w:rsidR="00BF3366" w:rsidRDefault="00BF3366" w:rsidP="00BF3366">
      <w:r>
        <w:t xml:space="preserve"> </w:t>
      </w:r>
    </w:p>
    <w:p w14:paraId="64BDA5A9" w14:textId="77777777" w:rsidR="00BF3366" w:rsidRDefault="00BF3366" w:rsidP="00BF3366">
      <w:r>
        <w:t xml:space="preserve">I/we agree that the essence of selective tendering is that the Council shall receive bona fide competitive tenders from all those tendering.  In recognition of this principle, I/we warrant that this is a bona fide tender, intended to be competitive, and that I/we have not fixed or adjusted the price tendered by, or under or in accordance with any agreement or arrangement with any other tenderer. I/ we furthermore warrant that no approaches have been made to any other tenderers for the purpose of obtaining or influencing their tender prices or any other details of their bid.  I/ we also warrant that I/we have not and will not before the award of any contract for the work: </w:t>
      </w:r>
    </w:p>
    <w:p w14:paraId="5A892A25" w14:textId="77777777" w:rsidR="00BF3366" w:rsidRDefault="00BF3366" w:rsidP="00BF3366">
      <w:r>
        <w:t xml:space="preserve"> </w:t>
      </w:r>
    </w:p>
    <w:p w14:paraId="5B22C0E8" w14:textId="77777777" w:rsidR="00BF3366" w:rsidRDefault="00BF3366" w:rsidP="00BF3366">
      <w:r>
        <w:t xml:space="preserve">(i)(a) communicate to any person other than the Council the amount or approximate amount of the tender or proposed tender, except where the disclosure, in confidence, of the approximate amount of the tender was necessary to obtain insurance premium quotations required for the preparation of the tender; </w:t>
      </w:r>
    </w:p>
    <w:p w14:paraId="5F4F5A99" w14:textId="77777777" w:rsidR="00BF3366" w:rsidRDefault="00BF3366" w:rsidP="00BF3366">
      <w:r>
        <w:t xml:space="preserve"> </w:t>
      </w:r>
    </w:p>
    <w:p w14:paraId="02538304" w14:textId="77777777" w:rsidR="00BF3366" w:rsidRDefault="00BF3366" w:rsidP="00BF3366">
      <w:r>
        <w:t xml:space="preserve">    (b) enter into any agreement or arrangement with any person that they shall refrain from tendering, or that they shall withdraw any tender once offered or vary the amount of any tender to be submitted; </w:t>
      </w:r>
    </w:p>
    <w:p w14:paraId="58D5E55A" w14:textId="77777777" w:rsidR="00BF3366" w:rsidRDefault="00BF3366" w:rsidP="00BF3366">
      <w:r>
        <w:t xml:space="preserve"> </w:t>
      </w:r>
    </w:p>
    <w:p w14:paraId="20CC90AE" w14:textId="77777777" w:rsidR="00BF3366" w:rsidRDefault="00BF3366" w:rsidP="00BF3366">
      <w:r>
        <w:t xml:space="preserve">(ii) 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(i)(a) or (b) above. </w:t>
      </w:r>
    </w:p>
    <w:p w14:paraId="62D72BAA" w14:textId="77777777" w:rsidR="00BF3366" w:rsidRDefault="00BF3366" w:rsidP="00BF3366">
      <w:r>
        <w:t xml:space="preserve"> </w:t>
      </w:r>
    </w:p>
    <w:p w14:paraId="73B30B65" w14:textId="77777777" w:rsidR="00BF3366" w:rsidRDefault="00BF3366" w:rsidP="00BF3366">
      <w:r>
        <w:lastRenderedPageBreak/>
        <w:t xml:space="preserve">Unless and until a formal agreement is prepared and executed, this tender, together with your written acceptance thereof, shall constitute a binding contract between us. </w:t>
      </w:r>
    </w:p>
    <w:p w14:paraId="36C91E73" w14:textId="77777777" w:rsidR="00BF3366" w:rsidRDefault="00BF3366" w:rsidP="00BF3366">
      <w:r>
        <w:t xml:space="preserve"> </w:t>
      </w:r>
    </w:p>
    <w:p w14:paraId="5CA1E5E3" w14:textId="77777777" w:rsidR="00BF3366" w:rsidRDefault="00BF3366" w:rsidP="00BF3366">
      <w:r>
        <w:t xml:space="preserve">Signature </w:t>
      </w:r>
    </w:p>
    <w:p w14:paraId="49FD1393" w14:textId="77777777" w:rsidR="00BF3366" w:rsidRDefault="00BF3366" w:rsidP="00BF3366">
      <w:r>
        <w:t xml:space="preserve"> </w:t>
      </w:r>
    </w:p>
    <w:p w14:paraId="0CE4CDA4" w14:textId="77777777" w:rsidR="00BF3366" w:rsidRDefault="00BF3366" w:rsidP="00BF3366">
      <w:r>
        <w:t xml:space="preserve"> </w:t>
      </w:r>
    </w:p>
    <w:p w14:paraId="7B08ABC9" w14:textId="77777777" w:rsidR="000A0EB6" w:rsidRDefault="00BF3366" w:rsidP="00BF3366">
      <w:r>
        <w:t xml:space="preserve"> Name </w:t>
      </w:r>
    </w:p>
    <w:p w14:paraId="722DE77E" w14:textId="77777777" w:rsidR="000A0EB6" w:rsidRDefault="00BF3366" w:rsidP="00BF3366">
      <w:r>
        <w:t xml:space="preserve"> Job Title  </w:t>
      </w:r>
    </w:p>
    <w:p w14:paraId="12B710AC" w14:textId="77777777" w:rsidR="000A0EB6" w:rsidRDefault="00BF3366" w:rsidP="00BF3366">
      <w:r>
        <w:t xml:space="preserve">Organisation </w:t>
      </w:r>
    </w:p>
    <w:p w14:paraId="2B06B0E4" w14:textId="77777777" w:rsidR="000A0EB6" w:rsidRDefault="00BF3366" w:rsidP="00BF3366">
      <w:r>
        <w:t xml:space="preserve"> Address  </w:t>
      </w:r>
    </w:p>
    <w:p w14:paraId="7B87D25F" w14:textId="77777777" w:rsidR="000A0EB6" w:rsidRDefault="000A0EB6" w:rsidP="00BF3366"/>
    <w:p w14:paraId="6F135E20" w14:textId="77777777" w:rsidR="000A0EB6" w:rsidRDefault="000A0EB6" w:rsidP="00BF3366"/>
    <w:p w14:paraId="38EA4924" w14:textId="77777777" w:rsidR="000A0EB6" w:rsidRDefault="00BF3366" w:rsidP="00BF3366">
      <w:r>
        <w:t xml:space="preserve">Telephone No.(s)  </w:t>
      </w:r>
    </w:p>
    <w:p w14:paraId="43759035" w14:textId="77777777" w:rsidR="000A0EB6" w:rsidRDefault="000A0EB6" w:rsidP="00BF3366"/>
    <w:p w14:paraId="3CC27DD8" w14:textId="77777777" w:rsidR="000A0EB6" w:rsidRDefault="00BF3366" w:rsidP="00BF3366">
      <w:r>
        <w:t xml:space="preserve">Email  </w:t>
      </w:r>
    </w:p>
    <w:p w14:paraId="3F713E42" w14:textId="77777777" w:rsidR="000A0EB6" w:rsidRDefault="000A0EB6" w:rsidP="00BF3366"/>
    <w:p w14:paraId="7FA2554B" w14:textId="77777777" w:rsidR="000A0EB6" w:rsidRDefault="000A0EB6" w:rsidP="00BF3366"/>
    <w:p w14:paraId="40B1BAE2" w14:textId="766E46E2" w:rsidR="00BF3366" w:rsidRDefault="00BF3366" w:rsidP="00BF3366">
      <w:r>
        <w:t xml:space="preserve">Date  </w:t>
      </w:r>
    </w:p>
    <w:p w14:paraId="7D5B53AE" w14:textId="77777777" w:rsidR="00BF3366" w:rsidRDefault="00BF3366" w:rsidP="00BF3366">
      <w:r>
        <w:t xml:space="preserve"> </w:t>
      </w:r>
    </w:p>
    <w:p w14:paraId="33A62369" w14:textId="77777777" w:rsidR="00BF3366" w:rsidRDefault="00BF3366" w:rsidP="00BF3366">
      <w:r>
        <w:t xml:space="preserve"> </w:t>
      </w:r>
    </w:p>
    <w:p w14:paraId="18515D3C" w14:textId="5D994D48" w:rsidR="00BF3366" w:rsidRDefault="00BF3366" w:rsidP="00BF3366"/>
    <w:p w14:paraId="5D36A696" w14:textId="533A9E89" w:rsidR="000A0EB6" w:rsidRDefault="000A0EB6" w:rsidP="00BF3366"/>
    <w:p w14:paraId="0AE0C31E" w14:textId="3834358F" w:rsidR="000A0EB6" w:rsidRDefault="000A0EB6" w:rsidP="00BF3366"/>
    <w:p w14:paraId="45F76EDD" w14:textId="4064EBCD" w:rsidR="000A0EB6" w:rsidRDefault="000A0EB6" w:rsidP="00BF3366"/>
    <w:p w14:paraId="7AB6F74D" w14:textId="583A5163" w:rsidR="000A0EB6" w:rsidRDefault="000A0EB6" w:rsidP="00BF3366"/>
    <w:p w14:paraId="50512C17" w14:textId="55154220" w:rsidR="000A0EB6" w:rsidRDefault="000A0EB6" w:rsidP="00BF3366"/>
    <w:p w14:paraId="2B96A250" w14:textId="4CDDA4FD" w:rsidR="000A0EB6" w:rsidRDefault="000A0EB6" w:rsidP="00BF3366"/>
    <w:p w14:paraId="6E0F5426" w14:textId="77777777" w:rsidR="000A0EB6" w:rsidRDefault="000A0EB6" w:rsidP="00BF3366"/>
    <w:p w14:paraId="6CF8B9CB" w14:textId="77777777" w:rsidR="00882060" w:rsidRDefault="00882060" w:rsidP="00BF3366">
      <w:pPr>
        <w:rPr>
          <w:b/>
          <w:bCs/>
        </w:rPr>
      </w:pPr>
    </w:p>
    <w:p w14:paraId="2307D868" w14:textId="77777777" w:rsidR="00882060" w:rsidRDefault="00882060" w:rsidP="00BF3366">
      <w:pPr>
        <w:rPr>
          <w:b/>
          <w:bCs/>
        </w:rPr>
      </w:pPr>
    </w:p>
    <w:p w14:paraId="1BC267EB" w14:textId="77777777" w:rsidR="00882060" w:rsidRDefault="00882060" w:rsidP="00BF3366">
      <w:pPr>
        <w:rPr>
          <w:b/>
          <w:bCs/>
        </w:rPr>
      </w:pPr>
    </w:p>
    <w:p w14:paraId="0472745B" w14:textId="7F05C779" w:rsidR="00BF3366" w:rsidRPr="00BF6AA7" w:rsidRDefault="00BF3366" w:rsidP="00BF3366">
      <w:pPr>
        <w:rPr>
          <w:b/>
          <w:bCs/>
        </w:rPr>
      </w:pPr>
      <w:r w:rsidRPr="00BF6AA7">
        <w:rPr>
          <w:b/>
          <w:bCs/>
        </w:rPr>
        <w:lastRenderedPageBreak/>
        <w:t xml:space="preserve">Tender Checklist </w:t>
      </w:r>
    </w:p>
    <w:p w14:paraId="35E68B52" w14:textId="77777777" w:rsidR="00BF3366" w:rsidRDefault="00BF3366" w:rsidP="00BF3366">
      <w:r>
        <w:t xml:space="preserve"> </w:t>
      </w:r>
    </w:p>
    <w:p w14:paraId="687B8E78" w14:textId="77777777" w:rsidR="00BF3366" w:rsidRDefault="00BF3366" w:rsidP="00BF3366">
      <w:r>
        <w:t xml:space="preserve">Please tick checklist to indicate that copies of all relevant documents are enclosed. </w:t>
      </w:r>
    </w:p>
    <w:p w14:paraId="3F0DC99B" w14:textId="2F7F324D" w:rsidR="00BF3366" w:rsidRDefault="00BF3366" w:rsidP="00BF3366">
      <w:r>
        <w:t xml:space="preserve">Required Documents </w:t>
      </w:r>
    </w:p>
    <w:p w14:paraId="0EFC2298" w14:textId="77777777" w:rsidR="00BF3366" w:rsidRDefault="00BF3366" w:rsidP="00BF3366">
      <w:r>
        <w:t xml:space="preserve"> </w:t>
      </w:r>
    </w:p>
    <w:p w14:paraId="219147F0" w14:textId="00C73847" w:rsidR="0082333A" w:rsidRDefault="00BF3366" w:rsidP="00BF6AA7">
      <w:pPr>
        <w:pStyle w:val="ListParagraph"/>
        <w:numPr>
          <w:ilvl w:val="0"/>
          <w:numId w:val="23"/>
        </w:numPr>
      </w:pPr>
      <w:r>
        <w:t xml:space="preserve">Organisation Information    </w:t>
      </w:r>
    </w:p>
    <w:p w14:paraId="52B0AB96" w14:textId="77777777" w:rsidR="00BF6AA7" w:rsidRDefault="00BF3366" w:rsidP="00BF6AA7">
      <w:pPr>
        <w:pStyle w:val="ListParagraph"/>
        <w:numPr>
          <w:ilvl w:val="0"/>
          <w:numId w:val="23"/>
        </w:numPr>
      </w:pPr>
      <w:r>
        <w:t xml:space="preserve">Equalities Opportunities Policy or Signed Statement    </w:t>
      </w:r>
    </w:p>
    <w:p w14:paraId="2678E8C0" w14:textId="77777777" w:rsidR="00BF6AA7" w:rsidRDefault="00BF3366" w:rsidP="00BF6AA7">
      <w:pPr>
        <w:pStyle w:val="ListParagraph"/>
        <w:numPr>
          <w:ilvl w:val="0"/>
          <w:numId w:val="23"/>
        </w:numPr>
      </w:pPr>
      <w:r>
        <w:t xml:space="preserve">Financial Documentation as per section D    </w:t>
      </w:r>
    </w:p>
    <w:p w14:paraId="335AE856" w14:textId="77777777" w:rsidR="00BF6AA7" w:rsidRDefault="00BF3366" w:rsidP="00BF6AA7">
      <w:pPr>
        <w:pStyle w:val="ListParagraph"/>
        <w:numPr>
          <w:ilvl w:val="0"/>
          <w:numId w:val="23"/>
        </w:numPr>
      </w:pPr>
      <w:r>
        <w:t xml:space="preserve">Terms and Insurance    </w:t>
      </w:r>
    </w:p>
    <w:p w14:paraId="4A82066F" w14:textId="77777777" w:rsidR="00BF6AA7" w:rsidRDefault="00BF3366" w:rsidP="00BF6AA7">
      <w:pPr>
        <w:pStyle w:val="ListParagraph"/>
        <w:numPr>
          <w:ilvl w:val="0"/>
          <w:numId w:val="23"/>
        </w:numPr>
      </w:pPr>
      <w:r>
        <w:t xml:space="preserve">Copy of Public Liability Insurance certificate    </w:t>
      </w:r>
    </w:p>
    <w:p w14:paraId="4DCFBDC4" w14:textId="77777777" w:rsidR="00BF6AA7" w:rsidRDefault="00BF3366" w:rsidP="00BF6AA7">
      <w:pPr>
        <w:pStyle w:val="ListParagraph"/>
        <w:numPr>
          <w:ilvl w:val="0"/>
          <w:numId w:val="23"/>
        </w:numPr>
      </w:pPr>
      <w:r>
        <w:t xml:space="preserve">Copy of Employers Liability Insurance certificate        </w:t>
      </w:r>
    </w:p>
    <w:p w14:paraId="5F511D32" w14:textId="77777777" w:rsidR="00BF6AA7" w:rsidRDefault="00BF3366" w:rsidP="00BF6AA7">
      <w:pPr>
        <w:pStyle w:val="ListParagraph"/>
        <w:numPr>
          <w:ilvl w:val="0"/>
          <w:numId w:val="23"/>
        </w:numPr>
      </w:pPr>
      <w:r>
        <w:t xml:space="preserve">Other Schedules   </w:t>
      </w:r>
    </w:p>
    <w:p w14:paraId="555B3862" w14:textId="77777777" w:rsidR="00BF6AA7" w:rsidRDefault="00BF3366" w:rsidP="00BF6AA7">
      <w:pPr>
        <w:pStyle w:val="ListParagraph"/>
        <w:numPr>
          <w:ilvl w:val="0"/>
          <w:numId w:val="23"/>
        </w:numPr>
      </w:pPr>
      <w:r>
        <w:t xml:space="preserve">Method Statement    </w:t>
      </w:r>
    </w:p>
    <w:p w14:paraId="39956FC0" w14:textId="77777777" w:rsidR="00BF6AA7" w:rsidRDefault="00BF3366" w:rsidP="00BF6AA7">
      <w:pPr>
        <w:pStyle w:val="ListParagraph"/>
        <w:numPr>
          <w:ilvl w:val="0"/>
          <w:numId w:val="23"/>
        </w:numPr>
      </w:pPr>
      <w:r>
        <w:t xml:space="preserve">Key CVs    </w:t>
      </w:r>
    </w:p>
    <w:p w14:paraId="328C349B" w14:textId="77777777" w:rsidR="00BF6AA7" w:rsidRDefault="00BF3366" w:rsidP="00BF6AA7">
      <w:pPr>
        <w:pStyle w:val="ListParagraph"/>
        <w:numPr>
          <w:ilvl w:val="0"/>
          <w:numId w:val="23"/>
        </w:numPr>
      </w:pPr>
      <w:r>
        <w:t>Sample Work Order</w:t>
      </w:r>
    </w:p>
    <w:p w14:paraId="6BD28B79" w14:textId="77777777" w:rsidR="00BF6AA7" w:rsidRDefault="00BF3366" w:rsidP="00BF6AA7">
      <w:pPr>
        <w:pStyle w:val="ListParagraph"/>
        <w:numPr>
          <w:ilvl w:val="0"/>
          <w:numId w:val="23"/>
        </w:numPr>
      </w:pPr>
      <w:r>
        <w:t xml:space="preserve">Quotation and Invoice     </w:t>
      </w:r>
    </w:p>
    <w:p w14:paraId="5CB74CC4" w14:textId="77777777" w:rsidR="00BF6AA7" w:rsidRDefault="00BF3366" w:rsidP="00BF6AA7">
      <w:pPr>
        <w:pStyle w:val="ListParagraph"/>
        <w:numPr>
          <w:ilvl w:val="0"/>
          <w:numId w:val="23"/>
        </w:numPr>
      </w:pPr>
      <w:r>
        <w:t xml:space="preserve">Sample KPI Report    </w:t>
      </w:r>
    </w:p>
    <w:p w14:paraId="61AF5567" w14:textId="77777777" w:rsidR="00BF6AA7" w:rsidRDefault="00BF3366" w:rsidP="00BF6AA7">
      <w:pPr>
        <w:pStyle w:val="ListParagraph"/>
        <w:numPr>
          <w:ilvl w:val="0"/>
          <w:numId w:val="23"/>
        </w:numPr>
      </w:pPr>
      <w:r>
        <w:t xml:space="preserve">OHSAS 18001 Certificate if applicable    </w:t>
      </w:r>
    </w:p>
    <w:p w14:paraId="669CE454" w14:textId="77777777" w:rsidR="00BF6AA7" w:rsidRDefault="00BF3366" w:rsidP="00BF6AA7">
      <w:pPr>
        <w:pStyle w:val="ListParagraph"/>
        <w:numPr>
          <w:ilvl w:val="0"/>
          <w:numId w:val="23"/>
        </w:numPr>
      </w:pPr>
      <w:r>
        <w:t xml:space="preserve">Health and Safety Policy if applicable    </w:t>
      </w:r>
    </w:p>
    <w:p w14:paraId="36F9F40F" w14:textId="77777777" w:rsidR="00BF6AA7" w:rsidRDefault="00BF3366" w:rsidP="00BF6AA7">
      <w:pPr>
        <w:pStyle w:val="ListParagraph"/>
        <w:numPr>
          <w:ilvl w:val="0"/>
          <w:numId w:val="23"/>
        </w:numPr>
      </w:pPr>
      <w:r>
        <w:t xml:space="preserve">Health and Safety Risk Assessment    </w:t>
      </w:r>
    </w:p>
    <w:p w14:paraId="6BA10814" w14:textId="77777777" w:rsidR="00BF6AA7" w:rsidRDefault="00BF3366" w:rsidP="00BF6AA7">
      <w:pPr>
        <w:pStyle w:val="ListParagraph"/>
        <w:numPr>
          <w:ilvl w:val="0"/>
          <w:numId w:val="23"/>
        </w:numPr>
      </w:pPr>
      <w:r>
        <w:t xml:space="preserve">ISO 14001 Certificate if applicable   </w:t>
      </w:r>
    </w:p>
    <w:p w14:paraId="5CB672F2" w14:textId="77777777" w:rsidR="00BF6AA7" w:rsidRDefault="00BF3366" w:rsidP="00BF6AA7">
      <w:pPr>
        <w:pStyle w:val="ListParagraph"/>
        <w:numPr>
          <w:ilvl w:val="0"/>
          <w:numId w:val="23"/>
        </w:numPr>
      </w:pPr>
      <w:r>
        <w:t xml:space="preserve">References   </w:t>
      </w:r>
    </w:p>
    <w:p w14:paraId="6B927C19" w14:textId="77777777" w:rsidR="00BF6AA7" w:rsidRDefault="00BF3366" w:rsidP="00BF6AA7">
      <w:pPr>
        <w:pStyle w:val="ListParagraph"/>
        <w:numPr>
          <w:ilvl w:val="0"/>
          <w:numId w:val="23"/>
        </w:numPr>
      </w:pPr>
      <w:r>
        <w:t xml:space="preserve">Specification Compliance Statement  </w:t>
      </w:r>
    </w:p>
    <w:p w14:paraId="78527F7D" w14:textId="77777777" w:rsidR="00BF6AA7" w:rsidRDefault="00BF3366" w:rsidP="00BF6AA7">
      <w:pPr>
        <w:pStyle w:val="ListParagraph"/>
        <w:numPr>
          <w:ilvl w:val="0"/>
          <w:numId w:val="23"/>
        </w:numPr>
      </w:pPr>
      <w:r>
        <w:t xml:space="preserve">Pricing Schedule   </w:t>
      </w:r>
    </w:p>
    <w:p w14:paraId="1B7CF6D2" w14:textId="77777777" w:rsidR="00BF6AA7" w:rsidRDefault="00BF3366" w:rsidP="00BF6AA7">
      <w:pPr>
        <w:pStyle w:val="ListParagraph"/>
        <w:numPr>
          <w:ilvl w:val="0"/>
          <w:numId w:val="23"/>
        </w:numPr>
      </w:pPr>
      <w:r>
        <w:t xml:space="preserve">Form of Tender        </w:t>
      </w:r>
    </w:p>
    <w:p w14:paraId="005777F0" w14:textId="55F7B8E4" w:rsidR="00BF3366" w:rsidRDefault="00BF3366" w:rsidP="00BF6AA7">
      <w:pPr>
        <w:pStyle w:val="ListParagraph"/>
        <w:numPr>
          <w:ilvl w:val="0"/>
          <w:numId w:val="23"/>
        </w:numPr>
      </w:pPr>
      <w:r>
        <w:t xml:space="preserve">Other – Please List               </w:t>
      </w:r>
    </w:p>
    <w:p w14:paraId="67D32FB0" w14:textId="2D79D59D" w:rsidR="00BF3366" w:rsidRDefault="00BF3366" w:rsidP="00BF3366"/>
    <w:p w14:paraId="4E45E19B" w14:textId="5DED46A6" w:rsidR="00BF3366" w:rsidRDefault="00BF3366" w:rsidP="00AE5466"/>
    <w:p w14:paraId="72BC4151" w14:textId="3B22B9A9" w:rsidR="00FE1D8D" w:rsidRDefault="00FE1D8D" w:rsidP="00AE5466"/>
    <w:p w14:paraId="3E395E56" w14:textId="39E4F032" w:rsidR="00FE1D8D" w:rsidRDefault="00FE1D8D" w:rsidP="00AE5466"/>
    <w:p w14:paraId="1EDF77AC" w14:textId="7DFEBC3A" w:rsidR="00FE1D8D" w:rsidRDefault="00FE1D8D" w:rsidP="00AE5466"/>
    <w:p w14:paraId="3087E67F" w14:textId="68A25F7D" w:rsidR="00FE1D8D" w:rsidRDefault="00FE1D8D" w:rsidP="00AE5466"/>
    <w:p w14:paraId="383637F2" w14:textId="130D0A38" w:rsidR="00FE1D8D" w:rsidRDefault="00FE1D8D" w:rsidP="00AE5466"/>
    <w:p w14:paraId="764DCEDF" w14:textId="22063A9F" w:rsidR="00FE1D8D" w:rsidRDefault="00FE1D8D" w:rsidP="00AE5466"/>
    <w:p w14:paraId="6403B81B" w14:textId="7DBAD58C" w:rsidR="00FE1D8D" w:rsidRDefault="00FE1D8D" w:rsidP="00AE5466"/>
    <w:sectPr w:rsidR="00FE1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0718"/>
    <w:multiLevelType w:val="hybridMultilevel"/>
    <w:tmpl w:val="9B966A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FE44310"/>
    <w:multiLevelType w:val="hybridMultilevel"/>
    <w:tmpl w:val="DA021C34"/>
    <w:lvl w:ilvl="0" w:tplc="4E1628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D2D31"/>
    <w:multiLevelType w:val="hybridMultilevel"/>
    <w:tmpl w:val="B81EDAAC"/>
    <w:lvl w:ilvl="0" w:tplc="A5CCF3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263DF"/>
    <w:multiLevelType w:val="hybridMultilevel"/>
    <w:tmpl w:val="549EBF34"/>
    <w:lvl w:ilvl="0" w:tplc="F210E792">
      <w:start w:val="35"/>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550D3"/>
    <w:multiLevelType w:val="hybridMultilevel"/>
    <w:tmpl w:val="E5A8E794"/>
    <w:lvl w:ilvl="0" w:tplc="F210E792">
      <w:start w:val="35"/>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B4DD4"/>
    <w:multiLevelType w:val="hybridMultilevel"/>
    <w:tmpl w:val="28080D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E0721E0"/>
    <w:multiLevelType w:val="hybridMultilevel"/>
    <w:tmpl w:val="0AF6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95098"/>
    <w:multiLevelType w:val="hybridMultilevel"/>
    <w:tmpl w:val="33FCCA9A"/>
    <w:lvl w:ilvl="0" w:tplc="033682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F2B08"/>
    <w:multiLevelType w:val="hybridMultilevel"/>
    <w:tmpl w:val="F68E58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4455751"/>
    <w:multiLevelType w:val="hybridMultilevel"/>
    <w:tmpl w:val="232C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04007"/>
    <w:multiLevelType w:val="multilevel"/>
    <w:tmpl w:val="1E2CD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B16763"/>
    <w:multiLevelType w:val="hybridMultilevel"/>
    <w:tmpl w:val="2928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2090A"/>
    <w:multiLevelType w:val="multilevel"/>
    <w:tmpl w:val="F0989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1777AB4"/>
    <w:multiLevelType w:val="hybridMultilevel"/>
    <w:tmpl w:val="BA6C6456"/>
    <w:lvl w:ilvl="0" w:tplc="42C60F78">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25444"/>
    <w:multiLevelType w:val="hybridMultilevel"/>
    <w:tmpl w:val="1A4E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00380"/>
    <w:multiLevelType w:val="hybridMultilevel"/>
    <w:tmpl w:val="FCCA8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DB5C8D"/>
    <w:multiLevelType w:val="hybridMultilevel"/>
    <w:tmpl w:val="B9CC4A04"/>
    <w:lvl w:ilvl="0" w:tplc="689CB60C">
      <w:start w:val="3"/>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60893399"/>
    <w:multiLevelType w:val="hybridMultilevel"/>
    <w:tmpl w:val="4FC6E59E"/>
    <w:lvl w:ilvl="0" w:tplc="F210E792">
      <w:start w:val="3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A56B9"/>
    <w:multiLevelType w:val="hybridMultilevel"/>
    <w:tmpl w:val="4642C7E2"/>
    <w:lvl w:ilvl="0" w:tplc="EA80C6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03304"/>
    <w:multiLevelType w:val="hybridMultilevel"/>
    <w:tmpl w:val="645A2DF0"/>
    <w:lvl w:ilvl="0" w:tplc="638C5FB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9F0337"/>
    <w:multiLevelType w:val="hybridMultilevel"/>
    <w:tmpl w:val="1AC2C896"/>
    <w:lvl w:ilvl="0" w:tplc="F210E792">
      <w:start w:val="35"/>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0052F7"/>
    <w:multiLevelType w:val="hybridMultilevel"/>
    <w:tmpl w:val="3DDA3570"/>
    <w:lvl w:ilvl="0" w:tplc="F210E792">
      <w:start w:val="3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561A8"/>
    <w:multiLevelType w:val="hybridMultilevel"/>
    <w:tmpl w:val="71BA7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1D0ED5"/>
    <w:multiLevelType w:val="hybridMultilevel"/>
    <w:tmpl w:val="289077AC"/>
    <w:lvl w:ilvl="0" w:tplc="08090001">
      <w:start w:val="1"/>
      <w:numFmt w:val="bullet"/>
      <w:lvlText w:val=""/>
      <w:lvlJc w:val="left"/>
      <w:pPr>
        <w:ind w:left="720" w:hanging="360"/>
      </w:pPr>
      <w:rPr>
        <w:rFonts w:ascii="Symbol" w:hAnsi="Symbol" w:hint="default"/>
      </w:rPr>
    </w:lvl>
    <w:lvl w:ilvl="1" w:tplc="6ECACF6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1"/>
  </w:num>
  <w:num w:numId="4">
    <w:abstractNumId w:val="2"/>
  </w:num>
  <w:num w:numId="5">
    <w:abstractNumId w:val="0"/>
  </w:num>
  <w:num w:numId="6">
    <w:abstractNumId w:val="5"/>
  </w:num>
  <w:num w:numId="7">
    <w:abstractNumId w:val="9"/>
  </w:num>
  <w:num w:numId="8">
    <w:abstractNumId w:val="7"/>
  </w:num>
  <w:num w:numId="9">
    <w:abstractNumId w:val="13"/>
  </w:num>
  <w:num w:numId="10">
    <w:abstractNumId w:val="18"/>
  </w:num>
  <w:num w:numId="11">
    <w:abstractNumId w:val="12"/>
  </w:num>
  <w:num w:numId="12">
    <w:abstractNumId w:val="10"/>
  </w:num>
  <w:num w:numId="13">
    <w:abstractNumId w:val="19"/>
  </w:num>
  <w:num w:numId="14">
    <w:abstractNumId w:val="8"/>
  </w:num>
  <w:num w:numId="15">
    <w:abstractNumId w:val="16"/>
  </w:num>
  <w:num w:numId="16">
    <w:abstractNumId w:val="1"/>
  </w:num>
  <w:num w:numId="17">
    <w:abstractNumId w:val="17"/>
  </w:num>
  <w:num w:numId="18">
    <w:abstractNumId w:val="15"/>
  </w:num>
  <w:num w:numId="19">
    <w:abstractNumId w:val="21"/>
  </w:num>
  <w:num w:numId="20">
    <w:abstractNumId w:val="3"/>
  </w:num>
  <w:num w:numId="21">
    <w:abstractNumId w:val="4"/>
  </w:num>
  <w:num w:numId="22">
    <w:abstractNumId w:val="20"/>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86"/>
    <w:rsid w:val="00034947"/>
    <w:rsid w:val="00052EDB"/>
    <w:rsid w:val="00061CAF"/>
    <w:rsid w:val="00065922"/>
    <w:rsid w:val="00074BC6"/>
    <w:rsid w:val="00097CA1"/>
    <w:rsid w:val="000A0EB6"/>
    <w:rsid w:val="000C599A"/>
    <w:rsid w:val="000D23D0"/>
    <w:rsid w:val="0011136C"/>
    <w:rsid w:val="00143F64"/>
    <w:rsid w:val="00152926"/>
    <w:rsid w:val="001530E4"/>
    <w:rsid w:val="00153C8E"/>
    <w:rsid w:val="00160017"/>
    <w:rsid w:val="00183AC9"/>
    <w:rsid w:val="00187906"/>
    <w:rsid w:val="00195CC2"/>
    <w:rsid w:val="001A112F"/>
    <w:rsid w:val="001B48E7"/>
    <w:rsid w:val="001C0CF3"/>
    <w:rsid w:val="001E499F"/>
    <w:rsid w:val="001E587E"/>
    <w:rsid w:val="001F55E0"/>
    <w:rsid w:val="002075F5"/>
    <w:rsid w:val="0021248E"/>
    <w:rsid w:val="00213B95"/>
    <w:rsid w:val="00237F88"/>
    <w:rsid w:val="0025256A"/>
    <w:rsid w:val="002578A5"/>
    <w:rsid w:val="00264D4D"/>
    <w:rsid w:val="002676FF"/>
    <w:rsid w:val="00267B8F"/>
    <w:rsid w:val="00272539"/>
    <w:rsid w:val="00310CF1"/>
    <w:rsid w:val="00376A60"/>
    <w:rsid w:val="003B75E0"/>
    <w:rsid w:val="003D2D83"/>
    <w:rsid w:val="003D45EE"/>
    <w:rsid w:val="003E24B8"/>
    <w:rsid w:val="00402AFB"/>
    <w:rsid w:val="00403C49"/>
    <w:rsid w:val="00433757"/>
    <w:rsid w:val="004349AA"/>
    <w:rsid w:val="00445943"/>
    <w:rsid w:val="004510B3"/>
    <w:rsid w:val="00480738"/>
    <w:rsid w:val="00491A1C"/>
    <w:rsid w:val="00497C85"/>
    <w:rsid w:val="004A3197"/>
    <w:rsid w:val="004C517A"/>
    <w:rsid w:val="004F47BA"/>
    <w:rsid w:val="00510489"/>
    <w:rsid w:val="005126F8"/>
    <w:rsid w:val="005538A8"/>
    <w:rsid w:val="00557DE7"/>
    <w:rsid w:val="00560882"/>
    <w:rsid w:val="005A1B04"/>
    <w:rsid w:val="005A1ECB"/>
    <w:rsid w:val="005A2952"/>
    <w:rsid w:val="005C55F7"/>
    <w:rsid w:val="005C62ED"/>
    <w:rsid w:val="005E172C"/>
    <w:rsid w:val="005E462A"/>
    <w:rsid w:val="005F0F64"/>
    <w:rsid w:val="005F762F"/>
    <w:rsid w:val="006139D6"/>
    <w:rsid w:val="00642E4F"/>
    <w:rsid w:val="00655781"/>
    <w:rsid w:val="00661E14"/>
    <w:rsid w:val="00673058"/>
    <w:rsid w:val="00697D1F"/>
    <w:rsid w:val="006A76EB"/>
    <w:rsid w:val="006B7C3C"/>
    <w:rsid w:val="006F77BD"/>
    <w:rsid w:val="00706BDB"/>
    <w:rsid w:val="00754BBD"/>
    <w:rsid w:val="007574CE"/>
    <w:rsid w:val="007707CF"/>
    <w:rsid w:val="00781F67"/>
    <w:rsid w:val="007831ED"/>
    <w:rsid w:val="007C2336"/>
    <w:rsid w:val="00811973"/>
    <w:rsid w:val="00816152"/>
    <w:rsid w:val="0082333A"/>
    <w:rsid w:val="00836595"/>
    <w:rsid w:val="00851366"/>
    <w:rsid w:val="0085564F"/>
    <w:rsid w:val="00873DD1"/>
    <w:rsid w:val="00882060"/>
    <w:rsid w:val="008863E5"/>
    <w:rsid w:val="00890E44"/>
    <w:rsid w:val="008A4DD7"/>
    <w:rsid w:val="008C451E"/>
    <w:rsid w:val="008C4A05"/>
    <w:rsid w:val="009123DA"/>
    <w:rsid w:val="009255A1"/>
    <w:rsid w:val="00927817"/>
    <w:rsid w:val="00934E1B"/>
    <w:rsid w:val="009B183B"/>
    <w:rsid w:val="009B1D29"/>
    <w:rsid w:val="009E0F25"/>
    <w:rsid w:val="009E4CC5"/>
    <w:rsid w:val="009F396F"/>
    <w:rsid w:val="009F3E3D"/>
    <w:rsid w:val="00A12F95"/>
    <w:rsid w:val="00A300D0"/>
    <w:rsid w:val="00A46E29"/>
    <w:rsid w:val="00A54E10"/>
    <w:rsid w:val="00A642BB"/>
    <w:rsid w:val="00A71E7C"/>
    <w:rsid w:val="00A85BCB"/>
    <w:rsid w:val="00AA0E3C"/>
    <w:rsid w:val="00AB2F73"/>
    <w:rsid w:val="00AC6115"/>
    <w:rsid w:val="00AE04BC"/>
    <w:rsid w:val="00AE5466"/>
    <w:rsid w:val="00B003AD"/>
    <w:rsid w:val="00B4711B"/>
    <w:rsid w:val="00B72842"/>
    <w:rsid w:val="00B820DE"/>
    <w:rsid w:val="00B821C8"/>
    <w:rsid w:val="00B87D3E"/>
    <w:rsid w:val="00BA4A57"/>
    <w:rsid w:val="00BB76C7"/>
    <w:rsid w:val="00BC7BCE"/>
    <w:rsid w:val="00BF3366"/>
    <w:rsid w:val="00BF4357"/>
    <w:rsid w:val="00BF6AA7"/>
    <w:rsid w:val="00C0108D"/>
    <w:rsid w:val="00C0671B"/>
    <w:rsid w:val="00C1147B"/>
    <w:rsid w:val="00C279FE"/>
    <w:rsid w:val="00C80786"/>
    <w:rsid w:val="00C80C90"/>
    <w:rsid w:val="00C9323B"/>
    <w:rsid w:val="00C93FEA"/>
    <w:rsid w:val="00CB694C"/>
    <w:rsid w:val="00CD2EC2"/>
    <w:rsid w:val="00CE1F7F"/>
    <w:rsid w:val="00CE4850"/>
    <w:rsid w:val="00CF04BB"/>
    <w:rsid w:val="00D31E52"/>
    <w:rsid w:val="00D5718C"/>
    <w:rsid w:val="00D7286A"/>
    <w:rsid w:val="00DA6CE4"/>
    <w:rsid w:val="00DF199F"/>
    <w:rsid w:val="00DF3ED3"/>
    <w:rsid w:val="00DF49E5"/>
    <w:rsid w:val="00DF68FF"/>
    <w:rsid w:val="00E116CD"/>
    <w:rsid w:val="00E30862"/>
    <w:rsid w:val="00E50B5D"/>
    <w:rsid w:val="00E56A64"/>
    <w:rsid w:val="00E648BB"/>
    <w:rsid w:val="00E8674C"/>
    <w:rsid w:val="00E94910"/>
    <w:rsid w:val="00E94B07"/>
    <w:rsid w:val="00EB51E4"/>
    <w:rsid w:val="00EB569D"/>
    <w:rsid w:val="00EC0F6B"/>
    <w:rsid w:val="00F00AA5"/>
    <w:rsid w:val="00F1405F"/>
    <w:rsid w:val="00F16C1A"/>
    <w:rsid w:val="00F25457"/>
    <w:rsid w:val="00F46771"/>
    <w:rsid w:val="00F65A54"/>
    <w:rsid w:val="00F772CE"/>
    <w:rsid w:val="00FB5524"/>
    <w:rsid w:val="00FC5BB4"/>
    <w:rsid w:val="00FD1D71"/>
    <w:rsid w:val="00FD3D5E"/>
    <w:rsid w:val="00FE1D8D"/>
    <w:rsid w:val="00FF6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1CFF"/>
  <w15:chartTrackingRefBased/>
  <w15:docId w15:val="{90C3A955-BCA0-4FC6-A800-3EF62C32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BDB"/>
    <w:pPr>
      <w:ind w:left="720"/>
      <w:contextualSpacing/>
    </w:pPr>
  </w:style>
  <w:style w:type="character" w:styleId="Hyperlink">
    <w:name w:val="Hyperlink"/>
    <w:basedOn w:val="DefaultParagraphFont"/>
    <w:uiPriority w:val="99"/>
    <w:unhideWhenUsed/>
    <w:rsid w:val="009B1D29"/>
    <w:rPr>
      <w:color w:val="0563C1" w:themeColor="hyperlink"/>
      <w:u w:val="single"/>
    </w:rPr>
  </w:style>
  <w:style w:type="character" w:styleId="UnresolvedMention">
    <w:name w:val="Unresolved Mention"/>
    <w:basedOn w:val="DefaultParagraphFont"/>
    <w:uiPriority w:val="99"/>
    <w:semiHidden/>
    <w:unhideWhenUsed/>
    <w:rsid w:val="009B1D29"/>
    <w:rPr>
      <w:color w:val="605E5C"/>
      <w:shd w:val="clear" w:color="auto" w:fill="E1DFDD"/>
    </w:rPr>
  </w:style>
  <w:style w:type="table" w:styleId="TableGrid">
    <w:name w:val="Table Grid"/>
    <w:basedOn w:val="TableNormal"/>
    <w:uiPriority w:val="39"/>
    <w:rsid w:val="0040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hornburytowncouncil.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hornbury.gov,uk" TargetMode="External"/><Relationship Id="rId5" Type="http://schemas.openxmlformats.org/officeDocument/2006/relationships/styles" Target="styles.xml"/><Relationship Id="rId10" Type="http://schemas.openxmlformats.org/officeDocument/2006/relationships/hyperlink" Target="mailto:info@thornbury.gov.uk" TargetMode="External"/><Relationship Id="rId4" Type="http://schemas.openxmlformats.org/officeDocument/2006/relationships/numbering" Target="numbering.xml"/><Relationship Id="rId9" Type="http://schemas.openxmlformats.org/officeDocument/2006/relationships/hyperlink" Target="mailto:H.Cornford@thornbury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2" ma:contentTypeDescription="Create a new document." ma:contentTypeScope="" ma:versionID="9963f318a74ccce43778cb6ee65ededb">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2bc0979c9bf926465b4ea5077fe0ff8c"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C7BFC-3F49-4FFA-AE1C-6864AD550C1D}">
  <ds:schemaRefs>
    <ds:schemaRef ds:uri="http://schemas.microsoft.com/sharepoint/v3/contenttype/forms"/>
  </ds:schemaRefs>
</ds:datastoreItem>
</file>

<file path=customXml/itemProps2.xml><?xml version="1.0" encoding="utf-8"?>
<ds:datastoreItem xmlns:ds="http://schemas.openxmlformats.org/officeDocument/2006/customXml" ds:itemID="{0A31F3DA-3259-4A0F-8408-2C7C7B7627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51709-1488-444C-90ED-150266F50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4675</TotalTime>
  <Pages>29</Pages>
  <Words>7053</Words>
  <Characters>40205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Powell</dc:creator>
  <cp:keywords/>
  <dc:description/>
  <cp:lastModifiedBy>Louise Powell</cp:lastModifiedBy>
  <cp:revision>152</cp:revision>
  <dcterms:created xsi:type="dcterms:W3CDTF">2020-03-12T09:35:00Z</dcterms:created>
  <dcterms:modified xsi:type="dcterms:W3CDTF">2020-06-29T08:52:00Z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