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E51667" w:rsidP="002C7294">
      <w:pPr>
        <w:pStyle w:val="Heading1"/>
      </w:pPr>
      <w:r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7827D542" wp14:editId="2B2D39DE">
            <wp:simplePos x="0" y="0"/>
            <wp:positionH relativeFrom="column">
              <wp:posOffset>-220980</wp:posOffset>
            </wp:positionH>
            <wp:positionV relativeFrom="paragraph">
              <wp:posOffset>-474345</wp:posOffset>
            </wp:positionV>
            <wp:extent cx="1388745" cy="1032510"/>
            <wp:effectExtent l="0" t="0" r="1905" b="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30B4B0A4" wp14:editId="1EE95328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EA7175">
      <w:pPr>
        <w:pStyle w:val="BodyText2"/>
        <w:ind w:left="0"/>
        <w:rPr>
          <w:b/>
          <w:sz w:val="44"/>
          <w:lang w:val="fr-FR"/>
        </w:rPr>
      </w:pPr>
    </w:p>
    <w:p w:rsidR="00A177EF" w:rsidRPr="00F34BE0" w:rsidRDefault="00EA7175" w:rsidP="00EA7175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>Market Sounding Questionnaire</w:t>
      </w:r>
    </w:p>
    <w:p w:rsidR="00A177EF" w:rsidRPr="00F34BE0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F34BE0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Pr="00F34BE0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34BE0">
        <w:rPr>
          <w:rFonts w:ascii="Arial" w:eastAsia="Times New Roman" w:hAnsi="Arial" w:cs="Times New Roman"/>
          <w:b/>
          <w:sz w:val="36"/>
          <w:szCs w:val="36"/>
          <w:lang w:val="en-US"/>
        </w:rPr>
        <w:t>NHS England</w:t>
      </w:r>
      <w:r w:rsidR="00EA1C1A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and NHS Improvement</w:t>
      </w:r>
      <w:r w:rsidRPr="00F34BE0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  <w:r w:rsidR="00015CAD" w:rsidRPr="00F34BE0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F34BE0" w:rsidRPr="00F34BE0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East (</w:t>
      </w:r>
      <w:proofErr w:type="spellStart"/>
      <w:r w:rsidR="00F34BE0" w:rsidRPr="00F34BE0">
        <w:rPr>
          <w:rFonts w:ascii="Arial" w:eastAsia="Times New Roman" w:hAnsi="Arial" w:cs="Times New Roman"/>
          <w:b/>
          <w:sz w:val="36"/>
          <w:szCs w:val="36"/>
          <w:lang w:val="en-US"/>
        </w:rPr>
        <w:t>Wessex</w:t>
      </w:r>
      <w:proofErr w:type="spellEnd"/>
      <w:r w:rsidR="00F34BE0" w:rsidRPr="00F34BE0">
        <w:rPr>
          <w:rFonts w:ascii="Arial" w:eastAsia="Times New Roman" w:hAnsi="Arial" w:cs="Times New Roman"/>
          <w:b/>
          <w:sz w:val="36"/>
          <w:szCs w:val="36"/>
          <w:lang w:val="en-US"/>
        </w:rPr>
        <w:t>)</w:t>
      </w:r>
    </w:p>
    <w:p w:rsidR="00ED6CDE" w:rsidRPr="00F34BE0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Pr="00F34BE0" w:rsidRDefault="00F34BE0" w:rsidP="00A177EF">
      <w:pPr>
        <w:pStyle w:val="BodyText2"/>
        <w:ind w:left="0"/>
        <w:jc w:val="center"/>
        <w:rPr>
          <w:rFonts w:cs="Arial"/>
          <w:b/>
          <w:color w:val="0B0C0C"/>
          <w:sz w:val="36"/>
          <w:lang w:eastAsia="en-GB"/>
        </w:rPr>
      </w:pPr>
      <w:r w:rsidRPr="00F34BE0">
        <w:rPr>
          <w:rFonts w:cs="Arial"/>
          <w:b/>
          <w:color w:val="0B0C0C"/>
          <w:sz w:val="36"/>
          <w:lang w:eastAsia="en-GB"/>
        </w:rPr>
        <w:t>Mandatory Dental Services</w:t>
      </w:r>
      <w:r w:rsidR="009B1531">
        <w:rPr>
          <w:rFonts w:cs="Arial"/>
          <w:b/>
          <w:color w:val="0B0C0C"/>
          <w:sz w:val="36"/>
          <w:lang w:eastAsia="en-GB"/>
        </w:rPr>
        <w:t xml:space="preserve"> (MDS)</w:t>
      </w:r>
      <w:r w:rsidRPr="00F34BE0">
        <w:rPr>
          <w:rFonts w:cs="Arial"/>
          <w:b/>
          <w:color w:val="0B0C0C"/>
          <w:sz w:val="36"/>
          <w:lang w:eastAsia="en-GB"/>
        </w:rPr>
        <w:t xml:space="preserve"> in Portsmouth, Alton and </w:t>
      </w:r>
      <w:proofErr w:type="spellStart"/>
      <w:r w:rsidRPr="00F34BE0">
        <w:rPr>
          <w:rFonts w:cs="Arial"/>
          <w:b/>
          <w:color w:val="0B0C0C"/>
          <w:sz w:val="36"/>
          <w:lang w:eastAsia="en-GB"/>
        </w:rPr>
        <w:t>Tadley</w:t>
      </w:r>
      <w:proofErr w:type="spellEnd"/>
      <w:r w:rsidR="00EA7175">
        <w:rPr>
          <w:rFonts w:cs="Arial"/>
          <w:b/>
          <w:color w:val="0B0C0C"/>
          <w:sz w:val="36"/>
          <w:lang w:eastAsia="en-GB"/>
        </w:rPr>
        <w:t xml:space="preserve"> (PAT)</w:t>
      </w:r>
    </w:p>
    <w:p w:rsidR="005326E9" w:rsidRPr="00F34BE0" w:rsidRDefault="005326E9" w:rsidP="00A177EF">
      <w:pPr>
        <w:pStyle w:val="BodyText2"/>
        <w:ind w:left="0"/>
        <w:jc w:val="center"/>
        <w:rPr>
          <w:rFonts w:cs="Arial"/>
          <w:sz w:val="24"/>
          <w:lang w:eastAsia="en-GB"/>
        </w:rPr>
      </w:pPr>
    </w:p>
    <w:p w:rsidR="005326E9" w:rsidRPr="00F34BE0" w:rsidRDefault="005326E9" w:rsidP="00A177EF">
      <w:pPr>
        <w:pStyle w:val="BodyText2"/>
        <w:ind w:left="0"/>
        <w:jc w:val="center"/>
        <w:rPr>
          <w:rFonts w:cs="Arial"/>
          <w:sz w:val="24"/>
          <w:lang w:eastAsia="en-GB"/>
        </w:rPr>
      </w:pPr>
    </w:p>
    <w:p w:rsidR="005326E9" w:rsidRPr="00F34BE0" w:rsidRDefault="005326E9" w:rsidP="00A177EF">
      <w:pPr>
        <w:pStyle w:val="BodyText2"/>
        <w:ind w:left="0"/>
        <w:jc w:val="center"/>
        <w:rPr>
          <w:rFonts w:cs="Arial"/>
          <w:b/>
          <w:sz w:val="44"/>
          <w:lang w:eastAsia="en-GB"/>
        </w:rPr>
      </w:pPr>
      <w:r w:rsidRPr="00F34BE0">
        <w:rPr>
          <w:rFonts w:cs="Arial"/>
          <w:sz w:val="28"/>
          <w:lang w:eastAsia="en-GB"/>
        </w:rPr>
        <w:t>Project reference: PR00</w:t>
      </w:r>
      <w:r w:rsidR="00F34BE0" w:rsidRPr="00F34BE0">
        <w:rPr>
          <w:rFonts w:cs="Arial"/>
          <w:sz w:val="28"/>
          <w:lang w:eastAsia="en-GB"/>
        </w:rPr>
        <w:t>3624</w:t>
      </w:r>
    </w:p>
    <w:p w:rsidR="00A177EF" w:rsidRPr="00F34BE0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Pr="00F34BE0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Pr="00F34BE0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Pr="00F34BE0" w:rsidRDefault="00A177EF" w:rsidP="00A177EF">
      <w:pPr>
        <w:rPr>
          <w:b/>
          <w:sz w:val="28"/>
          <w:szCs w:val="28"/>
          <w:lang w:val="en-US"/>
        </w:rPr>
      </w:pPr>
    </w:p>
    <w:p w:rsidR="00D71AEF" w:rsidRPr="00F34BE0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EA7175" w:rsidRDefault="00EA7175" w:rsidP="00482C00">
      <w:pPr>
        <w:jc w:val="right"/>
        <w:rPr>
          <w:b/>
          <w:sz w:val="28"/>
          <w:szCs w:val="28"/>
        </w:rPr>
      </w:pPr>
    </w:p>
    <w:p w:rsidR="00EA7175" w:rsidRPr="00F34BE0" w:rsidRDefault="00EA7175" w:rsidP="00482C00">
      <w:pPr>
        <w:jc w:val="right"/>
        <w:rPr>
          <w:b/>
          <w:sz w:val="28"/>
          <w:szCs w:val="28"/>
        </w:rPr>
      </w:pPr>
    </w:p>
    <w:p w:rsidR="00D71AEF" w:rsidRPr="00F34BE0" w:rsidRDefault="00F34BE0" w:rsidP="00D71AEF">
      <w:pPr>
        <w:jc w:val="right"/>
      </w:pPr>
      <w:bookmarkStart w:id="0" w:name="_Toc394922311"/>
      <w:r w:rsidRPr="00F34BE0">
        <w:rPr>
          <w:b/>
          <w:sz w:val="28"/>
          <w:szCs w:val="28"/>
        </w:rPr>
        <w:lastRenderedPageBreak/>
        <w:t>October</w:t>
      </w:r>
      <w:r w:rsidR="00A5020A" w:rsidRPr="00F34BE0">
        <w:rPr>
          <w:b/>
          <w:sz w:val="28"/>
          <w:szCs w:val="28"/>
        </w:rPr>
        <w:t xml:space="preserve"> </w:t>
      </w:r>
      <w:r w:rsidR="00E44524" w:rsidRPr="00F34BE0">
        <w:rPr>
          <w:b/>
          <w:sz w:val="28"/>
          <w:szCs w:val="28"/>
        </w:rPr>
        <w:t>201</w:t>
      </w:r>
      <w:r w:rsidR="00A5020A" w:rsidRPr="00F34BE0">
        <w:rPr>
          <w:b/>
          <w:sz w:val="28"/>
          <w:szCs w:val="28"/>
        </w:rPr>
        <w:t>9</w:t>
      </w:r>
    </w:p>
    <w:p w:rsidR="00802CD9" w:rsidRPr="00F34BE0" w:rsidRDefault="00EA7175" w:rsidP="00F34BE0">
      <w:r>
        <w:rPr>
          <w:rFonts w:ascii="Arial" w:hAnsi="Arial" w:cs="Arial"/>
          <w:szCs w:val="24"/>
        </w:rPr>
        <w:br w:type="page"/>
      </w:r>
      <w:r w:rsidR="0001586E" w:rsidRPr="00F34BE0">
        <w:rPr>
          <w:rFonts w:ascii="Arial" w:hAnsi="Arial" w:cs="Arial"/>
          <w:szCs w:val="24"/>
        </w:rPr>
        <w:lastRenderedPageBreak/>
        <w:t xml:space="preserve">This </w:t>
      </w:r>
      <w:r w:rsidR="00A5020A" w:rsidRPr="00F34BE0">
        <w:rPr>
          <w:rFonts w:ascii="Arial" w:hAnsi="Arial" w:cs="Arial"/>
          <w:szCs w:val="24"/>
        </w:rPr>
        <w:t>q</w:t>
      </w:r>
      <w:r w:rsidR="0001586E" w:rsidRPr="00F34BE0">
        <w:rPr>
          <w:rFonts w:ascii="Arial" w:hAnsi="Arial" w:cs="Arial"/>
          <w:szCs w:val="24"/>
        </w:rPr>
        <w:t>uestionnaire is an information gat</w:t>
      </w:r>
      <w:r w:rsidR="00482C00" w:rsidRPr="00F34BE0">
        <w:rPr>
          <w:rFonts w:ascii="Arial" w:hAnsi="Arial" w:cs="Arial"/>
          <w:szCs w:val="24"/>
        </w:rPr>
        <w:t xml:space="preserve">hering exercise by </w:t>
      </w:r>
      <w:r w:rsidR="009D0D2C" w:rsidRPr="00F34BE0">
        <w:rPr>
          <w:rFonts w:ascii="Arial" w:hAnsi="Arial" w:cs="Arial"/>
          <w:szCs w:val="24"/>
        </w:rPr>
        <w:t>the</w:t>
      </w:r>
      <w:r w:rsidR="002E1D24" w:rsidRPr="00F34BE0">
        <w:rPr>
          <w:rFonts w:ascii="Arial" w:hAnsi="Arial" w:cs="Arial"/>
          <w:szCs w:val="24"/>
        </w:rPr>
        <w:t xml:space="preserve"> C</w:t>
      </w:r>
      <w:r w:rsidR="0001586E" w:rsidRPr="00F34BE0">
        <w:rPr>
          <w:rFonts w:ascii="Arial" w:hAnsi="Arial" w:cs="Arial"/>
          <w:szCs w:val="24"/>
        </w:rPr>
        <w:t>ommissioner</w:t>
      </w:r>
      <w:r w:rsidR="009D0D2C" w:rsidRPr="00F34BE0">
        <w:rPr>
          <w:rFonts w:ascii="Arial" w:hAnsi="Arial" w:cs="Arial"/>
          <w:szCs w:val="24"/>
        </w:rPr>
        <w:t>(</w:t>
      </w:r>
      <w:r w:rsidR="0001586E" w:rsidRPr="00F34BE0">
        <w:rPr>
          <w:rFonts w:ascii="Arial" w:hAnsi="Arial" w:cs="Arial"/>
          <w:szCs w:val="24"/>
        </w:rPr>
        <w:t>s</w:t>
      </w:r>
      <w:r w:rsidR="009D0D2C" w:rsidRPr="00F34BE0">
        <w:rPr>
          <w:rFonts w:ascii="Arial" w:hAnsi="Arial" w:cs="Arial"/>
          <w:szCs w:val="24"/>
        </w:rPr>
        <w:t>)</w:t>
      </w:r>
      <w:r w:rsidR="0001586E" w:rsidRPr="00F34BE0">
        <w:rPr>
          <w:rFonts w:ascii="Arial" w:hAnsi="Arial" w:cs="Arial"/>
          <w:szCs w:val="24"/>
        </w:rPr>
        <w:t xml:space="preserve"> to inform </w:t>
      </w:r>
      <w:r w:rsidR="00802CD9" w:rsidRPr="00F34BE0">
        <w:rPr>
          <w:rFonts w:ascii="Arial" w:hAnsi="Arial" w:cs="Arial"/>
          <w:szCs w:val="24"/>
        </w:rPr>
        <w:t>the</w:t>
      </w:r>
      <w:r w:rsidR="00F34BE0" w:rsidRPr="00F34BE0">
        <w:rPr>
          <w:rFonts w:ascii="Arial" w:hAnsi="Arial" w:cs="Arial"/>
          <w:szCs w:val="24"/>
        </w:rPr>
        <w:t xml:space="preserve"> procurement process </w:t>
      </w:r>
      <w:r w:rsidR="00963BD5">
        <w:rPr>
          <w:rFonts w:ascii="Arial" w:hAnsi="Arial" w:cs="Arial"/>
          <w:szCs w:val="24"/>
        </w:rPr>
        <w:t>for</w:t>
      </w:r>
      <w:r w:rsidR="00F34BE0" w:rsidRPr="00F34BE0">
        <w:rPr>
          <w:rFonts w:ascii="Arial" w:hAnsi="Arial" w:cs="Arial"/>
          <w:szCs w:val="24"/>
        </w:rPr>
        <w:t xml:space="preserve"> </w:t>
      </w:r>
      <w:r w:rsidR="005B7201">
        <w:rPr>
          <w:rFonts w:ascii="Arial" w:hAnsi="Arial" w:cs="Arial"/>
          <w:szCs w:val="24"/>
        </w:rPr>
        <w:t>M</w:t>
      </w:r>
      <w:r w:rsidR="00F34BE0" w:rsidRPr="00F34BE0">
        <w:rPr>
          <w:rFonts w:ascii="Arial" w:hAnsi="Arial" w:cs="Arial"/>
          <w:szCs w:val="24"/>
        </w:rPr>
        <w:t xml:space="preserve">andatory Dental Services in Portsmouth, Alton and </w:t>
      </w:r>
      <w:proofErr w:type="spellStart"/>
      <w:r w:rsidR="00F34BE0" w:rsidRPr="00F34BE0">
        <w:rPr>
          <w:rFonts w:ascii="Arial" w:hAnsi="Arial" w:cs="Arial"/>
          <w:szCs w:val="24"/>
        </w:rPr>
        <w:t>Tadley</w:t>
      </w:r>
      <w:proofErr w:type="spellEnd"/>
      <w:r w:rsidR="00A5020A" w:rsidRPr="00F34BE0">
        <w:rPr>
          <w:rFonts w:ascii="Arial" w:hAnsi="Arial" w:cs="Arial"/>
          <w:szCs w:val="24"/>
        </w:rPr>
        <w:t>.</w:t>
      </w:r>
      <w:r w:rsidR="00A5020A">
        <w:rPr>
          <w:rFonts w:ascii="Arial" w:hAnsi="Arial" w:cs="Arial"/>
          <w:szCs w:val="24"/>
        </w:rPr>
        <w:t xml:space="preserve"> </w:t>
      </w:r>
    </w:p>
    <w:p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A5020A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20A" w:rsidRDefault="00A5020A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0A" w:rsidRDefault="00A5020A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A5020A" w:rsidRDefault="00A5020A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F34BE0" w:rsidP="005B720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Q1. </w:t>
            </w:r>
            <w:r w:rsidR="009C00FE" w:rsidRPr="004B5997">
              <w:rPr>
                <w:rFonts w:ascii="Arial" w:hAnsi="Arial" w:cs="Arial"/>
                <w:b/>
                <w:sz w:val="22"/>
                <w:szCs w:val="24"/>
              </w:rPr>
              <w:t>Please provide a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brief </w:t>
            </w:r>
            <w:r w:rsidR="009C00FE" w:rsidRPr="004B5997">
              <w:rPr>
                <w:rFonts w:ascii="Arial" w:hAnsi="Arial" w:cs="Arial"/>
                <w:b/>
                <w:sz w:val="22"/>
                <w:szCs w:val="24"/>
              </w:rPr>
              <w:t>summary/introduction about 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="00A5020A">
              <w:rPr>
                <w:rFonts w:ascii="Arial" w:hAnsi="Arial" w:cs="Arial"/>
                <w:b/>
                <w:sz w:val="22"/>
                <w:szCs w:val="24"/>
              </w:rPr>
              <w:t xml:space="preserve"> outlining the services you currently deliver </w:t>
            </w:r>
            <w:r w:rsidR="009C00FE" w:rsidRPr="004B5997">
              <w:rPr>
                <w:rFonts w:ascii="Arial" w:hAnsi="Arial" w:cs="Arial"/>
                <w:b/>
                <w:sz w:val="22"/>
                <w:szCs w:val="24"/>
              </w:rPr>
              <w:t xml:space="preserve">and any previous experience of delivering </w:t>
            </w:r>
            <w:r w:rsidR="005B7201">
              <w:rPr>
                <w:rFonts w:ascii="Arial" w:hAnsi="Arial" w:cs="Arial"/>
                <w:b/>
                <w:sz w:val="22"/>
                <w:szCs w:val="24"/>
              </w:rPr>
              <w:t>m</w:t>
            </w:r>
            <w:r w:rsidR="007F19B9">
              <w:rPr>
                <w:rFonts w:ascii="Arial" w:hAnsi="Arial" w:cs="Arial"/>
                <w:b/>
                <w:sz w:val="22"/>
                <w:szCs w:val="24"/>
              </w:rPr>
              <w:t xml:space="preserve">andatory dental </w:t>
            </w:r>
            <w:r w:rsidR="00A5020A">
              <w:rPr>
                <w:rFonts w:ascii="Arial" w:hAnsi="Arial" w:cs="Arial"/>
                <w:b/>
                <w:sz w:val="22"/>
                <w:szCs w:val="24"/>
              </w:rPr>
              <w:t>services</w:t>
            </w:r>
            <w:r w:rsidR="009C00FE" w:rsidRPr="004B5997">
              <w:rPr>
                <w:rFonts w:ascii="Arial" w:hAnsi="Arial" w:cs="Arial"/>
                <w:b/>
                <w:sz w:val="22"/>
                <w:szCs w:val="24"/>
              </w:rPr>
              <w:t>.</w:t>
            </w:r>
          </w:p>
        </w:tc>
      </w:tr>
      <w:tr w:rsidR="009C00FE" w:rsidRPr="00D12011" w:rsidTr="00214497">
        <w:tc>
          <w:tcPr>
            <w:tcW w:w="8364" w:type="dxa"/>
          </w:tcPr>
          <w:p w:rsidR="00B638BD" w:rsidRDefault="00B638B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A5020A" w:rsidRPr="004B5997" w:rsidRDefault="00A5020A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300B" w:rsidRPr="004B5997" w:rsidRDefault="00FB300B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4B5997" w:rsidRDefault="00F34BE0" w:rsidP="007F19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Q2. </w:t>
            </w:r>
            <w:r w:rsidR="00A5020A">
              <w:rPr>
                <w:rFonts w:ascii="Arial" w:hAnsi="Arial" w:cs="Arial"/>
                <w:b/>
                <w:sz w:val="22"/>
                <w:szCs w:val="22"/>
              </w:rPr>
              <w:t xml:space="preserve">Please confirm which </w:t>
            </w:r>
            <w:r w:rsidR="007F19B9">
              <w:rPr>
                <w:rFonts w:ascii="Arial" w:hAnsi="Arial" w:cs="Arial"/>
                <w:b/>
                <w:sz w:val="22"/>
                <w:szCs w:val="22"/>
              </w:rPr>
              <w:t>location(</w:t>
            </w:r>
            <w:r w:rsidR="00A5020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F19B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A5020A">
              <w:rPr>
                <w:rFonts w:ascii="Arial" w:hAnsi="Arial" w:cs="Arial"/>
                <w:b/>
                <w:sz w:val="22"/>
                <w:szCs w:val="22"/>
              </w:rPr>
              <w:t xml:space="preserve"> you might be interested in</w:t>
            </w:r>
            <w:r w:rsidR="005B720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C00FE" w:rsidRPr="004B5997" w:rsidTr="00214497">
        <w:tc>
          <w:tcPr>
            <w:tcW w:w="8364" w:type="dxa"/>
          </w:tcPr>
          <w:p w:rsidR="00A5020A" w:rsidRPr="001E13A3" w:rsidRDefault="007F19B9" w:rsidP="00A5020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Alton</w:t>
            </w:r>
            <w:r w:rsidR="00A5020A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A5020A"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659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A5020A" w:rsidRDefault="007F19B9" w:rsidP="00A5020A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</w:rPr>
              <w:t>Tadley</w:t>
            </w:r>
            <w:proofErr w:type="spellEnd"/>
            <w:r w:rsidR="00A5020A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285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A5020A" w:rsidRPr="00A5020A" w:rsidRDefault="007F19B9" w:rsidP="007F19B9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Portsmouth</w:t>
            </w:r>
            <w:r w:rsidR="00A5020A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181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20A"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</w:tc>
      </w:tr>
    </w:tbl>
    <w:p w:rsidR="00015CAD" w:rsidRDefault="00015CAD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7F19B9" w:rsidRPr="004B5997" w:rsidTr="00270818">
        <w:tc>
          <w:tcPr>
            <w:tcW w:w="8364" w:type="dxa"/>
            <w:shd w:val="clear" w:color="auto" w:fill="D9D9D9" w:themeFill="background1" w:themeFillShade="D9"/>
          </w:tcPr>
          <w:p w:rsidR="007F19B9" w:rsidRPr="004B5997" w:rsidRDefault="00F34BE0" w:rsidP="002708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Q3</w:t>
            </w:r>
            <w:r w:rsidR="00EA7175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F19B9">
              <w:rPr>
                <w:rFonts w:ascii="Arial" w:hAnsi="Arial" w:cs="Arial"/>
                <w:b/>
                <w:sz w:val="22"/>
                <w:szCs w:val="22"/>
              </w:rPr>
              <w:t>Please confirm which UDA</w:t>
            </w:r>
            <w:r w:rsidR="00303B49"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="007F19B9">
              <w:rPr>
                <w:rFonts w:ascii="Arial" w:hAnsi="Arial" w:cs="Arial"/>
                <w:b/>
                <w:sz w:val="22"/>
                <w:szCs w:val="22"/>
              </w:rPr>
              <w:t xml:space="preserve"> you would be interested in bidding for</w:t>
            </w:r>
            <w:r w:rsidR="005B720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F19B9" w:rsidRPr="004B5997" w:rsidTr="00270818">
        <w:tc>
          <w:tcPr>
            <w:tcW w:w="8364" w:type="dxa"/>
          </w:tcPr>
          <w:p w:rsidR="00303B49" w:rsidRDefault="00303B49" w:rsidP="00270818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Alton:</w:t>
            </w:r>
          </w:p>
          <w:p w:rsidR="007F19B9" w:rsidRPr="001E13A3" w:rsidRDefault="007F19B9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3,500  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30485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F19B9" w:rsidRPr="00A5020A" w:rsidRDefault="007F19B9" w:rsidP="00270818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7,000  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27856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F19B9" w:rsidRDefault="007F19B9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21,000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71009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F19B9" w:rsidRDefault="007F19B9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303B49" w:rsidRDefault="00303B49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</w:rPr>
              <w:t>Tadley</w:t>
            </w:r>
            <w:proofErr w:type="spellEnd"/>
            <w:r>
              <w:rPr>
                <w:rFonts w:ascii="Arial" w:eastAsia="Arial" w:hAnsi="Arial" w:cs="Arial"/>
                <w:sz w:val="22"/>
              </w:rPr>
              <w:t>:</w:t>
            </w:r>
          </w:p>
          <w:p w:rsidR="00303B49" w:rsidRPr="001E13A3" w:rsidRDefault="00303B49" w:rsidP="00303B49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3,500  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192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303B49" w:rsidRPr="00A5020A" w:rsidRDefault="00303B49" w:rsidP="00303B49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lastRenderedPageBreak/>
              <w:t xml:space="preserve">7,000  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212406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303B49" w:rsidRDefault="00303B49" w:rsidP="00303B49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21,000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87358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303B49" w:rsidRDefault="00303B49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303B49" w:rsidRDefault="00303B49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Portsmouth:</w:t>
            </w:r>
          </w:p>
          <w:p w:rsidR="00303B49" w:rsidRPr="001E13A3" w:rsidRDefault="00303B49" w:rsidP="00303B49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3,500  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4724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303B49" w:rsidRPr="00A5020A" w:rsidRDefault="00303B49" w:rsidP="00303B49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7,000  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176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303B49" w:rsidRPr="00A5020A" w:rsidRDefault="00303B49" w:rsidP="00270818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21,000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8172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</w:tc>
      </w:tr>
      <w:tr w:rsidR="00EA7175" w:rsidRPr="004B5997" w:rsidTr="00EA7175">
        <w:tc>
          <w:tcPr>
            <w:tcW w:w="8364" w:type="dxa"/>
            <w:shd w:val="clear" w:color="auto" w:fill="D9D9D9" w:themeFill="background1" w:themeFillShade="D9"/>
          </w:tcPr>
          <w:p w:rsidR="00EA7175" w:rsidRPr="00EA7175" w:rsidRDefault="00EA7175" w:rsidP="00270818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  <w:r w:rsidRPr="00EA7175">
              <w:rPr>
                <w:rFonts w:ascii="Arial" w:hAnsi="Arial" w:cs="Arial"/>
                <w:b/>
                <w:color w:val="auto"/>
                <w:sz w:val="22"/>
              </w:rPr>
              <w:lastRenderedPageBreak/>
              <w:t>Q3b. Please indicate the UDA rate that would allow the services to be sustainable</w:t>
            </w:r>
            <w:r w:rsidR="00F91E9C">
              <w:rPr>
                <w:rFonts w:ascii="Arial" w:hAnsi="Arial" w:cs="Arial"/>
                <w:b/>
                <w:color w:val="auto"/>
                <w:sz w:val="22"/>
              </w:rPr>
              <w:t>, and why</w:t>
            </w:r>
            <w:r w:rsidR="00D95B11">
              <w:rPr>
                <w:rFonts w:ascii="Arial" w:hAnsi="Arial" w:cs="Arial"/>
                <w:b/>
                <w:color w:val="auto"/>
                <w:sz w:val="22"/>
              </w:rPr>
              <w:t xml:space="preserve"> you think you require this rate</w:t>
            </w:r>
            <w:r w:rsidRPr="00EA7175">
              <w:rPr>
                <w:rFonts w:ascii="Arial" w:hAnsi="Arial" w:cs="Arial"/>
                <w:b/>
                <w:color w:val="auto"/>
                <w:sz w:val="22"/>
              </w:rPr>
              <w:t>.</w:t>
            </w:r>
          </w:p>
        </w:tc>
      </w:tr>
      <w:tr w:rsidR="00EA7175" w:rsidRPr="004B5997" w:rsidTr="00EA7175">
        <w:tc>
          <w:tcPr>
            <w:tcW w:w="8364" w:type="dxa"/>
            <w:shd w:val="clear" w:color="auto" w:fill="FFFFFF" w:themeFill="background1"/>
          </w:tcPr>
          <w:p w:rsidR="00EA7175" w:rsidRDefault="00F91E9C" w:rsidP="00270818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£</w:t>
            </w:r>
          </w:p>
          <w:p w:rsidR="00D95B11" w:rsidRDefault="00D95B11" w:rsidP="00270818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</w:p>
          <w:p w:rsidR="00F91E9C" w:rsidRPr="00EA7175" w:rsidRDefault="00F91E9C" w:rsidP="00270818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Why:</w:t>
            </w:r>
          </w:p>
          <w:p w:rsidR="00D95B11" w:rsidRDefault="00D95B11" w:rsidP="00270818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</w:p>
          <w:p w:rsidR="00D95B11" w:rsidRPr="00EA7175" w:rsidRDefault="00D95B11" w:rsidP="00270818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</w:tbl>
    <w:p w:rsidR="007F19B9" w:rsidRDefault="007F19B9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7F19B9" w:rsidRPr="004B5997" w:rsidTr="00270818">
        <w:tc>
          <w:tcPr>
            <w:tcW w:w="8364" w:type="dxa"/>
            <w:shd w:val="clear" w:color="auto" w:fill="D9D9D9" w:themeFill="background1" w:themeFillShade="D9"/>
          </w:tcPr>
          <w:p w:rsidR="007F19B9" w:rsidRPr="007F19B9" w:rsidRDefault="00F34BE0" w:rsidP="00F34B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Q4a. </w:t>
            </w:r>
            <w:r w:rsidR="00C52ACD" w:rsidRPr="00C52ACD">
              <w:rPr>
                <w:rFonts w:ascii="Arial" w:hAnsi="Arial" w:cs="Arial"/>
                <w:b/>
                <w:sz w:val="22"/>
                <w:szCs w:val="22"/>
              </w:rPr>
              <w:t>Please indicate how likely you would be to bid for services if the contract offered was</w:t>
            </w:r>
            <w:r w:rsidR="00C52AC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F19B9" w:rsidRPr="004B5997" w:rsidTr="00270818">
        <w:tc>
          <w:tcPr>
            <w:tcW w:w="8364" w:type="dxa"/>
          </w:tcPr>
          <w:p w:rsidR="00C52ACD" w:rsidRPr="00C52ACD" w:rsidRDefault="00C52ACD" w:rsidP="007F19B9">
            <w:pPr>
              <w:pStyle w:val="Normal1"/>
              <w:contextualSpacing/>
              <w:rPr>
                <w:rFonts w:ascii="Arial" w:hAnsi="Arial" w:cs="Arial"/>
                <w:b/>
                <w:color w:val="auto"/>
                <w:sz w:val="22"/>
              </w:rPr>
            </w:pPr>
            <w:r w:rsidRPr="00C52ACD">
              <w:rPr>
                <w:rFonts w:ascii="Arial" w:hAnsi="Arial" w:cs="Arial"/>
                <w:b/>
                <w:color w:val="auto"/>
                <w:sz w:val="22"/>
              </w:rPr>
              <w:t>Please choose one of the following: ‘Not at all, Unlikely, Likely, Very Likely’</w:t>
            </w:r>
          </w:p>
          <w:p w:rsidR="00C52ACD" w:rsidRDefault="00C52ACD" w:rsidP="007F19B9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</w:p>
          <w:p w:rsidR="00F34BE0" w:rsidRDefault="00C52ACD" w:rsidP="00F34BE0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 w:rsidRPr="00C52ACD">
              <w:rPr>
                <w:rFonts w:ascii="Arial" w:hAnsi="Arial" w:cs="Arial"/>
                <w:color w:val="auto"/>
                <w:sz w:val="22"/>
              </w:rPr>
              <w:t>Up to and including 5 years</w:t>
            </w:r>
            <w:r>
              <w:rPr>
                <w:rFonts w:ascii="Arial" w:hAnsi="Arial" w:cs="Arial"/>
                <w:color w:val="auto"/>
                <w:sz w:val="22"/>
              </w:rPr>
              <w:t xml:space="preserve">: </w:t>
            </w:r>
          </w:p>
          <w:p w:rsidR="00C52ACD" w:rsidRDefault="00C52ACD" w:rsidP="00F34BE0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</w:p>
          <w:p w:rsidR="00C52ACD" w:rsidRDefault="00C52ACD" w:rsidP="00F34BE0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C52ACD">
              <w:rPr>
                <w:rFonts w:ascii="Arial" w:eastAsia="Arial" w:hAnsi="Arial" w:cs="Arial"/>
                <w:sz w:val="22"/>
              </w:rPr>
              <w:t>Minimum of 5 years and maximum of 7 years including extension periods</w:t>
            </w:r>
            <w:r>
              <w:rPr>
                <w:rFonts w:ascii="Arial" w:eastAsia="Arial" w:hAnsi="Arial" w:cs="Arial"/>
                <w:sz w:val="22"/>
              </w:rPr>
              <w:t>:</w:t>
            </w:r>
          </w:p>
          <w:p w:rsidR="00C52ACD" w:rsidRDefault="00C52ACD" w:rsidP="00F34BE0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:rsidR="00C52ACD" w:rsidRDefault="00C52ACD" w:rsidP="00F34BE0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C52ACD">
              <w:rPr>
                <w:rFonts w:ascii="Arial" w:eastAsia="Arial" w:hAnsi="Arial" w:cs="Arial"/>
                <w:sz w:val="22"/>
              </w:rPr>
              <w:t>Minimum of 7 years and maximum of 10 years including extensions</w:t>
            </w:r>
            <w:r>
              <w:rPr>
                <w:rFonts w:ascii="Arial" w:eastAsia="Arial" w:hAnsi="Arial" w:cs="Arial"/>
                <w:sz w:val="22"/>
              </w:rPr>
              <w:t>:</w:t>
            </w:r>
          </w:p>
          <w:p w:rsidR="00C52ACD" w:rsidRPr="007F19B9" w:rsidRDefault="00C52ACD" w:rsidP="00F34BE0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  <w:tr w:rsidR="007F19B9" w:rsidRPr="004B5997" w:rsidTr="007F19B9">
        <w:tc>
          <w:tcPr>
            <w:tcW w:w="8364" w:type="dxa"/>
            <w:shd w:val="clear" w:color="auto" w:fill="D9D9D9" w:themeFill="background1" w:themeFillShade="D9"/>
          </w:tcPr>
          <w:p w:rsidR="007F19B9" w:rsidRPr="007F19B9" w:rsidRDefault="00F34BE0" w:rsidP="007F19B9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Q4b. </w:t>
            </w:r>
            <w:r w:rsidR="007F19B9" w:rsidRPr="007F19B9">
              <w:rPr>
                <w:rFonts w:ascii="Arial" w:hAnsi="Arial" w:cs="Arial"/>
                <w:b/>
                <w:sz w:val="22"/>
                <w:szCs w:val="22"/>
              </w:rPr>
              <w:t xml:space="preserve">Please confirm </w:t>
            </w:r>
            <w:r w:rsidR="007F19B9">
              <w:rPr>
                <w:rFonts w:ascii="Arial" w:hAnsi="Arial" w:cs="Arial"/>
                <w:b/>
                <w:sz w:val="22"/>
                <w:szCs w:val="22"/>
              </w:rPr>
              <w:t>why you would prefer this contract length</w:t>
            </w:r>
            <w:r w:rsidR="005B720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F19B9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</w:tr>
      <w:tr w:rsidR="007F19B9" w:rsidRPr="004B5997" w:rsidTr="00270818">
        <w:tc>
          <w:tcPr>
            <w:tcW w:w="8364" w:type="dxa"/>
          </w:tcPr>
          <w:p w:rsidR="007F19B9" w:rsidRDefault="007F19B9" w:rsidP="007F19B9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19B9" w:rsidRDefault="007F19B9" w:rsidP="007F19B9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19B9" w:rsidRDefault="007F19B9" w:rsidP="007F19B9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19B9" w:rsidRDefault="007F19B9" w:rsidP="007F19B9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19B9" w:rsidRDefault="007F19B9" w:rsidP="007F19B9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F19B9" w:rsidRPr="007F19B9" w:rsidRDefault="007F19B9" w:rsidP="007F19B9">
            <w:pPr>
              <w:pStyle w:val="Normal1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F19B9" w:rsidRDefault="007F19B9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303B49" w:rsidRPr="004B5997" w:rsidTr="00270818">
        <w:tc>
          <w:tcPr>
            <w:tcW w:w="8364" w:type="dxa"/>
            <w:shd w:val="clear" w:color="auto" w:fill="D9D9D9" w:themeFill="background1" w:themeFillShade="D9"/>
          </w:tcPr>
          <w:p w:rsidR="00303B49" w:rsidRPr="004B5997" w:rsidRDefault="00F34BE0" w:rsidP="005B72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Q5. </w:t>
            </w:r>
            <w:r w:rsidR="005B7201">
              <w:rPr>
                <w:rFonts w:ascii="Arial" w:hAnsi="Arial" w:cs="Arial"/>
                <w:b/>
                <w:sz w:val="22"/>
                <w:szCs w:val="22"/>
              </w:rPr>
              <w:t>For each of the UDA volumes selected above, p</w:t>
            </w:r>
            <w:r w:rsidR="00303B49">
              <w:rPr>
                <w:rFonts w:ascii="Arial" w:hAnsi="Arial" w:cs="Arial"/>
                <w:b/>
                <w:sz w:val="22"/>
                <w:szCs w:val="22"/>
              </w:rPr>
              <w:t>lease confirm how long you will require for mobilisation</w:t>
            </w:r>
            <w:r w:rsidR="005B7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3B49">
              <w:rPr>
                <w:rFonts w:ascii="Arial" w:hAnsi="Arial" w:cs="Arial"/>
                <w:b/>
                <w:sz w:val="22"/>
                <w:szCs w:val="22"/>
              </w:rPr>
              <w:t>and the reasons why</w:t>
            </w:r>
            <w:r w:rsidR="005B720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03B49" w:rsidRPr="004B5997" w:rsidTr="00270818">
        <w:tc>
          <w:tcPr>
            <w:tcW w:w="8364" w:type="dxa"/>
          </w:tcPr>
          <w:p w:rsidR="00303B49" w:rsidRPr="004B5997" w:rsidRDefault="00303B49" w:rsidP="00270818">
            <w:pPr>
              <w:rPr>
                <w:rFonts w:ascii="Arial" w:hAnsi="Arial" w:cs="Arial"/>
                <w:sz w:val="22"/>
                <w:szCs w:val="22"/>
              </w:rPr>
            </w:pPr>
          </w:p>
          <w:p w:rsidR="00303B49" w:rsidRDefault="00303B49" w:rsidP="002708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3,500:</w:t>
            </w:r>
          </w:p>
          <w:p w:rsidR="00303B49" w:rsidRDefault="00303B49" w:rsidP="002708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03B49" w:rsidRDefault="00303B49" w:rsidP="002708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7,000:</w:t>
            </w:r>
          </w:p>
          <w:p w:rsidR="00303B49" w:rsidRDefault="00303B49" w:rsidP="002708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03B49" w:rsidRDefault="00303B49" w:rsidP="002708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21,000:</w:t>
            </w:r>
          </w:p>
          <w:p w:rsidR="00303B49" w:rsidRPr="004B5997" w:rsidRDefault="00303B49" w:rsidP="0027081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3B49" w:rsidRDefault="00303B49" w:rsidP="00015CAD">
      <w:pPr>
        <w:pStyle w:val="PQQindent"/>
        <w:ind w:left="0"/>
        <w:rPr>
          <w:szCs w:val="22"/>
        </w:rPr>
      </w:pPr>
    </w:p>
    <w:p w:rsidR="005B7201" w:rsidRDefault="005B7201" w:rsidP="00015CAD">
      <w:pPr>
        <w:pStyle w:val="PQQindent"/>
        <w:ind w:left="0"/>
        <w:rPr>
          <w:szCs w:val="22"/>
        </w:rPr>
      </w:pPr>
    </w:p>
    <w:p w:rsidR="005B7201" w:rsidRDefault="005B7201" w:rsidP="00015CAD">
      <w:pPr>
        <w:pStyle w:val="PQQindent"/>
        <w:ind w:left="0"/>
        <w:rPr>
          <w:szCs w:val="22"/>
        </w:rPr>
      </w:pPr>
    </w:p>
    <w:p w:rsidR="005B7201" w:rsidRDefault="005B7201" w:rsidP="00015CAD">
      <w:pPr>
        <w:pStyle w:val="PQQindent"/>
        <w:ind w:left="0"/>
        <w:rPr>
          <w:szCs w:val="22"/>
        </w:rPr>
      </w:pPr>
    </w:p>
    <w:p w:rsidR="005B7201" w:rsidRDefault="005B7201" w:rsidP="00015CAD">
      <w:pPr>
        <w:pStyle w:val="PQQindent"/>
        <w:ind w:left="0"/>
        <w:rPr>
          <w:szCs w:val="22"/>
        </w:rPr>
      </w:pPr>
    </w:p>
    <w:p w:rsidR="005B7201" w:rsidRDefault="005B7201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15CAD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FB300B" w:rsidRDefault="00F34BE0" w:rsidP="00FB30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Q6. What are the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A7175">
              <w:rPr>
                <w:rFonts w:ascii="Arial" w:hAnsi="Arial" w:cs="Arial"/>
                <w:b/>
                <w:sz w:val="22"/>
                <w:szCs w:val="22"/>
              </w:rPr>
              <w:t xml:space="preserve">risks or 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>challenges</w:t>
            </w:r>
            <w:r w:rsidR="0051761B">
              <w:rPr>
                <w:rFonts w:ascii="Arial" w:hAnsi="Arial" w:cs="Arial"/>
                <w:b/>
                <w:sz w:val="22"/>
                <w:szCs w:val="22"/>
              </w:rPr>
              <w:t>, as a provider you face / or believe you might face when delivering these services</w:t>
            </w:r>
            <w:r w:rsidR="00FB300B"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  <w:p w:rsidR="00015CAD" w:rsidRPr="004B5997" w:rsidRDefault="00015CAD" w:rsidP="00FB30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CAD" w:rsidRPr="004B5997" w:rsidTr="00214497">
        <w:tc>
          <w:tcPr>
            <w:tcW w:w="8364" w:type="dxa"/>
          </w:tcPr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Default="00015CA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F34BE0" w:rsidRDefault="00F34BE0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F34BE0" w:rsidRPr="004B5997" w:rsidRDefault="00F34BE0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1667" w:rsidRDefault="00E51667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51761B" w:rsidRPr="004B5997" w:rsidTr="003403AE">
        <w:tc>
          <w:tcPr>
            <w:tcW w:w="8364" w:type="dxa"/>
            <w:shd w:val="clear" w:color="auto" w:fill="D9D9D9" w:themeFill="background1" w:themeFillShade="D9"/>
          </w:tcPr>
          <w:p w:rsidR="0051761B" w:rsidRPr="00F34BE0" w:rsidRDefault="00F34BE0" w:rsidP="0051761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Q7. </w:t>
            </w:r>
            <w:r w:rsidRPr="00F34BE0">
              <w:rPr>
                <w:rFonts w:ascii="Arial" w:hAnsi="Arial" w:cs="Arial"/>
                <w:b/>
                <w:sz w:val="22"/>
                <w:szCs w:val="22"/>
              </w:rPr>
              <w:t xml:space="preserve">What are the key factors which would allow you to bid for these services? These can be service </w:t>
            </w:r>
            <w:r w:rsidR="005B7201">
              <w:rPr>
                <w:rFonts w:ascii="Arial" w:hAnsi="Arial" w:cs="Arial"/>
                <w:b/>
                <w:sz w:val="22"/>
                <w:szCs w:val="22"/>
              </w:rPr>
              <w:t xml:space="preserve">related </w:t>
            </w:r>
            <w:r w:rsidRPr="00F34BE0">
              <w:rPr>
                <w:rFonts w:ascii="Arial" w:hAnsi="Arial" w:cs="Arial"/>
                <w:b/>
                <w:sz w:val="22"/>
                <w:szCs w:val="22"/>
              </w:rPr>
              <w:t>(e.g. Requirements / delivery model) and/or procurement related (e.g.</w:t>
            </w:r>
            <w:r w:rsidR="00EA7175">
              <w:rPr>
                <w:rFonts w:ascii="Arial" w:hAnsi="Arial" w:cs="Arial"/>
                <w:b/>
                <w:sz w:val="22"/>
                <w:szCs w:val="22"/>
              </w:rPr>
              <w:t xml:space="preserve"> Financial / contract length)</w:t>
            </w:r>
          </w:p>
        </w:tc>
      </w:tr>
      <w:tr w:rsidR="0051761B" w:rsidRPr="004B5997" w:rsidTr="003403AE">
        <w:tc>
          <w:tcPr>
            <w:tcW w:w="8364" w:type="dxa"/>
          </w:tcPr>
          <w:p w:rsidR="0051761B" w:rsidRPr="004B5997" w:rsidRDefault="0051761B" w:rsidP="003403AE">
            <w:pPr>
              <w:rPr>
                <w:rFonts w:ascii="Arial" w:hAnsi="Arial" w:cs="Arial"/>
                <w:sz w:val="22"/>
                <w:szCs w:val="22"/>
              </w:rPr>
            </w:pPr>
          </w:p>
          <w:p w:rsidR="0051761B" w:rsidRDefault="0051761B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3" w:name="_GoBack"/>
            <w:bookmarkEnd w:id="3"/>
          </w:p>
          <w:p w:rsidR="00F34BE0" w:rsidRDefault="00F34BE0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F34BE0" w:rsidRPr="004B5997" w:rsidRDefault="00F34BE0" w:rsidP="003403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761B" w:rsidRDefault="0051761B">
      <w:pPr>
        <w:rPr>
          <w:highlight w:val="yellow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F34BE0" w:rsidRPr="004B5997" w:rsidTr="00C368D9">
        <w:tc>
          <w:tcPr>
            <w:tcW w:w="8364" w:type="dxa"/>
            <w:shd w:val="clear" w:color="auto" w:fill="D9D9D9" w:themeFill="background1" w:themeFillShade="D9"/>
          </w:tcPr>
          <w:p w:rsidR="00F34BE0" w:rsidRPr="004B5997" w:rsidRDefault="00EA7175" w:rsidP="00C368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Q8. </w:t>
            </w:r>
            <w:r w:rsidR="00F34BE0" w:rsidRPr="00F34BE0">
              <w:rPr>
                <w:rFonts w:ascii="Arial" w:hAnsi="Arial" w:cs="Arial"/>
                <w:b/>
                <w:sz w:val="22"/>
                <w:szCs w:val="22"/>
              </w:rPr>
              <w:t>What are the key factors which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would prevent you from bidding</w:t>
            </w:r>
            <w:r w:rsidR="005B7201">
              <w:rPr>
                <w:rFonts w:ascii="Arial" w:hAnsi="Arial" w:cs="Arial"/>
                <w:b/>
                <w:sz w:val="22"/>
                <w:szCs w:val="22"/>
              </w:rPr>
              <w:t xml:space="preserve"> for</w:t>
            </w:r>
            <w:r w:rsidR="00F34BE0" w:rsidRPr="00F34BE0">
              <w:rPr>
                <w:rFonts w:ascii="Arial" w:hAnsi="Arial" w:cs="Arial"/>
                <w:b/>
                <w:sz w:val="22"/>
                <w:szCs w:val="22"/>
              </w:rPr>
              <w:t xml:space="preserve"> these services? These can be service</w:t>
            </w:r>
            <w:r w:rsidR="005B7201">
              <w:rPr>
                <w:rFonts w:ascii="Arial" w:hAnsi="Arial" w:cs="Arial"/>
                <w:b/>
                <w:sz w:val="22"/>
                <w:szCs w:val="22"/>
              </w:rPr>
              <w:t xml:space="preserve"> related</w:t>
            </w:r>
            <w:r w:rsidR="00F34BE0" w:rsidRPr="00F34BE0">
              <w:rPr>
                <w:rFonts w:ascii="Arial" w:hAnsi="Arial" w:cs="Arial"/>
                <w:b/>
                <w:sz w:val="22"/>
                <w:szCs w:val="22"/>
              </w:rPr>
              <w:t xml:space="preserve"> (e.g. Requirements / delivery model) and/or procurement related (e.g.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Financial / contract length) and/or other such as recruitment and premises.</w:t>
            </w:r>
            <w:r w:rsidR="00F34B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34BE0" w:rsidRPr="004B5997" w:rsidTr="00C368D9">
        <w:tc>
          <w:tcPr>
            <w:tcW w:w="8364" w:type="dxa"/>
          </w:tcPr>
          <w:p w:rsidR="00F34BE0" w:rsidRDefault="00F34BE0" w:rsidP="00C368D9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BE0" w:rsidRDefault="00F34BE0" w:rsidP="00C368D9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BE0" w:rsidRPr="004B5997" w:rsidRDefault="00F34BE0" w:rsidP="00C368D9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BE0" w:rsidRPr="004B5997" w:rsidRDefault="00F34BE0" w:rsidP="00C368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4BE0" w:rsidRDefault="00F34BE0">
      <w:pPr>
        <w:rPr>
          <w:highlight w:val="yellow"/>
        </w:rPr>
      </w:pPr>
    </w:p>
    <w:p w:rsidR="00057142" w:rsidRPr="009B1531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9B1531">
        <w:rPr>
          <w:rFonts w:ascii="Arial" w:hAnsi="Arial" w:cs="Arial"/>
          <w:sz w:val="24"/>
          <w:szCs w:val="24"/>
        </w:rPr>
        <w:t xml:space="preserve">email to </w:t>
      </w:r>
      <w:hyperlink r:id="rId12" w:history="1">
        <w:r w:rsidR="009B1531" w:rsidRPr="00247947">
          <w:rPr>
            <w:rStyle w:val="Hyperlink"/>
            <w:rFonts w:ascii="Arial" w:hAnsi="Arial" w:cs="Arial"/>
            <w:sz w:val="24"/>
            <w:szCs w:val="24"/>
          </w:rPr>
          <w:t>scwcsu.procurement@nhs.net</w:t>
        </w:r>
      </w:hyperlink>
      <w:r w:rsidR="003245CB">
        <w:rPr>
          <w:rFonts w:ascii="Arial" w:hAnsi="Arial" w:cs="Arial"/>
          <w:sz w:val="24"/>
          <w:szCs w:val="24"/>
        </w:rPr>
        <w:t xml:space="preserve"> </w:t>
      </w:r>
      <w:r w:rsidR="00057142" w:rsidRPr="00382231">
        <w:rPr>
          <w:rFonts w:ascii="Arial" w:hAnsi="Arial" w:cs="Arial"/>
          <w:sz w:val="24"/>
          <w:szCs w:val="24"/>
        </w:rPr>
        <w:t xml:space="preserve">by </w:t>
      </w:r>
      <w:r w:rsidR="00200942" w:rsidRPr="00382231">
        <w:rPr>
          <w:rFonts w:ascii="Arial" w:hAnsi="Arial" w:cs="Arial"/>
          <w:b/>
          <w:sz w:val="24"/>
          <w:szCs w:val="24"/>
        </w:rPr>
        <w:t>12:00pm on</w:t>
      </w:r>
      <w:r w:rsidR="00561062" w:rsidRPr="00382231">
        <w:rPr>
          <w:rFonts w:ascii="Arial" w:hAnsi="Arial" w:cs="Arial"/>
          <w:b/>
          <w:sz w:val="24"/>
          <w:szCs w:val="24"/>
        </w:rPr>
        <w:t xml:space="preserve"> 5</w:t>
      </w:r>
      <w:r w:rsidR="00CD5DB6" w:rsidRPr="00382231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D5DB6" w:rsidRPr="00382231">
        <w:rPr>
          <w:rFonts w:ascii="Arial" w:hAnsi="Arial" w:cs="Arial"/>
          <w:b/>
          <w:sz w:val="24"/>
          <w:szCs w:val="24"/>
        </w:rPr>
        <w:t xml:space="preserve"> November</w:t>
      </w:r>
      <w:r w:rsidR="00B27C3F" w:rsidRPr="00382231">
        <w:rPr>
          <w:rFonts w:ascii="Arial" w:hAnsi="Arial" w:cs="Arial"/>
          <w:b/>
          <w:sz w:val="24"/>
          <w:szCs w:val="24"/>
        </w:rPr>
        <w:t xml:space="preserve"> 2019</w:t>
      </w:r>
      <w:r w:rsidR="009B1531" w:rsidRPr="00CD5DB6">
        <w:rPr>
          <w:rFonts w:ascii="Arial" w:hAnsi="Arial" w:cs="Arial"/>
          <w:b/>
          <w:sz w:val="24"/>
          <w:szCs w:val="24"/>
        </w:rPr>
        <w:t xml:space="preserve"> </w:t>
      </w:r>
      <w:r w:rsidR="009B1531" w:rsidRPr="00CD5DB6">
        <w:rPr>
          <w:rFonts w:ascii="Arial" w:hAnsi="Arial" w:cs="Arial"/>
          <w:sz w:val="24"/>
          <w:szCs w:val="24"/>
        </w:rPr>
        <w:t>with</w:t>
      </w:r>
      <w:r w:rsidR="009B1531">
        <w:rPr>
          <w:rFonts w:ascii="Arial" w:hAnsi="Arial" w:cs="Arial"/>
          <w:sz w:val="24"/>
          <w:szCs w:val="24"/>
        </w:rPr>
        <w:t xml:space="preserve"> the subject ‘Market Sounding Questionnaire – MDS PAT’</w:t>
      </w:r>
    </w:p>
    <w:p w:rsidR="00A973DE" w:rsidRDefault="00B4648D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34B95">
        <w:rPr>
          <w:rFonts w:ascii="Arial" w:hAnsi="Arial" w:cs="Arial"/>
          <w:sz w:val="24"/>
          <w:szCs w:val="24"/>
        </w:rPr>
        <w:t xml:space="preserve">        </w:t>
      </w:r>
    </w:p>
    <w:p w:rsidR="000720F3" w:rsidRDefault="00B4648D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236220</wp:posOffset>
              </wp:positionH>
              <wp:positionV relativeFrom="paragraph">
                <wp:posOffset>17145</wp:posOffset>
              </wp:positionV>
              <wp:extent cx="4933950" cy="26670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66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EA7175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Market Sounding Questionnaire – </w:t>
                          </w:r>
                          <w:r w:rsidR="009B153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MDS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PAT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6pt;margin-top:1.35pt;width:38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" fillcolor="#1f497d [3215]" strokecolor="#243f60 [1604]" strokeweight="2pt">
              <v:textbox>
                <w:txbxContent>
                  <w:p w:rsidR="00DE00B0" w:rsidRPr="00F52C56" w:rsidRDefault="00EA7175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Market Sounding Questionnaire – </w:t>
                    </w:r>
                    <w:r w:rsidR="009B153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MDS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PAT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3460"/>
    <w:rsid w:val="000C3CAB"/>
    <w:rsid w:val="000F415F"/>
    <w:rsid w:val="00137962"/>
    <w:rsid w:val="001731F1"/>
    <w:rsid w:val="00173D7C"/>
    <w:rsid w:val="0017518E"/>
    <w:rsid w:val="001759C2"/>
    <w:rsid w:val="001837FE"/>
    <w:rsid w:val="00191FC3"/>
    <w:rsid w:val="001933A3"/>
    <w:rsid w:val="00197211"/>
    <w:rsid w:val="001B0C13"/>
    <w:rsid w:val="001B4C86"/>
    <w:rsid w:val="001E13A3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03B49"/>
    <w:rsid w:val="003151A1"/>
    <w:rsid w:val="0031531C"/>
    <w:rsid w:val="00316BF4"/>
    <w:rsid w:val="003245CB"/>
    <w:rsid w:val="00324DBC"/>
    <w:rsid w:val="00340490"/>
    <w:rsid w:val="0034699A"/>
    <w:rsid w:val="00350934"/>
    <w:rsid w:val="003528D3"/>
    <w:rsid w:val="00357BB5"/>
    <w:rsid w:val="00361A83"/>
    <w:rsid w:val="00382231"/>
    <w:rsid w:val="003B56DE"/>
    <w:rsid w:val="003C4141"/>
    <w:rsid w:val="003C64B6"/>
    <w:rsid w:val="003E1547"/>
    <w:rsid w:val="003F5C75"/>
    <w:rsid w:val="00400BF3"/>
    <w:rsid w:val="00413FC1"/>
    <w:rsid w:val="00465A4C"/>
    <w:rsid w:val="0046708E"/>
    <w:rsid w:val="00481971"/>
    <w:rsid w:val="00482C00"/>
    <w:rsid w:val="0049535C"/>
    <w:rsid w:val="004969B2"/>
    <w:rsid w:val="004A0E4D"/>
    <w:rsid w:val="004B5997"/>
    <w:rsid w:val="004D1D6A"/>
    <w:rsid w:val="004E067C"/>
    <w:rsid w:val="004E6300"/>
    <w:rsid w:val="005103B1"/>
    <w:rsid w:val="0051761B"/>
    <w:rsid w:val="00527072"/>
    <w:rsid w:val="005304EF"/>
    <w:rsid w:val="005326E9"/>
    <w:rsid w:val="00552CBC"/>
    <w:rsid w:val="00561062"/>
    <w:rsid w:val="005849F3"/>
    <w:rsid w:val="005B7201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8270E"/>
    <w:rsid w:val="006935D4"/>
    <w:rsid w:val="00696B82"/>
    <w:rsid w:val="006B3B31"/>
    <w:rsid w:val="006D0198"/>
    <w:rsid w:val="006D0A64"/>
    <w:rsid w:val="006D6DD2"/>
    <w:rsid w:val="006E67AE"/>
    <w:rsid w:val="00701068"/>
    <w:rsid w:val="00722D05"/>
    <w:rsid w:val="0074086E"/>
    <w:rsid w:val="0074466D"/>
    <w:rsid w:val="00756B64"/>
    <w:rsid w:val="0076132C"/>
    <w:rsid w:val="00764C97"/>
    <w:rsid w:val="00791D4E"/>
    <w:rsid w:val="00793254"/>
    <w:rsid w:val="007F1577"/>
    <w:rsid w:val="007F19B9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554"/>
    <w:rsid w:val="008E2AEE"/>
    <w:rsid w:val="00932DC2"/>
    <w:rsid w:val="00941160"/>
    <w:rsid w:val="0094276D"/>
    <w:rsid w:val="009440A9"/>
    <w:rsid w:val="009574E1"/>
    <w:rsid w:val="00963BD5"/>
    <w:rsid w:val="00967A47"/>
    <w:rsid w:val="00971C53"/>
    <w:rsid w:val="009B1531"/>
    <w:rsid w:val="009B21D5"/>
    <w:rsid w:val="009C00FE"/>
    <w:rsid w:val="009C01AB"/>
    <w:rsid w:val="009D0D2C"/>
    <w:rsid w:val="009E6715"/>
    <w:rsid w:val="00A177EF"/>
    <w:rsid w:val="00A26216"/>
    <w:rsid w:val="00A41DAE"/>
    <w:rsid w:val="00A5020A"/>
    <w:rsid w:val="00A50ED0"/>
    <w:rsid w:val="00A80A02"/>
    <w:rsid w:val="00A84DC0"/>
    <w:rsid w:val="00A973DE"/>
    <w:rsid w:val="00AA0101"/>
    <w:rsid w:val="00AB75EC"/>
    <w:rsid w:val="00AD1164"/>
    <w:rsid w:val="00AE32F2"/>
    <w:rsid w:val="00AE686C"/>
    <w:rsid w:val="00AF3627"/>
    <w:rsid w:val="00AF7276"/>
    <w:rsid w:val="00B07829"/>
    <w:rsid w:val="00B27C3F"/>
    <w:rsid w:val="00B31DB9"/>
    <w:rsid w:val="00B323FB"/>
    <w:rsid w:val="00B4648D"/>
    <w:rsid w:val="00B638BD"/>
    <w:rsid w:val="00B64440"/>
    <w:rsid w:val="00B66422"/>
    <w:rsid w:val="00B802C5"/>
    <w:rsid w:val="00B84C97"/>
    <w:rsid w:val="00B93F4C"/>
    <w:rsid w:val="00B959BD"/>
    <w:rsid w:val="00BB0BA0"/>
    <w:rsid w:val="00BB69AD"/>
    <w:rsid w:val="00BE003C"/>
    <w:rsid w:val="00BE3851"/>
    <w:rsid w:val="00BF1C91"/>
    <w:rsid w:val="00C15D15"/>
    <w:rsid w:val="00C21A8C"/>
    <w:rsid w:val="00C402C8"/>
    <w:rsid w:val="00C52ACD"/>
    <w:rsid w:val="00C54208"/>
    <w:rsid w:val="00C57C46"/>
    <w:rsid w:val="00C643EC"/>
    <w:rsid w:val="00C86EBB"/>
    <w:rsid w:val="00C936FC"/>
    <w:rsid w:val="00C94521"/>
    <w:rsid w:val="00CA53DC"/>
    <w:rsid w:val="00CD5B32"/>
    <w:rsid w:val="00CD5DB6"/>
    <w:rsid w:val="00CD6522"/>
    <w:rsid w:val="00CF4C20"/>
    <w:rsid w:val="00CF5A74"/>
    <w:rsid w:val="00D07B66"/>
    <w:rsid w:val="00D12011"/>
    <w:rsid w:val="00D123B0"/>
    <w:rsid w:val="00D2677A"/>
    <w:rsid w:val="00D43359"/>
    <w:rsid w:val="00D53E28"/>
    <w:rsid w:val="00D71AEF"/>
    <w:rsid w:val="00D85E72"/>
    <w:rsid w:val="00D95B11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A1C1A"/>
    <w:rsid w:val="00EA7175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34BE0"/>
    <w:rsid w:val="00F52C56"/>
    <w:rsid w:val="00F90F58"/>
    <w:rsid w:val="00F91E9C"/>
    <w:rsid w:val="00FB300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cwcsu.procurement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4FB4-40D6-46A5-851D-C8EE69BD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Harris Rebecca (South Central &amp; West CSU)</cp:lastModifiedBy>
  <cp:revision>2</cp:revision>
  <cp:lastPrinted>2015-10-14T14:33:00Z</cp:lastPrinted>
  <dcterms:created xsi:type="dcterms:W3CDTF">2019-10-24T17:10:00Z</dcterms:created>
  <dcterms:modified xsi:type="dcterms:W3CDTF">2019-10-24T17:10:00Z</dcterms:modified>
</cp:coreProperties>
</file>