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172" w:rsidRDefault="0012502F">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sidR="002F2164">
        <w:rPr>
          <w:rFonts w:ascii="Verdana" w:eastAsia="Verdana" w:hAnsi="Verdana" w:cs="Verdana"/>
          <w:sz w:val="17"/>
          <w:szCs w:val="17"/>
        </w:rPr>
        <w:t>A</w:t>
      </w:r>
      <w:r>
        <w:rPr>
          <w:rFonts w:ascii="Verdana" w:eastAsia="Verdana" w:hAnsi="Verdana" w:cs="Verdana"/>
          <w:spacing w:val="1"/>
          <w:sz w:val="17"/>
          <w:szCs w:val="17"/>
        </w:rPr>
        <w:t xml:space="preserve"> </w:t>
      </w:r>
      <w:r>
        <w:rPr>
          <w:rFonts w:ascii="Verdana" w:eastAsia="Verdana" w:hAnsi="Verdana" w:cs="Verdana"/>
          <w:spacing w:val="-1"/>
          <w:sz w:val="17"/>
          <w:szCs w:val="17"/>
        </w:rPr>
        <w:t>(</w:t>
      </w:r>
      <w:proofErr w:type="spellStart"/>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n</w:t>
      </w:r>
      <w:proofErr w:type="spellEnd"/>
      <w:r>
        <w:rPr>
          <w:rFonts w:ascii="Verdana" w:eastAsia="Verdana" w:hAnsi="Verdana" w:cs="Verdana"/>
          <w:sz w:val="17"/>
          <w:szCs w:val="17"/>
        </w:rPr>
        <w:t xml:space="preserve"> </w:t>
      </w:r>
      <w:r w:rsidR="000D596D">
        <w:rPr>
          <w:rFonts w:ascii="Verdana" w:eastAsia="Verdana" w:hAnsi="Verdana" w:cs="Verdana"/>
          <w:spacing w:val="-3"/>
          <w:sz w:val="17"/>
          <w:szCs w:val="17"/>
        </w:rPr>
        <w:t>08</w:t>
      </w:r>
      <w:r>
        <w:rPr>
          <w:rFonts w:ascii="Verdana" w:eastAsia="Verdana" w:hAnsi="Verdana" w:cs="Verdana"/>
          <w:spacing w:val="-1"/>
          <w:sz w:val="17"/>
          <w:szCs w:val="17"/>
        </w:rPr>
        <w:t>/</w:t>
      </w:r>
      <w:r w:rsidR="000D596D">
        <w:rPr>
          <w:rFonts w:ascii="Verdana" w:eastAsia="Verdana" w:hAnsi="Verdana" w:cs="Verdana"/>
          <w:sz w:val="17"/>
          <w:szCs w:val="17"/>
        </w:rPr>
        <w:t>18</w:t>
      </w:r>
      <w:r>
        <w:rPr>
          <w:rFonts w:ascii="Verdana" w:eastAsia="Verdana" w:hAnsi="Verdana" w:cs="Verdana"/>
          <w:sz w:val="17"/>
          <w:szCs w:val="17"/>
        </w:rPr>
        <w:t>)</w:t>
      </w:r>
    </w:p>
    <w:p w:rsidR="00640172" w:rsidRDefault="00640172">
      <w:pPr>
        <w:spacing w:before="3" w:after="0" w:line="190" w:lineRule="exact"/>
        <w:rPr>
          <w:sz w:val="19"/>
          <w:szCs w:val="19"/>
        </w:rPr>
      </w:pPr>
    </w:p>
    <w:p w:rsidR="00640172" w:rsidRDefault="00640172">
      <w:pPr>
        <w:spacing w:after="0" w:line="200" w:lineRule="exact"/>
        <w:rPr>
          <w:sz w:val="20"/>
          <w:szCs w:val="20"/>
        </w:rPr>
      </w:pPr>
    </w:p>
    <w:p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63872" behindDoc="1" locked="0" layoutInCell="1" allowOverlap="1">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40"/>
          <w:szCs w:val="40"/>
        </w:rPr>
      </w:pPr>
    </w:p>
    <w:p w:rsidR="000D596D" w:rsidRPr="000D596D" w:rsidRDefault="000D596D">
      <w:pPr>
        <w:spacing w:after="0" w:line="322" w:lineRule="exact"/>
        <w:ind w:left="574" w:right="930" w:hanging="4"/>
        <w:jc w:val="center"/>
        <w:rPr>
          <w:rFonts w:ascii="Arial" w:eastAsia="Arial" w:hAnsi="Arial" w:cs="Arial"/>
          <w:b/>
          <w:bCs/>
          <w:spacing w:val="1"/>
          <w:sz w:val="40"/>
          <w:szCs w:val="40"/>
        </w:rPr>
      </w:pPr>
    </w:p>
    <w:p w:rsidR="000D596D" w:rsidRPr="00A147EA" w:rsidRDefault="006A38F6" w:rsidP="000D596D">
      <w:pPr>
        <w:spacing w:after="0" w:line="240" w:lineRule="auto"/>
        <w:ind w:left="579" w:right="930" w:hanging="6"/>
        <w:jc w:val="center"/>
        <w:rPr>
          <w:rFonts w:ascii="Arial" w:eastAsia="Arial" w:hAnsi="Arial" w:cs="Arial"/>
          <w:b/>
          <w:bCs/>
          <w:spacing w:val="3"/>
          <w:sz w:val="40"/>
          <w:szCs w:val="40"/>
        </w:rPr>
      </w:pPr>
      <w:r w:rsidRPr="00A147EA">
        <w:rPr>
          <w:rFonts w:ascii="Arial" w:eastAsia="Arial" w:hAnsi="Arial" w:cs="Arial"/>
          <w:b/>
          <w:bCs/>
          <w:spacing w:val="-1"/>
          <w:sz w:val="40"/>
          <w:szCs w:val="40"/>
        </w:rPr>
        <w:t>Contract/Call-Off Contract</w:t>
      </w:r>
      <w:r w:rsidR="0012502F" w:rsidRPr="00A147EA">
        <w:rPr>
          <w:rFonts w:ascii="Arial" w:eastAsia="Arial" w:hAnsi="Arial" w:cs="Arial"/>
          <w:b/>
          <w:bCs/>
          <w:spacing w:val="-1"/>
          <w:sz w:val="40"/>
          <w:szCs w:val="40"/>
        </w:rPr>
        <w:t xml:space="preserve"> </w:t>
      </w:r>
      <w:r w:rsidR="0012502F" w:rsidRPr="00A147EA">
        <w:rPr>
          <w:rFonts w:ascii="Arial" w:eastAsia="Arial" w:hAnsi="Arial" w:cs="Arial"/>
          <w:b/>
          <w:bCs/>
          <w:sz w:val="40"/>
          <w:szCs w:val="40"/>
        </w:rPr>
        <w:t>f</w:t>
      </w:r>
      <w:r w:rsidR="0012502F" w:rsidRPr="00A147EA">
        <w:rPr>
          <w:rFonts w:ascii="Arial" w:eastAsia="Arial" w:hAnsi="Arial" w:cs="Arial"/>
          <w:b/>
          <w:bCs/>
          <w:spacing w:val="-1"/>
          <w:sz w:val="40"/>
          <w:szCs w:val="40"/>
        </w:rPr>
        <w:t>o</w:t>
      </w:r>
      <w:r w:rsidR="0012502F" w:rsidRPr="00A147EA">
        <w:rPr>
          <w:rFonts w:ascii="Arial" w:eastAsia="Arial" w:hAnsi="Arial" w:cs="Arial"/>
          <w:b/>
          <w:bCs/>
          <w:sz w:val="40"/>
          <w:szCs w:val="40"/>
        </w:rPr>
        <w:t>r</w:t>
      </w:r>
      <w:r w:rsidR="0012502F" w:rsidRPr="00A147EA">
        <w:rPr>
          <w:rFonts w:ascii="Arial" w:eastAsia="Arial" w:hAnsi="Arial" w:cs="Arial"/>
          <w:b/>
          <w:bCs/>
          <w:spacing w:val="3"/>
          <w:sz w:val="40"/>
          <w:szCs w:val="40"/>
        </w:rPr>
        <w:t xml:space="preserve"> </w:t>
      </w:r>
    </w:p>
    <w:p w:rsidR="000D596D" w:rsidRPr="00A147EA" w:rsidRDefault="000D596D" w:rsidP="000D596D">
      <w:pPr>
        <w:spacing w:after="0" w:line="240" w:lineRule="auto"/>
        <w:ind w:left="579" w:right="930" w:hanging="6"/>
        <w:jc w:val="center"/>
        <w:rPr>
          <w:rFonts w:ascii="Arial" w:eastAsia="Arial" w:hAnsi="Arial" w:cs="Arial"/>
          <w:b/>
          <w:bCs/>
          <w:spacing w:val="1"/>
          <w:sz w:val="40"/>
          <w:szCs w:val="40"/>
        </w:rPr>
      </w:pPr>
    </w:p>
    <w:p w:rsidR="000D596D" w:rsidRPr="00A147EA" w:rsidRDefault="0099733F" w:rsidP="000D596D">
      <w:pPr>
        <w:spacing w:after="0" w:line="240" w:lineRule="auto"/>
        <w:ind w:left="579" w:right="930" w:hanging="6"/>
        <w:jc w:val="center"/>
        <w:rPr>
          <w:rFonts w:ascii="Arial" w:eastAsia="Arial" w:hAnsi="Arial" w:cs="Arial"/>
          <w:b/>
          <w:bCs/>
          <w:sz w:val="40"/>
          <w:szCs w:val="40"/>
        </w:rPr>
      </w:pPr>
      <w:r w:rsidRPr="00A147EA">
        <w:rPr>
          <w:rFonts w:ascii="Arial" w:eastAsia="Arial" w:hAnsi="Arial" w:cs="Arial"/>
          <w:b/>
          <w:bCs/>
          <w:spacing w:val="1"/>
          <w:sz w:val="40"/>
          <w:szCs w:val="40"/>
        </w:rPr>
        <w:t>7000010104</w:t>
      </w:r>
      <w:r w:rsidR="0012502F" w:rsidRPr="00A147EA">
        <w:rPr>
          <w:rFonts w:ascii="Arial" w:eastAsia="Arial" w:hAnsi="Arial" w:cs="Arial"/>
          <w:b/>
          <w:bCs/>
          <w:sz w:val="40"/>
          <w:szCs w:val="40"/>
        </w:rPr>
        <w:t xml:space="preserve"> </w:t>
      </w:r>
    </w:p>
    <w:p w:rsidR="000D596D" w:rsidRPr="00A147EA" w:rsidRDefault="000D596D" w:rsidP="000D596D">
      <w:pPr>
        <w:spacing w:after="0" w:line="240" w:lineRule="auto"/>
        <w:ind w:left="579" w:right="930" w:hanging="6"/>
        <w:jc w:val="center"/>
        <w:rPr>
          <w:rFonts w:ascii="Arial" w:eastAsia="Arial" w:hAnsi="Arial" w:cs="Arial"/>
          <w:b/>
          <w:bCs/>
          <w:sz w:val="40"/>
          <w:szCs w:val="40"/>
        </w:rPr>
      </w:pPr>
    </w:p>
    <w:p w:rsidR="00640172" w:rsidRPr="00A147EA" w:rsidRDefault="0012502F" w:rsidP="0026071C">
      <w:pPr>
        <w:spacing w:after="0" w:line="240" w:lineRule="auto"/>
        <w:ind w:left="579" w:right="930" w:hanging="6"/>
        <w:jc w:val="center"/>
        <w:rPr>
          <w:sz w:val="32"/>
          <w:szCs w:val="32"/>
        </w:rPr>
      </w:pPr>
      <w:r w:rsidRPr="00A147EA">
        <w:rPr>
          <w:rFonts w:ascii="Arial" w:eastAsia="Arial" w:hAnsi="Arial" w:cs="Arial"/>
          <w:b/>
          <w:bCs/>
          <w:sz w:val="40"/>
          <w:szCs w:val="40"/>
        </w:rPr>
        <w:t>P</w:t>
      </w:r>
      <w:r w:rsidR="0099733F" w:rsidRPr="00A147EA">
        <w:rPr>
          <w:rFonts w:ascii="Arial" w:eastAsia="Arial" w:hAnsi="Arial" w:cs="Arial"/>
          <w:b/>
          <w:bCs/>
          <w:sz w:val="40"/>
          <w:szCs w:val="40"/>
        </w:rPr>
        <w:t xml:space="preserve">rovision of Installation of Classroom Training Equipment Facilities </w:t>
      </w:r>
      <w:proofErr w:type="gramStart"/>
      <w:r w:rsidR="0099733F" w:rsidRPr="00A147EA">
        <w:rPr>
          <w:rFonts w:ascii="Arial" w:eastAsia="Arial" w:hAnsi="Arial" w:cs="Arial"/>
          <w:b/>
          <w:bCs/>
          <w:sz w:val="40"/>
          <w:szCs w:val="40"/>
        </w:rPr>
        <w:t>At</w:t>
      </w:r>
      <w:proofErr w:type="gramEnd"/>
      <w:r w:rsidR="0099733F" w:rsidRPr="00A147EA">
        <w:rPr>
          <w:rFonts w:ascii="Arial" w:eastAsia="Arial" w:hAnsi="Arial" w:cs="Arial"/>
          <w:b/>
          <w:bCs/>
          <w:sz w:val="40"/>
          <w:szCs w:val="40"/>
        </w:rPr>
        <w:t xml:space="preserve"> RNLA RA Squadron</w:t>
      </w:r>
    </w:p>
    <w:p w:rsidR="007A1EDA" w:rsidRPr="000D596D" w:rsidRDefault="007A1EDA">
      <w:pPr>
        <w:spacing w:after="0"/>
        <w:jc w:val="center"/>
        <w:rPr>
          <w:sz w:val="32"/>
          <w:szCs w:val="32"/>
        </w:rPr>
      </w:pPr>
    </w:p>
    <w:p w:rsidR="007A1EDA" w:rsidRDefault="007A1EDA">
      <w:pPr>
        <w:spacing w:after="0"/>
        <w:jc w:val="center"/>
        <w:rPr>
          <w:sz w:val="32"/>
          <w:szCs w:val="32"/>
        </w:rPr>
      </w:pPr>
    </w:p>
    <w:p w:rsidR="000D596D" w:rsidRDefault="000D596D">
      <w:pPr>
        <w:spacing w:after="0"/>
        <w:jc w:val="center"/>
        <w:rPr>
          <w:sz w:val="32"/>
          <w:szCs w:val="32"/>
        </w:rPr>
      </w:pPr>
    </w:p>
    <w:p w:rsidR="006A38F6" w:rsidRPr="00BD0C3F" w:rsidRDefault="006A38F6">
      <w:pPr>
        <w:spacing w:after="0"/>
        <w:jc w:val="center"/>
        <w:rPr>
          <w:sz w:val="32"/>
          <w:szCs w:val="32"/>
        </w:rPr>
      </w:pPr>
    </w:p>
    <w:p w:rsidR="009A41DB" w:rsidRPr="00BD0C3F" w:rsidRDefault="0026071C" w:rsidP="0026071C">
      <w:pPr>
        <w:spacing w:after="0"/>
        <w:rPr>
          <w:rFonts w:ascii="Arial" w:hAnsi="Arial" w:cs="Arial"/>
          <w:b/>
          <w:sz w:val="28"/>
          <w:szCs w:val="28"/>
        </w:rPr>
      </w:pPr>
      <w:r w:rsidRPr="00BD0C3F">
        <w:rPr>
          <w:sz w:val="32"/>
          <w:szCs w:val="32"/>
        </w:rPr>
        <w:t xml:space="preserve">                              </w:t>
      </w:r>
      <w:r w:rsidR="00F86AAC" w:rsidRPr="00BD0C3F">
        <w:rPr>
          <w:rFonts w:ascii="Arial" w:hAnsi="Arial" w:cs="Arial"/>
          <w:b/>
          <w:sz w:val="28"/>
          <w:szCs w:val="28"/>
        </w:rPr>
        <w:t>1</w:t>
      </w:r>
      <w:r w:rsidR="002F4C81">
        <w:rPr>
          <w:rFonts w:ascii="Arial" w:hAnsi="Arial" w:cs="Arial"/>
          <w:b/>
          <w:sz w:val="28"/>
          <w:szCs w:val="28"/>
        </w:rPr>
        <w:t>8</w:t>
      </w:r>
      <w:r w:rsidR="00B1149B" w:rsidRPr="00BD0C3F">
        <w:rPr>
          <w:rFonts w:ascii="Arial" w:hAnsi="Arial" w:cs="Arial"/>
          <w:b/>
          <w:sz w:val="28"/>
          <w:szCs w:val="28"/>
        </w:rPr>
        <w:t xml:space="preserve"> </w:t>
      </w:r>
      <w:r w:rsidR="00F86AAC" w:rsidRPr="00BD0C3F">
        <w:rPr>
          <w:rFonts w:ascii="Arial" w:hAnsi="Arial" w:cs="Arial"/>
          <w:b/>
          <w:sz w:val="28"/>
          <w:szCs w:val="28"/>
        </w:rPr>
        <w:t xml:space="preserve">November </w:t>
      </w:r>
      <w:r w:rsidR="009A41DB" w:rsidRPr="00BD0C3F">
        <w:rPr>
          <w:rFonts w:ascii="Arial" w:hAnsi="Arial" w:cs="Arial"/>
          <w:b/>
          <w:sz w:val="28"/>
          <w:szCs w:val="28"/>
        </w:rPr>
        <w:t xml:space="preserve">2019 to </w:t>
      </w:r>
      <w:r w:rsidR="00B1149B" w:rsidRPr="00BD0C3F">
        <w:rPr>
          <w:rFonts w:ascii="Arial" w:hAnsi="Arial" w:cs="Arial"/>
          <w:b/>
          <w:sz w:val="28"/>
          <w:szCs w:val="28"/>
        </w:rPr>
        <w:t>28 February</w:t>
      </w:r>
      <w:r w:rsidR="009A41DB" w:rsidRPr="00BD0C3F">
        <w:rPr>
          <w:rFonts w:ascii="Arial" w:hAnsi="Arial" w:cs="Arial"/>
          <w:b/>
          <w:sz w:val="28"/>
          <w:szCs w:val="28"/>
        </w:rPr>
        <w:t xml:space="preserve"> 202</w:t>
      </w:r>
      <w:r w:rsidR="00B1149B" w:rsidRPr="00BD0C3F">
        <w:rPr>
          <w:rFonts w:ascii="Arial" w:hAnsi="Arial" w:cs="Arial"/>
          <w:b/>
          <w:sz w:val="28"/>
          <w:szCs w:val="28"/>
        </w:rPr>
        <w:t>0</w:t>
      </w:r>
    </w:p>
    <w:p w:rsidR="009A41DB" w:rsidRDefault="009A41DB" w:rsidP="009A41DB">
      <w:pPr>
        <w:spacing w:after="0"/>
        <w:jc w:val="center"/>
        <w:rPr>
          <w:rFonts w:ascii="Arial" w:hAnsi="Arial" w:cs="Arial"/>
          <w:b/>
          <w:color w:val="FF0000"/>
          <w:sz w:val="28"/>
          <w:szCs w:val="28"/>
        </w:rPr>
      </w:pP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6A38F6" w:rsidRPr="0025610E" w:rsidTr="006A38F6">
        <w:tc>
          <w:tcPr>
            <w:tcW w:w="4643" w:type="dxa"/>
            <w:shd w:val="clear" w:color="auto" w:fill="auto"/>
          </w:tcPr>
          <w:p w:rsidR="006A38F6" w:rsidRPr="004B1583" w:rsidRDefault="006A38F6" w:rsidP="006A38F6">
            <w:pPr>
              <w:pStyle w:val="BodyText2"/>
              <w:jc w:val="left"/>
              <w:rPr>
                <w:rFonts w:ascii="Arial" w:hAnsi="Arial"/>
                <w:i w:val="0"/>
              </w:rPr>
            </w:pPr>
            <w:r w:rsidRPr="004B1583">
              <w:rPr>
                <w:rFonts w:ascii="Arial" w:hAnsi="Arial"/>
                <w:i w:val="0"/>
              </w:rPr>
              <w:t xml:space="preserve">Between the Secretary of State for </w:t>
            </w:r>
            <w:proofErr w:type="spellStart"/>
            <w:r w:rsidRPr="004B1583">
              <w:rPr>
                <w:rFonts w:ascii="Arial" w:hAnsi="Arial"/>
                <w:i w:val="0"/>
              </w:rPr>
              <w:t>Defence</w:t>
            </w:r>
            <w:proofErr w:type="spellEnd"/>
            <w:r w:rsidRPr="004B1583">
              <w:rPr>
                <w:rFonts w:ascii="Arial" w:hAnsi="Arial"/>
                <w:i w:val="0"/>
              </w:rPr>
              <w:t xml:space="preserve"> of the United Kingdom of Great Britain and Northern Ireland</w:t>
            </w: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i w:val="0"/>
              </w:rPr>
            </w:pPr>
            <w:r w:rsidRPr="004B1583">
              <w:rPr>
                <w:rFonts w:ascii="Arial" w:hAnsi="Arial"/>
                <w:i w:val="0"/>
              </w:rPr>
              <w:t>Team Name and address:</w:t>
            </w:r>
          </w:p>
          <w:p w:rsidR="006A38F6" w:rsidRDefault="006A38F6" w:rsidP="006A38F6">
            <w:pPr>
              <w:pStyle w:val="BodyText2"/>
              <w:jc w:val="left"/>
              <w:rPr>
                <w:rFonts w:ascii="Arial" w:hAnsi="Arial"/>
                <w:b w:val="0"/>
                <w:i w:val="0"/>
              </w:rPr>
            </w:pPr>
            <w:bookmarkStart w:id="0" w:name="DrafterAddress1"/>
            <w:bookmarkEnd w:id="0"/>
            <w:r>
              <w:rPr>
                <w:rFonts w:ascii="Arial" w:hAnsi="Arial"/>
                <w:b w:val="0"/>
                <w:i w:val="0"/>
              </w:rPr>
              <w:t>Navy Commercial</w:t>
            </w:r>
          </w:p>
          <w:p w:rsidR="006A38F6" w:rsidRPr="004B1583" w:rsidRDefault="006A38F6" w:rsidP="006A38F6">
            <w:pPr>
              <w:pStyle w:val="BodyText2"/>
              <w:jc w:val="left"/>
              <w:rPr>
                <w:rFonts w:ascii="Arial" w:hAnsi="Arial"/>
                <w:b w:val="0"/>
                <w:i w:val="0"/>
              </w:rPr>
            </w:pPr>
            <w:r w:rsidRPr="004B1583">
              <w:rPr>
                <w:rFonts w:ascii="Arial" w:hAnsi="Arial"/>
                <w:b w:val="0"/>
                <w:i w:val="0"/>
              </w:rPr>
              <w:t>Room 303</w:t>
            </w:r>
          </w:p>
          <w:p w:rsidR="006A38F6" w:rsidRPr="004B1583" w:rsidRDefault="006A38F6" w:rsidP="006A38F6">
            <w:pPr>
              <w:pStyle w:val="BodyText2"/>
              <w:jc w:val="left"/>
              <w:rPr>
                <w:rFonts w:ascii="Arial" w:hAnsi="Arial"/>
                <w:b w:val="0"/>
                <w:i w:val="0"/>
              </w:rPr>
            </w:pPr>
            <w:bookmarkStart w:id="1" w:name="DrafterAddress2"/>
            <w:bookmarkEnd w:id="1"/>
            <w:r w:rsidRPr="004B1583">
              <w:rPr>
                <w:rFonts w:ascii="Arial" w:hAnsi="Arial"/>
                <w:b w:val="0"/>
                <w:i w:val="0"/>
              </w:rPr>
              <w:t>Building 1/080</w:t>
            </w:r>
          </w:p>
          <w:p w:rsidR="006A38F6" w:rsidRPr="004B1583" w:rsidRDefault="006A38F6" w:rsidP="006A38F6">
            <w:pPr>
              <w:pStyle w:val="BodyText2"/>
              <w:jc w:val="left"/>
              <w:rPr>
                <w:rFonts w:ascii="Arial" w:hAnsi="Arial"/>
                <w:b w:val="0"/>
                <w:i w:val="0"/>
              </w:rPr>
            </w:pPr>
            <w:bookmarkStart w:id="2" w:name="DrafterAddress3"/>
            <w:bookmarkEnd w:id="2"/>
            <w:proofErr w:type="spellStart"/>
            <w:r w:rsidRPr="004B1583">
              <w:rPr>
                <w:rFonts w:ascii="Arial" w:hAnsi="Arial"/>
                <w:b w:val="0"/>
                <w:i w:val="0"/>
              </w:rPr>
              <w:t>Jago</w:t>
            </w:r>
            <w:proofErr w:type="spellEnd"/>
            <w:r w:rsidRPr="004B1583">
              <w:rPr>
                <w:rFonts w:ascii="Arial" w:hAnsi="Arial"/>
                <w:b w:val="0"/>
                <w:i w:val="0"/>
              </w:rPr>
              <w:t xml:space="preserve"> Road</w:t>
            </w:r>
          </w:p>
          <w:p w:rsidR="006A38F6" w:rsidRDefault="006A38F6" w:rsidP="006A38F6">
            <w:pPr>
              <w:pStyle w:val="BodyText2"/>
              <w:jc w:val="left"/>
              <w:rPr>
                <w:rFonts w:ascii="Arial" w:hAnsi="Arial"/>
                <w:b w:val="0"/>
                <w:i w:val="0"/>
              </w:rPr>
            </w:pPr>
            <w:bookmarkStart w:id="3" w:name="DrafterAddress4"/>
            <w:bookmarkEnd w:id="3"/>
            <w:r w:rsidRPr="004B1583">
              <w:rPr>
                <w:rFonts w:ascii="Arial" w:hAnsi="Arial"/>
                <w:b w:val="0"/>
                <w:i w:val="0"/>
              </w:rPr>
              <w:t>HM</w:t>
            </w:r>
            <w:r>
              <w:rPr>
                <w:rFonts w:ascii="Arial" w:hAnsi="Arial"/>
                <w:b w:val="0"/>
                <w:i w:val="0"/>
              </w:rPr>
              <w:t xml:space="preserve"> Naval Base</w:t>
            </w:r>
          </w:p>
          <w:p w:rsidR="006A38F6" w:rsidRPr="004B1583" w:rsidRDefault="006A38F6" w:rsidP="006A38F6">
            <w:pPr>
              <w:pStyle w:val="BodyText2"/>
              <w:jc w:val="left"/>
              <w:rPr>
                <w:rFonts w:ascii="Arial" w:hAnsi="Arial"/>
                <w:b w:val="0"/>
                <w:i w:val="0"/>
              </w:rPr>
            </w:pPr>
            <w:r w:rsidRPr="004B1583">
              <w:rPr>
                <w:rFonts w:ascii="Arial" w:hAnsi="Arial"/>
                <w:b w:val="0"/>
                <w:i w:val="0"/>
              </w:rPr>
              <w:t>Portsmouth</w:t>
            </w:r>
          </w:p>
          <w:p w:rsidR="006A38F6" w:rsidRPr="004B1583" w:rsidRDefault="006A38F6" w:rsidP="006A38F6">
            <w:pPr>
              <w:pStyle w:val="BodyText2"/>
              <w:jc w:val="left"/>
              <w:rPr>
                <w:rFonts w:ascii="Arial" w:hAnsi="Arial"/>
                <w:b w:val="0"/>
                <w:i w:val="0"/>
              </w:rPr>
            </w:pPr>
            <w:bookmarkStart w:id="4" w:name="DrafterPostcode"/>
            <w:bookmarkEnd w:id="4"/>
            <w:r w:rsidRPr="004B1583">
              <w:rPr>
                <w:rFonts w:ascii="Arial" w:hAnsi="Arial"/>
                <w:b w:val="0"/>
                <w:i w:val="0"/>
              </w:rPr>
              <w:t>PO1 3LU</w:t>
            </w:r>
          </w:p>
          <w:p w:rsidR="006A38F6" w:rsidRPr="004B1583" w:rsidRDefault="006A38F6" w:rsidP="006A38F6">
            <w:pPr>
              <w:pStyle w:val="BodyText2"/>
              <w:jc w:val="left"/>
              <w:rPr>
                <w:rFonts w:ascii="Arial" w:hAnsi="Arial"/>
                <w:b w:val="0"/>
                <w:i w:val="0"/>
              </w:rPr>
            </w:pPr>
          </w:p>
          <w:p w:rsidR="006A38F6" w:rsidRPr="004B1583" w:rsidRDefault="006A38F6" w:rsidP="006A38F6">
            <w:pPr>
              <w:pStyle w:val="BodyText2"/>
              <w:jc w:val="left"/>
              <w:rPr>
                <w:rFonts w:ascii="Arial" w:hAnsi="Arial"/>
                <w:i w:val="0"/>
              </w:rPr>
            </w:pPr>
            <w:bookmarkStart w:id="5" w:name="DrafterFaxNo"/>
            <w:bookmarkEnd w:id="5"/>
          </w:p>
          <w:p w:rsidR="006A38F6" w:rsidRPr="004B1583" w:rsidRDefault="006A38F6" w:rsidP="006A38F6">
            <w:pPr>
              <w:pStyle w:val="BodyText2"/>
              <w:jc w:val="left"/>
              <w:rPr>
                <w:rFonts w:ascii="Arial" w:hAnsi="Arial"/>
                <w:b w:val="0"/>
                <w:i w:val="0"/>
              </w:rPr>
            </w:pPr>
          </w:p>
        </w:tc>
        <w:tc>
          <w:tcPr>
            <w:tcW w:w="5246" w:type="dxa"/>
            <w:shd w:val="clear" w:color="auto" w:fill="auto"/>
          </w:tcPr>
          <w:p w:rsidR="006A38F6" w:rsidRPr="004B1583" w:rsidRDefault="006A38F6" w:rsidP="006A38F6">
            <w:pPr>
              <w:pStyle w:val="BodyText2"/>
              <w:jc w:val="left"/>
              <w:rPr>
                <w:rFonts w:ascii="Arial" w:hAnsi="Arial"/>
                <w:b w:val="0"/>
                <w:i w:val="0"/>
              </w:rPr>
            </w:pPr>
            <w:r w:rsidRPr="004B1583">
              <w:rPr>
                <w:rFonts w:ascii="Arial" w:hAnsi="Arial"/>
                <w:i w:val="0"/>
              </w:rPr>
              <w:t>And</w:t>
            </w:r>
            <w:r>
              <w:rPr>
                <w:rFonts w:ascii="Arial" w:hAnsi="Arial"/>
                <w:i w:val="0"/>
              </w:rPr>
              <w:t xml:space="preserve"> </w:t>
            </w:r>
          </w:p>
          <w:p w:rsidR="006A38F6" w:rsidRPr="004B1583" w:rsidRDefault="006A38F6" w:rsidP="006A38F6">
            <w:pPr>
              <w:pStyle w:val="BodyText2"/>
              <w:jc w:val="left"/>
              <w:rPr>
                <w:rFonts w:ascii="Arial" w:hAnsi="Arial"/>
                <w:b w:val="0"/>
                <w:i w:val="0"/>
              </w:rPr>
            </w:pP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b w:val="0"/>
                <w:i w:val="0"/>
              </w:rPr>
            </w:pPr>
            <w:r w:rsidRPr="004B1583">
              <w:rPr>
                <w:rFonts w:ascii="Arial" w:hAnsi="Arial"/>
                <w:i w:val="0"/>
              </w:rPr>
              <w:t>Contractor Name and Address</w:t>
            </w:r>
          </w:p>
          <w:p w:rsidR="006A38F6" w:rsidRPr="000D596D" w:rsidRDefault="006A38F6" w:rsidP="006A38F6">
            <w:pPr>
              <w:pStyle w:val="BodyText2"/>
              <w:jc w:val="left"/>
              <w:rPr>
                <w:rFonts w:ascii="Arial" w:hAnsi="Arial" w:cs="Arial"/>
                <w:b w:val="0"/>
                <w:i w:val="0"/>
                <w:color w:val="FF0000"/>
              </w:rPr>
            </w:pP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b w:val="0"/>
                <w:i w:val="0"/>
              </w:rPr>
            </w:pPr>
          </w:p>
        </w:tc>
      </w:tr>
    </w:tbl>
    <w:p w:rsidR="006A38F6" w:rsidRPr="006A38F6" w:rsidRDefault="006A38F6">
      <w:pPr>
        <w:spacing w:after="0"/>
        <w:jc w:val="center"/>
        <w:rPr>
          <w:rFonts w:ascii="Arial" w:hAnsi="Arial" w:cs="Arial"/>
          <w:b/>
          <w:color w:val="FF0000"/>
          <w:sz w:val="28"/>
          <w:szCs w:val="28"/>
        </w:rPr>
      </w:pPr>
    </w:p>
    <w:p w:rsidR="009730BC" w:rsidRDefault="009730BC">
      <w:pPr>
        <w:spacing w:after="0"/>
        <w:jc w:val="center"/>
        <w:rPr>
          <w:rFonts w:ascii="Arial" w:hAnsi="Arial" w:cs="Arial"/>
          <w:b/>
          <w:sz w:val="28"/>
          <w:szCs w:val="28"/>
        </w:rPr>
      </w:pPr>
    </w:p>
    <w:p w:rsidR="009730BC" w:rsidRPr="007A1EDA" w:rsidRDefault="009730BC">
      <w:pPr>
        <w:spacing w:after="0"/>
        <w:jc w:val="center"/>
        <w:rPr>
          <w:rFonts w:ascii="Arial" w:hAnsi="Arial" w:cs="Arial"/>
          <w:b/>
          <w:sz w:val="28"/>
          <w:szCs w:val="28"/>
        </w:rPr>
        <w:sectPr w:rsidR="009730BC" w:rsidRPr="007A1EDA" w:rsidSect="008F3EC5">
          <w:headerReference w:type="default" r:id="rId12"/>
          <w:footerReference w:type="default" r:id="rId13"/>
          <w:type w:val="nextColumn"/>
          <w:pgSz w:w="11940" w:h="16860"/>
          <w:pgMar w:top="1134" w:right="1134" w:bottom="1134" w:left="1134" w:header="283" w:footer="283" w:gutter="0"/>
          <w:cols w:space="720"/>
          <w:docGrid w:linePitch="299"/>
        </w:sectPr>
      </w:pPr>
    </w:p>
    <w:p w:rsidR="00CD6348" w:rsidRDefault="00CD6348"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    Definitions - In the Contract:</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The Authority   </w:t>
      </w:r>
      <w:r>
        <w:rPr>
          <w:rFonts w:ascii="Arial" w:hAnsi="Arial" w:cs="Arial"/>
          <w:sz w:val="17"/>
          <w:szCs w:val="17"/>
          <w:lang w:eastAsia="en-GB"/>
        </w:rPr>
        <w:t xml:space="preserve">means the Secretary of State for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United Kingdom of Great Britain and Northern Ireland, (referred to in this document as "the Authority"), acting as part of the Crown;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Business Day   </w:t>
      </w:r>
      <w:r>
        <w:rPr>
          <w:rFonts w:ascii="Arial" w:hAnsi="Arial" w:cs="Arial"/>
          <w:sz w:val="17"/>
          <w:szCs w:val="17"/>
          <w:lang w:eastAsia="en-GB"/>
        </w:rPr>
        <w:t>means 09:00 to 17:00 Monday to Friday, excluding public and statutory holidays;</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w:t>
      </w:r>
      <w:r>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w:t>
      </w:r>
      <w:r>
        <w:rPr>
          <w:rFonts w:ascii="Arial" w:hAnsi="Arial" w:cs="Arial"/>
          <w:sz w:val="17"/>
          <w:szCs w:val="17"/>
          <w:lang w:eastAsia="en-GB"/>
        </w:rPr>
        <w:t>means the person, firm or company specified as such in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Commercially Sensitive Information  </w:t>
      </w:r>
      <w:r>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Contractor Deliverables</w:t>
      </w:r>
      <w:r>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Effective Date of Contract</w:t>
      </w:r>
      <w:r>
        <w:rPr>
          <w:rFonts w:ascii="Arial" w:hAnsi="Arial" w:cs="Arial"/>
          <w:sz w:val="17"/>
          <w:szCs w:val="17"/>
          <w:lang w:eastAsia="en-GB"/>
        </w:rPr>
        <w:t xml:space="preserve">   means the date stated on the Contract or, if there is no such date stated, the date upon which both Parties have signed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Firm Price</w:t>
      </w:r>
      <w:r>
        <w:rPr>
          <w:rFonts w:ascii="Arial" w:hAnsi="Arial" w:cs="Arial"/>
          <w:sz w:val="17"/>
          <w:szCs w:val="17"/>
          <w:lang w:eastAsia="en-GB"/>
        </w:rPr>
        <w:t xml:space="preserve">   means a price excluding Value Added Tax (VAT) which is not subject to variation;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Hazardous Contractor Deliverable</w:t>
      </w:r>
      <w:r>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proofErr w:type="gramStart"/>
      <w:r>
        <w:rPr>
          <w:rFonts w:ascii="Arial" w:hAnsi="Arial" w:cs="Arial"/>
          <w:b/>
          <w:sz w:val="17"/>
          <w:szCs w:val="17"/>
          <w:lang w:eastAsia="en-GB"/>
        </w:rPr>
        <w:t xml:space="preserve">Legislation  </w:t>
      </w:r>
      <w:r>
        <w:rPr>
          <w:rFonts w:ascii="Arial" w:hAnsi="Arial" w:cs="Arial"/>
          <w:sz w:val="17"/>
          <w:szCs w:val="17"/>
          <w:lang w:eastAsia="en-GB"/>
        </w:rPr>
        <w:t>means</w:t>
      </w:r>
      <w:proofErr w:type="gramEnd"/>
      <w:r>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Notices </w:t>
      </w:r>
      <w:r>
        <w:rPr>
          <w:rFonts w:ascii="Arial" w:hAnsi="Arial" w:cs="Arial"/>
          <w:sz w:val="17"/>
          <w:szCs w:val="17"/>
          <w:lang w:eastAsia="en-GB"/>
        </w:rPr>
        <w:t xml:space="preserve">  means all notices, orders, or other forms of communication required to be given in writing under or in connection with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Parties</w:t>
      </w:r>
      <w:r>
        <w:rPr>
          <w:rFonts w:ascii="Arial" w:hAnsi="Arial" w:cs="Arial"/>
          <w:sz w:val="17"/>
          <w:szCs w:val="17"/>
          <w:lang w:eastAsia="en-GB"/>
        </w:rPr>
        <w:t xml:space="preserve">   means the Contractor and the Authority, and Party shall be construed accordingly;</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Transparency Information</w:t>
      </w:r>
      <w:r>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2   General</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comply with all applicable Legislation, whether specifically referenced in this Contract or not.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Any variation to the Contract shall have no effect unless expressly agreed in writing and signed by both Parties. </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c.   If there is any inconsistency between these terms and conditions and </w:t>
      </w:r>
      <w:proofErr w:type="gramStart"/>
      <w:r>
        <w:rPr>
          <w:rFonts w:ascii="Arial" w:hAnsi="Arial" w:cs="Arial"/>
          <w:sz w:val="17"/>
          <w:szCs w:val="17"/>
          <w:lang w:eastAsia="en-GB"/>
        </w:rPr>
        <w:t>the  associated</w:t>
      </w:r>
      <w:proofErr w:type="gramEnd"/>
      <w:r>
        <w:rPr>
          <w:rFonts w:ascii="Arial" w:hAnsi="Arial" w:cs="Arial"/>
          <w:sz w:val="17"/>
          <w:szCs w:val="17"/>
          <w:lang w:eastAsia="en-GB"/>
        </w:rPr>
        <w:t xml:space="preserve"> documents expressly referred to therein, the conflict shall be resolved according to the following descending order of priority:</w:t>
      </w:r>
    </w:p>
    <w:p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(1)   the terms and conditions;</w:t>
      </w:r>
    </w:p>
    <w:p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(2)   the schedules; and</w:t>
      </w:r>
    </w:p>
    <w:p w:rsidR="00312F49" w:rsidRDefault="00312F49" w:rsidP="00312F49">
      <w:pPr>
        <w:pStyle w:val="NoSpacing"/>
        <w:tabs>
          <w:tab w:val="left" w:pos="567"/>
        </w:tabs>
        <w:ind w:left="567"/>
        <w:rPr>
          <w:rFonts w:ascii="Arial" w:hAnsi="Arial" w:cs="Arial"/>
          <w:sz w:val="17"/>
          <w:szCs w:val="17"/>
          <w:lang w:eastAsia="en-GB"/>
        </w:rPr>
      </w:pPr>
      <w:r>
        <w:rPr>
          <w:rFonts w:ascii="Arial" w:hAnsi="Arial" w:cs="Arial"/>
          <w:sz w:val="17"/>
          <w:szCs w:val="17"/>
          <w:lang w:eastAsia="en-GB"/>
        </w:rPr>
        <w:t>(3)   the documents expressly referred to in the agreement.</w:t>
      </w:r>
    </w:p>
    <w:p w:rsidR="00312F49" w:rsidRDefault="00312F49" w:rsidP="00312F49">
      <w:pPr>
        <w:pStyle w:val="NoSpacing"/>
        <w:tabs>
          <w:tab w:val="left" w:pos="567"/>
        </w:tabs>
        <w:ind w:left="567"/>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Neither Party shall be entitled to assign the Contract (or any part thereof) without the prior written consent of the other Party.</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Failure or delay by either Party in enforcing or partially enforcing any provision of the Contract shall not be construed as a waiver of its rights under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3    Application of Conditions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 constitutes the entire agreement and understanding and supersedes any previous agreement between the Parties relating to the subject matter of the Contract.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4   Disclosure of Information</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Information received or in connection with the Contract shall be managed in accordance with DEFCON 531 (SC1) and Clause 5.</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5   Transparency</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For the avoidance of doubt, nothing in this Clause 5 shall affect the Contractor’s rights at law.</w:t>
      </w:r>
    </w:p>
    <w:p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6   Notices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A Notice served under the Contract shall be: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in writing in the English Language;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authenticated by signature or such other method as may be agreed between the Parties;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sent for the attention of the other Party’s representative, and to the address set out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marked with the number of the Contract;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(5)   delivered by hand, prepaid post (or airmail), facsimile transmission or, if agreed in the Contract, by electronic mail.</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Notices shall be deemed to have been received:</w:t>
      </w:r>
    </w:p>
    <w:p w:rsidR="00CD6348"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if delivered by hand, on the day of delivery if it is a Business Day in the place of receipt, and otherwise on the first </w:t>
      </w:r>
    </w:p>
    <w:p w:rsidR="00CD6348" w:rsidRDefault="00CD6348" w:rsidP="00312F49">
      <w:pPr>
        <w:pStyle w:val="NoSpacing"/>
        <w:ind w:left="567"/>
        <w:rPr>
          <w:rFonts w:ascii="Arial" w:hAnsi="Arial" w:cs="Arial"/>
          <w:sz w:val="17"/>
          <w:szCs w:val="17"/>
          <w:lang w:eastAsia="en-GB"/>
        </w:rPr>
      </w:pP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Business Day in the place of receipt following the day of delivery;</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if sent by prepaid post, on the fourth Business Day (or the tenth Business Day in the case of airmail) after the day of posting;</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(3)   if sent by facsimile or electronic means: </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7   Intellectual Property</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of the claim</w:t>
      </w:r>
      <w:r>
        <w:rPr>
          <w:rFonts w:ascii="Arial" w:hAnsi="Arial" w:cs="Arial"/>
          <w:b/>
          <w:sz w:val="17"/>
          <w:szCs w:val="17"/>
          <w:lang w:eastAsia="en-GB"/>
        </w:rPr>
        <w:t xml:space="preserve"> </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8   Supply of Contractor Deliverables and Quality Assurance</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This Contract comes into effect on the Effective Date of Contract</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Contractor shall supply the Contractor Deliverables to the Authority at the Firm Price stated in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Contractor shall ensure that the Contractor Deliverables: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correspond with the specification;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comply with any applicable Quality Assurance Requirements specified in the Contract.</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d.   The Contractor shall apply for and obtain any </w:t>
      </w:r>
      <w:proofErr w:type="spellStart"/>
      <w:r>
        <w:rPr>
          <w:rFonts w:ascii="Arial" w:hAnsi="Arial" w:cs="Arial"/>
          <w:sz w:val="17"/>
          <w:szCs w:val="17"/>
          <w:lang w:eastAsia="en-GB"/>
        </w:rPr>
        <w:t>licences</w:t>
      </w:r>
      <w:proofErr w:type="spellEnd"/>
      <w:r>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Pr>
          <w:rFonts w:ascii="Arial" w:hAnsi="Arial" w:cs="Arial"/>
          <w:sz w:val="17"/>
          <w:szCs w:val="17"/>
          <w:lang w:eastAsia="en-GB"/>
        </w:rPr>
        <w:t>defence</w:t>
      </w:r>
      <w:proofErr w:type="spellEnd"/>
      <w:r>
        <w:rPr>
          <w:rFonts w:ascii="Arial" w:hAnsi="Arial" w:cs="Arial"/>
          <w:sz w:val="17"/>
          <w:szCs w:val="17"/>
          <w:lang w:eastAsia="en-GB"/>
        </w:rPr>
        <w:t xml:space="preserve"> or security matter arising in the application for any such </w:t>
      </w:r>
      <w:proofErr w:type="spellStart"/>
      <w:r>
        <w:rPr>
          <w:rFonts w:ascii="Arial" w:hAnsi="Arial" w:cs="Arial"/>
          <w:sz w:val="17"/>
          <w:szCs w:val="17"/>
          <w:lang w:eastAsia="en-GB"/>
        </w:rPr>
        <w:t>licence</w:t>
      </w:r>
      <w:proofErr w:type="spellEnd"/>
      <w:r>
        <w:rPr>
          <w:rFonts w:ascii="Arial" w:hAnsi="Arial" w:cs="Arial"/>
          <w:sz w:val="17"/>
          <w:szCs w:val="17"/>
          <w:lang w:eastAsia="en-GB"/>
        </w:rPr>
        <w: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9   Supply of Hazardous Contractor Deliverables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the Technical Instructions for the Safe Transport of Dangerous Goods by Air (ICAO), IATA Dangerous Goods Regulations;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the International Maritime Dangerous Goods (IMDG) Code;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the Regulations Concerning the International Carriage of Dangerous Goods by Rail (RID);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the European Agreement Concerning the International Carriage of Dangerous Goods by Road (ADR).</w:t>
      </w:r>
    </w:p>
    <w:p w:rsidR="00312F49" w:rsidRDefault="00312F49" w:rsidP="00312F49">
      <w:pPr>
        <w:pStyle w:val="NoSpacing"/>
        <w:ind w:left="567"/>
        <w:rPr>
          <w:rFonts w:ascii="Arial" w:hAnsi="Arial" w:cs="Arial"/>
          <w:sz w:val="17"/>
          <w:szCs w:val="17"/>
          <w:lang w:eastAsia="en-GB"/>
        </w:rPr>
      </w:pPr>
    </w:p>
    <w:p w:rsidR="00CD6348"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Certification markings, incorporating the UN logo, the package code and other prescribed information indicating that the package </w:t>
      </w: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corresponds to the successfully designed type shall be marked on the packaging in accordance with the relevant regulation.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confirmation as to whether or not to the best of its knowledge any of the Contractor Deliverables are Hazardous Contractor Deliverables; and</w:t>
      </w:r>
    </w:p>
    <w:p w:rsidR="00312F49" w:rsidRDefault="00312F49" w:rsidP="00A04DEC">
      <w:pPr>
        <w:pStyle w:val="NoSpacing"/>
        <w:ind w:left="567"/>
        <w:rPr>
          <w:rFonts w:ascii="Arial" w:hAnsi="Arial" w:cs="Arial"/>
          <w:sz w:val="17"/>
          <w:szCs w:val="17"/>
          <w:lang w:eastAsia="en-GB"/>
        </w:rPr>
      </w:pPr>
      <w:r>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w:t>
      </w:r>
      <w:r w:rsidR="00A04DEC">
        <w:rPr>
          <w:rFonts w:ascii="Arial" w:hAnsi="Arial" w:cs="Arial"/>
          <w:sz w:val="17"/>
          <w:szCs w:val="17"/>
          <w:lang w:eastAsia="en-GB"/>
        </w:rPr>
        <w:t xml:space="preserve"> aware of any new relevant data</w:t>
      </w:r>
      <w:r>
        <w:rPr>
          <w:rFonts w:ascii="Arial" w:hAnsi="Arial" w:cs="Arial"/>
          <w:sz w:val="17"/>
          <w:szCs w:val="17"/>
          <w:lang w:eastAsia="en-GB"/>
        </w:rPr>
        <w:t>.</w:t>
      </w:r>
    </w:p>
    <w:p w:rsidR="00A04DEC" w:rsidRDefault="00A04DEC" w:rsidP="00A04DEC">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(2)   where the Hazardous Contractor Deliverable is, contains or embodies a radioactive substance as defined in the </w:t>
      </w:r>
      <w:proofErr w:type="spellStart"/>
      <w:r>
        <w:rPr>
          <w:rFonts w:ascii="Arial" w:hAnsi="Arial" w:cs="Arial"/>
          <w:sz w:val="17"/>
          <w:szCs w:val="17"/>
          <w:lang w:eastAsia="en-GB"/>
        </w:rPr>
        <w:t>Ionising</w:t>
      </w:r>
      <w:proofErr w:type="spellEnd"/>
      <w:r>
        <w:rPr>
          <w:rFonts w:ascii="Arial" w:hAnsi="Arial" w:cs="Arial"/>
          <w:sz w:val="17"/>
          <w:szCs w:val="17"/>
          <w:lang w:eastAsia="en-GB"/>
        </w:rPr>
        <w:t xml:space="preserve"> Radiation Regulations SI 1999/3232, details of the activity, substance and form (including any isotope);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312F49" w:rsidRDefault="00312F49" w:rsidP="00312F49">
      <w:pPr>
        <w:pStyle w:val="NoSpacing"/>
        <w:rPr>
          <w:rFonts w:ascii="Arial" w:hAnsi="Arial" w:cs="Arial"/>
          <w:sz w:val="17"/>
          <w:szCs w:val="17"/>
          <w:lang w:eastAsia="en-GB"/>
        </w:rPr>
      </w:pPr>
    </w:p>
    <w:p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f.   Nothing in this Clause 9 reduces or limits any statutory or legal obligation of the Authority or the Contractor.</w:t>
      </w:r>
    </w:p>
    <w:p w:rsidR="00312F49" w:rsidRDefault="00312F49" w:rsidP="00312F49">
      <w:pPr>
        <w:pStyle w:val="NoSpacing"/>
        <w:keepNext/>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10   Delivery / Collection</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   The Contract shall specify whether the Contractor Deliverables are to be delivered to the consignee by the Contractor or collected from the consignor by the Authority.</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11   Marking of Contractor Deliverables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w:t>
      </w:r>
      <w:r>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b.   Any marking method used shall not have a detrimental effect on the strength, serviceability or corrosion resistance of the Contractor Deliverables.</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marking shall include any serial numbers allocated to the Contractor Deliverable.</w:t>
      </w:r>
    </w:p>
    <w:p w:rsidR="00312F49" w:rsidRDefault="00312F49" w:rsidP="00312F49">
      <w:pPr>
        <w:pStyle w:val="NoSpacing"/>
        <w:tabs>
          <w:tab w:val="left" w:pos="284"/>
        </w:tabs>
        <w:rPr>
          <w:rFonts w:ascii="Arial" w:hAnsi="Arial" w:cs="Arial"/>
          <w:sz w:val="17"/>
          <w:szCs w:val="17"/>
          <w:lang w:eastAsia="en-GB"/>
        </w:rPr>
      </w:pPr>
    </w:p>
    <w:p w:rsidR="00CD6348" w:rsidRDefault="00CD6348" w:rsidP="00312F49">
      <w:pPr>
        <w:pStyle w:val="NoSpacing"/>
        <w:tabs>
          <w:tab w:val="left" w:pos="284"/>
        </w:tabs>
        <w:rPr>
          <w:rFonts w:ascii="Arial" w:hAnsi="Arial" w:cs="Arial"/>
          <w:sz w:val="17"/>
          <w:szCs w:val="17"/>
          <w:lang w:eastAsia="en-GB"/>
        </w:rPr>
      </w:pPr>
    </w:p>
    <w:p w:rsidR="00CD6348" w:rsidRDefault="00CD6348"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d.</w:t>
      </w:r>
      <w:r>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12   Packaging and Labelling of Contractor Deliverables (Excluding Contractor Deliverables Containing Ammunition or Explosives)</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The Contractor shall pack or have packed the Contractor Deliverables in accordance with any requirements specified in the Contract and Def Stan 81-041 (Part 1 and Part 6).</w:t>
      </w:r>
    </w:p>
    <w:p w:rsidR="00312F49" w:rsidRDefault="00312F49" w:rsidP="00312F49">
      <w:pPr>
        <w:pStyle w:val="NoSpacing"/>
        <w:keepNext/>
        <w:rPr>
          <w:rFonts w:ascii="Arial" w:hAnsi="Arial" w:cs="Arial"/>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13   Progress Monitoring, Meetings and Reports</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rsidR="00312F49" w:rsidRDefault="00312F49" w:rsidP="00312F49">
      <w:pPr>
        <w:pStyle w:val="NoSpacing"/>
        <w:rPr>
          <w:rFonts w:ascii="Arial" w:hAnsi="Arial" w:cs="Arial"/>
          <w:sz w:val="17"/>
          <w:szCs w:val="17"/>
          <w:lang w:eastAsia="en-GB"/>
        </w:rPr>
      </w:pPr>
    </w:p>
    <w:p w:rsidR="00312F49" w:rsidRDefault="00312F49" w:rsidP="00312F49">
      <w:pPr>
        <w:keepNext/>
        <w:spacing w:after="0" w:line="240" w:lineRule="auto"/>
        <w:rPr>
          <w:rFonts w:ascii="Arial" w:hAnsi="Arial" w:cs="Arial"/>
          <w:b/>
          <w:sz w:val="17"/>
          <w:szCs w:val="17"/>
          <w:lang w:eastAsia="en-GB"/>
        </w:rPr>
      </w:pPr>
      <w:r>
        <w:rPr>
          <w:rFonts w:ascii="Arial" w:hAnsi="Arial" w:cs="Arial"/>
          <w:b/>
          <w:sz w:val="17"/>
          <w:szCs w:val="17"/>
          <w:lang w:eastAsia="en-GB"/>
        </w:rPr>
        <w:t xml:space="preserve">14   Payment </w:t>
      </w:r>
    </w:p>
    <w:p w:rsidR="00312F49" w:rsidRDefault="00312F49" w:rsidP="00312F49">
      <w:pPr>
        <w:keepNext/>
        <w:spacing w:after="0" w:line="240" w:lineRule="auto"/>
        <w:rPr>
          <w:rFonts w:ascii="Arial" w:hAnsi="Arial" w:cs="Arial"/>
          <w:b/>
          <w:sz w:val="17"/>
          <w:szCs w:val="17"/>
          <w:lang w:eastAsia="en-GB"/>
        </w:rPr>
      </w:pPr>
    </w:p>
    <w:p w:rsidR="00312F49" w:rsidRDefault="00312F49" w:rsidP="00312F49">
      <w:pPr>
        <w:spacing w:after="0"/>
        <w:jc w:val="both"/>
        <w:rPr>
          <w:rFonts w:ascii="Arial" w:hAnsi="Arial" w:cs="Arial"/>
          <w:sz w:val="17"/>
          <w:szCs w:val="17"/>
          <w:lang w:eastAsia="en-GB"/>
        </w:rPr>
      </w:pPr>
      <w:r>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details (Supplier on-boarding) on the Contracting, Purchasing and Finance (CP&amp;F) electronic procurement tool.</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b.  Where the Contractor submits an invoice to the Authority in accordance with clause 14a, the Authority will consider and verify that invoice in a timely fashion.</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rsidR="00312F49" w:rsidRDefault="00312F49" w:rsidP="00312F49">
      <w:pPr>
        <w:spacing w:after="0" w:line="240" w:lineRule="auto"/>
        <w:rPr>
          <w:rFonts w:ascii="Arial" w:hAnsi="Arial" w:cs="Arial"/>
          <w:b/>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15   Dispute Resolution</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16   Termination for Corrupt Gifts</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where the Authority becomes aware that the Contractor, its employees, agents or any sub-contractor (or anyone acting on its behalf or any of its or their employees):</w:t>
      </w:r>
    </w:p>
    <w:p w:rsidR="00CD6348" w:rsidRDefault="00CD6348" w:rsidP="00312F49">
      <w:pPr>
        <w:pStyle w:val="NoSpacing"/>
        <w:ind w:left="567"/>
        <w:rPr>
          <w:rFonts w:ascii="Arial" w:hAnsi="Arial" w:cs="Arial"/>
          <w:sz w:val="17"/>
          <w:szCs w:val="17"/>
          <w:lang w:eastAsia="en-GB"/>
        </w:rPr>
      </w:pP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has offered, promised or given to any Crown servant any gift or financial or other advantage of any kind as an inducement or reward;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exercising its rights or remedies to terminate the Contract under Clause 16.a. the Authority shall:</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act in a reasonable and proportionate manner having regard to such matters as the gravity of, and the identity of the person committing the prohibited 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give due consideration, where appropriate, to action other than termination of the Contract, including (without being limited to):</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requiring the Contractor to procure the termination of a subcontract where the prohibited act is that of a Subcontractor or anyone acting on its or their behalf;</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00312F49" w:rsidRDefault="00312F49" w:rsidP="00312F49">
      <w:pPr>
        <w:pStyle w:val="NoSpacing"/>
        <w:ind w:left="1134"/>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17   Material Breach</w:t>
      </w:r>
    </w:p>
    <w:p w:rsidR="00A04DEC" w:rsidRDefault="00A04DEC" w:rsidP="00312F49">
      <w:pPr>
        <w:pStyle w:val="NoSpacing"/>
        <w:rPr>
          <w:rFonts w:ascii="Arial" w:hAnsi="Arial" w:cs="Arial"/>
          <w:b/>
          <w:sz w:val="17"/>
          <w:szCs w:val="17"/>
          <w:lang w:eastAsia="en-GB"/>
        </w:rPr>
      </w:pPr>
    </w:p>
    <w:p w:rsidR="00A04DEC" w:rsidRDefault="00A04DEC" w:rsidP="00A04DEC">
      <w:pPr>
        <w:pStyle w:val="NoSpacing"/>
        <w:keepNext/>
        <w:rPr>
          <w:rFonts w:ascii="Arial" w:hAnsi="Arial" w:cs="Arial"/>
          <w:sz w:val="17"/>
          <w:szCs w:val="17"/>
          <w:lang w:eastAsia="en-GB"/>
        </w:rPr>
      </w:pPr>
      <w:r>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A04DEC" w:rsidRDefault="00A04DEC" w:rsidP="00312F49">
      <w:pPr>
        <w:pStyle w:val="NoSpacing"/>
        <w:rPr>
          <w:rFonts w:ascii="Arial" w:hAnsi="Arial" w:cs="Arial"/>
          <w:b/>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18   Insolvency</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rsidR="00312F49" w:rsidRPr="00312F49" w:rsidRDefault="00312F49" w:rsidP="00312F49">
      <w:pPr>
        <w:pStyle w:val="ListParagraph"/>
        <w:numPr>
          <w:ilvl w:val="0"/>
          <w:numId w:val="2"/>
        </w:numPr>
        <w:spacing w:after="0" w:line="300" w:lineRule="atLeast"/>
        <w:jc w:val="both"/>
        <w:rPr>
          <w:rFonts w:ascii="Arial" w:hAnsi="Arial" w:cs="Arial"/>
          <w:b/>
          <w:bCs/>
          <w:sz w:val="17"/>
          <w:szCs w:val="17"/>
          <w:shd w:val="clear" w:color="auto" w:fill="FFFF99"/>
        </w:rPr>
      </w:pPr>
      <w:r>
        <w:rPr>
          <w:rFonts w:ascii="Arial" w:hAnsi="Arial" w:cs="Arial"/>
          <w:b/>
          <w:bCs/>
          <w:sz w:val="17"/>
          <w:szCs w:val="17"/>
        </w:rPr>
        <w:t>Limitation of Contractor’s Liability</w:t>
      </w:r>
    </w:p>
    <w:p w:rsidR="00312F49" w:rsidRPr="002F2164" w:rsidRDefault="00312F49" w:rsidP="002F2164">
      <w:pPr>
        <w:spacing w:after="0" w:line="300" w:lineRule="atLeast"/>
        <w:jc w:val="both"/>
        <w:rPr>
          <w:rFonts w:ascii="Arial" w:hAnsi="Arial" w:cs="Arial"/>
          <w:b/>
          <w:bCs/>
          <w:sz w:val="17"/>
          <w:szCs w:val="17"/>
          <w:shd w:val="clear" w:color="auto" w:fill="FFFF99"/>
        </w:rPr>
      </w:pPr>
    </w:p>
    <w:p w:rsidR="00312F49" w:rsidRDefault="00312F49" w:rsidP="00312F49">
      <w:pPr>
        <w:pStyle w:val="Heading2"/>
        <w:widowControl/>
        <w:numPr>
          <w:ilvl w:val="0"/>
          <w:numId w:val="3"/>
        </w:numPr>
        <w:tabs>
          <w:tab w:val="left" w:pos="284"/>
        </w:tabs>
        <w:ind w:left="0" w:firstLine="0"/>
        <w:rPr>
          <w:rFonts w:cs="Arial"/>
          <w:sz w:val="17"/>
          <w:szCs w:val="17"/>
        </w:rPr>
      </w:pPr>
      <w:r>
        <w:rPr>
          <w:rFonts w:cs="Arial"/>
          <w:sz w:val="17"/>
          <w:szCs w:val="17"/>
        </w:rPr>
        <w:t>Subject to Clause 19.b the Contractor's liability to the Authority in connection with this Contract shall be limited to £5m (five million pounds).</w:t>
      </w:r>
    </w:p>
    <w:p w:rsidR="002F2164" w:rsidRPr="002F2164" w:rsidRDefault="002F2164" w:rsidP="002F2164">
      <w:pPr>
        <w:spacing w:after="0"/>
        <w:rPr>
          <w:lang w:val="en-GB" w:eastAsia="en-GB"/>
        </w:rPr>
      </w:pPr>
    </w:p>
    <w:p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Nothing in this Contract shall operate to limit or exclude the Contractor's liability:</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liquidated damages (to the extent expressly provided for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lastRenderedPageBreak/>
        <w:t>any interest payable in relation to the late payment of any sum due and payable by the Contractor to the Authority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 payable by the Contractor to the Authority in relation to TUPE or pensions to the extent expressly provided for under this Contract;</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under Condition 7 of the Contract (Intellectual Property), and DEFCONs 91 or 638 (SC1) where specified in the contract;</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 for death or personal injury caused by the Contractor’s negligence or the negligence of any of its personnel, agents, consultants or sub-contractors;</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fraud, fraudulent misrepresentation, wilful misconduct or negligence;</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in relation to the termination of this Contract on the basis of abandonment by the Contractor;</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breach of the terms implied by Section 2 of the Supply of Goods and Services Act 1982; or</w:t>
      </w:r>
    </w:p>
    <w:p w:rsidR="00312F49" w:rsidRDefault="00312F49" w:rsidP="00312F49">
      <w:pPr>
        <w:pStyle w:val="Heading2"/>
        <w:numPr>
          <w:ilvl w:val="1"/>
          <w:numId w:val="4"/>
        </w:numPr>
        <w:tabs>
          <w:tab w:val="left" w:pos="851"/>
        </w:tabs>
        <w:ind w:left="567" w:firstLine="0"/>
        <w:rPr>
          <w:rFonts w:cs="Arial"/>
          <w:sz w:val="17"/>
          <w:szCs w:val="17"/>
        </w:rPr>
      </w:pPr>
      <w:r>
        <w:rPr>
          <w:rFonts w:cs="Arial"/>
          <w:sz w:val="17"/>
          <w:szCs w:val="17"/>
        </w:rPr>
        <w:t>for any other liability which cannot be limited or excluded under general (including statute and common) law.</w:t>
      </w:r>
    </w:p>
    <w:p w:rsidR="00312F49" w:rsidRPr="00312F49" w:rsidRDefault="00312F49" w:rsidP="00312F49">
      <w:pPr>
        <w:spacing w:after="0" w:line="240" w:lineRule="auto"/>
        <w:rPr>
          <w:lang w:val="en-GB" w:eastAsia="en-GB"/>
        </w:rPr>
      </w:pPr>
    </w:p>
    <w:p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The rights of the Authority under this Contract are in addition to, and not exclusive of, any rights or remedies provided by general (including statute and common) law.</w:t>
      </w:r>
    </w:p>
    <w:p w:rsidR="00312F49" w:rsidRDefault="00312F49" w:rsidP="00312F49">
      <w:pPr>
        <w:pStyle w:val="NoSpacing"/>
        <w:rPr>
          <w:rFonts w:ascii="Arial" w:hAnsi="Arial" w:cs="Arial"/>
          <w:sz w:val="17"/>
          <w:szCs w:val="17"/>
          <w:lang w:eastAsia="en-GB"/>
        </w:rPr>
      </w:pPr>
    </w:p>
    <w:p w:rsidR="00312F49" w:rsidRDefault="00312F49" w:rsidP="00312F49">
      <w:pPr>
        <w:tabs>
          <w:tab w:val="left" w:pos="540"/>
        </w:tabs>
        <w:spacing w:after="0" w:line="241"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rsidR="00312F49" w:rsidRDefault="00312F49" w:rsidP="00312F49">
      <w:pPr>
        <w:spacing w:before="18" w:after="0" w:line="220" w:lineRule="exact"/>
      </w:pPr>
    </w:p>
    <w:p w:rsidR="00162ECD" w:rsidRPr="00162ECD" w:rsidRDefault="00162ECD" w:rsidP="00162ECD">
      <w:pPr>
        <w:spacing w:after="0"/>
        <w:rPr>
          <w:rFonts w:ascii="Arial" w:eastAsia="Calibri" w:hAnsi="Arial" w:cs="Arial"/>
          <w:color w:val="FF0000"/>
          <w:sz w:val="17"/>
          <w:szCs w:val="17"/>
        </w:rPr>
      </w:pPr>
      <w:bookmarkStart w:id="24" w:name="_Hlk2123342"/>
      <w:r w:rsidRPr="00162ECD">
        <w:rPr>
          <w:rFonts w:ascii="Arial" w:eastAsia="Calibri" w:hAnsi="Arial" w:cs="Arial"/>
          <w:sz w:val="17"/>
          <w:szCs w:val="17"/>
        </w:rPr>
        <w:t>DEFCON 5J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11/16) - Unique Identifiers </w:t>
      </w:r>
    </w:p>
    <w:p w:rsidR="00162ECD" w:rsidRPr="00BD0C3F" w:rsidRDefault="00162ECD" w:rsidP="00162ECD">
      <w:pPr>
        <w:spacing w:after="0"/>
        <w:rPr>
          <w:rFonts w:ascii="Arial" w:eastAsia="Calibri" w:hAnsi="Arial" w:cs="Arial"/>
          <w:sz w:val="17"/>
          <w:szCs w:val="17"/>
        </w:rPr>
      </w:pPr>
      <w:r w:rsidRPr="00BD0C3F">
        <w:rPr>
          <w:rFonts w:ascii="Arial" w:eastAsia="Calibri" w:hAnsi="Arial" w:cs="Arial"/>
          <w:sz w:val="17"/>
          <w:szCs w:val="17"/>
        </w:rPr>
        <w:t>DEFCON 76 SC1 (</w:t>
      </w:r>
      <w:proofErr w:type="spellStart"/>
      <w:r w:rsidRPr="00BD0C3F">
        <w:rPr>
          <w:rFonts w:ascii="Arial" w:eastAsia="Calibri" w:hAnsi="Arial" w:cs="Arial"/>
          <w:sz w:val="17"/>
          <w:szCs w:val="17"/>
        </w:rPr>
        <w:t>Edn</w:t>
      </w:r>
      <w:proofErr w:type="spellEnd"/>
      <w:r w:rsidRPr="00BD0C3F">
        <w:rPr>
          <w:rFonts w:ascii="Arial" w:eastAsia="Calibri" w:hAnsi="Arial" w:cs="Arial"/>
          <w:sz w:val="17"/>
          <w:szCs w:val="17"/>
        </w:rPr>
        <w:t xml:space="preserve"> 12/16) - Contractor's Personnel at Government Establishments </w:t>
      </w:r>
    </w:p>
    <w:p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129J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06/17)– The Use of the Electronic Business Delivery Form </w:t>
      </w:r>
    </w:p>
    <w:p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502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11/16)- Specifications Changes </w:t>
      </w:r>
    </w:p>
    <w:p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503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12/16) – Formal Amendments to Contract </w:t>
      </w:r>
    </w:p>
    <w:p w:rsidR="00162ECD" w:rsidRPr="00162ECD" w:rsidRDefault="00162ECD" w:rsidP="00162ECD">
      <w:pPr>
        <w:spacing w:after="0"/>
        <w:rPr>
          <w:rFonts w:ascii="Arial" w:eastAsia="Calibri" w:hAnsi="Arial" w:cs="Arial"/>
          <w:sz w:val="17"/>
          <w:szCs w:val="17"/>
        </w:rPr>
      </w:pPr>
      <w:bookmarkStart w:id="25" w:name="_Hlk2121791"/>
      <w:r w:rsidRPr="00162ECD">
        <w:rPr>
          <w:rFonts w:ascii="Arial" w:eastAsia="Calibri" w:hAnsi="Arial" w:cs="Arial"/>
          <w:sz w:val="17"/>
          <w:szCs w:val="17"/>
        </w:rPr>
        <w:t>DEFCON 532B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05/18) - Protection of Personal Data</w:t>
      </w:r>
    </w:p>
    <w:bookmarkEnd w:id="25"/>
    <w:p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534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06/17) – Subcontracting and Prompt Payment</w:t>
      </w:r>
    </w:p>
    <w:p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566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12/18) - Change of Control of Contractor </w:t>
      </w:r>
    </w:p>
    <w:p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609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08/18) - Contractor's Records </w:t>
      </w:r>
    </w:p>
    <w:p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620 SC1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12/16)– Contract Change Control Procedure</w:t>
      </w:r>
    </w:p>
    <w:p w:rsidR="00162ECD" w:rsidRPr="00162ECD" w:rsidRDefault="00162ECD" w:rsidP="00162ECD">
      <w:pPr>
        <w:spacing w:after="0"/>
        <w:rPr>
          <w:rFonts w:ascii="Arial" w:eastAsia="Calibri" w:hAnsi="Arial" w:cs="Arial"/>
          <w:sz w:val="17"/>
          <w:szCs w:val="17"/>
        </w:rPr>
      </w:pPr>
      <w:r w:rsidRPr="00162ECD">
        <w:rPr>
          <w:rFonts w:ascii="Arial" w:eastAsia="Calibri" w:hAnsi="Arial" w:cs="Arial"/>
          <w:sz w:val="17"/>
          <w:szCs w:val="17"/>
        </w:rPr>
        <w:t>DEFCON 656A (</w:t>
      </w:r>
      <w:proofErr w:type="spellStart"/>
      <w:r w:rsidRPr="00162ECD">
        <w:rPr>
          <w:rFonts w:ascii="Arial" w:eastAsia="Calibri" w:hAnsi="Arial" w:cs="Arial"/>
          <w:sz w:val="17"/>
          <w:szCs w:val="17"/>
        </w:rPr>
        <w:t>Edn</w:t>
      </w:r>
      <w:proofErr w:type="spellEnd"/>
      <w:r w:rsidRPr="00162ECD">
        <w:rPr>
          <w:rFonts w:ascii="Arial" w:eastAsia="Calibri" w:hAnsi="Arial" w:cs="Arial"/>
          <w:sz w:val="17"/>
          <w:szCs w:val="17"/>
        </w:rPr>
        <w:t xml:space="preserve"> 08/16) - Termination for Convenience Under £5m </w:t>
      </w:r>
    </w:p>
    <w:bookmarkEnd w:id="24"/>
    <w:p w:rsidR="00312F49" w:rsidRDefault="00312F49" w:rsidP="00312F49">
      <w:pPr>
        <w:spacing w:before="1" w:after="0" w:line="240" w:lineRule="exact"/>
        <w:rPr>
          <w:sz w:val="24"/>
          <w:szCs w:val="24"/>
        </w:rPr>
      </w:pPr>
    </w:p>
    <w:p w:rsidR="00312F49" w:rsidRPr="00845D96" w:rsidRDefault="00312F49" w:rsidP="00845D96">
      <w:pPr>
        <w:pStyle w:val="ListParagraph"/>
        <w:numPr>
          <w:ilvl w:val="0"/>
          <w:numId w:val="2"/>
        </w:numPr>
        <w:tabs>
          <w:tab w:val="left" w:pos="540"/>
        </w:tabs>
        <w:spacing w:after="0" w:line="240" w:lineRule="auto"/>
        <w:ind w:right="-20"/>
        <w:rPr>
          <w:rFonts w:ascii="Arial" w:eastAsia="Arial" w:hAnsi="Arial" w:cs="Arial"/>
          <w:sz w:val="17"/>
          <w:szCs w:val="17"/>
        </w:rPr>
      </w:pPr>
      <w:r w:rsidRPr="00845D96">
        <w:rPr>
          <w:rFonts w:ascii="Arial" w:eastAsia="Arial" w:hAnsi="Arial" w:cs="Arial"/>
          <w:b/>
          <w:bCs/>
          <w:spacing w:val="2"/>
          <w:sz w:val="17"/>
          <w:szCs w:val="17"/>
        </w:rPr>
        <w:t>T</w:t>
      </w:r>
      <w:r w:rsidRPr="00845D96">
        <w:rPr>
          <w:rFonts w:ascii="Arial" w:eastAsia="Arial" w:hAnsi="Arial" w:cs="Arial"/>
          <w:b/>
          <w:bCs/>
          <w:spacing w:val="-1"/>
          <w:sz w:val="17"/>
          <w:szCs w:val="17"/>
        </w:rPr>
        <w:t>h</w:t>
      </w:r>
      <w:r w:rsidRPr="00845D96">
        <w:rPr>
          <w:rFonts w:ascii="Arial" w:eastAsia="Arial" w:hAnsi="Arial" w:cs="Arial"/>
          <w:b/>
          <w:bCs/>
          <w:sz w:val="17"/>
          <w:szCs w:val="17"/>
        </w:rPr>
        <w:t xml:space="preserve">e </w:t>
      </w:r>
      <w:r w:rsidRPr="00845D96">
        <w:rPr>
          <w:rFonts w:ascii="Arial" w:eastAsia="Arial" w:hAnsi="Arial" w:cs="Arial"/>
          <w:b/>
          <w:bCs/>
          <w:spacing w:val="-1"/>
          <w:sz w:val="17"/>
          <w:szCs w:val="17"/>
        </w:rPr>
        <w:t>spec</w:t>
      </w:r>
      <w:r w:rsidRPr="00845D96">
        <w:rPr>
          <w:rFonts w:ascii="Arial" w:eastAsia="Arial" w:hAnsi="Arial" w:cs="Arial"/>
          <w:b/>
          <w:bCs/>
          <w:spacing w:val="1"/>
          <w:sz w:val="17"/>
          <w:szCs w:val="17"/>
        </w:rPr>
        <w:t>i</w:t>
      </w:r>
      <w:r w:rsidRPr="00845D96">
        <w:rPr>
          <w:rFonts w:ascii="Arial" w:eastAsia="Arial" w:hAnsi="Arial" w:cs="Arial"/>
          <w:b/>
          <w:bCs/>
          <w:spacing w:val="-1"/>
          <w:sz w:val="17"/>
          <w:szCs w:val="17"/>
        </w:rPr>
        <w:t>a</w:t>
      </w:r>
      <w:r w:rsidRPr="00845D96">
        <w:rPr>
          <w:rFonts w:ascii="Arial" w:eastAsia="Arial" w:hAnsi="Arial" w:cs="Arial"/>
          <w:b/>
          <w:bCs/>
          <w:sz w:val="17"/>
          <w:szCs w:val="17"/>
        </w:rPr>
        <w:t>l</w:t>
      </w:r>
      <w:r w:rsidRPr="00845D96">
        <w:rPr>
          <w:rFonts w:ascii="Arial" w:eastAsia="Arial" w:hAnsi="Arial" w:cs="Arial"/>
          <w:b/>
          <w:bCs/>
          <w:spacing w:val="1"/>
          <w:sz w:val="17"/>
          <w:szCs w:val="17"/>
        </w:rPr>
        <w:t xml:space="preserve"> </w:t>
      </w:r>
      <w:r w:rsidRPr="00845D96">
        <w:rPr>
          <w:rFonts w:ascii="Arial" w:eastAsia="Arial" w:hAnsi="Arial" w:cs="Arial"/>
          <w:b/>
          <w:bCs/>
          <w:spacing w:val="-1"/>
          <w:sz w:val="17"/>
          <w:szCs w:val="17"/>
        </w:rPr>
        <w:t>cond</w:t>
      </w:r>
      <w:r w:rsidRPr="00845D96">
        <w:rPr>
          <w:rFonts w:ascii="Arial" w:eastAsia="Arial" w:hAnsi="Arial" w:cs="Arial"/>
          <w:b/>
          <w:bCs/>
          <w:spacing w:val="1"/>
          <w:sz w:val="17"/>
          <w:szCs w:val="17"/>
        </w:rPr>
        <w:t>iti</w:t>
      </w:r>
      <w:r w:rsidRPr="00845D96">
        <w:rPr>
          <w:rFonts w:ascii="Arial" w:eastAsia="Arial" w:hAnsi="Arial" w:cs="Arial"/>
          <w:b/>
          <w:bCs/>
          <w:spacing w:val="-1"/>
          <w:sz w:val="17"/>
          <w:szCs w:val="17"/>
        </w:rPr>
        <w:t>on</w:t>
      </w:r>
      <w:r w:rsidRPr="00845D96">
        <w:rPr>
          <w:rFonts w:ascii="Arial" w:eastAsia="Arial" w:hAnsi="Arial" w:cs="Arial"/>
          <w:b/>
          <w:bCs/>
          <w:sz w:val="17"/>
          <w:szCs w:val="17"/>
        </w:rPr>
        <w:t>s</w:t>
      </w:r>
      <w:r w:rsidRPr="00845D96">
        <w:rPr>
          <w:rFonts w:ascii="Arial" w:eastAsia="Arial" w:hAnsi="Arial" w:cs="Arial"/>
          <w:b/>
          <w:bCs/>
          <w:spacing w:val="-1"/>
          <w:sz w:val="17"/>
          <w:szCs w:val="17"/>
        </w:rPr>
        <w:t xml:space="preserve"> </w:t>
      </w:r>
      <w:r w:rsidRPr="00845D96">
        <w:rPr>
          <w:rFonts w:ascii="Arial" w:eastAsia="Arial" w:hAnsi="Arial" w:cs="Arial"/>
          <w:b/>
          <w:bCs/>
          <w:spacing w:val="1"/>
          <w:sz w:val="17"/>
          <w:szCs w:val="17"/>
        </w:rPr>
        <w:t>t</w:t>
      </w:r>
      <w:r w:rsidRPr="00845D96">
        <w:rPr>
          <w:rFonts w:ascii="Arial" w:eastAsia="Arial" w:hAnsi="Arial" w:cs="Arial"/>
          <w:b/>
          <w:bCs/>
          <w:spacing w:val="-1"/>
          <w:sz w:val="17"/>
          <w:szCs w:val="17"/>
        </w:rPr>
        <w:t>h</w:t>
      </w:r>
      <w:r w:rsidRPr="00845D96">
        <w:rPr>
          <w:rFonts w:ascii="Arial" w:eastAsia="Arial" w:hAnsi="Arial" w:cs="Arial"/>
          <w:b/>
          <w:bCs/>
          <w:spacing w:val="-4"/>
          <w:sz w:val="17"/>
          <w:szCs w:val="17"/>
        </w:rPr>
        <w:t>a</w:t>
      </w:r>
      <w:r w:rsidRPr="00845D96">
        <w:rPr>
          <w:rFonts w:ascii="Arial" w:eastAsia="Arial" w:hAnsi="Arial" w:cs="Arial"/>
          <w:b/>
          <w:bCs/>
          <w:sz w:val="17"/>
          <w:szCs w:val="17"/>
        </w:rPr>
        <w:t>t</w:t>
      </w:r>
      <w:r w:rsidRPr="00845D96">
        <w:rPr>
          <w:rFonts w:ascii="Arial" w:eastAsia="Arial" w:hAnsi="Arial" w:cs="Arial"/>
          <w:b/>
          <w:bCs/>
          <w:spacing w:val="2"/>
          <w:sz w:val="17"/>
          <w:szCs w:val="17"/>
        </w:rPr>
        <w:t xml:space="preserve"> </w:t>
      </w:r>
      <w:r w:rsidRPr="00845D96">
        <w:rPr>
          <w:rFonts w:ascii="Arial" w:eastAsia="Arial" w:hAnsi="Arial" w:cs="Arial"/>
          <w:b/>
          <w:bCs/>
          <w:spacing w:val="-1"/>
          <w:sz w:val="17"/>
          <w:szCs w:val="17"/>
        </w:rPr>
        <w:t>app</w:t>
      </w:r>
      <w:r w:rsidRPr="00845D96">
        <w:rPr>
          <w:rFonts w:ascii="Arial" w:eastAsia="Arial" w:hAnsi="Arial" w:cs="Arial"/>
          <w:b/>
          <w:bCs/>
          <w:spacing w:val="1"/>
          <w:sz w:val="17"/>
          <w:szCs w:val="17"/>
        </w:rPr>
        <w:t>l</w:t>
      </w:r>
      <w:r w:rsidRPr="00845D96">
        <w:rPr>
          <w:rFonts w:ascii="Arial" w:eastAsia="Arial" w:hAnsi="Arial" w:cs="Arial"/>
          <w:b/>
          <w:bCs/>
          <w:sz w:val="17"/>
          <w:szCs w:val="17"/>
        </w:rPr>
        <w:t>y</w:t>
      </w:r>
      <w:r w:rsidRPr="00845D96">
        <w:rPr>
          <w:rFonts w:ascii="Arial" w:eastAsia="Arial" w:hAnsi="Arial" w:cs="Arial"/>
          <w:b/>
          <w:bCs/>
          <w:spacing w:val="-5"/>
          <w:sz w:val="17"/>
          <w:szCs w:val="17"/>
        </w:rPr>
        <w:t xml:space="preserve"> </w:t>
      </w:r>
      <w:r w:rsidRPr="00845D96">
        <w:rPr>
          <w:rFonts w:ascii="Arial" w:eastAsia="Arial" w:hAnsi="Arial" w:cs="Arial"/>
          <w:b/>
          <w:bCs/>
          <w:spacing w:val="1"/>
          <w:sz w:val="17"/>
          <w:szCs w:val="17"/>
        </w:rPr>
        <w:t>t</w:t>
      </w:r>
      <w:r w:rsidRPr="00845D96">
        <w:rPr>
          <w:rFonts w:ascii="Arial" w:eastAsia="Arial" w:hAnsi="Arial" w:cs="Arial"/>
          <w:b/>
          <w:bCs/>
          <w:sz w:val="17"/>
          <w:szCs w:val="17"/>
        </w:rPr>
        <w:t xml:space="preserve">o </w:t>
      </w:r>
      <w:r w:rsidRPr="00845D96">
        <w:rPr>
          <w:rFonts w:ascii="Arial" w:eastAsia="Arial" w:hAnsi="Arial" w:cs="Arial"/>
          <w:b/>
          <w:bCs/>
          <w:spacing w:val="1"/>
          <w:sz w:val="17"/>
          <w:szCs w:val="17"/>
        </w:rPr>
        <w:t>t</w:t>
      </w:r>
      <w:r w:rsidRPr="00845D96">
        <w:rPr>
          <w:rFonts w:ascii="Arial" w:eastAsia="Arial" w:hAnsi="Arial" w:cs="Arial"/>
          <w:b/>
          <w:bCs/>
          <w:spacing w:val="-1"/>
          <w:sz w:val="17"/>
          <w:szCs w:val="17"/>
        </w:rPr>
        <w:t>h</w:t>
      </w:r>
      <w:r w:rsidRPr="00845D96">
        <w:rPr>
          <w:rFonts w:ascii="Arial" w:eastAsia="Arial" w:hAnsi="Arial" w:cs="Arial"/>
          <w:b/>
          <w:bCs/>
          <w:spacing w:val="1"/>
          <w:sz w:val="17"/>
          <w:szCs w:val="17"/>
        </w:rPr>
        <w:t>i</w:t>
      </w:r>
      <w:r w:rsidRPr="00845D96">
        <w:rPr>
          <w:rFonts w:ascii="Arial" w:eastAsia="Arial" w:hAnsi="Arial" w:cs="Arial"/>
          <w:b/>
          <w:bCs/>
          <w:sz w:val="17"/>
          <w:szCs w:val="17"/>
        </w:rPr>
        <w:t xml:space="preserve">s </w:t>
      </w:r>
      <w:r w:rsidRPr="00845D96">
        <w:rPr>
          <w:rFonts w:ascii="Arial" w:eastAsia="Arial" w:hAnsi="Arial" w:cs="Arial"/>
          <w:b/>
          <w:bCs/>
          <w:spacing w:val="-1"/>
          <w:sz w:val="17"/>
          <w:szCs w:val="17"/>
        </w:rPr>
        <w:t>Con</w:t>
      </w:r>
      <w:r w:rsidRPr="00845D96">
        <w:rPr>
          <w:rFonts w:ascii="Arial" w:eastAsia="Arial" w:hAnsi="Arial" w:cs="Arial"/>
          <w:b/>
          <w:bCs/>
          <w:spacing w:val="1"/>
          <w:sz w:val="17"/>
          <w:szCs w:val="17"/>
        </w:rPr>
        <w:t>tr</w:t>
      </w:r>
      <w:r w:rsidRPr="00845D96">
        <w:rPr>
          <w:rFonts w:ascii="Arial" w:eastAsia="Arial" w:hAnsi="Arial" w:cs="Arial"/>
          <w:b/>
          <w:bCs/>
          <w:spacing w:val="-1"/>
          <w:sz w:val="17"/>
          <w:szCs w:val="17"/>
        </w:rPr>
        <w:t>ac</w:t>
      </w:r>
      <w:r w:rsidRPr="00845D96">
        <w:rPr>
          <w:rFonts w:ascii="Arial" w:eastAsia="Arial" w:hAnsi="Arial" w:cs="Arial"/>
          <w:b/>
          <w:bCs/>
          <w:sz w:val="17"/>
          <w:szCs w:val="17"/>
        </w:rPr>
        <w:t>t</w:t>
      </w:r>
      <w:r w:rsidRPr="00845D96">
        <w:rPr>
          <w:rFonts w:ascii="Arial" w:eastAsia="Arial" w:hAnsi="Arial" w:cs="Arial"/>
          <w:b/>
          <w:bCs/>
          <w:spacing w:val="2"/>
          <w:sz w:val="17"/>
          <w:szCs w:val="17"/>
        </w:rPr>
        <w:t xml:space="preserve"> </w:t>
      </w:r>
      <w:r w:rsidRPr="00845D96">
        <w:rPr>
          <w:rFonts w:ascii="Arial" w:eastAsia="Arial" w:hAnsi="Arial" w:cs="Arial"/>
          <w:b/>
          <w:bCs/>
          <w:spacing w:val="-1"/>
          <w:sz w:val="17"/>
          <w:szCs w:val="17"/>
        </w:rPr>
        <w:t>a</w:t>
      </w:r>
      <w:r w:rsidRPr="00845D96">
        <w:rPr>
          <w:rFonts w:ascii="Arial" w:eastAsia="Arial" w:hAnsi="Arial" w:cs="Arial"/>
          <w:b/>
          <w:bCs/>
          <w:spacing w:val="1"/>
          <w:sz w:val="17"/>
          <w:szCs w:val="17"/>
        </w:rPr>
        <w:t>r</w:t>
      </w:r>
      <w:r w:rsidRPr="00845D96">
        <w:rPr>
          <w:rFonts w:ascii="Arial" w:eastAsia="Arial" w:hAnsi="Arial" w:cs="Arial"/>
          <w:b/>
          <w:bCs/>
          <w:spacing w:val="-1"/>
          <w:sz w:val="17"/>
          <w:szCs w:val="17"/>
        </w:rPr>
        <w:t>e</w:t>
      </w:r>
      <w:r w:rsidRPr="00845D96">
        <w:rPr>
          <w:rFonts w:ascii="Arial" w:eastAsia="Arial" w:hAnsi="Arial" w:cs="Arial"/>
          <w:b/>
          <w:bCs/>
          <w:sz w:val="17"/>
          <w:szCs w:val="17"/>
        </w:rPr>
        <w:t>:</w:t>
      </w:r>
    </w:p>
    <w:p w:rsidR="00312F49" w:rsidRDefault="00312F49" w:rsidP="00312F49">
      <w:pPr>
        <w:spacing w:before="9" w:after="0" w:line="110" w:lineRule="exact"/>
        <w:rPr>
          <w:sz w:val="11"/>
          <w:szCs w:val="11"/>
        </w:rPr>
      </w:pPr>
    </w:p>
    <w:p w:rsidR="00312F49" w:rsidRPr="00323829" w:rsidRDefault="00845D96" w:rsidP="00323829">
      <w:pPr>
        <w:pStyle w:val="ListParagraph"/>
        <w:numPr>
          <w:ilvl w:val="1"/>
          <w:numId w:val="2"/>
        </w:numPr>
        <w:spacing w:after="0" w:line="240" w:lineRule="auto"/>
        <w:ind w:left="357" w:right="-23" w:hanging="357"/>
        <w:rPr>
          <w:rFonts w:ascii="Arial" w:eastAsia="Arial" w:hAnsi="Arial" w:cs="Arial"/>
          <w:sz w:val="17"/>
          <w:szCs w:val="17"/>
        </w:rPr>
      </w:pPr>
      <w:r>
        <w:rPr>
          <w:rFonts w:ascii="Arial" w:eastAsia="Arial" w:hAnsi="Arial" w:cs="Arial"/>
          <w:spacing w:val="-1"/>
          <w:sz w:val="17"/>
          <w:szCs w:val="17"/>
        </w:rPr>
        <w:t>The Contractor shall provide an in-date copy as required of the following documentation together with those of their subcontractors:</w:t>
      </w:r>
    </w:p>
    <w:p w:rsidR="00323829" w:rsidRDefault="00323829" w:rsidP="00323829">
      <w:pPr>
        <w:pStyle w:val="ListParagraph"/>
        <w:spacing w:after="0" w:line="240" w:lineRule="auto"/>
        <w:ind w:left="0" w:right="-23"/>
        <w:rPr>
          <w:rFonts w:ascii="Arial" w:eastAsia="Arial" w:hAnsi="Arial" w:cs="Arial"/>
          <w:spacing w:val="-1"/>
          <w:sz w:val="17"/>
          <w:szCs w:val="17"/>
        </w:rPr>
      </w:pPr>
    </w:p>
    <w:p w:rsidR="00323829" w:rsidRDefault="00323829" w:rsidP="00323829">
      <w:pPr>
        <w:pStyle w:val="ListParagraph"/>
        <w:spacing w:after="0" w:line="240" w:lineRule="auto"/>
        <w:ind w:left="0" w:right="-23"/>
        <w:rPr>
          <w:rFonts w:ascii="Arial" w:eastAsia="Arial" w:hAnsi="Arial" w:cs="Arial"/>
          <w:spacing w:val="-1"/>
          <w:sz w:val="17"/>
          <w:szCs w:val="17"/>
        </w:rPr>
      </w:pPr>
      <w:r>
        <w:rPr>
          <w:rFonts w:ascii="Arial" w:eastAsia="Arial" w:hAnsi="Arial" w:cs="Arial"/>
          <w:spacing w:val="-1"/>
          <w:sz w:val="17"/>
          <w:szCs w:val="17"/>
        </w:rPr>
        <w:t>Contractors Health &amp; Safety Policy</w:t>
      </w:r>
    </w:p>
    <w:p w:rsidR="00323829" w:rsidRDefault="00323829" w:rsidP="00323829">
      <w:pPr>
        <w:pStyle w:val="ListParagraph"/>
        <w:spacing w:after="0" w:line="240" w:lineRule="auto"/>
        <w:ind w:left="0" w:right="-23"/>
        <w:rPr>
          <w:rFonts w:ascii="Arial" w:eastAsia="Arial" w:hAnsi="Arial" w:cs="Arial"/>
          <w:spacing w:val="-1"/>
          <w:sz w:val="17"/>
          <w:szCs w:val="17"/>
        </w:rPr>
      </w:pPr>
      <w:r>
        <w:rPr>
          <w:rFonts w:ascii="Arial" w:eastAsia="Arial" w:hAnsi="Arial" w:cs="Arial"/>
          <w:spacing w:val="-1"/>
          <w:sz w:val="17"/>
          <w:szCs w:val="17"/>
        </w:rPr>
        <w:t>History of the Contractors Health &amp; Safety Performance</w:t>
      </w:r>
    </w:p>
    <w:p w:rsidR="00323829" w:rsidRDefault="00323829" w:rsidP="00323829">
      <w:pPr>
        <w:pStyle w:val="ListParagraph"/>
        <w:spacing w:after="0" w:line="240" w:lineRule="auto"/>
        <w:ind w:left="0" w:right="-23"/>
        <w:rPr>
          <w:rFonts w:ascii="Arial" w:eastAsia="Arial" w:hAnsi="Arial" w:cs="Arial"/>
          <w:spacing w:val="-1"/>
          <w:sz w:val="17"/>
          <w:szCs w:val="17"/>
        </w:rPr>
      </w:pPr>
      <w:r>
        <w:rPr>
          <w:rFonts w:ascii="Arial" w:eastAsia="Arial" w:hAnsi="Arial" w:cs="Arial"/>
          <w:spacing w:val="-1"/>
          <w:sz w:val="17"/>
          <w:szCs w:val="17"/>
        </w:rPr>
        <w:t>Waste Management Certificate</w:t>
      </w:r>
    </w:p>
    <w:p w:rsidR="00323829" w:rsidRDefault="00323829" w:rsidP="00323829">
      <w:pPr>
        <w:pStyle w:val="ListParagraph"/>
        <w:spacing w:after="0" w:line="240" w:lineRule="auto"/>
        <w:ind w:left="0" w:right="-23"/>
        <w:rPr>
          <w:rFonts w:ascii="Arial" w:eastAsia="Arial" w:hAnsi="Arial" w:cs="Arial"/>
          <w:spacing w:val="-1"/>
          <w:sz w:val="17"/>
          <w:szCs w:val="17"/>
        </w:rPr>
      </w:pPr>
      <w:r>
        <w:rPr>
          <w:rFonts w:ascii="Arial" w:eastAsia="Arial" w:hAnsi="Arial" w:cs="Arial"/>
          <w:spacing w:val="-1"/>
          <w:sz w:val="17"/>
          <w:szCs w:val="17"/>
        </w:rPr>
        <w:t>All other indentures/certification/3</w:t>
      </w:r>
      <w:r w:rsidRPr="00323829">
        <w:rPr>
          <w:rFonts w:ascii="Arial" w:eastAsia="Arial" w:hAnsi="Arial" w:cs="Arial"/>
          <w:spacing w:val="-1"/>
          <w:sz w:val="17"/>
          <w:szCs w:val="17"/>
          <w:vertAlign w:val="superscript"/>
        </w:rPr>
        <w:t>rd</w:t>
      </w:r>
      <w:r>
        <w:rPr>
          <w:rFonts w:ascii="Arial" w:eastAsia="Arial" w:hAnsi="Arial" w:cs="Arial"/>
          <w:spacing w:val="-1"/>
          <w:sz w:val="17"/>
          <w:szCs w:val="17"/>
        </w:rPr>
        <w:t xml:space="preserve"> Party Liability Insurance as specified in the Statement of Requirements or as requested by PM/TEIC1.</w:t>
      </w:r>
    </w:p>
    <w:p w:rsidR="00323829" w:rsidRDefault="00323829" w:rsidP="00323829">
      <w:pPr>
        <w:pStyle w:val="ListParagraph"/>
        <w:spacing w:after="0" w:line="240" w:lineRule="auto"/>
        <w:ind w:left="0" w:right="-23"/>
        <w:rPr>
          <w:rFonts w:ascii="Arial" w:eastAsia="Arial" w:hAnsi="Arial" w:cs="Arial"/>
          <w:spacing w:val="-1"/>
          <w:sz w:val="17"/>
          <w:szCs w:val="17"/>
        </w:rPr>
      </w:pPr>
    </w:p>
    <w:p w:rsidR="00323829" w:rsidRPr="00845D96" w:rsidRDefault="00323829" w:rsidP="00CE388E">
      <w:pPr>
        <w:pStyle w:val="ListParagraph"/>
        <w:numPr>
          <w:ilvl w:val="1"/>
          <w:numId w:val="2"/>
        </w:numPr>
        <w:spacing w:after="0" w:line="240" w:lineRule="auto"/>
        <w:ind w:left="357" w:right="-23" w:hanging="357"/>
        <w:rPr>
          <w:rFonts w:ascii="Arial" w:eastAsia="Arial" w:hAnsi="Arial" w:cs="Arial"/>
          <w:sz w:val="17"/>
          <w:szCs w:val="17"/>
        </w:rPr>
      </w:pPr>
      <w:r>
        <w:rPr>
          <w:rFonts w:ascii="Arial" w:eastAsia="Arial" w:hAnsi="Arial" w:cs="Arial"/>
          <w:spacing w:val="-1"/>
          <w:sz w:val="17"/>
          <w:szCs w:val="17"/>
        </w:rPr>
        <w:t>In accordance with Progress Meetings (Clause 14</w:t>
      </w:r>
      <w:r w:rsidR="00CE388E">
        <w:rPr>
          <w:rFonts w:ascii="Arial" w:eastAsia="Arial" w:hAnsi="Arial" w:cs="Arial"/>
          <w:spacing w:val="-1"/>
          <w:sz w:val="17"/>
          <w:szCs w:val="17"/>
        </w:rPr>
        <w:t>) a contractor’s representative will be required to attend all meetings</w:t>
      </w:r>
    </w:p>
    <w:p w:rsidR="00312F49" w:rsidRDefault="00312F49" w:rsidP="00312F49">
      <w:pPr>
        <w:spacing w:before="1" w:after="0" w:line="240" w:lineRule="exact"/>
        <w:rPr>
          <w:sz w:val="24"/>
          <w:szCs w:val="24"/>
        </w:rPr>
      </w:pPr>
    </w:p>
    <w:p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rsidR="00187321" w:rsidRPr="0026071C" w:rsidRDefault="0026071C" w:rsidP="00CE388E">
      <w:pPr>
        <w:spacing w:after="0"/>
        <w:jc w:val="both"/>
        <w:rPr>
          <w:rFonts w:ascii="Arial" w:hAnsi="Arial" w:cs="Arial"/>
          <w:sz w:val="18"/>
          <w:szCs w:val="18"/>
        </w:rPr>
      </w:pPr>
      <w:r>
        <w:rPr>
          <w:rFonts w:ascii="Arial" w:hAnsi="Arial" w:cs="Arial"/>
          <w:sz w:val="18"/>
          <w:szCs w:val="18"/>
        </w:rPr>
        <w:t xml:space="preserve"> </w:t>
      </w:r>
      <w:r w:rsidR="00CE388E">
        <w:rPr>
          <w:rFonts w:ascii="Arial" w:hAnsi="Arial" w:cs="Arial"/>
          <w:sz w:val="18"/>
          <w:szCs w:val="18"/>
        </w:rPr>
        <w:t>Not Applicable</w:t>
      </w: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A04DEC" w:rsidRDefault="00A04DEC" w:rsidP="00312F49">
      <w:pPr>
        <w:spacing w:after="0"/>
        <w:jc w:val="both"/>
        <w:sectPr w:rsidR="00A04DEC" w:rsidSect="00CD6348">
          <w:headerReference w:type="default" r:id="rId14"/>
          <w:footerReference w:type="default" r:id="rId15"/>
          <w:type w:val="nextColumn"/>
          <w:pgSz w:w="11940" w:h="16860"/>
          <w:pgMar w:top="567" w:right="567" w:bottom="567" w:left="567" w:header="283" w:footer="283" w:gutter="0"/>
          <w:cols w:num="2" w:space="720" w:equalWidth="0">
            <w:col w:w="5236" w:space="292"/>
            <w:col w:w="5278"/>
          </w:cols>
          <w:docGrid w:linePitch="299"/>
        </w:sectPr>
      </w:pPr>
    </w:p>
    <w:p w:rsidR="00F22DCC" w:rsidRDefault="00F22DCC" w:rsidP="00312F49">
      <w:pPr>
        <w:spacing w:after="0"/>
        <w:jc w:val="both"/>
      </w:pPr>
    </w:p>
    <w:p w:rsidR="002F2164" w:rsidRPr="002F2164" w:rsidRDefault="002F2164" w:rsidP="002F2164">
      <w:pPr>
        <w:spacing w:after="0" w:line="240" w:lineRule="auto"/>
        <w:jc w:val="both"/>
        <w:rPr>
          <w:rFonts w:ascii="Arial" w:eastAsia="Times New Roman" w:hAnsi="Arial" w:cs="Times New Roman"/>
          <w:szCs w:val="20"/>
          <w:lang w:val="en-GB" w:eastAsia="en-GB"/>
        </w:rPr>
      </w:pPr>
    </w:p>
    <w:p w:rsidR="002F2164" w:rsidRPr="002F2164" w:rsidRDefault="002F2164" w:rsidP="002F2164">
      <w:pPr>
        <w:spacing w:after="0" w:line="240" w:lineRule="auto"/>
        <w:jc w:val="center"/>
        <w:rPr>
          <w:rFonts w:ascii="Arial" w:eastAsia="Times New Roman" w:hAnsi="Arial" w:cs="Arial"/>
          <w:b/>
          <w:bCs/>
          <w:i/>
          <w:iCs/>
          <w:lang w:val="en-GB" w:eastAsia="en-GB"/>
        </w:rPr>
      </w:pPr>
      <w:r w:rsidRPr="002F2164">
        <w:rPr>
          <w:rFonts w:ascii="Arial" w:eastAsia="Times New Roman" w:hAnsi="Arial" w:cs="Arial"/>
          <w:b/>
          <w:noProof/>
          <w:lang w:val="en-GB" w:eastAsia="en-GB"/>
        </w:rPr>
        <w:drawing>
          <wp:inline distT="0" distB="0" distL="0" distR="0">
            <wp:extent cx="1368724" cy="1092200"/>
            <wp:effectExtent l="0" t="0" r="3175" b="0"/>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_RGB_A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834" cy="1094681"/>
                    </a:xfrm>
                    <a:prstGeom prst="rect">
                      <a:avLst/>
                    </a:prstGeom>
                    <a:noFill/>
                    <a:ln>
                      <a:noFill/>
                    </a:ln>
                  </pic:spPr>
                </pic:pic>
              </a:graphicData>
            </a:graphic>
          </wp:inline>
        </w:drawing>
      </w:r>
    </w:p>
    <w:p w:rsidR="002F2164" w:rsidRPr="002F2164" w:rsidRDefault="002F2164" w:rsidP="002F2164">
      <w:pPr>
        <w:spacing w:after="0" w:line="240" w:lineRule="auto"/>
        <w:ind w:left="-426" w:right="-1408"/>
        <w:jc w:val="center"/>
        <w:rPr>
          <w:rFonts w:ascii="Arial" w:eastAsia="Times New Roman" w:hAnsi="Arial" w:cs="Arial"/>
          <w:b/>
          <w:bCs/>
          <w:i/>
          <w:iCs/>
          <w:sz w:val="4"/>
          <w:szCs w:val="4"/>
          <w:lang w:val="en-GB" w:eastAsia="en-GB"/>
        </w:rPr>
      </w:pPr>
    </w:p>
    <w:p w:rsidR="002F2164" w:rsidRPr="002F2164" w:rsidRDefault="002F2164" w:rsidP="002F2164">
      <w:pPr>
        <w:spacing w:after="0" w:line="240" w:lineRule="auto"/>
        <w:jc w:val="center"/>
        <w:rPr>
          <w:rFonts w:ascii="Arial" w:eastAsia="Times New Roman" w:hAnsi="Arial" w:cs="Arial"/>
          <w:b/>
          <w:bCs/>
          <w:iCs/>
          <w:szCs w:val="20"/>
          <w:lang w:val="en-GB" w:eastAsia="en-GB"/>
        </w:rPr>
      </w:pPr>
    </w:p>
    <w:p w:rsidR="002F2164" w:rsidRPr="002F2164" w:rsidRDefault="002F2164" w:rsidP="002F2164">
      <w:pPr>
        <w:spacing w:after="0" w:line="240" w:lineRule="auto"/>
        <w:jc w:val="center"/>
        <w:rPr>
          <w:rFonts w:ascii="Arial" w:eastAsia="Times New Roman" w:hAnsi="Arial" w:cs="Arial"/>
          <w:b/>
          <w:bCs/>
          <w:i/>
          <w:iCs/>
          <w:szCs w:val="20"/>
          <w:lang w:val="en-GB" w:eastAsia="en-GB"/>
        </w:rPr>
      </w:pPr>
      <w:r w:rsidRPr="002F2164">
        <w:rPr>
          <w:rFonts w:ascii="Arial" w:eastAsia="Times New Roman" w:hAnsi="Arial" w:cs="Arial"/>
          <w:b/>
          <w:bCs/>
          <w:iCs/>
          <w:szCs w:val="20"/>
          <w:lang w:val="en-GB" w:eastAsia="en-GB"/>
        </w:rPr>
        <w:t>PURCHASE ORDER</w:t>
      </w:r>
    </w:p>
    <w:p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rsidR="002F2164" w:rsidRPr="00BD0C3F"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w:t>
      </w:r>
      <w:r w:rsidRPr="002F2164">
        <w:rPr>
          <w:rFonts w:ascii="Arial" w:eastAsia="Times New Roman" w:hAnsi="Arial" w:cs="Arial"/>
          <w:bCs/>
          <w:iCs/>
          <w:szCs w:val="20"/>
          <w:lang w:val="en-GB" w:eastAsia="en-GB"/>
        </w:rPr>
        <w:t xml:space="preserve"> </w:t>
      </w:r>
      <w:r w:rsidRPr="002F2164">
        <w:rPr>
          <w:rFonts w:ascii="Arial" w:eastAsia="Times New Roman" w:hAnsi="Arial" w:cs="Arial"/>
          <w:b/>
          <w:bCs/>
          <w:iCs/>
          <w:szCs w:val="20"/>
          <w:lang w:val="en-GB" w:eastAsia="en-GB"/>
        </w:rPr>
        <w:t>No:</w:t>
      </w:r>
      <w:bookmarkStart w:id="26" w:name="MULTIT1_po_number1"/>
      <w:bookmarkEnd w:id="26"/>
      <w:r w:rsidRPr="002F2164">
        <w:rPr>
          <w:rFonts w:ascii="Arial" w:eastAsia="Times New Roman" w:hAnsi="Arial" w:cs="Arial"/>
          <w:b/>
          <w:bCs/>
          <w:iCs/>
          <w:szCs w:val="20"/>
          <w:lang w:val="en-GB" w:eastAsia="en-GB"/>
        </w:rPr>
        <w:t xml:space="preserve">  </w:t>
      </w:r>
      <w:r w:rsidR="00FF67F2" w:rsidRPr="00BD0C3F">
        <w:rPr>
          <w:rFonts w:ascii="Arial" w:eastAsia="Times New Roman" w:hAnsi="Arial" w:cs="Arial"/>
          <w:bCs/>
          <w:iCs/>
          <w:szCs w:val="20"/>
          <w:lang w:val="en-GB" w:eastAsia="en-GB"/>
        </w:rPr>
        <w:t>70000</w:t>
      </w:r>
      <w:r w:rsidR="00747461" w:rsidRPr="00BD0C3F">
        <w:rPr>
          <w:rFonts w:ascii="Arial" w:eastAsia="Times New Roman" w:hAnsi="Arial" w:cs="Arial"/>
          <w:bCs/>
          <w:iCs/>
          <w:szCs w:val="20"/>
          <w:lang w:val="en-GB" w:eastAsia="en-GB"/>
        </w:rPr>
        <w:t>10104</w:t>
      </w:r>
      <w:r w:rsidRPr="00BD0C3F">
        <w:rPr>
          <w:rFonts w:ascii="Arial" w:eastAsia="Times New Roman" w:hAnsi="Arial" w:cs="Arial"/>
          <w:bCs/>
          <w:iCs/>
          <w:szCs w:val="20"/>
          <w:lang w:val="en-GB" w:eastAsia="en-GB"/>
        </w:rPr>
        <w:tab/>
      </w:r>
      <w:r w:rsidRPr="00BD0C3F">
        <w:rPr>
          <w:rFonts w:ascii="Arial" w:eastAsia="Times New Roman" w:hAnsi="Arial" w:cs="Arial"/>
          <w:bCs/>
          <w:iCs/>
          <w:szCs w:val="20"/>
          <w:lang w:val="en-GB" w:eastAsia="en-GB"/>
        </w:rPr>
        <w:tab/>
      </w:r>
    </w:p>
    <w:p w:rsidR="002F2164" w:rsidRPr="00BD0C3F" w:rsidRDefault="002F2164" w:rsidP="002F2164">
      <w:pPr>
        <w:spacing w:after="0" w:line="240" w:lineRule="auto"/>
        <w:ind w:left="-98" w:right="-118"/>
        <w:rPr>
          <w:rFonts w:ascii="Arial" w:eastAsia="Times New Roman" w:hAnsi="Arial" w:cs="Arial"/>
          <w:b/>
          <w:bCs/>
          <w:iCs/>
          <w:sz w:val="28"/>
          <w:szCs w:val="28"/>
          <w:lang w:val="en-GB" w:eastAsia="en-GB"/>
        </w:rPr>
      </w:pPr>
    </w:p>
    <w:p w:rsidR="002F2164" w:rsidRPr="00BD0C3F"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BD0C3F">
        <w:rPr>
          <w:rFonts w:ascii="Arial" w:eastAsia="Times New Roman" w:hAnsi="Arial" w:cs="Arial"/>
          <w:b/>
          <w:bCs/>
          <w:iCs/>
          <w:szCs w:val="20"/>
          <w:lang w:val="en-GB" w:eastAsia="en-GB"/>
        </w:rPr>
        <w:t>Contract Name:</w:t>
      </w:r>
      <w:bookmarkStart w:id="27" w:name="MULTIT1_po_description1"/>
      <w:bookmarkEnd w:id="27"/>
      <w:r w:rsidR="00A04DEC" w:rsidRPr="00BD0C3F">
        <w:rPr>
          <w:rFonts w:ascii="Arial" w:eastAsia="Times New Roman" w:hAnsi="Arial" w:cs="Arial"/>
          <w:b/>
          <w:bCs/>
          <w:iCs/>
          <w:szCs w:val="20"/>
          <w:lang w:val="en-GB" w:eastAsia="en-GB"/>
        </w:rPr>
        <w:t xml:space="preserve">  </w:t>
      </w:r>
      <w:r w:rsidRPr="00BD0C3F">
        <w:rPr>
          <w:rFonts w:ascii="Arial" w:eastAsia="Times New Roman" w:hAnsi="Arial" w:cs="Times New Roman"/>
          <w:spacing w:val="-2"/>
          <w:lang w:val="en-GB" w:eastAsia="en-GB"/>
        </w:rPr>
        <w:t xml:space="preserve">Provision of </w:t>
      </w:r>
      <w:r w:rsidR="00747461" w:rsidRPr="00BD0C3F">
        <w:rPr>
          <w:rFonts w:ascii="Arial" w:eastAsia="Times New Roman" w:hAnsi="Arial" w:cs="Times New Roman"/>
          <w:spacing w:val="-2"/>
          <w:lang w:val="en-GB" w:eastAsia="en-GB"/>
        </w:rPr>
        <w:t xml:space="preserve">Installation </w:t>
      </w:r>
      <w:r w:rsidR="00F86AAC" w:rsidRPr="00BD0C3F">
        <w:rPr>
          <w:rFonts w:ascii="Arial" w:eastAsia="Times New Roman" w:hAnsi="Arial" w:cs="Times New Roman"/>
          <w:spacing w:val="-2"/>
          <w:lang w:val="en-GB" w:eastAsia="en-GB"/>
        </w:rPr>
        <w:t>o</w:t>
      </w:r>
      <w:r w:rsidR="00747461" w:rsidRPr="00BD0C3F">
        <w:rPr>
          <w:rFonts w:ascii="Arial" w:eastAsia="Times New Roman" w:hAnsi="Arial" w:cs="Times New Roman"/>
          <w:spacing w:val="-2"/>
          <w:lang w:val="en-GB" w:eastAsia="en-GB"/>
        </w:rPr>
        <w:t xml:space="preserve">f Classroom Training Equipment Facilities </w:t>
      </w:r>
      <w:proofErr w:type="gramStart"/>
      <w:r w:rsidR="00747461" w:rsidRPr="00BD0C3F">
        <w:rPr>
          <w:rFonts w:ascii="Arial" w:eastAsia="Times New Roman" w:hAnsi="Arial" w:cs="Times New Roman"/>
          <w:spacing w:val="-2"/>
          <w:lang w:val="en-GB" w:eastAsia="en-GB"/>
        </w:rPr>
        <w:t>At</w:t>
      </w:r>
      <w:proofErr w:type="gramEnd"/>
      <w:r w:rsidR="00747461" w:rsidRPr="00BD0C3F">
        <w:rPr>
          <w:rFonts w:ascii="Arial" w:eastAsia="Times New Roman" w:hAnsi="Arial" w:cs="Times New Roman"/>
          <w:spacing w:val="-2"/>
          <w:lang w:val="en-GB" w:eastAsia="en-GB"/>
        </w:rPr>
        <w:t xml:space="preserve"> RNLA RA Squadron</w:t>
      </w:r>
    </w:p>
    <w:p w:rsidR="002F2164" w:rsidRPr="00BD0C3F" w:rsidRDefault="002F2164" w:rsidP="002F2164">
      <w:pPr>
        <w:spacing w:after="0" w:line="240" w:lineRule="auto"/>
        <w:ind w:left="-98" w:right="-118"/>
        <w:rPr>
          <w:rFonts w:ascii="Arial" w:eastAsia="Times New Roman" w:hAnsi="Arial" w:cs="Arial"/>
          <w:b/>
          <w:bCs/>
          <w:iCs/>
          <w:sz w:val="8"/>
          <w:szCs w:val="8"/>
          <w:lang w:val="en-GB" w:eastAsia="en-GB"/>
        </w:rPr>
      </w:pPr>
    </w:p>
    <w:p w:rsidR="002F2164" w:rsidRPr="00BD0C3F" w:rsidRDefault="002F2164" w:rsidP="002F2164">
      <w:pPr>
        <w:spacing w:after="0" w:line="240" w:lineRule="auto"/>
        <w:ind w:left="-98" w:right="-118"/>
        <w:rPr>
          <w:rFonts w:ascii="Arial" w:eastAsia="Times New Roman" w:hAnsi="Arial" w:cs="Arial"/>
          <w:b/>
          <w:bCs/>
          <w:iCs/>
          <w:sz w:val="8"/>
          <w:szCs w:val="8"/>
          <w:lang w:val="en-GB" w:eastAsia="en-GB"/>
        </w:rPr>
      </w:pPr>
    </w:p>
    <w:p w:rsidR="002F2164" w:rsidRPr="00BD0C3F" w:rsidRDefault="002F2164" w:rsidP="002F2164">
      <w:pPr>
        <w:spacing w:after="0" w:line="240" w:lineRule="auto"/>
        <w:ind w:left="-98" w:right="-118"/>
        <w:rPr>
          <w:rFonts w:ascii="Arial" w:eastAsia="Times New Roman" w:hAnsi="Arial" w:cs="Arial"/>
          <w:bCs/>
          <w:iCs/>
          <w:szCs w:val="20"/>
          <w:lang w:val="en-GB" w:eastAsia="en-GB"/>
        </w:rPr>
      </w:pPr>
      <w:r w:rsidRPr="00BD0C3F">
        <w:rPr>
          <w:rFonts w:ascii="Arial" w:eastAsia="Times New Roman" w:hAnsi="Arial" w:cs="Arial"/>
          <w:b/>
          <w:bCs/>
          <w:iCs/>
          <w:szCs w:val="20"/>
          <w:lang w:val="en-GB" w:eastAsia="en-GB"/>
        </w:rPr>
        <w:t>Dated:</w:t>
      </w:r>
      <w:r w:rsidRPr="00BD0C3F">
        <w:rPr>
          <w:rFonts w:ascii="Arial" w:eastAsia="Times New Roman" w:hAnsi="Arial" w:cs="Arial"/>
          <w:bCs/>
          <w:iCs/>
          <w:szCs w:val="20"/>
          <w:lang w:val="en-GB" w:eastAsia="en-GB"/>
        </w:rPr>
        <w:t xml:space="preserve"> </w:t>
      </w:r>
      <w:r w:rsidR="00F86AAC" w:rsidRPr="00BD0C3F">
        <w:rPr>
          <w:rFonts w:ascii="Arial" w:eastAsia="Times New Roman" w:hAnsi="Arial" w:cs="Arial"/>
          <w:bCs/>
          <w:iCs/>
          <w:szCs w:val="20"/>
          <w:lang w:val="en-GB" w:eastAsia="en-GB"/>
        </w:rPr>
        <w:t>1</w:t>
      </w:r>
      <w:r w:rsidR="007E024C">
        <w:rPr>
          <w:rFonts w:ascii="Arial" w:eastAsia="Times New Roman" w:hAnsi="Arial" w:cs="Arial"/>
          <w:bCs/>
          <w:iCs/>
          <w:szCs w:val="20"/>
          <w:lang w:val="en-GB" w:eastAsia="en-GB"/>
        </w:rPr>
        <w:t>8</w:t>
      </w:r>
      <w:r w:rsidRPr="00BD0C3F">
        <w:rPr>
          <w:rFonts w:ascii="Arial" w:eastAsia="Times New Roman" w:hAnsi="Arial" w:cs="Arial"/>
          <w:bCs/>
          <w:iCs/>
          <w:szCs w:val="20"/>
          <w:lang w:val="en-GB" w:eastAsia="en-GB"/>
        </w:rPr>
        <w:t xml:space="preserve"> </w:t>
      </w:r>
      <w:r w:rsidR="00F86AAC" w:rsidRPr="00BD0C3F">
        <w:rPr>
          <w:rFonts w:ascii="Arial" w:eastAsia="Times New Roman" w:hAnsi="Arial" w:cs="Arial"/>
          <w:bCs/>
          <w:iCs/>
          <w:szCs w:val="20"/>
          <w:lang w:val="en-GB" w:eastAsia="en-GB"/>
        </w:rPr>
        <w:t>November</w:t>
      </w:r>
      <w:r w:rsidRPr="00BD0C3F">
        <w:rPr>
          <w:rFonts w:ascii="Arial" w:eastAsia="Times New Roman" w:hAnsi="Arial" w:cs="Arial"/>
          <w:bCs/>
          <w:iCs/>
          <w:szCs w:val="20"/>
          <w:lang w:val="en-GB" w:eastAsia="en-GB"/>
        </w:rPr>
        <w:t xml:space="preserve"> 201</w:t>
      </w:r>
      <w:r w:rsidR="00747461" w:rsidRPr="00BD0C3F">
        <w:rPr>
          <w:rFonts w:ascii="Arial" w:eastAsia="Times New Roman" w:hAnsi="Arial" w:cs="Arial"/>
          <w:bCs/>
          <w:iCs/>
          <w:szCs w:val="20"/>
          <w:lang w:val="en-GB" w:eastAsia="en-GB"/>
        </w:rPr>
        <w:t>9</w:t>
      </w:r>
    </w:p>
    <w:p w:rsidR="002F2164" w:rsidRPr="002F2164" w:rsidRDefault="002F2164" w:rsidP="002F2164">
      <w:pPr>
        <w:spacing w:after="0" w:line="240" w:lineRule="auto"/>
        <w:ind w:left="-98" w:right="-118"/>
        <w:rPr>
          <w:rFonts w:ascii="Arial" w:eastAsia="Times New Roman" w:hAnsi="Arial" w:cs="Arial"/>
          <w:bCs/>
          <w:iCs/>
          <w:lang w:val="en-GB" w:eastAsia="en-GB"/>
        </w:rPr>
      </w:pPr>
    </w:p>
    <w:p w:rsidR="002F2164" w:rsidRPr="002F2164" w:rsidRDefault="002F2164" w:rsidP="002F2164">
      <w:pPr>
        <w:spacing w:after="0" w:line="240" w:lineRule="auto"/>
        <w:ind w:left="-98" w:right="-118"/>
        <w:rPr>
          <w:rFonts w:ascii="Arial" w:eastAsia="Times New Roman" w:hAnsi="Arial" w:cs="Arial"/>
          <w:bCs/>
          <w:iCs/>
          <w:lang w:val="en-GB" w:eastAsia="en-GB"/>
        </w:rPr>
      </w:pPr>
    </w:p>
    <w:p w:rsidR="002F2164" w:rsidRPr="002F2164" w:rsidRDefault="002F2164" w:rsidP="002F2164">
      <w:pPr>
        <w:spacing w:after="0" w:line="240" w:lineRule="auto"/>
        <w:ind w:left="-98" w:right="-118"/>
        <w:rPr>
          <w:rFonts w:ascii="Arial" w:eastAsia="Times New Roman" w:hAnsi="Arial" w:cs="Arial"/>
          <w:bCs/>
          <w:iCs/>
          <w:lang w:val="en-GB" w:eastAsia="en-GB"/>
        </w:rPr>
      </w:pPr>
      <w:r w:rsidRPr="002F2164">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28" w:name="MULTIpo_title1"/>
      <w:bookmarkEnd w:id="28"/>
      <w:r w:rsidRPr="002F2164">
        <w:rPr>
          <w:rFonts w:ascii="Arial" w:eastAsia="Times New Roman" w:hAnsi="Arial" w:cs="Arial"/>
          <w:bCs/>
          <w:iCs/>
          <w:lang w:val="en-GB" w:eastAsia="en-GB"/>
        </w:rPr>
        <w:t>Less Complex Requirements (up to £118,133).</w:t>
      </w:r>
    </w:p>
    <w:p w:rsidR="002F2164" w:rsidRPr="002F2164" w:rsidRDefault="002F2164" w:rsidP="002F2164">
      <w:pPr>
        <w:spacing w:after="0" w:line="240" w:lineRule="auto"/>
        <w:ind w:left="-426" w:right="-709"/>
        <w:jc w:val="center"/>
        <w:rPr>
          <w:rFonts w:ascii="Arial" w:eastAsia="Times New Roman" w:hAnsi="Arial" w:cs="Arial"/>
          <w:b/>
          <w:bCs/>
          <w:iCs/>
          <w:sz w:val="8"/>
          <w:szCs w:val="8"/>
          <w:lang w:val="en-GB" w:eastAsia="en-GB"/>
        </w:rPr>
      </w:pPr>
    </w:p>
    <w:p w:rsidR="002F2164" w:rsidRPr="002F2164" w:rsidRDefault="002F2164" w:rsidP="002F2164">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0"/>
        <w:gridCol w:w="5154"/>
      </w:tblGrid>
      <w:tr w:rsidR="002F2164" w:rsidRPr="002F2164" w:rsidTr="002F2164">
        <w:tc>
          <w:tcPr>
            <w:tcW w:w="4697" w:type="dxa"/>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Quality Assurance Requirements (Clause 8)</w:t>
            </w:r>
          </w:p>
        </w:tc>
      </w:tr>
      <w:tr w:rsidR="002F2164" w:rsidRPr="002F2164" w:rsidTr="002F2164">
        <w:trPr>
          <w:trHeight w:val="2405"/>
        </w:trPr>
        <w:tc>
          <w:tcPr>
            <w:tcW w:w="4697" w:type="dxa"/>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noProof/>
                <w:sz w:val="20"/>
                <w:szCs w:val="20"/>
                <w:lang w:val="en-GB" w:eastAsia="en-GB"/>
              </w:rPr>
            </w:pPr>
            <w:r w:rsidRPr="002F2164">
              <w:rPr>
                <w:rFonts w:ascii="Arial" w:eastAsia="Times New Roman" w:hAnsi="Arial" w:cs="Arial"/>
                <w:sz w:val="20"/>
                <w:szCs w:val="20"/>
                <w:lang w:val="en-GB" w:eastAsia="en-GB"/>
              </w:rPr>
              <w:t xml:space="preserve">Registered Address: </w:t>
            </w:r>
            <w:bookmarkStart w:id="29" w:name="SupplierAddress2"/>
            <w:bookmarkEnd w:id="29"/>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MERGEFIELD  mrgSupplierAddress2  \* MERGEFORMAT </w:instrText>
            </w:r>
            <w:r w:rsidRPr="002F2164">
              <w:rPr>
                <w:rFonts w:ascii="Arial" w:eastAsia="Times New Roman" w:hAnsi="Arial" w:cs="Arial"/>
                <w:sz w:val="20"/>
                <w:szCs w:val="20"/>
                <w:lang w:val="en-GB" w:eastAsia="en-GB"/>
              </w:rPr>
              <w:fldChar w:fldCharType="separate"/>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2F2164" w:rsidRPr="002F2164" w:rsidRDefault="002F2164" w:rsidP="002F2164">
            <w:pPr>
              <w:spacing w:after="0" w:line="240" w:lineRule="auto"/>
              <w:rPr>
                <w:rFonts w:ascii="Arial" w:eastAsia="Times New Roman" w:hAnsi="Arial" w:cs="Arial"/>
                <w:sz w:val="20"/>
                <w:szCs w:val="20"/>
                <w:lang w:val="en-GB" w:eastAsia="en-GB"/>
              </w:rPr>
            </w:pPr>
          </w:p>
          <w:p w:rsidR="002F2164" w:rsidRPr="00BD0C3F"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30" w:name="QA_AQAP"/>
            <w:bookmarkEnd w:id="30"/>
            <w:r w:rsidRPr="00BD0C3F">
              <w:rPr>
                <w:rFonts w:ascii="Arial" w:eastAsia="Times New Roman" w:hAnsi="Arial" w:cs="Arial"/>
                <w:sz w:val="20"/>
                <w:szCs w:val="20"/>
                <w:lang w:val="en-GB" w:eastAsia="en-GB"/>
              </w:rPr>
              <w:t>AQAP 2130</w:t>
            </w:r>
          </w:p>
          <w:p w:rsidR="002F2164" w:rsidRPr="00BD0C3F"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31" w:name="QA_def_stans"/>
            <w:bookmarkEnd w:id="31"/>
            <w:r w:rsidRPr="00BD0C3F">
              <w:rPr>
                <w:rFonts w:ascii="Arial" w:eastAsia="Times New Roman" w:hAnsi="Arial" w:cs="Arial"/>
                <w:sz w:val="20"/>
                <w:szCs w:val="20"/>
                <w:lang w:val="en-GB" w:eastAsia="en-GB"/>
              </w:rPr>
              <w:t>DEF-STAN 05-61 PART 4</w:t>
            </w:r>
          </w:p>
        </w:tc>
      </w:tr>
      <w:tr w:rsidR="002F2164" w:rsidRPr="002F2164" w:rsidTr="002F2164">
        <w:trPr>
          <w:trHeight w:val="72"/>
        </w:trPr>
        <w:tc>
          <w:tcPr>
            <w:tcW w:w="4697" w:type="dxa"/>
            <w:tcBorders>
              <w:bottom w:val="single" w:sz="4" w:space="0" w:color="auto"/>
            </w:tcBorders>
            <w:shd w:val="clear" w:color="auto" w:fill="CCCCCC"/>
          </w:tcPr>
          <w:p w:rsidR="002F2164" w:rsidRPr="002F2164" w:rsidRDefault="002F2164" w:rsidP="002F2164">
            <w:pPr>
              <w:keepNext/>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Transport Instructions (Clause 10)</w:t>
            </w:r>
          </w:p>
        </w:tc>
      </w:tr>
      <w:tr w:rsidR="002F2164" w:rsidRPr="002F2164" w:rsidTr="002F2164">
        <w:trPr>
          <w:trHeight w:val="250"/>
        </w:trPr>
        <w:tc>
          <w:tcPr>
            <w:tcW w:w="4697" w:type="dxa"/>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Address: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Select method of </w:t>
            </w:r>
            <w:bookmarkStart w:id="32" w:name="Dropdown4"/>
            <w:r w:rsidRPr="002F2164">
              <w:rPr>
                <w:rFonts w:ascii="Arial" w:eastAsia="Times New Roman" w:hAnsi="Arial" w:cs="Arial"/>
                <w:sz w:val="20"/>
                <w:szCs w:val="20"/>
                <w:lang w:val="en-GB" w:eastAsia="en-GB"/>
              </w:rPr>
              <w:t>transport of Deliverables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To be </w:t>
            </w:r>
            <w:bookmarkEnd w:id="32"/>
            <w:r w:rsidRPr="002F2164">
              <w:rPr>
                <w:rFonts w:ascii="Arial" w:eastAsia="Times New Roman" w:hAnsi="Arial" w:cs="Arial"/>
                <w:sz w:val="20"/>
                <w:szCs w:val="20"/>
                <w:lang w:val="en-GB" w:eastAsia="en-GB"/>
              </w:rPr>
              <w:t>Delivered by the Contactor</w:t>
            </w:r>
            <w:bookmarkStart w:id="33" w:name="transport_no"/>
            <w:r w:rsidRPr="002F2164">
              <w:rPr>
                <w:rFonts w:ascii="Arial" w:eastAsia="Times New Roman" w:hAnsi="Arial" w:cs="Arial"/>
                <w:sz w:val="20"/>
                <w:szCs w:val="20"/>
                <w:lang w:val="en-GB" w:eastAsia="en-GB"/>
              </w:rPr>
              <w:t xml:space="preserve">           </w:t>
            </w:r>
            <w:bookmarkEnd w:id="33"/>
            <w:r w:rsidR="00CE388E">
              <w:rPr>
                <w:rFonts w:ascii="Arial" w:eastAsia="Times New Roman" w:hAnsi="Arial" w:cs="Arial"/>
                <w:szCs w:val="20"/>
                <w:lang w:val="en-GB" w:eastAsia="en-GB"/>
              </w:rPr>
              <w:fldChar w:fldCharType="begin">
                <w:ffData>
                  <w:name w:val=""/>
                  <w:enabled w:val="0"/>
                  <w:calcOnExit w:val="0"/>
                  <w:checkBox>
                    <w:sizeAuto/>
                    <w:default w:val="0"/>
                  </w:checkBox>
                </w:ffData>
              </w:fldChar>
            </w:r>
            <w:r w:rsidR="00CE388E">
              <w:rPr>
                <w:rFonts w:ascii="Arial" w:eastAsia="Times New Roman" w:hAnsi="Arial" w:cs="Arial"/>
                <w:szCs w:val="20"/>
                <w:lang w:val="en-GB" w:eastAsia="en-GB"/>
              </w:rPr>
              <w:instrText xml:space="preserve"> FORMCHECKBOX </w:instrText>
            </w:r>
            <w:r w:rsidR="001B4EF7">
              <w:rPr>
                <w:rFonts w:ascii="Arial" w:eastAsia="Times New Roman" w:hAnsi="Arial" w:cs="Arial"/>
                <w:szCs w:val="20"/>
                <w:lang w:val="en-GB" w:eastAsia="en-GB"/>
              </w:rPr>
            </w:r>
            <w:r w:rsidR="001B4EF7">
              <w:rPr>
                <w:rFonts w:ascii="Arial" w:eastAsia="Times New Roman" w:hAnsi="Arial" w:cs="Arial"/>
                <w:szCs w:val="20"/>
                <w:lang w:val="en-GB" w:eastAsia="en-GB"/>
              </w:rPr>
              <w:fldChar w:fldCharType="separate"/>
            </w:r>
            <w:r w:rsidR="00CE388E">
              <w:rPr>
                <w:rFonts w:ascii="Arial" w:eastAsia="Times New Roman" w:hAnsi="Arial" w:cs="Arial"/>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To be Collected by the Authority</w:t>
            </w:r>
            <w:r w:rsidRPr="002F2164">
              <w:rPr>
                <w:rFonts w:ascii="Arial" w:eastAsia="Times New Roman" w:hAnsi="Arial" w:cs="Arial"/>
                <w:b/>
                <w:sz w:val="20"/>
                <w:szCs w:val="20"/>
                <w:lang w:val="en-GB" w:eastAsia="en-GB"/>
              </w:rPr>
              <w:t xml:space="preserve">           </w:t>
            </w:r>
            <w:r w:rsidRPr="002F2164">
              <w:rPr>
                <w:rFonts w:ascii="Arial" w:eastAsia="Times New Roman" w:hAnsi="Arial" w:cs="Arial"/>
                <w:b/>
                <w:szCs w:val="20"/>
                <w:lang w:val="en-GB" w:eastAsia="en-GB"/>
              </w:rPr>
              <w:t xml:space="preserve"> </w:t>
            </w:r>
            <w:r w:rsidRPr="002F2164">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34" w:name="transport_yes"/>
            <w:r w:rsidRPr="002F2164">
              <w:rPr>
                <w:rFonts w:ascii="Arial" w:eastAsia="Times New Roman" w:hAnsi="Arial" w:cs="Arial"/>
                <w:b/>
                <w:szCs w:val="20"/>
                <w:lang w:val="en-GB" w:eastAsia="en-GB"/>
              </w:rPr>
              <w:instrText xml:space="preserve"> FORMCHECKBOX </w:instrText>
            </w:r>
            <w:r w:rsidR="001B4EF7">
              <w:rPr>
                <w:rFonts w:ascii="Arial" w:eastAsia="Times New Roman" w:hAnsi="Arial" w:cs="Arial"/>
                <w:b/>
                <w:szCs w:val="20"/>
                <w:lang w:val="en-GB" w:eastAsia="en-GB"/>
              </w:rPr>
            </w:r>
            <w:r w:rsidR="001B4EF7">
              <w:rPr>
                <w:rFonts w:ascii="Arial" w:eastAsia="Times New Roman" w:hAnsi="Arial" w:cs="Arial"/>
                <w:b/>
                <w:szCs w:val="20"/>
                <w:lang w:val="en-GB" w:eastAsia="en-GB"/>
              </w:rPr>
              <w:fldChar w:fldCharType="separate"/>
            </w:r>
            <w:r w:rsidRPr="002F2164">
              <w:rPr>
                <w:rFonts w:ascii="Arial" w:eastAsia="Times New Roman" w:hAnsi="Arial" w:cs="Arial"/>
                <w:b/>
                <w:szCs w:val="20"/>
                <w:lang w:val="en-GB" w:eastAsia="en-GB"/>
              </w:rPr>
              <w:fldChar w:fldCharType="end"/>
            </w:r>
            <w:bookmarkEnd w:id="34"/>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35" w:name="delivery_reqt"/>
            <w:bookmarkEnd w:id="35"/>
            <w:r w:rsidRPr="002F2164">
              <w:rPr>
                <w:rFonts w:ascii="Arial" w:eastAsia="Times New Roman" w:hAnsi="Arial" w:cs="Arial"/>
                <w:sz w:val="20"/>
                <w:szCs w:val="20"/>
                <w:lang w:val="en-GB" w:eastAsia="en-GB"/>
              </w:rPr>
              <w:t>Each consignment of the Deliverables</w:t>
            </w:r>
            <w:r w:rsidRPr="002F2164">
              <w:rPr>
                <w:rFonts w:ascii="Arial" w:eastAsia="Times New Roman" w:hAnsi="Arial" w:cs="Arial"/>
                <w:b/>
                <w:sz w:val="20"/>
                <w:szCs w:val="20"/>
                <w:lang w:val="en-GB" w:eastAsia="en-GB"/>
              </w:rPr>
              <w:t xml:space="preserve"> </w:t>
            </w:r>
            <w:r w:rsidRPr="002F2164">
              <w:rPr>
                <w:rFonts w:ascii="Arial" w:eastAsia="Times New Roman" w:hAnsi="Arial" w:cs="Arial"/>
                <w:sz w:val="20"/>
                <w:szCs w:val="20"/>
                <w:lang w:val="en-GB" w:eastAsia="en-GB"/>
              </w:rPr>
              <w:t>shall be accompanied by a Delivery Note</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2F2164" w:rsidRDefault="002F2164" w:rsidP="002F2164">
      <w:pPr>
        <w:spacing w:after="0" w:line="240" w:lineRule="auto"/>
        <w:jc w:val="both"/>
        <w:rPr>
          <w:rFonts w:ascii="Arial" w:eastAsia="Times New Roman" w:hAnsi="Arial" w:cs="Times New Roman"/>
          <w:szCs w:val="20"/>
          <w:lang w:val="en-GB" w:eastAsia="en-GB"/>
        </w:rPr>
      </w:pPr>
      <w:r w:rsidRPr="002F2164">
        <w:rPr>
          <w:rFonts w:ascii="Arial" w:eastAsia="Times New Roman" w:hAnsi="Arial" w:cs="Times New Roman"/>
          <w:szCs w:val="20"/>
          <w:lang w:val="en-GB" w:eastAsia="en-GB"/>
        </w:rPr>
        <w:br w:type="page"/>
      </w: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Pr="002F2164" w:rsidRDefault="00A04DEC"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7"/>
      </w:tblGrid>
      <w:tr w:rsidR="002F2164" w:rsidRPr="002F2164" w:rsidTr="002F2164">
        <w:trPr>
          <w:trHeight w:val="458"/>
        </w:trPr>
        <w:tc>
          <w:tcPr>
            <w:tcW w:w="2500"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Meetings (Clause 13)</w:t>
            </w:r>
          </w:p>
        </w:tc>
        <w:tc>
          <w:tcPr>
            <w:tcW w:w="2500"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Reports (Clause 13)</w:t>
            </w:r>
          </w:p>
        </w:tc>
      </w:tr>
      <w:tr w:rsidR="002F2164" w:rsidRPr="002F2164" w:rsidTr="002F2164">
        <w:trPr>
          <w:trHeight w:val="2560"/>
        </w:trPr>
        <w:tc>
          <w:tcPr>
            <w:tcW w:w="2500"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Contractor shall be required to attend the following meetings: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B27E45" w:rsidRDefault="002F2164" w:rsidP="002F2164">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2F2164">
              <w:rPr>
                <w:rFonts w:ascii="Arial" w:eastAsia="Times New Roman" w:hAnsi="Arial" w:cs="Arial"/>
                <w:sz w:val="20"/>
                <w:szCs w:val="20"/>
                <w:lang w:val="en-GB" w:eastAsia="en-GB"/>
              </w:rPr>
              <w:t xml:space="preserve">Subject: </w:t>
            </w:r>
            <w:bookmarkStart w:id="36" w:name="meetings_type"/>
            <w:bookmarkStart w:id="37" w:name="_Hlk96560"/>
            <w:bookmarkEnd w:id="36"/>
            <w:r w:rsidR="00A93023">
              <w:rPr>
                <w:rFonts w:ascii="Arial" w:eastAsia="Times New Roman" w:hAnsi="Arial" w:cs="Arial"/>
                <w:sz w:val="20"/>
                <w:szCs w:val="20"/>
                <w:lang w:val="en-GB" w:eastAsia="en-GB"/>
              </w:rPr>
              <w:t>Project Works Meetings/Progress Meetings/Project Works Completions Meeting</w:t>
            </w:r>
            <w:bookmarkEnd w:id="37"/>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Frequency: </w:t>
            </w:r>
            <w:bookmarkStart w:id="38" w:name="meetings_frequency"/>
            <w:bookmarkEnd w:id="38"/>
            <w:r w:rsidR="00A93023">
              <w:rPr>
                <w:rFonts w:ascii="Arial" w:eastAsia="Times New Roman" w:hAnsi="Arial" w:cs="Arial"/>
                <w:sz w:val="20"/>
                <w:szCs w:val="20"/>
                <w:lang w:val="en-GB" w:eastAsia="en-GB"/>
              </w:rPr>
              <w:t>Project Work Meetings shall be held 7 days prior to any work being carried out.</w:t>
            </w:r>
          </w:p>
          <w:p w:rsidR="00A93023" w:rsidRDefault="00A93023" w:rsidP="002F2164">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Progress Meetings shall be held on completion of 1</w:t>
            </w:r>
            <w:r w:rsidRPr="00A93023">
              <w:rPr>
                <w:rFonts w:ascii="Arial" w:eastAsia="Times New Roman" w:hAnsi="Arial" w:cs="Arial"/>
                <w:sz w:val="20"/>
                <w:szCs w:val="20"/>
                <w:vertAlign w:val="superscript"/>
                <w:lang w:val="en-GB" w:eastAsia="en-GB"/>
              </w:rPr>
              <w:t>st</w:t>
            </w:r>
            <w:r>
              <w:rPr>
                <w:rFonts w:ascii="Arial" w:eastAsia="Times New Roman" w:hAnsi="Arial" w:cs="Arial"/>
                <w:sz w:val="20"/>
                <w:szCs w:val="20"/>
                <w:lang w:val="en-GB" w:eastAsia="en-GB"/>
              </w:rPr>
              <w:t xml:space="preserve"> group of classrooms, 2</w:t>
            </w:r>
            <w:r w:rsidRPr="00A93023">
              <w:rPr>
                <w:rFonts w:ascii="Arial" w:eastAsia="Times New Roman" w:hAnsi="Arial" w:cs="Arial"/>
                <w:sz w:val="20"/>
                <w:szCs w:val="20"/>
                <w:vertAlign w:val="superscript"/>
                <w:lang w:val="en-GB" w:eastAsia="en-GB"/>
              </w:rPr>
              <w:t>nd</w:t>
            </w:r>
            <w:r>
              <w:rPr>
                <w:rFonts w:ascii="Arial" w:eastAsia="Times New Roman" w:hAnsi="Arial" w:cs="Arial"/>
                <w:sz w:val="20"/>
                <w:szCs w:val="20"/>
                <w:lang w:val="en-GB" w:eastAsia="en-GB"/>
              </w:rPr>
              <w:t xml:space="preserve"> group of classrooms, 3</w:t>
            </w:r>
            <w:r w:rsidRPr="00A93023">
              <w:rPr>
                <w:rFonts w:ascii="Arial" w:eastAsia="Times New Roman" w:hAnsi="Arial" w:cs="Arial"/>
                <w:sz w:val="20"/>
                <w:szCs w:val="20"/>
                <w:vertAlign w:val="superscript"/>
                <w:lang w:val="en-GB" w:eastAsia="en-GB"/>
              </w:rPr>
              <w:t>rd</w:t>
            </w:r>
            <w:r>
              <w:rPr>
                <w:rFonts w:ascii="Arial" w:eastAsia="Times New Roman" w:hAnsi="Arial" w:cs="Arial"/>
                <w:sz w:val="20"/>
                <w:szCs w:val="20"/>
                <w:lang w:val="en-GB" w:eastAsia="en-GB"/>
              </w:rPr>
              <w:t xml:space="preserve"> group of classrooms and 4</w:t>
            </w:r>
            <w:r w:rsidRPr="00A93023">
              <w:rPr>
                <w:rFonts w:ascii="Arial" w:eastAsia="Times New Roman" w:hAnsi="Arial" w:cs="Arial"/>
                <w:sz w:val="20"/>
                <w:szCs w:val="20"/>
                <w:vertAlign w:val="superscript"/>
                <w:lang w:val="en-GB" w:eastAsia="en-GB"/>
              </w:rPr>
              <w:t>th</w:t>
            </w:r>
            <w:r>
              <w:rPr>
                <w:rFonts w:ascii="Arial" w:eastAsia="Times New Roman" w:hAnsi="Arial" w:cs="Arial"/>
                <w:sz w:val="20"/>
                <w:szCs w:val="20"/>
                <w:lang w:val="en-GB" w:eastAsia="en-GB"/>
              </w:rPr>
              <w:t xml:space="preserve"> group of classrooms (this should equate to every 2 weeks and prior to any milestone payments).</w:t>
            </w:r>
          </w:p>
          <w:p w:rsidR="00A93023" w:rsidRDefault="00A93023" w:rsidP="002F2164">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 Project Works Completion Meeting will be held on completions of all works to confirm that all remedial works found during previous progress meetings has been satisfactorily completed prior to final milestone payment.</w:t>
            </w:r>
          </w:p>
          <w:p w:rsidR="00A93023" w:rsidRPr="002F2164" w:rsidRDefault="00A93023" w:rsidP="002F2164">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 contractor representative will be required to attend all meetings.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Location: </w:t>
            </w:r>
            <w:bookmarkStart w:id="39" w:name="meetings_location"/>
            <w:bookmarkEnd w:id="39"/>
            <w:r w:rsidR="00A93023">
              <w:rPr>
                <w:rFonts w:ascii="Arial" w:eastAsia="Times New Roman" w:hAnsi="Arial" w:cs="Arial"/>
                <w:sz w:val="20"/>
                <w:szCs w:val="20"/>
                <w:lang w:val="en-GB" w:eastAsia="en-GB"/>
              </w:rPr>
              <w:t>HMS Collingwood</w:t>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Contractor is required to submit the following Reports: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B27E45" w:rsidRDefault="002F2164" w:rsidP="002F2164">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2F2164">
              <w:rPr>
                <w:rFonts w:ascii="Arial" w:eastAsia="Times New Roman" w:hAnsi="Arial" w:cs="Arial"/>
                <w:sz w:val="20"/>
                <w:szCs w:val="20"/>
                <w:lang w:val="en-GB" w:eastAsia="en-GB"/>
              </w:rPr>
              <w:t xml:space="preserve">Subject: </w:t>
            </w:r>
            <w:bookmarkStart w:id="40" w:name="reports_type"/>
            <w:bookmarkEnd w:id="40"/>
            <w:r w:rsidR="00B27E45" w:rsidRPr="00BD0C3F">
              <w:rPr>
                <w:rFonts w:ascii="Arial" w:eastAsia="Times New Roman" w:hAnsi="Arial" w:cs="Arial"/>
                <w:sz w:val="20"/>
                <w:szCs w:val="20"/>
                <w:lang w:val="en-GB" w:eastAsia="en-GB"/>
              </w:rPr>
              <w:t>To be arranged as required</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Frequency: </w:t>
            </w:r>
            <w:bookmarkStart w:id="41" w:name="reports_frequency"/>
            <w:bookmarkEnd w:id="41"/>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Method of Delivery: </w:t>
            </w:r>
            <w:bookmarkStart w:id="42" w:name="reports_delivery"/>
            <w:bookmarkEnd w:id="42"/>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Delivery Address: </w:t>
            </w:r>
            <w:bookmarkStart w:id="43" w:name="MULTIpm_or_equip_supp_man1"/>
            <w:bookmarkEnd w:id="43"/>
          </w:p>
        </w:tc>
      </w:tr>
    </w:tbl>
    <w:p w:rsidR="002F2164" w:rsidRPr="002F2164" w:rsidRDefault="002F2164" w:rsidP="002F2164">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1"/>
        <w:gridCol w:w="4933"/>
      </w:tblGrid>
      <w:tr w:rsidR="002F2164" w:rsidRPr="002F2164" w:rsidTr="002F2164">
        <w:trPr>
          <w:trHeight w:val="263"/>
        </w:trPr>
        <w:tc>
          <w:tcPr>
            <w:tcW w:w="5000" w:type="pct"/>
            <w:gridSpan w:val="2"/>
            <w:tcBorders>
              <w:bottom w:val="single" w:sz="4" w:space="0" w:color="auto"/>
            </w:tcBorders>
            <w:shd w:val="pct25" w:color="auto" w:fill="auto"/>
            <w:vAlign w:val="center"/>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Payment (Clause 14)</w:t>
            </w:r>
          </w:p>
        </w:tc>
      </w:tr>
      <w:tr w:rsidR="002F2164" w:rsidRPr="002F2164" w:rsidTr="002F2164">
        <w:trPr>
          <w:trHeight w:val="263"/>
        </w:trPr>
        <w:tc>
          <w:tcPr>
            <w:tcW w:w="5000" w:type="pct"/>
            <w:gridSpan w:val="2"/>
            <w:shd w:val="clear" w:color="auto" w:fill="auto"/>
            <w:vAlign w:val="center"/>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Payment is to be enabled by CP&amp;F.</w:t>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r>
      <w:tr w:rsidR="002F2164" w:rsidRPr="002F2164" w:rsidTr="002F2164">
        <w:trPr>
          <w:trHeight w:val="263"/>
        </w:trPr>
        <w:tc>
          <w:tcPr>
            <w:tcW w:w="2497" w:type="pct"/>
            <w:shd w:val="pct25" w:color="auto" w:fill="auto"/>
            <w:vAlign w:val="center"/>
          </w:tcPr>
          <w:p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Forms and Documentation</w:t>
            </w:r>
          </w:p>
        </w:tc>
        <w:tc>
          <w:tcPr>
            <w:tcW w:w="2503"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Supply of Hazardous Deliverables (Clause 9)</w:t>
            </w:r>
          </w:p>
        </w:tc>
      </w:tr>
      <w:tr w:rsidR="002F2164" w:rsidRPr="002F2164" w:rsidTr="002F2164">
        <w:trPr>
          <w:trHeight w:val="6019"/>
        </w:trPr>
        <w:tc>
          <w:tcPr>
            <w:tcW w:w="2497"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Forms can be obtained from the following websites: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2F2164">
              <w:rPr>
                <w:rFonts w:ascii="Arial" w:eastAsia="Times New Roman" w:hAnsi="Arial" w:cs="Arial"/>
                <w:color w:val="0000FF"/>
                <w:sz w:val="20"/>
                <w:szCs w:val="20"/>
                <w:lang w:val="en-GB" w:eastAsia="en-GB"/>
              </w:rPr>
              <w:fldChar w:fldCharType="begin"/>
            </w:r>
            <w:r w:rsidRPr="002F2164">
              <w:rPr>
                <w:rFonts w:ascii="Arial" w:eastAsia="Times New Roman" w:hAnsi="Arial" w:cs="Arial"/>
                <w:color w:val="0000FF"/>
                <w:sz w:val="20"/>
                <w:szCs w:val="20"/>
                <w:lang w:val="en-GB" w:eastAsia="en-GB"/>
              </w:rPr>
              <w:instrText xml:space="preserve"> HYPERLINK "https://www.aof.mod.uk/aofcontent/tactical/toolkit</w:instrText>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color w:val="0000FF"/>
                <w:sz w:val="20"/>
                <w:szCs w:val="20"/>
                <w:lang w:val="en-GB" w:eastAsia="en-GB"/>
              </w:rPr>
              <w:instrText xml:space="preserve">" </w:instrText>
            </w:r>
            <w:r w:rsidRPr="002F2164">
              <w:rPr>
                <w:rFonts w:ascii="Arial" w:eastAsia="Times New Roman" w:hAnsi="Arial" w:cs="Arial"/>
                <w:color w:val="0000FF"/>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https://www.aof.mod.uk/aofcontent/tactical/toolkit</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color w:val="0000FF"/>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"http://www.dstan.mod.uk/"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https://www.dstan.mod.uk</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MOD Forms and Documentation referred to in the Conditions are available free of charge from:</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Ministry of Defence, Forms and Pubs Commodity Management</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address">
              <w:smartTag w:uri="urn:schemas-microsoft-com:office:smarttags" w:element="Street">
                <w:r w:rsidRPr="002F2164">
                  <w:rPr>
                    <w:rFonts w:ascii="Arial" w:eastAsia="Times New Roman" w:hAnsi="Arial" w:cs="Arial"/>
                    <w:sz w:val="20"/>
                    <w:szCs w:val="20"/>
                    <w:lang w:val="en-GB" w:eastAsia="en-GB"/>
                  </w:rPr>
                  <w:t>PO Box</w:t>
                </w:r>
              </w:smartTag>
              <w:r w:rsidRPr="002F2164">
                <w:rPr>
                  <w:rFonts w:ascii="Arial" w:eastAsia="Times New Roman" w:hAnsi="Arial" w:cs="Arial"/>
                  <w:sz w:val="20"/>
                  <w:szCs w:val="20"/>
                  <w:lang w:val="en-GB" w:eastAsia="en-GB"/>
                </w:rPr>
                <w:t xml:space="preserve"> 2</w:t>
              </w:r>
            </w:smartTag>
            <w:r w:rsidRPr="002F2164">
              <w:rPr>
                <w:rFonts w:ascii="Arial" w:eastAsia="Times New Roman" w:hAnsi="Arial" w:cs="Arial"/>
                <w:sz w:val="20"/>
                <w:szCs w:val="20"/>
                <w:lang w:val="en-GB" w:eastAsia="en-GB"/>
              </w:rPr>
              <w:t>, Building C16, C Site</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r w:rsidRPr="002F2164">
                <w:rPr>
                  <w:rFonts w:ascii="Arial" w:eastAsia="Times New Roman" w:hAnsi="Arial" w:cs="Arial"/>
                  <w:sz w:val="20"/>
                  <w:szCs w:val="20"/>
                  <w:lang w:val="en-GB" w:eastAsia="en-GB"/>
                </w:rPr>
                <w:t xml:space="preserve">Lower </w:t>
              </w:r>
              <w:proofErr w:type="spellStart"/>
              <w:r w:rsidRPr="002F2164">
                <w:rPr>
                  <w:rFonts w:ascii="Arial" w:eastAsia="Times New Roman" w:hAnsi="Arial" w:cs="Arial"/>
                  <w:sz w:val="20"/>
                  <w:szCs w:val="20"/>
                  <w:lang w:val="en-GB" w:eastAsia="en-GB"/>
                </w:rPr>
                <w:t>Arncott</w:t>
              </w:r>
            </w:smartTag>
            <w:proofErr w:type="spellEnd"/>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place">
              <w:smartTag w:uri="urn:schemas-microsoft-com:office:smarttags" w:element="City">
                <w:r w:rsidRPr="002F2164">
                  <w:rPr>
                    <w:rFonts w:ascii="Arial" w:eastAsia="Times New Roman" w:hAnsi="Arial" w:cs="Arial"/>
                    <w:sz w:val="20"/>
                    <w:szCs w:val="20"/>
                    <w:lang w:val="en-GB" w:eastAsia="en-GB"/>
                  </w:rPr>
                  <w:t>Bicester</w:t>
                </w:r>
              </w:smartTag>
              <w:r w:rsidRPr="002F2164">
                <w:rPr>
                  <w:rFonts w:ascii="Arial" w:eastAsia="Times New Roman" w:hAnsi="Arial" w:cs="Arial"/>
                  <w:sz w:val="20"/>
                  <w:szCs w:val="20"/>
                  <w:lang w:val="en-GB" w:eastAsia="en-GB"/>
                </w:rPr>
                <w:t xml:space="preserve">, </w:t>
              </w:r>
              <w:smartTag w:uri="urn:schemas-microsoft-com:office:smarttags" w:element="PostalCode">
                <w:r w:rsidRPr="002F2164">
                  <w:rPr>
                    <w:rFonts w:ascii="Arial" w:eastAsia="Times New Roman" w:hAnsi="Arial" w:cs="Arial"/>
                    <w:sz w:val="20"/>
                    <w:szCs w:val="20"/>
                    <w:lang w:val="en-GB" w:eastAsia="en-GB"/>
                  </w:rPr>
                  <w:t>OX25 1LP</w:t>
                </w:r>
              </w:smartTag>
            </w:smartTag>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(Tel. 01869 256197 Fax: 01869 256824)</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Applications via email:</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"mailto:DESLCSLS-OpsFormsandPubs@mod.uk"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DESLCSLS-OpsFormsandPubs@mod.uk</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rsidR="00A93023" w:rsidRDefault="00A93023"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A93023" w:rsidRDefault="00A93023"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lastRenderedPageBreak/>
              <w:t>If you require this document in a different format (i.e. in a larger font) please contact the Authority’s Representative (Commercial Officer), detailed below.</w:t>
            </w:r>
          </w:p>
        </w:tc>
        <w:tc>
          <w:tcPr>
            <w:tcW w:w="2503"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The Commercial Officer detailed in the Purchase Order, and</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widowControl/>
              <w:autoSpaceDE w:val="0"/>
              <w:autoSpaceDN w:val="0"/>
              <w:adjustRightInd w:val="0"/>
              <w:spacing w:after="0" w:line="240" w:lineRule="auto"/>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  </w:t>
            </w:r>
            <w:hyperlink r:id="rId17" w:history="1">
              <w:r w:rsidRPr="002F2164">
                <w:rPr>
                  <w:rFonts w:ascii="Arial" w:eastAsia="Times New Roman" w:hAnsi="Arial" w:cs="Arial"/>
                  <w:color w:val="0000FF"/>
                  <w:sz w:val="20"/>
                  <w:szCs w:val="20"/>
                  <w:u w:val="single"/>
                  <w:lang w:val="en-GB" w:eastAsia="en-GB"/>
                </w:rPr>
                <w:t>DSA-DLSR-MovTpt-DGHSIS@mod.uk</w:t>
              </w:r>
            </w:hyperlink>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by the following date:  </w:t>
            </w:r>
            <w:bookmarkStart w:id="44" w:name="defform68_sds_date"/>
            <w:bookmarkEnd w:id="44"/>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or if only hardcopy is available to the addresses below:</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Hazardous Stores Information System (HSIS)</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Defence Safety Authority (DSA) </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Movement Transport Safety Regulator (MTSR)</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smartTag w:uri="urn:schemas-microsoft-com:office:smarttags" w:element="place">
              <w:smartTag w:uri="urn:schemas-microsoft-com:office:smarttags" w:element="PlaceName">
                <w:r w:rsidRPr="002F2164">
                  <w:rPr>
                    <w:rFonts w:ascii="Arial" w:eastAsia="Times New Roman" w:hAnsi="Arial" w:cs="Arial"/>
                    <w:color w:val="000000"/>
                    <w:sz w:val="20"/>
                    <w:szCs w:val="20"/>
                    <w:lang w:val="en-GB" w:eastAsia="en-GB"/>
                  </w:rPr>
                  <w:t>Hazel</w:t>
                </w:r>
              </w:smartTag>
              <w:r w:rsidRPr="002F2164">
                <w:rPr>
                  <w:rFonts w:ascii="Arial" w:eastAsia="Times New Roman" w:hAnsi="Arial" w:cs="Arial"/>
                  <w:color w:val="000000"/>
                  <w:sz w:val="20"/>
                  <w:szCs w:val="20"/>
                  <w:lang w:val="en-GB" w:eastAsia="en-GB"/>
                </w:rPr>
                <w:t xml:space="preserve"> </w:t>
              </w:r>
              <w:smartTag w:uri="urn:schemas-microsoft-com:office:smarttags" w:element="PlaceName">
                <w:r w:rsidRPr="002F2164">
                  <w:rPr>
                    <w:rFonts w:ascii="Arial" w:eastAsia="Times New Roman" w:hAnsi="Arial" w:cs="Arial"/>
                    <w:color w:val="000000"/>
                    <w:sz w:val="20"/>
                    <w:szCs w:val="20"/>
                    <w:lang w:val="en-GB" w:eastAsia="en-GB"/>
                  </w:rPr>
                  <w:t>Building</w:t>
                </w:r>
              </w:smartTag>
            </w:smartTag>
            <w:r w:rsidRPr="002F2164">
              <w:rPr>
                <w:rFonts w:ascii="Arial" w:eastAsia="Times New Roman" w:hAnsi="Arial" w:cs="Arial"/>
                <w:color w:val="000000"/>
                <w:sz w:val="20"/>
                <w:szCs w:val="20"/>
                <w:lang w:val="en-GB" w:eastAsia="en-GB"/>
              </w:rPr>
              <w:t xml:space="preserve"> Level 1, #H019</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MOD Abbey Wood (North)</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smartTag w:uri="urn:schemas-microsoft-com:office:smarttags" w:element="City">
              <w:smartTag w:uri="urn:schemas-microsoft-com:office:smarttags" w:element="place">
                <w:r w:rsidRPr="002F2164">
                  <w:rPr>
                    <w:rFonts w:ascii="Arial" w:eastAsia="Times New Roman" w:hAnsi="Arial" w:cs="Arial"/>
                    <w:sz w:val="20"/>
                    <w:szCs w:val="20"/>
                    <w:lang w:val="en-GB" w:eastAsia="en-GB"/>
                  </w:rPr>
                  <w:t>Bristol</w:t>
                </w:r>
              </w:smartTag>
            </w:smartTag>
            <w:r w:rsidRPr="002F2164">
              <w:rPr>
                <w:rFonts w:ascii="Arial" w:eastAsia="Times New Roman" w:hAnsi="Arial" w:cs="Arial"/>
                <w:sz w:val="20"/>
                <w:szCs w:val="20"/>
                <w:lang w:val="en-GB" w:eastAsia="en-GB"/>
              </w:rPr>
              <w:t xml:space="preserve"> BS34 8QW</w:t>
            </w:r>
          </w:p>
        </w:tc>
      </w:tr>
    </w:tbl>
    <w:p w:rsidR="002F2164" w:rsidRDefault="002F2164"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Pr="002F2164" w:rsidRDefault="00A04DEC" w:rsidP="002F2164">
      <w:pPr>
        <w:spacing w:after="0" w:line="240" w:lineRule="auto"/>
        <w:jc w:val="both"/>
        <w:rPr>
          <w:rFonts w:ascii="Arial" w:eastAsia="Times New Roman" w:hAnsi="Arial" w:cs="Times New Roman"/>
          <w:szCs w:val="20"/>
          <w:lang w:val="en-GB" w:eastAsia="en-GB"/>
        </w:rPr>
        <w:sectPr w:rsidR="00A04DEC" w:rsidRPr="002F2164" w:rsidSect="00CD6348">
          <w:headerReference w:type="default" r:id="rId18"/>
          <w:footerReference w:type="default" r:id="rId19"/>
          <w:pgSz w:w="11906" w:h="16838"/>
          <w:pgMar w:top="1134" w:right="1134" w:bottom="1134" w:left="1134" w:header="567" w:footer="567" w:gutter="0"/>
          <w:cols w:space="720"/>
          <w:noEndnote/>
          <w:docGrid w:linePitch="299"/>
        </w:sectPr>
      </w:pPr>
    </w:p>
    <w:tbl>
      <w:tblPr>
        <w:tblpPr w:leftFromText="180" w:rightFromText="180" w:vertAnchor="page" w:horzAnchor="margin" w:tblpXSpec="center" w:tblpY="1381"/>
        <w:tblW w:w="10952" w:type="dxa"/>
        <w:tblLayout w:type="fixed"/>
        <w:tblLook w:val="0000" w:firstRow="0" w:lastRow="0" w:firstColumn="0" w:lastColumn="0" w:noHBand="0" w:noVBand="0"/>
      </w:tblPr>
      <w:tblGrid>
        <w:gridCol w:w="242"/>
        <w:gridCol w:w="5333"/>
        <w:gridCol w:w="242"/>
        <w:gridCol w:w="4882"/>
        <w:gridCol w:w="253"/>
      </w:tblGrid>
      <w:tr w:rsidR="002F2164" w:rsidRPr="002F2164" w:rsidTr="00C749CD">
        <w:trPr>
          <w:trHeight w:val="112"/>
        </w:trPr>
        <w:tc>
          <w:tcPr>
            <w:tcW w:w="10952" w:type="dxa"/>
            <w:gridSpan w:val="5"/>
            <w:shd w:val="pct12" w:color="auto" w:fill="auto"/>
          </w:tcPr>
          <w:p w:rsidR="002F2164" w:rsidRPr="002F2164" w:rsidRDefault="002F2164" w:rsidP="00A04DEC">
            <w:pPr>
              <w:spacing w:after="120" w:line="240" w:lineRule="auto"/>
              <w:jc w:val="center"/>
              <w:rPr>
                <w:rFonts w:ascii="Arial" w:eastAsia="Times New Roman" w:hAnsi="Arial" w:cs="Arial"/>
                <w:sz w:val="24"/>
                <w:szCs w:val="24"/>
                <w:lang w:val="en-GB" w:eastAsia="en-GB"/>
              </w:rPr>
            </w:pPr>
            <w:bookmarkStart w:id="45" w:name="defform111"/>
            <w:bookmarkEnd w:id="45"/>
            <w:r w:rsidRPr="002F2164">
              <w:rPr>
                <w:rFonts w:ascii="Arial" w:eastAsia="Times New Roman" w:hAnsi="Arial" w:cs="Arial"/>
                <w:b/>
                <w:sz w:val="24"/>
                <w:szCs w:val="24"/>
                <w:lang w:val="en-GB" w:eastAsia="en-GB"/>
              </w:rPr>
              <w:lastRenderedPageBreak/>
              <w:t>Appendix - Addresses and Other Information</w:t>
            </w:r>
          </w:p>
        </w:tc>
      </w:tr>
      <w:tr w:rsidR="002F2164" w:rsidRPr="002F2164" w:rsidTr="00C749CD">
        <w:trPr>
          <w:trHeight w:val="750"/>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BD0C3F"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BD0C3F">
              <w:rPr>
                <w:rFonts w:ascii="Arial" w:eastAsia="Times New Roman" w:hAnsi="Arial" w:cs="Arial"/>
                <w:b/>
                <w:sz w:val="16"/>
                <w:szCs w:val="16"/>
                <w:lang w:val="en-GB" w:eastAsia="en-GB"/>
              </w:rPr>
              <w:t>Commercial Officer:</w:t>
            </w:r>
          </w:p>
          <w:p w:rsidR="002F2164" w:rsidRPr="00BD0C3F" w:rsidRDefault="002F2164" w:rsidP="00A04DEC">
            <w:pPr>
              <w:spacing w:before="120" w:after="0" w:line="240" w:lineRule="auto"/>
              <w:rPr>
                <w:rFonts w:ascii="Arial" w:eastAsia="Times New Roman" w:hAnsi="Arial" w:cs="Arial"/>
                <w:sz w:val="16"/>
                <w:szCs w:val="16"/>
                <w:lang w:val="en-GB" w:eastAsia="en-GB"/>
              </w:rPr>
            </w:pPr>
            <w:r w:rsidRPr="00BD0C3F">
              <w:rPr>
                <w:rFonts w:ascii="Arial" w:eastAsia="Times New Roman" w:hAnsi="Arial" w:cs="Arial"/>
                <w:sz w:val="16"/>
                <w:szCs w:val="16"/>
                <w:lang w:val="en-GB" w:eastAsia="en-GB"/>
              </w:rPr>
              <w:t xml:space="preserve">Name: </w:t>
            </w:r>
            <w:bookmarkStart w:id="46" w:name="contract_branch_appendix"/>
            <w:bookmarkEnd w:id="46"/>
            <w:r w:rsidR="002874AD" w:rsidRPr="00BD0C3F">
              <w:rPr>
                <w:rFonts w:ascii="Arial" w:eastAsia="Times New Roman" w:hAnsi="Arial" w:cs="Arial"/>
                <w:sz w:val="16"/>
                <w:szCs w:val="16"/>
                <w:lang w:val="en-GB" w:eastAsia="en-GB"/>
              </w:rPr>
              <w:t>Diane McConville</w:t>
            </w:r>
          </w:p>
          <w:p w:rsidR="002F2164" w:rsidRPr="00BD0C3F" w:rsidRDefault="002F2164" w:rsidP="00A04DEC">
            <w:pPr>
              <w:spacing w:after="0" w:line="240" w:lineRule="auto"/>
              <w:rPr>
                <w:rFonts w:ascii="Arial" w:eastAsia="Times New Roman" w:hAnsi="Arial" w:cs="Arial"/>
                <w:sz w:val="16"/>
                <w:szCs w:val="16"/>
                <w:lang w:val="en-GB" w:eastAsia="en-GB"/>
              </w:rPr>
            </w:pPr>
          </w:p>
          <w:p w:rsidR="002F2164" w:rsidRPr="00BD0C3F" w:rsidRDefault="002F2164" w:rsidP="00A04DEC">
            <w:pPr>
              <w:spacing w:after="0" w:line="240" w:lineRule="auto"/>
              <w:rPr>
                <w:rFonts w:ascii="Arial" w:eastAsia="Times New Roman" w:hAnsi="Arial" w:cs="Arial"/>
                <w:sz w:val="16"/>
                <w:szCs w:val="16"/>
                <w:lang w:val="en-GB" w:eastAsia="en-GB"/>
              </w:rPr>
            </w:pPr>
            <w:r w:rsidRPr="00BD0C3F">
              <w:rPr>
                <w:rFonts w:ascii="Arial" w:eastAsia="Times New Roman" w:hAnsi="Arial" w:cs="Arial"/>
                <w:sz w:val="16"/>
                <w:szCs w:val="16"/>
                <w:lang w:val="en-GB" w:eastAsia="en-GB"/>
              </w:rPr>
              <w:t xml:space="preserve">Address: </w:t>
            </w:r>
            <w:bookmarkStart w:id="47" w:name="cb_addr_appendix"/>
            <w:bookmarkEnd w:id="47"/>
            <w:r w:rsidRPr="00BD0C3F">
              <w:rPr>
                <w:rFonts w:ascii="Arial" w:eastAsia="Times New Roman" w:hAnsi="Arial" w:cs="Arial"/>
                <w:sz w:val="16"/>
                <w:szCs w:val="16"/>
                <w:lang w:val="en-GB" w:eastAsia="en-GB"/>
              </w:rPr>
              <w:t xml:space="preserve">Room 303, Building 1/080, </w:t>
            </w:r>
            <w:proofErr w:type="spellStart"/>
            <w:r w:rsidRPr="00BD0C3F">
              <w:rPr>
                <w:rFonts w:ascii="Arial" w:eastAsia="Times New Roman" w:hAnsi="Arial" w:cs="Arial"/>
                <w:sz w:val="16"/>
                <w:szCs w:val="16"/>
                <w:lang w:val="en-GB" w:eastAsia="en-GB"/>
              </w:rPr>
              <w:t>Jago</w:t>
            </w:r>
            <w:proofErr w:type="spellEnd"/>
            <w:r w:rsidRPr="00BD0C3F">
              <w:rPr>
                <w:rFonts w:ascii="Arial" w:eastAsia="Times New Roman" w:hAnsi="Arial" w:cs="Arial"/>
                <w:sz w:val="16"/>
                <w:szCs w:val="16"/>
                <w:lang w:val="en-GB" w:eastAsia="en-GB"/>
              </w:rPr>
              <w:t xml:space="preserve"> Road, HMNB Portsmouth, PO1 3LU</w:t>
            </w:r>
          </w:p>
          <w:p w:rsidR="002F2164" w:rsidRPr="00BD0C3F" w:rsidRDefault="002F2164" w:rsidP="00A04DEC">
            <w:pPr>
              <w:spacing w:after="0" w:line="240" w:lineRule="auto"/>
              <w:rPr>
                <w:rFonts w:ascii="Arial" w:eastAsia="Times New Roman" w:hAnsi="Arial" w:cs="Arial"/>
                <w:sz w:val="16"/>
                <w:szCs w:val="16"/>
                <w:lang w:val="en-GB" w:eastAsia="en-GB"/>
              </w:rPr>
            </w:pPr>
          </w:p>
          <w:p w:rsidR="002F2164" w:rsidRPr="00BD0C3F" w:rsidRDefault="002F2164" w:rsidP="00A04DEC">
            <w:pPr>
              <w:spacing w:after="0" w:line="240" w:lineRule="auto"/>
              <w:rPr>
                <w:rFonts w:ascii="Arial" w:eastAsia="Times New Roman" w:hAnsi="Arial" w:cs="Arial"/>
                <w:sz w:val="16"/>
                <w:szCs w:val="16"/>
                <w:lang w:val="en-GB" w:eastAsia="en-GB"/>
              </w:rPr>
            </w:pPr>
            <w:r w:rsidRPr="00BD0C3F">
              <w:rPr>
                <w:rFonts w:ascii="Arial" w:eastAsia="Times New Roman" w:hAnsi="Arial" w:cs="Arial"/>
                <w:sz w:val="16"/>
                <w:szCs w:val="16"/>
                <w:lang w:val="en-GB" w:eastAsia="en-GB"/>
              </w:rPr>
              <w:t xml:space="preserve">Email: </w:t>
            </w:r>
            <w:r w:rsidR="002874AD" w:rsidRPr="00BD0C3F">
              <w:rPr>
                <w:rFonts w:ascii="Arial" w:eastAsia="Times New Roman" w:hAnsi="Arial" w:cs="Arial"/>
                <w:sz w:val="16"/>
                <w:szCs w:val="16"/>
                <w:lang w:val="en-GB" w:eastAsia="en-GB"/>
              </w:rPr>
              <w:t>diane.mcconville</w:t>
            </w:r>
            <w:r w:rsidRPr="00BD0C3F">
              <w:rPr>
                <w:rFonts w:ascii="Arial" w:eastAsia="Times New Roman" w:hAnsi="Arial" w:cs="Arial"/>
                <w:sz w:val="16"/>
                <w:szCs w:val="16"/>
                <w:lang w:val="en-GB" w:eastAsia="en-GB"/>
              </w:rPr>
              <w:t>100@mod.gov.uk</w:t>
            </w:r>
          </w:p>
          <w:p w:rsidR="002F2164" w:rsidRPr="00BD0C3F" w:rsidRDefault="002F2164" w:rsidP="00A04DEC">
            <w:pPr>
              <w:tabs>
                <w:tab w:val="left" w:pos="536"/>
              </w:tabs>
              <w:spacing w:after="0" w:line="240" w:lineRule="auto"/>
              <w:rPr>
                <w:rFonts w:ascii="Arial" w:eastAsia="Times New Roman" w:hAnsi="Arial" w:cs="Arial"/>
                <w:sz w:val="16"/>
                <w:szCs w:val="16"/>
                <w:lang w:val="en-GB" w:eastAsia="en-GB"/>
              </w:rPr>
            </w:pPr>
            <w:r w:rsidRPr="00BD0C3F">
              <w:rPr>
                <w:rFonts w:ascii="Arial" w:eastAsia="Times New Roman" w:hAnsi="Arial" w:cs="Arial"/>
                <w:sz w:val="16"/>
                <w:szCs w:val="16"/>
                <w:lang w:val="en-GB" w:eastAsia="en-GB"/>
              </w:rPr>
              <w:sym w:font="Wingdings" w:char="F028"/>
            </w:r>
            <w:r w:rsidRPr="00BD0C3F">
              <w:rPr>
                <w:rFonts w:ascii="Arial" w:eastAsia="Times New Roman" w:hAnsi="Arial" w:cs="Arial"/>
                <w:sz w:val="16"/>
                <w:szCs w:val="16"/>
                <w:lang w:val="en-GB" w:eastAsia="en-GB"/>
              </w:rPr>
              <w:tab/>
            </w:r>
            <w:bookmarkStart w:id="48" w:name="cb_tel_appendix"/>
            <w:bookmarkEnd w:id="48"/>
            <w:r w:rsidRPr="00BD0C3F">
              <w:rPr>
                <w:rFonts w:ascii="Arial" w:eastAsia="Times New Roman" w:hAnsi="Arial" w:cs="Arial"/>
                <w:sz w:val="16"/>
                <w:szCs w:val="16"/>
                <w:lang w:val="en-GB" w:eastAsia="en-GB"/>
              </w:rPr>
              <w:t>02392727</w:t>
            </w:r>
            <w:r w:rsidR="002874AD" w:rsidRPr="00BD0C3F">
              <w:rPr>
                <w:rFonts w:ascii="Arial" w:eastAsia="Times New Roman" w:hAnsi="Arial" w:cs="Arial"/>
                <w:sz w:val="16"/>
                <w:szCs w:val="16"/>
                <w:lang w:val="en-GB" w:eastAsia="en-GB"/>
              </w:rPr>
              <w:t>818</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169"/>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8.</w:t>
            </w:r>
            <w:r w:rsidRPr="002F2164">
              <w:rPr>
                <w:rFonts w:ascii="Arial" w:eastAsia="Times New Roman" w:hAnsi="Arial" w:cs="Arial"/>
                <w:b/>
                <w:sz w:val="16"/>
                <w:szCs w:val="20"/>
                <w:lang w:val="en-GB" w:eastAsia="en-GB"/>
              </w:rPr>
              <w:tab/>
              <w:t>Public Accounting Authority:</w:t>
            </w:r>
          </w:p>
          <w:p w:rsidR="002F2164" w:rsidRPr="002F2164" w:rsidRDefault="002F2164" w:rsidP="00A04DEC">
            <w:pPr>
              <w:spacing w:after="0" w:line="240" w:lineRule="auto"/>
              <w:rPr>
                <w:rFonts w:ascii="Arial" w:eastAsia="Times New Roman" w:hAnsi="Arial" w:cs="Arial"/>
                <w:sz w:val="16"/>
                <w:szCs w:val="20"/>
                <w:lang w:val="en-GB" w:eastAsia="en-GB"/>
              </w:rPr>
            </w:pPr>
          </w:p>
          <w:p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rsidR="002F2164" w:rsidRPr="002F2164" w:rsidRDefault="002F2164" w:rsidP="00C749CD">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5397</w:t>
            </w:r>
          </w:p>
          <w:p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2. For all other enquiries contact </w:t>
            </w:r>
            <w:smartTag w:uri="urn:schemas-microsoft-com:office:smarttags" w:element="PersonName">
              <w:r w:rsidRPr="002F2164">
                <w:rPr>
                  <w:rFonts w:ascii="Arial" w:eastAsia="Times New Roman" w:hAnsi="Arial" w:cs="Arial"/>
                  <w:sz w:val="16"/>
                  <w:szCs w:val="20"/>
                  <w:lang w:val="en-GB" w:eastAsia="en-GB"/>
                </w:rPr>
                <w:t>DES</w:t>
              </w:r>
            </w:smartTag>
            <w:r w:rsidRPr="002F2164">
              <w:rPr>
                <w:rFonts w:ascii="Arial" w:eastAsia="Times New Roman" w:hAnsi="Arial" w:cs="Arial"/>
                <w:sz w:val="16"/>
                <w:szCs w:val="20"/>
                <w:lang w:val="en-GB" w:eastAsia="en-GB"/>
              </w:rPr>
              <w:t xml:space="preserve"> Fin FA-AMET Policy, Level 4 Piccadilly Gate, Store Street, Manchester, M1 2WD</w:t>
            </w:r>
          </w:p>
          <w:p w:rsidR="002F2164" w:rsidRPr="002F2164" w:rsidRDefault="002F2164" w:rsidP="00A04DEC">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35"/>
        </w:trPr>
        <w:tc>
          <w:tcPr>
            <w:tcW w:w="10952" w:type="dxa"/>
            <w:gridSpan w:val="5"/>
            <w:shd w:val="pct12" w:color="auto" w:fill="auto"/>
          </w:tcPr>
          <w:p w:rsidR="002F2164" w:rsidRPr="00BD0C3F" w:rsidRDefault="002F2164" w:rsidP="00A04DEC">
            <w:pPr>
              <w:spacing w:after="0" w:line="240" w:lineRule="auto"/>
              <w:rPr>
                <w:rFonts w:ascii="Arial" w:eastAsia="Times New Roman" w:hAnsi="Arial" w:cs="Arial"/>
                <w:sz w:val="4"/>
                <w:szCs w:val="4"/>
                <w:lang w:val="en-GB" w:eastAsia="en-GB"/>
              </w:rPr>
            </w:pPr>
          </w:p>
        </w:tc>
      </w:tr>
      <w:tr w:rsidR="002F2164" w:rsidRPr="002F2164" w:rsidTr="00C749CD">
        <w:trPr>
          <w:trHeight w:val="716"/>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BD0C3F" w:rsidRDefault="002F2164" w:rsidP="00A04DEC">
            <w:pPr>
              <w:widowControl/>
              <w:numPr>
                <w:ilvl w:val="0"/>
                <w:numId w:val="8"/>
              </w:numPr>
              <w:tabs>
                <w:tab w:val="left" w:pos="194"/>
              </w:tabs>
              <w:spacing w:before="120" w:after="0" w:line="240" w:lineRule="auto"/>
              <w:ind w:left="170" w:hanging="170"/>
              <w:jc w:val="both"/>
              <w:rPr>
                <w:rFonts w:ascii="Arial" w:eastAsia="Times New Roman" w:hAnsi="Arial" w:cs="Arial"/>
                <w:sz w:val="16"/>
                <w:szCs w:val="16"/>
                <w:lang w:val="en-GB" w:eastAsia="en-GB"/>
              </w:rPr>
            </w:pPr>
            <w:r w:rsidRPr="00BD0C3F">
              <w:rPr>
                <w:rFonts w:ascii="Arial" w:eastAsia="Times New Roman" w:hAnsi="Arial" w:cs="Arial"/>
                <w:b/>
                <w:sz w:val="16"/>
                <w:szCs w:val="16"/>
                <w:lang w:val="en-GB" w:eastAsia="en-GB"/>
              </w:rPr>
              <w:t xml:space="preserve">Project Manager, Equipment Support Manager or PT Leader </w:t>
            </w:r>
            <w:r w:rsidRPr="00BD0C3F">
              <w:rPr>
                <w:rFonts w:ascii="Arial" w:eastAsia="Times New Roman" w:hAnsi="Arial" w:cs="Arial"/>
                <w:sz w:val="16"/>
                <w:szCs w:val="16"/>
                <w:lang w:val="en-GB" w:eastAsia="en-GB"/>
              </w:rPr>
              <w:t>(from whom technical information is available):</w:t>
            </w:r>
          </w:p>
          <w:p w:rsidR="002F2164" w:rsidRPr="00BD0C3F" w:rsidRDefault="002F2164" w:rsidP="00A04DEC">
            <w:pPr>
              <w:spacing w:before="120" w:after="0" w:line="240" w:lineRule="auto"/>
              <w:rPr>
                <w:rFonts w:ascii="Arial" w:eastAsia="Times New Roman" w:hAnsi="Arial" w:cs="Arial"/>
                <w:sz w:val="16"/>
                <w:szCs w:val="16"/>
                <w:lang w:val="en-GB" w:eastAsia="en-GB"/>
              </w:rPr>
            </w:pPr>
            <w:r w:rsidRPr="00BD0C3F">
              <w:rPr>
                <w:rFonts w:ascii="Arial" w:eastAsia="Times New Roman" w:hAnsi="Arial" w:cs="Arial"/>
                <w:sz w:val="16"/>
                <w:szCs w:val="16"/>
                <w:lang w:val="en-GB" w:eastAsia="en-GB"/>
              </w:rPr>
              <w:t xml:space="preserve">Name: </w:t>
            </w:r>
            <w:bookmarkStart w:id="49" w:name="pm_esm"/>
            <w:bookmarkEnd w:id="49"/>
          </w:p>
          <w:p w:rsidR="002F2164" w:rsidRPr="00BD0C3F" w:rsidRDefault="002F2164" w:rsidP="00A04DEC">
            <w:pPr>
              <w:spacing w:after="0" w:line="240" w:lineRule="auto"/>
              <w:rPr>
                <w:rFonts w:ascii="Arial" w:eastAsia="Times New Roman" w:hAnsi="Arial" w:cs="Arial"/>
                <w:sz w:val="16"/>
                <w:szCs w:val="16"/>
                <w:lang w:val="en-GB" w:eastAsia="en-GB"/>
              </w:rPr>
            </w:pPr>
          </w:p>
          <w:p w:rsidR="002F2164" w:rsidRPr="00BD0C3F" w:rsidRDefault="002F2164" w:rsidP="00A04DEC">
            <w:pPr>
              <w:spacing w:after="0" w:line="240" w:lineRule="auto"/>
              <w:rPr>
                <w:rFonts w:ascii="Arial" w:eastAsia="Times New Roman" w:hAnsi="Arial" w:cs="Arial"/>
                <w:sz w:val="16"/>
                <w:szCs w:val="16"/>
                <w:lang w:val="en-GB" w:eastAsia="en-GB"/>
              </w:rPr>
            </w:pPr>
            <w:r w:rsidRPr="00BD0C3F">
              <w:rPr>
                <w:rFonts w:ascii="Arial" w:eastAsia="Times New Roman" w:hAnsi="Arial" w:cs="Arial"/>
                <w:sz w:val="16"/>
                <w:szCs w:val="16"/>
                <w:lang w:val="en-GB" w:eastAsia="en-GB"/>
              </w:rPr>
              <w:t>Address:</w:t>
            </w:r>
          </w:p>
          <w:p w:rsidR="002F2164" w:rsidRPr="00BD0C3F" w:rsidRDefault="002F2164" w:rsidP="00A04DEC">
            <w:pPr>
              <w:spacing w:after="0" w:line="240" w:lineRule="auto"/>
              <w:rPr>
                <w:rFonts w:ascii="Arial" w:eastAsia="Times New Roman" w:hAnsi="Arial" w:cs="Arial"/>
                <w:sz w:val="16"/>
                <w:szCs w:val="16"/>
                <w:lang w:val="en-GB" w:eastAsia="en-GB"/>
              </w:rPr>
            </w:pPr>
            <w:bookmarkStart w:id="50" w:name="pm_addr_appendix"/>
            <w:bookmarkEnd w:id="50"/>
          </w:p>
          <w:p w:rsidR="002F2164" w:rsidRPr="00BD0C3F" w:rsidRDefault="002F2164" w:rsidP="00A04DEC">
            <w:pPr>
              <w:spacing w:after="0" w:line="240" w:lineRule="auto"/>
              <w:rPr>
                <w:rFonts w:ascii="Arial" w:eastAsia="Times New Roman" w:hAnsi="Arial" w:cs="Arial"/>
                <w:sz w:val="16"/>
                <w:szCs w:val="16"/>
                <w:lang w:val="en-GB" w:eastAsia="en-GB"/>
              </w:rPr>
            </w:pPr>
            <w:r w:rsidRPr="00BD0C3F">
              <w:rPr>
                <w:rFonts w:ascii="Arial" w:eastAsia="Times New Roman" w:hAnsi="Arial" w:cs="Arial"/>
                <w:sz w:val="16"/>
                <w:szCs w:val="16"/>
                <w:lang w:val="en-GB" w:eastAsia="en-GB"/>
              </w:rPr>
              <w:t xml:space="preserve">Email </w:t>
            </w:r>
          </w:p>
          <w:p w:rsidR="002F2164" w:rsidRPr="00BD0C3F" w:rsidRDefault="002F2164" w:rsidP="00A04DEC">
            <w:pPr>
              <w:tabs>
                <w:tab w:val="left" w:pos="536"/>
              </w:tabs>
              <w:spacing w:after="120" w:line="240" w:lineRule="auto"/>
              <w:rPr>
                <w:rFonts w:ascii="Arial" w:eastAsia="Times New Roman" w:hAnsi="Arial" w:cs="Arial"/>
                <w:sz w:val="16"/>
                <w:szCs w:val="16"/>
                <w:lang w:val="en-GB" w:eastAsia="en-GB"/>
              </w:rPr>
            </w:pPr>
            <w:r w:rsidRPr="00BD0C3F">
              <w:rPr>
                <w:rFonts w:ascii="Arial" w:eastAsia="Times New Roman" w:hAnsi="Arial" w:cs="Arial"/>
                <w:sz w:val="16"/>
                <w:szCs w:val="16"/>
                <w:lang w:val="en-GB" w:eastAsia="en-GB"/>
              </w:rPr>
              <w:sym w:font="Wingdings" w:char="F028"/>
            </w:r>
            <w:r w:rsidRPr="00BD0C3F">
              <w:rPr>
                <w:rFonts w:ascii="Arial" w:eastAsia="Times New Roman" w:hAnsi="Arial" w:cs="Arial"/>
                <w:sz w:val="16"/>
                <w:szCs w:val="16"/>
                <w:lang w:val="en-GB" w:eastAsia="en-GB"/>
              </w:rPr>
              <w:tab/>
            </w:r>
            <w:bookmarkStart w:id="51" w:name="pm_tel_appendix"/>
            <w:bookmarkEnd w:id="51"/>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169"/>
                <w:tab w:val="left" w:pos="403"/>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9.</w:t>
            </w:r>
            <w:r w:rsidRPr="002F2164">
              <w:rPr>
                <w:rFonts w:ascii="Arial" w:eastAsia="Times New Roman" w:hAnsi="Arial" w:cs="Arial"/>
                <w:b/>
                <w:sz w:val="16"/>
                <w:szCs w:val="20"/>
                <w:lang w:val="en-GB" w:eastAsia="en-GB"/>
              </w:rPr>
              <w:tab/>
              <w:t xml:space="preserve"> Consignment Instructions:</w:t>
            </w:r>
          </w:p>
          <w:p w:rsidR="002F2164" w:rsidRPr="002F2164" w:rsidRDefault="002F2164" w:rsidP="00A04DEC">
            <w:pPr>
              <w:spacing w:after="0" w:line="240" w:lineRule="auto"/>
              <w:rPr>
                <w:rFonts w:ascii="Arial" w:eastAsia="Times New Roman" w:hAnsi="Arial" w:cs="Arial"/>
                <w:sz w:val="16"/>
                <w:szCs w:val="20"/>
                <w:lang w:val="en-GB" w:eastAsia="en-GB"/>
              </w:rPr>
            </w:pP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The items are to be consigned as follows:</w:t>
            </w:r>
          </w:p>
          <w:p w:rsidR="002F2164" w:rsidRPr="002F2164" w:rsidRDefault="002F2164" w:rsidP="00A04DEC">
            <w:pPr>
              <w:spacing w:after="0" w:line="240" w:lineRule="auto"/>
              <w:rPr>
                <w:rFonts w:ascii="Arial" w:eastAsia="Times New Roman" w:hAnsi="Arial" w:cs="Arial"/>
                <w:sz w:val="16"/>
                <w:szCs w:val="20"/>
                <w:lang w:val="en-GB" w:eastAsia="en-GB"/>
              </w:rPr>
            </w:pPr>
            <w:bookmarkStart w:id="52" w:name="consignment"/>
            <w:bookmarkEnd w:id="52"/>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22"/>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rsidTr="00C749CD">
        <w:trPr>
          <w:trHeight w:val="1046"/>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Packaging Design Authority:</w:t>
            </w:r>
          </w:p>
          <w:p w:rsidR="002F2164" w:rsidRPr="002F2164" w:rsidRDefault="002F2164" w:rsidP="00A04DEC">
            <w:pPr>
              <w:spacing w:after="0" w:line="240" w:lineRule="auto"/>
              <w:rPr>
                <w:rFonts w:ascii="Arial" w:eastAsia="Times New Roman" w:hAnsi="Arial" w:cs="Arial"/>
                <w:sz w:val="16"/>
                <w:szCs w:val="16"/>
                <w:lang w:val="en-GB" w:eastAsia="en-GB"/>
              </w:rPr>
            </w:pP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Organisation and point of contact:</w:t>
            </w:r>
          </w:p>
          <w:p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53" w:name="pack_authority"/>
            <w:bookmarkEnd w:id="53"/>
            <w:r w:rsidRPr="002F2164">
              <w:rPr>
                <w:rFonts w:ascii="Arial" w:eastAsia="Times New Roman" w:hAnsi="Arial" w:cs="Arial"/>
                <w:sz w:val="16"/>
                <w:szCs w:val="16"/>
                <w:lang w:val="en-GB" w:eastAsia="en-GB"/>
              </w:rPr>
              <w:t>DES IMOC SCP TLS Packaging</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MOD Abbey Wood,</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Bristol, BS34 8JH</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Tel: +44(0)30 679 35353</w:t>
            </w:r>
          </w:p>
          <w:p w:rsidR="002F2164" w:rsidRPr="002F2164" w:rsidRDefault="002F2164" w:rsidP="00A04DEC">
            <w:pPr>
              <w:spacing w:before="120" w:after="12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DESIMOCSCP-TLS-Pkg@mod.uk</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(where no address is shown please contact the Project Team in Box 2)</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215"/>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10. Transport.</w:t>
            </w:r>
            <w:r w:rsidRPr="002F2164">
              <w:rPr>
                <w:rFonts w:ascii="Arial" w:eastAsia="Times New Roman" w:hAnsi="Arial" w:cs="Arial"/>
                <w:sz w:val="16"/>
                <w:szCs w:val="20"/>
                <w:lang w:val="en-GB" w:eastAsia="en-GB"/>
              </w:rPr>
              <w:t xml:space="preserve"> The appropriate Ministry of Defence Transport Offices are:</w:t>
            </w:r>
          </w:p>
          <w:p w:rsidR="002F2164" w:rsidRPr="002F2164" w:rsidRDefault="002F2164" w:rsidP="00A04DEC">
            <w:pPr>
              <w:spacing w:after="0" w:line="240" w:lineRule="auto"/>
              <w:rPr>
                <w:rFonts w:ascii="Arial" w:eastAsia="Times New Roman" w:hAnsi="Arial" w:cs="Arial"/>
                <w:b/>
                <w:sz w:val="16"/>
                <w:szCs w:val="20"/>
                <w:lang w:val="en-GB" w:eastAsia="en-GB"/>
              </w:rPr>
            </w:pP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A</w:t>
            </w:r>
            <w:r w:rsidRPr="002F2164">
              <w:rPr>
                <w:rFonts w:ascii="Arial" w:eastAsia="Times New Roman" w:hAnsi="Arial" w:cs="Arial"/>
                <w:b/>
                <w:sz w:val="16"/>
                <w:szCs w:val="20"/>
                <w:lang w:val="en-GB" w:eastAsia="en-GB"/>
              </w:rPr>
              <w:t xml:space="preserve">. </w:t>
            </w:r>
            <w:r w:rsidRPr="002F2164">
              <w:rPr>
                <w:rFonts w:ascii="Arial" w:eastAsia="Times New Roman" w:hAnsi="Arial" w:cs="Arial"/>
                <w:b/>
                <w:sz w:val="16"/>
                <w:szCs w:val="20"/>
                <w:u w:val="single"/>
                <w:lang w:val="en-GB" w:eastAsia="en-GB"/>
              </w:rPr>
              <w:t>DSCOM</w:t>
            </w:r>
            <w:r w:rsidRPr="002F2164">
              <w:rPr>
                <w:rFonts w:ascii="Arial" w:eastAsia="Times New Roman" w:hAnsi="Arial" w:cs="Arial"/>
                <w:sz w:val="16"/>
                <w:szCs w:val="20"/>
                <w:lang w:val="en-GB" w:eastAsia="en-GB"/>
              </w:rPr>
              <w:t>, DE&amp;S, DSCOM, MoD Abbey Wood, Cedar 3c, Mail Point 3351, BRISTOL BS34 8JH</w:t>
            </w:r>
          </w:p>
          <w:p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Air Freight Centre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IMPORTS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EXPORTS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Surface Freight Centre</w:t>
            </w:r>
          </w:p>
          <w:p w:rsidR="002F2164" w:rsidRPr="002F2164" w:rsidRDefault="002F2164" w:rsidP="00A04DEC">
            <w:pPr>
              <w:widowControl/>
              <w:autoSpaceDE w:val="0"/>
              <w:autoSpaceDN w:val="0"/>
              <w:adjustRightInd w:val="0"/>
              <w:spacing w:after="0" w:line="240" w:lineRule="auto"/>
              <w:rPr>
                <w:rFonts w:ascii="Verdana" w:eastAsia="Times New Roman" w:hAnsi="Verdana" w:cs="Verdana"/>
                <w:sz w:val="16"/>
                <w:szCs w:val="16"/>
                <w:lang w:val="en-GB" w:eastAsia="en-GB"/>
              </w:rPr>
            </w:pPr>
            <w:r w:rsidRPr="002F2164">
              <w:rPr>
                <w:rFonts w:ascii="Verdana" w:eastAsia="Times New Roman" w:hAnsi="Verdana" w:cs="Verdana"/>
                <w:sz w:val="16"/>
                <w:szCs w:val="16"/>
                <w:lang w:val="en-GB" w:eastAsia="en-GB"/>
              </w:rPr>
              <w:t xml:space="preserve">IMPORTS </w:t>
            </w:r>
            <w:r w:rsidRPr="002F2164">
              <w:rPr>
                <w:rFonts w:ascii="Verdana" w:eastAsia="Times New Roman" w:hAnsi="Verdana" w:cs="Verdana"/>
                <w:sz w:val="16"/>
                <w:szCs w:val="16"/>
                <w:lang w:val="en-GB" w:eastAsia="en-GB"/>
              </w:rPr>
              <w:sym w:font="Wingdings" w:char="F028"/>
            </w:r>
            <w:r w:rsidRPr="002F2164">
              <w:rPr>
                <w:rFonts w:ascii="Verdana" w:eastAsia="Times New Roman" w:hAnsi="Verdana" w:cs="Verdana"/>
                <w:sz w:val="16"/>
                <w:szCs w:val="16"/>
                <w:lang w:val="en-GB" w:eastAsia="en-GB"/>
              </w:rPr>
              <w:t xml:space="preserve"> </w:t>
            </w:r>
            <w:r w:rsidRPr="002F2164">
              <w:rPr>
                <w:rFonts w:ascii="Verdana" w:eastAsia="Times New Roman" w:hAnsi="Verdana" w:cs="Verdana"/>
                <w:sz w:val="14"/>
                <w:szCs w:val="16"/>
                <w:lang w:val="en-GB" w:eastAsia="en-GB"/>
              </w:rPr>
              <w:t>030 679 81129 / 81133 / 81138   Fax 0117 913 8946</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 xml:space="preserve">EXPORTS </w:t>
            </w:r>
            <w:r w:rsidRPr="002F2164">
              <w:rPr>
                <w:rFonts w:ascii="Arial" w:eastAsia="Times New Roman" w:hAnsi="Arial" w:cs="Arial"/>
                <w:sz w:val="16"/>
                <w:szCs w:val="16"/>
                <w:lang w:val="en-GB" w:eastAsia="en-GB"/>
              </w:rPr>
              <w:sym w:font="Wingdings" w:char="F028"/>
            </w:r>
            <w:r w:rsidRPr="002F2164">
              <w:rPr>
                <w:rFonts w:ascii="Arial" w:eastAsia="Times New Roman" w:hAnsi="Arial" w:cs="Arial"/>
                <w:sz w:val="14"/>
                <w:szCs w:val="16"/>
                <w:lang w:val="en-GB" w:eastAsia="en-GB"/>
              </w:rPr>
              <w:t>030 679 81129 / 81133 / 81138   Fax 0117 913 8946</w:t>
            </w:r>
          </w:p>
          <w:p w:rsidR="002F2164" w:rsidRPr="002F2164" w:rsidRDefault="002F2164" w:rsidP="00A04DEC">
            <w:pPr>
              <w:spacing w:after="0" w:line="240" w:lineRule="auto"/>
              <w:rPr>
                <w:rFonts w:ascii="Arial" w:eastAsia="Times New Roman" w:hAnsi="Arial" w:cs="Arial"/>
                <w:b/>
                <w:sz w:val="16"/>
                <w:szCs w:val="16"/>
                <w:lang w:val="en-GB" w:eastAsia="en-GB"/>
              </w:rPr>
            </w:pP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w:t>
            </w:r>
            <w:r w:rsidRPr="002F2164">
              <w:rPr>
                <w:rFonts w:ascii="Arial" w:eastAsia="Times New Roman" w:hAnsi="Arial" w:cs="Arial"/>
                <w:b/>
                <w:sz w:val="16"/>
                <w:szCs w:val="16"/>
                <w:lang w:val="en-GB" w:eastAsia="en-GB"/>
              </w:rPr>
              <w:t xml:space="preserve"> </w:t>
            </w:r>
            <w:r w:rsidRPr="002F2164">
              <w:rPr>
                <w:rFonts w:ascii="Arial" w:eastAsia="Times New Roman" w:hAnsi="Arial" w:cs="Arial"/>
                <w:b/>
                <w:sz w:val="16"/>
                <w:szCs w:val="16"/>
                <w:u w:val="single"/>
                <w:lang w:val="en-GB" w:eastAsia="en-GB"/>
              </w:rPr>
              <w:t>JSCS</w:t>
            </w:r>
            <w:r w:rsidRPr="002F2164">
              <w:rPr>
                <w:rFonts w:ascii="Arial" w:eastAsia="Times New Roman" w:hAnsi="Arial" w:cs="Arial"/>
                <w:sz w:val="16"/>
                <w:szCs w:val="16"/>
                <w:lang w:val="en-GB" w:eastAsia="en-GB"/>
              </w:rPr>
              <w:t xml:space="preserve"> </w:t>
            </w:r>
          </w:p>
          <w:p w:rsidR="002F2164" w:rsidRPr="002F2164" w:rsidRDefault="002F2164" w:rsidP="00A04DEC">
            <w:pPr>
              <w:spacing w:after="0" w:line="240" w:lineRule="auto"/>
              <w:rPr>
                <w:rFonts w:ascii="Arial" w:eastAsia="Times New Roman" w:hAnsi="Arial" w:cs="Arial"/>
                <w:sz w:val="16"/>
                <w:szCs w:val="16"/>
                <w:lang w:val="en-GB" w:eastAsia="en-GB"/>
              </w:rPr>
            </w:pPr>
          </w:p>
          <w:p w:rsidR="002F2164" w:rsidRPr="002F2164" w:rsidRDefault="002F2164" w:rsidP="00A04DEC">
            <w:pPr>
              <w:spacing w:after="0" w:line="240" w:lineRule="auto"/>
              <w:rPr>
                <w:rFonts w:ascii="Arial" w:eastAsia="Times New Roman" w:hAnsi="Arial" w:cs="Arial"/>
                <w:color w:val="0000FF"/>
                <w:sz w:val="16"/>
                <w:szCs w:val="16"/>
                <w:u w:val="single"/>
                <w:lang w:val="en-GB" w:eastAsia="en-GB"/>
              </w:rPr>
            </w:pPr>
            <w:r w:rsidRPr="002F2164">
              <w:rPr>
                <w:rFonts w:ascii="Arial" w:eastAsia="Times New Roman" w:hAnsi="Arial" w:cs="Arial"/>
                <w:sz w:val="16"/>
                <w:szCs w:val="16"/>
                <w:lang w:val="en-GB" w:eastAsia="en-GB"/>
              </w:rPr>
              <w:t xml:space="preserve">JSCS Helpdesk </w:t>
            </w:r>
            <w:r w:rsidRPr="002F2164">
              <w:rPr>
                <w:rFonts w:ascii="Arial" w:eastAsia="Times New Roman" w:hAnsi="Arial" w:cs="Times New Roman"/>
                <w:sz w:val="16"/>
                <w:szCs w:val="16"/>
                <w:lang w:val="en-GB" w:eastAsia="en-GB"/>
              </w:rPr>
              <w:sym w:font="Wingdings" w:char="F028"/>
            </w:r>
            <w:r w:rsidRPr="002F2164">
              <w:rPr>
                <w:rFonts w:ascii="Arial" w:eastAsia="Times New Roman" w:hAnsi="Arial" w:cs="Arial"/>
                <w:sz w:val="16"/>
                <w:szCs w:val="16"/>
                <w:lang w:val="en-GB" w:eastAsia="en-GB"/>
              </w:rPr>
              <w:t xml:space="preserve"> </w:t>
            </w:r>
            <w:r w:rsidRPr="002F2164">
              <w:rPr>
                <w:rFonts w:ascii="Arial" w:eastAsia="Times New Roman" w:hAnsi="Arial" w:cs="Arial"/>
                <w:sz w:val="14"/>
                <w:szCs w:val="16"/>
                <w:lang w:val="en-GB" w:eastAsia="en-GB"/>
              </w:rPr>
              <w:t xml:space="preserve">01869 256052 (option 2, then option 3); JSCS Fax No 01869 256837 </w:t>
            </w:r>
            <w:r w:rsidRPr="002F2164">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51"/>
        </w:trPr>
        <w:tc>
          <w:tcPr>
            <w:tcW w:w="5817" w:type="dxa"/>
            <w:gridSpan w:val="3"/>
            <w:tcBorders>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412"/>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 Supply/Support Management Branch or Order Manager</w:t>
            </w:r>
          </w:p>
          <w:p w:rsidR="002F2164" w:rsidRPr="002F2164" w:rsidRDefault="002F2164" w:rsidP="00A04DEC">
            <w:pPr>
              <w:spacing w:after="0" w:line="240" w:lineRule="auto"/>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Branch/Name:</w:t>
            </w:r>
          </w:p>
          <w:p w:rsidR="0079517E" w:rsidRDefault="0079517E" w:rsidP="0079517E">
            <w:pPr>
              <w:spacing w:after="0" w:line="240" w:lineRule="auto"/>
              <w:rPr>
                <w:rFonts w:ascii="Arial" w:eastAsia="Times New Roman" w:hAnsi="Arial" w:cs="Arial"/>
                <w:b/>
                <w:sz w:val="16"/>
                <w:szCs w:val="16"/>
                <w:lang w:val="en-GB" w:eastAsia="en-GB"/>
              </w:rPr>
            </w:pPr>
          </w:p>
          <w:p w:rsidR="0079517E" w:rsidRDefault="0079517E" w:rsidP="0079517E">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rsidR="0079517E" w:rsidRPr="00C7084A"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w:t>
            </w:r>
            <w:bookmarkStart w:id="54" w:name="supply_support"/>
            <w:bookmarkEnd w:id="54"/>
            <w:r w:rsidRPr="00C7084A">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rsidR="002F2164" w:rsidRPr="002F2164" w:rsidRDefault="0079517E" w:rsidP="0079517E">
            <w:pPr>
              <w:spacing w:after="0" w:line="240" w:lineRule="auto"/>
              <w:rPr>
                <w:rFonts w:ascii="Arial" w:eastAsia="Times New Roman" w:hAnsi="Arial" w:cs="Arial"/>
                <w:sz w:val="16"/>
                <w:szCs w:val="16"/>
                <w:lang w:val="en-GB" w:eastAsia="en-GB"/>
              </w:rPr>
            </w:pPr>
            <w:r w:rsidRPr="00C7084A">
              <w:rPr>
                <w:rFonts w:ascii="Arial" w:eastAsia="Times New Roman" w:hAnsi="Arial" w:cs="Arial"/>
                <w:b/>
                <w:sz w:val="16"/>
                <w:szCs w:val="16"/>
                <w:lang w:val="en-GB" w:eastAsia="en-GB"/>
              </w:rPr>
              <w:t xml:space="preserve">   (b) U.I.N.</w:t>
            </w:r>
            <w:r w:rsidR="00845D96">
              <w:rPr>
                <w:rFonts w:ascii="Arial" w:eastAsia="Times New Roman" w:hAnsi="Arial" w:cs="Arial"/>
                <w:b/>
                <w:sz w:val="16"/>
                <w:szCs w:val="16"/>
                <w:lang w:val="en-GB" w:eastAsia="en-GB"/>
              </w:rPr>
              <w:t xml:space="preserve"> </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51"/>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color w:val="000000"/>
                <w:sz w:val="4"/>
                <w:szCs w:val="20"/>
                <w:lang w:val="en-GB" w:eastAsia="en-GB"/>
              </w:rPr>
            </w:pPr>
          </w:p>
        </w:tc>
      </w:tr>
      <w:tr w:rsidR="002F2164" w:rsidRPr="002F2164" w:rsidTr="00C749CD">
        <w:trPr>
          <w:trHeight w:val="107"/>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C749CD" w:rsidRDefault="002F2164" w:rsidP="008F3EC5">
            <w:pPr>
              <w:widowControl/>
              <w:numPr>
                <w:ilvl w:val="0"/>
                <w:numId w:val="8"/>
              </w:numPr>
              <w:tabs>
                <w:tab w:val="left" w:pos="194"/>
              </w:tabs>
              <w:spacing w:before="120" w:after="0" w:line="240" w:lineRule="auto"/>
              <w:jc w:val="both"/>
              <w:rPr>
                <w:rFonts w:ascii="Arial" w:eastAsia="Times New Roman" w:hAnsi="Arial" w:cs="Arial"/>
                <w:sz w:val="16"/>
                <w:szCs w:val="20"/>
                <w:lang w:val="en-GB" w:eastAsia="en-GB"/>
              </w:rPr>
            </w:pPr>
            <w:r w:rsidRPr="00C749CD">
              <w:rPr>
                <w:rFonts w:ascii="Arial" w:eastAsia="Times New Roman" w:hAnsi="Arial" w:cs="Arial"/>
                <w:b/>
                <w:sz w:val="16"/>
                <w:szCs w:val="20"/>
                <w:lang w:val="en-GB" w:eastAsia="en-GB"/>
              </w:rPr>
              <w:t>Drawings/Specifications are available from:</w:t>
            </w:r>
          </w:p>
          <w:p w:rsidR="002F2164" w:rsidRPr="002F2164" w:rsidRDefault="002F2164" w:rsidP="00A04DEC">
            <w:pPr>
              <w:spacing w:after="0" w:line="240" w:lineRule="auto"/>
              <w:rPr>
                <w:rFonts w:ascii="Arial" w:eastAsia="Times New Roman" w:hAnsi="Arial" w:cs="Arial"/>
                <w:sz w:val="16"/>
                <w:szCs w:val="20"/>
                <w:lang w:val="en-GB" w:eastAsia="en-GB"/>
              </w:rPr>
            </w:pPr>
            <w:bookmarkStart w:id="55" w:name="drawings_spec"/>
            <w:bookmarkEnd w:id="55"/>
          </w:p>
          <w:p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rsidR="002F2164" w:rsidRPr="002F2164" w:rsidRDefault="002F2164" w:rsidP="00A04DEC">
            <w:pPr>
              <w:tabs>
                <w:tab w:val="left" w:pos="215"/>
                <w:tab w:val="left" w:pos="357"/>
              </w:tabs>
              <w:spacing w:before="120" w:after="0" w:line="240" w:lineRule="auto"/>
              <w:rPr>
                <w:rFonts w:ascii="Arial" w:eastAsia="Times New Roman" w:hAnsi="Arial" w:cs="Arial"/>
                <w:color w:val="000000"/>
                <w:sz w:val="16"/>
                <w:szCs w:val="20"/>
                <w:lang w:val="en-GB" w:eastAsia="en-GB"/>
              </w:rPr>
            </w:pPr>
            <w:r w:rsidRPr="002F2164">
              <w:rPr>
                <w:rFonts w:ascii="Arial" w:eastAsia="Times New Roman" w:hAnsi="Arial" w:cs="Arial"/>
                <w:b/>
                <w:color w:val="000000"/>
                <w:sz w:val="16"/>
                <w:szCs w:val="20"/>
                <w:lang w:val="en-GB" w:eastAsia="en-GB"/>
              </w:rPr>
              <w:t>11.</w:t>
            </w:r>
            <w:r w:rsidRPr="002F2164">
              <w:rPr>
                <w:rFonts w:ascii="Arial" w:eastAsia="Times New Roman" w:hAnsi="Arial" w:cs="Arial"/>
                <w:b/>
                <w:color w:val="000000"/>
                <w:sz w:val="16"/>
                <w:szCs w:val="20"/>
                <w:lang w:val="en-GB" w:eastAsia="en-GB"/>
              </w:rPr>
              <w:tab/>
              <w:t>The Invoice Paying Authority:</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Ministry of Defence</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0151-242-2000</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DBS Finance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Walker House, Exchange Flags</w:t>
            </w:r>
            <w:r w:rsidRPr="002F2164">
              <w:rPr>
                <w:rFonts w:ascii="Arial" w:eastAsia="Times New Roman" w:hAnsi="Arial" w:cs="Arial"/>
                <w:sz w:val="16"/>
                <w:szCs w:val="20"/>
                <w:lang w:val="en-GB" w:eastAsia="en-GB"/>
              </w:rPr>
              <w:tab/>
              <w:t>Fax:  0151-242-2809</w:t>
            </w:r>
          </w:p>
          <w:p w:rsidR="002F2164" w:rsidRPr="002F2164" w:rsidRDefault="002F2164" w:rsidP="00A04DEC">
            <w:pPr>
              <w:spacing w:after="120" w:line="240" w:lineRule="auto"/>
              <w:rPr>
                <w:rFonts w:ascii="Arial" w:eastAsia="Times New Roman" w:hAnsi="Arial" w:cs="Arial"/>
                <w:color w:val="000000"/>
                <w:sz w:val="16"/>
                <w:szCs w:val="20"/>
                <w:lang w:val="en-GB" w:eastAsia="en-GB"/>
              </w:rPr>
            </w:pPr>
            <w:smartTag w:uri="urn:schemas-microsoft-com:office:smarttags" w:element="City">
              <w:r w:rsidRPr="002F2164">
                <w:rPr>
                  <w:rFonts w:ascii="Arial" w:eastAsia="Times New Roman" w:hAnsi="Arial" w:cs="Arial"/>
                  <w:sz w:val="16"/>
                  <w:szCs w:val="20"/>
                  <w:lang w:val="en-GB" w:eastAsia="en-GB"/>
                </w:rPr>
                <w:t>Liverpool</w:t>
              </w:r>
            </w:smartTag>
            <w:r w:rsidRPr="002F2164">
              <w:rPr>
                <w:rFonts w:ascii="Arial" w:eastAsia="Times New Roman" w:hAnsi="Arial" w:cs="Arial"/>
                <w:sz w:val="16"/>
                <w:szCs w:val="20"/>
                <w:lang w:val="en-GB" w:eastAsia="en-GB"/>
              </w:rPr>
              <w:t>, L2 3YL</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b/>
                <w:sz w:val="16"/>
                <w:szCs w:val="20"/>
                <w:lang w:val="en-GB" w:eastAsia="en-GB"/>
              </w:rPr>
              <w:t xml:space="preserve">Website is: </w:t>
            </w:r>
            <w:hyperlink r:id="rId20" w:anchor="invoice-processing" w:history="1">
              <w:r w:rsidRPr="002F2164">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2F2164">
              <w:rPr>
                <w:rFonts w:ascii="Arial" w:eastAsia="Times New Roman" w:hAnsi="Arial" w:cs="Arial"/>
                <w:sz w:val="16"/>
                <w:szCs w:val="20"/>
                <w:lang w:val="en-GB" w:eastAsia="en-GB"/>
              </w:rPr>
              <w:t xml:space="preserve"> </w:t>
            </w:r>
          </w:p>
        </w:tc>
        <w:tc>
          <w:tcPr>
            <w:tcW w:w="253" w:type="dxa"/>
            <w:vMerge w:val="restart"/>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25"/>
        </w:trPr>
        <w:tc>
          <w:tcPr>
            <w:tcW w:w="5817" w:type="dxa"/>
            <w:gridSpan w:val="3"/>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rsidR="002F2164" w:rsidRPr="002F2164" w:rsidRDefault="002F2164" w:rsidP="00A04DEC">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rsidR="002F2164" w:rsidRPr="002F2164" w:rsidRDefault="002F2164" w:rsidP="00A04DEC">
            <w:pPr>
              <w:spacing w:after="0" w:line="240" w:lineRule="auto"/>
              <w:jc w:val="both"/>
              <w:rPr>
                <w:rFonts w:ascii="Arial" w:eastAsia="Times New Roman" w:hAnsi="Arial" w:cs="Arial"/>
                <w:sz w:val="2"/>
                <w:szCs w:val="20"/>
                <w:lang w:val="en-GB" w:eastAsia="en-GB"/>
              </w:rPr>
            </w:pPr>
          </w:p>
        </w:tc>
      </w:tr>
      <w:tr w:rsidR="002F2164" w:rsidRPr="002F2164" w:rsidTr="00C749CD">
        <w:trPr>
          <w:trHeight w:val="167"/>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Intentionally Left Blank</w:t>
            </w:r>
          </w:p>
          <w:p w:rsidR="002F2164" w:rsidRPr="002F2164" w:rsidRDefault="002F2164" w:rsidP="00A04DEC">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rsidR="002F2164" w:rsidRPr="002F2164" w:rsidRDefault="002F2164" w:rsidP="00A04DEC">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11"/>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rsidTr="00C749CD">
        <w:trPr>
          <w:trHeight w:val="594"/>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Quality Assurance Representative:</w:t>
            </w:r>
          </w:p>
          <w:p w:rsidR="00C749CD" w:rsidRDefault="00C749CD" w:rsidP="00A04DEC">
            <w:pPr>
              <w:spacing w:after="0" w:line="240" w:lineRule="auto"/>
              <w:rPr>
                <w:rFonts w:ascii="Arial" w:eastAsia="Times New Roman" w:hAnsi="Arial" w:cs="Arial"/>
                <w:sz w:val="16"/>
                <w:szCs w:val="20"/>
                <w:lang w:val="en-GB" w:eastAsia="en-GB"/>
              </w:rPr>
            </w:pPr>
            <w:bookmarkStart w:id="56" w:name="QA_rep"/>
            <w:bookmarkEnd w:id="56"/>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Commercial staff are reminded that all Quality Assurance requirements should be listed under the General Contract Conditions.</w:t>
            </w:r>
          </w:p>
          <w:p w:rsidR="002F2164" w:rsidRPr="002F2164" w:rsidRDefault="002F2164" w:rsidP="00A04DEC">
            <w:pPr>
              <w:spacing w:before="120" w:after="120" w:line="240" w:lineRule="auto"/>
              <w:rPr>
                <w:rFonts w:ascii="Arial" w:eastAsia="Times New Roman" w:hAnsi="Arial" w:cs="Arial"/>
                <w:sz w:val="16"/>
                <w:szCs w:val="16"/>
                <w:lang w:val="en-GB" w:eastAsia="en-GB"/>
              </w:rPr>
            </w:pPr>
            <w:bookmarkStart w:id="57" w:name="QA_requirements"/>
            <w:bookmarkEnd w:id="57"/>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1" w:history="1">
              <w:r w:rsidRPr="002F2164">
                <w:rPr>
                  <w:rFonts w:ascii="Arial" w:eastAsia="Times New Roman" w:hAnsi="Arial" w:cs="Arial"/>
                  <w:color w:val="0000FF"/>
                  <w:sz w:val="16"/>
                  <w:szCs w:val="20"/>
                  <w:u w:val="single"/>
                  <w:lang w:val="en-GB" w:eastAsia="en-GB"/>
                </w:rPr>
                <w:t>http://dstan.uwh.diif.r.mil.uk/</w:t>
              </w:r>
            </w:hyperlink>
            <w:r w:rsidRPr="002F2164">
              <w:rPr>
                <w:rFonts w:ascii="Arial" w:eastAsia="Times New Roman" w:hAnsi="Arial" w:cs="Arial"/>
                <w:sz w:val="16"/>
                <w:szCs w:val="20"/>
                <w:lang w:val="en-GB" w:eastAsia="en-GB"/>
              </w:rPr>
              <w:t xml:space="preserve"> [intranet] or </w:t>
            </w:r>
            <w:hyperlink r:id="rId22" w:history="1">
              <w:r w:rsidRPr="002F2164">
                <w:rPr>
                  <w:rFonts w:ascii="Arial" w:eastAsia="Times New Roman" w:hAnsi="Arial" w:cs="Arial"/>
                  <w:color w:val="0000FF"/>
                  <w:sz w:val="16"/>
                  <w:szCs w:val="20"/>
                  <w:u w:val="single"/>
                  <w:lang w:val="en-GB" w:eastAsia="en-GB"/>
                </w:rPr>
                <w:t>https://www.dstan.mod.uk/</w:t>
              </w:r>
            </w:hyperlink>
            <w:r w:rsidRPr="002F2164">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357"/>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12.</w:t>
            </w:r>
            <w:r w:rsidRPr="002F2164">
              <w:rPr>
                <w:rFonts w:ascii="Arial" w:eastAsia="Times New Roman" w:hAnsi="Arial" w:cs="Arial"/>
                <w:b/>
                <w:sz w:val="16"/>
                <w:szCs w:val="20"/>
                <w:lang w:val="en-GB" w:eastAsia="en-GB"/>
              </w:rPr>
              <w:tab/>
              <w:t>Forms and Documentation are available through *:</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Ministry of Defence, Forms and Pubs Commodity Management </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PO Box 2, Building C16, C Site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Lower </w:t>
            </w:r>
            <w:proofErr w:type="spellStart"/>
            <w:r w:rsidRPr="002F2164">
              <w:rPr>
                <w:rFonts w:ascii="Arial" w:eastAsia="Times New Roman" w:hAnsi="Arial" w:cs="Arial"/>
                <w:sz w:val="16"/>
                <w:szCs w:val="20"/>
                <w:lang w:val="en-GB" w:eastAsia="en-GB"/>
              </w:rPr>
              <w:t>Arncott</w:t>
            </w:r>
            <w:proofErr w:type="spellEnd"/>
          </w:p>
          <w:p w:rsidR="002F2164" w:rsidRPr="002F2164" w:rsidRDefault="002F2164" w:rsidP="00A04DEC">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2F2164">
                  <w:rPr>
                    <w:rFonts w:ascii="Arial" w:eastAsia="Times New Roman" w:hAnsi="Arial" w:cs="Arial"/>
                    <w:sz w:val="16"/>
                    <w:szCs w:val="20"/>
                    <w:lang w:val="en-GB" w:eastAsia="en-GB"/>
                  </w:rPr>
                  <w:t>Bicester</w:t>
                </w:r>
              </w:smartTag>
              <w:r w:rsidRPr="002F2164">
                <w:rPr>
                  <w:rFonts w:ascii="Arial" w:eastAsia="Times New Roman" w:hAnsi="Arial" w:cs="Arial"/>
                  <w:sz w:val="16"/>
                  <w:szCs w:val="20"/>
                  <w:lang w:val="en-GB" w:eastAsia="en-GB"/>
                </w:rPr>
                <w:t xml:space="preserve">, </w:t>
              </w:r>
              <w:smartTag w:uri="urn:schemas-microsoft-com:office:smarttags" w:element="PostalCode">
                <w:r w:rsidRPr="002F2164">
                  <w:rPr>
                    <w:rFonts w:ascii="Arial" w:eastAsia="Times New Roman" w:hAnsi="Arial" w:cs="Arial"/>
                    <w:sz w:val="16"/>
                    <w:szCs w:val="20"/>
                    <w:lang w:val="en-GB" w:eastAsia="en-GB"/>
                  </w:rPr>
                  <w:t>OX25 1LP</w:t>
                </w:r>
              </w:smartTag>
            </w:smartTag>
            <w:r w:rsidRPr="002F2164">
              <w:rPr>
                <w:rFonts w:ascii="Arial" w:eastAsia="Times New Roman" w:hAnsi="Arial" w:cs="Arial"/>
                <w:sz w:val="16"/>
                <w:szCs w:val="20"/>
                <w:lang w:val="en-GB" w:eastAsia="en-GB"/>
              </w:rPr>
              <w:t xml:space="preserve">  (Tel. 01869 256197   Fax: 01869 256824)</w:t>
            </w:r>
          </w:p>
          <w:p w:rsidR="002F2164" w:rsidRPr="002F2164" w:rsidRDefault="002F2164" w:rsidP="00A04DEC">
            <w:pPr>
              <w:spacing w:after="12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 xml:space="preserve">Applications via fax or email: </w:t>
            </w:r>
            <w:hyperlink r:id="rId23" w:tooltip="mailto:DESLCSLS-OpsFormsandPubs@mod.uk" w:history="1">
              <w:r w:rsidR="00F443E8">
                <w:rPr>
                  <w:rFonts w:ascii="Arial" w:eastAsia="Times New Roman" w:hAnsi="Arial" w:cs="Arial"/>
                  <w:color w:val="0000FF"/>
                  <w:sz w:val="16"/>
                  <w:szCs w:val="16"/>
                  <w:u w:val="single"/>
                  <w:lang w:val="en-GB" w:eastAsia="en-GB"/>
                </w:rPr>
                <w:t>Leidos-</w:t>
              </w:r>
            </w:hyperlink>
            <w:r w:rsidR="00F443E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23"/>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6"/>
                <w:szCs w:val="20"/>
                <w:lang w:val="en-GB" w:eastAsia="en-GB"/>
              </w:rPr>
            </w:pPr>
          </w:p>
        </w:tc>
      </w:tr>
      <w:tr w:rsidR="002F2164" w:rsidRPr="002F2164" w:rsidTr="00C749CD">
        <w:trPr>
          <w:trHeight w:val="52"/>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18"/>
                <w:lang w:val="en-GB" w:eastAsia="en-GB"/>
              </w:rPr>
            </w:pPr>
            <w:r w:rsidRPr="002F2164">
              <w:rPr>
                <w:rFonts w:ascii="Arial" w:eastAsia="Times New Roman" w:hAnsi="Arial" w:cs="Arial"/>
                <w:b/>
                <w:sz w:val="16"/>
                <w:szCs w:val="18"/>
                <w:lang w:val="en-GB" w:eastAsia="en-GB"/>
              </w:rPr>
              <w:t>* NOTE</w:t>
            </w:r>
          </w:p>
          <w:p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r w:rsidRPr="002F2164">
              <w:rPr>
                <w:rFonts w:ascii="Arial" w:eastAsia="Times New Roman" w:hAnsi="Arial" w:cs="Arial"/>
                <w:b/>
                <w:sz w:val="16"/>
                <w:szCs w:val="18"/>
                <w:lang w:val="en-GB" w:eastAsia="en-GB"/>
              </w:rPr>
              <w:t xml:space="preserve">1. </w:t>
            </w:r>
            <w:r w:rsidRPr="002F2164">
              <w:rPr>
                <w:rFonts w:ascii="Arial" w:eastAsia="Times New Roman" w:hAnsi="Arial" w:cs="Arial"/>
                <w:sz w:val="16"/>
                <w:szCs w:val="18"/>
                <w:lang w:val="en-GB" w:eastAsia="en-GB"/>
              </w:rPr>
              <w:t xml:space="preserve">Many </w:t>
            </w:r>
            <w:r w:rsidRPr="002F2164">
              <w:rPr>
                <w:rFonts w:ascii="Arial" w:eastAsia="Times New Roman" w:hAnsi="Arial" w:cs="Arial"/>
                <w:b/>
                <w:sz w:val="16"/>
                <w:szCs w:val="18"/>
                <w:lang w:val="en-GB" w:eastAsia="en-GB"/>
              </w:rPr>
              <w:t xml:space="preserve">DEFCONs </w:t>
            </w:r>
            <w:r w:rsidRPr="002F2164">
              <w:rPr>
                <w:rFonts w:ascii="Arial" w:eastAsia="Times New Roman" w:hAnsi="Arial" w:cs="Arial"/>
                <w:sz w:val="16"/>
                <w:szCs w:val="18"/>
                <w:lang w:val="en-GB" w:eastAsia="en-GB"/>
              </w:rPr>
              <w:t xml:space="preserve">and </w:t>
            </w:r>
            <w:r w:rsidRPr="002F2164">
              <w:rPr>
                <w:rFonts w:ascii="Arial" w:eastAsia="Times New Roman" w:hAnsi="Arial" w:cs="Arial"/>
                <w:b/>
                <w:sz w:val="16"/>
                <w:szCs w:val="18"/>
                <w:lang w:val="en-GB" w:eastAsia="en-GB"/>
              </w:rPr>
              <w:t>DEFFORMs</w:t>
            </w:r>
            <w:r w:rsidRPr="002F2164">
              <w:rPr>
                <w:rFonts w:ascii="Arial" w:eastAsia="Times New Roman" w:hAnsi="Arial" w:cs="Arial"/>
                <w:sz w:val="16"/>
                <w:szCs w:val="18"/>
                <w:lang w:val="en-GB" w:eastAsia="en-GB"/>
              </w:rPr>
              <w:t xml:space="preserve"> can be obtained from the MOD Internet Site:  </w:t>
            </w:r>
            <w:hyperlink r:id="rId24" w:history="1">
              <w:r w:rsidRPr="002F2164">
                <w:rPr>
                  <w:rFonts w:ascii="Arial" w:eastAsia="Times New Roman" w:hAnsi="Arial" w:cs="Arial"/>
                  <w:color w:val="0000FF"/>
                  <w:sz w:val="16"/>
                  <w:szCs w:val="18"/>
                  <w:u w:val="single"/>
                  <w:lang w:val="en-GB" w:eastAsia="en-GB"/>
                </w:rPr>
                <w:t>https://www.aof.mod.uk/aofcontent/tactical/toolkit/index.htm</w:t>
              </w:r>
            </w:hyperlink>
          </w:p>
          <w:p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p>
          <w:p w:rsidR="002F2164" w:rsidRPr="002F2164" w:rsidRDefault="002F2164" w:rsidP="00A04DEC">
            <w:pPr>
              <w:spacing w:after="0" w:line="240" w:lineRule="auto"/>
              <w:rPr>
                <w:rFonts w:ascii="Arial" w:eastAsia="Times New Roman" w:hAnsi="Arial" w:cs="Arial"/>
                <w:b/>
                <w:color w:val="000000"/>
                <w:sz w:val="16"/>
                <w:szCs w:val="18"/>
                <w:lang w:val="en-GB" w:eastAsia="en-GB"/>
              </w:rPr>
            </w:pPr>
            <w:r w:rsidRPr="002F2164">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35"/>
        </w:trPr>
        <w:tc>
          <w:tcPr>
            <w:tcW w:w="10952" w:type="dxa"/>
            <w:gridSpan w:val="5"/>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bl>
    <w:p w:rsidR="002F2164" w:rsidRPr="002F2164" w:rsidRDefault="002F2164" w:rsidP="002F2164">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5"/>
      </w:tblGrid>
      <w:tr w:rsidR="002F2164" w:rsidRPr="002F2164" w:rsidTr="002F2164">
        <w:tc>
          <w:tcPr>
            <w:tcW w:w="5000" w:type="pct"/>
            <w:tcBorders>
              <w:bottom w:val="single" w:sz="4" w:space="0" w:color="auto"/>
            </w:tcBorders>
            <w:shd w:val="pct25" w:color="auto" w:fill="auto"/>
          </w:tcPr>
          <w:p w:rsidR="002F2164" w:rsidRPr="002F2164" w:rsidRDefault="002F2164" w:rsidP="002F2164">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lastRenderedPageBreak/>
              <w:t>Contractor’s Commercially Sensitive Information (Clause 5). Not to be Published</w:t>
            </w:r>
            <w:r w:rsidRPr="002F2164">
              <w:rPr>
                <w:rFonts w:ascii="Arial" w:eastAsia="Times New Roman" w:hAnsi="Arial" w:cs="Arial"/>
                <w:b/>
                <w:sz w:val="20"/>
                <w:szCs w:val="20"/>
                <w:lang w:val="en-GB" w:eastAsia="en-GB"/>
              </w:rPr>
              <w:tab/>
            </w:r>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Description of Contractor’s Commercially Sensitive Information:</w:t>
            </w:r>
          </w:p>
          <w:p w:rsidR="00B27E45" w:rsidRPr="00B27E45" w:rsidRDefault="00B27E45" w:rsidP="00B27E45">
            <w:pPr>
              <w:tabs>
                <w:tab w:val="left" w:pos="-426"/>
              </w:tabs>
              <w:suppressAutoHyphens/>
              <w:spacing w:after="0" w:line="240" w:lineRule="auto"/>
              <w:outlineLvl w:val="0"/>
              <w:rPr>
                <w:rFonts w:ascii="Arial" w:eastAsia="Times New Roman" w:hAnsi="Arial" w:cs="Arial"/>
                <w:color w:val="FF0000"/>
                <w:sz w:val="20"/>
                <w:szCs w:val="20"/>
                <w:lang w:val="en-GB" w:eastAsia="en-GB"/>
              </w:rPr>
            </w:pPr>
            <w:bookmarkStart w:id="58" w:name="csi_1"/>
            <w:bookmarkEnd w:id="58"/>
            <w:r>
              <w:rPr>
                <w:rFonts w:ascii="Arial" w:eastAsia="Times New Roman" w:hAnsi="Arial" w:cs="Arial"/>
                <w:color w:val="FF0000"/>
                <w:sz w:val="20"/>
                <w:szCs w:val="20"/>
                <w:lang w:val="en-GB" w:eastAsia="en-GB"/>
              </w:rPr>
              <w:t>N/A</w:t>
            </w:r>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Cross reference to location of sensitive information:</w:t>
            </w:r>
          </w:p>
          <w:p w:rsidR="002F2164" w:rsidRPr="002F2164" w:rsidRDefault="002F2164" w:rsidP="002F2164">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59" w:name="csi_2"/>
            <w:bookmarkEnd w:id="59"/>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Explanation of Sensitivity:</w:t>
            </w:r>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60" w:name="csi_3"/>
            <w:bookmarkEnd w:id="60"/>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rsidTr="002F2164">
        <w:trPr>
          <w:trHeight w:val="1111"/>
        </w:trPr>
        <w:tc>
          <w:tcPr>
            <w:tcW w:w="5000" w:type="pct"/>
            <w:shd w:val="clear" w:color="auto" w:fill="auto"/>
          </w:tcPr>
          <w:p w:rsidR="002F2164" w:rsidRPr="002F2164" w:rsidRDefault="002F2164" w:rsidP="00B27E45">
            <w:pPr>
              <w:keepNext/>
              <w:spacing w:before="120" w:after="120" w:line="240" w:lineRule="auto"/>
              <w:ind w:right="-1406"/>
              <w:jc w:val="both"/>
              <w:outlineLvl w:val="2"/>
              <w:rPr>
                <w:rFonts w:ascii="Arial" w:eastAsia="Times New Roman" w:hAnsi="Arial" w:cs="Arial"/>
                <w:sz w:val="20"/>
                <w:szCs w:val="20"/>
                <w:lang w:val="en-GB" w:eastAsia="en-GB"/>
              </w:rPr>
            </w:pPr>
            <w:r w:rsidRPr="002F2164">
              <w:rPr>
                <w:rFonts w:ascii="Arial" w:eastAsia="Times New Roman" w:hAnsi="Arial" w:cs="Times New Roman"/>
                <w:spacing w:val="-2"/>
                <w:sz w:val="20"/>
                <w:szCs w:val="20"/>
                <w:lang w:val="en-GB" w:eastAsia="en-GB"/>
              </w:rPr>
              <w:t>Details of potential harm resulting from disclosure:</w:t>
            </w:r>
            <w:bookmarkStart w:id="61" w:name="csi_4"/>
            <w:bookmarkEnd w:id="61"/>
          </w:p>
        </w:tc>
      </w:tr>
      <w:tr w:rsidR="002F2164" w:rsidRPr="002F2164" w:rsidTr="002F2164">
        <w:trPr>
          <w:trHeight w:val="535"/>
        </w:trPr>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 xml:space="preserve">Period of Confidence (if Applicable): </w:t>
            </w:r>
            <w:bookmarkStart w:id="62" w:name="csi_date"/>
            <w:bookmarkEnd w:id="62"/>
          </w:p>
        </w:tc>
      </w:tr>
      <w:tr w:rsidR="002F2164" w:rsidRPr="002F2164" w:rsidTr="002F2164">
        <w:trPr>
          <w:trHeight w:val="1705"/>
        </w:trPr>
        <w:tc>
          <w:tcPr>
            <w:tcW w:w="5000" w:type="pct"/>
            <w:shd w:val="clear" w:color="auto" w:fill="auto"/>
          </w:tcPr>
          <w:p w:rsidR="002F2164" w:rsidRPr="002F2164" w:rsidRDefault="002F2164" w:rsidP="002F2164">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Contact Details for Transparency / Freedom of Information matters:</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Name:</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Position:</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Address:</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Telephone Number:</w:t>
            </w:r>
          </w:p>
          <w:p w:rsidR="002F2164" w:rsidRPr="002F2164" w:rsidRDefault="002F2164" w:rsidP="002F2164">
            <w:pPr>
              <w:keepNext/>
              <w:spacing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E-Mail Address:</w:t>
            </w:r>
          </w:p>
        </w:tc>
      </w:tr>
    </w:tbl>
    <w:p w:rsidR="002F2164" w:rsidRDefault="002F2164" w:rsidP="002F2164">
      <w:pPr>
        <w:spacing w:after="0" w:line="240" w:lineRule="auto"/>
        <w:jc w:val="both"/>
        <w:rPr>
          <w:rFonts w:ascii="Arial" w:eastAsia="Times New Roman" w:hAnsi="Arial" w:cs="Times New Roman"/>
          <w:szCs w:val="20"/>
          <w:lang w:val="en-GB" w:eastAsia="en-GB"/>
        </w:rPr>
      </w:pPr>
    </w:p>
    <w:p w:rsidR="00B27E45" w:rsidRPr="002F2164" w:rsidRDefault="00B27E45"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928"/>
      </w:tblGrid>
      <w:tr w:rsidR="002F2164" w:rsidRPr="002F2164" w:rsidTr="002F2164">
        <w:tc>
          <w:tcPr>
            <w:tcW w:w="5000" w:type="pct"/>
            <w:gridSpan w:val="2"/>
            <w:shd w:val="pct25" w:color="auto" w:fill="auto"/>
          </w:tcPr>
          <w:p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Offer and Acceptance</w:t>
            </w:r>
          </w:p>
        </w:tc>
      </w:tr>
      <w:tr w:rsidR="002F2164" w:rsidRPr="002F2164" w:rsidTr="002F2164">
        <w:trPr>
          <w:trHeight w:val="4210"/>
        </w:trPr>
        <w:tc>
          <w:tcPr>
            <w:tcW w:w="2500" w:type="pct"/>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CE388E">
              <w:rPr>
                <w:rFonts w:ascii="Arial" w:eastAsia="Times New Roman" w:hAnsi="Arial" w:cs="Arial"/>
                <w:sz w:val="20"/>
                <w:szCs w:val="20"/>
                <w:lang w:val="en-GB" w:eastAsia="en-GB"/>
              </w:rPr>
              <w:t>10</w:t>
            </w:r>
            <w:r w:rsidR="00C5544C" w:rsidRPr="005C7C63">
              <w:rPr>
                <w:rFonts w:ascii="Arial" w:eastAsia="Times New Roman" w:hAnsi="Arial" w:cs="Arial"/>
                <w:color w:val="FF0000"/>
                <w:sz w:val="20"/>
                <w:szCs w:val="20"/>
                <w:lang w:val="en-GB" w:eastAsia="en-GB"/>
              </w:rPr>
              <w:t xml:space="preserve"> </w:t>
            </w:r>
            <w:r w:rsidRPr="002F2164">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for  </w:t>
            </w:r>
            <w:bookmarkStart w:id="63" w:name="MULTIpo_title2"/>
            <w:bookmarkEnd w:id="63"/>
            <w:r w:rsidRPr="002F2164">
              <w:rPr>
                <w:rFonts w:ascii="Arial" w:eastAsia="Times New Roman" w:hAnsi="Arial" w:cs="Arial"/>
                <w:sz w:val="20"/>
                <w:szCs w:val="20"/>
                <w:lang w:val="en-GB" w:eastAsia="en-GB"/>
              </w:rPr>
              <w:t>Less Complex Requirements (up to £118,113)</w:t>
            </w:r>
          </w:p>
          <w:p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Name (Block Capitals):</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Position:</w:t>
            </w:r>
            <w:r w:rsidR="00474CD0">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Contractor:</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Authorised Signatory </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sidR="00474CD0">
              <w:rPr>
                <w:rFonts w:ascii="Arial" w:eastAsia="Times New Roman" w:hAnsi="Arial" w:cs="Arial"/>
                <w:sz w:val="20"/>
                <w:szCs w:val="20"/>
                <w:lang w:val="en-GB" w:eastAsia="en-GB"/>
              </w:rPr>
              <w:t xml:space="preserve"> </w:t>
            </w:r>
          </w:p>
        </w:tc>
        <w:tc>
          <w:tcPr>
            <w:tcW w:w="2500" w:type="pct"/>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B)  Acceptance</w:t>
            </w:r>
          </w:p>
          <w:p w:rsidR="002F2164" w:rsidRPr="002F2164" w:rsidRDefault="002F2164" w:rsidP="002F2164">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C749CD" w:rsidRPr="002F2164" w:rsidRDefault="00C749CD"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474CD0" w:rsidRPr="002F2164"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Name (Block Capitals):</w:t>
            </w:r>
            <w:r>
              <w:rPr>
                <w:rFonts w:ascii="Arial" w:eastAsia="Times New Roman" w:hAnsi="Arial" w:cs="Arial"/>
                <w:sz w:val="20"/>
                <w:szCs w:val="20"/>
                <w:lang w:val="en-GB" w:eastAsia="en-GB"/>
              </w:rPr>
              <w:t xml:space="preserve"> </w:t>
            </w:r>
          </w:p>
          <w:p w:rsidR="00474CD0" w:rsidRPr="002F2164"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Position:</w:t>
            </w:r>
            <w:r>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Authority:</w:t>
            </w:r>
            <w:bookmarkStart w:id="64" w:name="Text111"/>
            <w:r w:rsidRPr="002F2164">
              <w:rPr>
                <w:rFonts w:ascii="Arial" w:eastAsia="Times New Roman" w:hAnsi="Arial" w:cs="Arial"/>
                <w:sz w:val="20"/>
                <w:szCs w:val="20"/>
                <w:lang w:val="en-GB" w:eastAsia="en-GB"/>
              </w:rPr>
              <w:fldChar w:fldCharType="begin">
                <w:ffData>
                  <w:name w:val="Text111"/>
                  <w:enabled/>
                  <w:calcOnExit w:val="0"/>
                  <w:textInput/>
                </w:ffData>
              </w:fldChar>
            </w:r>
            <w:r w:rsidRPr="002F2164">
              <w:rPr>
                <w:rFonts w:ascii="Arial" w:eastAsia="Times New Roman" w:hAnsi="Arial" w:cs="Arial"/>
                <w:sz w:val="20"/>
                <w:szCs w:val="20"/>
                <w:lang w:val="en-GB" w:eastAsia="en-GB"/>
              </w:rPr>
              <w:instrText xml:space="preserve"> FORMTEXT </w:instrText>
            </w:r>
            <w:r w:rsidRPr="002F2164">
              <w:rPr>
                <w:rFonts w:ascii="Arial" w:eastAsia="Times New Roman" w:hAnsi="Arial" w:cs="Arial"/>
                <w:sz w:val="20"/>
                <w:szCs w:val="20"/>
                <w:lang w:val="en-GB" w:eastAsia="en-GB"/>
              </w:rPr>
            </w:r>
            <w:r w:rsidRPr="002F2164">
              <w:rPr>
                <w:rFonts w:ascii="Arial" w:eastAsia="Times New Roman" w:hAnsi="Arial" w:cs="Arial"/>
                <w:sz w:val="20"/>
                <w:szCs w:val="20"/>
                <w:lang w:val="en-GB" w:eastAsia="en-GB"/>
              </w:rPr>
              <w:fldChar w:fldCharType="separate"/>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sz w:val="20"/>
                <w:szCs w:val="20"/>
                <w:lang w:val="en-GB" w:eastAsia="en-GB"/>
              </w:rPr>
              <w:fldChar w:fldCharType="end"/>
            </w:r>
            <w:bookmarkEnd w:id="64"/>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Authorised Signatory </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sidR="00474CD0">
              <w:rPr>
                <w:rFonts w:ascii="Arial" w:eastAsia="Times New Roman" w:hAnsi="Arial" w:cs="Arial"/>
                <w:sz w:val="20"/>
                <w:szCs w:val="20"/>
                <w:lang w:val="en-GB" w:eastAsia="en-GB"/>
              </w:rPr>
              <w:t xml:space="preserve"> </w:t>
            </w:r>
          </w:p>
        </w:tc>
      </w:tr>
      <w:tr w:rsidR="002F2164" w:rsidRPr="002F2164" w:rsidTr="002F2164">
        <w:tc>
          <w:tcPr>
            <w:tcW w:w="5000" w:type="pct"/>
            <w:gridSpan w:val="2"/>
          </w:tcPr>
          <w:p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C)  </w:t>
            </w:r>
            <w:r w:rsidRPr="002F2164">
              <w:rPr>
                <w:rFonts w:ascii="Arial" w:eastAsia="Times New Roman" w:hAnsi="Arial" w:cs="Arial"/>
                <w:b/>
                <w:sz w:val="20"/>
                <w:szCs w:val="20"/>
                <w:lang w:val="en-GB" w:eastAsia="en-GB"/>
              </w:rPr>
              <w:t>Effective Date of Contract</w:t>
            </w:r>
            <w:r w:rsidRPr="002F2164">
              <w:rPr>
                <w:rFonts w:ascii="Arial" w:eastAsia="Times New Roman" w:hAnsi="Arial" w:cs="Arial"/>
                <w:sz w:val="20"/>
                <w:szCs w:val="20"/>
                <w:lang w:val="en-GB" w:eastAsia="en-GB"/>
              </w:rPr>
              <w:t>:</w:t>
            </w:r>
            <w:r w:rsidR="00474CD0">
              <w:rPr>
                <w:rFonts w:ascii="Arial" w:eastAsia="Times New Roman" w:hAnsi="Arial" w:cs="Arial"/>
                <w:sz w:val="20"/>
                <w:szCs w:val="20"/>
                <w:lang w:val="en-GB" w:eastAsia="en-GB"/>
              </w:rPr>
              <w:t xml:space="preserve">  </w:t>
            </w:r>
            <w:r w:rsidR="001B4EF7">
              <w:rPr>
                <w:rFonts w:ascii="Arial" w:eastAsia="Times New Roman" w:hAnsi="Arial" w:cs="Arial"/>
                <w:sz w:val="20"/>
                <w:szCs w:val="20"/>
                <w:lang w:val="en-GB" w:eastAsia="en-GB"/>
              </w:rPr>
              <w:t>18 November 2019</w:t>
            </w:r>
          </w:p>
        </w:tc>
        <w:bookmarkStart w:id="65" w:name="_GoBack"/>
        <w:bookmarkEnd w:id="65"/>
      </w:tr>
    </w:tbl>
    <w:p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footerReference w:type="default" r:id="rId25"/>
          <w:endnotePr>
            <w:numFmt w:val="decimal"/>
          </w:endnotePr>
          <w:pgSz w:w="11907" w:h="16840" w:code="9"/>
          <w:pgMar w:top="1134" w:right="1134" w:bottom="1134" w:left="1134" w:header="283" w:footer="397" w:gutter="0"/>
          <w:cols w:space="720"/>
          <w:docGrid w:linePitch="299"/>
        </w:sectPr>
      </w:pPr>
      <w:bookmarkStart w:id="66" w:name="t1_purchase_order_sor"/>
      <w:bookmarkEnd w:id="66"/>
    </w:p>
    <w:p w:rsidR="002F2164" w:rsidRPr="002F2164" w:rsidRDefault="002F2164" w:rsidP="002F2164">
      <w:pPr>
        <w:spacing w:before="18" w:after="0" w:line="240" w:lineRule="auto"/>
        <w:ind w:right="-20"/>
        <w:jc w:val="center"/>
        <w:rPr>
          <w:rFonts w:ascii="Arial" w:eastAsia="Arial" w:hAnsi="Arial" w:cs="Arial"/>
          <w:sz w:val="32"/>
          <w:szCs w:val="32"/>
          <w:lang w:val="en-GB" w:eastAsia="en-GB"/>
        </w:rPr>
      </w:pPr>
      <w:r w:rsidRPr="002F2164">
        <w:rPr>
          <w:rFonts w:ascii="Arial" w:eastAsia="Arial" w:hAnsi="Arial" w:cs="Arial"/>
          <w:b/>
          <w:bCs/>
          <w:spacing w:val="1"/>
          <w:sz w:val="32"/>
          <w:szCs w:val="32"/>
          <w:lang w:val="en-GB" w:eastAsia="en-GB"/>
        </w:rPr>
        <w:lastRenderedPageBreak/>
        <w:t>S</w:t>
      </w:r>
      <w:r w:rsidRPr="002F2164">
        <w:rPr>
          <w:rFonts w:ascii="Arial" w:eastAsia="Arial" w:hAnsi="Arial" w:cs="Arial"/>
          <w:b/>
          <w:bCs/>
          <w:spacing w:val="3"/>
          <w:sz w:val="32"/>
          <w:szCs w:val="32"/>
          <w:lang w:val="en-GB" w:eastAsia="en-GB"/>
        </w:rPr>
        <w:t>c</w:t>
      </w:r>
      <w:r w:rsidRPr="002F2164">
        <w:rPr>
          <w:rFonts w:ascii="Arial" w:eastAsia="Arial" w:hAnsi="Arial" w:cs="Arial"/>
          <w:b/>
          <w:bCs/>
          <w:spacing w:val="-1"/>
          <w:sz w:val="32"/>
          <w:szCs w:val="32"/>
          <w:lang w:val="en-GB" w:eastAsia="en-GB"/>
        </w:rPr>
        <w:t>h</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d</w:t>
      </w:r>
      <w:r w:rsidRPr="002F2164">
        <w:rPr>
          <w:rFonts w:ascii="Arial" w:eastAsia="Arial" w:hAnsi="Arial" w:cs="Arial"/>
          <w:b/>
          <w:bCs/>
          <w:spacing w:val="-1"/>
          <w:sz w:val="32"/>
          <w:szCs w:val="32"/>
          <w:lang w:val="en-GB" w:eastAsia="en-GB"/>
        </w:rPr>
        <w:t>u</w:t>
      </w:r>
      <w:r w:rsidRPr="002F2164">
        <w:rPr>
          <w:rFonts w:ascii="Arial" w:eastAsia="Arial" w:hAnsi="Arial" w:cs="Arial"/>
          <w:b/>
          <w:bCs/>
          <w:sz w:val="32"/>
          <w:szCs w:val="32"/>
          <w:lang w:val="en-GB" w:eastAsia="en-GB"/>
        </w:rPr>
        <w:t>le</w:t>
      </w:r>
      <w:r w:rsidRPr="002F2164">
        <w:rPr>
          <w:rFonts w:ascii="Arial" w:eastAsia="Arial" w:hAnsi="Arial" w:cs="Arial"/>
          <w:b/>
          <w:bCs/>
          <w:spacing w:val="-14"/>
          <w:sz w:val="32"/>
          <w:szCs w:val="32"/>
          <w:lang w:val="en-GB" w:eastAsia="en-GB"/>
        </w:rPr>
        <w:t xml:space="preserve"> </w:t>
      </w:r>
      <w:r w:rsidRPr="002F2164">
        <w:rPr>
          <w:rFonts w:ascii="Arial" w:eastAsia="Arial" w:hAnsi="Arial" w:cs="Arial"/>
          <w:b/>
          <w:bCs/>
          <w:spacing w:val="2"/>
          <w:sz w:val="32"/>
          <w:szCs w:val="32"/>
          <w:lang w:val="en-GB" w:eastAsia="en-GB"/>
        </w:rPr>
        <w:t>o</w:t>
      </w:r>
      <w:r w:rsidRPr="002F2164">
        <w:rPr>
          <w:rFonts w:ascii="Arial" w:eastAsia="Arial" w:hAnsi="Arial" w:cs="Arial"/>
          <w:b/>
          <w:bCs/>
          <w:sz w:val="32"/>
          <w:szCs w:val="32"/>
          <w:lang w:val="en-GB" w:eastAsia="en-GB"/>
        </w:rPr>
        <w:t>f</w:t>
      </w:r>
      <w:r w:rsidRPr="002F2164">
        <w:rPr>
          <w:rFonts w:ascii="Arial" w:eastAsia="Arial" w:hAnsi="Arial" w:cs="Arial"/>
          <w:b/>
          <w:bCs/>
          <w:spacing w:val="-3"/>
          <w:sz w:val="32"/>
          <w:szCs w:val="32"/>
          <w:lang w:val="en-GB" w:eastAsia="en-GB"/>
        </w:rPr>
        <w:t xml:space="preserve"> </w:t>
      </w:r>
      <w:r w:rsidRPr="002F2164">
        <w:rPr>
          <w:rFonts w:ascii="Arial" w:eastAsia="Arial" w:hAnsi="Arial" w:cs="Arial"/>
          <w:b/>
          <w:bCs/>
          <w:sz w:val="32"/>
          <w:szCs w:val="32"/>
          <w:lang w:val="en-GB" w:eastAsia="en-GB"/>
        </w:rPr>
        <w:t>R</w:t>
      </w:r>
      <w:r w:rsidRPr="002F2164">
        <w:rPr>
          <w:rFonts w:ascii="Arial" w:eastAsia="Arial" w:hAnsi="Arial" w:cs="Arial"/>
          <w:b/>
          <w:bCs/>
          <w:spacing w:val="3"/>
          <w:sz w:val="32"/>
          <w:szCs w:val="32"/>
          <w:lang w:val="en-GB" w:eastAsia="en-GB"/>
        </w:rPr>
        <w:t>e</w:t>
      </w:r>
      <w:r w:rsidRPr="002F2164">
        <w:rPr>
          <w:rFonts w:ascii="Arial" w:eastAsia="Arial" w:hAnsi="Arial" w:cs="Arial"/>
          <w:b/>
          <w:bCs/>
          <w:spacing w:val="-1"/>
          <w:sz w:val="32"/>
          <w:szCs w:val="32"/>
          <w:lang w:val="en-GB" w:eastAsia="en-GB"/>
        </w:rPr>
        <w:t>qu</w:t>
      </w:r>
      <w:r w:rsidRPr="002F2164">
        <w:rPr>
          <w:rFonts w:ascii="Arial" w:eastAsia="Arial" w:hAnsi="Arial" w:cs="Arial"/>
          <w:b/>
          <w:bCs/>
          <w:spacing w:val="3"/>
          <w:sz w:val="32"/>
          <w:szCs w:val="32"/>
          <w:lang w:val="en-GB" w:eastAsia="en-GB"/>
        </w:rPr>
        <w:t>i</w:t>
      </w:r>
      <w:r w:rsidRPr="002F2164">
        <w:rPr>
          <w:rFonts w:ascii="Arial" w:eastAsia="Arial" w:hAnsi="Arial" w:cs="Arial"/>
          <w:b/>
          <w:bCs/>
          <w:spacing w:val="1"/>
          <w:sz w:val="32"/>
          <w:szCs w:val="32"/>
          <w:lang w:val="en-GB" w:eastAsia="en-GB"/>
        </w:rPr>
        <w:t>r</w:t>
      </w:r>
      <w:r w:rsidRPr="002F2164">
        <w:rPr>
          <w:rFonts w:ascii="Arial" w:eastAsia="Arial" w:hAnsi="Arial" w:cs="Arial"/>
          <w:b/>
          <w:bCs/>
          <w:sz w:val="32"/>
          <w:szCs w:val="32"/>
          <w:lang w:val="en-GB" w:eastAsia="en-GB"/>
        </w:rPr>
        <w:t>e</w:t>
      </w:r>
      <w:r w:rsidRPr="002F2164">
        <w:rPr>
          <w:rFonts w:ascii="Arial" w:eastAsia="Arial" w:hAnsi="Arial" w:cs="Arial"/>
          <w:b/>
          <w:bCs/>
          <w:spacing w:val="-1"/>
          <w:sz w:val="32"/>
          <w:szCs w:val="32"/>
          <w:lang w:val="en-GB" w:eastAsia="en-GB"/>
        </w:rPr>
        <w:t>m</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n</w:t>
      </w:r>
      <w:r w:rsidRPr="002F2164">
        <w:rPr>
          <w:rFonts w:ascii="Arial" w:eastAsia="Arial" w:hAnsi="Arial" w:cs="Arial"/>
          <w:b/>
          <w:bCs/>
          <w:spacing w:val="-10"/>
          <w:sz w:val="32"/>
          <w:szCs w:val="32"/>
          <w:lang w:val="en-GB" w:eastAsia="en-GB"/>
        </w:rPr>
        <w:t>t</w:t>
      </w:r>
      <w:r w:rsidRPr="002F2164">
        <w:rPr>
          <w:rFonts w:ascii="Arial" w:eastAsia="Arial" w:hAnsi="Arial" w:cs="Arial"/>
          <w:b/>
          <w:bCs/>
          <w:sz w:val="32"/>
          <w:szCs w:val="32"/>
          <w:lang w:val="en-GB" w:eastAsia="en-GB"/>
        </w:rPr>
        <w:t>s</w:t>
      </w:r>
    </w:p>
    <w:p w:rsidR="002F2164" w:rsidRPr="002F2164" w:rsidRDefault="002F2164" w:rsidP="002F2164">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1038"/>
        <w:gridCol w:w="1035"/>
        <w:gridCol w:w="5179"/>
        <w:gridCol w:w="739"/>
        <w:gridCol w:w="887"/>
        <w:gridCol w:w="2072"/>
        <w:gridCol w:w="594"/>
        <w:gridCol w:w="1685"/>
        <w:gridCol w:w="2306"/>
      </w:tblGrid>
      <w:tr w:rsidR="002F2164" w:rsidRPr="002F2164" w:rsidTr="002F2164">
        <w:trPr>
          <w:trHeight w:val="506"/>
        </w:trPr>
        <w:tc>
          <w:tcPr>
            <w:tcW w:w="5000" w:type="pct"/>
            <w:gridSpan w:val="10"/>
            <w:tcBorders>
              <w:top w:val="single" w:sz="4" w:space="0" w:color="auto"/>
            </w:tcBorders>
            <w:shd w:val="clear" w:color="auto" w:fill="E6E6E6"/>
            <w:tcMar>
              <w:left w:w="28" w:type="dxa"/>
              <w:right w:w="28" w:type="dxa"/>
            </w:tcMar>
          </w:tcPr>
          <w:p w:rsidR="002F2164" w:rsidRPr="002F2164" w:rsidRDefault="002F2164" w:rsidP="002F2164">
            <w:pPr>
              <w:spacing w:after="0" w:line="240" w:lineRule="auto"/>
              <w:jc w:val="center"/>
              <w:rPr>
                <w:rFonts w:ascii="Arial" w:eastAsia="Times New Roman" w:hAnsi="Arial" w:cs="Times New Roman"/>
                <w:b/>
                <w:szCs w:val="20"/>
                <w:lang w:val="en-GB" w:eastAsia="en-GB"/>
              </w:rPr>
            </w:pPr>
            <w:r w:rsidRPr="002F2164">
              <w:rPr>
                <w:rFonts w:ascii="Arial" w:eastAsia="Times New Roman" w:hAnsi="Arial" w:cs="Times New Roman"/>
                <w:b/>
                <w:szCs w:val="20"/>
                <w:lang w:val="en-GB" w:eastAsia="en-GB"/>
              </w:rPr>
              <w:t>Deliverables</w:t>
            </w:r>
          </w:p>
        </w:tc>
      </w:tr>
      <w:tr w:rsidR="002F2164" w:rsidRPr="002F2164" w:rsidTr="002F2164">
        <w:trPr>
          <w:trHeight w:val="188"/>
        </w:trPr>
        <w:tc>
          <w:tcPr>
            <w:tcW w:w="270" w:type="pct"/>
            <w:vMerge w:val="restart"/>
            <w:tcBorders>
              <w:top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Item Number</w:t>
            </w:r>
          </w:p>
        </w:tc>
        <w:tc>
          <w:tcPr>
            <w:tcW w:w="316"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Specification</w:t>
            </w:r>
          </w:p>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Consignee Address Code</w:t>
            </w:r>
          </w:p>
          <w:p w:rsidR="002F2164" w:rsidRPr="002F2164" w:rsidRDefault="002F2164" w:rsidP="002F2164">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Packaging Requirements </w:t>
            </w:r>
            <w:proofErr w:type="spellStart"/>
            <w:r w:rsidRPr="002F2164">
              <w:rPr>
                <w:rFonts w:ascii="Arial" w:eastAsia="Times New Roman" w:hAnsi="Arial" w:cs="Arial"/>
                <w:b/>
                <w:sz w:val="16"/>
                <w:szCs w:val="16"/>
                <w:lang w:val="en-GB" w:eastAsia="en-GB"/>
              </w:rPr>
              <w:t>inc.</w:t>
            </w:r>
            <w:proofErr w:type="spellEnd"/>
            <w:r w:rsidRPr="002F2164">
              <w:rPr>
                <w:rFonts w:ascii="Arial" w:eastAsia="Times New Roman" w:hAnsi="Arial" w:cs="Arial"/>
                <w:b/>
                <w:sz w:val="16"/>
                <w:szCs w:val="16"/>
                <w:lang w:val="en-GB" w:eastAsia="en-GB"/>
              </w:rPr>
              <w:t xml:space="preserve"> PPQ and </w:t>
            </w:r>
            <w:proofErr w:type="spellStart"/>
            <w:r w:rsidRPr="002F2164">
              <w:rPr>
                <w:rFonts w:ascii="Arial" w:eastAsia="Times New Roman" w:hAnsi="Arial" w:cs="Arial"/>
                <w:b/>
                <w:sz w:val="16"/>
                <w:szCs w:val="16"/>
                <w:lang w:val="en-GB" w:eastAsia="en-GB"/>
              </w:rPr>
              <w:t>DofQ</w:t>
            </w:r>
            <w:proofErr w:type="spellEnd"/>
            <w:r w:rsidRPr="002F2164">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Delivery Date</w:t>
            </w:r>
          </w:p>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Total Qty</w:t>
            </w:r>
          </w:p>
        </w:tc>
        <w:tc>
          <w:tcPr>
            <w:tcW w:w="1215" w:type="pct"/>
            <w:gridSpan w:val="2"/>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Firm Price (£) Ex VAT</w:t>
            </w:r>
          </w:p>
        </w:tc>
      </w:tr>
      <w:tr w:rsidR="002F2164" w:rsidRPr="002F2164" w:rsidTr="002F2164">
        <w:trPr>
          <w:trHeight w:val="897"/>
        </w:trPr>
        <w:tc>
          <w:tcPr>
            <w:tcW w:w="270"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Total </w:t>
            </w:r>
            <w:proofErr w:type="spellStart"/>
            <w:r w:rsidRPr="002F2164">
              <w:rPr>
                <w:rFonts w:ascii="Arial" w:eastAsia="Times New Roman" w:hAnsi="Arial" w:cs="Arial"/>
                <w:b/>
                <w:sz w:val="16"/>
                <w:szCs w:val="16"/>
                <w:lang w:val="en-GB" w:eastAsia="en-GB"/>
              </w:rPr>
              <w:t>inc.</w:t>
            </w:r>
            <w:proofErr w:type="spellEnd"/>
            <w:r w:rsidRPr="002F2164">
              <w:rPr>
                <w:rFonts w:ascii="Arial" w:eastAsia="Times New Roman" w:hAnsi="Arial" w:cs="Arial"/>
                <w:b/>
                <w:sz w:val="16"/>
                <w:szCs w:val="16"/>
                <w:lang w:val="en-GB" w:eastAsia="en-GB"/>
              </w:rPr>
              <w:t xml:space="preserve"> packaging</w:t>
            </w:r>
          </w:p>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(and delivery)</w:t>
            </w:r>
          </w:p>
        </w:tc>
      </w:tr>
      <w:tr w:rsidR="0079517E" w:rsidRPr="002F2164" w:rsidTr="002F2164">
        <w:trPr>
          <w:trHeight w:val="805"/>
        </w:trPr>
        <w:tc>
          <w:tcPr>
            <w:tcW w:w="270" w:type="pct"/>
            <w:shd w:val="clear" w:color="auto" w:fill="auto"/>
          </w:tcPr>
          <w:p w:rsidR="0079517E" w:rsidRPr="00BD0C3F" w:rsidRDefault="0079517E" w:rsidP="0079517E">
            <w:pPr>
              <w:spacing w:after="0" w:line="240" w:lineRule="auto"/>
              <w:jc w:val="center"/>
              <w:rPr>
                <w:rFonts w:ascii="Arial" w:eastAsia="Times New Roman" w:hAnsi="Arial" w:cs="Arial"/>
                <w:sz w:val="20"/>
                <w:szCs w:val="20"/>
                <w:lang w:val="en-GB" w:eastAsia="en-GB"/>
              </w:rPr>
            </w:pPr>
            <w:r w:rsidRPr="00BD0C3F">
              <w:rPr>
                <w:rFonts w:ascii="Arial" w:eastAsia="Times New Roman" w:hAnsi="Arial" w:cs="Arial"/>
                <w:sz w:val="20"/>
                <w:szCs w:val="20"/>
                <w:lang w:val="en-GB" w:eastAsia="en-GB"/>
              </w:rPr>
              <w:t>1</w:t>
            </w:r>
          </w:p>
        </w:tc>
        <w:tc>
          <w:tcPr>
            <w:tcW w:w="316" w:type="pct"/>
            <w:shd w:val="clear" w:color="auto" w:fill="auto"/>
          </w:tcPr>
          <w:p w:rsidR="0079517E" w:rsidRPr="00BD0C3F" w:rsidRDefault="00845D96" w:rsidP="0079517E">
            <w:pPr>
              <w:spacing w:after="0" w:line="240" w:lineRule="auto"/>
              <w:jc w:val="center"/>
              <w:rPr>
                <w:rFonts w:ascii="Arial" w:eastAsia="Times New Roman" w:hAnsi="Arial" w:cs="Arial"/>
                <w:sz w:val="20"/>
                <w:szCs w:val="20"/>
                <w:lang w:val="en-GB" w:eastAsia="en-GB"/>
              </w:rPr>
            </w:pPr>
            <w:r w:rsidRPr="00BD0C3F">
              <w:rPr>
                <w:rFonts w:ascii="Arial" w:eastAsia="Times New Roman" w:hAnsi="Arial" w:cs="Arial"/>
                <w:sz w:val="20"/>
                <w:szCs w:val="20"/>
                <w:lang w:val="en-GB" w:eastAsia="en-GB"/>
              </w:rPr>
              <w:t>NA</w:t>
            </w:r>
          </w:p>
        </w:tc>
        <w:tc>
          <w:tcPr>
            <w:tcW w:w="315" w:type="pct"/>
            <w:shd w:val="clear" w:color="auto" w:fill="auto"/>
          </w:tcPr>
          <w:p w:rsidR="0079517E" w:rsidRPr="00BD0C3F" w:rsidRDefault="0079517E" w:rsidP="0079517E">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79517E" w:rsidRPr="00BD0C3F" w:rsidRDefault="0079517E" w:rsidP="0079517E">
            <w:pPr>
              <w:spacing w:after="0" w:line="240" w:lineRule="auto"/>
              <w:jc w:val="center"/>
              <w:rPr>
                <w:rFonts w:ascii="Arial" w:eastAsia="Times New Roman" w:hAnsi="Arial" w:cs="Arial"/>
                <w:sz w:val="20"/>
                <w:szCs w:val="20"/>
                <w:lang w:val="en-GB" w:eastAsia="en-GB"/>
              </w:rPr>
            </w:pPr>
            <w:r w:rsidRPr="00BD0C3F">
              <w:rPr>
                <w:rFonts w:ascii="Arial" w:eastAsia="Times New Roman" w:hAnsi="Arial" w:cs="Arial"/>
                <w:sz w:val="20"/>
                <w:szCs w:val="20"/>
                <w:lang w:val="en-GB" w:eastAsia="en-GB"/>
              </w:rPr>
              <w:t xml:space="preserve">Provision of </w:t>
            </w:r>
            <w:r w:rsidR="00895E06" w:rsidRPr="00BD0C3F">
              <w:rPr>
                <w:rFonts w:ascii="Arial" w:eastAsia="Times New Roman" w:hAnsi="Arial" w:cs="Arial"/>
                <w:sz w:val="20"/>
                <w:szCs w:val="20"/>
                <w:lang w:val="en-GB" w:eastAsia="en-GB"/>
              </w:rPr>
              <w:t xml:space="preserve">Installation </w:t>
            </w:r>
            <w:proofErr w:type="gramStart"/>
            <w:r w:rsidR="00895E06" w:rsidRPr="00BD0C3F">
              <w:rPr>
                <w:rFonts w:ascii="Arial" w:eastAsia="Times New Roman" w:hAnsi="Arial" w:cs="Arial"/>
                <w:sz w:val="20"/>
                <w:szCs w:val="20"/>
                <w:lang w:val="en-GB" w:eastAsia="en-GB"/>
              </w:rPr>
              <w:t>Of</w:t>
            </w:r>
            <w:proofErr w:type="gramEnd"/>
            <w:r w:rsidR="00895E06" w:rsidRPr="00BD0C3F">
              <w:rPr>
                <w:rFonts w:ascii="Arial" w:eastAsia="Times New Roman" w:hAnsi="Arial" w:cs="Arial"/>
                <w:sz w:val="20"/>
                <w:szCs w:val="20"/>
                <w:lang w:val="en-GB" w:eastAsia="en-GB"/>
              </w:rPr>
              <w:t xml:space="preserve"> Classroom Training Equipment Facilities At RNLA RA Squadron</w:t>
            </w:r>
          </w:p>
          <w:p w:rsidR="00FE0468" w:rsidRPr="00BD0C3F" w:rsidRDefault="00FE0468" w:rsidP="0079517E">
            <w:pPr>
              <w:spacing w:after="0" w:line="240" w:lineRule="auto"/>
              <w:jc w:val="center"/>
              <w:rPr>
                <w:rFonts w:ascii="Arial" w:eastAsia="Times New Roman" w:hAnsi="Arial" w:cs="Arial"/>
                <w:sz w:val="20"/>
                <w:szCs w:val="20"/>
                <w:lang w:val="en-GB" w:eastAsia="en-GB"/>
              </w:rPr>
            </w:pPr>
            <w:r w:rsidRPr="00BD0C3F">
              <w:rPr>
                <w:rFonts w:ascii="Arial" w:eastAsia="Times New Roman" w:hAnsi="Arial" w:cs="Arial"/>
                <w:sz w:val="20"/>
                <w:szCs w:val="20"/>
                <w:lang w:val="en-GB" w:eastAsia="en-GB"/>
              </w:rPr>
              <w:t>Classrooms 1- 4</w:t>
            </w:r>
          </w:p>
        </w:tc>
        <w:tc>
          <w:tcPr>
            <w:tcW w:w="225" w:type="pct"/>
            <w:shd w:val="clear" w:color="auto" w:fill="auto"/>
          </w:tcPr>
          <w:p w:rsidR="0079517E" w:rsidRPr="00BD0C3F" w:rsidRDefault="0079517E" w:rsidP="0079517E">
            <w:pPr>
              <w:jc w:val="center"/>
            </w:pPr>
            <w:r w:rsidRPr="00BD0C3F">
              <w:rPr>
                <w:rFonts w:ascii="Arial" w:eastAsia="Times New Roman" w:hAnsi="Arial" w:cs="Arial"/>
                <w:sz w:val="20"/>
                <w:szCs w:val="20"/>
                <w:lang w:val="en-GB" w:eastAsia="en-GB"/>
              </w:rPr>
              <w:t>XY</w:t>
            </w:r>
          </w:p>
        </w:tc>
        <w:tc>
          <w:tcPr>
            <w:tcW w:w="270" w:type="pct"/>
            <w:shd w:val="clear" w:color="auto" w:fill="auto"/>
          </w:tcPr>
          <w:p w:rsidR="0079517E" w:rsidRPr="00BD0C3F" w:rsidRDefault="0079517E" w:rsidP="0079517E">
            <w:pPr>
              <w:spacing w:after="0" w:line="240" w:lineRule="auto"/>
              <w:jc w:val="center"/>
              <w:rPr>
                <w:rFonts w:ascii="Arial" w:eastAsia="Times New Roman" w:hAnsi="Arial" w:cs="Arial"/>
                <w:sz w:val="20"/>
                <w:szCs w:val="20"/>
                <w:lang w:val="en-GB" w:eastAsia="en-GB"/>
              </w:rPr>
            </w:pPr>
            <w:r w:rsidRPr="00BD0C3F">
              <w:rPr>
                <w:rFonts w:ascii="Arial" w:eastAsia="Times New Roman" w:hAnsi="Arial" w:cs="Arial"/>
                <w:sz w:val="20"/>
                <w:szCs w:val="20"/>
                <w:lang w:val="en-GB" w:eastAsia="en-GB"/>
              </w:rPr>
              <w:t>00</w:t>
            </w:r>
          </w:p>
        </w:tc>
        <w:tc>
          <w:tcPr>
            <w:tcW w:w="631" w:type="pct"/>
            <w:shd w:val="clear" w:color="auto" w:fill="auto"/>
          </w:tcPr>
          <w:p w:rsidR="0079517E" w:rsidRPr="00BD0C3F" w:rsidRDefault="00FE0468" w:rsidP="00FE0468">
            <w:pPr>
              <w:spacing w:after="0" w:line="240" w:lineRule="auto"/>
              <w:jc w:val="center"/>
              <w:rPr>
                <w:rFonts w:ascii="Arial" w:eastAsia="Times New Roman" w:hAnsi="Arial" w:cs="Arial"/>
                <w:sz w:val="20"/>
                <w:szCs w:val="20"/>
                <w:lang w:val="en-GB" w:eastAsia="en-GB"/>
              </w:rPr>
            </w:pPr>
            <w:r w:rsidRPr="00BD0C3F">
              <w:rPr>
                <w:rFonts w:ascii="Arial" w:eastAsia="Times New Roman" w:hAnsi="Arial" w:cs="Arial"/>
                <w:sz w:val="20"/>
                <w:szCs w:val="20"/>
                <w:lang w:val="en-GB" w:eastAsia="en-GB"/>
              </w:rPr>
              <w:t xml:space="preserve">On completion no later than </w:t>
            </w:r>
            <w:r w:rsidR="005849C5" w:rsidRPr="00BD0C3F">
              <w:rPr>
                <w:rFonts w:ascii="Arial" w:eastAsia="Times New Roman" w:hAnsi="Arial" w:cs="Arial"/>
                <w:sz w:val="20"/>
                <w:szCs w:val="20"/>
                <w:lang w:val="en-GB" w:eastAsia="en-GB"/>
              </w:rPr>
              <w:t xml:space="preserve">28th </w:t>
            </w:r>
            <w:r w:rsidR="00895E06" w:rsidRPr="00BD0C3F">
              <w:rPr>
                <w:rFonts w:ascii="Arial" w:eastAsia="Times New Roman" w:hAnsi="Arial" w:cs="Arial"/>
                <w:sz w:val="20"/>
                <w:szCs w:val="20"/>
                <w:lang w:val="en-GB" w:eastAsia="en-GB"/>
              </w:rPr>
              <w:t xml:space="preserve">February </w:t>
            </w:r>
            <w:r w:rsidR="0079517E" w:rsidRPr="00BD0C3F">
              <w:rPr>
                <w:rFonts w:ascii="Arial" w:eastAsia="Times New Roman" w:hAnsi="Arial" w:cs="Arial"/>
                <w:sz w:val="20"/>
                <w:szCs w:val="20"/>
                <w:lang w:val="en-GB" w:eastAsia="en-GB"/>
              </w:rPr>
              <w:t>20</w:t>
            </w:r>
            <w:r w:rsidR="00895E06" w:rsidRPr="00BD0C3F">
              <w:rPr>
                <w:rFonts w:ascii="Arial" w:eastAsia="Times New Roman" w:hAnsi="Arial" w:cs="Arial"/>
                <w:sz w:val="20"/>
                <w:szCs w:val="20"/>
                <w:lang w:val="en-GB" w:eastAsia="en-GB"/>
              </w:rPr>
              <w:t>20</w:t>
            </w:r>
          </w:p>
        </w:tc>
        <w:tc>
          <w:tcPr>
            <w:tcW w:w="181" w:type="pct"/>
            <w:shd w:val="clear" w:color="auto" w:fill="auto"/>
          </w:tcPr>
          <w:p w:rsidR="0079517E" w:rsidRPr="00BD0C3F" w:rsidRDefault="0079517E" w:rsidP="0079517E">
            <w:pPr>
              <w:spacing w:after="0" w:line="240" w:lineRule="auto"/>
              <w:jc w:val="center"/>
              <w:rPr>
                <w:rFonts w:ascii="Arial" w:eastAsia="Times New Roman" w:hAnsi="Arial" w:cs="Arial"/>
                <w:sz w:val="20"/>
                <w:szCs w:val="20"/>
                <w:lang w:val="en-GB" w:eastAsia="en-GB"/>
              </w:rPr>
            </w:pPr>
            <w:r w:rsidRPr="00BD0C3F">
              <w:rPr>
                <w:rFonts w:ascii="Arial" w:eastAsia="Times New Roman" w:hAnsi="Arial" w:cs="Arial"/>
                <w:sz w:val="20"/>
                <w:szCs w:val="20"/>
                <w:lang w:val="en-GB" w:eastAsia="en-GB"/>
              </w:rPr>
              <w:t>1</w:t>
            </w:r>
          </w:p>
        </w:tc>
        <w:tc>
          <w:tcPr>
            <w:tcW w:w="513" w:type="pct"/>
            <w:shd w:val="clear" w:color="auto" w:fill="auto"/>
          </w:tcPr>
          <w:p w:rsidR="0079517E" w:rsidRPr="002F2164" w:rsidRDefault="0079517E" w:rsidP="0079517E">
            <w:pPr>
              <w:spacing w:after="0" w:line="240" w:lineRule="auto"/>
              <w:jc w:val="center"/>
              <w:rPr>
                <w:rFonts w:ascii="Arial" w:eastAsia="Times New Roman" w:hAnsi="Arial" w:cs="Arial"/>
                <w:color w:val="FF0000"/>
                <w:sz w:val="20"/>
                <w:szCs w:val="20"/>
                <w:lang w:val="en-GB" w:eastAsia="en-GB"/>
              </w:rPr>
            </w:pPr>
          </w:p>
        </w:tc>
        <w:tc>
          <w:tcPr>
            <w:tcW w:w="702" w:type="pct"/>
          </w:tcPr>
          <w:p w:rsidR="0079517E" w:rsidRDefault="0079517E" w:rsidP="0079517E">
            <w:pPr>
              <w:jc w:val="center"/>
            </w:pPr>
          </w:p>
        </w:tc>
      </w:tr>
      <w:tr w:rsidR="0079517E" w:rsidRPr="002F2164" w:rsidTr="002F2164">
        <w:trPr>
          <w:trHeight w:val="805"/>
        </w:trPr>
        <w:tc>
          <w:tcPr>
            <w:tcW w:w="270" w:type="pct"/>
            <w:shd w:val="clear" w:color="auto" w:fill="auto"/>
          </w:tcPr>
          <w:p w:rsidR="0079517E" w:rsidRPr="00BD0C3F" w:rsidRDefault="0079517E" w:rsidP="0079517E">
            <w:pPr>
              <w:spacing w:after="0" w:line="240" w:lineRule="auto"/>
              <w:jc w:val="center"/>
              <w:rPr>
                <w:rFonts w:ascii="Arial" w:eastAsia="Times New Roman" w:hAnsi="Arial" w:cs="Arial"/>
                <w:sz w:val="20"/>
                <w:szCs w:val="20"/>
                <w:lang w:val="en-GB" w:eastAsia="en-GB"/>
              </w:rPr>
            </w:pPr>
            <w:r w:rsidRPr="00BD0C3F">
              <w:rPr>
                <w:rFonts w:ascii="Arial" w:eastAsia="Times New Roman" w:hAnsi="Arial" w:cs="Arial"/>
                <w:sz w:val="20"/>
                <w:szCs w:val="20"/>
                <w:lang w:val="en-GB" w:eastAsia="en-GB"/>
              </w:rPr>
              <w:t>2</w:t>
            </w:r>
          </w:p>
        </w:tc>
        <w:tc>
          <w:tcPr>
            <w:tcW w:w="316" w:type="pct"/>
            <w:shd w:val="clear" w:color="auto" w:fill="auto"/>
          </w:tcPr>
          <w:p w:rsidR="0079517E" w:rsidRPr="00BD0C3F" w:rsidRDefault="00845D96" w:rsidP="0079517E">
            <w:pPr>
              <w:spacing w:after="0" w:line="240" w:lineRule="auto"/>
              <w:jc w:val="center"/>
              <w:rPr>
                <w:rFonts w:ascii="Arial" w:eastAsia="Times New Roman" w:hAnsi="Arial" w:cs="Arial"/>
                <w:sz w:val="20"/>
                <w:szCs w:val="20"/>
                <w:lang w:val="en-GB" w:eastAsia="en-GB"/>
              </w:rPr>
            </w:pPr>
            <w:r w:rsidRPr="00BD0C3F">
              <w:rPr>
                <w:rFonts w:ascii="Arial" w:eastAsia="Times New Roman" w:hAnsi="Arial" w:cs="Arial"/>
                <w:sz w:val="20"/>
                <w:szCs w:val="20"/>
                <w:lang w:val="en-GB" w:eastAsia="en-GB"/>
              </w:rPr>
              <w:t>NA</w:t>
            </w:r>
          </w:p>
        </w:tc>
        <w:tc>
          <w:tcPr>
            <w:tcW w:w="315" w:type="pct"/>
            <w:shd w:val="clear" w:color="auto" w:fill="auto"/>
          </w:tcPr>
          <w:p w:rsidR="0079517E" w:rsidRPr="00BD0C3F" w:rsidRDefault="0079517E" w:rsidP="0079517E">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8B7D67" w:rsidRPr="00BD0C3F" w:rsidRDefault="008B7D67" w:rsidP="008B7D67">
            <w:pPr>
              <w:spacing w:after="0" w:line="240" w:lineRule="auto"/>
              <w:jc w:val="center"/>
              <w:rPr>
                <w:rFonts w:ascii="Arial" w:eastAsia="Times New Roman" w:hAnsi="Arial" w:cs="Arial"/>
                <w:sz w:val="20"/>
                <w:szCs w:val="20"/>
                <w:lang w:val="en-GB" w:eastAsia="en-GB"/>
              </w:rPr>
            </w:pPr>
            <w:r w:rsidRPr="00BD0C3F">
              <w:rPr>
                <w:rFonts w:ascii="Arial" w:eastAsia="Times New Roman" w:hAnsi="Arial" w:cs="Arial"/>
                <w:sz w:val="20"/>
                <w:szCs w:val="20"/>
                <w:lang w:val="en-GB" w:eastAsia="en-GB"/>
              </w:rPr>
              <w:t xml:space="preserve">Provision of Installation </w:t>
            </w:r>
            <w:proofErr w:type="gramStart"/>
            <w:r w:rsidRPr="00BD0C3F">
              <w:rPr>
                <w:rFonts w:ascii="Arial" w:eastAsia="Times New Roman" w:hAnsi="Arial" w:cs="Arial"/>
                <w:sz w:val="20"/>
                <w:szCs w:val="20"/>
                <w:lang w:val="en-GB" w:eastAsia="en-GB"/>
              </w:rPr>
              <w:t>Of</w:t>
            </w:r>
            <w:proofErr w:type="gramEnd"/>
            <w:r w:rsidRPr="00BD0C3F">
              <w:rPr>
                <w:rFonts w:ascii="Arial" w:eastAsia="Times New Roman" w:hAnsi="Arial" w:cs="Arial"/>
                <w:sz w:val="20"/>
                <w:szCs w:val="20"/>
                <w:lang w:val="en-GB" w:eastAsia="en-GB"/>
              </w:rPr>
              <w:t xml:space="preserve"> Classroom Training Equipment Facilities At RNLA RA Squadron</w:t>
            </w:r>
          </w:p>
          <w:p w:rsidR="0079517E" w:rsidRPr="00BD0C3F" w:rsidRDefault="008B7D67" w:rsidP="008B7D67">
            <w:pPr>
              <w:spacing w:after="0" w:line="240" w:lineRule="auto"/>
              <w:jc w:val="center"/>
              <w:rPr>
                <w:rFonts w:ascii="Arial" w:eastAsia="Times New Roman" w:hAnsi="Arial" w:cs="Times New Roman"/>
                <w:szCs w:val="20"/>
                <w:lang w:val="en-GB" w:eastAsia="en-GB"/>
              </w:rPr>
            </w:pPr>
            <w:r w:rsidRPr="00BD0C3F">
              <w:rPr>
                <w:rFonts w:ascii="Arial" w:eastAsia="Times New Roman" w:hAnsi="Arial" w:cs="Arial"/>
                <w:sz w:val="20"/>
                <w:szCs w:val="20"/>
                <w:lang w:val="en-GB" w:eastAsia="en-GB"/>
              </w:rPr>
              <w:t xml:space="preserve">Classrooms </w:t>
            </w:r>
            <w:r w:rsidR="005849C5" w:rsidRPr="00BD0C3F">
              <w:rPr>
                <w:rFonts w:ascii="Arial" w:eastAsia="Times New Roman" w:hAnsi="Arial" w:cs="Arial"/>
                <w:sz w:val="20"/>
                <w:szCs w:val="20"/>
                <w:lang w:val="en-GB" w:eastAsia="en-GB"/>
              </w:rPr>
              <w:t>5-8</w:t>
            </w:r>
          </w:p>
        </w:tc>
        <w:tc>
          <w:tcPr>
            <w:tcW w:w="225" w:type="pct"/>
            <w:shd w:val="clear" w:color="auto" w:fill="auto"/>
          </w:tcPr>
          <w:p w:rsidR="0079517E" w:rsidRPr="00BD0C3F" w:rsidRDefault="0079517E" w:rsidP="0079517E">
            <w:pPr>
              <w:jc w:val="center"/>
            </w:pPr>
            <w:r w:rsidRPr="00BD0C3F">
              <w:rPr>
                <w:rFonts w:ascii="Arial" w:eastAsia="Times New Roman" w:hAnsi="Arial" w:cs="Arial"/>
                <w:sz w:val="20"/>
                <w:szCs w:val="20"/>
                <w:lang w:val="en-GB" w:eastAsia="en-GB"/>
              </w:rPr>
              <w:t>XY</w:t>
            </w:r>
          </w:p>
        </w:tc>
        <w:tc>
          <w:tcPr>
            <w:tcW w:w="270" w:type="pct"/>
            <w:shd w:val="clear" w:color="auto" w:fill="auto"/>
          </w:tcPr>
          <w:p w:rsidR="0079517E" w:rsidRPr="00BD0C3F" w:rsidRDefault="0079517E" w:rsidP="0079517E">
            <w:pPr>
              <w:spacing w:after="0" w:line="240" w:lineRule="auto"/>
              <w:jc w:val="center"/>
              <w:rPr>
                <w:rFonts w:ascii="Arial" w:eastAsia="Times New Roman" w:hAnsi="Arial" w:cs="Arial"/>
                <w:sz w:val="20"/>
                <w:szCs w:val="20"/>
                <w:lang w:val="en-GB" w:eastAsia="en-GB"/>
              </w:rPr>
            </w:pPr>
            <w:r w:rsidRPr="00BD0C3F">
              <w:rPr>
                <w:rFonts w:ascii="Arial" w:eastAsia="Times New Roman" w:hAnsi="Arial" w:cs="Arial"/>
                <w:sz w:val="20"/>
                <w:szCs w:val="20"/>
                <w:lang w:val="en-GB" w:eastAsia="en-GB"/>
              </w:rPr>
              <w:t>00</w:t>
            </w:r>
          </w:p>
        </w:tc>
        <w:tc>
          <w:tcPr>
            <w:tcW w:w="631" w:type="pct"/>
            <w:shd w:val="clear" w:color="auto" w:fill="auto"/>
          </w:tcPr>
          <w:p w:rsidR="0079517E" w:rsidRPr="00BD0C3F" w:rsidRDefault="005849C5" w:rsidP="0079517E">
            <w:pPr>
              <w:spacing w:after="0" w:line="240" w:lineRule="auto"/>
              <w:jc w:val="center"/>
              <w:rPr>
                <w:rFonts w:ascii="Arial" w:eastAsia="Times New Roman" w:hAnsi="Arial" w:cs="Arial"/>
                <w:sz w:val="20"/>
                <w:szCs w:val="20"/>
                <w:lang w:val="en-GB" w:eastAsia="en-GB"/>
              </w:rPr>
            </w:pPr>
            <w:r w:rsidRPr="00BD0C3F">
              <w:rPr>
                <w:rFonts w:ascii="Arial" w:eastAsia="Times New Roman" w:hAnsi="Arial" w:cs="Arial"/>
                <w:sz w:val="20"/>
                <w:szCs w:val="20"/>
                <w:lang w:val="en-GB" w:eastAsia="en-GB"/>
              </w:rPr>
              <w:t>On completion no later than 28th February 2020</w:t>
            </w:r>
          </w:p>
        </w:tc>
        <w:tc>
          <w:tcPr>
            <w:tcW w:w="181" w:type="pct"/>
            <w:shd w:val="clear" w:color="auto" w:fill="auto"/>
          </w:tcPr>
          <w:p w:rsidR="0079517E" w:rsidRPr="00BD0C3F" w:rsidRDefault="0079517E" w:rsidP="0079517E">
            <w:pPr>
              <w:spacing w:after="0" w:line="240" w:lineRule="auto"/>
              <w:jc w:val="center"/>
              <w:rPr>
                <w:rFonts w:ascii="Arial" w:eastAsia="Times New Roman" w:hAnsi="Arial" w:cs="Arial"/>
                <w:sz w:val="20"/>
                <w:szCs w:val="20"/>
                <w:lang w:val="en-GB" w:eastAsia="en-GB"/>
              </w:rPr>
            </w:pPr>
            <w:r w:rsidRPr="00BD0C3F">
              <w:rPr>
                <w:rFonts w:ascii="Arial" w:eastAsia="Times New Roman" w:hAnsi="Arial" w:cs="Arial"/>
                <w:sz w:val="20"/>
                <w:szCs w:val="20"/>
                <w:lang w:val="en-GB" w:eastAsia="en-GB"/>
              </w:rPr>
              <w:t>1</w:t>
            </w:r>
          </w:p>
        </w:tc>
        <w:tc>
          <w:tcPr>
            <w:tcW w:w="513" w:type="pct"/>
            <w:shd w:val="clear" w:color="auto" w:fill="auto"/>
          </w:tcPr>
          <w:p w:rsidR="0079517E" w:rsidRDefault="0079517E" w:rsidP="0079517E">
            <w:pPr>
              <w:jc w:val="center"/>
            </w:pPr>
          </w:p>
        </w:tc>
        <w:tc>
          <w:tcPr>
            <w:tcW w:w="702" w:type="pct"/>
          </w:tcPr>
          <w:p w:rsidR="0079517E" w:rsidRDefault="0079517E" w:rsidP="0079517E">
            <w:pPr>
              <w:jc w:val="center"/>
            </w:pPr>
          </w:p>
        </w:tc>
      </w:tr>
      <w:tr w:rsidR="0079517E" w:rsidRPr="002F2164" w:rsidTr="002F2164">
        <w:trPr>
          <w:trHeight w:val="805"/>
        </w:trPr>
        <w:tc>
          <w:tcPr>
            <w:tcW w:w="270" w:type="pct"/>
            <w:shd w:val="clear" w:color="auto" w:fill="auto"/>
          </w:tcPr>
          <w:p w:rsidR="0079517E" w:rsidRPr="00BD0C3F" w:rsidRDefault="0079517E" w:rsidP="0079517E">
            <w:pPr>
              <w:spacing w:after="0" w:line="240" w:lineRule="auto"/>
              <w:jc w:val="center"/>
              <w:rPr>
                <w:rFonts w:ascii="Arial" w:eastAsia="Times New Roman" w:hAnsi="Arial" w:cs="Arial"/>
                <w:sz w:val="20"/>
                <w:szCs w:val="20"/>
                <w:lang w:val="en-GB" w:eastAsia="en-GB"/>
              </w:rPr>
            </w:pPr>
            <w:r w:rsidRPr="00BD0C3F">
              <w:rPr>
                <w:rFonts w:ascii="Arial" w:eastAsia="Times New Roman" w:hAnsi="Arial" w:cs="Arial"/>
                <w:sz w:val="20"/>
                <w:szCs w:val="20"/>
                <w:lang w:val="en-GB" w:eastAsia="en-GB"/>
              </w:rPr>
              <w:t>3</w:t>
            </w:r>
          </w:p>
        </w:tc>
        <w:tc>
          <w:tcPr>
            <w:tcW w:w="316" w:type="pct"/>
            <w:shd w:val="clear" w:color="auto" w:fill="auto"/>
          </w:tcPr>
          <w:p w:rsidR="0079517E" w:rsidRPr="00BD0C3F" w:rsidRDefault="00845D96" w:rsidP="0079517E">
            <w:pPr>
              <w:spacing w:after="0" w:line="240" w:lineRule="auto"/>
              <w:jc w:val="center"/>
              <w:rPr>
                <w:rFonts w:ascii="Arial" w:eastAsia="Times New Roman" w:hAnsi="Arial" w:cs="Arial"/>
                <w:sz w:val="20"/>
                <w:szCs w:val="20"/>
                <w:lang w:val="en-GB" w:eastAsia="en-GB"/>
              </w:rPr>
            </w:pPr>
            <w:r w:rsidRPr="00BD0C3F">
              <w:rPr>
                <w:rFonts w:ascii="Arial" w:eastAsia="Times New Roman" w:hAnsi="Arial" w:cs="Arial"/>
                <w:sz w:val="20"/>
                <w:szCs w:val="20"/>
                <w:lang w:val="en-GB" w:eastAsia="en-GB"/>
              </w:rPr>
              <w:t>NA</w:t>
            </w:r>
          </w:p>
        </w:tc>
        <w:tc>
          <w:tcPr>
            <w:tcW w:w="315" w:type="pct"/>
            <w:shd w:val="clear" w:color="auto" w:fill="auto"/>
          </w:tcPr>
          <w:p w:rsidR="0079517E" w:rsidRPr="00BD0C3F" w:rsidRDefault="0079517E" w:rsidP="0079517E">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5849C5" w:rsidRPr="00BD0C3F" w:rsidRDefault="005849C5" w:rsidP="005849C5">
            <w:pPr>
              <w:spacing w:after="0" w:line="240" w:lineRule="auto"/>
              <w:jc w:val="center"/>
              <w:rPr>
                <w:rFonts w:ascii="Arial" w:eastAsia="Times New Roman" w:hAnsi="Arial" w:cs="Arial"/>
                <w:sz w:val="20"/>
                <w:szCs w:val="20"/>
                <w:lang w:val="en-GB" w:eastAsia="en-GB"/>
              </w:rPr>
            </w:pPr>
            <w:r w:rsidRPr="00BD0C3F">
              <w:rPr>
                <w:rFonts w:ascii="Arial" w:eastAsia="Times New Roman" w:hAnsi="Arial" w:cs="Arial"/>
                <w:sz w:val="20"/>
                <w:szCs w:val="20"/>
                <w:lang w:val="en-GB" w:eastAsia="en-GB"/>
              </w:rPr>
              <w:t xml:space="preserve">Provision of Installation </w:t>
            </w:r>
            <w:proofErr w:type="gramStart"/>
            <w:r w:rsidRPr="00BD0C3F">
              <w:rPr>
                <w:rFonts w:ascii="Arial" w:eastAsia="Times New Roman" w:hAnsi="Arial" w:cs="Arial"/>
                <w:sz w:val="20"/>
                <w:szCs w:val="20"/>
                <w:lang w:val="en-GB" w:eastAsia="en-GB"/>
              </w:rPr>
              <w:t>Of</w:t>
            </w:r>
            <w:proofErr w:type="gramEnd"/>
            <w:r w:rsidRPr="00BD0C3F">
              <w:rPr>
                <w:rFonts w:ascii="Arial" w:eastAsia="Times New Roman" w:hAnsi="Arial" w:cs="Arial"/>
                <w:sz w:val="20"/>
                <w:szCs w:val="20"/>
                <w:lang w:val="en-GB" w:eastAsia="en-GB"/>
              </w:rPr>
              <w:t xml:space="preserve"> Classroom Training Equipment Facilities At RNLA RA Squadron</w:t>
            </w:r>
          </w:p>
          <w:p w:rsidR="0079517E" w:rsidRPr="00BD0C3F" w:rsidRDefault="005849C5" w:rsidP="005849C5">
            <w:pPr>
              <w:spacing w:after="0" w:line="240" w:lineRule="auto"/>
              <w:jc w:val="center"/>
              <w:rPr>
                <w:rFonts w:ascii="Arial" w:eastAsia="Times New Roman" w:hAnsi="Arial" w:cs="Times New Roman"/>
                <w:szCs w:val="20"/>
                <w:lang w:val="en-GB" w:eastAsia="en-GB"/>
              </w:rPr>
            </w:pPr>
            <w:r w:rsidRPr="00BD0C3F">
              <w:rPr>
                <w:rFonts w:ascii="Arial" w:eastAsia="Times New Roman" w:hAnsi="Arial" w:cs="Arial"/>
                <w:sz w:val="20"/>
                <w:szCs w:val="20"/>
                <w:lang w:val="en-GB" w:eastAsia="en-GB"/>
              </w:rPr>
              <w:t>Classrooms 9-12</w:t>
            </w:r>
          </w:p>
        </w:tc>
        <w:tc>
          <w:tcPr>
            <w:tcW w:w="225" w:type="pct"/>
            <w:shd w:val="clear" w:color="auto" w:fill="auto"/>
          </w:tcPr>
          <w:p w:rsidR="0079517E" w:rsidRPr="00BD0C3F" w:rsidRDefault="0079517E" w:rsidP="0079517E">
            <w:pPr>
              <w:jc w:val="center"/>
            </w:pPr>
            <w:r w:rsidRPr="00BD0C3F">
              <w:rPr>
                <w:rFonts w:ascii="Arial" w:eastAsia="Times New Roman" w:hAnsi="Arial" w:cs="Arial"/>
                <w:sz w:val="20"/>
                <w:szCs w:val="20"/>
                <w:lang w:val="en-GB" w:eastAsia="en-GB"/>
              </w:rPr>
              <w:t>XY</w:t>
            </w:r>
          </w:p>
        </w:tc>
        <w:tc>
          <w:tcPr>
            <w:tcW w:w="270" w:type="pct"/>
            <w:shd w:val="clear" w:color="auto" w:fill="auto"/>
          </w:tcPr>
          <w:p w:rsidR="0079517E" w:rsidRPr="00BD0C3F" w:rsidRDefault="0079517E" w:rsidP="0079517E">
            <w:pPr>
              <w:spacing w:after="0" w:line="240" w:lineRule="auto"/>
              <w:jc w:val="center"/>
              <w:rPr>
                <w:rFonts w:ascii="Arial" w:eastAsia="Times New Roman" w:hAnsi="Arial" w:cs="Arial"/>
                <w:sz w:val="20"/>
                <w:szCs w:val="20"/>
                <w:lang w:val="en-GB" w:eastAsia="en-GB"/>
              </w:rPr>
            </w:pPr>
            <w:r w:rsidRPr="00BD0C3F">
              <w:rPr>
                <w:rFonts w:ascii="Arial" w:eastAsia="Times New Roman" w:hAnsi="Arial" w:cs="Arial"/>
                <w:sz w:val="20"/>
                <w:szCs w:val="20"/>
                <w:lang w:val="en-GB" w:eastAsia="en-GB"/>
              </w:rPr>
              <w:t>00</w:t>
            </w:r>
          </w:p>
        </w:tc>
        <w:tc>
          <w:tcPr>
            <w:tcW w:w="631" w:type="pct"/>
            <w:shd w:val="clear" w:color="auto" w:fill="auto"/>
          </w:tcPr>
          <w:p w:rsidR="0079517E" w:rsidRPr="00BD0C3F" w:rsidRDefault="005849C5" w:rsidP="0079517E">
            <w:pPr>
              <w:spacing w:after="0" w:line="240" w:lineRule="auto"/>
              <w:jc w:val="center"/>
              <w:rPr>
                <w:rFonts w:ascii="Arial" w:eastAsia="Times New Roman" w:hAnsi="Arial" w:cs="Arial"/>
                <w:sz w:val="20"/>
                <w:szCs w:val="20"/>
                <w:lang w:val="en-GB" w:eastAsia="en-GB"/>
              </w:rPr>
            </w:pPr>
            <w:r w:rsidRPr="00BD0C3F">
              <w:rPr>
                <w:rFonts w:ascii="Arial" w:eastAsia="Times New Roman" w:hAnsi="Arial" w:cs="Arial"/>
                <w:sz w:val="20"/>
                <w:szCs w:val="20"/>
                <w:lang w:val="en-GB" w:eastAsia="en-GB"/>
              </w:rPr>
              <w:t>On completion no later than 28th February 2020</w:t>
            </w:r>
          </w:p>
        </w:tc>
        <w:tc>
          <w:tcPr>
            <w:tcW w:w="181" w:type="pct"/>
            <w:shd w:val="clear" w:color="auto" w:fill="auto"/>
          </w:tcPr>
          <w:p w:rsidR="0079517E" w:rsidRPr="00BD0C3F" w:rsidRDefault="0079517E" w:rsidP="0079517E">
            <w:pPr>
              <w:spacing w:after="0" w:line="240" w:lineRule="auto"/>
              <w:jc w:val="center"/>
              <w:rPr>
                <w:rFonts w:ascii="Arial" w:eastAsia="Times New Roman" w:hAnsi="Arial" w:cs="Arial"/>
                <w:sz w:val="20"/>
                <w:szCs w:val="20"/>
                <w:lang w:val="en-GB" w:eastAsia="en-GB"/>
              </w:rPr>
            </w:pPr>
            <w:r w:rsidRPr="00BD0C3F">
              <w:rPr>
                <w:rFonts w:ascii="Arial" w:eastAsia="Times New Roman" w:hAnsi="Arial" w:cs="Arial"/>
                <w:sz w:val="20"/>
                <w:szCs w:val="20"/>
                <w:lang w:val="en-GB" w:eastAsia="en-GB"/>
              </w:rPr>
              <w:t>1</w:t>
            </w:r>
          </w:p>
        </w:tc>
        <w:tc>
          <w:tcPr>
            <w:tcW w:w="513" w:type="pct"/>
            <w:shd w:val="clear" w:color="auto" w:fill="auto"/>
          </w:tcPr>
          <w:p w:rsidR="0079517E" w:rsidRDefault="0079517E" w:rsidP="0079517E">
            <w:pPr>
              <w:jc w:val="center"/>
            </w:pPr>
          </w:p>
        </w:tc>
        <w:tc>
          <w:tcPr>
            <w:tcW w:w="702" w:type="pct"/>
          </w:tcPr>
          <w:p w:rsidR="0079517E" w:rsidRDefault="0079517E" w:rsidP="0079517E">
            <w:pPr>
              <w:jc w:val="center"/>
            </w:pPr>
          </w:p>
        </w:tc>
      </w:tr>
      <w:tr w:rsidR="0079517E" w:rsidRPr="002F2164" w:rsidTr="002F2164">
        <w:trPr>
          <w:trHeight w:val="805"/>
        </w:trPr>
        <w:tc>
          <w:tcPr>
            <w:tcW w:w="270" w:type="pct"/>
            <w:shd w:val="clear" w:color="auto" w:fill="auto"/>
          </w:tcPr>
          <w:p w:rsidR="0079517E" w:rsidRPr="00BD0C3F" w:rsidRDefault="0079517E" w:rsidP="0079517E">
            <w:pPr>
              <w:spacing w:after="0" w:line="240" w:lineRule="auto"/>
              <w:jc w:val="center"/>
              <w:rPr>
                <w:rFonts w:ascii="Arial" w:eastAsia="Times New Roman" w:hAnsi="Arial" w:cs="Arial"/>
                <w:sz w:val="20"/>
                <w:szCs w:val="20"/>
                <w:lang w:val="en-GB" w:eastAsia="en-GB"/>
              </w:rPr>
            </w:pPr>
            <w:r w:rsidRPr="00BD0C3F">
              <w:rPr>
                <w:rFonts w:ascii="Arial" w:eastAsia="Times New Roman" w:hAnsi="Arial" w:cs="Arial"/>
                <w:sz w:val="20"/>
                <w:szCs w:val="20"/>
                <w:lang w:val="en-GB" w:eastAsia="en-GB"/>
              </w:rPr>
              <w:t>4</w:t>
            </w:r>
          </w:p>
        </w:tc>
        <w:tc>
          <w:tcPr>
            <w:tcW w:w="316" w:type="pct"/>
            <w:shd w:val="clear" w:color="auto" w:fill="auto"/>
          </w:tcPr>
          <w:p w:rsidR="0079517E" w:rsidRPr="00BD0C3F" w:rsidRDefault="00845D96" w:rsidP="0079517E">
            <w:pPr>
              <w:spacing w:after="0" w:line="240" w:lineRule="auto"/>
              <w:jc w:val="center"/>
              <w:rPr>
                <w:rFonts w:ascii="Arial" w:eastAsia="Times New Roman" w:hAnsi="Arial" w:cs="Arial"/>
                <w:sz w:val="20"/>
                <w:szCs w:val="20"/>
                <w:lang w:val="en-GB" w:eastAsia="en-GB"/>
              </w:rPr>
            </w:pPr>
            <w:r w:rsidRPr="00BD0C3F">
              <w:rPr>
                <w:rFonts w:ascii="Arial" w:eastAsia="Times New Roman" w:hAnsi="Arial" w:cs="Arial"/>
                <w:sz w:val="20"/>
                <w:szCs w:val="20"/>
                <w:lang w:val="en-GB" w:eastAsia="en-GB"/>
              </w:rPr>
              <w:t>NA</w:t>
            </w:r>
          </w:p>
        </w:tc>
        <w:tc>
          <w:tcPr>
            <w:tcW w:w="315" w:type="pct"/>
            <w:shd w:val="clear" w:color="auto" w:fill="auto"/>
          </w:tcPr>
          <w:p w:rsidR="0079517E" w:rsidRPr="00BD0C3F" w:rsidRDefault="0079517E" w:rsidP="0079517E">
            <w:pPr>
              <w:spacing w:after="0" w:line="240" w:lineRule="auto"/>
              <w:jc w:val="center"/>
              <w:rPr>
                <w:rFonts w:ascii="Arial" w:eastAsia="Times New Roman" w:hAnsi="Arial" w:cs="Arial"/>
                <w:sz w:val="20"/>
                <w:szCs w:val="20"/>
                <w:lang w:val="en-GB" w:eastAsia="en-GB"/>
              </w:rPr>
            </w:pPr>
          </w:p>
        </w:tc>
        <w:tc>
          <w:tcPr>
            <w:tcW w:w="1577" w:type="pct"/>
            <w:shd w:val="clear" w:color="auto" w:fill="auto"/>
          </w:tcPr>
          <w:p w:rsidR="005849C5" w:rsidRPr="00BD0C3F" w:rsidRDefault="005849C5" w:rsidP="005849C5">
            <w:pPr>
              <w:spacing w:after="0" w:line="240" w:lineRule="auto"/>
              <w:jc w:val="center"/>
              <w:rPr>
                <w:rFonts w:ascii="Arial" w:eastAsia="Times New Roman" w:hAnsi="Arial" w:cs="Arial"/>
                <w:sz w:val="20"/>
                <w:szCs w:val="20"/>
                <w:lang w:val="en-GB" w:eastAsia="en-GB"/>
              </w:rPr>
            </w:pPr>
            <w:r w:rsidRPr="00BD0C3F">
              <w:rPr>
                <w:rFonts w:ascii="Arial" w:eastAsia="Times New Roman" w:hAnsi="Arial" w:cs="Arial"/>
                <w:sz w:val="20"/>
                <w:szCs w:val="20"/>
                <w:lang w:val="en-GB" w:eastAsia="en-GB"/>
              </w:rPr>
              <w:t xml:space="preserve">Provision of Installation </w:t>
            </w:r>
            <w:proofErr w:type="gramStart"/>
            <w:r w:rsidRPr="00BD0C3F">
              <w:rPr>
                <w:rFonts w:ascii="Arial" w:eastAsia="Times New Roman" w:hAnsi="Arial" w:cs="Arial"/>
                <w:sz w:val="20"/>
                <w:szCs w:val="20"/>
                <w:lang w:val="en-GB" w:eastAsia="en-GB"/>
              </w:rPr>
              <w:t>Of</w:t>
            </w:r>
            <w:proofErr w:type="gramEnd"/>
            <w:r w:rsidRPr="00BD0C3F">
              <w:rPr>
                <w:rFonts w:ascii="Arial" w:eastAsia="Times New Roman" w:hAnsi="Arial" w:cs="Arial"/>
                <w:sz w:val="20"/>
                <w:szCs w:val="20"/>
                <w:lang w:val="en-GB" w:eastAsia="en-GB"/>
              </w:rPr>
              <w:t xml:space="preserve"> Classroom Training Equipment Facilities At RNLA RA Squadron</w:t>
            </w:r>
          </w:p>
          <w:p w:rsidR="0079517E" w:rsidRPr="00BD0C3F" w:rsidRDefault="005849C5" w:rsidP="005849C5">
            <w:pPr>
              <w:spacing w:after="0" w:line="240" w:lineRule="auto"/>
              <w:jc w:val="center"/>
              <w:rPr>
                <w:rFonts w:ascii="Arial" w:eastAsia="Times New Roman" w:hAnsi="Arial" w:cs="Times New Roman"/>
                <w:szCs w:val="20"/>
                <w:lang w:val="en-GB" w:eastAsia="en-GB"/>
              </w:rPr>
            </w:pPr>
            <w:r w:rsidRPr="00BD0C3F">
              <w:rPr>
                <w:rFonts w:ascii="Arial" w:eastAsia="Times New Roman" w:hAnsi="Arial" w:cs="Arial"/>
                <w:sz w:val="20"/>
                <w:szCs w:val="20"/>
                <w:lang w:val="en-GB" w:eastAsia="en-GB"/>
              </w:rPr>
              <w:t>Classrooms 13-16</w:t>
            </w:r>
          </w:p>
        </w:tc>
        <w:tc>
          <w:tcPr>
            <w:tcW w:w="225" w:type="pct"/>
            <w:shd w:val="clear" w:color="auto" w:fill="auto"/>
          </w:tcPr>
          <w:p w:rsidR="0079517E" w:rsidRPr="00BD0C3F" w:rsidRDefault="0079517E" w:rsidP="0079517E">
            <w:pPr>
              <w:jc w:val="center"/>
            </w:pPr>
            <w:r w:rsidRPr="00BD0C3F">
              <w:rPr>
                <w:rFonts w:ascii="Arial" w:eastAsia="Times New Roman" w:hAnsi="Arial" w:cs="Arial"/>
                <w:sz w:val="20"/>
                <w:szCs w:val="20"/>
                <w:lang w:val="en-GB" w:eastAsia="en-GB"/>
              </w:rPr>
              <w:t>XY</w:t>
            </w:r>
          </w:p>
        </w:tc>
        <w:tc>
          <w:tcPr>
            <w:tcW w:w="270" w:type="pct"/>
            <w:shd w:val="clear" w:color="auto" w:fill="auto"/>
          </w:tcPr>
          <w:p w:rsidR="0079517E" w:rsidRPr="00BD0C3F" w:rsidRDefault="0079517E" w:rsidP="0079517E">
            <w:pPr>
              <w:spacing w:after="0" w:line="240" w:lineRule="auto"/>
              <w:jc w:val="center"/>
              <w:rPr>
                <w:rFonts w:ascii="Arial" w:eastAsia="Times New Roman" w:hAnsi="Arial" w:cs="Arial"/>
                <w:sz w:val="20"/>
                <w:szCs w:val="20"/>
                <w:lang w:val="en-GB" w:eastAsia="en-GB"/>
              </w:rPr>
            </w:pPr>
            <w:r w:rsidRPr="00BD0C3F">
              <w:rPr>
                <w:rFonts w:ascii="Arial" w:eastAsia="Times New Roman" w:hAnsi="Arial" w:cs="Arial"/>
                <w:sz w:val="20"/>
                <w:szCs w:val="20"/>
                <w:lang w:val="en-GB" w:eastAsia="en-GB"/>
              </w:rPr>
              <w:t>00</w:t>
            </w:r>
          </w:p>
        </w:tc>
        <w:tc>
          <w:tcPr>
            <w:tcW w:w="631" w:type="pct"/>
            <w:shd w:val="clear" w:color="auto" w:fill="auto"/>
          </w:tcPr>
          <w:p w:rsidR="0079517E" w:rsidRPr="00BD0C3F" w:rsidRDefault="005849C5" w:rsidP="0079517E">
            <w:pPr>
              <w:spacing w:after="0" w:line="240" w:lineRule="auto"/>
              <w:jc w:val="center"/>
              <w:rPr>
                <w:rFonts w:ascii="Arial" w:eastAsia="Times New Roman" w:hAnsi="Arial" w:cs="Arial"/>
                <w:sz w:val="20"/>
                <w:szCs w:val="20"/>
                <w:lang w:val="en-GB" w:eastAsia="en-GB"/>
              </w:rPr>
            </w:pPr>
            <w:r w:rsidRPr="00BD0C3F">
              <w:rPr>
                <w:rFonts w:ascii="Arial" w:eastAsia="Times New Roman" w:hAnsi="Arial" w:cs="Arial"/>
                <w:sz w:val="20"/>
                <w:szCs w:val="20"/>
                <w:lang w:val="en-GB" w:eastAsia="en-GB"/>
              </w:rPr>
              <w:t>On completion no later than 28th February 2020</w:t>
            </w:r>
          </w:p>
        </w:tc>
        <w:tc>
          <w:tcPr>
            <w:tcW w:w="181" w:type="pct"/>
            <w:shd w:val="clear" w:color="auto" w:fill="auto"/>
          </w:tcPr>
          <w:p w:rsidR="0079517E" w:rsidRPr="00BD0C3F" w:rsidRDefault="0079517E" w:rsidP="0079517E">
            <w:pPr>
              <w:spacing w:after="0" w:line="240" w:lineRule="auto"/>
              <w:jc w:val="center"/>
              <w:rPr>
                <w:rFonts w:ascii="Arial" w:eastAsia="Times New Roman" w:hAnsi="Arial" w:cs="Arial"/>
                <w:sz w:val="20"/>
                <w:szCs w:val="20"/>
                <w:lang w:val="en-GB" w:eastAsia="en-GB"/>
              </w:rPr>
            </w:pPr>
            <w:r w:rsidRPr="00BD0C3F">
              <w:rPr>
                <w:rFonts w:ascii="Arial" w:eastAsia="Times New Roman" w:hAnsi="Arial" w:cs="Arial"/>
                <w:sz w:val="20"/>
                <w:szCs w:val="20"/>
                <w:lang w:val="en-GB" w:eastAsia="en-GB"/>
              </w:rPr>
              <w:t>1</w:t>
            </w:r>
          </w:p>
        </w:tc>
        <w:tc>
          <w:tcPr>
            <w:tcW w:w="513" w:type="pct"/>
            <w:shd w:val="clear" w:color="auto" w:fill="auto"/>
          </w:tcPr>
          <w:p w:rsidR="0079517E" w:rsidRDefault="0079517E" w:rsidP="0079517E">
            <w:pPr>
              <w:jc w:val="center"/>
            </w:pPr>
          </w:p>
        </w:tc>
        <w:tc>
          <w:tcPr>
            <w:tcW w:w="702" w:type="pct"/>
          </w:tcPr>
          <w:p w:rsidR="0079517E" w:rsidRDefault="0079517E" w:rsidP="0079517E">
            <w:pPr>
              <w:jc w:val="center"/>
            </w:pPr>
          </w:p>
        </w:tc>
      </w:tr>
      <w:tr w:rsidR="002F2164" w:rsidRPr="002F2164" w:rsidTr="002F2164">
        <w:trPr>
          <w:trHeight w:val="805"/>
        </w:trPr>
        <w:tc>
          <w:tcPr>
            <w:tcW w:w="270"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bookmarkStart w:id="67" w:name="Start_SOR"/>
            <w:bookmarkEnd w:id="67"/>
          </w:p>
        </w:tc>
        <w:tc>
          <w:tcPr>
            <w:tcW w:w="316"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rsidR="002F2164" w:rsidRPr="002F2164" w:rsidRDefault="002F2164" w:rsidP="002F2164">
            <w:pPr>
              <w:spacing w:after="0" w:line="240" w:lineRule="auto"/>
              <w:jc w:val="center"/>
              <w:rPr>
                <w:rFonts w:ascii="Arial" w:eastAsia="Times New Roman" w:hAnsi="Arial" w:cs="Arial"/>
                <w:b/>
                <w:lang w:val="en-GB" w:eastAsia="en-GB"/>
              </w:rPr>
            </w:pPr>
            <w:r w:rsidRPr="002F2164">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vAlign w:val="center"/>
          </w:tcPr>
          <w:p w:rsidR="002F2164" w:rsidRPr="002F2164" w:rsidRDefault="00A44BE8" w:rsidP="00474CD0">
            <w:pPr>
              <w:spacing w:after="0" w:line="240" w:lineRule="auto"/>
              <w:jc w:val="center"/>
              <w:rPr>
                <w:rFonts w:ascii="Arial" w:eastAsia="Times New Roman" w:hAnsi="Arial" w:cs="Arial"/>
                <w:lang w:val="en-GB" w:eastAsia="en-GB"/>
              </w:rPr>
            </w:pPr>
            <w:bookmarkStart w:id="68" w:name="SOR_Total_Price"/>
            <w:bookmarkEnd w:id="68"/>
            <w:r>
              <w:rPr>
                <w:rFonts w:ascii="Arial" w:eastAsia="Times New Roman" w:hAnsi="Arial" w:cs="Arial"/>
                <w:lang w:val="en-GB" w:eastAsia="en-GB"/>
              </w:rPr>
              <w:t>35,744.00</w:t>
            </w:r>
          </w:p>
        </w:tc>
      </w:tr>
    </w:tbl>
    <w:p w:rsidR="002F2164" w:rsidRPr="002F2164" w:rsidRDefault="002F2164" w:rsidP="002F2164">
      <w:pPr>
        <w:spacing w:after="0" w:line="240" w:lineRule="auto"/>
        <w:jc w:val="both"/>
        <w:rPr>
          <w:rFonts w:ascii="Arial" w:eastAsia="Times New Roman" w:hAnsi="Arial" w:cs="Times New Roman"/>
          <w:szCs w:val="20"/>
          <w:lang w:val="en-GB" w:eastAsia="en-GB"/>
        </w:rPr>
      </w:pPr>
    </w:p>
    <w:tbl>
      <w:tblPr>
        <w:tblW w:w="15922"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2F2164" w:rsidRPr="002F2164" w:rsidTr="00C749CD">
        <w:tc>
          <w:tcPr>
            <w:tcW w:w="1101" w:type="dxa"/>
            <w:shd w:val="clear" w:color="auto" w:fill="auto"/>
          </w:tcPr>
          <w:p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Item Number</w:t>
            </w:r>
          </w:p>
        </w:tc>
        <w:tc>
          <w:tcPr>
            <w:tcW w:w="14821" w:type="dxa"/>
            <w:shd w:val="clear" w:color="auto" w:fill="auto"/>
          </w:tcPr>
          <w:p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Consignee Address (XY code only)</w:t>
            </w:r>
          </w:p>
        </w:tc>
      </w:tr>
      <w:tr w:rsidR="002F2164" w:rsidRPr="002F2164" w:rsidTr="00C749CD">
        <w:trPr>
          <w:trHeight w:val="602"/>
        </w:trPr>
        <w:tc>
          <w:tcPr>
            <w:tcW w:w="1101" w:type="dxa"/>
            <w:shd w:val="clear" w:color="auto" w:fill="auto"/>
          </w:tcPr>
          <w:p w:rsidR="002F2164" w:rsidRPr="00BD0C3F" w:rsidRDefault="002F2164" w:rsidP="002F2164">
            <w:pPr>
              <w:spacing w:after="0" w:line="240" w:lineRule="auto"/>
              <w:jc w:val="both"/>
              <w:rPr>
                <w:rFonts w:ascii="Arial" w:eastAsia="Times New Roman" w:hAnsi="Arial" w:cs="Times New Roman"/>
                <w:szCs w:val="20"/>
                <w:lang w:val="en-GB" w:eastAsia="en-GB"/>
              </w:rPr>
            </w:pPr>
            <w:bookmarkStart w:id="69" w:name="Start_Consignee_Info"/>
            <w:bookmarkEnd w:id="69"/>
            <w:r w:rsidRPr="00BD0C3F">
              <w:rPr>
                <w:rFonts w:ascii="Arial" w:eastAsia="Times New Roman" w:hAnsi="Arial" w:cs="Times New Roman"/>
                <w:szCs w:val="20"/>
                <w:lang w:val="en-GB" w:eastAsia="en-GB"/>
              </w:rPr>
              <w:t xml:space="preserve">1, 2, 3, 4,  </w:t>
            </w:r>
          </w:p>
        </w:tc>
        <w:tc>
          <w:tcPr>
            <w:tcW w:w="14821" w:type="dxa"/>
            <w:shd w:val="clear" w:color="auto" w:fill="auto"/>
          </w:tcPr>
          <w:p w:rsidR="002F2164" w:rsidRPr="00BD0C3F" w:rsidRDefault="001E3B91" w:rsidP="002F2164">
            <w:pPr>
              <w:spacing w:after="0" w:line="240" w:lineRule="auto"/>
              <w:jc w:val="both"/>
              <w:rPr>
                <w:rFonts w:ascii="Arial" w:eastAsia="Times New Roman" w:hAnsi="Arial" w:cs="Times New Roman"/>
                <w:lang w:val="en-GB" w:eastAsia="en-GB"/>
              </w:rPr>
            </w:pPr>
            <w:r w:rsidRPr="00BD0C3F">
              <w:rPr>
                <w:rFonts w:ascii="Arial" w:eastAsia="Times New Roman" w:hAnsi="Arial" w:cs="Arial"/>
                <w:lang w:val="en-GB" w:eastAsia="en-GB"/>
              </w:rPr>
              <w:t>HMS Collingwood, Newgate Lane,</w:t>
            </w:r>
            <w:r w:rsidR="002F2164" w:rsidRPr="00BD0C3F">
              <w:rPr>
                <w:rFonts w:ascii="Arial" w:eastAsia="Times New Roman" w:hAnsi="Arial" w:cs="Arial"/>
                <w:lang w:val="en-GB" w:eastAsia="en-GB"/>
              </w:rPr>
              <w:t xml:space="preserve"> PO1</w:t>
            </w:r>
            <w:r w:rsidRPr="00BD0C3F">
              <w:rPr>
                <w:rFonts w:ascii="Arial" w:eastAsia="Times New Roman" w:hAnsi="Arial" w:cs="Arial"/>
                <w:lang w:val="en-GB" w:eastAsia="en-GB"/>
              </w:rPr>
              <w:t>4</w:t>
            </w:r>
            <w:r w:rsidR="002F2164" w:rsidRPr="00BD0C3F">
              <w:rPr>
                <w:rFonts w:ascii="Arial" w:eastAsia="Times New Roman" w:hAnsi="Arial" w:cs="Arial"/>
                <w:lang w:val="en-GB" w:eastAsia="en-GB"/>
              </w:rPr>
              <w:t xml:space="preserve"> </w:t>
            </w:r>
            <w:r w:rsidRPr="00BD0C3F">
              <w:rPr>
                <w:rFonts w:ascii="Arial" w:eastAsia="Times New Roman" w:hAnsi="Arial" w:cs="Arial"/>
                <w:lang w:val="en-GB" w:eastAsia="en-GB"/>
              </w:rPr>
              <w:t>1AS</w:t>
            </w:r>
          </w:p>
        </w:tc>
      </w:tr>
    </w:tbl>
    <w:p w:rsidR="002F2164" w:rsidRPr="002F2164" w:rsidRDefault="002F2164" w:rsidP="002F2164">
      <w:pPr>
        <w:spacing w:after="0" w:line="240" w:lineRule="auto"/>
        <w:jc w:val="both"/>
        <w:rPr>
          <w:rFonts w:ascii="Arial" w:eastAsia="Times New Roman" w:hAnsi="Arial" w:cs="Times New Roman"/>
          <w:szCs w:val="20"/>
          <w:lang w:val="en-GB" w:eastAsia="en-GB"/>
        </w:rPr>
      </w:pPr>
    </w:p>
    <w:p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headerReference w:type="default" r:id="rId26"/>
          <w:footerReference w:type="default" r:id="rId27"/>
          <w:endnotePr>
            <w:numFmt w:val="decimal"/>
          </w:endnotePr>
          <w:pgSz w:w="16840" w:h="11907" w:orient="landscape" w:code="9"/>
          <w:pgMar w:top="1134" w:right="1134" w:bottom="1134" w:left="1134" w:header="567" w:footer="567" w:gutter="0"/>
          <w:cols w:space="720"/>
          <w:docGrid w:linePitch="326"/>
        </w:sectPr>
      </w:pPr>
    </w:p>
    <w:p w:rsidR="002F2164" w:rsidRPr="002F2164" w:rsidRDefault="005E2A02" w:rsidP="005E2A02">
      <w:pPr>
        <w:spacing w:before="66" w:after="0" w:line="361" w:lineRule="exact"/>
        <w:ind w:left="1838" w:right="-20"/>
        <w:rPr>
          <w:rFonts w:ascii="Arial" w:eastAsia="Arial" w:hAnsi="Arial" w:cs="Arial"/>
          <w:sz w:val="32"/>
          <w:szCs w:val="32"/>
          <w:lang w:val="en-GB" w:eastAsia="en-GB"/>
        </w:rPr>
      </w:pPr>
      <w:bookmarkStart w:id="70" w:name="tcstart"/>
      <w:bookmarkEnd w:id="70"/>
      <w:r>
        <w:rPr>
          <w:rFonts w:ascii="Arial" w:eastAsia="Arial" w:hAnsi="Arial" w:cs="Arial"/>
          <w:b/>
          <w:bCs/>
          <w:spacing w:val="-2"/>
          <w:position w:val="-1"/>
          <w:sz w:val="32"/>
          <w:szCs w:val="32"/>
          <w:lang w:val="en-GB" w:eastAsia="en-GB"/>
        </w:rPr>
        <w:lastRenderedPageBreak/>
        <w:t xml:space="preserve">      </w:t>
      </w:r>
      <w:r w:rsidR="002F2164" w:rsidRPr="002F2164">
        <w:rPr>
          <w:rFonts w:ascii="Arial" w:eastAsia="Arial" w:hAnsi="Arial" w:cs="Arial"/>
          <w:b/>
          <w:bCs/>
          <w:spacing w:val="-2"/>
          <w:position w:val="-1"/>
          <w:sz w:val="32"/>
          <w:szCs w:val="32"/>
          <w:lang w:val="en-GB" w:eastAsia="en-GB"/>
        </w:rPr>
        <w:t>S</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a</w:t>
      </w:r>
      <w:r w:rsidR="002F2164" w:rsidRPr="002F2164">
        <w:rPr>
          <w:rFonts w:ascii="Arial" w:eastAsia="Arial" w:hAnsi="Arial" w:cs="Arial"/>
          <w:b/>
          <w:bCs/>
          <w:spacing w:val="-1"/>
          <w:position w:val="-1"/>
          <w:sz w:val="32"/>
          <w:szCs w:val="32"/>
          <w:lang w:val="en-GB" w:eastAsia="en-GB"/>
        </w:rPr>
        <w:t>t</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position w:val="-1"/>
          <w:sz w:val="32"/>
          <w:szCs w:val="32"/>
          <w:lang w:val="en-GB" w:eastAsia="en-GB"/>
        </w:rPr>
        <w:t>t</w:t>
      </w:r>
      <w:r w:rsidR="002F2164" w:rsidRPr="002F2164">
        <w:rPr>
          <w:rFonts w:ascii="Arial" w:eastAsia="Arial" w:hAnsi="Arial" w:cs="Arial"/>
          <w:b/>
          <w:bCs/>
          <w:spacing w:val="-13"/>
          <w:position w:val="-1"/>
          <w:sz w:val="32"/>
          <w:szCs w:val="32"/>
          <w:lang w:val="en-GB" w:eastAsia="en-GB"/>
        </w:rPr>
        <w:t xml:space="preserve"> </w:t>
      </w:r>
      <w:r w:rsidR="002F2164" w:rsidRPr="002F2164">
        <w:rPr>
          <w:rFonts w:ascii="Arial" w:eastAsia="Arial" w:hAnsi="Arial" w:cs="Arial"/>
          <w:b/>
          <w:bCs/>
          <w:spacing w:val="-1"/>
          <w:position w:val="-1"/>
          <w:sz w:val="32"/>
          <w:szCs w:val="32"/>
          <w:lang w:val="en-GB" w:eastAsia="en-GB"/>
        </w:rPr>
        <w:t>o</w:t>
      </w:r>
      <w:r w:rsidR="002F2164" w:rsidRPr="002F2164">
        <w:rPr>
          <w:rFonts w:ascii="Arial" w:eastAsia="Arial" w:hAnsi="Arial" w:cs="Arial"/>
          <w:b/>
          <w:bCs/>
          <w:position w:val="-1"/>
          <w:sz w:val="32"/>
          <w:szCs w:val="32"/>
          <w:lang w:val="en-GB" w:eastAsia="en-GB"/>
        </w:rPr>
        <w:t>f</w:t>
      </w:r>
      <w:r w:rsidR="002F2164" w:rsidRPr="002F2164">
        <w:rPr>
          <w:rFonts w:ascii="Arial" w:eastAsia="Arial" w:hAnsi="Arial" w:cs="Arial"/>
          <w:b/>
          <w:bCs/>
          <w:spacing w:val="-1"/>
          <w:position w:val="-1"/>
          <w:sz w:val="32"/>
          <w:szCs w:val="32"/>
          <w:lang w:val="en-GB" w:eastAsia="en-GB"/>
        </w:rPr>
        <w:t xml:space="preserve"> </w:t>
      </w:r>
      <w:r w:rsidR="002F2164" w:rsidRPr="002F2164">
        <w:rPr>
          <w:rFonts w:ascii="Arial" w:eastAsia="Arial" w:hAnsi="Arial" w:cs="Arial"/>
          <w:b/>
          <w:bCs/>
          <w:position w:val="-1"/>
          <w:sz w:val="32"/>
          <w:szCs w:val="32"/>
          <w:lang w:val="en-GB" w:eastAsia="en-GB"/>
        </w:rPr>
        <w:t>Re</w:t>
      </w:r>
      <w:r w:rsidR="002F2164" w:rsidRPr="002F2164">
        <w:rPr>
          <w:rFonts w:ascii="Arial" w:eastAsia="Arial" w:hAnsi="Arial" w:cs="Arial"/>
          <w:b/>
          <w:bCs/>
          <w:spacing w:val="2"/>
          <w:position w:val="-1"/>
          <w:sz w:val="32"/>
          <w:szCs w:val="32"/>
          <w:lang w:val="en-GB" w:eastAsia="en-GB"/>
        </w:rPr>
        <w:t>q</w:t>
      </w:r>
      <w:r w:rsidR="002F2164" w:rsidRPr="002F2164">
        <w:rPr>
          <w:rFonts w:ascii="Arial" w:eastAsia="Arial" w:hAnsi="Arial" w:cs="Arial"/>
          <w:b/>
          <w:bCs/>
          <w:spacing w:val="-1"/>
          <w:position w:val="-1"/>
          <w:sz w:val="32"/>
          <w:szCs w:val="32"/>
          <w:lang w:val="en-GB" w:eastAsia="en-GB"/>
        </w:rPr>
        <w:t>u</w:t>
      </w:r>
      <w:r w:rsidR="002F2164" w:rsidRPr="002F2164">
        <w:rPr>
          <w:rFonts w:ascii="Arial" w:eastAsia="Arial" w:hAnsi="Arial" w:cs="Arial"/>
          <w:b/>
          <w:bCs/>
          <w:position w:val="-1"/>
          <w:sz w:val="32"/>
          <w:szCs w:val="32"/>
          <w:lang w:val="en-GB" w:eastAsia="en-GB"/>
        </w:rPr>
        <w:t>i</w:t>
      </w:r>
      <w:r w:rsidR="002F2164" w:rsidRPr="002F2164">
        <w:rPr>
          <w:rFonts w:ascii="Arial" w:eastAsia="Arial" w:hAnsi="Arial" w:cs="Arial"/>
          <w:b/>
          <w:bCs/>
          <w:spacing w:val="1"/>
          <w:position w:val="-1"/>
          <w:sz w:val="32"/>
          <w:szCs w:val="32"/>
          <w:lang w:val="en-GB" w:eastAsia="en-GB"/>
        </w:rPr>
        <w:t>r</w:t>
      </w:r>
      <w:r w:rsidR="002F2164" w:rsidRPr="002F2164">
        <w:rPr>
          <w:rFonts w:ascii="Arial" w:eastAsia="Arial" w:hAnsi="Arial" w:cs="Arial"/>
          <w:b/>
          <w:bCs/>
          <w:position w:val="-1"/>
          <w:sz w:val="32"/>
          <w:szCs w:val="32"/>
          <w:lang w:val="en-GB" w:eastAsia="en-GB"/>
        </w:rPr>
        <w:t>e</w:t>
      </w:r>
      <w:r w:rsidR="002F2164" w:rsidRPr="002F2164">
        <w:rPr>
          <w:rFonts w:ascii="Arial" w:eastAsia="Arial" w:hAnsi="Arial" w:cs="Arial"/>
          <w:b/>
          <w:bCs/>
          <w:spacing w:val="-1"/>
          <w:position w:val="-1"/>
          <w:sz w:val="32"/>
          <w:szCs w:val="32"/>
          <w:lang w:val="en-GB" w:eastAsia="en-GB"/>
        </w:rPr>
        <w:t>m</w:t>
      </w:r>
      <w:r w:rsidR="002F2164" w:rsidRPr="002F2164">
        <w:rPr>
          <w:rFonts w:ascii="Arial" w:eastAsia="Arial" w:hAnsi="Arial" w:cs="Arial"/>
          <w:b/>
          <w:bCs/>
          <w:spacing w:val="3"/>
          <w:position w:val="-1"/>
          <w:sz w:val="32"/>
          <w:szCs w:val="32"/>
          <w:lang w:val="en-GB" w:eastAsia="en-GB"/>
        </w:rPr>
        <w:t>e</w:t>
      </w:r>
      <w:r w:rsidR="002F2164" w:rsidRPr="002F2164">
        <w:rPr>
          <w:rFonts w:ascii="Arial" w:eastAsia="Arial" w:hAnsi="Arial" w:cs="Arial"/>
          <w:b/>
          <w:bCs/>
          <w:spacing w:val="-1"/>
          <w:position w:val="-1"/>
          <w:sz w:val="32"/>
          <w:szCs w:val="32"/>
          <w:lang w:val="en-GB" w:eastAsia="en-GB"/>
        </w:rPr>
        <w:t>n</w:t>
      </w:r>
      <w:r w:rsidR="002F2164" w:rsidRPr="002F2164">
        <w:rPr>
          <w:rFonts w:ascii="Arial" w:eastAsia="Arial" w:hAnsi="Arial" w:cs="Arial"/>
          <w:b/>
          <w:bCs/>
          <w:spacing w:val="-8"/>
          <w:position w:val="-1"/>
          <w:sz w:val="32"/>
          <w:szCs w:val="32"/>
          <w:lang w:val="en-GB" w:eastAsia="en-GB"/>
        </w:rPr>
        <w:t>t</w:t>
      </w:r>
      <w:r w:rsidR="002F2164" w:rsidRPr="002F2164">
        <w:rPr>
          <w:rFonts w:ascii="Arial" w:eastAsia="Arial" w:hAnsi="Arial" w:cs="Arial"/>
          <w:b/>
          <w:bCs/>
          <w:position w:val="-1"/>
          <w:sz w:val="32"/>
          <w:szCs w:val="32"/>
          <w:lang w:val="en-GB" w:eastAsia="en-GB"/>
        </w:rPr>
        <w:t>s</w:t>
      </w:r>
      <w:r w:rsidR="00895E06">
        <w:rPr>
          <w:rFonts w:ascii="Arial" w:eastAsia="Arial" w:hAnsi="Arial" w:cs="Arial"/>
          <w:b/>
          <w:bCs/>
          <w:position w:val="-1"/>
          <w:sz w:val="32"/>
          <w:szCs w:val="32"/>
          <w:lang w:val="en-GB" w:eastAsia="en-GB"/>
        </w:rPr>
        <w:t xml:space="preserve"> V1.4</w:t>
      </w:r>
    </w:p>
    <w:p w:rsidR="002F2164" w:rsidRPr="002F2164" w:rsidRDefault="002F2164" w:rsidP="002F2164">
      <w:pPr>
        <w:spacing w:after="0" w:line="240" w:lineRule="auto"/>
        <w:jc w:val="both"/>
        <w:rPr>
          <w:rFonts w:ascii="Arial" w:eastAsia="Times New Roman" w:hAnsi="Arial" w:cs="Arial"/>
          <w:lang w:val="en-GB" w:eastAsia="en-GB"/>
        </w:rPr>
      </w:pPr>
    </w:p>
    <w:p w:rsidR="002F2164" w:rsidRPr="002F2164" w:rsidRDefault="002F2164" w:rsidP="002F2164">
      <w:pPr>
        <w:spacing w:after="0" w:line="240" w:lineRule="auto"/>
        <w:jc w:val="both"/>
        <w:rPr>
          <w:rFonts w:ascii="Arial" w:eastAsia="Times New Roman" w:hAnsi="Arial" w:cs="Arial"/>
          <w:color w:val="FF0000"/>
          <w:lang w:val="en-GB" w:eastAsia="en-GB"/>
        </w:rPr>
      </w:pPr>
    </w:p>
    <w:p w:rsidR="00895E06" w:rsidRPr="005D105D" w:rsidRDefault="00895E06" w:rsidP="00895E06">
      <w:pPr>
        <w:spacing w:after="0"/>
        <w:rPr>
          <w:rFonts w:ascii="Arial" w:hAnsi="Arial" w:cs="Arial"/>
          <w:b/>
        </w:rPr>
      </w:pPr>
      <w:r>
        <w:rPr>
          <w:rFonts w:ascii="Arial" w:hAnsi="Arial" w:cs="Arial"/>
          <w:b/>
        </w:rPr>
        <w:t>TP1081- RNLA INSTALLATION AND COMMISSIONING OF TRAINING EQUIPMENT</w:t>
      </w:r>
    </w:p>
    <w:p w:rsidR="00895E06" w:rsidRPr="008534A4" w:rsidRDefault="00895E06" w:rsidP="00895E06">
      <w:pPr>
        <w:spacing w:after="0"/>
        <w:rPr>
          <w:rFonts w:ascii="Arial" w:hAnsi="Arial" w:cs="Arial"/>
        </w:rPr>
      </w:pPr>
    </w:p>
    <w:p w:rsidR="00895E06" w:rsidRDefault="00895E06" w:rsidP="00E95611">
      <w:pPr>
        <w:pStyle w:val="ListParagraph"/>
        <w:numPr>
          <w:ilvl w:val="0"/>
          <w:numId w:val="10"/>
        </w:numPr>
        <w:spacing w:before="240" w:after="0" w:line="240" w:lineRule="auto"/>
        <w:rPr>
          <w:rFonts w:ascii="Arial" w:hAnsi="Arial" w:cs="Arial"/>
        </w:rPr>
      </w:pPr>
      <w:r w:rsidRPr="3190E31D">
        <w:rPr>
          <w:rFonts w:ascii="Arial" w:hAnsi="Arial" w:cs="Arial"/>
        </w:rPr>
        <w:t>This Statement of Requirement (</w:t>
      </w:r>
      <w:proofErr w:type="spellStart"/>
      <w:r w:rsidRPr="3190E31D">
        <w:rPr>
          <w:rFonts w:ascii="Arial" w:hAnsi="Arial" w:cs="Arial"/>
        </w:rPr>
        <w:t>SoR</w:t>
      </w:r>
      <w:proofErr w:type="spellEnd"/>
      <w:r w:rsidRPr="3190E31D">
        <w:rPr>
          <w:rFonts w:ascii="Arial" w:hAnsi="Arial" w:cs="Arial"/>
        </w:rPr>
        <w:t>) covers</w:t>
      </w:r>
      <w:r>
        <w:rPr>
          <w:rFonts w:ascii="Arial" w:hAnsi="Arial" w:cs="Arial"/>
        </w:rPr>
        <w:t xml:space="preserve"> the technical refresh of the Audio Visual (AV) equipment in 16 classrooms located in the Royal Navy Leadership Academy</w:t>
      </w:r>
      <w:r w:rsidRPr="3190E31D">
        <w:rPr>
          <w:rFonts w:ascii="Arial" w:hAnsi="Arial" w:cs="Arial"/>
        </w:rPr>
        <w:t xml:space="preserve"> </w:t>
      </w:r>
      <w:r>
        <w:rPr>
          <w:rFonts w:ascii="Arial" w:hAnsi="Arial" w:cs="Arial"/>
        </w:rPr>
        <w:t>(</w:t>
      </w:r>
      <w:r w:rsidRPr="3190E31D">
        <w:rPr>
          <w:rFonts w:ascii="Arial" w:hAnsi="Arial" w:cs="Arial"/>
        </w:rPr>
        <w:t>RNLA</w:t>
      </w:r>
      <w:r>
        <w:rPr>
          <w:rFonts w:ascii="Arial" w:hAnsi="Arial" w:cs="Arial"/>
        </w:rPr>
        <w:t>) at HMS Collingwood.</w:t>
      </w:r>
      <w:r w:rsidRPr="3190E31D">
        <w:rPr>
          <w:rFonts w:ascii="Arial" w:hAnsi="Arial" w:cs="Arial"/>
        </w:rPr>
        <w:t xml:space="preserve"> To ensure the RNLA training requirements are met and disruption to training is minimised, classrooms will be released on a rolling programme two at a time. The technical upgrade of 16 classrooms within RNLA is to be completed no later than the 28</w:t>
      </w:r>
      <w:r w:rsidRPr="3190E31D">
        <w:rPr>
          <w:rFonts w:ascii="Arial" w:hAnsi="Arial" w:cs="Arial"/>
          <w:vertAlign w:val="superscript"/>
        </w:rPr>
        <w:t>th</w:t>
      </w:r>
      <w:r w:rsidRPr="3190E31D">
        <w:rPr>
          <w:rFonts w:ascii="Arial" w:hAnsi="Arial" w:cs="Arial"/>
        </w:rPr>
        <w:t xml:space="preserve"> February 2020.</w:t>
      </w:r>
    </w:p>
    <w:p w:rsidR="00895E06" w:rsidRPr="005B2472" w:rsidRDefault="00895E06" w:rsidP="00E95611">
      <w:pPr>
        <w:pStyle w:val="ListParagraph"/>
        <w:spacing w:before="240" w:after="0"/>
        <w:ind w:left="570"/>
        <w:rPr>
          <w:rFonts w:ascii="Arial" w:hAnsi="Arial" w:cs="Arial"/>
        </w:rPr>
      </w:pPr>
    </w:p>
    <w:p w:rsidR="00895E06" w:rsidRPr="00EE5545" w:rsidRDefault="00895E06" w:rsidP="00E95611">
      <w:pPr>
        <w:pStyle w:val="ListParagraph"/>
        <w:numPr>
          <w:ilvl w:val="0"/>
          <w:numId w:val="10"/>
        </w:numPr>
        <w:spacing w:before="240" w:after="0" w:line="240" w:lineRule="auto"/>
        <w:ind w:right="-108"/>
        <w:rPr>
          <w:rFonts w:ascii="Arial" w:hAnsi="Arial" w:cs="Arial"/>
          <w:color w:val="000000" w:themeColor="text1"/>
        </w:rPr>
      </w:pPr>
      <w:r w:rsidRPr="00EE5545">
        <w:rPr>
          <w:rFonts w:ascii="Arial" w:hAnsi="Arial" w:cs="Arial"/>
          <w:color w:val="000000" w:themeColor="text1"/>
        </w:rPr>
        <w:t>The rooms will be fitted with</w:t>
      </w:r>
      <w:r>
        <w:rPr>
          <w:rFonts w:ascii="Arial" w:hAnsi="Arial" w:cs="Arial"/>
          <w:color w:val="000000" w:themeColor="text1"/>
        </w:rPr>
        <w:t xml:space="preserve"> customer supplied interactive</w:t>
      </w:r>
      <w:r w:rsidRPr="00EE5545">
        <w:rPr>
          <w:rFonts w:ascii="Arial" w:hAnsi="Arial" w:cs="Arial"/>
          <w:color w:val="000000" w:themeColor="text1"/>
        </w:rPr>
        <w:t xml:space="preserve"> screens and lecterns. All redundant equipment will be disposed of as directed by </w:t>
      </w:r>
      <w:r>
        <w:rPr>
          <w:rFonts w:ascii="Arial" w:hAnsi="Arial" w:cs="Arial"/>
          <w:color w:val="000000" w:themeColor="text1"/>
        </w:rPr>
        <w:t>Project Manager (</w:t>
      </w:r>
      <w:r w:rsidRPr="00EE5545">
        <w:rPr>
          <w:rFonts w:ascii="Arial" w:hAnsi="Arial" w:cs="Arial"/>
          <w:color w:val="000000" w:themeColor="text1"/>
        </w:rPr>
        <w:t>PM</w:t>
      </w:r>
      <w:r>
        <w:rPr>
          <w:rFonts w:ascii="Arial" w:hAnsi="Arial" w:cs="Arial"/>
          <w:color w:val="000000" w:themeColor="text1"/>
        </w:rPr>
        <w:t>) and or Training Equipment Installation Coordinator (</w:t>
      </w:r>
      <w:r w:rsidRPr="00EE5545">
        <w:rPr>
          <w:rFonts w:ascii="Arial" w:hAnsi="Arial" w:cs="Arial"/>
          <w:color w:val="000000" w:themeColor="text1"/>
        </w:rPr>
        <w:t>TEIC1</w:t>
      </w:r>
      <w:r>
        <w:rPr>
          <w:rFonts w:ascii="Arial" w:hAnsi="Arial" w:cs="Arial"/>
          <w:color w:val="000000" w:themeColor="text1"/>
        </w:rPr>
        <w:t>) through the Defence Sales Agency (DSA)</w:t>
      </w:r>
      <w:r w:rsidRPr="00EE5545">
        <w:rPr>
          <w:rFonts w:ascii="Arial" w:hAnsi="Arial" w:cs="Arial"/>
          <w:color w:val="000000" w:themeColor="text1"/>
        </w:rPr>
        <w:t>.  Strict adherence to latest IEE regulations mu</w:t>
      </w:r>
      <w:r>
        <w:rPr>
          <w:rFonts w:ascii="Arial" w:hAnsi="Arial" w:cs="Arial"/>
          <w:color w:val="000000" w:themeColor="text1"/>
        </w:rPr>
        <w:t>st</w:t>
      </w:r>
      <w:r w:rsidRPr="00EE5545">
        <w:rPr>
          <w:rFonts w:ascii="Arial" w:hAnsi="Arial" w:cs="Arial"/>
          <w:color w:val="000000" w:themeColor="text1"/>
        </w:rPr>
        <w:t xml:space="preserve"> be follo</w:t>
      </w:r>
      <w:r>
        <w:rPr>
          <w:rFonts w:ascii="Arial" w:hAnsi="Arial" w:cs="Arial"/>
          <w:color w:val="000000" w:themeColor="text1"/>
        </w:rPr>
        <w:t>w</w:t>
      </w:r>
      <w:r w:rsidRPr="00EE5545">
        <w:rPr>
          <w:rFonts w:ascii="Arial" w:hAnsi="Arial" w:cs="Arial"/>
          <w:color w:val="000000" w:themeColor="text1"/>
        </w:rPr>
        <w:t xml:space="preserve">ed. </w:t>
      </w:r>
    </w:p>
    <w:p w:rsidR="00895E06" w:rsidRPr="00EE5545" w:rsidRDefault="00895E06" w:rsidP="00E95611">
      <w:pPr>
        <w:pStyle w:val="ListParagraph"/>
        <w:spacing w:before="240" w:after="0"/>
        <w:ind w:left="570" w:right="-108"/>
        <w:rPr>
          <w:rFonts w:ascii="Arial" w:hAnsi="Arial" w:cs="Arial"/>
        </w:rPr>
      </w:pPr>
    </w:p>
    <w:p w:rsidR="00895E06" w:rsidRDefault="00895E06" w:rsidP="00E95611">
      <w:pPr>
        <w:pStyle w:val="ListParagraph"/>
        <w:numPr>
          <w:ilvl w:val="0"/>
          <w:numId w:val="10"/>
        </w:numPr>
        <w:spacing w:before="240" w:after="0" w:line="240" w:lineRule="auto"/>
        <w:jc w:val="both"/>
        <w:rPr>
          <w:rFonts w:ascii="Arial" w:hAnsi="Arial" w:cs="Arial"/>
        </w:rPr>
      </w:pPr>
      <w:r w:rsidRPr="00895E06">
        <w:rPr>
          <w:rFonts w:ascii="Arial" w:hAnsi="Arial" w:cs="Arial"/>
        </w:rPr>
        <w:t>Site Coordinating Installation Design Authority (SCIDA) input is not required in this project.  Project work is not to commence until the Authority to Proceed is obtained from the Training Equipment Project Management Team (TEPMT) PM.</w:t>
      </w:r>
    </w:p>
    <w:p w:rsidR="00895E06" w:rsidRPr="00895E06" w:rsidRDefault="00895E06" w:rsidP="00E95611">
      <w:pPr>
        <w:pStyle w:val="ListParagraph"/>
        <w:spacing w:before="240" w:after="0"/>
        <w:rPr>
          <w:rFonts w:ascii="Arial" w:hAnsi="Arial" w:cs="Arial"/>
        </w:rPr>
      </w:pPr>
    </w:p>
    <w:p w:rsidR="00895E06" w:rsidRPr="00895E06" w:rsidRDefault="00895E06" w:rsidP="00E95611">
      <w:pPr>
        <w:pStyle w:val="ListParagraph"/>
        <w:spacing w:before="240" w:after="0" w:line="240" w:lineRule="auto"/>
        <w:ind w:left="570"/>
        <w:jc w:val="both"/>
        <w:rPr>
          <w:rFonts w:ascii="Arial" w:hAnsi="Arial" w:cs="Arial"/>
        </w:rPr>
      </w:pPr>
    </w:p>
    <w:p w:rsidR="00895E06" w:rsidRDefault="00895E06" w:rsidP="00BA5027">
      <w:pPr>
        <w:pStyle w:val="ListParagraph"/>
        <w:numPr>
          <w:ilvl w:val="0"/>
          <w:numId w:val="10"/>
        </w:numPr>
        <w:spacing w:before="240" w:after="0"/>
        <w:jc w:val="both"/>
        <w:rPr>
          <w:rFonts w:ascii="Arial" w:hAnsi="Arial" w:cs="Arial"/>
        </w:rPr>
      </w:pPr>
      <w:r w:rsidRPr="00BA5027">
        <w:rPr>
          <w:rFonts w:ascii="Arial" w:hAnsi="Arial" w:cs="Arial"/>
          <w:u w:val="single"/>
        </w:rPr>
        <w:t>Compliance</w:t>
      </w:r>
      <w:r>
        <w:rPr>
          <w:rFonts w:ascii="Arial" w:hAnsi="Arial" w:cs="Arial"/>
        </w:rPr>
        <w:t xml:space="preserve"> - </w:t>
      </w:r>
      <w:r w:rsidRPr="001D0E3E">
        <w:rPr>
          <w:rFonts w:ascii="Arial" w:hAnsi="Arial" w:cs="Arial"/>
        </w:rPr>
        <w:t>Cables and materials for MOD installations are to be Cat 6 Low Halogen Smoke Free (LHSF) and used only if they comply with EURO CLASS STANDARD 305/2011.  From 1st July 2017, all cables will be marked with the CE mark and the “Euro Class category for the cable marked on the cable sheath. Contractors shall make available a Declaration of Performance (DOP) certificate available to the ATLAS ISPM on request.</w:t>
      </w:r>
    </w:p>
    <w:p w:rsidR="00BA5027" w:rsidRDefault="00BA5027" w:rsidP="00E95611">
      <w:pPr>
        <w:pStyle w:val="ListParagraph"/>
        <w:spacing w:before="240" w:after="0"/>
        <w:ind w:left="570"/>
        <w:jc w:val="both"/>
        <w:rPr>
          <w:rFonts w:ascii="Arial" w:hAnsi="Arial" w:cs="Arial"/>
        </w:rPr>
      </w:pPr>
    </w:p>
    <w:p w:rsidR="00895E06" w:rsidRPr="001D0E3E" w:rsidRDefault="00BA5027" w:rsidP="00E95611">
      <w:pPr>
        <w:pStyle w:val="ListParagraph"/>
        <w:numPr>
          <w:ilvl w:val="0"/>
          <w:numId w:val="10"/>
        </w:numPr>
        <w:spacing w:before="240" w:after="0" w:line="240" w:lineRule="auto"/>
        <w:jc w:val="both"/>
        <w:rPr>
          <w:rFonts w:ascii="Arial" w:hAnsi="Arial" w:cs="Arial"/>
        </w:rPr>
      </w:pPr>
      <w:r>
        <w:rPr>
          <w:rFonts w:ascii="Arial" w:hAnsi="Arial" w:cs="Arial"/>
        </w:rPr>
        <w:t>A</w:t>
      </w:r>
      <w:r w:rsidR="00895E06" w:rsidRPr="001D0E3E">
        <w:rPr>
          <w:rFonts w:ascii="Arial" w:hAnsi="Arial" w:cs="Arial"/>
        </w:rPr>
        <w:t xml:space="preserve"> full survey of the classrooms </w:t>
      </w:r>
      <w:r w:rsidR="00895E06">
        <w:rPr>
          <w:rFonts w:ascii="Arial" w:hAnsi="Arial" w:cs="Arial"/>
        </w:rPr>
        <w:t>is to be</w:t>
      </w:r>
      <w:r w:rsidR="00895E06" w:rsidRPr="001D0E3E">
        <w:rPr>
          <w:rFonts w:ascii="Arial" w:hAnsi="Arial" w:cs="Arial"/>
        </w:rPr>
        <w:t xml:space="preserve"> conducted prior to </w:t>
      </w:r>
      <w:r>
        <w:rPr>
          <w:rFonts w:ascii="Arial" w:hAnsi="Arial" w:cs="Arial"/>
        </w:rPr>
        <w:t>commencement of the contract.</w:t>
      </w:r>
      <w:r w:rsidR="00895E06" w:rsidRPr="001D0E3E">
        <w:rPr>
          <w:rFonts w:ascii="Arial" w:hAnsi="Arial" w:cs="Arial"/>
        </w:rPr>
        <w:t xml:space="preserve"> </w:t>
      </w:r>
    </w:p>
    <w:p w:rsidR="00895E06" w:rsidRPr="00B60656" w:rsidRDefault="00895E06" w:rsidP="00E95611">
      <w:pPr>
        <w:pStyle w:val="ListParagraph"/>
        <w:spacing w:before="240" w:after="0"/>
        <w:ind w:left="0"/>
        <w:rPr>
          <w:rFonts w:ascii="Arial" w:hAnsi="Arial" w:cs="Arial"/>
        </w:rPr>
      </w:pPr>
    </w:p>
    <w:p w:rsidR="00895E06" w:rsidRDefault="00895E06" w:rsidP="00FE0468">
      <w:pPr>
        <w:pStyle w:val="ListParagraph"/>
        <w:numPr>
          <w:ilvl w:val="0"/>
          <w:numId w:val="10"/>
        </w:numPr>
        <w:spacing w:before="240" w:after="0" w:line="240" w:lineRule="auto"/>
        <w:rPr>
          <w:rFonts w:ascii="Arial" w:hAnsi="Arial" w:cs="Arial"/>
        </w:rPr>
      </w:pPr>
      <w:r w:rsidRPr="00E95611">
        <w:rPr>
          <w:rFonts w:ascii="Arial" w:hAnsi="Arial" w:cs="Arial"/>
        </w:rPr>
        <w:t>To maintain change/configuration control, all changes/modifications/deviations to the agreed design must first be authorised by the PM prior to the changes taking place.</w:t>
      </w:r>
    </w:p>
    <w:p w:rsidR="00E95611" w:rsidRPr="00E95611" w:rsidRDefault="00E95611" w:rsidP="00E95611">
      <w:pPr>
        <w:pStyle w:val="ListParagraph"/>
        <w:rPr>
          <w:rFonts w:ascii="Arial" w:hAnsi="Arial" w:cs="Arial"/>
        </w:rPr>
      </w:pPr>
    </w:p>
    <w:p w:rsidR="00E95611" w:rsidRPr="00E95611" w:rsidRDefault="00E95611" w:rsidP="00E95611">
      <w:pPr>
        <w:pStyle w:val="ListParagraph"/>
        <w:spacing w:before="240" w:after="0" w:line="240" w:lineRule="auto"/>
        <w:ind w:left="570"/>
        <w:rPr>
          <w:rFonts w:ascii="Arial" w:hAnsi="Arial" w:cs="Arial"/>
        </w:rPr>
      </w:pPr>
    </w:p>
    <w:p w:rsidR="00E95611" w:rsidRPr="00BA5027" w:rsidRDefault="00895E06" w:rsidP="00A147EA">
      <w:pPr>
        <w:pStyle w:val="ListParagraph"/>
        <w:numPr>
          <w:ilvl w:val="0"/>
          <w:numId w:val="10"/>
        </w:numPr>
        <w:spacing w:before="240" w:after="0" w:line="240" w:lineRule="auto"/>
        <w:rPr>
          <w:rFonts w:ascii="Arial" w:hAnsi="Arial" w:cs="Arial"/>
        </w:rPr>
      </w:pPr>
      <w:r w:rsidRPr="00BA5027">
        <w:rPr>
          <w:rFonts w:ascii="Arial" w:hAnsi="Arial" w:cs="Arial"/>
        </w:rPr>
        <w:t>The outline of this requirement is as follows:</w:t>
      </w:r>
    </w:p>
    <w:p w:rsidR="00E95611" w:rsidRPr="00E95611" w:rsidRDefault="00E95611" w:rsidP="00E95611">
      <w:pPr>
        <w:pStyle w:val="ListParagraph"/>
        <w:spacing w:before="240" w:after="0" w:line="240" w:lineRule="auto"/>
        <w:ind w:left="570"/>
        <w:rPr>
          <w:rFonts w:ascii="Arial" w:hAnsi="Arial" w:cs="Arial"/>
        </w:rPr>
      </w:pPr>
    </w:p>
    <w:p w:rsidR="00895E06" w:rsidRPr="00926A7D" w:rsidRDefault="00895E06" w:rsidP="00E95611">
      <w:pPr>
        <w:pStyle w:val="ListParagraph"/>
        <w:numPr>
          <w:ilvl w:val="0"/>
          <w:numId w:val="9"/>
        </w:numPr>
        <w:spacing w:before="240" w:after="0" w:line="240" w:lineRule="auto"/>
        <w:rPr>
          <w:rFonts w:ascii="Arial" w:hAnsi="Arial" w:cs="Arial"/>
        </w:rPr>
      </w:pPr>
      <w:r>
        <w:rPr>
          <w:rFonts w:ascii="Arial" w:hAnsi="Arial" w:cs="Arial"/>
        </w:rPr>
        <w:t>Remove redundant AV training equipment.</w:t>
      </w:r>
    </w:p>
    <w:p w:rsidR="00895E06" w:rsidRPr="00E95611" w:rsidRDefault="00895E06" w:rsidP="00FE0468">
      <w:pPr>
        <w:pStyle w:val="ListParagraph"/>
        <w:numPr>
          <w:ilvl w:val="0"/>
          <w:numId w:val="9"/>
        </w:numPr>
        <w:spacing w:before="240" w:after="0" w:line="240" w:lineRule="auto"/>
        <w:rPr>
          <w:rFonts w:ascii="Arial" w:hAnsi="Arial" w:cs="Arial"/>
        </w:rPr>
      </w:pPr>
      <w:r w:rsidRPr="00E95611">
        <w:rPr>
          <w:rFonts w:ascii="Arial" w:hAnsi="Arial" w:cs="Arial"/>
        </w:rPr>
        <w:t>Set to work and commission of customer supplied AV equipment.</w:t>
      </w:r>
    </w:p>
    <w:p w:rsidR="00895E06" w:rsidRDefault="00895E06" w:rsidP="00BA5027">
      <w:pPr>
        <w:spacing w:before="240" w:after="0"/>
        <w:rPr>
          <w:rFonts w:ascii="Arial" w:hAnsi="Arial" w:cs="Arial"/>
        </w:rPr>
      </w:pPr>
      <w:r w:rsidRPr="0033139A">
        <w:rPr>
          <w:rFonts w:ascii="Arial" w:hAnsi="Arial" w:cs="Arial"/>
        </w:rPr>
        <w:t>Full specifications of the requirement are detailed in the tables below</w:t>
      </w:r>
      <w:r>
        <w:rPr>
          <w:rFonts w:ascii="Arial" w:hAnsi="Arial" w:cs="Arial"/>
        </w:rPr>
        <w:t>.</w:t>
      </w:r>
    </w:p>
    <w:p w:rsidR="00895E06" w:rsidRPr="00BA5027" w:rsidRDefault="00895E06" w:rsidP="00E95611">
      <w:pPr>
        <w:pStyle w:val="ListParagraph"/>
        <w:numPr>
          <w:ilvl w:val="0"/>
          <w:numId w:val="10"/>
        </w:numPr>
        <w:spacing w:before="240" w:after="0" w:line="240" w:lineRule="auto"/>
        <w:rPr>
          <w:rFonts w:ascii="Arial" w:hAnsi="Arial" w:cs="Arial"/>
          <w:u w:val="single"/>
        </w:rPr>
      </w:pPr>
      <w:r w:rsidRPr="00BA5027">
        <w:rPr>
          <w:rFonts w:ascii="Arial" w:hAnsi="Arial" w:cs="Arial"/>
          <w:u w:val="single"/>
        </w:rPr>
        <w:t xml:space="preserve">Rooms </w:t>
      </w:r>
    </w:p>
    <w:p w:rsidR="00895E06" w:rsidRPr="008534A4" w:rsidRDefault="00895E06" w:rsidP="00895E06">
      <w:pPr>
        <w:rPr>
          <w:rFonts w:ascii="Arial" w:hAnsi="Arial" w:cs="Arial"/>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4411"/>
        <w:gridCol w:w="947"/>
        <w:gridCol w:w="3509"/>
      </w:tblGrid>
      <w:tr w:rsidR="00895E06" w:rsidRPr="008534A4" w:rsidTr="00FE0468">
        <w:tc>
          <w:tcPr>
            <w:tcW w:w="451" w:type="pct"/>
            <w:tcBorders>
              <w:top w:val="single" w:sz="4" w:space="0" w:color="auto"/>
              <w:left w:val="single" w:sz="4" w:space="0" w:color="auto"/>
              <w:bottom w:val="single" w:sz="4" w:space="0" w:color="auto"/>
              <w:right w:val="single" w:sz="4" w:space="0" w:color="auto"/>
            </w:tcBorders>
            <w:shd w:val="clear" w:color="auto" w:fill="E6E6E6"/>
            <w:hideMark/>
          </w:tcPr>
          <w:p w:rsidR="00895E06" w:rsidRPr="008534A4" w:rsidRDefault="00895E06" w:rsidP="00FE0468">
            <w:pPr>
              <w:shd w:val="clear" w:color="auto" w:fill="E6E6E6"/>
              <w:overflowPunct w:val="0"/>
              <w:autoSpaceDE w:val="0"/>
              <w:autoSpaceDN w:val="0"/>
              <w:adjustRightInd w:val="0"/>
              <w:jc w:val="center"/>
              <w:textAlignment w:val="baseline"/>
              <w:rPr>
                <w:rFonts w:ascii="Arial" w:eastAsia="Times New Roman" w:hAnsi="Arial" w:cs="Arial"/>
                <w:b/>
                <w:sz w:val="18"/>
                <w:szCs w:val="18"/>
              </w:rPr>
            </w:pPr>
            <w:r w:rsidRPr="008534A4">
              <w:rPr>
                <w:rFonts w:ascii="Arial" w:hAnsi="Arial" w:cs="Arial"/>
                <w:b/>
                <w:sz w:val="18"/>
                <w:szCs w:val="18"/>
              </w:rPr>
              <w:t>Req. No</w:t>
            </w:r>
          </w:p>
        </w:tc>
        <w:tc>
          <w:tcPr>
            <w:tcW w:w="2263" w:type="pct"/>
            <w:tcBorders>
              <w:top w:val="single" w:sz="4" w:space="0" w:color="auto"/>
              <w:left w:val="single" w:sz="4" w:space="0" w:color="auto"/>
              <w:bottom w:val="single" w:sz="4" w:space="0" w:color="auto"/>
              <w:right w:val="single" w:sz="4" w:space="0" w:color="auto"/>
            </w:tcBorders>
            <w:shd w:val="clear" w:color="auto" w:fill="E6E6E6"/>
            <w:hideMark/>
          </w:tcPr>
          <w:p w:rsidR="00895E06" w:rsidRPr="008534A4" w:rsidRDefault="00895E06" w:rsidP="00FE0468">
            <w:pPr>
              <w:overflowPunct w:val="0"/>
              <w:autoSpaceDE w:val="0"/>
              <w:autoSpaceDN w:val="0"/>
              <w:adjustRightInd w:val="0"/>
              <w:textAlignment w:val="baseline"/>
              <w:rPr>
                <w:rFonts w:ascii="Arial" w:eastAsia="Times New Roman" w:hAnsi="Arial" w:cs="Arial"/>
                <w:b/>
                <w:sz w:val="18"/>
                <w:szCs w:val="18"/>
              </w:rPr>
            </w:pPr>
            <w:r w:rsidRPr="008534A4">
              <w:rPr>
                <w:rFonts w:ascii="Arial" w:hAnsi="Arial" w:cs="Arial"/>
                <w:b/>
                <w:sz w:val="18"/>
                <w:szCs w:val="18"/>
              </w:rPr>
              <w:t>Requirement</w:t>
            </w:r>
          </w:p>
        </w:tc>
        <w:tc>
          <w:tcPr>
            <w:tcW w:w="486" w:type="pct"/>
            <w:tcBorders>
              <w:top w:val="single" w:sz="4" w:space="0" w:color="auto"/>
              <w:left w:val="single" w:sz="4" w:space="0" w:color="auto"/>
              <w:bottom w:val="single" w:sz="4" w:space="0" w:color="auto"/>
              <w:right w:val="single" w:sz="4" w:space="0" w:color="auto"/>
            </w:tcBorders>
            <w:shd w:val="clear" w:color="auto" w:fill="E6E6E6"/>
            <w:hideMark/>
          </w:tcPr>
          <w:p w:rsidR="00895E06" w:rsidRPr="008534A4" w:rsidRDefault="00895E06" w:rsidP="00FE0468">
            <w:pPr>
              <w:overflowPunct w:val="0"/>
              <w:autoSpaceDE w:val="0"/>
              <w:autoSpaceDN w:val="0"/>
              <w:adjustRightInd w:val="0"/>
              <w:jc w:val="center"/>
              <w:textAlignment w:val="baseline"/>
              <w:rPr>
                <w:rFonts w:ascii="Arial" w:eastAsia="Times New Roman" w:hAnsi="Arial" w:cs="Arial"/>
                <w:b/>
                <w:sz w:val="18"/>
                <w:szCs w:val="18"/>
              </w:rPr>
            </w:pPr>
            <w:r w:rsidRPr="008534A4">
              <w:rPr>
                <w:rFonts w:ascii="Arial" w:hAnsi="Arial" w:cs="Arial"/>
                <w:b/>
                <w:sz w:val="18"/>
                <w:szCs w:val="18"/>
              </w:rPr>
              <w:t>Priority</w:t>
            </w:r>
          </w:p>
        </w:tc>
        <w:tc>
          <w:tcPr>
            <w:tcW w:w="1800" w:type="pct"/>
            <w:tcBorders>
              <w:top w:val="single" w:sz="4" w:space="0" w:color="auto"/>
              <w:left w:val="single" w:sz="4" w:space="0" w:color="auto"/>
              <w:bottom w:val="single" w:sz="4" w:space="0" w:color="auto"/>
              <w:right w:val="single" w:sz="4" w:space="0" w:color="auto"/>
            </w:tcBorders>
            <w:shd w:val="clear" w:color="auto" w:fill="E6E6E6"/>
            <w:hideMark/>
          </w:tcPr>
          <w:p w:rsidR="00895E06" w:rsidRPr="008534A4" w:rsidRDefault="00895E06" w:rsidP="00FE0468">
            <w:pPr>
              <w:overflowPunct w:val="0"/>
              <w:autoSpaceDE w:val="0"/>
              <w:autoSpaceDN w:val="0"/>
              <w:adjustRightInd w:val="0"/>
              <w:textAlignment w:val="baseline"/>
              <w:rPr>
                <w:rFonts w:ascii="Arial" w:eastAsia="Times New Roman" w:hAnsi="Arial" w:cs="Arial"/>
                <w:b/>
                <w:sz w:val="18"/>
                <w:szCs w:val="18"/>
              </w:rPr>
            </w:pPr>
            <w:r w:rsidRPr="008534A4">
              <w:rPr>
                <w:rFonts w:ascii="Arial" w:hAnsi="Arial" w:cs="Arial"/>
                <w:b/>
                <w:sz w:val="18"/>
                <w:szCs w:val="18"/>
              </w:rPr>
              <w:t>Remarks</w:t>
            </w:r>
          </w:p>
        </w:tc>
      </w:tr>
      <w:tr w:rsidR="00895E06" w:rsidRPr="008534A4" w:rsidTr="00FE0468">
        <w:trPr>
          <w:trHeight w:val="384"/>
        </w:trPr>
        <w:tc>
          <w:tcPr>
            <w:tcW w:w="451" w:type="pct"/>
            <w:tcBorders>
              <w:top w:val="single" w:sz="4" w:space="0" w:color="auto"/>
              <w:left w:val="single" w:sz="4" w:space="0" w:color="auto"/>
              <w:bottom w:val="single" w:sz="4" w:space="0" w:color="auto"/>
              <w:right w:val="single" w:sz="4" w:space="0" w:color="auto"/>
            </w:tcBorders>
          </w:tcPr>
          <w:p w:rsidR="00895E06" w:rsidRDefault="00895E06" w:rsidP="00FE0468">
            <w:pPr>
              <w:overflowPunct w:val="0"/>
              <w:autoSpaceDE w:val="0"/>
              <w:autoSpaceDN w:val="0"/>
              <w:adjustRightInd w:val="0"/>
              <w:jc w:val="center"/>
              <w:textAlignment w:val="baseline"/>
              <w:rPr>
                <w:rFonts w:ascii="Arial" w:hAnsi="Arial" w:cs="Arial"/>
                <w:b/>
                <w:sz w:val="18"/>
                <w:szCs w:val="18"/>
              </w:rPr>
            </w:pPr>
            <w:r>
              <w:rPr>
                <w:rFonts w:ascii="Arial" w:hAnsi="Arial" w:cs="Arial"/>
                <w:b/>
                <w:sz w:val="18"/>
                <w:szCs w:val="18"/>
              </w:rPr>
              <w:t>1</w:t>
            </w:r>
          </w:p>
        </w:tc>
        <w:tc>
          <w:tcPr>
            <w:tcW w:w="2263" w:type="pct"/>
            <w:tcBorders>
              <w:top w:val="single" w:sz="4" w:space="0" w:color="auto"/>
              <w:left w:val="single" w:sz="4" w:space="0" w:color="auto"/>
              <w:bottom w:val="single" w:sz="4" w:space="0" w:color="auto"/>
              <w:right w:val="single" w:sz="4" w:space="0" w:color="auto"/>
            </w:tcBorders>
          </w:tcPr>
          <w:p w:rsidR="00895E06" w:rsidRPr="00280394" w:rsidRDefault="00895E06" w:rsidP="00FE0468">
            <w:pPr>
              <w:overflowPunct w:val="0"/>
              <w:autoSpaceDE w:val="0"/>
              <w:autoSpaceDN w:val="0"/>
              <w:adjustRightInd w:val="0"/>
              <w:textAlignment w:val="baseline"/>
              <w:rPr>
                <w:rFonts w:ascii="Arial" w:eastAsia="Times New Roman" w:hAnsi="Arial" w:cs="Arial"/>
                <w:b/>
                <w:sz w:val="18"/>
                <w:szCs w:val="18"/>
              </w:rPr>
            </w:pPr>
            <w:r w:rsidRPr="00930C7E">
              <w:rPr>
                <w:rFonts w:ascii="Arial" w:eastAsia="Times New Roman" w:hAnsi="Arial" w:cs="Arial"/>
                <w:b/>
                <w:sz w:val="18"/>
                <w:szCs w:val="18"/>
              </w:rPr>
              <w:t>Removal &amp; Disposal</w:t>
            </w:r>
          </w:p>
        </w:tc>
        <w:tc>
          <w:tcPr>
            <w:tcW w:w="486" w:type="pct"/>
            <w:tcBorders>
              <w:top w:val="single" w:sz="4" w:space="0" w:color="auto"/>
              <w:left w:val="single" w:sz="4" w:space="0" w:color="auto"/>
              <w:bottom w:val="single" w:sz="4" w:space="0" w:color="auto"/>
              <w:right w:val="single" w:sz="4" w:space="0" w:color="auto"/>
            </w:tcBorders>
            <w:vAlign w:val="center"/>
          </w:tcPr>
          <w:p w:rsidR="00895E06" w:rsidRPr="008534A4" w:rsidRDefault="00895E06" w:rsidP="00FE0468">
            <w:pPr>
              <w:overflowPunct w:val="0"/>
              <w:autoSpaceDE w:val="0"/>
              <w:autoSpaceDN w:val="0"/>
              <w:adjustRightInd w:val="0"/>
              <w:jc w:val="center"/>
              <w:textAlignment w:val="baseline"/>
              <w:rPr>
                <w:rFonts w:ascii="Arial" w:eastAsia="Times New Roman" w:hAnsi="Arial" w:cs="Arial"/>
                <w:sz w:val="18"/>
                <w:szCs w:val="18"/>
              </w:rPr>
            </w:pPr>
          </w:p>
        </w:tc>
        <w:tc>
          <w:tcPr>
            <w:tcW w:w="1800" w:type="pct"/>
            <w:tcBorders>
              <w:top w:val="single" w:sz="4" w:space="0" w:color="auto"/>
              <w:left w:val="single" w:sz="4" w:space="0" w:color="auto"/>
              <w:bottom w:val="single" w:sz="4" w:space="0" w:color="auto"/>
              <w:right w:val="single" w:sz="4" w:space="0" w:color="auto"/>
            </w:tcBorders>
          </w:tcPr>
          <w:p w:rsidR="00895E06" w:rsidRPr="008534A4" w:rsidRDefault="00895E06" w:rsidP="00FE0468">
            <w:pPr>
              <w:rPr>
                <w:rFonts w:ascii="Arial" w:eastAsia="Times New Roman" w:hAnsi="Arial" w:cs="Arial"/>
                <w:sz w:val="18"/>
                <w:szCs w:val="18"/>
              </w:rPr>
            </w:pPr>
          </w:p>
        </w:tc>
      </w:tr>
      <w:tr w:rsidR="00895E06" w:rsidRPr="008534A4" w:rsidTr="00FE0468">
        <w:trPr>
          <w:trHeight w:val="384"/>
        </w:trPr>
        <w:tc>
          <w:tcPr>
            <w:tcW w:w="451" w:type="pct"/>
            <w:tcBorders>
              <w:top w:val="single" w:sz="4" w:space="0" w:color="auto"/>
              <w:left w:val="single" w:sz="4" w:space="0" w:color="auto"/>
              <w:bottom w:val="single" w:sz="4" w:space="0" w:color="auto"/>
              <w:right w:val="single" w:sz="4" w:space="0" w:color="auto"/>
            </w:tcBorders>
          </w:tcPr>
          <w:p w:rsidR="00895E06" w:rsidRDefault="00895E06" w:rsidP="00FE0468">
            <w:pPr>
              <w:overflowPunct w:val="0"/>
              <w:autoSpaceDE w:val="0"/>
              <w:autoSpaceDN w:val="0"/>
              <w:adjustRightInd w:val="0"/>
              <w:jc w:val="center"/>
              <w:textAlignment w:val="baseline"/>
              <w:rPr>
                <w:rFonts w:ascii="Arial" w:hAnsi="Arial" w:cs="Arial"/>
                <w:b/>
                <w:sz w:val="18"/>
                <w:szCs w:val="18"/>
              </w:rPr>
            </w:pPr>
            <w:r>
              <w:rPr>
                <w:rFonts w:ascii="Arial" w:eastAsia="Times New Roman" w:hAnsi="Arial" w:cs="Arial"/>
                <w:sz w:val="18"/>
                <w:szCs w:val="18"/>
              </w:rPr>
              <w:t>1</w:t>
            </w:r>
            <w:r w:rsidRPr="002D6579">
              <w:rPr>
                <w:rFonts w:ascii="Arial" w:eastAsia="Times New Roman" w:hAnsi="Arial" w:cs="Arial"/>
                <w:sz w:val="18"/>
                <w:szCs w:val="18"/>
              </w:rPr>
              <w:t>.1</w:t>
            </w:r>
          </w:p>
        </w:tc>
        <w:tc>
          <w:tcPr>
            <w:tcW w:w="2263" w:type="pct"/>
            <w:tcBorders>
              <w:top w:val="single" w:sz="4" w:space="0" w:color="auto"/>
              <w:left w:val="single" w:sz="4" w:space="0" w:color="auto"/>
              <w:bottom w:val="single" w:sz="4" w:space="0" w:color="auto"/>
              <w:right w:val="single" w:sz="4" w:space="0" w:color="auto"/>
            </w:tcBorders>
          </w:tcPr>
          <w:p w:rsidR="00895E06" w:rsidRPr="00280394" w:rsidRDefault="00895E06" w:rsidP="00FE0468">
            <w:pPr>
              <w:overflowPunct w:val="0"/>
              <w:autoSpaceDE w:val="0"/>
              <w:autoSpaceDN w:val="0"/>
              <w:adjustRightInd w:val="0"/>
              <w:textAlignment w:val="baseline"/>
              <w:rPr>
                <w:rFonts w:ascii="Arial" w:eastAsia="Times New Roman" w:hAnsi="Arial" w:cs="Arial"/>
                <w:b/>
                <w:sz w:val="18"/>
                <w:szCs w:val="18"/>
              </w:rPr>
            </w:pPr>
            <w:r w:rsidRPr="008A409C">
              <w:rPr>
                <w:rFonts w:ascii="Arial" w:eastAsia="Times New Roman" w:hAnsi="Arial" w:cs="Arial"/>
                <w:sz w:val="18"/>
                <w:szCs w:val="18"/>
              </w:rPr>
              <w:t>Remove redundant</w:t>
            </w:r>
            <w:r>
              <w:rPr>
                <w:rFonts w:ascii="Arial" w:eastAsia="Times New Roman" w:hAnsi="Arial" w:cs="Arial"/>
                <w:sz w:val="18"/>
                <w:szCs w:val="18"/>
              </w:rPr>
              <w:t xml:space="preserve"> AV</w:t>
            </w:r>
            <w:r w:rsidRPr="008A409C">
              <w:rPr>
                <w:rFonts w:ascii="Arial" w:eastAsia="Times New Roman" w:hAnsi="Arial" w:cs="Arial"/>
                <w:sz w:val="18"/>
                <w:szCs w:val="18"/>
              </w:rPr>
              <w:t xml:space="preserve"> training equipment</w:t>
            </w:r>
            <w:r>
              <w:rPr>
                <w:rFonts w:ascii="Arial" w:eastAsia="Times New Roman" w:hAnsi="Arial" w:cs="Arial"/>
                <w:sz w:val="18"/>
                <w:szCs w:val="18"/>
              </w:rPr>
              <w:t>.</w:t>
            </w:r>
          </w:p>
        </w:tc>
        <w:tc>
          <w:tcPr>
            <w:tcW w:w="486" w:type="pct"/>
            <w:tcBorders>
              <w:top w:val="single" w:sz="4" w:space="0" w:color="auto"/>
              <w:left w:val="single" w:sz="4" w:space="0" w:color="auto"/>
              <w:bottom w:val="single" w:sz="4" w:space="0" w:color="auto"/>
              <w:right w:val="single" w:sz="4" w:space="0" w:color="auto"/>
            </w:tcBorders>
            <w:vAlign w:val="center"/>
          </w:tcPr>
          <w:p w:rsidR="00895E06" w:rsidRPr="008534A4" w:rsidRDefault="00895E06" w:rsidP="00FE0468">
            <w:pPr>
              <w:overflowPunct w:val="0"/>
              <w:autoSpaceDE w:val="0"/>
              <w:autoSpaceDN w:val="0"/>
              <w:adjustRightInd w:val="0"/>
              <w:jc w:val="center"/>
              <w:textAlignment w:val="baseline"/>
              <w:rPr>
                <w:rFonts w:ascii="Arial" w:eastAsia="Times New Roman" w:hAnsi="Arial" w:cs="Arial"/>
                <w:sz w:val="18"/>
                <w:szCs w:val="18"/>
              </w:rPr>
            </w:pPr>
            <w:r w:rsidRPr="002D6579">
              <w:rPr>
                <w:rFonts w:ascii="Arial" w:eastAsia="Times New Roman" w:hAnsi="Arial" w:cs="Arial"/>
                <w:sz w:val="18"/>
                <w:szCs w:val="18"/>
              </w:rPr>
              <w:t>M</w:t>
            </w:r>
          </w:p>
        </w:tc>
        <w:tc>
          <w:tcPr>
            <w:tcW w:w="1800" w:type="pct"/>
            <w:tcBorders>
              <w:top w:val="single" w:sz="4" w:space="0" w:color="auto"/>
              <w:left w:val="single" w:sz="4" w:space="0" w:color="auto"/>
              <w:bottom w:val="single" w:sz="4" w:space="0" w:color="auto"/>
              <w:right w:val="single" w:sz="4" w:space="0" w:color="auto"/>
            </w:tcBorders>
          </w:tcPr>
          <w:p w:rsidR="00895E06" w:rsidRPr="008534A4" w:rsidRDefault="00895E06" w:rsidP="00BA5027">
            <w:pPr>
              <w:overflowPunct w:val="0"/>
              <w:autoSpaceDE w:val="0"/>
              <w:autoSpaceDN w:val="0"/>
              <w:adjustRightInd w:val="0"/>
              <w:textAlignment w:val="baseline"/>
              <w:rPr>
                <w:rFonts w:ascii="Arial" w:eastAsia="Times New Roman" w:hAnsi="Arial" w:cs="Arial"/>
                <w:sz w:val="18"/>
                <w:szCs w:val="18"/>
              </w:rPr>
            </w:pPr>
            <w:r>
              <w:rPr>
                <w:rFonts w:ascii="Arial" w:eastAsia="Times New Roman" w:hAnsi="Arial" w:cs="Arial"/>
                <w:sz w:val="18"/>
                <w:szCs w:val="18"/>
              </w:rPr>
              <w:t xml:space="preserve">Redundant training equipment will be identified on a classroom by classroom basis </w:t>
            </w:r>
            <w:r w:rsidR="00BA5027">
              <w:rPr>
                <w:rFonts w:ascii="Arial" w:eastAsia="Times New Roman" w:hAnsi="Arial" w:cs="Arial"/>
                <w:sz w:val="18"/>
                <w:szCs w:val="18"/>
              </w:rPr>
              <w:t>and finalized with the P</w:t>
            </w:r>
            <w:r>
              <w:rPr>
                <w:rFonts w:ascii="Arial" w:eastAsia="Times New Roman" w:hAnsi="Arial" w:cs="Arial"/>
                <w:sz w:val="18"/>
                <w:szCs w:val="18"/>
              </w:rPr>
              <w:t>M/TEIC1</w:t>
            </w:r>
            <w:r w:rsidR="00BA5027">
              <w:rPr>
                <w:rFonts w:ascii="Arial" w:eastAsia="Times New Roman" w:hAnsi="Arial" w:cs="Arial"/>
                <w:sz w:val="18"/>
                <w:szCs w:val="18"/>
              </w:rPr>
              <w:t xml:space="preserve"> before removal.  </w:t>
            </w:r>
            <w:r w:rsidRPr="002D6579">
              <w:rPr>
                <w:rFonts w:ascii="Arial" w:eastAsia="Times New Roman" w:hAnsi="Arial" w:cs="Arial"/>
                <w:sz w:val="18"/>
                <w:szCs w:val="18"/>
              </w:rPr>
              <w:t xml:space="preserve">The authority reserves </w:t>
            </w:r>
            <w:r w:rsidRPr="002D6579">
              <w:rPr>
                <w:rFonts w:ascii="Arial" w:eastAsia="Times New Roman" w:hAnsi="Arial" w:cs="Arial"/>
                <w:sz w:val="18"/>
                <w:szCs w:val="18"/>
              </w:rPr>
              <w:lastRenderedPageBreak/>
              <w:t>the right to retain any equipment that may be repurposed</w:t>
            </w:r>
            <w:r>
              <w:rPr>
                <w:rFonts w:ascii="Arial" w:eastAsia="Times New Roman" w:hAnsi="Arial" w:cs="Arial"/>
                <w:sz w:val="18"/>
                <w:szCs w:val="18"/>
              </w:rPr>
              <w:t>.</w:t>
            </w:r>
          </w:p>
        </w:tc>
      </w:tr>
      <w:tr w:rsidR="00895E06" w:rsidRPr="008534A4" w:rsidTr="00FE0468">
        <w:trPr>
          <w:trHeight w:val="384"/>
        </w:trPr>
        <w:tc>
          <w:tcPr>
            <w:tcW w:w="451" w:type="pct"/>
            <w:tcBorders>
              <w:top w:val="single" w:sz="4" w:space="0" w:color="auto"/>
              <w:left w:val="single" w:sz="4" w:space="0" w:color="auto"/>
              <w:bottom w:val="single" w:sz="4" w:space="0" w:color="auto"/>
              <w:right w:val="single" w:sz="4" w:space="0" w:color="auto"/>
            </w:tcBorders>
          </w:tcPr>
          <w:p w:rsidR="00895E06" w:rsidRDefault="00895E06" w:rsidP="00FE0468">
            <w:pPr>
              <w:overflowPunct w:val="0"/>
              <w:autoSpaceDE w:val="0"/>
              <w:autoSpaceDN w:val="0"/>
              <w:adjustRightInd w:val="0"/>
              <w:jc w:val="center"/>
              <w:textAlignment w:val="baseline"/>
              <w:rPr>
                <w:rFonts w:ascii="Arial" w:hAnsi="Arial" w:cs="Arial"/>
                <w:b/>
                <w:sz w:val="18"/>
                <w:szCs w:val="18"/>
              </w:rPr>
            </w:pPr>
            <w:r>
              <w:rPr>
                <w:rFonts w:ascii="Arial" w:eastAsia="Times New Roman" w:hAnsi="Arial" w:cs="Arial"/>
                <w:sz w:val="18"/>
                <w:szCs w:val="18"/>
              </w:rPr>
              <w:lastRenderedPageBreak/>
              <w:t>1.2</w:t>
            </w:r>
          </w:p>
        </w:tc>
        <w:tc>
          <w:tcPr>
            <w:tcW w:w="2263" w:type="pct"/>
            <w:tcBorders>
              <w:top w:val="single" w:sz="4" w:space="0" w:color="auto"/>
              <w:left w:val="single" w:sz="4" w:space="0" w:color="auto"/>
              <w:bottom w:val="single" w:sz="4" w:space="0" w:color="auto"/>
              <w:right w:val="single" w:sz="4" w:space="0" w:color="auto"/>
            </w:tcBorders>
          </w:tcPr>
          <w:p w:rsidR="00895E06" w:rsidRPr="00280394" w:rsidRDefault="00895E06" w:rsidP="00FE0468">
            <w:pPr>
              <w:overflowPunct w:val="0"/>
              <w:autoSpaceDE w:val="0"/>
              <w:autoSpaceDN w:val="0"/>
              <w:adjustRightInd w:val="0"/>
              <w:textAlignment w:val="baseline"/>
              <w:rPr>
                <w:rFonts w:ascii="Arial" w:eastAsia="Times New Roman" w:hAnsi="Arial" w:cs="Arial"/>
                <w:b/>
                <w:sz w:val="18"/>
                <w:szCs w:val="18"/>
              </w:rPr>
            </w:pPr>
            <w:r>
              <w:rPr>
                <w:rFonts w:ascii="Arial" w:eastAsia="Times New Roman" w:hAnsi="Arial" w:cs="Arial"/>
                <w:sz w:val="18"/>
                <w:szCs w:val="18"/>
              </w:rPr>
              <w:t>Disposal</w:t>
            </w:r>
          </w:p>
        </w:tc>
        <w:tc>
          <w:tcPr>
            <w:tcW w:w="486" w:type="pct"/>
            <w:tcBorders>
              <w:top w:val="single" w:sz="4" w:space="0" w:color="auto"/>
              <w:left w:val="single" w:sz="4" w:space="0" w:color="auto"/>
              <w:bottom w:val="single" w:sz="4" w:space="0" w:color="auto"/>
              <w:right w:val="single" w:sz="4" w:space="0" w:color="auto"/>
            </w:tcBorders>
            <w:vAlign w:val="center"/>
          </w:tcPr>
          <w:p w:rsidR="00895E06" w:rsidRPr="008534A4" w:rsidRDefault="00895E06" w:rsidP="00FE0468">
            <w:pPr>
              <w:overflowPunct w:val="0"/>
              <w:autoSpaceDE w:val="0"/>
              <w:autoSpaceDN w:val="0"/>
              <w:adjustRightInd w:val="0"/>
              <w:jc w:val="center"/>
              <w:textAlignment w:val="baseline"/>
              <w:rPr>
                <w:rFonts w:ascii="Arial" w:eastAsia="Times New Roman" w:hAnsi="Arial" w:cs="Arial"/>
                <w:sz w:val="18"/>
                <w:szCs w:val="18"/>
              </w:rPr>
            </w:pPr>
            <w:r>
              <w:rPr>
                <w:rFonts w:ascii="Arial" w:eastAsia="Times New Roman" w:hAnsi="Arial" w:cs="Arial"/>
                <w:sz w:val="18"/>
                <w:szCs w:val="18"/>
              </w:rPr>
              <w:t>M</w:t>
            </w:r>
          </w:p>
        </w:tc>
        <w:tc>
          <w:tcPr>
            <w:tcW w:w="1800" w:type="pct"/>
            <w:tcBorders>
              <w:top w:val="single" w:sz="4" w:space="0" w:color="auto"/>
              <w:left w:val="single" w:sz="4" w:space="0" w:color="auto"/>
              <w:bottom w:val="single" w:sz="4" w:space="0" w:color="auto"/>
              <w:right w:val="single" w:sz="4" w:space="0" w:color="auto"/>
            </w:tcBorders>
          </w:tcPr>
          <w:p w:rsidR="00895E06" w:rsidRPr="008534A4" w:rsidRDefault="00895E06" w:rsidP="00BA5027">
            <w:pPr>
              <w:rPr>
                <w:rFonts w:ascii="Arial" w:eastAsia="Times New Roman" w:hAnsi="Arial" w:cs="Arial"/>
                <w:sz w:val="18"/>
                <w:szCs w:val="18"/>
              </w:rPr>
            </w:pPr>
            <w:r w:rsidRPr="002D6579">
              <w:rPr>
                <w:rFonts w:ascii="Arial" w:eastAsia="Times New Roman" w:hAnsi="Arial" w:cs="Arial"/>
                <w:sz w:val="18"/>
                <w:szCs w:val="18"/>
              </w:rPr>
              <w:t>Disposal must be conducted in accordance with environmental regulations</w:t>
            </w:r>
            <w:r>
              <w:rPr>
                <w:rFonts w:ascii="Arial" w:eastAsia="Times New Roman" w:hAnsi="Arial" w:cs="Arial"/>
                <w:sz w:val="18"/>
                <w:szCs w:val="18"/>
              </w:rPr>
              <w:t>.</w:t>
            </w:r>
          </w:p>
        </w:tc>
      </w:tr>
      <w:tr w:rsidR="00895E06" w:rsidRPr="008534A4" w:rsidTr="00FE0468">
        <w:trPr>
          <w:trHeight w:val="384"/>
        </w:trPr>
        <w:tc>
          <w:tcPr>
            <w:tcW w:w="451" w:type="pct"/>
            <w:tcBorders>
              <w:top w:val="single" w:sz="4" w:space="0" w:color="auto"/>
              <w:left w:val="single" w:sz="4" w:space="0" w:color="auto"/>
              <w:bottom w:val="single" w:sz="4" w:space="0" w:color="auto"/>
              <w:right w:val="single" w:sz="4" w:space="0" w:color="auto"/>
            </w:tcBorders>
          </w:tcPr>
          <w:p w:rsidR="00895E06" w:rsidRDefault="00895E06" w:rsidP="00FE0468">
            <w:pPr>
              <w:overflowPunct w:val="0"/>
              <w:autoSpaceDE w:val="0"/>
              <w:autoSpaceDN w:val="0"/>
              <w:adjustRightInd w:val="0"/>
              <w:jc w:val="center"/>
              <w:textAlignment w:val="baseline"/>
              <w:rPr>
                <w:rFonts w:ascii="Arial" w:hAnsi="Arial" w:cs="Arial"/>
                <w:b/>
                <w:sz w:val="18"/>
                <w:szCs w:val="18"/>
              </w:rPr>
            </w:pPr>
            <w:r>
              <w:rPr>
                <w:rFonts w:ascii="Arial" w:eastAsia="Times New Roman" w:hAnsi="Arial" w:cs="Arial"/>
                <w:sz w:val="18"/>
                <w:szCs w:val="18"/>
              </w:rPr>
              <w:t>1.3</w:t>
            </w:r>
          </w:p>
        </w:tc>
        <w:tc>
          <w:tcPr>
            <w:tcW w:w="2263" w:type="pct"/>
            <w:tcBorders>
              <w:top w:val="single" w:sz="4" w:space="0" w:color="auto"/>
              <w:left w:val="single" w:sz="4" w:space="0" w:color="auto"/>
              <w:bottom w:val="single" w:sz="4" w:space="0" w:color="auto"/>
              <w:right w:val="single" w:sz="4" w:space="0" w:color="auto"/>
            </w:tcBorders>
          </w:tcPr>
          <w:p w:rsidR="00895E06" w:rsidRPr="00280394" w:rsidRDefault="00895E06" w:rsidP="00FE0468">
            <w:pPr>
              <w:overflowPunct w:val="0"/>
              <w:autoSpaceDE w:val="0"/>
              <w:autoSpaceDN w:val="0"/>
              <w:adjustRightInd w:val="0"/>
              <w:textAlignment w:val="baseline"/>
              <w:rPr>
                <w:rFonts w:ascii="Arial" w:eastAsia="Times New Roman" w:hAnsi="Arial" w:cs="Arial"/>
                <w:b/>
                <w:sz w:val="18"/>
                <w:szCs w:val="18"/>
              </w:rPr>
            </w:pPr>
            <w:r>
              <w:rPr>
                <w:rFonts w:ascii="Arial" w:eastAsia="Times New Roman" w:hAnsi="Arial" w:cs="Arial"/>
                <w:sz w:val="18"/>
                <w:szCs w:val="18"/>
              </w:rPr>
              <w:t>All equipment removal sites are to be made good on removal.</w:t>
            </w:r>
          </w:p>
        </w:tc>
        <w:tc>
          <w:tcPr>
            <w:tcW w:w="486" w:type="pct"/>
            <w:tcBorders>
              <w:top w:val="single" w:sz="4" w:space="0" w:color="auto"/>
              <w:left w:val="single" w:sz="4" w:space="0" w:color="auto"/>
              <w:bottom w:val="single" w:sz="4" w:space="0" w:color="auto"/>
              <w:right w:val="single" w:sz="4" w:space="0" w:color="auto"/>
            </w:tcBorders>
            <w:vAlign w:val="center"/>
          </w:tcPr>
          <w:p w:rsidR="00895E06" w:rsidRPr="008534A4" w:rsidRDefault="00895E06" w:rsidP="00FE0468">
            <w:pPr>
              <w:overflowPunct w:val="0"/>
              <w:autoSpaceDE w:val="0"/>
              <w:autoSpaceDN w:val="0"/>
              <w:adjustRightInd w:val="0"/>
              <w:jc w:val="center"/>
              <w:textAlignment w:val="baseline"/>
              <w:rPr>
                <w:rFonts w:ascii="Arial" w:eastAsia="Times New Roman" w:hAnsi="Arial" w:cs="Arial"/>
                <w:sz w:val="18"/>
                <w:szCs w:val="18"/>
              </w:rPr>
            </w:pPr>
            <w:r>
              <w:rPr>
                <w:rFonts w:ascii="Arial" w:eastAsia="Times New Roman" w:hAnsi="Arial" w:cs="Arial"/>
                <w:sz w:val="18"/>
                <w:szCs w:val="18"/>
              </w:rPr>
              <w:t>M</w:t>
            </w:r>
          </w:p>
        </w:tc>
        <w:tc>
          <w:tcPr>
            <w:tcW w:w="1800" w:type="pct"/>
            <w:tcBorders>
              <w:top w:val="single" w:sz="4" w:space="0" w:color="auto"/>
              <w:left w:val="single" w:sz="4" w:space="0" w:color="auto"/>
              <w:bottom w:val="single" w:sz="4" w:space="0" w:color="auto"/>
              <w:right w:val="single" w:sz="4" w:space="0" w:color="auto"/>
            </w:tcBorders>
          </w:tcPr>
          <w:p w:rsidR="00895E06" w:rsidRPr="008534A4" w:rsidRDefault="00895E06" w:rsidP="00FE0468">
            <w:pPr>
              <w:rPr>
                <w:rFonts w:ascii="Arial" w:eastAsia="Times New Roman" w:hAnsi="Arial" w:cs="Arial"/>
                <w:sz w:val="18"/>
                <w:szCs w:val="18"/>
              </w:rPr>
            </w:pPr>
            <w:r w:rsidRPr="00BA5027">
              <w:rPr>
                <w:rFonts w:ascii="Arial" w:eastAsia="Times New Roman" w:hAnsi="Arial" w:cs="Arial"/>
                <w:sz w:val="18"/>
                <w:szCs w:val="18"/>
                <w:u w:val="single"/>
              </w:rPr>
              <w:t>Definition of Make Good</w:t>
            </w:r>
            <w:r w:rsidRPr="00DA650E">
              <w:rPr>
                <w:rFonts w:ascii="Arial" w:eastAsia="Times New Roman" w:hAnsi="Arial" w:cs="Arial"/>
                <w:sz w:val="18"/>
                <w:szCs w:val="18"/>
              </w:rPr>
              <w:t xml:space="preserve">: - Cables appropriately stripped back to their last safe point and terminated, holes filled, fixing points repaired and preserved, surface finish restore to room </w:t>
            </w:r>
            <w:proofErr w:type="spellStart"/>
            <w:r w:rsidRPr="00DA650E">
              <w:rPr>
                <w:rFonts w:ascii="Arial" w:eastAsia="Times New Roman" w:hAnsi="Arial" w:cs="Arial"/>
                <w:sz w:val="18"/>
                <w:szCs w:val="18"/>
              </w:rPr>
              <w:t>colour</w:t>
            </w:r>
            <w:proofErr w:type="spellEnd"/>
            <w:r w:rsidRPr="00DA650E">
              <w:rPr>
                <w:rFonts w:ascii="Arial" w:eastAsia="Times New Roman" w:hAnsi="Arial" w:cs="Arial"/>
                <w:sz w:val="18"/>
                <w:szCs w:val="18"/>
              </w:rPr>
              <w:t>, damage to other equipment or structures as a result of equipment removal is to be rectified</w:t>
            </w:r>
            <w:r>
              <w:rPr>
                <w:rFonts w:ascii="Arial" w:eastAsia="Times New Roman" w:hAnsi="Arial" w:cs="Arial"/>
                <w:sz w:val="18"/>
                <w:szCs w:val="18"/>
              </w:rPr>
              <w:t>.</w:t>
            </w:r>
          </w:p>
        </w:tc>
      </w:tr>
      <w:tr w:rsidR="00895E06" w:rsidRPr="008534A4" w:rsidTr="00FE0468">
        <w:tc>
          <w:tcPr>
            <w:tcW w:w="451" w:type="pct"/>
            <w:tcBorders>
              <w:top w:val="single" w:sz="4" w:space="0" w:color="auto"/>
              <w:left w:val="single" w:sz="4" w:space="0" w:color="auto"/>
              <w:bottom w:val="single" w:sz="4" w:space="0" w:color="auto"/>
              <w:right w:val="single" w:sz="4" w:space="0" w:color="auto"/>
            </w:tcBorders>
          </w:tcPr>
          <w:p w:rsidR="00895E06" w:rsidRPr="00280394" w:rsidRDefault="00895E06" w:rsidP="00FE0468">
            <w:pPr>
              <w:overflowPunct w:val="0"/>
              <w:autoSpaceDE w:val="0"/>
              <w:autoSpaceDN w:val="0"/>
              <w:adjustRightInd w:val="0"/>
              <w:jc w:val="center"/>
              <w:textAlignment w:val="baseline"/>
              <w:rPr>
                <w:rFonts w:ascii="Arial" w:eastAsia="Times New Roman" w:hAnsi="Arial" w:cs="Arial"/>
                <w:b/>
                <w:sz w:val="18"/>
                <w:szCs w:val="18"/>
              </w:rPr>
            </w:pPr>
            <w:r>
              <w:rPr>
                <w:rFonts w:ascii="Arial" w:hAnsi="Arial" w:cs="Arial"/>
                <w:b/>
                <w:sz w:val="18"/>
                <w:szCs w:val="18"/>
              </w:rPr>
              <w:t>2</w:t>
            </w:r>
          </w:p>
        </w:tc>
        <w:tc>
          <w:tcPr>
            <w:tcW w:w="2263" w:type="pct"/>
            <w:tcBorders>
              <w:top w:val="single" w:sz="4" w:space="0" w:color="auto"/>
              <w:left w:val="single" w:sz="4" w:space="0" w:color="auto"/>
              <w:bottom w:val="single" w:sz="4" w:space="0" w:color="auto"/>
              <w:right w:val="single" w:sz="4" w:space="0" w:color="auto"/>
            </w:tcBorders>
          </w:tcPr>
          <w:p w:rsidR="00895E06" w:rsidRPr="00BA5027" w:rsidRDefault="00895E06" w:rsidP="00FE0468">
            <w:pPr>
              <w:overflowPunct w:val="0"/>
              <w:autoSpaceDE w:val="0"/>
              <w:autoSpaceDN w:val="0"/>
              <w:adjustRightInd w:val="0"/>
              <w:textAlignment w:val="baseline"/>
              <w:rPr>
                <w:rFonts w:ascii="Arial" w:eastAsia="Times New Roman" w:hAnsi="Arial" w:cs="Arial"/>
                <w:b/>
                <w:sz w:val="18"/>
                <w:szCs w:val="18"/>
                <w:u w:val="single"/>
              </w:rPr>
            </w:pPr>
            <w:r w:rsidRPr="00BA5027">
              <w:rPr>
                <w:rFonts w:ascii="Arial" w:eastAsia="Times New Roman" w:hAnsi="Arial" w:cs="Arial"/>
                <w:b/>
                <w:sz w:val="18"/>
                <w:szCs w:val="18"/>
                <w:u w:val="single"/>
              </w:rPr>
              <w:t>Commissioning and Set to Work free issue equipment</w:t>
            </w:r>
          </w:p>
        </w:tc>
        <w:tc>
          <w:tcPr>
            <w:tcW w:w="486" w:type="pct"/>
            <w:tcBorders>
              <w:top w:val="single" w:sz="4" w:space="0" w:color="auto"/>
              <w:left w:val="single" w:sz="4" w:space="0" w:color="auto"/>
              <w:bottom w:val="single" w:sz="4" w:space="0" w:color="auto"/>
              <w:right w:val="single" w:sz="4" w:space="0" w:color="auto"/>
            </w:tcBorders>
            <w:vAlign w:val="center"/>
          </w:tcPr>
          <w:p w:rsidR="00895E06" w:rsidRPr="008534A4" w:rsidRDefault="00895E06" w:rsidP="00FE0468">
            <w:pPr>
              <w:overflowPunct w:val="0"/>
              <w:autoSpaceDE w:val="0"/>
              <w:autoSpaceDN w:val="0"/>
              <w:adjustRightInd w:val="0"/>
              <w:jc w:val="center"/>
              <w:textAlignment w:val="baseline"/>
              <w:rPr>
                <w:rFonts w:ascii="Arial" w:eastAsia="Times New Roman" w:hAnsi="Arial" w:cs="Arial"/>
                <w:sz w:val="18"/>
                <w:szCs w:val="18"/>
              </w:rPr>
            </w:pPr>
          </w:p>
        </w:tc>
        <w:tc>
          <w:tcPr>
            <w:tcW w:w="1800" w:type="pct"/>
            <w:tcBorders>
              <w:top w:val="single" w:sz="4" w:space="0" w:color="auto"/>
              <w:left w:val="single" w:sz="4" w:space="0" w:color="auto"/>
              <w:bottom w:val="single" w:sz="4" w:space="0" w:color="auto"/>
              <w:right w:val="single" w:sz="4" w:space="0" w:color="auto"/>
            </w:tcBorders>
          </w:tcPr>
          <w:p w:rsidR="00895E06" w:rsidRPr="008534A4" w:rsidRDefault="00895E06" w:rsidP="00FE0468">
            <w:pPr>
              <w:overflowPunct w:val="0"/>
              <w:autoSpaceDE w:val="0"/>
              <w:autoSpaceDN w:val="0"/>
              <w:adjustRightInd w:val="0"/>
              <w:textAlignment w:val="baseline"/>
              <w:rPr>
                <w:rFonts w:ascii="Arial" w:eastAsia="Times New Roman" w:hAnsi="Arial" w:cs="Arial"/>
                <w:sz w:val="18"/>
                <w:szCs w:val="18"/>
              </w:rPr>
            </w:pPr>
          </w:p>
        </w:tc>
      </w:tr>
      <w:tr w:rsidR="00895E06" w:rsidRPr="008534A4" w:rsidTr="00FE0468">
        <w:tc>
          <w:tcPr>
            <w:tcW w:w="451" w:type="pct"/>
            <w:tcBorders>
              <w:top w:val="single" w:sz="4" w:space="0" w:color="auto"/>
              <w:left w:val="single" w:sz="4" w:space="0" w:color="auto"/>
              <w:bottom w:val="single" w:sz="4" w:space="0" w:color="auto"/>
              <w:right w:val="single" w:sz="4" w:space="0" w:color="auto"/>
            </w:tcBorders>
          </w:tcPr>
          <w:p w:rsidR="00895E06" w:rsidRDefault="00895E06" w:rsidP="00FE0468">
            <w:pPr>
              <w:overflowPunct w:val="0"/>
              <w:autoSpaceDE w:val="0"/>
              <w:autoSpaceDN w:val="0"/>
              <w:adjustRightInd w:val="0"/>
              <w:jc w:val="center"/>
              <w:textAlignment w:val="baseline"/>
              <w:rPr>
                <w:rFonts w:ascii="Arial" w:hAnsi="Arial" w:cs="Arial"/>
                <w:sz w:val="18"/>
                <w:szCs w:val="18"/>
              </w:rPr>
            </w:pPr>
            <w:r>
              <w:rPr>
                <w:rFonts w:ascii="Arial" w:eastAsia="Times New Roman" w:hAnsi="Arial" w:cs="Arial"/>
                <w:sz w:val="18"/>
                <w:szCs w:val="18"/>
              </w:rPr>
              <w:t>2</w:t>
            </w:r>
            <w:r w:rsidRPr="00214DBE">
              <w:rPr>
                <w:rFonts w:ascii="Arial" w:eastAsia="Times New Roman" w:hAnsi="Arial" w:cs="Arial"/>
                <w:sz w:val="18"/>
                <w:szCs w:val="18"/>
              </w:rPr>
              <w:t>.1</w:t>
            </w:r>
          </w:p>
        </w:tc>
        <w:tc>
          <w:tcPr>
            <w:tcW w:w="2263" w:type="pct"/>
            <w:tcBorders>
              <w:top w:val="single" w:sz="4" w:space="0" w:color="auto"/>
              <w:left w:val="single" w:sz="4" w:space="0" w:color="auto"/>
              <w:bottom w:val="single" w:sz="4" w:space="0" w:color="auto"/>
              <w:right w:val="single" w:sz="4" w:space="0" w:color="auto"/>
            </w:tcBorders>
          </w:tcPr>
          <w:p w:rsidR="00895E06" w:rsidRDefault="00895E06" w:rsidP="00FE0468">
            <w:pPr>
              <w:overflowPunct w:val="0"/>
              <w:autoSpaceDE w:val="0"/>
              <w:autoSpaceDN w:val="0"/>
              <w:adjustRightInd w:val="0"/>
              <w:textAlignment w:val="baseline"/>
              <w:rPr>
                <w:rFonts w:ascii="Arial" w:eastAsia="Times New Roman" w:hAnsi="Arial" w:cs="Arial"/>
                <w:sz w:val="18"/>
                <w:szCs w:val="18"/>
              </w:rPr>
            </w:pPr>
            <w:r w:rsidRPr="00214DBE">
              <w:rPr>
                <w:rFonts w:ascii="Arial" w:eastAsia="Times New Roman" w:hAnsi="Arial" w:cs="Arial"/>
                <w:sz w:val="18"/>
                <w:szCs w:val="18"/>
              </w:rPr>
              <w:t xml:space="preserve">Supply and install </w:t>
            </w:r>
            <w:r>
              <w:rPr>
                <w:rFonts w:ascii="Arial" w:eastAsia="Times New Roman" w:hAnsi="Arial" w:cs="Arial"/>
                <w:sz w:val="18"/>
                <w:szCs w:val="18"/>
              </w:rPr>
              <w:t>switched fused spur for use with the interactive touch screen in each room.</w:t>
            </w:r>
          </w:p>
          <w:p w:rsidR="00895E06" w:rsidRDefault="00895E06" w:rsidP="00FE0468">
            <w:pPr>
              <w:overflowPunct w:val="0"/>
              <w:autoSpaceDE w:val="0"/>
              <w:autoSpaceDN w:val="0"/>
              <w:adjustRightInd w:val="0"/>
              <w:textAlignment w:val="baseline"/>
              <w:rPr>
                <w:rFonts w:ascii="Arial" w:eastAsia="Times New Roman" w:hAnsi="Arial" w:cs="Arial"/>
                <w:sz w:val="18"/>
                <w:szCs w:val="18"/>
              </w:rPr>
            </w:pPr>
          </w:p>
          <w:p w:rsidR="00895E06" w:rsidRDefault="00895E06" w:rsidP="00FE0468">
            <w:pPr>
              <w:overflowPunct w:val="0"/>
              <w:autoSpaceDE w:val="0"/>
              <w:autoSpaceDN w:val="0"/>
              <w:adjustRightInd w:val="0"/>
              <w:textAlignment w:val="baseline"/>
              <w:rPr>
                <w:rFonts w:ascii="Arial" w:eastAsia="Times New Roman" w:hAnsi="Arial" w:cs="Arial"/>
                <w:sz w:val="18"/>
                <w:szCs w:val="18"/>
              </w:rPr>
            </w:pPr>
          </w:p>
        </w:tc>
        <w:tc>
          <w:tcPr>
            <w:tcW w:w="486" w:type="pct"/>
            <w:tcBorders>
              <w:top w:val="single" w:sz="4" w:space="0" w:color="auto"/>
              <w:left w:val="single" w:sz="4" w:space="0" w:color="auto"/>
              <w:bottom w:val="single" w:sz="4" w:space="0" w:color="auto"/>
              <w:right w:val="single" w:sz="4" w:space="0" w:color="auto"/>
            </w:tcBorders>
            <w:vAlign w:val="center"/>
          </w:tcPr>
          <w:p w:rsidR="00895E06" w:rsidRDefault="00895E06" w:rsidP="00FE0468">
            <w:pPr>
              <w:overflowPunct w:val="0"/>
              <w:autoSpaceDE w:val="0"/>
              <w:autoSpaceDN w:val="0"/>
              <w:adjustRightInd w:val="0"/>
              <w:jc w:val="center"/>
              <w:textAlignment w:val="baseline"/>
              <w:rPr>
                <w:rFonts w:ascii="Arial" w:eastAsia="Times New Roman" w:hAnsi="Arial" w:cs="Arial"/>
                <w:sz w:val="18"/>
                <w:szCs w:val="18"/>
              </w:rPr>
            </w:pPr>
            <w:r>
              <w:rPr>
                <w:rFonts w:ascii="Arial" w:eastAsia="Times New Roman" w:hAnsi="Arial" w:cs="Arial"/>
                <w:sz w:val="18"/>
                <w:szCs w:val="18"/>
              </w:rPr>
              <w:t>M</w:t>
            </w:r>
          </w:p>
        </w:tc>
        <w:tc>
          <w:tcPr>
            <w:tcW w:w="1800" w:type="pct"/>
            <w:tcBorders>
              <w:top w:val="single" w:sz="4" w:space="0" w:color="auto"/>
              <w:left w:val="single" w:sz="4" w:space="0" w:color="auto"/>
              <w:bottom w:val="single" w:sz="4" w:space="0" w:color="auto"/>
              <w:right w:val="single" w:sz="4" w:space="0" w:color="auto"/>
            </w:tcBorders>
          </w:tcPr>
          <w:p w:rsidR="00895E06" w:rsidRPr="00214DBE" w:rsidRDefault="00895E06" w:rsidP="00FE0468">
            <w:pPr>
              <w:overflowPunct w:val="0"/>
              <w:autoSpaceDE w:val="0"/>
              <w:autoSpaceDN w:val="0"/>
              <w:adjustRightInd w:val="0"/>
              <w:textAlignment w:val="baseline"/>
              <w:rPr>
                <w:rFonts w:ascii="Arial" w:eastAsia="Times New Roman" w:hAnsi="Arial" w:cs="Arial"/>
                <w:sz w:val="18"/>
                <w:szCs w:val="18"/>
              </w:rPr>
            </w:pPr>
            <w:r>
              <w:rPr>
                <w:rFonts w:ascii="Arial" w:eastAsia="Times New Roman" w:hAnsi="Arial" w:cs="Arial"/>
                <w:sz w:val="18"/>
                <w:szCs w:val="18"/>
              </w:rPr>
              <w:t>A switched fused spur should be s</w:t>
            </w:r>
            <w:r w:rsidRPr="00214DBE">
              <w:rPr>
                <w:rFonts w:ascii="Arial" w:eastAsia="Times New Roman" w:hAnsi="Arial" w:cs="Arial"/>
                <w:sz w:val="18"/>
                <w:szCs w:val="18"/>
              </w:rPr>
              <w:t xml:space="preserve">upplied from the </w:t>
            </w:r>
            <w:r>
              <w:rPr>
                <w:rFonts w:ascii="Arial" w:eastAsia="Times New Roman" w:hAnsi="Arial" w:cs="Arial"/>
                <w:sz w:val="18"/>
                <w:szCs w:val="18"/>
              </w:rPr>
              <w:t xml:space="preserve">local </w:t>
            </w:r>
            <w:r w:rsidRPr="00214DBE">
              <w:rPr>
                <w:rFonts w:ascii="Arial" w:eastAsia="Times New Roman" w:hAnsi="Arial" w:cs="Arial"/>
                <w:sz w:val="18"/>
                <w:szCs w:val="18"/>
              </w:rPr>
              <w:t>distribution board</w:t>
            </w:r>
            <w:r>
              <w:rPr>
                <w:rFonts w:ascii="Arial" w:eastAsia="Times New Roman" w:hAnsi="Arial" w:cs="Arial"/>
                <w:sz w:val="18"/>
                <w:szCs w:val="18"/>
              </w:rPr>
              <w:t xml:space="preserve"> or fed from the existing ring. </w:t>
            </w:r>
          </w:p>
          <w:p w:rsidR="00895E06" w:rsidRPr="00BA5027" w:rsidRDefault="00895E06" w:rsidP="00FE0468">
            <w:pPr>
              <w:overflowPunct w:val="0"/>
              <w:autoSpaceDE w:val="0"/>
              <w:autoSpaceDN w:val="0"/>
              <w:textAlignment w:val="baseline"/>
              <w:rPr>
                <w:rFonts w:ascii="Arial" w:hAnsi="Arial" w:cs="Arial"/>
                <w:b/>
                <w:sz w:val="18"/>
                <w:szCs w:val="18"/>
              </w:rPr>
            </w:pPr>
            <w:r w:rsidRPr="00BA5027">
              <w:rPr>
                <w:rFonts w:ascii="Arial" w:eastAsia="Times New Roman" w:hAnsi="Arial" w:cs="Arial"/>
                <w:b/>
                <w:sz w:val="18"/>
                <w:szCs w:val="18"/>
              </w:rPr>
              <w:t>All electrical installations are to be tested and certificated.</w:t>
            </w:r>
          </w:p>
        </w:tc>
      </w:tr>
      <w:tr w:rsidR="00895E06" w:rsidRPr="008534A4" w:rsidTr="00FE0468">
        <w:tc>
          <w:tcPr>
            <w:tcW w:w="451" w:type="pct"/>
            <w:tcBorders>
              <w:top w:val="single" w:sz="4" w:space="0" w:color="auto"/>
              <w:left w:val="single" w:sz="4" w:space="0" w:color="auto"/>
              <w:bottom w:val="single" w:sz="4" w:space="0" w:color="auto"/>
              <w:right w:val="single" w:sz="4" w:space="0" w:color="auto"/>
            </w:tcBorders>
          </w:tcPr>
          <w:p w:rsidR="00895E06" w:rsidRDefault="00895E06" w:rsidP="00FE0468">
            <w:pPr>
              <w:overflowPunct w:val="0"/>
              <w:autoSpaceDE w:val="0"/>
              <w:autoSpaceDN w:val="0"/>
              <w:adjustRightInd w:val="0"/>
              <w:jc w:val="center"/>
              <w:textAlignment w:val="baseline"/>
              <w:rPr>
                <w:rFonts w:ascii="Arial" w:eastAsia="Times New Roman" w:hAnsi="Arial" w:cs="Arial"/>
                <w:sz w:val="18"/>
                <w:szCs w:val="18"/>
              </w:rPr>
            </w:pPr>
            <w:r>
              <w:rPr>
                <w:rFonts w:ascii="Arial" w:eastAsia="Times New Roman" w:hAnsi="Arial" w:cs="Arial"/>
                <w:sz w:val="18"/>
                <w:szCs w:val="18"/>
              </w:rPr>
              <w:t>2.2</w:t>
            </w:r>
          </w:p>
        </w:tc>
        <w:tc>
          <w:tcPr>
            <w:tcW w:w="2263" w:type="pct"/>
            <w:tcBorders>
              <w:top w:val="single" w:sz="4" w:space="0" w:color="auto"/>
              <w:left w:val="single" w:sz="4" w:space="0" w:color="auto"/>
              <w:bottom w:val="single" w:sz="4" w:space="0" w:color="auto"/>
              <w:right w:val="single" w:sz="4" w:space="0" w:color="auto"/>
            </w:tcBorders>
          </w:tcPr>
          <w:p w:rsidR="00895E06" w:rsidRPr="00214DBE" w:rsidRDefault="00895E06" w:rsidP="00FE0468">
            <w:pPr>
              <w:overflowPunct w:val="0"/>
              <w:autoSpaceDE w:val="0"/>
              <w:autoSpaceDN w:val="0"/>
              <w:adjustRightInd w:val="0"/>
              <w:textAlignment w:val="baseline"/>
              <w:rPr>
                <w:rFonts w:ascii="Arial" w:eastAsia="Times New Roman" w:hAnsi="Arial" w:cs="Arial"/>
                <w:sz w:val="18"/>
                <w:szCs w:val="18"/>
              </w:rPr>
            </w:pPr>
            <w:r>
              <w:rPr>
                <w:rFonts w:ascii="Arial" w:eastAsia="Times New Roman" w:hAnsi="Arial" w:cs="Arial"/>
                <w:sz w:val="18"/>
                <w:szCs w:val="18"/>
              </w:rPr>
              <w:t>Install customer supplied floor to wall mount</w:t>
            </w:r>
          </w:p>
        </w:tc>
        <w:tc>
          <w:tcPr>
            <w:tcW w:w="486" w:type="pct"/>
            <w:tcBorders>
              <w:top w:val="single" w:sz="4" w:space="0" w:color="auto"/>
              <w:left w:val="single" w:sz="4" w:space="0" w:color="auto"/>
              <w:bottom w:val="single" w:sz="4" w:space="0" w:color="auto"/>
              <w:right w:val="single" w:sz="4" w:space="0" w:color="auto"/>
            </w:tcBorders>
            <w:vAlign w:val="center"/>
          </w:tcPr>
          <w:p w:rsidR="00895E06" w:rsidRDefault="00895E06" w:rsidP="00FE0468">
            <w:pPr>
              <w:overflowPunct w:val="0"/>
              <w:autoSpaceDE w:val="0"/>
              <w:autoSpaceDN w:val="0"/>
              <w:adjustRightInd w:val="0"/>
              <w:jc w:val="center"/>
              <w:textAlignment w:val="baseline"/>
              <w:rPr>
                <w:rFonts w:ascii="Arial" w:eastAsia="Times New Roman" w:hAnsi="Arial" w:cs="Arial"/>
                <w:sz w:val="18"/>
                <w:szCs w:val="18"/>
              </w:rPr>
            </w:pPr>
            <w:r>
              <w:rPr>
                <w:rFonts w:ascii="Arial" w:eastAsia="Times New Roman" w:hAnsi="Arial" w:cs="Arial"/>
                <w:sz w:val="18"/>
                <w:szCs w:val="18"/>
              </w:rPr>
              <w:t>M</w:t>
            </w:r>
          </w:p>
        </w:tc>
        <w:tc>
          <w:tcPr>
            <w:tcW w:w="1800" w:type="pct"/>
            <w:tcBorders>
              <w:top w:val="single" w:sz="4" w:space="0" w:color="auto"/>
              <w:left w:val="single" w:sz="4" w:space="0" w:color="auto"/>
              <w:bottom w:val="single" w:sz="4" w:space="0" w:color="auto"/>
              <w:right w:val="single" w:sz="4" w:space="0" w:color="auto"/>
            </w:tcBorders>
          </w:tcPr>
          <w:p w:rsidR="00895E06" w:rsidRPr="00050BA5" w:rsidRDefault="00895E06" w:rsidP="00FE0468">
            <w:pPr>
              <w:pStyle w:val="CommentText"/>
              <w:rPr>
                <w:rFonts w:ascii="Arial" w:hAnsi="Arial" w:cs="Arial"/>
                <w:sz w:val="18"/>
                <w:szCs w:val="18"/>
              </w:rPr>
            </w:pPr>
            <w:r w:rsidRPr="5F826F08">
              <w:rPr>
                <w:rFonts w:ascii="Arial" w:hAnsi="Arial" w:cs="Arial"/>
                <w:sz w:val="18"/>
                <w:szCs w:val="18"/>
              </w:rPr>
              <w:t xml:space="preserve">Installation position to be discussed and finalised with PM/TEIC1 prior to installation on a classroom basis </w:t>
            </w:r>
          </w:p>
          <w:p w:rsidR="00895E06" w:rsidRPr="00050BA5" w:rsidRDefault="00895E06" w:rsidP="00FE0468">
            <w:pPr>
              <w:overflowPunct w:val="0"/>
              <w:autoSpaceDE w:val="0"/>
              <w:autoSpaceDN w:val="0"/>
              <w:adjustRightInd w:val="0"/>
              <w:textAlignment w:val="baseline"/>
              <w:rPr>
                <w:rFonts w:ascii="Arial" w:eastAsia="Times New Roman" w:hAnsi="Arial" w:cs="Arial"/>
                <w:sz w:val="18"/>
                <w:szCs w:val="18"/>
              </w:rPr>
            </w:pPr>
          </w:p>
        </w:tc>
      </w:tr>
      <w:tr w:rsidR="00895E06" w:rsidRPr="008534A4" w:rsidTr="00FE0468">
        <w:tc>
          <w:tcPr>
            <w:tcW w:w="451" w:type="pct"/>
            <w:tcBorders>
              <w:top w:val="single" w:sz="4" w:space="0" w:color="auto"/>
              <w:left w:val="single" w:sz="4" w:space="0" w:color="auto"/>
              <w:bottom w:val="single" w:sz="4" w:space="0" w:color="auto"/>
              <w:right w:val="single" w:sz="4" w:space="0" w:color="auto"/>
            </w:tcBorders>
            <w:hideMark/>
          </w:tcPr>
          <w:p w:rsidR="00895E06" w:rsidRPr="008534A4" w:rsidRDefault="00895E06" w:rsidP="00FE0468">
            <w:pPr>
              <w:overflowPunct w:val="0"/>
              <w:autoSpaceDE w:val="0"/>
              <w:autoSpaceDN w:val="0"/>
              <w:adjustRightInd w:val="0"/>
              <w:jc w:val="center"/>
              <w:textAlignment w:val="baseline"/>
              <w:rPr>
                <w:rFonts w:ascii="Arial" w:eastAsia="Times New Roman" w:hAnsi="Arial" w:cs="Arial"/>
                <w:sz w:val="18"/>
                <w:szCs w:val="18"/>
              </w:rPr>
            </w:pPr>
            <w:r>
              <w:rPr>
                <w:rFonts w:ascii="Arial" w:hAnsi="Arial" w:cs="Arial"/>
                <w:sz w:val="18"/>
                <w:szCs w:val="18"/>
              </w:rPr>
              <w:t>2.3</w:t>
            </w:r>
          </w:p>
        </w:tc>
        <w:tc>
          <w:tcPr>
            <w:tcW w:w="2263" w:type="pct"/>
            <w:tcBorders>
              <w:top w:val="single" w:sz="4" w:space="0" w:color="auto"/>
              <w:left w:val="single" w:sz="4" w:space="0" w:color="auto"/>
              <w:bottom w:val="single" w:sz="4" w:space="0" w:color="auto"/>
              <w:right w:val="single" w:sz="4" w:space="0" w:color="auto"/>
            </w:tcBorders>
          </w:tcPr>
          <w:p w:rsidR="00895E06" w:rsidRPr="008534A4" w:rsidRDefault="00895E06" w:rsidP="00FE0468">
            <w:pPr>
              <w:overflowPunct w:val="0"/>
              <w:autoSpaceDE w:val="0"/>
              <w:autoSpaceDN w:val="0"/>
              <w:adjustRightInd w:val="0"/>
              <w:textAlignment w:val="baseline"/>
              <w:rPr>
                <w:rFonts w:ascii="Arial" w:eastAsia="Times New Roman" w:hAnsi="Arial" w:cs="Arial"/>
                <w:sz w:val="18"/>
                <w:szCs w:val="18"/>
              </w:rPr>
            </w:pPr>
            <w:r w:rsidRPr="5F826F08">
              <w:rPr>
                <w:rFonts w:ascii="Arial" w:eastAsia="Times New Roman" w:hAnsi="Arial" w:cs="Arial"/>
                <w:sz w:val="18"/>
                <w:szCs w:val="18"/>
              </w:rPr>
              <w:t>Install customer supplied 75” interactive screen</w:t>
            </w:r>
          </w:p>
        </w:tc>
        <w:tc>
          <w:tcPr>
            <w:tcW w:w="486" w:type="pct"/>
            <w:tcBorders>
              <w:top w:val="single" w:sz="4" w:space="0" w:color="auto"/>
              <w:left w:val="single" w:sz="4" w:space="0" w:color="auto"/>
              <w:bottom w:val="single" w:sz="4" w:space="0" w:color="auto"/>
              <w:right w:val="single" w:sz="4" w:space="0" w:color="auto"/>
            </w:tcBorders>
            <w:vAlign w:val="center"/>
          </w:tcPr>
          <w:p w:rsidR="00895E06" w:rsidRPr="008534A4" w:rsidRDefault="00895E06" w:rsidP="00FE0468">
            <w:pPr>
              <w:overflowPunct w:val="0"/>
              <w:autoSpaceDE w:val="0"/>
              <w:autoSpaceDN w:val="0"/>
              <w:adjustRightInd w:val="0"/>
              <w:jc w:val="center"/>
              <w:textAlignment w:val="baseline"/>
              <w:rPr>
                <w:rFonts w:ascii="Arial" w:eastAsia="Times New Roman" w:hAnsi="Arial" w:cs="Arial"/>
                <w:sz w:val="18"/>
                <w:szCs w:val="18"/>
              </w:rPr>
            </w:pPr>
            <w:r>
              <w:rPr>
                <w:rFonts w:ascii="Arial" w:eastAsia="Times New Roman" w:hAnsi="Arial" w:cs="Arial"/>
                <w:sz w:val="18"/>
                <w:szCs w:val="18"/>
              </w:rPr>
              <w:t>M</w:t>
            </w:r>
          </w:p>
        </w:tc>
        <w:tc>
          <w:tcPr>
            <w:tcW w:w="1800" w:type="pct"/>
            <w:tcBorders>
              <w:top w:val="single" w:sz="4" w:space="0" w:color="auto"/>
              <w:left w:val="single" w:sz="4" w:space="0" w:color="auto"/>
              <w:bottom w:val="single" w:sz="4" w:space="0" w:color="auto"/>
              <w:right w:val="single" w:sz="4" w:space="0" w:color="auto"/>
            </w:tcBorders>
          </w:tcPr>
          <w:p w:rsidR="00895E06" w:rsidRDefault="00895E06" w:rsidP="00FE0468">
            <w:pPr>
              <w:overflowPunct w:val="0"/>
              <w:autoSpaceDE w:val="0"/>
              <w:autoSpaceDN w:val="0"/>
              <w:textAlignment w:val="baseline"/>
              <w:rPr>
                <w:rFonts w:ascii="Arial" w:hAnsi="Arial" w:cs="Arial"/>
                <w:sz w:val="18"/>
                <w:szCs w:val="18"/>
              </w:rPr>
            </w:pPr>
            <w:r>
              <w:rPr>
                <w:rFonts w:ascii="Arial" w:hAnsi="Arial" w:cs="Arial"/>
                <w:sz w:val="18"/>
                <w:szCs w:val="18"/>
              </w:rPr>
              <w:t>Customer supplied 75” interactive screen to installed to floor to wall mount at para 2.3</w:t>
            </w:r>
          </w:p>
          <w:p w:rsidR="00895E06" w:rsidRDefault="00895E06" w:rsidP="00FE0468">
            <w:pPr>
              <w:overflowPunct w:val="0"/>
              <w:autoSpaceDE w:val="0"/>
              <w:autoSpaceDN w:val="0"/>
              <w:textAlignment w:val="baseline"/>
              <w:rPr>
                <w:rFonts w:ascii="Arial" w:hAnsi="Arial" w:cs="Arial"/>
                <w:sz w:val="18"/>
                <w:szCs w:val="18"/>
              </w:rPr>
            </w:pPr>
            <w:r w:rsidRPr="4A1AC7D0">
              <w:rPr>
                <w:rFonts w:ascii="Arial" w:hAnsi="Arial" w:cs="Arial"/>
                <w:sz w:val="18"/>
                <w:szCs w:val="18"/>
              </w:rPr>
              <w:t>Customer supplied interactive screen to be electrically connected to switched fused spur at para 2.1</w:t>
            </w:r>
          </w:p>
          <w:p w:rsidR="00895E06" w:rsidRPr="00105A88" w:rsidRDefault="00895E06" w:rsidP="00FE0468">
            <w:pPr>
              <w:overflowPunct w:val="0"/>
              <w:autoSpaceDE w:val="0"/>
              <w:autoSpaceDN w:val="0"/>
              <w:textAlignment w:val="baseline"/>
              <w:rPr>
                <w:rFonts w:ascii="Arial" w:hAnsi="Arial" w:cs="Arial"/>
                <w:sz w:val="18"/>
                <w:szCs w:val="18"/>
              </w:rPr>
            </w:pPr>
            <w:r>
              <w:rPr>
                <w:rFonts w:ascii="Arial" w:hAnsi="Arial" w:cs="Arial"/>
                <w:sz w:val="18"/>
                <w:szCs w:val="18"/>
              </w:rPr>
              <w:t>Supply suitable compliant containment if required</w:t>
            </w:r>
          </w:p>
        </w:tc>
      </w:tr>
      <w:tr w:rsidR="00895E06" w:rsidRPr="008534A4" w:rsidTr="00FE0468">
        <w:tc>
          <w:tcPr>
            <w:tcW w:w="451" w:type="pct"/>
            <w:tcBorders>
              <w:top w:val="single" w:sz="4" w:space="0" w:color="auto"/>
              <w:left w:val="single" w:sz="4" w:space="0" w:color="auto"/>
              <w:bottom w:val="single" w:sz="4" w:space="0" w:color="auto"/>
              <w:right w:val="single" w:sz="4" w:space="0" w:color="auto"/>
            </w:tcBorders>
          </w:tcPr>
          <w:p w:rsidR="00895E06" w:rsidRPr="005A0932" w:rsidRDefault="00895E06" w:rsidP="00FE0468">
            <w:pPr>
              <w:overflowPunct w:val="0"/>
              <w:autoSpaceDE w:val="0"/>
              <w:autoSpaceDN w:val="0"/>
              <w:adjustRightInd w:val="0"/>
              <w:jc w:val="center"/>
              <w:textAlignment w:val="baseline"/>
              <w:rPr>
                <w:rFonts w:ascii="Arial" w:eastAsia="Times New Roman" w:hAnsi="Arial" w:cs="Arial"/>
                <w:sz w:val="18"/>
                <w:szCs w:val="18"/>
              </w:rPr>
            </w:pPr>
            <w:r>
              <w:rPr>
                <w:rFonts w:ascii="Arial" w:hAnsi="Arial" w:cs="Arial"/>
                <w:sz w:val="18"/>
                <w:szCs w:val="18"/>
              </w:rPr>
              <w:t>2.4</w:t>
            </w:r>
          </w:p>
        </w:tc>
        <w:tc>
          <w:tcPr>
            <w:tcW w:w="2263" w:type="pct"/>
            <w:tcBorders>
              <w:top w:val="single" w:sz="4" w:space="0" w:color="auto"/>
              <w:left w:val="single" w:sz="4" w:space="0" w:color="auto"/>
              <w:bottom w:val="single" w:sz="4" w:space="0" w:color="auto"/>
              <w:right w:val="single" w:sz="4" w:space="0" w:color="auto"/>
            </w:tcBorders>
            <w:hideMark/>
          </w:tcPr>
          <w:p w:rsidR="00895E06" w:rsidRPr="005A0932" w:rsidRDefault="00895E06" w:rsidP="00FE0468">
            <w:pPr>
              <w:overflowPunct w:val="0"/>
              <w:autoSpaceDE w:val="0"/>
              <w:autoSpaceDN w:val="0"/>
              <w:adjustRightInd w:val="0"/>
              <w:textAlignment w:val="baseline"/>
              <w:rPr>
                <w:rFonts w:ascii="Arial" w:eastAsia="Times New Roman" w:hAnsi="Arial" w:cs="Arial"/>
                <w:sz w:val="18"/>
                <w:szCs w:val="18"/>
              </w:rPr>
            </w:pPr>
            <w:r w:rsidRPr="005A0932">
              <w:rPr>
                <w:rFonts w:ascii="Arial" w:eastAsia="Times New Roman" w:hAnsi="Arial" w:cs="Arial"/>
                <w:sz w:val="18"/>
                <w:szCs w:val="18"/>
              </w:rPr>
              <w:t xml:space="preserve">Install </w:t>
            </w:r>
            <w:r>
              <w:rPr>
                <w:rFonts w:ascii="Arial" w:eastAsia="Times New Roman" w:hAnsi="Arial" w:cs="Arial"/>
                <w:sz w:val="18"/>
                <w:szCs w:val="18"/>
              </w:rPr>
              <w:t>supplied lecterns.</w:t>
            </w:r>
          </w:p>
        </w:tc>
        <w:tc>
          <w:tcPr>
            <w:tcW w:w="486" w:type="pct"/>
            <w:tcBorders>
              <w:top w:val="single" w:sz="4" w:space="0" w:color="auto"/>
              <w:left w:val="single" w:sz="4" w:space="0" w:color="auto"/>
              <w:bottom w:val="single" w:sz="4" w:space="0" w:color="auto"/>
              <w:right w:val="single" w:sz="4" w:space="0" w:color="auto"/>
            </w:tcBorders>
            <w:vAlign w:val="center"/>
          </w:tcPr>
          <w:p w:rsidR="00895E06" w:rsidRPr="005A0932" w:rsidRDefault="00895E06" w:rsidP="00FE0468">
            <w:pPr>
              <w:overflowPunct w:val="0"/>
              <w:autoSpaceDE w:val="0"/>
              <w:autoSpaceDN w:val="0"/>
              <w:adjustRightInd w:val="0"/>
              <w:jc w:val="center"/>
              <w:textAlignment w:val="baseline"/>
              <w:rPr>
                <w:rFonts w:ascii="Arial" w:eastAsia="Times New Roman" w:hAnsi="Arial" w:cs="Arial"/>
                <w:sz w:val="18"/>
                <w:szCs w:val="18"/>
              </w:rPr>
            </w:pPr>
            <w:r w:rsidRPr="005A0932">
              <w:rPr>
                <w:rFonts w:ascii="Arial" w:eastAsia="Times New Roman" w:hAnsi="Arial" w:cs="Arial"/>
                <w:sz w:val="18"/>
                <w:szCs w:val="18"/>
              </w:rPr>
              <w:t>M</w:t>
            </w:r>
          </w:p>
        </w:tc>
        <w:tc>
          <w:tcPr>
            <w:tcW w:w="1800" w:type="pct"/>
            <w:tcBorders>
              <w:top w:val="single" w:sz="4" w:space="0" w:color="auto"/>
              <w:left w:val="single" w:sz="4" w:space="0" w:color="auto"/>
              <w:bottom w:val="single" w:sz="4" w:space="0" w:color="auto"/>
              <w:right w:val="single" w:sz="4" w:space="0" w:color="auto"/>
            </w:tcBorders>
          </w:tcPr>
          <w:p w:rsidR="00895E06" w:rsidRPr="000F6845" w:rsidRDefault="00895E06" w:rsidP="00BA5027">
            <w:pPr>
              <w:overflowPunct w:val="0"/>
              <w:autoSpaceDE w:val="0"/>
              <w:autoSpaceDN w:val="0"/>
              <w:adjustRightInd w:val="0"/>
              <w:textAlignment w:val="baseline"/>
              <w:rPr>
                <w:rFonts w:ascii="Arial" w:eastAsia="Times New Roman" w:hAnsi="Arial" w:cs="Arial"/>
                <w:sz w:val="18"/>
                <w:szCs w:val="18"/>
                <w:highlight w:val="yellow"/>
              </w:rPr>
            </w:pPr>
            <w:r w:rsidRPr="5F826F08">
              <w:rPr>
                <w:rFonts w:ascii="Arial" w:hAnsi="Arial" w:cs="Arial"/>
                <w:sz w:val="18"/>
                <w:szCs w:val="18"/>
              </w:rPr>
              <w:t xml:space="preserve">Installation position to be discussed with PM/TEIC1 during the project industry day and </w:t>
            </w:r>
            <w:proofErr w:type="spellStart"/>
            <w:r w:rsidRPr="5F826F08">
              <w:rPr>
                <w:rFonts w:ascii="Arial" w:hAnsi="Arial" w:cs="Arial"/>
                <w:sz w:val="18"/>
                <w:szCs w:val="18"/>
              </w:rPr>
              <w:t>finalised</w:t>
            </w:r>
            <w:proofErr w:type="spellEnd"/>
            <w:r w:rsidRPr="5F826F08">
              <w:rPr>
                <w:rFonts w:ascii="Arial" w:hAnsi="Arial" w:cs="Arial"/>
                <w:sz w:val="18"/>
                <w:szCs w:val="18"/>
              </w:rPr>
              <w:t xml:space="preserve"> prior to installation on a classroom basis</w:t>
            </w:r>
            <w:r w:rsidRPr="5F826F08">
              <w:rPr>
                <w:rFonts w:ascii="Arial" w:hAnsi="Arial" w:cs="Arial"/>
                <w:color w:val="FF0000"/>
                <w:sz w:val="18"/>
                <w:szCs w:val="18"/>
              </w:rPr>
              <w:t xml:space="preserve"> </w:t>
            </w:r>
          </w:p>
        </w:tc>
      </w:tr>
      <w:tr w:rsidR="00895E06" w:rsidRPr="008534A4" w:rsidTr="00FE0468">
        <w:tc>
          <w:tcPr>
            <w:tcW w:w="451" w:type="pct"/>
            <w:tcBorders>
              <w:top w:val="single" w:sz="4" w:space="0" w:color="auto"/>
              <w:left w:val="single" w:sz="4" w:space="0" w:color="auto"/>
              <w:bottom w:val="single" w:sz="4" w:space="0" w:color="auto"/>
              <w:right w:val="single" w:sz="4" w:space="0" w:color="auto"/>
            </w:tcBorders>
          </w:tcPr>
          <w:p w:rsidR="00895E06" w:rsidRDefault="00895E06" w:rsidP="00FE0468">
            <w:pPr>
              <w:overflowPunct w:val="0"/>
              <w:autoSpaceDE w:val="0"/>
              <w:autoSpaceDN w:val="0"/>
              <w:adjustRightInd w:val="0"/>
              <w:jc w:val="center"/>
              <w:textAlignment w:val="baseline"/>
              <w:rPr>
                <w:rFonts w:ascii="Arial" w:hAnsi="Arial" w:cs="Arial"/>
                <w:sz w:val="18"/>
                <w:szCs w:val="18"/>
              </w:rPr>
            </w:pPr>
            <w:r>
              <w:rPr>
                <w:rFonts w:ascii="Arial" w:hAnsi="Arial" w:cs="Arial"/>
                <w:sz w:val="18"/>
                <w:szCs w:val="18"/>
              </w:rPr>
              <w:t>2.5</w:t>
            </w:r>
          </w:p>
        </w:tc>
        <w:tc>
          <w:tcPr>
            <w:tcW w:w="2263" w:type="pct"/>
            <w:tcBorders>
              <w:top w:val="single" w:sz="4" w:space="0" w:color="auto"/>
              <w:left w:val="single" w:sz="4" w:space="0" w:color="auto"/>
              <w:bottom w:val="single" w:sz="4" w:space="0" w:color="auto"/>
              <w:right w:val="single" w:sz="4" w:space="0" w:color="auto"/>
            </w:tcBorders>
          </w:tcPr>
          <w:p w:rsidR="00895E06" w:rsidRPr="00897110" w:rsidRDefault="00895E06" w:rsidP="00FE0468">
            <w:pPr>
              <w:overflowPunct w:val="0"/>
              <w:autoSpaceDE w:val="0"/>
              <w:autoSpaceDN w:val="0"/>
              <w:adjustRightInd w:val="0"/>
              <w:textAlignment w:val="baseline"/>
              <w:rPr>
                <w:rFonts w:ascii="Arial" w:eastAsia="Times New Roman" w:hAnsi="Arial" w:cs="Arial"/>
                <w:sz w:val="18"/>
                <w:szCs w:val="18"/>
              </w:rPr>
            </w:pPr>
            <w:r>
              <w:rPr>
                <w:rFonts w:ascii="Arial" w:eastAsia="Times New Roman" w:hAnsi="Arial" w:cs="Arial"/>
                <w:sz w:val="18"/>
                <w:szCs w:val="18"/>
              </w:rPr>
              <w:t>Installation of white boards</w:t>
            </w:r>
          </w:p>
        </w:tc>
        <w:tc>
          <w:tcPr>
            <w:tcW w:w="486" w:type="pct"/>
            <w:tcBorders>
              <w:top w:val="single" w:sz="4" w:space="0" w:color="auto"/>
              <w:left w:val="single" w:sz="4" w:space="0" w:color="auto"/>
              <w:bottom w:val="single" w:sz="4" w:space="0" w:color="auto"/>
              <w:right w:val="single" w:sz="4" w:space="0" w:color="auto"/>
            </w:tcBorders>
            <w:vAlign w:val="center"/>
          </w:tcPr>
          <w:p w:rsidR="00895E06" w:rsidRPr="00897110" w:rsidRDefault="00895E06" w:rsidP="00FE0468">
            <w:pPr>
              <w:overflowPunct w:val="0"/>
              <w:autoSpaceDE w:val="0"/>
              <w:autoSpaceDN w:val="0"/>
              <w:adjustRightInd w:val="0"/>
              <w:jc w:val="center"/>
              <w:textAlignment w:val="baseline"/>
              <w:rPr>
                <w:rFonts w:ascii="Arial" w:eastAsia="Times New Roman" w:hAnsi="Arial" w:cs="Arial"/>
                <w:sz w:val="18"/>
                <w:szCs w:val="18"/>
              </w:rPr>
            </w:pPr>
            <w:r>
              <w:rPr>
                <w:rFonts w:ascii="Arial" w:eastAsia="Times New Roman" w:hAnsi="Arial" w:cs="Arial"/>
                <w:sz w:val="18"/>
                <w:szCs w:val="18"/>
              </w:rPr>
              <w:t>M</w:t>
            </w:r>
          </w:p>
        </w:tc>
        <w:tc>
          <w:tcPr>
            <w:tcW w:w="1800" w:type="pct"/>
            <w:tcBorders>
              <w:top w:val="single" w:sz="4" w:space="0" w:color="auto"/>
              <w:left w:val="single" w:sz="4" w:space="0" w:color="auto"/>
              <w:bottom w:val="single" w:sz="4" w:space="0" w:color="auto"/>
              <w:right w:val="single" w:sz="4" w:space="0" w:color="auto"/>
            </w:tcBorders>
          </w:tcPr>
          <w:p w:rsidR="00895E06" w:rsidRPr="00897110" w:rsidRDefault="00895E06" w:rsidP="00BA5027">
            <w:pPr>
              <w:overflowPunct w:val="0"/>
              <w:autoSpaceDE w:val="0"/>
              <w:autoSpaceDN w:val="0"/>
              <w:adjustRightInd w:val="0"/>
              <w:textAlignment w:val="baseline"/>
              <w:rPr>
                <w:rFonts w:ascii="Arial" w:eastAsia="Times New Roman" w:hAnsi="Arial" w:cs="Arial"/>
                <w:sz w:val="18"/>
                <w:szCs w:val="18"/>
              </w:rPr>
            </w:pPr>
            <w:r>
              <w:rPr>
                <w:rFonts w:ascii="Arial" w:eastAsia="Times New Roman" w:hAnsi="Arial" w:cs="Arial"/>
                <w:sz w:val="18"/>
                <w:szCs w:val="18"/>
              </w:rPr>
              <w:t>Installation of boards will be identified on a classroom by classroom basis by the PM/TEIC1</w:t>
            </w:r>
            <w:r w:rsidR="00BA5027">
              <w:rPr>
                <w:rFonts w:ascii="Arial" w:eastAsia="Times New Roman" w:hAnsi="Arial" w:cs="Arial"/>
                <w:sz w:val="18"/>
                <w:szCs w:val="18"/>
              </w:rPr>
              <w:t xml:space="preserve"> prior to installation</w:t>
            </w:r>
            <w:r>
              <w:rPr>
                <w:rFonts w:ascii="Arial" w:eastAsia="Times New Roman" w:hAnsi="Arial" w:cs="Arial"/>
                <w:sz w:val="18"/>
                <w:szCs w:val="18"/>
              </w:rPr>
              <w:t>.</w:t>
            </w:r>
          </w:p>
        </w:tc>
      </w:tr>
      <w:tr w:rsidR="00895E06" w:rsidRPr="008534A4" w:rsidTr="00FE0468">
        <w:tc>
          <w:tcPr>
            <w:tcW w:w="451" w:type="pct"/>
            <w:tcBorders>
              <w:top w:val="single" w:sz="4" w:space="0" w:color="auto"/>
              <w:left w:val="single" w:sz="4" w:space="0" w:color="auto"/>
              <w:bottom w:val="single" w:sz="4" w:space="0" w:color="auto"/>
              <w:right w:val="single" w:sz="4" w:space="0" w:color="auto"/>
            </w:tcBorders>
          </w:tcPr>
          <w:p w:rsidR="00895E06" w:rsidRPr="005A0932" w:rsidRDefault="00895E06" w:rsidP="00FE0468">
            <w:pPr>
              <w:overflowPunct w:val="0"/>
              <w:autoSpaceDE w:val="0"/>
              <w:autoSpaceDN w:val="0"/>
              <w:adjustRightInd w:val="0"/>
              <w:jc w:val="center"/>
              <w:textAlignment w:val="baseline"/>
              <w:rPr>
                <w:rFonts w:ascii="Arial" w:hAnsi="Arial" w:cs="Arial"/>
                <w:sz w:val="18"/>
                <w:szCs w:val="18"/>
              </w:rPr>
            </w:pPr>
            <w:r>
              <w:rPr>
                <w:rFonts w:ascii="Arial" w:hAnsi="Arial" w:cs="Arial"/>
                <w:sz w:val="18"/>
                <w:szCs w:val="18"/>
              </w:rPr>
              <w:t>2</w:t>
            </w:r>
            <w:r w:rsidRPr="005A0932">
              <w:rPr>
                <w:rFonts w:ascii="Arial" w:hAnsi="Arial" w:cs="Arial"/>
                <w:sz w:val="18"/>
                <w:szCs w:val="18"/>
              </w:rPr>
              <w:t>.</w:t>
            </w:r>
            <w:r>
              <w:rPr>
                <w:rFonts w:ascii="Arial" w:hAnsi="Arial" w:cs="Arial"/>
                <w:sz w:val="18"/>
                <w:szCs w:val="18"/>
              </w:rPr>
              <w:t>6</w:t>
            </w:r>
          </w:p>
        </w:tc>
        <w:tc>
          <w:tcPr>
            <w:tcW w:w="2263" w:type="pct"/>
            <w:tcBorders>
              <w:top w:val="single" w:sz="4" w:space="0" w:color="auto"/>
              <w:left w:val="single" w:sz="4" w:space="0" w:color="auto"/>
              <w:bottom w:val="single" w:sz="4" w:space="0" w:color="auto"/>
              <w:right w:val="single" w:sz="4" w:space="0" w:color="auto"/>
            </w:tcBorders>
          </w:tcPr>
          <w:p w:rsidR="00895E06" w:rsidRPr="00897110" w:rsidRDefault="00895E06" w:rsidP="00FE0468">
            <w:pPr>
              <w:overflowPunct w:val="0"/>
              <w:autoSpaceDE w:val="0"/>
              <w:autoSpaceDN w:val="0"/>
              <w:adjustRightInd w:val="0"/>
              <w:textAlignment w:val="baseline"/>
              <w:rPr>
                <w:rFonts w:ascii="Arial" w:eastAsia="Times New Roman" w:hAnsi="Arial" w:cs="Arial"/>
                <w:sz w:val="18"/>
                <w:szCs w:val="18"/>
              </w:rPr>
            </w:pPr>
            <w:r w:rsidRPr="00897110">
              <w:rPr>
                <w:rFonts w:ascii="Arial" w:eastAsia="Times New Roman" w:hAnsi="Arial" w:cs="Arial"/>
                <w:sz w:val="18"/>
                <w:szCs w:val="18"/>
              </w:rPr>
              <w:t>Supply and install AV support cabling to connect interactive screen to a TLAN PC</w:t>
            </w:r>
            <w:r>
              <w:rPr>
                <w:rFonts w:ascii="Arial" w:eastAsia="Times New Roman" w:hAnsi="Arial" w:cs="Arial"/>
                <w:sz w:val="18"/>
                <w:szCs w:val="18"/>
              </w:rPr>
              <w:t xml:space="preserve"> through lecterns</w:t>
            </w:r>
            <w:r w:rsidRPr="00897110">
              <w:rPr>
                <w:rFonts w:ascii="Arial" w:eastAsia="Times New Roman" w:hAnsi="Arial" w:cs="Arial"/>
                <w:sz w:val="18"/>
                <w:szCs w:val="18"/>
              </w:rPr>
              <w:t>.</w:t>
            </w:r>
          </w:p>
        </w:tc>
        <w:tc>
          <w:tcPr>
            <w:tcW w:w="486" w:type="pct"/>
            <w:tcBorders>
              <w:top w:val="single" w:sz="4" w:space="0" w:color="auto"/>
              <w:left w:val="single" w:sz="4" w:space="0" w:color="auto"/>
              <w:bottom w:val="single" w:sz="4" w:space="0" w:color="auto"/>
              <w:right w:val="single" w:sz="4" w:space="0" w:color="auto"/>
            </w:tcBorders>
            <w:vAlign w:val="center"/>
          </w:tcPr>
          <w:p w:rsidR="00895E06" w:rsidRPr="00897110" w:rsidRDefault="00895E06" w:rsidP="00FE0468">
            <w:pPr>
              <w:overflowPunct w:val="0"/>
              <w:autoSpaceDE w:val="0"/>
              <w:autoSpaceDN w:val="0"/>
              <w:adjustRightInd w:val="0"/>
              <w:jc w:val="center"/>
              <w:textAlignment w:val="baseline"/>
              <w:rPr>
                <w:rFonts w:ascii="Arial" w:eastAsia="Times New Roman" w:hAnsi="Arial" w:cs="Arial"/>
                <w:sz w:val="18"/>
                <w:szCs w:val="18"/>
              </w:rPr>
            </w:pPr>
            <w:r w:rsidRPr="00897110">
              <w:rPr>
                <w:rFonts w:ascii="Arial" w:eastAsia="Times New Roman" w:hAnsi="Arial" w:cs="Arial"/>
                <w:sz w:val="18"/>
                <w:szCs w:val="18"/>
              </w:rPr>
              <w:t>M</w:t>
            </w:r>
          </w:p>
        </w:tc>
        <w:tc>
          <w:tcPr>
            <w:tcW w:w="1800" w:type="pct"/>
            <w:tcBorders>
              <w:top w:val="single" w:sz="4" w:space="0" w:color="auto"/>
              <w:left w:val="single" w:sz="4" w:space="0" w:color="auto"/>
              <w:bottom w:val="single" w:sz="4" w:space="0" w:color="auto"/>
              <w:right w:val="single" w:sz="4" w:space="0" w:color="auto"/>
            </w:tcBorders>
          </w:tcPr>
          <w:p w:rsidR="00895E06" w:rsidRPr="00897110" w:rsidRDefault="00895E06" w:rsidP="00FE0468">
            <w:pPr>
              <w:overflowPunct w:val="0"/>
              <w:autoSpaceDE w:val="0"/>
              <w:autoSpaceDN w:val="0"/>
              <w:adjustRightInd w:val="0"/>
              <w:textAlignment w:val="baseline"/>
              <w:rPr>
                <w:rFonts w:ascii="Arial" w:eastAsia="Times New Roman" w:hAnsi="Arial" w:cs="Arial"/>
                <w:sz w:val="18"/>
                <w:szCs w:val="18"/>
              </w:rPr>
            </w:pPr>
            <w:r w:rsidRPr="00897110">
              <w:rPr>
                <w:rFonts w:ascii="Arial" w:eastAsia="Times New Roman" w:hAnsi="Arial" w:cs="Arial"/>
                <w:sz w:val="18"/>
                <w:szCs w:val="18"/>
              </w:rPr>
              <w:t xml:space="preserve">All cabling to connect </w:t>
            </w:r>
            <w:r>
              <w:rPr>
                <w:rFonts w:ascii="Arial" w:eastAsia="Times New Roman" w:hAnsi="Arial" w:cs="Arial"/>
                <w:sz w:val="18"/>
                <w:szCs w:val="18"/>
              </w:rPr>
              <w:t>interactive</w:t>
            </w:r>
            <w:r w:rsidRPr="00897110">
              <w:rPr>
                <w:rFonts w:ascii="Arial" w:eastAsia="Times New Roman" w:hAnsi="Arial" w:cs="Arial"/>
                <w:sz w:val="18"/>
                <w:szCs w:val="18"/>
              </w:rPr>
              <w:t xml:space="preserve"> screen</w:t>
            </w:r>
            <w:r>
              <w:rPr>
                <w:rFonts w:ascii="Arial" w:eastAsia="Times New Roman" w:hAnsi="Arial" w:cs="Arial"/>
                <w:sz w:val="18"/>
                <w:szCs w:val="18"/>
              </w:rPr>
              <w:t>s</w:t>
            </w:r>
            <w:r w:rsidRPr="00897110">
              <w:rPr>
                <w:rFonts w:ascii="Arial" w:eastAsia="Times New Roman" w:hAnsi="Arial" w:cs="Arial"/>
                <w:sz w:val="18"/>
                <w:szCs w:val="18"/>
              </w:rPr>
              <w:t xml:space="preserve"> to the TLAN PC to be housed in suitable comp</w:t>
            </w:r>
            <w:r>
              <w:rPr>
                <w:rFonts w:ascii="Arial" w:eastAsia="Times New Roman" w:hAnsi="Arial" w:cs="Arial"/>
                <w:sz w:val="18"/>
                <w:szCs w:val="18"/>
              </w:rPr>
              <w:t>liant</w:t>
            </w:r>
            <w:r w:rsidRPr="00897110">
              <w:rPr>
                <w:rFonts w:ascii="Arial" w:eastAsia="Times New Roman" w:hAnsi="Arial" w:cs="Arial"/>
                <w:sz w:val="18"/>
                <w:szCs w:val="18"/>
              </w:rPr>
              <w:t xml:space="preserve"> containment. </w:t>
            </w:r>
          </w:p>
          <w:p w:rsidR="00895E06" w:rsidRDefault="00895E06" w:rsidP="00FE0468">
            <w:pPr>
              <w:overflowPunct w:val="0"/>
              <w:autoSpaceDE w:val="0"/>
              <w:autoSpaceDN w:val="0"/>
              <w:adjustRightInd w:val="0"/>
              <w:textAlignment w:val="baseline"/>
              <w:rPr>
                <w:rFonts w:ascii="Arial" w:eastAsia="Times New Roman" w:hAnsi="Arial" w:cs="Arial"/>
                <w:sz w:val="18"/>
                <w:szCs w:val="18"/>
              </w:rPr>
            </w:pPr>
            <w:r w:rsidRPr="00897110">
              <w:rPr>
                <w:rFonts w:ascii="Arial" w:eastAsia="Times New Roman" w:hAnsi="Arial" w:cs="Arial"/>
                <w:sz w:val="18"/>
                <w:szCs w:val="18"/>
              </w:rPr>
              <w:t>All AV cables to be connected and functionally tested to ensure full operation</w:t>
            </w:r>
            <w:r>
              <w:rPr>
                <w:rFonts w:ascii="Arial" w:eastAsia="Times New Roman" w:hAnsi="Arial" w:cs="Arial"/>
                <w:sz w:val="18"/>
                <w:szCs w:val="18"/>
              </w:rPr>
              <w:t>.</w:t>
            </w:r>
          </w:p>
          <w:p w:rsidR="00895E06" w:rsidRPr="00897110" w:rsidRDefault="00895E06" w:rsidP="00FE0468">
            <w:pPr>
              <w:overflowPunct w:val="0"/>
              <w:autoSpaceDE w:val="0"/>
              <w:autoSpaceDN w:val="0"/>
              <w:adjustRightInd w:val="0"/>
              <w:textAlignment w:val="baseline"/>
              <w:rPr>
                <w:rFonts w:ascii="Arial" w:eastAsia="Times New Roman" w:hAnsi="Arial" w:cs="Arial"/>
                <w:sz w:val="18"/>
                <w:szCs w:val="18"/>
              </w:rPr>
            </w:pPr>
            <w:r>
              <w:rPr>
                <w:rFonts w:ascii="Arial" w:eastAsia="Times New Roman" w:hAnsi="Arial" w:cs="Arial"/>
                <w:sz w:val="18"/>
                <w:szCs w:val="18"/>
              </w:rPr>
              <w:t xml:space="preserve">AV cabling and connections to be confirmed </w:t>
            </w:r>
            <w:r w:rsidR="00701E1E">
              <w:rPr>
                <w:rFonts w:ascii="Arial" w:eastAsia="Times New Roman" w:hAnsi="Arial" w:cs="Arial"/>
                <w:sz w:val="18"/>
                <w:szCs w:val="18"/>
              </w:rPr>
              <w:t>prior to installation</w:t>
            </w:r>
            <w:r>
              <w:rPr>
                <w:rFonts w:ascii="Arial" w:eastAsia="Times New Roman" w:hAnsi="Arial" w:cs="Arial"/>
                <w:sz w:val="18"/>
                <w:szCs w:val="18"/>
              </w:rPr>
              <w:t>.</w:t>
            </w:r>
          </w:p>
          <w:p w:rsidR="00895E06" w:rsidRPr="00897110" w:rsidRDefault="00895E06" w:rsidP="00FE0468">
            <w:pPr>
              <w:overflowPunct w:val="0"/>
              <w:autoSpaceDE w:val="0"/>
              <w:autoSpaceDN w:val="0"/>
              <w:adjustRightInd w:val="0"/>
              <w:textAlignment w:val="baseline"/>
              <w:rPr>
                <w:rFonts w:ascii="Arial" w:eastAsia="Times New Roman" w:hAnsi="Arial" w:cs="Arial"/>
                <w:sz w:val="18"/>
                <w:szCs w:val="18"/>
              </w:rPr>
            </w:pPr>
          </w:p>
          <w:p w:rsidR="00895E06" w:rsidRDefault="00895E06" w:rsidP="00FE0468">
            <w:pPr>
              <w:overflowPunct w:val="0"/>
              <w:autoSpaceDE w:val="0"/>
              <w:autoSpaceDN w:val="0"/>
              <w:adjustRightInd w:val="0"/>
              <w:textAlignment w:val="baseline"/>
              <w:rPr>
                <w:rFonts w:ascii="Arial" w:eastAsia="Times New Roman" w:hAnsi="Arial" w:cs="Arial"/>
                <w:sz w:val="18"/>
                <w:szCs w:val="18"/>
                <w:highlight w:val="yellow"/>
              </w:rPr>
            </w:pPr>
            <w:r w:rsidRPr="00897110">
              <w:rPr>
                <w:rFonts w:ascii="Arial" w:eastAsia="Times New Roman" w:hAnsi="Arial" w:cs="Arial"/>
                <w:sz w:val="18"/>
                <w:szCs w:val="18"/>
              </w:rPr>
              <w:t>Routing for AV cabling to take shortest route possible to the TLAN PC</w:t>
            </w:r>
            <w:r>
              <w:rPr>
                <w:rFonts w:ascii="Arial" w:eastAsia="Times New Roman" w:hAnsi="Arial" w:cs="Arial"/>
                <w:sz w:val="18"/>
                <w:szCs w:val="18"/>
              </w:rPr>
              <w:t>s &amp; lecterns</w:t>
            </w:r>
            <w:r w:rsidRPr="00897110">
              <w:rPr>
                <w:rFonts w:ascii="Arial" w:eastAsia="Times New Roman" w:hAnsi="Arial" w:cs="Arial"/>
                <w:sz w:val="18"/>
                <w:szCs w:val="18"/>
              </w:rPr>
              <w:t>.</w:t>
            </w:r>
          </w:p>
          <w:p w:rsidR="00895E06" w:rsidRPr="00897110" w:rsidRDefault="00701E1E" w:rsidP="00FE0468">
            <w:pPr>
              <w:overflowPunct w:val="0"/>
              <w:autoSpaceDE w:val="0"/>
              <w:autoSpaceDN w:val="0"/>
              <w:adjustRightInd w:val="0"/>
              <w:textAlignment w:val="baseline"/>
              <w:rPr>
                <w:rFonts w:ascii="Arial" w:eastAsia="Times New Roman" w:hAnsi="Arial" w:cs="Arial"/>
                <w:sz w:val="18"/>
                <w:szCs w:val="18"/>
                <w:highlight w:val="yellow"/>
              </w:rPr>
            </w:pPr>
            <w:r>
              <w:rPr>
                <w:rFonts w:ascii="Arial" w:eastAsia="Times New Roman" w:hAnsi="Arial" w:cs="Arial"/>
                <w:sz w:val="18"/>
                <w:szCs w:val="18"/>
              </w:rPr>
              <w:t>The contractor will provide all p</w:t>
            </w:r>
            <w:r w:rsidR="00895E06" w:rsidRPr="00F66DD5">
              <w:rPr>
                <w:rFonts w:ascii="Arial" w:eastAsia="Times New Roman" w:hAnsi="Arial" w:cs="Arial"/>
                <w:sz w:val="18"/>
                <w:szCs w:val="18"/>
              </w:rPr>
              <w:t>rotective floor cabling</w:t>
            </w:r>
            <w:r w:rsidR="00895E06">
              <w:rPr>
                <w:rFonts w:ascii="Arial" w:eastAsia="Times New Roman" w:hAnsi="Arial" w:cs="Arial"/>
                <w:sz w:val="18"/>
                <w:szCs w:val="18"/>
              </w:rPr>
              <w:t xml:space="preserve"> pr</w:t>
            </w:r>
            <w:r>
              <w:rPr>
                <w:rFonts w:ascii="Arial" w:eastAsia="Times New Roman" w:hAnsi="Arial" w:cs="Arial"/>
                <w:sz w:val="18"/>
                <w:szCs w:val="18"/>
              </w:rPr>
              <w:t>i</w:t>
            </w:r>
            <w:r w:rsidR="00895E06">
              <w:rPr>
                <w:rFonts w:ascii="Arial" w:eastAsia="Times New Roman" w:hAnsi="Arial" w:cs="Arial"/>
                <w:sz w:val="18"/>
                <w:szCs w:val="18"/>
              </w:rPr>
              <w:t>o</w:t>
            </w:r>
            <w:r>
              <w:rPr>
                <w:rFonts w:ascii="Arial" w:eastAsia="Times New Roman" w:hAnsi="Arial" w:cs="Arial"/>
                <w:sz w:val="18"/>
                <w:szCs w:val="18"/>
              </w:rPr>
              <w:t>r</w:t>
            </w:r>
            <w:r w:rsidR="00895E06">
              <w:rPr>
                <w:rFonts w:ascii="Arial" w:eastAsia="Times New Roman" w:hAnsi="Arial" w:cs="Arial"/>
                <w:sz w:val="18"/>
                <w:szCs w:val="18"/>
              </w:rPr>
              <w:t xml:space="preserve"> </w:t>
            </w:r>
            <w:r>
              <w:rPr>
                <w:rFonts w:ascii="Arial" w:eastAsia="Times New Roman" w:hAnsi="Arial" w:cs="Arial"/>
                <w:sz w:val="18"/>
                <w:szCs w:val="18"/>
              </w:rPr>
              <w:t>to installation.</w:t>
            </w:r>
          </w:p>
        </w:tc>
      </w:tr>
      <w:tr w:rsidR="00895E06" w:rsidRPr="000F6845" w:rsidTr="00FE0468">
        <w:tc>
          <w:tcPr>
            <w:tcW w:w="451" w:type="pct"/>
            <w:tcBorders>
              <w:top w:val="single" w:sz="4" w:space="0" w:color="auto"/>
              <w:left w:val="single" w:sz="4" w:space="0" w:color="auto"/>
              <w:bottom w:val="single" w:sz="4" w:space="0" w:color="auto"/>
              <w:right w:val="single" w:sz="4" w:space="0" w:color="auto"/>
            </w:tcBorders>
          </w:tcPr>
          <w:p w:rsidR="00895E06" w:rsidRPr="002D6579" w:rsidRDefault="00895E06" w:rsidP="00FE0468">
            <w:pPr>
              <w:overflowPunct w:val="0"/>
              <w:autoSpaceDE w:val="0"/>
              <w:autoSpaceDN w:val="0"/>
              <w:adjustRightInd w:val="0"/>
              <w:jc w:val="center"/>
              <w:textAlignment w:val="baseline"/>
              <w:rPr>
                <w:rFonts w:ascii="Arial" w:eastAsia="Times New Roman" w:hAnsi="Arial" w:cs="Arial"/>
                <w:b/>
                <w:sz w:val="18"/>
                <w:szCs w:val="18"/>
              </w:rPr>
            </w:pPr>
            <w:r>
              <w:rPr>
                <w:rFonts w:ascii="Arial" w:eastAsia="Times New Roman" w:hAnsi="Arial" w:cs="Arial"/>
                <w:b/>
                <w:sz w:val="18"/>
                <w:szCs w:val="18"/>
              </w:rPr>
              <w:lastRenderedPageBreak/>
              <w:t>3</w:t>
            </w:r>
          </w:p>
        </w:tc>
        <w:tc>
          <w:tcPr>
            <w:tcW w:w="2263" w:type="pct"/>
            <w:tcBorders>
              <w:top w:val="single" w:sz="4" w:space="0" w:color="auto"/>
              <w:left w:val="single" w:sz="4" w:space="0" w:color="auto"/>
              <w:bottom w:val="single" w:sz="4" w:space="0" w:color="auto"/>
              <w:right w:val="single" w:sz="4" w:space="0" w:color="auto"/>
            </w:tcBorders>
          </w:tcPr>
          <w:p w:rsidR="00895E06" w:rsidRPr="002D6579" w:rsidRDefault="00895E06" w:rsidP="00FE0468">
            <w:pPr>
              <w:overflowPunct w:val="0"/>
              <w:autoSpaceDE w:val="0"/>
              <w:autoSpaceDN w:val="0"/>
              <w:adjustRightInd w:val="0"/>
              <w:textAlignment w:val="baseline"/>
              <w:rPr>
                <w:rFonts w:ascii="Arial" w:eastAsia="Times New Roman" w:hAnsi="Arial" w:cs="Arial"/>
                <w:b/>
                <w:sz w:val="18"/>
                <w:szCs w:val="18"/>
              </w:rPr>
            </w:pPr>
            <w:r w:rsidRPr="002D6579">
              <w:rPr>
                <w:rFonts w:ascii="Arial" w:eastAsia="Times New Roman" w:hAnsi="Arial" w:cs="Arial"/>
                <w:b/>
                <w:sz w:val="18"/>
                <w:szCs w:val="18"/>
              </w:rPr>
              <w:t>Testing</w:t>
            </w:r>
            <w:r>
              <w:rPr>
                <w:rFonts w:ascii="Arial" w:eastAsia="Times New Roman" w:hAnsi="Arial" w:cs="Arial"/>
                <w:b/>
                <w:sz w:val="18"/>
                <w:szCs w:val="18"/>
              </w:rPr>
              <w:t>, C</w:t>
            </w:r>
            <w:r w:rsidRPr="002D6579">
              <w:rPr>
                <w:rFonts w:ascii="Arial" w:eastAsia="Times New Roman" w:hAnsi="Arial" w:cs="Arial"/>
                <w:b/>
                <w:sz w:val="18"/>
                <w:szCs w:val="18"/>
              </w:rPr>
              <w:t>ertification</w:t>
            </w:r>
            <w:r>
              <w:rPr>
                <w:rFonts w:ascii="Arial" w:eastAsia="Times New Roman" w:hAnsi="Arial" w:cs="Arial"/>
                <w:b/>
                <w:sz w:val="18"/>
                <w:szCs w:val="18"/>
              </w:rPr>
              <w:t xml:space="preserve"> and Warranty </w:t>
            </w:r>
          </w:p>
        </w:tc>
        <w:tc>
          <w:tcPr>
            <w:tcW w:w="486" w:type="pct"/>
            <w:tcBorders>
              <w:top w:val="single" w:sz="4" w:space="0" w:color="auto"/>
              <w:left w:val="single" w:sz="4" w:space="0" w:color="auto"/>
              <w:bottom w:val="single" w:sz="4" w:space="0" w:color="auto"/>
              <w:right w:val="single" w:sz="4" w:space="0" w:color="auto"/>
            </w:tcBorders>
            <w:vAlign w:val="center"/>
          </w:tcPr>
          <w:p w:rsidR="00895E06" w:rsidRPr="002D6579" w:rsidRDefault="00895E06" w:rsidP="00FE0468">
            <w:pPr>
              <w:overflowPunct w:val="0"/>
              <w:autoSpaceDE w:val="0"/>
              <w:autoSpaceDN w:val="0"/>
              <w:adjustRightInd w:val="0"/>
              <w:jc w:val="center"/>
              <w:textAlignment w:val="baseline"/>
              <w:rPr>
                <w:rFonts w:ascii="Arial" w:eastAsia="Times New Roman" w:hAnsi="Arial" w:cs="Arial"/>
                <w:sz w:val="18"/>
                <w:szCs w:val="18"/>
              </w:rPr>
            </w:pPr>
          </w:p>
        </w:tc>
        <w:tc>
          <w:tcPr>
            <w:tcW w:w="1800" w:type="pct"/>
            <w:tcBorders>
              <w:top w:val="single" w:sz="4" w:space="0" w:color="auto"/>
              <w:left w:val="single" w:sz="4" w:space="0" w:color="auto"/>
              <w:bottom w:val="single" w:sz="4" w:space="0" w:color="auto"/>
              <w:right w:val="single" w:sz="4" w:space="0" w:color="auto"/>
            </w:tcBorders>
          </w:tcPr>
          <w:p w:rsidR="00895E06" w:rsidRPr="002D6579" w:rsidRDefault="00895E06" w:rsidP="00FE0468">
            <w:pPr>
              <w:overflowPunct w:val="0"/>
              <w:autoSpaceDE w:val="0"/>
              <w:autoSpaceDN w:val="0"/>
              <w:adjustRightInd w:val="0"/>
              <w:textAlignment w:val="baseline"/>
              <w:rPr>
                <w:rFonts w:ascii="Arial" w:eastAsia="Times New Roman" w:hAnsi="Arial" w:cs="Arial"/>
                <w:sz w:val="18"/>
                <w:szCs w:val="18"/>
              </w:rPr>
            </w:pPr>
          </w:p>
        </w:tc>
      </w:tr>
      <w:tr w:rsidR="00895E06" w:rsidRPr="000F6845" w:rsidTr="00FE0468">
        <w:tc>
          <w:tcPr>
            <w:tcW w:w="451" w:type="pct"/>
            <w:tcBorders>
              <w:top w:val="single" w:sz="4" w:space="0" w:color="auto"/>
              <w:left w:val="single" w:sz="4" w:space="0" w:color="auto"/>
              <w:bottom w:val="single" w:sz="4" w:space="0" w:color="auto"/>
              <w:right w:val="single" w:sz="4" w:space="0" w:color="auto"/>
            </w:tcBorders>
          </w:tcPr>
          <w:p w:rsidR="00895E06" w:rsidRPr="002D6579" w:rsidRDefault="00895E06" w:rsidP="00FE0468">
            <w:pPr>
              <w:overflowPunct w:val="0"/>
              <w:autoSpaceDE w:val="0"/>
              <w:autoSpaceDN w:val="0"/>
              <w:adjustRightInd w:val="0"/>
              <w:jc w:val="center"/>
              <w:textAlignment w:val="baseline"/>
              <w:rPr>
                <w:rFonts w:ascii="Arial" w:eastAsia="Times New Roman" w:hAnsi="Arial" w:cs="Arial"/>
                <w:sz w:val="18"/>
                <w:szCs w:val="18"/>
              </w:rPr>
            </w:pPr>
            <w:r>
              <w:rPr>
                <w:rFonts w:ascii="Arial" w:eastAsia="Times New Roman" w:hAnsi="Arial" w:cs="Arial"/>
                <w:sz w:val="18"/>
                <w:szCs w:val="18"/>
              </w:rPr>
              <w:t>3</w:t>
            </w:r>
            <w:r w:rsidRPr="002D6579">
              <w:rPr>
                <w:rFonts w:ascii="Arial" w:eastAsia="Times New Roman" w:hAnsi="Arial" w:cs="Arial"/>
                <w:sz w:val="18"/>
                <w:szCs w:val="18"/>
              </w:rPr>
              <w:t>.1</w:t>
            </w:r>
          </w:p>
        </w:tc>
        <w:tc>
          <w:tcPr>
            <w:tcW w:w="2263" w:type="pct"/>
            <w:tcBorders>
              <w:top w:val="single" w:sz="4" w:space="0" w:color="auto"/>
              <w:left w:val="single" w:sz="4" w:space="0" w:color="auto"/>
              <w:bottom w:val="single" w:sz="4" w:space="0" w:color="auto"/>
              <w:right w:val="single" w:sz="4" w:space="0" w:color="auto"/>
            </w:tcBorders>
          </w:tcPr>
          <w:p w:rsidR="00895E06" w:rsidRPr="002D6579" w:rsidRDefault="00895E06" w:rsidP="00FE0468">
            <w:pPr>
              <w:overflowPunct w:val="0"/>
              <w:autoSpaceDE w:val="0"/>
              <w:autoSpaceDN w:val="0"/>
              <w:adjustRightInd w:val="0"/>
              <w:textAlignment w:val="baseline"/>
              <w:rPr>
                <w:rFonts w:ascii="Arial" w:eastAsia="Times New Roman" w:hAnsi="Arial" w:cs="Arial"/>
                <w:sz w:val="18"/>
                <w:szCs w:val="18"/>
              </w:rPr>
            </w:pPr>
            <w:r w:rsidRPr="002D6579">
              <w:rPr>
                <w:rFonts w:ascii="Arial" w:eastAsia="Times New Roman" w:hAnsi="Arial" w:cs="Arial"/>
                <w:sz w:val="18"/>
                <w:szCs w:val="18"/>
              </w:rPr>
              <w:t xml:space="preserve">Electrical testing and certification must be provided on completion </w:t>
            </w:r>
            <w:proofErr w:type="spellStart"/>
            <w:r w:rsidRPr="002D6579">
              <w:rPr>
                <w:rFonts w:ascii="Arial" w:eastAsia="Times New Roman" w:hAnsi="Arial" w:cs="Arial"/>
                <w:sz w:val="18"/>
                <w:szCs w:val="18"/>
              </w:rPr>
              <w:t>iaw</w:t>
            </w:r>
            <w:proofErr w:type="spellEnd"/>
            <w:r w:rsidRPr="002D6579">
              <w:rPr>
                <w:rFonts w:ascii="Arial" w:eastAsia="Times New Roman" w:hAnsi="Arial" w:cs="Arial"/>
                <w:sz w:val="18"/>
                <w:szCs w:val="18"/>
              </w:rPr>
              <w:t xml:space="preserve"> current regulations.</w:t>
            </w:r>
          </w:p>
        </w:tc>
        <w:tc>
          <w:tcPr>
            <w:tcW w:w="486" w:type="pct"/>
            <w:tcBorders>
              <w:top w:val="single" w:sz="4" w:space="0" w:color="auto"/>
              <w:left w:val="single" w:sz="4" w:space="0" w:color="auto"/>
              <w:bottom w:val="single" w:sz="4" w:space="0" w:color="auto"/>
              <w:right w:val="single" w:sz="4" w:space="0" w:color="auto"/>
            </w:tcBorders>
            <w:vAlign w:val="center"/>
          </w:tcPr>
          <w:p w:rsidR="00895E06" w:rsidRPr="002D6579" w:rsidRDefault="00895E06" w:rsidP="00FE0468">
            <w:pPr>
              <w:overflowPunct w:val="0"/>
              <w:autoSpaceDE w:val="0"/>
              <w:autoSpaceDN w:val="0"/>
              <w:adjustRightInd w:val="0"/>
              <w:jc w:val="center"/>
              <w:textAlignment w:val="baseline"/>
              <w:rPr>
                <w:rFonts w:ascii="Arial" w:eastAsia="Times New Roman" w:hAnsi="Arial" w:cs="Arial"/>
                <w:sz w:val="18"/>
                <w:szCs w:val="18"/>
              </w:rPr>
            </w:pPr>
            <w:r w:rsidRPr="002D6579">
              <w:rPr>
                <w:rFonts w:ascii="Arial" w:eastAsia="Times New Roman" w:hAnsi="Arial" w:cs="Arial"/>
                <w:sz w:val="18"/>
                <w:szCs w:val="18"/>
              </w:rPr>
              <w:t>M</w:t>
            </w:r>
          </w:p>
        </w:tc>
        <w:tc>
          <w:tcPr>
            <w:tcW w:w="1800" w:type="pct"/>
            <w:tcBorders>
              <w:top w:val="single" w:sz="4" w:space="0" w:color="auto"/>
              <w:left w:val="single" w:sz="4" w:space="0" w:color="auto"/>
              <w:bottom w:val="single" w:sz="4" w:space="0" w:color="auto"/>
              <w:right w:val="single" w:sz="4" w:space="0" w:color="auto"/>
            </w:tcBorders>
          </w:tcPr>
          <w:p w:rsidR="00895E06" w:rsidRPr="00701E1E" w:rsidRDefault="00895E06" w:rsidP="00FE0468">
            <w:pPr>
              <w:overflowPunct w:val="0"/>
              <w:autoSpaceDE w:val="0"/>
              <w:autoSpaceDN w:val="0"/>
              <w:adjustRightInd w:val="0"/>
              <w:textAlignment w:val="baseline"/>
              <w:rPr>
                <w:rFonts w:ascii="Arial" w:eastAsia="Times New Roman" w:hAnsi="Arial" w:cs="Arial"/>
                <w:b/>
                <w:sz w:val="18"/>
                <w:szCs w:val="18"/>
              </w:rPr>
            </w:pPr>
            <w:r w:rsidRPr="00701E1E">
              <w:rPr>
                <w:rFonts w:ascii="Arial" w:eastAsia="Times New Roman" w:hAnsi="Arial" w:cs="Arial"/>
                <w:b/>
                <w:sz w:val="18"/>
                <w:szCs w:val="18"/>
              </w:rPr>
              <w:t>All certification is to be supplied electronically to the PM on completion of testing.</w:t>
            </w:r>
          </w:p>
          <w:p w:rsidR="00895E06" w:rsidRPr="002D6579" w:rsidRDefault="00895E06" w:rsidP="00701E1E">
            <w:pPr>
              <w:overflowPunct w:val="0"/>
              <w:autoSpaceDE w:val="0"/>
              <w:autoSpaceDN w:val="0"/>
              <w:adjustRightInd w:val="0"/>
              <w:textAlignment w:val="baseline"/>
              <w:rPr>
                <w:rFonts w:ascii="Arial" w:eastAsia="Times New Roman" w:hAnsi="Arial" w:cs="Arial"/>
                <w:sz w:val="18"/>
                <w:szCs w:val="18"/>
              </w:rPr>
            </w:pPr>
            <w:r w:rsidRPr="00701E1E">
              <w:rPr>
                <w:rFonts w:ascii="Arial" w:eastAsia="Times New Roman" w:hAnsi="Arial" w:cs="Arial"/>
                <w:b/>
                <w:sz w:val="18"/>
                <w:szCs w:val="18"/>
                <w:u w:val="single"/>
              </w:rPr>
              <w:t xml:space="preserve">Contractors must provide a 12 months warranty for their work. </w:t>
            </w:r>
          </w:p>
        </w:tc>
      </w:tr>
    </w:tbl>
    <w:p w:rsidR="00895E06" w:rsidRPr="000F6845" w:rsidRDefault="00895E06" w:rsidP="00895E06">
      <w:pPr>
        <w:rPr>
          <w:rFonts w:ascii="Arial" w:hAnsi="Arial" w:cs="Arial"/>
          <w:highlight w:val="yellow"/>
        </w:rPr>
      </w:pPr>
    </w:p>
    <w:p w:rsidR="00895E06" w:rsidRPr="00926A7D" w:rsidRDefault="00895E06" w:rsidP="00895E06">
      <w:pPr>
        <w:pStyle w:val="ListParagraph"/>
        <w:numPr>
          <w:ilvl w:val="0"/>
          <w:numId w:val="10"/>
        </w:numPr>
        <w:spacing w:after="0" w:line="240" w:lineRule="auto"/>
        <w:rPr>
          <w:rFonts w:ascii="Arial" w:hAnsi="Arial" w:cs="Arial"/>
        </w:rPr>
      </w:pPr>
      <w:r w:rsidRPr="00926A7D">
        <w:rPr>
          <w:rFonts w:ascii="Arial" w:hAnsi="Arial" w:cs="Arial"/>
        </w:rPr>
        <w:t>Priority definitions</w:t>
      </w:r>
    </w:p>
    <w:p w:rsidR="00895E06" w:rsidRPr="008534A4" w:rsidRDefault="00895E06" w:rsidP="00895E06">
      <w:pPr>
        <w:rPr>
          <w:rFonts w:ascii="Arial" w:hAnsi="Arial" w:cs="Arial"/>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545"/>
      </w:tblGrid>
      <w:tr w:rsidR="00895E06" w:rsidRPr="008534A4" w:rsidTr="00FE0468">
        <w:trPr>
          <w:jc w:val="center"/>
        </w:trPr>
        <w:tc>
          <w:tcPr>
            <w:tcW w:w="993" w:type="dxa"/>
            <w:tcBorders>
              <w:top w:val="single" w:sz="4" w:space="0" w:color="auto"/>
              <w:left w:val="single" w:sz="4" w:space="0" w:color="auto"/>
              <w:bottom w:val="single" w:sz="4" w:space="0" w:color="auto"/>
              <w:right w:val="single" w:sz="4" w:space="0" w:color="auto"/>
            </w:tcBorders>
          </w:tcPr>
          <w:p w:rsidR="00895E06" w:rsidRPr="008534A4" w:rsidRDefault="00895E06" w:rsidP="00FE0468">
            <w:pPr>
              <w:jc w:val="center"/>
              <w:rPr>
                <w:rFonts w:ascii="Arial" w:hAnsi="Arial" w:cs="Arial"/>
                <w:b/>
                <w:bCs/>
                <w:sz w:val="18"/>
                <w:szCs w:val="18"/>
              </w:rPr>
            </w:pPr>
            <w:r w:rsidRPr="008534A4">
              <w:rPr>
                <w:rFonts w:ascii="Arial" w:hAnsi="Arial" w:cs="Arial"/>
                <w:b/>
                <w:bCs/>
                <w:sz w:val="18"/>
                <w:szCs w:val="18"/>
              </w:rPr>
              <w:t>Priority</w:t>
            </w:r>
          </w:p>
        </w:tc>
        <w:tc>
          <w:tcPr>
            <w:tcW w:w="8545" w:type="dxa"/>
            <w:tcBorders>
              <w:top w:val="single" w:sz="4" w:space="0" w:color="auto"/>
              <w:left w:val="single" w:sz="4" w:space="0" w:color="auto"/>
              <w:bottom w:val="single" w:sz="4" w:space="0" w:color="auto"/>
              <w:right w:val="single" w:sz="4" w:space="0" w:color="auto"/>
            </w:tcBorders>
          </w:tcPr>
          <w:p w:rsidR="00895E06" w:rsidRPr="008534A4" w:rsidRDefault="00895E06" w:rsidP="00FE0468">
            <w:pPr>
              <w:jc w:val="center"/>
              <w:rPr>
                <w:rFonts w:ascii="Arial" w:hAnsi="Arial" w:cs="Arial"/>
                <w:b/>
                <w:bCs/>
                <w:sz w:val="18"/>
                <w:szCs w:val="18"/>
              </w:rPr>
            </w:pPr>
            <w:r w:rsidRPr="008534A4">
              <w:rPr>
                <w:rFonts w:ascii="Arial" w:hAnsi="Arial" w:cs="Arial"/>
                <w:b/>
                <w:bCs/>
                <w:sz w:val="18"/>
                <w:szCs w:val="18"/>
              </w:rPr>
              <w:t>Definition</w:t>
            </w:r>
          </w:p>
        </w:tc>
      </w:tr>
      <w:tr w:rsidR="00895E06" w:rsidRPr="008534A4" w:rsidTr="00FE0468">
        <w:trPr>
          <w:trHeight w:val="421"/>
          <w:jc w:val="center"/>
        </w:trPr>
        <w:tc>
          <w:tcPr>
            <w:tcW w:w="993" w:type="dxa"/>
            <w:tcBorders>
              <w:top w:val="single" w:sz="4" w:space="0" w:color="auto"/>
              <w:left w:val="single" w:sz="4" w:space="0" w:color="auto"/>
              <w:bottom w:val="single" w:sz="4" w:space="0" w:color="auto"/>
              <w:right w:val="single" w:sz="4" w:space="0" w:color="auto"/>
            </w:tcBorders>
            <w:vAlign w:val="center"/>
          </w:tcPr>
          <w:p w:rsidR="00895E06" w:rsidRPr="008534A4" w:rsidRDefault="00895E06" w:rsidP="00FE0468">
            <w:pPr>
              <w:jc w:val="center"/>
              <w:rPr>
                <w:rFonts w:ascii="Arial" w:hAnsi="Arial" w:cs="Arial"/>
                <w:sz w:val="18"/>
                <w:szCs w:val="18"/>
              </w:rPr>
            </w:pPr>
            <w:r w:rsidRPr="008534A4">
              <w:rPr>
                <w:rFonts w:ascii="Arial" w:hAnsi="Arial" w:cs="Arial"/>
                <w:sz w:val="18"/>
                <w:szCs w:val="18"/>
              </w:rPr>
              <w:t>M</w:t>
            </w:r>
          </w:p>
        </w:tc>
        <w:tc>
          <w:tcPr>
            <w:tcW w:w="8545" w:type="dxa"/>
            <w:tcBorders>
              <w:top w:val="single" w:sz="4" w:space="0" w:color="auto"/>
              <w:left w:val="single" w:sz="4" w:space="0" w:color="auto"/>
              <w:bottom w:val="single" w:sz="4" w:space="0" w:color="auto"/>
              <w:right w:val="single" w:sz="4" w:space="0" w:color="auto"/>
            </w:tcBorders>
            <w:vAlign w:val="center"/>
          </w:tcPr>
          <w:p w:rsidR="00895E06" w:rsidRPr="008534A4" w:rsidRDefault="00895E06" w:rsidP="00FE0468">
            <w:pPr>
              <w:rPr>
                <w:rFonts w:ascii="Arial" w:hAnsi="Arial" w:cs="Arial"/>
                <w:sz w:val="18"/>
                <w:szCs w:val="18"/>
              </w:rPr>
            </w:pPr>
            <w:r w:rsidRPr="008534A4">
              <w:rPr>
                <w:rFonts w:ascii="Arial" w:hAnsi="Arial" w:cs="Arial"/>
                <w:sz w:val="18"/>
                <w:szCs w:val="18"/>
              </w:rPr>
              <w:t>Mandatory requirements represent legal obligations and must be met.</w:t>
            </w:r>
          </w:p>
        </w:tc>
      </w:tr>
    </w:tbl>
    <w:p w:rsidR="00895E06" w:rsidRDefault="00895E06" w:rsidP="00895E06">
      <w:pPr>
        <w:rPr>
          <w:rFonts w:ascii="Arial" w:hAnsi="Arial" w:cs="Arial"/>
        </w:rPr>
      </w:pPr>
    </w:p>
    <w:p w:rsidR="00895E06" w:rsidRPr="00E95611" w:rsidRDefault="00895E06" w:rsidP="00FE0468">
      <w:pPr>
        <w:pStyle w:val="ListParagraph"/>
        <w:numPr>
          <w:ilvl w:val="0"/>
          <w:numId w:val="10"/>
        </w:numPr>
        <w:tabs>
          <w:tab w:val="left" w:pos="709"/>
        </w:tabs>
        <w:spacing w:after="0" w:line="240" w:lineRule="auto"/>
        <w:rPr>
          <w:rFonts w:ascii="Arial" w:hAnsi="Arial" w:cs="Arial"/>
        </w:rPr>
      </w:pPr>
      <w:r w:rsidRPr="00E95611">
        <w:rPr>
          <w:rFonts w:ascii="Arial" w:hAnsi="Arial" w:cs="Arial"/>
        </w:rPr>
        <w:t>Additional requirements:</w:t>
      </w:r>
    </w:p>
    <w:p w:rsidR="00895E06" w:rsidRPr="008534A4" w:rsidRDefault="00895E06" w:rsidP="00895E06">
      <w:pPr>
        <w:rPr>
          <w:rFonts w:ascii="Arial" w:hAnsi="Arial" w:cs="Arial"/>
        </w:rPr>
      </w:pPr>
    </w:p>
    <w:p w:rsidR="00895E06" w:rsidRPr="00701E1E" w:rsidRDefault="00895E06" w:rsidP="00A147EA">
      <w:pPr>
        <w:pStyle w:val="ListParagraph"/>
        <w:numPr>
          <w:ilvl w:val="1"/>
          <w:numId w:val="11"/>
        </w:numPr>
        <w:spacing w:after="0" w:line="240" w:lineRule="auto"/>
        <w:ind w:left="930"/>
        <w:rPr>
          <w:rFonts w:ascii="Arial" w:hAnsi="Arial" w:cs="Arial"/>
        </w:rPr>
      </w:pPr>
      <w:r w:rsidRPr="00701E1E">
        <w:rPr>
          <w:rFonts w:ascii="Arial" w:hAnsi="Arial" w:cs="Arial"/>
        </w:rPr>
        <w:t>Contractor shall have both ISO 9001 and NICEIC accreditations with a suitable scope for the work required.</w:t>
      </w:r>
    </w:p>
    <w:p w:rsidR="00895E06" w:rsidRPr="00701E1E" w:rsidRDefault="00895E06" w:rsidP="00A147EA">
      <w:pPr>
        <w:pStyle w:val="ListParagraph"/>
        <w:numPr>
          <w:ilvl w:val="1"/>
          <w:numId w:val="11"/>
        </w:numPr>
        <w:spacing w:after="0" w:line="240" w:lineRule="auto"/>
        <w:ind w:left="930"/>
        <w:rPr>
          <w:rFonts w:ascii="Arial" w:hAnsi="Arial" w:cs="Arial"/>
        </w:rPr>
      </w:pPr>
      <w:r w:rsidRPr="00701E1E">
        <w:rPr>
          <w:rFonts w:ascii="Arial" w:hAnsi="Arial" w:cs="Arial"/>
        </w:rPr>
        <w:t>All work shall be carried out in accordance with current Regulations &amp; standards appertaining to the type of work undertaken.</w:t>
      </w:r>
    </w:p>
    <w:p w:rsidR="00895E06" w:rsidRPr="00447DFB" w:rsidRDefault="00895E06" w:rsidP="00895E06">
      <w:pPr>
        <w:pStyle w:val="ListParagraph"/>
        <w:numPr>
          <w:ilvl w:val="1"/>
          <w:numId w:val="11"/>
        </w:numPr>
        <w:spacing w:after="0" w:line="240" w:lineRule="auto"/>
        <w:ind w:left="930"/>
        <w:rPr>
          <w:rFonts w:ascii="Arial" w:hAnsi="Arial" w:cs="Arial"/>
        </w:rPr>
      </w:pPr>
      <w:r w:rsidRPr="00447DFB">
        <w:rPr>
          <w:rFonts w:ascii="Arial" w:hAnsi="Arial" w:cs="Arial"/>
        </w:rPr>
        <w:t>The Contractors Electrical staff must be certified by the Establishment Electrical Approved Person (AP), to obtain this certification individual electricians / electrical fitters shall:</w:t>
      </w:r>
    </w:p>
    <w:p w:rsidR="00895E06" w:rsidRDefault="00895E06" w:rsidP="00895E06">
      <w:pPr>
        <w:ind w:left="1134"/>
        <w:rPr>
          <w:rFonts w:ascii="Arial" w:hAnsi="Arial" w:cs="Arial"/>
        </w:rPr>
      </w:pPr>
      <w:r>
        <w:rPr>
          <w:rFonts w:ascii="Arial" w:hAnsi="Arial" w:cs="Arial"/>
        </w:rPr>
        <w:t>(1)</w:t>
      </w:r>
      <w:r>
        <w:rPr>
          <w:rFonts w:ascii="Arial" w:hAnsi="Arial" w:cs="Arial"/>
        </w:rPr>
        <w:tab/>
      </w:r>
      <w:r w:rsidRPr="008534A4">
        <w:rPr>
          <w:rFonts w:ascii="Arial" w:hAnsi="Arial" w:cs="Arial"/>
        </w:rPr>
        <w:t>Prove their competence by showing original indentures, I.E.E. course certification etc.</w:t>
      </w:r>
    </w:p>
    <w:p w:rsidR="00895E06" w:rsidRDefault="00895E06" w:rsidP="00895E06">
      <w:pPr>
        <w:ind w:left="1134"/>
        <w:rPr>
          <w:rFonts w:ascii="Arial" w:hAnsi="Arial" w:cs="Arial"/>
        </w:rPr>
      </w:pPr>
      <w:r>
        <w:rPr>
          <w:rFonts w:ascii="Arial" w:hAnsi="Arial" w:cs="Arial"/>
        </w:rPr>
        <w:t>(2)</w:t>
      </w:r>
      <w:r>
        <w:rPr>
          <w:rFonts w:ascii="Arial" w:hAnsi="Arial" w:cs="Arial"/>
        </w:rPr>
        <w:tab/>
      </w:r>
      <w:r w:rsidRPr="008534A4">
        <w:rPr>
          <w:rFonts w:ascii="Arial" w:hAnsi="Arial" w:cs="Arial"/>
        </w:rPr>
        <w:t>Hold a current Basic First Aid certificate.</w:t>
      </w:r>
    </w:p>
    <w:p w:rsidR="00895E06" w:rsidRDefault="00895E06" w:rsidP="00895E06">
      <w:pPr>
        <w:ind w:left="1134"/>
        <w:rPr>
          <w:rFonts w:ascii="Arial" w:hAnsi="Arial" w:cs="Arial"/>
        </w:rPr>
      </w:pPr>
      <w:r>
        <w:rPr>
          <w:rFonts w:ascii="Arial" w:hAnsi="Arial" w:cs="Arial"/>
        </w:rPr>
        <w:t>(3)</w:t>
      </w:r>
      <w:r>
        <w:rPr>
          <w:rFonts w:ascii="Arial" w:hAnsi="Arial" w:cs="Arial"/>
        </w:rPr>
        <w:tab/>
      </w:r>
      <w:r w:rsidRPr="008534A4">
        <w:rPr>
          <w:rFonts w:ascii="Arial" w:hAnsi="Arial" w:cs="Arial"/>
        </w:rPr>
        <w:t xml:space="preserve">Hold a current Basic Fire </w:t>
      </w:r>
      <w:r>
        <w:rPr>
          <w:rFonts w:ascii="Arial" w:hAnsi="Arial" w:cs="Arial"/>
        </w:rPr>
        <w:t>Awareness</w:t>
      </w:r>
      <w:r w:rsidRPr="008534A4">
        <w:rPr>
          <w:rFonts w:ascii="Arial" w:hAnsi="Arial" w:cs="Arial"/>
        </w:rPr>
        <w:t xml:space="preserve"> certificate.</w:t>
      </w:r>
    </w:p>
    <w:p w:rsidR="00895E06" w:rsidRDefault="00895E06" w:rsidP="00701E1E">
      <w:pPr>
        <w:ind w:left="1134"/>
        <w:rPr>
          <w:rFonts w:ascii="Arial" w:hAnsi="Arial" w:cs="Arial"/>
        </w:rPr>
      </w:pPr>
      <w:r>
        <w:rPr>
          <w:rFonts w:ascii="Arial" w:hAnsi="Arial" w:cs="Arial"/>
        </w:rPr>
        <w:t>(4)</w:t>
      </w:r>
      <w:r>
        <w:rPr>
          <w:rFonts w:ascii="Arial" w:hAnsi="Arial" w:cs="Arial"/>
        </w:rPr>
        <w:tab/>
      </w:r>
      <w:r w:rsidRPr="008534A4">
        <w:rPr>
          <w:rFonts w:ascii="Arial" w:hAnsi="Arial" w:cs="Arial"/>
        </w:rPr>
        <w:t>Be in possession of Approved Test Equipment, Personal Locks and Signs.</w:t>
      </w:r>
    </w:p>
    <w:p w:rsidR="00895E06" w:rsidRPr="00701E1E" w:rsidRDefault="00895E06" w:rsidP="00A147EA">
      <w:pPr>
        <w:pStyle w:val="ListParagraph"/>
        <w:numPr>
          <w:ilvl w:val="1"/>
          <w:numId w:val="11"/>
        </w:numPr>
        <w:spacing w:after="0" w:line="240" w:lineRule="auto"/>
        <w:ind w:left="993"/>
        <w:rPr>
          <w:rFonts w:ascii="Arial" w:hAnsi="Arial" w:cs="Arial"/>
        </w:rPr>
      </w:pPr>
      <w:r w:rsidRPr="00701E1E">
        <w:rPr>
          <w:rFonts w:ascii="Arial" w:hAnsi="Arial" w:cs="Arial"/>
        </w:rPr>
        <w:t>The contractor shall supply all tools and lifting equipment (with current certification) and any other equipment as necessary to complete this task.</w:t>
      </w:r>
    </w:p>
    <w:p w:rsidR="00895E06" w:rsidRPr="00701E1E" w:rsidRDefault="00895E06" w:rsidP="00A147EA">
      <w:pPr>
        <w:pStyle w:val="ListParagraph"/>
        <w:numPr>
          <w:ilvl w:val="1"/>
          <w:numId w:val="11"/>
        </w:numPr>
        <w:spacing w:after="0" w:line="240" w:lineRule="auto"/>
        <w:ind w:left="993"/>
        <w:rPr>
          <w:rFonts w:ascii="Arial" w:hAnsi="Arial" w:cs="Arial"/>
        </w:rPr>
      </w:pPr>
      <w:r w:rsidRPr="00701E1E">
        <w:rPr>
          <w:rFonts w:ascii="Arial" w:hAnsi="Arial" w:cs="Arial"/>
        </w:rPr>
        <w:t>The whole of the work covered by this specification shall be undertaken without MoD assistance unless otherwise stated.</w:t>
      </w:r>
    </w:p>
    <w:p w:rsidR="00895E06" w:rsidRPr="00701E1E" w:rsidRDefault="00895E06" w:rsidP="00A147EA">
      <w:pPr>
        <w:pStyle w:val="ListParagraph"/>
        <w:numPr>
          <w:ilvl w:val="1"/>
          <w:numId w:val="11"/>
        </w:numPr>
        <w:spacing w:after="0" w:line="240" w:lineRule="auto"/>
        <w:ind w:left="993"/>
        <w:rPr>
          <w:rFonts w:ascii="Arial" w:hAnsi="Arial" w:cs="Arial"/>
        </w:rPr>
      </w:pPr>
      <w:r w:rsidRPr="00701E1E">
        <w:rPr>
          <w:rFonts w:ascii="Arial" w:hAnsi="Arial" w:cs="Arial"/>
        </w:rPr>
        <w:t>All materials required to carry out the task shall be supplied by the contractor unless otherwise stated.</w:t>
      </w:r>
    </w:p>
    <w:p w:rsidR="00895E06" w:rsidRPr="00447DFB" w:rsidRDefault="00895E06" w:rsidP="00895E06">
      <w:pPr>
        <w:pStyle w:val="ListParagraph"/>
        <w:numPr>
          <w:ilvl w:val="1"/>
          <w:numId w:val="11"/>
        </w:numPr>
        <w:spacing w:after="0" w:line="240" w:lineRule="auto"/>
        <w:ind w:left="993"/>
        <w:rPr>
          <w:rFonts w:ascii="Arial" w:hAnsi="Arial" w:cs="Arial"/>
        </w:rPr>
      </w:pPr>
      <w:r w:rsidRPr="00447DFB">
        <w:rPr>
          <w:rFonts w:ascii="Arial" w:hAnsi="Arial" w:cs="Arial"/>
        </w:rPr>
        <w:t>Where</w:t>
      </w:r>
      <w:r>
        <w:rPr>
          <w:rFonts w:ascii="Arial" w:hAnsi="Arial" w:cs="Arial"/>
        </w:rPr>
        <w:t xml:space="preserve"> a Computer Information System</w:t>
      </w:r>
      <w:r w:rsidRPr="00447DFB">
        <w:rPr>
          <w:rFonts w:ascii="Arial" w:hAnsi="Arial" w:cs="Arial"/>
        </w:rPr>
        <w:t xml:space="preserve"> </w:t>
      </w:r>
      <w:r>
        <w:rPr>
          <w:rFonts w:ascii="Arial" w:hAnsi="Arial" w:cs="Arial"/>
        </w:rPr>
        <w:t>(</w:t>
      </w:r>
      <w:r w:rsidRPr="00447DFB">
        <w:rPr>
          <w:rFonts w:ascii="Arial" w:hAnsi="Arial" w:cs="Arial"/>
        </w:rPr>
        <w:t>CIS</w:t>
      </w:r>
      <w:r>
        <w:rPr>
          <w:rFonts w:ascii="Arial" w:hAnsi="Arial" w:cs="Arial"/>
        </w:rPr>
        <w:t>)</w:t>
      </w:r>
      <w:r w:rsidRPr="00447DFB">
        <w:rPr>
          <w:rFonts w:ascii="Arial" w:hAnsi="Arial" w:cs="Arial"/>
        </w:rPr>
        <w:t xml:space="preserve"> is being installed the contractor is to comply with the Navy Command Engineering Change Request (ECR) process.</w:t>
      </w:r>
    </w:p>
    <w:p w:rsidR="00895E06" w:rsidRDefault="00895E06" w:rsidP="00895E06">
      <w:pPr>
        <w:ind w:left="993"/>
        <w:rPr>
          <w:rFonts w:ascii="Arial" w:hAnsi="Arial" w:cs="Arial"/>
        </w:rPr>
      </w:pPr>
    </w:p>
    <w:p w:rsidR="00895E06" w:rsidRPr="00701E1E" w:rsidRDefault="00895E06" w:rsidP="00A147EA">
      <w:pPr>
        <w:pStyle w:val="ListParagraph"/>
        <w:numPr>
          <w:ilvl w:val="1"/>
          <w:numId w:val="11"/>
        </w:numPr>
        <w:spacing w:after="0" w:line="240" w:lineRule="auto"/>
        <w:ind w:left="993"/>
        <w:rPr>
          <w:rFonts w:ascii="Arial" w:hAnsi="Arial" w:cs="Arial"/>
        </w:rPr>
      </w:pPr>
      <w:r w:rsidRPr="00701E1E">
        <w:rPr>
          <w:rFonts w:ascii="Arial" w:hAnsi="Arial" w:cs="Arial"/>
        </w:rPr>
        <w:lastRenderedPageBreak/>
        <w:t xml:space="preserve">A contractor representative is to be available at installation inspections that are conducted by external authorities, (e.g. SCIDA, MCTA). </w:t>
      </w:r>
    </w:p>
    <w:p w:rsidR="00895E06" w:rsidRPr="00447DFB" w:rsidRDefault="00895E06" w:rsidP="00895E06">
      <w:pPr>
        <w:pStyle w:val="ListParagraph"/>
        <w:numPr>
          <w:ilvl w:val="1"/>
          <w:numId w:val="11"/>
        </w:numPr>
        <w:spacing w:after="0" w:line="240" w:lineRule="auto"/>
        <w:ind w:left="993"/>
        <w:rPr>
          <w:rFonts w:ascii="Arial" w:hAnsi="Arial" w:cs="Arial"/>
        </w:rPr>
      </w:pPr>
      <w:r w:rsidRPr="00447DFB">
        <w:rPr>
          <w:rFonts w:ascii="Arial" w:hAnsi="Arial" w:cs="Arial"/>
        </w:rPr>
        <w:t>Contractors are to be able to work unescorted within the establishment either through having the appropriate security clearance or providing their own escorts that have the appropriate security clearance</w:t>
      </w:r>
      <w:r>
        <w:rPr>
          <w:rFonts w:ascii="Arial" w:hAnsi="Arial" w:cs="Arial"/>
        </w:rPr>
        <w:t>.</w:t>
      </w:r>
    </w:p>
    <w:p w:rsidR="00895E06" w:rsidRPr="00701E1E" w:rsidRDefault="00895E06" w:rsidP="00A147EA">
      <w:pPr>
        <w:pStyle w:val="ListParagraph"/>
        <w:numPr>
          <w:ilvl w:val="1"/>
          <w:numId w:val="11"/>
        </w:numPr>
        <w:spacing w:after="0" w:line="240" w:lineRule="auto"/>
        <w:ind w:left="993"/>
        <w:rPr>
          <w:rFonts w:ascii="Arial" w:hAnsi="Arial" w:cs="Arial"/>
        </w:rPr>
      </w:pPr>
      <w:r w:rsidRPr="00701E1E">
        <w:rPr>
          <w:rFonts w:ascii="Arial" w:hAnsi="Arial" w:cs="Arial"/>
        </w:rPr>
        <w:t xml:space="preserve">Prior to commencement of any work by contractors on site they must conduct a site induction brief (4Cs) with the Training Equipment Installation Coordinator (TEIC).  The safety brief is site generic and the brief is valid for a period of up to 12 months.  The contractor must carry the 4Cs card that </w:t>
      </w:r>
      <w:proofErr w:type="gramStart"/>
      <w:r w:rsidRPr="00701E1E">
        <w:rPr>
          <w:rFonts w:ascii="Arial" w:hAnsi="Arial" w:cs="Arial"/>
        </w:rPr>
        <w:t>is issued by TEIC at all times</w:t>
      </w:r>
      <w:proofErr w:type="gramEnd"/>
      <w:r w:rsidRPr="00701E1E">
        <w:rPr>
          <w:rFonts w:ascii="Arial" w:hAnsi="Arial" w:cs="Arial"/>
        </w:rPr>
        <w:t xml:space="preserve"> when working on site and be able to produce the card upon request.  A site (building) specific brief must be obtained from the building manager or TU prior to work commencing.</w:t>
      </w:r>
    </w:p>
    <w:p w:rsidR="00895E06" w:rsidRPr="00447DFB" w:rsidRDefault="00895E06" w:rsidP="00895E06">
      <w:pPr>
        <w:pStyle w:val="ListParagraph"/>
        <w:numPr>
          <w:ilvl w:val="1"/>
          <w:numId w:val="11"/>
        </w:numPr>
        <w:spacing w:after="0" w:line="240" w:lineRule="auto"/>
        <w:ind w:left="993"/>
        <w:rPr>
          <w:rFonts w:ascii="Arial" w:hAnsi="Arial" w:cs="Arial"/>
        </w:rPr>
      </w:pPr>
      <w:r>
        <w:rPr>
          <w:rFonts w:ascii="Arial" w:hAnsi="Arial" w:cs="Arial"/>
        </w:rPr>
        <w:t>TEPMT TEIC and contractors shall consult the onsite asbestos register to identify any possible issues with the proposed work schedule and on asbestos materials in the vicinity of the work to be undertaken.</w:t>
      </w:r>
    </w:p>
    <w:p w:rsidR="00895E06" w:rsidRDefault="00895E06" w:rsidP="00895E06">
      <w:pPr>
        <w:tabs>
          <w:tab w:val="left" w:pos="709"/>
        </w:tabs>
        <w:rPr>
          <w:rFonts w:ascii="Arial" w:hAnsi="Arial" w:cs="Arial"/>
        </w:rPr>
      </w:pPr>
    </w:p>
    <w:p w:rsidR="00895E06" w:rsidRPr="008534A4" w:rsidRDefault="00895E06" w:rsidP="00895E06">
      <w:pPr>
        <w:tabs>
          <w:tab w:val="left" w:pos="709"/>
        </w:tabs>
        <w:rPr>
          <w:rFonts w:ascii="Arial" w:hAnsi="Arial" w:cs="Arial"/>
        </w:rPr>
      </w:pPr>
      <w:r w:rsidRPr="008534A4">
        <w:rPr>
          <w:rFonts w:ascii="Arial" w:hAnsi="Arial" w:cs="Arial"/>
          <w:b/>
        </w:rPr>
        <w:t>Health and safety</w:t>
      </w:r>
    </w:p>
    <w:p w:rsidR="00895E06" w:rsidRPr="00926A7D" w:rsidRDefault="00895E06" w:rsidP="00701E1E">
      <w:pPr>
        <w:pStyle w:val="ListParagraph"/>
        <w:numPr>
          <w:ilvl w:val="0"/>
          <w:numId w:val="10"/>
        </w:numPr>
        <w:spacing w:after="0" w:line="240" w:lineRule="auto"/>
        <w:rPr>
          <w:rFonts w:ascii="Arial" w:hAnsi="Arial" w:cs="Arial"/>
        </w:rPr>
      </w:pPr>
      <w:r>
        <w:rPr>
          <w:rFonts w:ascii="Arial" w:hAnsi="Arial" w:cs="Arial"/>
        </w:rPr>
        <w:t>48 hours p</w:t>
      </w:r>
      <w:r w:rsidRPr="00926A7D">
        <w:rPr>
          <w:rFonts w:ascii="Arial" w:hAnsi="Arial" w:cs="Arial"/>
        </w:rPr>
        <w:t>rior to starting work, the contractor will be required to forward the following</w:t>
      </w:r>
      <w:r>
        <w:rPr>
          <w:rFonts w:ascii="Arial" w:hAnsi="Arial" w:cs="Arial"/>
        </w:rPr>
        <w:t>,</w:t>
      </w:r>
    </w:p>
    <w:p w:rsidR="00895E06" w:rsidRPr="008534A4" w:rsidRDefault="00895E06" w:rsidP="00701E1E">
      <w:pPr>
        <w:tabs>
          <w:tab w:val="left" w:pos="709"/>
        </w:tabs>
        <w:spacing w:line="240" w:lineRule="auto"/>
        <w:rPr>
          <w:rFonts w:ascii="Arial" w:hAnsi="Arial" w:cs="Arial"/>
        </w:rPr>
      </w:pPr>
    </w:p>
    <w:p w:rsidR="00895E06" w:rsidRDefault="00895E06" w:rsidP="00701E1E">
      <w:pPr>
        <w:pStyle w:val="ListParagraph"/>
        <w:numPr>
          <w:ilvl w:val="0"/>
          <w:numId w:val="12"/>
        </w:numPr>
        <w:spacing w:after="0" w:line="240" w:lineRule="auto"/>
        <w:ind w:left="1134" w:hanging="567"/>
        <w:rPr>
          <w:rFonts w:ascii="Arial" w:hAnsi="Arial" w:cs="Arial"/>
        </w:rPr>
      </w:pPr>
      <w:r w:rsidRPr="00701E1E">
        <w:rPr>
          <w:rFonts w:ascii="Arial" w:hAnsi="Arial" w:cs="Arial"/>
        </w:rPr>
        <w:t>Risk Assessment that includes:</w:t>
      </w:r>
    </w:p>
    <w:p w:rsidR="00701E1E" w:rsidRPr="00701E1E" w:rsidRDefault="00701E1E" w:rsidP="00701E1E">
      <w:pPr>
        <w:pStyle w:val="ListParagraph"/>
        <w:spacing w:after="0" w:line="240" w:lineRule="auto"/>
        <w:ind w:left="1134"/>
        <w:rPr>
          <w:rFonts w:ascii="Arial" w:hAnsi="Arial" w:cs="Arial"/>
        </w:rPr>
      </w:pPr>
    </w:p>
    <w:p w:rsidR="00701E1E" w:rsidRDefault="00895E06" w:rsidP="00701E1E">
      <w:pPr>
        <w:spacing w:line="240" w:lineRule="auto"/>
        <w:ind w:left="1134"/>
        <w:rPr>
          <w:rFonts w:ascii="Arial" w:hAnsi="Arial" w:cs="Arial"/>
        </w:rPr>
      </w:pPr>
      <w:r w:rsidRPr="008534A4">
        <w:rPr>
          <w:rFonts w:ascii="Arial" w:hAnsi="Arial" w:cs="Arial"/>
        </w:rPr>
        <w:t>(1)</w:t>
      </w:r>
      <w:r w:rsidRPr="008534A4">
        <w:rPr>
          <w:rFonts w:ascii="Arial" w:hAnsi="Arial" w:cs="Arial"/>
        </w:rPr>
        <w:tab/>
        <w:t>The tasks should be identified.</w:t>
      </w:r>
    </w:p>
    <w:p w:rsidR="00895E06" w:rsidRPr="008534A4" w:rsidRDefault="00895E06" w:rsidP="00701E1E">
      <w:pPr>
        <w:spacing w:line="240" w:lineRule="auto"/>
        <w:ind w:left="1134"/>
        <w:rPr>
          <w:rFonts w:ascii="Arial" w:hAnsi="Arial" w:cs="Arial"/>
        </w:rPr>
      </w:pPr>
      <w:r w:rsidRPr="008534A4">
        <w:rPr>
          <w:rFonts w:ascii="Arial" w:hAnsi="Arial" w:cs="Arial"/>
        </w:rPr>
        <w:t>(2)</w:t>
      </w:r>
      <w:r w:rsidRPr="008534A4">
        <w:rPr>
          <w:rFonts w:ascii="Arial" w:hAnsi="Arial" w:cs="Arial"/>
        </w:rPr>
        <w:tab/>
        <w:t>All hazards should be identified.</w:t>
      </w:r>
    </w:p>
    <w:p w:rsidR="00895E06" w:rsidRPr="008534A4" w:rsidRDefault="00895E06" w:rsidP="00701E1E">
      <w:pPr>
        <w:spacing w:line="240" w:lineRule="auto"/>
        <w:ind w:left="1134"/>
        <w:rPr>
          <w:rFonts w:ascii="Arial" w:hAnsi="Arial" w:cs="Arial"/>
        </w:rPr>
      </w:pPr>
      <w:r w:rsidRPr="008534A4">
        <w:rPr>
          <w:rFonts w:ascii="Arial" w:hAnsi="Arial" w:cs="Arial"/>
        </w:rPr>
        <w:t>(3)</w:t>
      </w:r>
      <w:r w:rsidRPr="008534A4">
        <w:rPr>
          <w:rFonts w:ascii="Arial" w:hAnsi="Arial" w:cs="Arial"/>
        </w:rPr>
        <w:tab/>
        <w:t>Hazards should be eliminated where possible.</w:t>
      </w:r>
    </w:p>
    <w:p w:rsidR="00895E06" w:rsidRPr="008534A4" w:rsidRDefault="00895E06" w:rsidP="00701E1E">
      <w:pPr>
        <w:spacing w:line="240" w:lineRule="auto"/>
        <w:ind w:left="1134"/>
        <w:rPr>
          <w:rFonts w:ascii="Arial" w:hAnsi="Arial" w:cs="Arial"/>
        </w:rPr>
      </w:pPr>
      <w:r w:rsidRPr="008534A4">
        <w:rPr>
          <w:rFonts w:ascii="Arial" w:hAnsi="Arial" w:cs="Arial"/>
        </w:rPr>
        <w:t>(4)</w:t>
      </w:r>
      <w:r w:rsidRPr="008534A4">
        <w:rPr>
          <w:rFonts w:ascii="Arial" w:hAnsi="Arial" w:cs="Arial"/>
        </w:rPr>
        <w:tab/>
        <w:t>Persons at risk should be identified.</w:t>
      </w:r>
    </w:p>
    <w:p w:rsidR="00895E06" w:rsidRPr="008534A4" w:rsidRDefault="00895E06" w:rsidP="00701E1E">
      <w:pPr>
        <w:spacing w:line="240" w:lineRule="auto"/>
        <w:ind w:left="1134"/>
        <w:rPr>
          <w:rFonts w:ascii="Arial" w:hAnsi="Arial" w:cs="Arial"/>
        </w:rPr>
      </w:pPr>
      <w:r w:rsidRPr="008534A4">
        <w:rPr>
          <w:rFonts w:ascii="Arial" w:hAnsi="Arial" w:cs="Arial"/>
        </w:rPr>
        <w:t>(5)</w:t>
      </w:r>
      <w:r w:rsidRPr="008534A4">
        <w:rPr>
          <w:rFonts w:ascii="Arial" w:hAnsi="Arial" w:cs="Arial"/>
        </w:rPr>
        <w:tab/>
        <w:t>All risks should be evaluated.</w:t>
      </w:r>
    </w:p>
    <w:p w:rsidR="00895E06" w:rsidRPr="008534A4" w:rsidRDefault="00895E06" w:rsidP="00701E1E">
      <w:pPr>
        <w:spacing w:line="240" w:lineRule="auto"/>
        <w:ind w:left="1134"/>
        <w:rPr>
          <w:rFonts w:ascii="Arial" w:hAnsi="Arial" w:cs="Arial"/>
        </w:rPr>
      </w:pPr>
      <w:r w:rsidRPr="008534A4">
        <w:rPr>
          <w:rFonts w:ascii="Arial" w:hAnsi="Arial" w:cs="Arial"/>
        </w:rPr>
        <w:t>(6)</w:t>
      </w:r>
      <w:r w:rsidRPr="008534A4">
        <w:rPr>
          <w:rFonts w:ascii="Arial" w:hAnsi="Arial" w:cs="Arial"/>
        </w:rPr>
        <w:tab/>
        <w:t>Controls should be developed for these risks.</w:t>
      </w:r>
    </w:p>
    <w:p w:rsidR="00895E06" w:rsidRPr="008534A4" w:rsidRDefault="00895E06" w:rsidP="00701E1E">
      <w:pPr>
        <w:spacing w:line="240" w:lineRule="auto"/>
        <w:ind w:left="1134"/>
        <w:rPr>
          <w:rFonts w:ascii="Arial" w:hAnsi="Arial" w:cs="Arial"/>
        </w:rPr>
      </w:pPr>
      <w:r w:rsidRPr="008534A4">
        <w:rPr>
          <w:rFonts w:ascii="Arial" w:hAnsi="Arial" w:cs="Arial"/>
        </w:rPr>
        <w:t>(7)</w:t>
      </w:r>
      <w:r w:rsidRPr="008534A4">
        <w:rPr>
          <w:rFonts w:ascii="Arial" w:hAnsi="Arial" w:cs="Arial"/>
        </w:rPr>
        <w:tab/>
        <w:t>The Assessment should be recorded.</w:t>
      </w:r>
    </w:p>
    <w:p w:rsidR="00895E06" w:rsidRPr="008534A4" w:rsidRDefault="00895E06" w:rsidP="00701E1E">
      <w:pPr>
        <w:spacing w:line="240" w:lineRule="auto"/>
        <w:ind w:left="1134"/>
        <w:rPr>
          <w:rFonts w:ascii="Arial" w:hAnsi="Arial" w:cs="Arial"/>
        </w:rPr>
      </w:pPr>
      <w:r w:rsidRPr="008534A4">
        <w:rPr>
          <w:rFonts w:ascii="Arial" w:hAnsi="Arial" w:cs="Arial"/>
        </w:rPr>
        <w:t>(8)</w:t>
      </w:r>
      <w:r w:rsidRPr="008534A4">
        <w:rPr>
          <w:rFonts w:ascii="Arial" w:hAnsi="Arial" w:cs="Arial"/>
        </w:rPr>
        <w:tab/>
        <w:t>Controls should be implemented.</w:t>
      </w:r>
    </w:p>
    <w:p w:rsidR="00895E06" w:rsidRDefault="00895E06" w:rsidP="00701E1E">
      <w:pPr>
        <w:spacing w:line="240" w:lineRule="auto"/>
        <w:ind w:left="1134"/>
        <w:rPr>
          <w:rFonts w:ascii="Arial" w:hAnsi="Arial" w:cs="Arial"/>
        </w:rPr>
      </w:pPr>
      <w:r w:rsidRPr="008534A4">
        <w:rPr>
          <w:rFonts w:ascii="Arial" w:hAnsi="Arial" w:cs="Arial"/>
        </w:rPr>
        <w:t>(9)</w:t>
      </w:r>
      <w:r w:rsidRPr="008534A4">
        <w:rPr>
          <w:rFonts w:ascii="Arial" w:hAnsi="Arial" w:cs="Arial"/>
        </w:rPr>
        <w:tab/>
        <w:t>The Assessment should be reviewed and monitored as necessary.</w:t>
      </w:r>
    </w:p>
    <w:p w:rsidR="00895E06" w:rsidRDefault="00895E06" w:rsidP="00701E1E">
      <w:pPr>
        <w:spacing w:line="240" w:lineRule="auto"/>
        <w:ind w:left="1134"/>
        <w:rPr>
          <w:rFonts w:ascii="Arial" w:hAnsi="Arial" w:cs="Arial"/>
        </w:rPr>
      </w:pPr>
      <w:r>
        <w:rPr>
          <w:rFonts w:ascii="Arial" w:hAnsi="Arial" w:cs="Arial"/>
        </w:rPr>
        <w:t>(10)</w:t>
      </w:r>
      <w:r w:rsidRPr="00A75B40">
        <w:t xml:space="preserve"> </w:t>
      </w:r>
      <w:r w:rsidRPr="00A75B40">
        <w:rPr>
          <w:rFonts w:ascii="Arial" w:hAnsi="Arial" w:cs="Arial"/>
        </w:rPr>
        <w:t>Certification and Tests of Plant and Equipment being employed.</w:t>
      </w:r>
    </w:p>
    <w:p w:rsidR="00895E06" w:rsidRDefault="00895E06" w:rsidP="00701E1E">
      <w:pPr>
        <w:spacing w:line="240" w:lineRule="auto"/>
        <w:ind w:left="1134"/>
        <w:rPr>
          <w:rFonts w:ascii="Arial" w:hAnsi="Arial" w:cs="Arial"/>
        </w:rPr>
      </w:pPr>
      <w:r>
        <w:rPr>
          <w:rFonts w:ascii="Arial" w:hAnsi="Arial" w:cs="Arial"/>
        </w:rPr>
        <w:t>(11)</w:t>
      </w:r>
      <w:r w:rsidRPr="00A92858">
        <w:t xml:space="preserve"> </w:t>
      </w:r>
      <w:r w:rsidRPr="00A92858">
        <w:rPr>
          <w:rFonts w:ascii="Arial" w:hAnsi="Arial" w:cs="Arial"/>
        </w:rPr>
        <w:t>COSHH assessments for any hazardous materials being brought and used on site.</w:t>
      </w:r>
    </w:p>
    <w:p w:rsidR="00895E06" w:rsidRPr="008534A4" w:rsidRDefault="00895E06" w:rsidP="00701E1E">
      <w:pPr>
        <w:spacing w:line="240" w:lineRule="auto"/>
        <w:rPr>
          <w:rFonts w:ascii="Arial" w:hAnsi="Arial" w:cs="Arial"/>
        </w:rPr>
      </w:pPr>
    </w:p>
    <w:p w:rsidR="00895E06" w:rsidRPr="00447DFB" w:rsidRDefault="00895E06" w:rsidP="00701E1E">
      <w:pPr>
        <w:pStyle w:val="ListParagraph"/>
        <w:numPr>
          <w:ilvl w:val="0"/>
          <w:numId w:val="12"/>
        </w:numPr>
        <w:spacing w:after="0" w:line="240" w:lineRule="auto"/>
        <w:ind w:left="1134" w:hanging="567"/>
        <w:rPr>
          <w:rFonts w:ascii="Arial" w:hAnsi="Arial" w:cs="Arial"/>
        </w:rPr>
      </w:pPr>
      <w:r w:rsidRPr="00447DFB">
        <w:rPr>
          <w:rFonts w:ascii="Arial" w:hAnsi="Arial" w:cs="Arial"/>
        </w:rPr>
        <w:t>Proposed Safe System of Work / Method Statement that should include:</w:t>
      </w:r>
    </w:p>
    <w:p w:rsidR="00895E06" w:rsidRPr="008534A4" w:rsidRDefault="00895E06" w:rsidP="00701E1E">
      <w:pPr>
        <w:tabs>
          <w:tab w:val="left" w:pos="709"/>
        </w:tabs>
        <w:spacing w:line="240" w:lineRule="auto"/>
        <w:rPr>
          <w:rFonts w:ascii="Arial" w:hAnsi="Arial" w:cs="Arial"/>
        </w:rPr>
      </w:pPr>
    </w:p>
    <w:p w:rsidR="00895E06" w:rsidRPr="008534A4" w:rsidRDefault="00895E06" w:rsidP="00701E1E">
      <w:pPr>
        <w:spacing w:line="240" w:lineRule="auto"/>
        <w:ind w:left="1134"/>
        <w:rPr>
          <w:rFonts w:ascii="Arial" w:hAnsi="Arial" w:cs="Arial"/>
        </w:rPr>
      </w:pPr>
      <w:r w:rsidRPr="008534A4">
        <w:rPr>
          <w:rFonts w:ascii="Arial" w:hAnsi="Arial" w:cs="Arial"/>
        </w:rPr>
        <w:t>(1)</w:t>
      </w:r>
      <w:r w:rsidRPr="008534A4">
        <w:rPr>
          <w:rFonts w:ascii="Arial" w:hAnsi="Arial" w:cs="Arial"/>
        </w:rPr>
        <w:tab/>
        <w:t>Details of work to be done.</w:t>
      </w:r>
    </w:p>
    <w:p w:rsidR="00895E06" w:rsidRPr="008534A4" w:rsidRDefault="00895E06" w:rsidP="00701E1E">
      <w:pPr>
        <w:spacing w:line="240" w:lineRule="auto"/>
        <w:ind w:left="1134"/>
        <w:rPr>
          <w:rFonts w:ascii="Arial" w:hAnsi="Arial" w:cs="Arial"/>
        </w:rPr>
      </w:pPr>
      <w:r w:rsidRPr="008534A4">
        <w:rPr>
          <w:rFonts w:ascii="Arial" w:hAnsi="Arial" w:cs="Arial"/>
        </w:rPr>
        <w:t>(2)</w:t>
      </w:r>
      <w:r w:rsidRPr="008534A4">
        <w:rPr>
          <w:rFonts w:ascii="Arial" w:hAnsi="Arial" w:cs="Arial"/>
        </w:rPr>
        <w:tab/>
        <w:t>Method of doing this work.</w:t>
      </w:r>
    </w:p>
    <w:p w:rsidR="00895E06" w:rsidRPr="008534A4" w:rsidRDefault="00895E06" w:rsidP="00701E1E">
      <w:pPr>
        <w:spacing w:line="240" w:lineRule="auto"/>
        <w:ind w:left="1134"/>
        <w:rPr>
          <w:rFonts w:ascii="Arial" w:hAnsi="Arial" w:cs="Arial"/>
        </w:rPr>
      </w:pPr>
      <w:r w:rsidRPr="008534A4">
        <w:rPr>
          <w:rFonts w:ascii="Arial" w:hAnsi="Arial" w:cs="Arial"/>
        </w:rPr>
        <w:t>(3)</w:t>
      </w:r>
      <w:r w:rsidRPr="008534A4">
        <w:rPr>
          <w:rFonts w:ascii="Arial" w:hAnsi="Arial" w:cs="Arial"/>
        </w:rPr>
        <w:tab/>
        <w:t>Location of the worksite.</w:t>
      </w:r>
    </w:p>
    <w:p w:rsidR="00895E06" w:rsidRPr="008534A4" w:rsidRDefault="00895E06" w:rsidP="00701E1E">
      <w:pPr>
        <w:spacing w:line="240" w:lineRule="auto"/>
        <w:ind w:left="1134"/>
        <w:rPr>
          <w:rFonts w:ascii="Arial" w:hAnsi="Arial" w:cs="Arial"/>
        </w:rPr>
      </w:pPr>
      <w:r w:rsidRPr="008534A4">
        <w:rPr>
          <w:rFonts w:ascii="Arial" w:hAnsi="Arial" w:cs="Arial"/>
        </w:rPr>
        <w:t>(4)</w:t>
      </w:r>
      <w:r w:rsidRPr="008534A4">
        <w:rPr>
          <w:rFonts w:ascii="Arial" w:hAnsi="Arial" w:cs="Arial"/>
        </w:rPr>
        <w:tab/>
        <w:t>Project timing and phasing.</w:t>
      </w:r>
    </w:p>
    <w:p w:rsidR="00895E06" w:rsidRPr="008534A4" w:rsidRDefault="00895E06" w:rsidP="00701E1E">
      <w:pPr>
        <w:spacing w:line="240" w:lineRule="auto"/>
        <w:ind w:left="1134"/>
        <w:rPr>
          <w:rFonts w:ascii="Arial" w:hAnsi="Arial" w:cs="Arial"/>
        </w:rPr>
      </w:pPr>
      <w:r w:rsidRPr="008534A4">
        <w:rPr>
          <w:rFonts w:ascii="Arial" w:hAnsi="Arial" w:cs="Arial"/>
        </w:rPr>
        <w:t>(5)</w:t>
      </w:r>
      <w:r w:rsidRPr="008534A4">
        <w:rPr>
          <w:rFonts w:ascii="Arial" w:hAnsi="Arial" w:cs="Arial"/>
        </w:rPr>
        <w:tab/>
        <w:t>Details of Personnel, their skills, training and competence.</w:t>
      </w:r>
    </w:p>
    <w:p w:rsidR="00895E06" w:rsidRPr="008534A4" w:rsidRDefault="00895E06" w:rsidP="00701E1E">
      <w:pPr>
        <w:spacing w:after="0" w:line="240" w:lineRule="auto"/>
        <w:ind w:left="1134"/>
        <w:rPr>
          <w:rFonts w:ascii="Arial" w:hAnsi="Arial" w:cs="Arial"/>
        </w:rPr>
      </w:pPr>
      <w:r w:rsidRPr="008534A4">
        <w:rPr>
          <w:rFonts w:ascii="Arial" w:hAnsi="Arial" w:cs="Arial"/>
        </w:rPr>
        <w:lastRenderedPageBreak/>
        <w:t>(6)</w:t>
      </w:r>
      <w:r w:rsidRPr="008534A4">
        <w:rPr>
          <w:rFonts w:ascii="Arial" w:hAnsi="Arial" w:cs="Arial"/>
        </w:rPr>
        <w:tab/>
        <w:t>Details of equipment to be used including Maintenance procedures and records.</w:t>
      </w:r>
    </w:p>
    <w:p w:rsidR="00895E06" w:rsidRPr="008534A4" w:rsidRDefault="00895E06" w:rsidP="00701E1E">
      <w:pPr>
        <w:spacing w:after="0" w:line="240" w:lineRule="auto"/>
        <w:rPr>
          <w:rFonts w:ascii="Arial" w:hAnsi="Arial" w:cs="Arial"/>
        </w:rPr>
      </w:pPr>
    </w:p>
    <w:p w:rsidR="00895E06" w:rsidRDefault="00895E06" w:rsidP="00701E1E">
      <w:pPr>
        <w:pStyle w:val="ListParagraph"/>
        <w:numPr>
          <w:ilvl w:val="0"/>
          <w:numId w:val="10"/>
        </w:numPr>
        <w:spacing w:after="0" w:line="240" w:lineRule="auto"/>
        <w:rPr>
          <w:rFonts w:ascii="Arial" w:hAnsi="Arial" w:cs="Arial"/>
        </w:rPr>
      </w:pPr>
      <w:r>
        <w:rPr>
          <w:rFonts w:ascii="Arial" w:hAnsi="Arial" w:cs="Arial"/>
        </w:rPr>
        <w:t>Prior to tender companies must provide the following information,</w:t>
      </w:r>
    </w:p>
    <w:p w:rsidR="00895E06" w:rsidRPr="006061EB" w:rsidRDefault="00895E06" w:rsidP="00701E1E">
      <w:pPr>
        <w:pStyle w:val="ListParagraph"/>
        <w:spacing w:after="0" w:line="240" w:lineRule="auto"/>
        <w:ind w:left="570"/>
        <w:rPr>
          <w:rFonts w:ascii="Arial" w:hAnsi="Arial" w:cs="Arial"/>
        </w:rPr>
      </w:pPr>
    </w:p>
    <w:p w:rsidR="00895E06" w:rsidRPr="0040734B" w:rsidRDefault="00895E06" w:rsidP="00701E1E">
      <w:pPr>
        <w:pStyle w:val="ListParagraph"/>
        <w:numPr>
          <w:ilvl w:val="1"/>
          <w:numId w:val="13"/>
        </w:numPr>
        <w:spacing w:after="0" w:line="240" w:lineRule="auto"/>
        <w:rPr>
          <w:rFonts w:ascii="Arial" w:hAnsi="Arial" w:cs="Arial"/>
        </w:rPr>
      </w:pPr>
      <w:r w:rsidRPr="0040734B">
        <w:rPr>
          <w:rFonts w:ascii="Arial" w:hAnsi="Arial" w:cs="Arial"/>
        </w:rPr>
        <w:t>Copy of the company’s Health and Safety Policy.</w:t>
      </w:r>
    </w:p>
    <w:p w:rsidR="00895E06" w:rsidRPr="008534A4" w:rsidRDefault="00895E06" w:rsidP="00701E1E">
      <w:pPr>
        <w:spacing w:after="0" w:line="240" w:lineRule="auto"/>
        <w:ind w:left="1134" w:hanging="567"/>
        <w:rPr>
          <w:rFonts w:ascii="Arial" w:hAnsi="Arial" w:cs="Arial"/>
        </w:rPr>
      </w:pPr>
    </w:p>
    <w:p w:rsidR="00895E06" w:rsidRPr="00EF097E" w:rsidRDefault="00895E06" w:rsidP="00701E1E">
      <w:pPr>
        <w:pStyle w:val="ListParagraph"/>
        <w:numPr>
          <w:ilvl w:val="0"/>
          <w:numId w:val="13"/>
        </w:numPr>
        <w:spacing w:after="0" w:line="240" w:lineRule="auto"/>
        <w:rPr>
          <w:rFonts w:ascii="Arial" w:hAnsi="Arial" w:cs="Arial"/>
        </w:rPr>
      </w:pPr>
      <w:r w:rsidRPr="00EF097E">
        <w:rPr>
          <w:rFonts w:ascii="Arial" w:hAnsi="Arial" w:cs="Arial"/>
        </w:rPr>
        <w:t>History of the Company’s safety performance.</w:t>
      </w:r>
    </w:p>
    <w:p w:rsidR="00895E06" w:rsidRPr="004C71D7" w:rsidRDefault="00895E06" w:rsidP="00701E1E">
      <w:pPr>
        <w:spacing w:after="0" w:line="240" w:lineRule="auto"/>
        <w:rPr>
          <w:rFonts w:ascii="Arial" w:hAnsi="Arial" w:cs="Arial"/>
        </w:rPr>
      </w:pPr>
    </w:p>
    <w:p w:rsidR="00895E06" w:rsidRPr="00EF097E" w:rsidRDefault="00895E06" w:rsidP="00701E1E">
      <w:pPr>
        <w:pStyle w:val="ListParagraph"/>
        <w:numPr>
          <w:ilvl w:val="0"/>
          <w:numId w:val="13"/>
        </w:numPr>
        <w:spacing w:after="0" w:line="240" w:lineRule="auto"/>
        <w:rPr>
          <w:rFonts w:ascii="Arial" w:hAnsi="Arial" w:cs="Arial"/>
        </w:rPr>
      </w:pPr>
      <w:r w:rsidRPr="00EF097E">
        <w:rPr>
          <w:rFonts w:ascii="Arial" w:hAnsi="Arial" w:cs="Arial"/>
        </w:rPr>
        <w:t>Waste management certification as required.</w:t>
      </w:r>
    </w:p>
    <w:p w:rsidR="00895E06" w:rsidRPr="004C71D7" w:rsidRDefault="00895E06" w:rsidP="00701E1E">
      <w:pPr>
        <w:spacing w:after="0" w:line="240" w:lineRule="auto"/>
        <w:ind w:left="567"/>
        <w:rPr>
          <w:rFonts w:ascii="Arial" w:hAnsi="Arial" w:cs="Arial"/>
        </w:rPr>
      </w:pPr>
    </w:p>
    <w:p w:rsidR="00895E06" w:rsidRDefault="00895E06" w:rsidP="00701E1E">
      <w:pPr>
        <w:pStyle w:val="ListParagraph"/>
        <w:numPr>
          <w:ilvl w:val="0"/>
          <w:numId w:val="13"/>
        </w:numPr>
        <w:spacing w:after="0" w:line="240" w:lineRule="auto"/>
        <w:rPr>
          <w:rFonts w:ascii="Arial" w:hAnsi="Arial" w:cs="Arial"/>
        </w:rPr>
      </w:pPr>
      <w:r w:rsidRPr="00E95611">
        <w:rPr>
          <w:rFonts w:ascii="Arial" w:hAnsi="Arial" w:cs="Arial"/>
        </w:rPr>
        <w:t>The company shall provide evidence that they have current 3</w:t>
      </w:r>
      <w:r w:rsidRPr="00E95611">
        <w:rPr>
          <w:rFonts w:ascii="Arial" w:hAnsi="Arial" w:cs="Arial"/>
          <w:vertAlign w:val="superscript"/>
        </w:rPr>
        <w:t>rd</w:t>
      </w:r>
      <w:r w:rsidRPr="00E95611">
        <w:rPr>
          <w:rFonts w:ascii="Arial" w:hAnsi="Arial" w:cs="Arial"/>
        </w:rPr>
        <w:t xml:space="preserve"> party liability insurance with a minimum value of £5M.</w:t>
      </w:r>
    </w:p>
    <w:p w:rsidR="00E95611" w:rsidRPr="00E95611" w:rsidRDefault="00E95611" w:rsidP="00701E1E">
      <w:pPr>
        <w:pStyle w:val="ListParagraph"/>
        <w:spacing w:after="0" w:line="240" w:lineRule="auto"/>
        <w:rPr>
          <w:rFonts w:ascii="Arial" w:hAnsi="Arial" w:cs="Arial"/>
        </w:rPr>
      </w:pPr>
    </w:p>
    <w:p w:rsidR="00E95611" w:rsidRPr="00E95611" w:rsidRDefault="00E95611" w:rsidP="00701E1E">
      <w:pPr>
        <w:pStyle w:val="ListParagraph"/>
        <w:spacing w:after="0" w:line="240" w:lineRule="auto"/>
        <w:ind w:left="928"/>
        <w:rPr>
          <w:rFonts w:ascii="Arial" w:hAnsi="Arial" w:cs="Arial"/>
        </w:rPr>
      </w:pPr>
    </w:p>
    <w:p w:rsidR="00895E06" w:rsidRPr="00521F4E" w:rsidRDefault="00895E06" w:rsidP="00701E1E">
      <w:pPr>
        <w:spacing w:after="0" w:line="240" w:lineRule="auto"/>
        <w:outlineLvl w:val="0"/>
        <w:rPr>
          <w:rFonts w:ascii="Arial" w:hAnsi="Arial" w:cs="Arial"/>
        </w:rPr>
      </w:pPr>
      <w:r w:rsidRPr="008534A4">
        <w:rPr>
          <w:rFonts w:ascii="Arial" w:hAnsi="Arial" w:cs="Arial"/>
          <w:b/>
        </w:rPr>
        <w:t>Working hours</w:t>
      </w:r>
    </w:p>
    <w:p w:rsidR="002F2164" w:rsidRPr="00E95611" w:rsidRDefault="00895E06" w:rsidP="00701E1E">
      <w:pPr>
        <w:pStyle w:val="ListParagraph"/>
        <w:numPr>
          <w:ilvl w:val="0"/>
          <w:numId w:val="10"/>
        </w:numPr>
        <w:tabs>
          <w:tab w:val="left" w:pos="720"/>
          <w:tab w:val="left" w:pos="1440"/>
          <w:tab w:val="left" w:pos="2160"/>
          <w:tab w:val="left" w:pos="2880"/>
          <w:tab w:val="left" w:pos="3600"/>
        </w:tabs>
        <w:spacing w:after="0" w:line="240" w:lineRule="auto"/>
        <w:jc w:val="both"/>
        <w:outlineLvl w:val="0"/>
        <w:rPr>
          <w:rFonts w:ascii="Arial" w:eastAsia="Times New Roman" w:hAnsi="Arial"/>
          <w:szCs w:val="20"/>
          <w:lang w:eastAsia="en-GB"/>
        </w:rPr>
      </w:pPr>
      <w:r w:rsidRPr="00E95611">
        <w:rPr>
          <w:rFonts w:ascii="Arial" w:hAnsi="Arial" w:cs="Arial"/>
        </w:rPr>
        <w:t>The contractor will normally be required to contain work within the normal working hours of the Establishment i.e. 0800 – 1600 Monday to Thurs, 0800 – 15.30 Fri.  Work outside of normal working hours must be agreed and authorised with the TEPMT Senior Project Manager (SPM) minimum of 24hrs in advance.</w:t>
      </w:r>
    </w:p>
    <w:p w:rsidR="00E5380D" w:rsidRPr="00E5380D" w:rsidRDefault="00E5380D" w:rsidP="00701E1E">
      <w:pPr>
        <w:spacing w:after="0" w:line="240" w:lineRule="auto"/>
        <w:ind w:left="737" w:right="-20"/>
        <w:rPr>
          <w:rFonts w:ascii="Arial" w:eastAsia="Arial" w:hAnsi="Arial" w:cs="Arial"/>
          <w:color w:val="808080" w:themeColor="background1" w:themeShade="80"/>
          <w:sz w:val="32"/>
          <w:szCs w:val="32"/>
        </w:rPr>
      </w:pPr>
    </w:p>
    <w:sectPr w:rsidR="00E5380D" w:rsidRPr="00E5380D" w:rsidSect="00A04DEC">
      <w:headerReference w:type="default" r:id="rId28"/>
      <w:footerReference w:type="default" r:id="rId29"/>
      <w:type w:val="nextColumn"/>
      <w:pgSz w:w="11906" w:h="16838"/>
      <w:pgMar w:top="1134" w:right="1134" w:bottom="1134" w:left="1134"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76D" w:rsidRDefault="0063476D" w:rsidP="00710B11">
      <w:pPr>
        <w:spacing w:after="0" w:line="240" w:lineRule="auto"/>
      </w:pPr>
      <w:r>
        <w:separator/>
      </w:r>
    </w:p>
  </w:endnote>
  <w:endnote w:type="continuationSeparator" w:id="0">
    <w:p w:rsidR="0063476D" w:rsidRDefault="0063476D" w:rsidP="0071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EF7" w:rsidRPr="00D104E0" w:rsidRDefault="001B4EF7"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1B4EF7" w:rsidRDefault="001B4EF7" w:rsidP="009A41DB">
    <w:pPr>
      <w:pStyle w:val="Footer"/>
    </w:pPr>
    <w:bookmarkStart w:id="6" w:name="_Hlk95623"/>
    <w:bookmarkStart w:id="7" w:name="_Hlk95624"/>
    <w:bookmarkStart w:id="8" w:name="_Hlk95627"/>
    <w:bookmarkStart w:id="9" w:name="_Hlk95628"/>
    <w:bookmarkStart w:id="10" w:name="_Hlk95646"/>
    <w:bookmarkStart w:id="11" w:name="_Hlk95647"/>
    <w:bookmarkStart w:id="12" w:name="_Hlk95657"/>
    <w:bookmarkStart w:id="13" w:name="_Hlk95658"/>
    <w:bookmarkStart w:id="14" w:name="_Hlk95746"/>
    <w:bookmarkStart w:id="15" w:name="_Hlk95747"/>
    <w:bookmarkStart w:id="16" w:name="_Hlk95789"/>
    <w:bookmarkStart w:id="17" w:name="_Hlk95790"/>
    <w:bookmarkStart w:id="18" w:name="_Hlk95802"/>
    <w:bookmarkStart w:id="19" w:name="_Hlk95803"/>
    <w:bookmarkStart w:id="20" w:name="_Hlk95821"/>
    <w:bookmarkStart w:id="21" w:name="_Hlk95822"/>
    <w:bookmarkStart w:id="22" w:name="_Hlk95853"/>
    <w:bookmarkStart w:id="23" w:name="_Hlk95854"/>
    <w:r w:rsidRPr="00BD0C3F">
      <w:rPr>
        <w:rFonts w:ascii="Arial" w:hAnsi="Arial" w:cs="Arial"/>
      </w:rPr>
      <w:t>1</w:t>
    </w:r>
    <w:r>
      <w:rPr>
        <w:rFonts w:ascii="Arial" w:hAnsi="Arial" w:cs="Arial"/>
      </w:rPr>
      <w:t>8</w:t>
    </w:r>
    <w:r w:rsidRPr="00BD0C3F">
      <w:rPr>
        <w:rFonts w:ascii="Arial" w:hAnsi="Arial" w:cs="Arial"/>
      </w:rPr>
      <w:t xml:space="preserve"> November 2019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EF7" w:rsidRPr="00D104E0" w:rsidRDefault="001B4EF7"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5</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1B4EF7" w:rsidRDefault="001B4EF7" w:rsidP="009A41DB">
    <w:pPr>
      <w:pStyle w:val="Footer"/>
    </w:pPr>
    <w:r w:rsidRPr="00BD0C3F">
      <w:rPr>
        <w:rFonts w:ascii="Arial" w:hAnsi="Arial" w:cs="Arial"/>
      </w:rPr>
      <w:t>1</w:t>
    </w:r>
    <w:r>
      <w:rPr>
        <w:rFonts w:ascii="Arial" w:hAnsi="Arial" w:cs="Arial"/>
      </w:rPr>
      <w:t>8</w:t>
    </w:r>
    <w:r w:rsidRPr="00BD0C3F">
      <w:rPr>
        <w:rFonts w:ascii="Arial" w:hAnsi="Arial" w:cs="Arial"/>
      </w:rPr>
      <w:t xml:space="preserve"> November 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EF7" w:rsidRPr="00D104E0" w:rsidRDefault="001B4EF7"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7</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1B4EF7" w:rsidRDefault="001B4EF7" w:rsidP="009A41DB">
    <w:pPr>
      <w:pStyle w:val="Footer"/>
    </w:pPr>
    <w:r w:rsidRPr="00BD0C3F">
      <w:rPr>
        <w:rFonts w:ascii="Arial" w:hAnsi="Arial" w:cs="Arial"/>
      </w:rPr>
      <w:t>1</w:t>
    </w:r>
    <w:r>
      <w:rPr>
        <w:rFonts w:ascii="Arial" w:hAnsi="Arial" w:cs="Arial"/>
      </w:rPr>
      <w:t>8</w:t>
    </w:r>
    <w:r w:rsidRPr="00BD0C3F">
      <w:rPr>
        <w:rFonts w:ascii="Arial" w:hAnsi="Arial" w:cs="Arial"/>
      </w:rPr>
      <w:t xml:space="preserve"> November 2019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EF7" w:rsidRDefault="001B4EF7"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rsidR="001B4EF7" w:rsidRDefault="001B4EF7" w:rsidP="00A04DEC"/>
  <w:p w:rsidR="001B4EF7" w:rsidRDefault="001B4EF7" w:rsidP="00A04DEC">
    <w:pPr>
      <w:pStyle w:val="Footer"/>
    </w:pPr>
  </w:p>
  <w:p w:rsidR="001B4EF7" w:rsidRDefault="001B4EF7" w:rsidP="00A04DEC"/>
  <w:p w:rsidR="001B4EF7" w:rsidRPr="00D104E0" w:rsidRDefault="001B4EF7"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9</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1B4EF7" w:rsidRDefault="001B4EF7" w:rsidP="009A41DB">
    <w:pPr>
      <w:pStyle w:val="Footer"/>
    </w:pPr>
    <w:r w:rsidRPr="00BD0C3F">
      <w:rPr>
        <w:rFonts w:ascii="Arial" w:hAnsi="Arial" w:cs="Arial"/>
      </w:rPr>
      <w:t>1</w:t>
    </w:r>
    <w:r>
      <w:rPr>
        <w:rFonts w:ascii="Arial" w:hAnsi="Arial" w:cs="Arial"/>
      </w:rPr>
      <w:t>8</w:t>
    </w:r>
    <w:r w:rsidRPr="00BD0C3F">
      <w:rPr>
        <w:rFonts w:ascii="Arial" w:hAnsi="Arial" w:cs="Arial"/>
      </w:rPr>
      <w:t xml:space="preserve"> November 2019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EF7" w:rsidRPr="00D104E0" w:rsidRDefault="001B4EF7" w:rsidP="00C749CD">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10</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p>
  <w:p w:rsidR="001B4EF7" w:rsidRPr="000F1216" w:rsidRDefault="001B4EF7" w:rsidP="009A41DB">
    <w:pPr>
      <w:pStyle w:val="Footer"/>
    </w:pPr>
    <w:r w:rsidRPr="00BD0C3F">
      <w:rPr>
        <w:rFonts w:ascii="Arial" w:hAnsi="Arial" w:cs="Arial"/>
      </w:rPr>
      <w:t xml:space="preserve"> 1</w:t>
    </w:r>
    <w:r>
      <w:rPr>
        <w:rFonts w:ascii="Arial" w:hAnsi="Arial" w:cs="Arial"/>
      </w:rPr>
      <w:t>8</w:t>
    </w:r>
    <w:r w:rsidRPr="00BD0C3F">
      <w:rPr>
        <w:rFonts w:ascii="Arial" w:hAnsi="Arial" w:cs="Arial"/>
      </w:rPr>
      <w:t xml:space="preserve"> November 2019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EF7" w:rsidRPr="00D104E0" w:rsidRDefault="001B4EF7" w:rsidP="00C749CD">
    <w:pPr>
      <w:pStyle w:val="Footer"/>
      <w:tabs>
        <w:tab w:val="center" w:pos="4350"/>
        <w:tab w:val="left" w:pos="5480"/>
      </w:tabs>
      <w:ind w:right="360"/>
      <w:rPr>
        <w:rStyle w:val="PageNumber"/>
        <w:rFonts w:ascii="Arial" w:hAnsi="Arial" w:cs="Arial"/>
      </w:rPr>
    </w:pPr>
    <w:r>
      <w:rPr>
        <w:rStyle w:val="PageNumber"/>
        <w:rFonts w:ascii="Arial" w:hAnsi="Arial" w:cs="Arial"/>
      </w:rPr>
      <w:t xml:space="preserve">   </w:t>
    </w:r>
    <w:r>
      <w:rPr>
        <w:rStyle w:val="PageNumber"/>
        <w:rFonts w:ascii="Arial" w:hAnsi="Arial" w:cs="Arial"/>
      </w:rPr>
      <w:tab/>
      <w:t xml:space="preserve">          P</w:t>
    </w:r>
    <w:r w:rsidRPr="00D104E0">
      <w:rPr>
        <w:rStyle w:val="PageNumber"/>
        <w:rFonts w:ascii="Arial" w:hAnsi="Arial" w:cs="Arial"/>
      </w:rPr>
      <w:t xml:space="preserve">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noProof/>
      </w:rPr>
      <w:t>11</w:t>
    </w:r>
    <w:r w:rsidRPr="00D104E0">
      <w:rPr>
        <w:rStyle w:val="PageNumber"/>
        <w:rFonts w:ascii="Arial" w:hAnsi="Arial" w:cs="Arial"/>
      </w:rPr>
      <w:fldChar w:fldCharType="end"/>
    </w:r>
    <w:r>
      <w:rPr>
        <w:rStyle w:val="PageNumber"/>
        <w:rFonts w:ascii="Arial" w:hAnsi="Arial" w:cs="Arial"/>
      </w:rPr>
      <w:tab/>
    </w:r>
  </w:p>
  <w:p w:rsidR="001B4EF7" w:rsidRDefault="001B4EF7" w:rsidP="009A41DB">
    <w:pPr>
      <w:pStyle w:val="Footer"/>
    </w:pPr>
    <w:r w:rsidRPr="00BD0C3F">
      <w:rPr>
        <w:rFonts w:ascii="Arial" w:hAnsi="Arial" w:cs="Arial"/>
      </w:rPr>
      <w:t>1</w:t>
    </w:r>
    <w:r>
      <w:rPr>
        <w:rFonts w:ascii="Arial" w:hAnsi="Arial" w:cs="Arial"/>
      </w:rPr>
      <w:t>8</w:t>
    </w:r>
    <w:r w:rsidRPr="00BD0C3F">
      <w:rPr>
        <w:rFonts w:ascii="Arial" w:hAnsi="Arial" w:cs="Arial"/>
      </w:rPr>
      <w:t xml:space="preserve"> November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76D" w:rsidRDefault="0063476D" w:rsidP="00710B11">
      <w:pPr>
        <w:spacing w:after="0" w:line="240" w:lineRule="auto"/>
      </w:pPr>
      <w:r>
        <w:separator/>
      </w:r>
    </w:p>
  </w:footnote>
  <w:footnote w:type="continuationSeparator" w:id="0">
    <w:p w:rsidR="0063476D" w:rsidRDefault="0063476D" w:rsidP="0071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EF7" w:rsidRPr="0012502F" w:rsidRDefault="001B4EF7" w:rsidP="0012502F">
    <w:pPr>
      <w:tabs>
        <w:tab w:val="center" w:pos="4513"/>
        <w:tab w:val="right" w:pos="9026"/>
      </w:tabs>
      <w:spacing w:after="0"/>
      <w:rPr>
        <w:rFonts w:ascii="Arial" w:hAnsi="Arial" w:cs="Arial"/>
      </w:rPr>
    </w:pPr>
    <w:r w:rsidRPr="00A147EA">
      <w:rPr>
        <w:rFonts w:ascii="Arial" w:hAnsi="Arial" w:cs="Arial"/>
      </w:rPr>
      <w:t>7000010104</w:t>
    </w:r>
    <w:r w:rsidRPr="000D596D">
      <w:rPr>
        <w:rFonts w:ascii="Arial" w:hAnsi="Arial" w:cs="Arial"/>
        <w:color w:val="FF0000"/>
      </w:rPr>
      <w:t xml:space="preserve">                   </w:t>
    </w:r>
    <w:r>
      <w:rPr>
        <w:rFonts w:ascii="Arial" w:hAnsi="Arial" w:cs="Arial"/>
        <w:color w:val="FF0000"/>
      </w:rPr>
      <w:t xml:space="preserve">                </w:t>
    </w:r>
  </w:p>
  <w:p w:rsidR="001B4EF7" w:rsidRDefault="001B4EF7" w:rsidP="00A04DEC">
    <w:pPr>
      <w:tabs>
        <w:tab w:val="center" w:pos="4513"/>
        <w:tab w:val="right" w:pos="9026"/>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EF7" w:rsidRPr="0012502F" w:rsidRDefault="001B4EF7" w:rsidP="0012502F">
    <w:pPr>
      <w:tabs>
        <w:tab w:val="center" w:pos="4513"/>
        <w:tab w:val="right" w:pos="9026"/>
      </w:tabs>
      <w:spacing w:after="0"/>
      <w:rPr>
        <w:rFonts w:ascii="Arial" w:hAnsi="Arial" w:cs="Arial"/>
      </w:rPr>
    </w:pPr>
    <w:r>
      <w:rPr>
        <w:rFonts w:ascii="Arial" w:hAnsi="Arial" w:cs="Arial"/>
      </w:rPr>
      <w:t xml:space="preserve">           </w:t>
    </w:r>
    <w:r w:rsidRPr="00BD0C3F">
      <w:rPr>
        <w:rFonts w:ascii="Arial" w:hAnsi="Arial" w:cs="Arial"/>
      </w:rPr>
      <w:t xml:space="preserve">7000010104                   </w:t>
    </w:r>
  </w:p>
  <w:p w:rsidR="001B4EF7" w:rsidRDefault="001B4EF7"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EF7" w:rsidRPr="0012502F" w:rsidRDefault="001B4EF7" w:rsidP="0012502F">
    <w:pPr>
      <w:tabs>
        <w:tab w:val="center" w:pos="4513"/>
        <w:tab w:val="right" w:pos="9026"/>
      </w:tabs>
      <w:spacing w:after="0"/>
      <w:rPr>
        <w:rFonts w:ascii="Arial" w:hAnsi="Arial" w:cs="Arial"/>
      </w:rPr>
    </w:pPr>
    <w:r>
      <w:rPr>
        <w:rFonts w:ascii="Arial" w:hAnsi="Arial" w:cs="Arial"/>
      </w:rPr>
      <w:t xml:space="preserve"> </w:t>
    </w:r>
    <w:r w:rsidRPr="00BD0C3F">
      <w:rPr>
        <w:rFonts w:ascii="Arial" w:hAnsi="Arial" w:cs="Arial"/>
      </w:rPr>
      <w:t xml:space="preserve">7000010104 </w:t>
    </w:r>
    <w:r w:rsidRPr="000D596D">
      <w:rPr>
        <w:rFonts w:ascii="Arial" w:hAnsi="Arial" w:cs="Arial"/>
        <w:color w:val="FF0000"/>
      </w:rPr>
      <w:t xml:space="preserve">                  </w:t>
    </w:r>
  </w:p>
  <w:p w:rsidR="001B4EF7" w:rsidRDefault="001B4EF7"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EF7" w:rsidRPr="0012502F" w:rsidRDefault="001B4EF7" w:rsidP="0012502F">
    <w:pPr>
      <w:tabs>
        <w:tab w:val="center" w:pos="4513"/>
        <w:tab w:val="right" w:pos="9026"/>
      </w:tabs>
      <w:spacing w:after="0"/>
      <w:rPr>
        <w:rFonts w:ascii="Arial" w:hAnsi="Arial" w:cs="Arial"/>
      </w:rPr>
    </w:pPr>
    <w:r w:rsidRPr="0012502F">
      <w:rPr>
        <w:rFonts w:ascii="Arial" w:hAnsi="Arial" w:cs="Arial"/>
      </w:rPr>
      <w:t xml:space="preserve">  </w:t>
    </w:r>
    <w:r w:rsidRPr="00BD0C3F">
      <w:rPr>
        <w:rFonts w:ascii="Arial" w:hAnsi="Arial" w:cs="Arial"/>
      </w:rPr>
      <w:t>7000010104</w:t>
    </w:r>
    <w:r w:rsidRPr="000D596D">
      <w:rPr>
        <w:rFonts w:ascii="Arial" w:hAnsi="Arial" w:cs="Arial"/>
        <w:color w:val="FF0000"/>
      </w:rPr>
      <w:t xml:space="preserve">                   </w:t>
    </w:r>
  </w:p>
  <w:p w:rsidR="001B4EF7" w:rsidRDefault="001B4EF7"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EF7" w:rsidRPr="0012502F" w:rsidRDefault="001B4EF7" w:rsidP="00C749CD">
    <w:pPr>
      <w:tabs>
        <w:tab w:val="center" w:pos="4513"/>
        <w:tab w:val="right" w:pos="9026"/>
      </w:tabs>
      <w:spacing w:after="0"/>
      <w:rPr>
        <w:rFonts w:ascii="Arial" w:hAnsi="Arial" w:cs="Arial"/>
      </w:rPr>
    </w:pPr>
    <w:r w:rsidRPr="0012502F">
      <w:rPr>
        <w:rFonts w:ascii="Arial" w:hAnsi="Arial" w:cs="Arial"/>
      </w:rPr>
      <w:t xml:space="preserve"> </w:t>
    </w:r>
    <w:r w:rsidRPr="00BD0C3F">
      <w:rPr>
        <w:rFonts w:ascii="Arial" w:hAnsi="Arial" w:cs="Arial"/>
      </w:rPr>
      <w:t xml:space="preserve">7000010104 </w:t>
    </w:r>
    <w:r w:rsidRPr="000D596D">
      <w:rPr>
        <w:rFonts w:ascii="Arial" w:hAnsi="Arial" w:cs="Arial"/>
        <w:color w:val="FF0000"/>
      </w:rPr>
      <w:t xml:space="preserve">                  </w:t>
    </w:r>
  </w:p>
  <w:p w:rsidR="001B4EF7" w:rsidRDefault="001B4EF7" w:rsidP="00C749CD">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rsidR="001B4EF7" w:rsidRPr="000E03F4" w:rsidRDefault="001B4EF7" w:rsidP="002F2164">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9B8"/>
    <w:multiLevelType w:val="hybridMultilevel"/>
    <w:tmpl w:val="CD58450C"/>
    <w:lvl w:ilvl="0" w:tplc="08090019">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5982D4B"/>
    <w:multiLevelType w:val="hybridMultilevel"/>
    <w:tmpl w:val="D146E444"/>
    <w:lvl w:ilvl="0" w:tplc="BF640424">
      <w:start w:val="1"/>
      <w:numFmt w:val="decimal"/>
      <w:lvlText w:val="%1."/>
      <w:lvlJc w:val="left"/>
      <w:pPr>
        <w:ind w:left="570" w:hanging="57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39E71428"/>
    <w:multiLevelType w:val="hybridMultilevel"/>
    <w:tmpl w:val="E8326BB4"/>
    <w:lvl w:ilvl="0" w:tplc="BF640424">
      <w:start w:val="1"/>
      <w:numFmt w:val="decimal"/>
      <w:lvlText w:val="%1."/>
      <w:lvlJc w:val="left"/>
      <w:pPr>
        <w:ind w:left="570" w:hanging="570"/>
      </w:pPr>
      <w:rPr>
        <w:rFonts w:hint="default"/>
      </w:rPr>
    </w:lvl>
    <w:lvl w:ilvl="1" w:tplc="2DDA5E38">
      <w:start w:val="1"/>
      <w:numFmt w:val="lowerLetter"/>
      <w:lvlText w:val="%2."/>
      <w:lvlJc w:val="left"/>
      <w:pPr>
        <w:ind w:left="722" w:hanging="570"/>
      </w:pPr>
      <w:rPr>
        <w:rFonts w:hint="default"/>
      </w:rPr>
    </w:lvl>
    <w:lvl w:ilvl="2" w:tplc="0809001B" w:tentative="1">
      <w:start w:val="1"/>
      <w:numFmt w:val="lowerRoman"/>
      <w:lvlText w:val="%3."/>
      <w:lvlJc w:val="right"/>
      <w:pPr>
        <w:ind w:left="1232" w:hanging="180"/>
      </w:pPr>
    </w:lvl>
    <w:lvl w:ilvl="3" w:tplc="0809000F" w:tentative="1">
      <w:start w:val="1"/>
      <w:numFmt w:val="decimal"/>
      <w:lvlText w:val="%4."/>
      <w:lvlJc w:val="left"/>
      <w:pPr>
        <w:ind w:left="1952" w:hanging="360"/>
      </w:pPr>
    </w:lvl>
    <w:lvl w:ilvl="4" w:tplc="08090019" w:tentative="1">
      <w:start w:val="1"/>
      <w:numFmt w:val="lowerLetter"/>
      <w:lvlText w:val="%5."/>
      <w:lvlJc w:val="left"/>
      <w:pPr>
        <w:ind w:left="2672" w:hanging="360"/>
      </w:pPr>
    </w:lvl>
    <w:lvl w:ilvl="5" w:tplc="0809001B" w:tentative="1">
      <w:start w:val="1"/>
      <w:numFmt w:val="lowerRoman"/>
      <w:lvlText w:val="%6."/>
      <w:lvlJc w:val="right"/>
      <w:pPr>
        <w:ind w:left="3392" w:hanging="180"/>
      </w:pPr>
    </w:lvl>
    <w:lvl w:ilvl="6" w:tplc="0809000F" w:tentative="1">
      <w:start w:val="1"/>
      <w:numFmt w:val="decimal"/>
      <w:lvlText w:val="%7."/>
      <w:lvlJc w:val="left"/>
      <w:pPr>
        <w:ind w:left="4112" w:hanging="360"/>
      </w:pPr>
    </w:lvl>
    <w:lvl w:ilvl="7" w:tplc="08090019" w:tentative="1">
      <w:start w:val="1"/>
      <w:numFmt w:val="lowerLetter"/>
      <w:lvlText w:val="%8."/>
      <w:lvlJc w:val="left"/>
      <w:pPr>
        <w:ind w:left="4832" w:hanging="360"/>
      </w:pPr>
    </w:lvl>
    <w:lvl w:ilvl="8" w:tplc="0809001B" w:tentative="1">
      <w:start w:val="1"/>
      <w:numFmt w:val="lowerRoman"/>
      <w:lvlText w:val="%9."/>
      <w:lvlJc w:val="right"/>
      <w:pPr>
        <w:ind w:left="5552" w:hanging="180"/>
      </w:pPr>
    </w:lvl>
  </w:abstractNum>
  <w:abstractNum w:abstractNumId="5"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4C94175A"/>
    <w:multiLevelType w:val="hybridMultilevel"/>
    <w:tmpl w:val="2402BD92"/>
    <w:lvl w:ilvl="0" w:tplc="08090019">
      <w:start w:val="1"/>
      <w:numFmt w:val="lowerLetter"/>
      <w:lvlText w:val="%1."/>
      <w:lvlJc w:val="left"/>
      <w:pPr>
        <w:ind w:left="928" w:hanging="360"/>
      </w:pPr>
    </w:lvl>
    <w:lvl w:ilvl="1" w:tplc="08090019">
      <w:start w:val="1"/>
      <w:numFmt w:val="lowerLetter"/>
      <w:lvlText w:val="%2."/>
      <w:lvlJc w:val="left"/>
      <w:pPr>
        <w:ind w:left="928"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59881118"/>
    <w:multiLevelType w:val="hybridMultilevel"/>
    <w:tmpl w:val="65529A38"/>
    <w:lvl w:ilvl="0" w:tplc="FF46CC58">
      <w:start w:val="1"/>
      <w:numFmt w:val="lowerLetter"/>
      <w:lvlText w:val="%1."/>
      <w:lvlJc w:val="left"/>
      <w:pPr>
        <w:ind w:left="928" w:hanging="360"/>
      </w:pPr>
      <w:rPr>
        <w:rFonts w:ascii="Arial" w:eastAsia="Calibri" w:hAnsi="Arial" w:cs="Arial"/>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11"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9"/>
  </w:num>
  <w:num w:numId="9">
    <w:abstractNumId w:val="8"/>
  </w:num>
  <w:num w:numId="10">
    <w:abstractNumId w:val="4"/>
  </w:num>
  <w:num w:numId="11">
    <w:abstractNumId w:val="2"/>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172"/>
    <w:rsid w:val="000D596D"/>
    <w:rsid w:val="0012502F"/>
    <w:rsid w:val="00131B7A"/>
    <w:rsid w:val="00162ECD"/>
    <w:rsid w:val="00187321"/>
    <w:rsid w:val="001B4EF7"/>
    <w:rsid w:val="001E3B91"/>
    <w:rsid w:val="00215803"/>
    <w:rsid w:val="002605D7"/>
    <w:rsid w:val="0026071C"/>
    <w:rsid w:val="00286EA8"/>
    <w:rsid w:val="002874AD"/>
    <w:rsid w:val="002F2164"/>
    <w:rsid w:val="002F4C81"/>
    <w:rsid w:val="00312F49"/>
    <w:rsid w:val="00323829"/>
    <w:rsid w:val="0035280C"/>
    <w:rsid w:val="003779B7"/>
    <w:rsid w:val="00387F12"/>
    <w:rsid w:val="003B59B9"/>
    <w:rsid w:val="0044479C"/>
    <w:rsid w:val="00474CD0"/>
    <w:rsid w:val="00475EF1"/>
    <w:rsid w:val="004E361F"/>
    <w:rsid w:val="005849C5"/>
    <w:rsid w:val="005A2EAA"/>
    <w:rsid w:val="005D1F4E"/>
    <w:rsid w:val="005E2A02"/>
    <w:rsid w:val="0063476D"/>
    <w:rsid w:val="00640172"/>
    <w:rsid w:val="006470D5"/>
    <w:rsid w:val="006610E0"/>
    <w:rsid w:val="006A1D97"/>
    <w:rsid w:val="006A38F6"/>
    <w:rsid w:val="00701E1E"/>
    <w:rsid w:val="00710B11"/>
    <w:rsid w:val="00747461"/>
    <w:rsid w:val="00784DF1"/>
    <w:rsid w:val="0079517E"/>
    <w:rsid w:val="007A1EDA"/>
    <w:rsid w:val="007E024C"/>
    <w:rsid w:val="00845D96"/>
    <w:rsid w:val="00895E06"/>
    <w:rsid w:val="00897C1D"/>
    <w:rsid w:val="008B7D67"/>
    <w:rsid w:val="008E5E81"/>
    <w:rsid w:val="008F3EC5"/>
    <w:rsid w:val="00910DCD"/>
    <w:rsid w:val="009205EB"/>
    <w:rsid w:val="009237EE"/>
    <w:rsid w:val="0096048F"/>
    <w:rsid w:val="009730BC"/>
    <w:rsid w:val="009803D8"/>
    <w:rsid w:val="0099733F"/>
    <w:rsid w:val="009A41DB"/>
    <w:rsid w:val="009C3A55"/>
    <w:rsid w:val="009D08A6"/>
    <w:rsid w:val="00A04DEC"/>
    <w:rsid w:val="00A147EA"/>
    <w:rsid w:val="00A44BE8"/>
    <w:rsid w:val="00A93023"/>
    <w:rsid w:val="00AC1066"/>
    <w:rsid w:val="00AD6458"/>
    <w:rsid w:val="00B1149B"/>
    <w:rsid w:val="00B27E45"/>
    <w:rsid w:val="00B31208"/>
    <w:rsid w:val="00B66C9E"/>
    <w:rsid w:val="00BA5027"/>
    <w:rsid w:val="00BB2602"/>
    <w:rsid w:val="00BB7695"/>
    <w:rsid w:val="00BD0C3F"/>
    <w:rsid w:val="00C5544C"/>
    <w:rsid w:val="00C749CD"/>
    <w:rsid w:val="00CD3205"/>
    <w:rsid w:val="00CD6348"/>
    <w:rsid w:val="00CE388E"/>
    <w:rsid w:val="00CF30C8"/>
    <w:rsid w:val="00CF4B96"/>
    <w:rsid w:val="00CF686E"/>
    <w:rsid w:val="00D523E8"/>
    <w:rsid w:val="00DB6134"/>
    <w:rsid w:val="00DD5141"/>
    <w:rsid w:val="00E01D57"/>
    <w:rsid w:val="00E061CF"/>
    <w:rsid w:val="00E5380D"/>
    <w:rsid w:val="00E6717A"/>
    <w:rsid w:val="00E95611"/>
    <w:rsid w:val="00F22DCC"/>
    <w:rsid w:val="00F443E8"/>
    <w:rsid w:val="00F471F0"/>
    <w:rsid w:val="00F86AAC"/>
    <w:rsid w:val="00F92428"/>
    <w:rsid w:val="00FE0468"/>
    <w:rsid w:val="00FF6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77F347FF"/>
  <w15:docId w15:val="{B23213F9-8D5B-4E39-92E6-0E030129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312F49"/>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312F49"/>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312F49"/>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312F49"/>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312F49"/>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character" w:customStyle="1" w:styleId="Heading1Char">
    <w:name w:val="Heading 1 Char"/>
    <w:basedOn w:val="DefaultParagraphFont"/>
    <w:link w:val="Heading1"/>
    <w:rsid w:val="00312F49"/>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semiHidden/>
    <w:rsid w:val="00312F49"/>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312F49"/>
    <w:rPr>
      <w:rFonts w:ascii="Arial" w:eastAsia="Times New Roman" w:hAnsi="Arial" w:cs="Times New Roman"/>
      <w:kern w:val="22"/>
      <w:szCs w:val="24"/>
      <w:lang w:val="en-GB" w:eastAsia="en-GB"/>
    </w:rPr>
  </w:style>
  <w:style w:type="paragraph" w:styleId="ListParagraph">
    <w:name w:val="List Paragraph"/>
    <w:basedOn w:val="Normal"/>
    <w:uiPriority w:val="34"/>
    <w:qFormat/>
    <w:rsid w:val="00312F49"/>
    <w:pPr>
      <w:widowControl/>
      <w:ind w:left="720"/>
      <w:contextualSpacing/>
    </w:pPr>
    <w:rPr>
      <w:rFonts w:ascii="Calibri" w:eastAsia="Calibri" w:hAnsi="Calibri" w:cs="Times New Roman"/>
      <w:lang w:val="en-GB"/>
    </w:rPr>
  </w:style>
  <w:style w:type="character" w:styleId="Hyperlink">
    <w:name w:val="Hyperlink"/>
    <w:uiPriority w:val="99"/>
    <w:semiHidden/>
    <w:unhideWhenUsed/>
    <w:rsid w:val="00AC1066"/>
    <w:rPr>
      <w:rFonts w:ascii="Times New Roman" w:hAnsi="Times New Roman" w:cs="Times New Roman" w:hint="default"/>
      <w:color w:val="0000FF"/>
      <w:u w:val="single"/>
    </w:rPr>
  </w:style>
  <w:style w:type="paragraph" w:styleId="CommentText">
    <w:name w:val="annotation text"/>
    <w:basedOn w:val="Normal"/>
    <w:link w:val="CommentTextChar"/>
    <w:uiPriority w:val="99"/>
    <w:semiHidden/>
    <w:unhideWhenUsed/>
    <w:rsid w:val="00895E06"/>
    <w:pPr>
      <w:widowControl/>
      <w:spacing w:after="0" w:line="240" w:lineRule="auto"/>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895E06"/>
    <w:rPr>
      <w:rFonts w:ascii="Calibri" w:eastAsia="Calibri" w:hAnsi="Calibri"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43649781">
      <w:bodyDiv w:val="1"/>
      <w:marLeft w:val="0"/>
      <w:marRight w:val="0"/>
      <w:marTop w:val="0"/>
      <w:marBottom w:val="0"/>
      <w:divBdr>
        <w:top w:val="none" w:sz="0" w:space="0" w:color="auto"/>
        <w:left w:val="none" w:sz="0" w:space="0" w:color="auto"/>
        <w:bottom w:val="none" w:sz="0" w:space="0" w:color="auto"/>
        <w:right w:val="none" w:sz="0" w:space="0" w:color="auto"/>
      </w:divBdr>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382368774">
      <w:bodyDiv w:val="1"/>
      <w:marLeft w:val="0"/>
      <w:marRight w:val="0"/>
      <w:marTop w:val="0"/>
      <w:marBottom w:val="0"/>
      <w:divBdr>
        <w:top w:val="none" w:sz="0" w:space="0" w:color="auto"/>
        <w:left w:val="none" w:sz="0" w:space="0" w:color="auto"/>
        <w:bottom w:val="none" w:sz="0" w:space="0" w:color="auto"/>
        <w:right w:val="none" w:sz="0" w:space="0" w:color="auto"/>
      </w:divBdr>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809900045">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dstan.uwh.diif.r.mil.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SEA-Land-MovTpt-DGHSIS@mod.uk"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gov.uk/government/organisations/ministry-of-defence/about/procurement"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of.mod.uk/aofcontent/tactical/toolkit/index.ht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DESLCSLS-OpsFormsandPubs@mod.uk"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dstan.mod.uk/"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2" ma:contentTypeDescription="Create a new document." ma:contentTypeScope="" ma:versionID="f65121d4bb6057ec26949a6bb0e07c89">
  <xsd:schema xmlns:xsd="http://www.w3.org/2001/XMLSchema" xmlns:xs="http://www.w3.org/2001/XMLSchema" xmlns:p="http://schemas.microsoft.com/office/2006/metadata/properties" xmlns:ns2="4d15bf3f-73fe-43db-b7a5-4a6474d9962f" targetNamespace="http://schemas.microsoft.com/office/2006/metadata/properties" ma:root="true" ma:fieldsID="158c7546b505c12124477ea149a33ed4" ns2:_="">
    <xsd:import namespace="4d15bf3f-73fe-43db-b7a5-4a6474d9962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9F45D-427C-4B3C-A6ED-4AF275590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3.xml><?xml version="1.0" encoding="utf-8"?>
<ds:datastoreItem xmlns:ds="http://schemas.openxmlformats.org/officeDocument/2006/customXml" ds:itemID="{CA15DAC9-0710-4AC0-9C17-0DB5D0F358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656A1C-32E1-479E-8B18-B12582309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6244</Words>
  <Characters>35591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41752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Bailey</dc:creator>
  <cp:lastModifiedBy>Mcconville, Diane D (NAVY COMRCL-Sourcing 14)</cp:lastModifiedBy>
  <cp:revision>7</cp:revision>
  <cp:lastPrinted>2018-05-31T17:43:00Z</cp:lastPrinted>
  <dcterms:created xsi:type="dcterms:W3CDTF">2019-11-12T13:24:00Z</dcterms:created>
  <dcterms:modified xsi:type="dcterms:W3CDTF">2019-11-25T12:51:00Z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0x0101006AE263FD69873B4DA06D836B8378CFD9</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12;#Royal Navy|2a315f35-9180-44be-ac74-8a01594aaf85</vt:lpwstr>
  </property>
</Properties>
</file>