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3EF53A1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Pr="004749EE">
        <w:rPr>
          <w:rFonts w:eastAsia="Calibri"/>
          <w:color w:val="auto"/>
        </w:rPr>
        <w:t xml:space="preserve">Agreement </w:t>
      </w:r>
      <w:r w:rsidR="00942098">
        <w:rPr>
          <w:rFonts w:eastAsia="Calibri"/>
          <w:color w:val="auto"/>
          <w:lang w:val="en-GB"/>
        </w:rPr>
        <w:t>RM6</w:t>
      </w:r>
      <w:r w:rsidR="00A87DFA">
        <w:rPr>
          <w:rFonts w:eastAsia="Calibri"/>
          <w:color w:val="auto"/>
          <w:lang w:val="en-GB"/>
        </w:rPr>
        <w:t>020</w:t>
      </w:r>
      <w:r w:rsidR="00C42571">
        <w:rPr>
          <w:rFonts w:eastAsia="Calibri"/>
          <w:color w:val="auto"/>
          <w:lang w:val="en-GB"/>
        </w:rPr>
        <w:t xml:space="preserve"> </w:t>
      </w:r>
      <w:r w:rsidR="00A87DFA">
        <w:rPr>
          <w:rFonts w:eastAsia="Calibri"/>
          <w:color w:val="auto"/>
          <w:lang w:val="en-GB"/>
        </w:rPr>
        <w:t>Insurance and Related</w:t>
      </w:r>
      <w:r w:rsidR="00C42571">
        <w:rPr>
          <w:rFonts w:eastAsia="Calibri"/>
          <w:color w:val="auto"/>
          <w:lang w:val="en-GB"/>
        </w:rPr>
        <w:t xml:space="preserve"> Service</w:t>
      </w:r>
      <w:r w:rsidR="00A87DFA">
        <w:rPr>
          <w:rFonts w:eastAsia="Calibri"/>
          <w:color w:val="auto"/>
          <w:lang w:val="en-GB"/>
        </w:rPr>
        <w:t xml:space="preserve"> 3 i</w:t>
      </w:r>
      <w:r w:rsidR="00C42571">
        <w:rPr>
          <w:rFonts w:eastAsia="Calibri"/>
          <w:color w:val="auto"/>
          <w:lang w:val="en-GB"/>
        </w:rPr>
        <w:t>s</w:t>
      </w:r>
      <w:r w:rsidRPr="004749EE">
        <w:rPr>
          <w:rFonts w:eastAsia="Calibri"/>
          <w:color w:val="auto"/>
        </w:rPr>
        <w:t xml:space="preserve"> is 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A87DFA">
        <w:rPr>
          <w:rFonts w:eastAsia="Calibri"/>
          <w:color w:val="auto"/>
          <w:lang w:val="en-GB"/>
        </w:rPr>
        <w:t>11</w:t>
      </w:r>
      <w:bookmarkStart w:id="0" w:name="_GoBack"/>
      <w:bookmarkEnd w:id="0"/>
      <w:r w:rsidR="00C42571">
        <w:rPr>
          <w:rFonts w:eastAsia="Calibri"/>
          <w:color w:val="auto"/>
          <w:lang w:val="en-GB"/>
        </w:rPr>
        <w:t>/09/2019,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B856" w14:textId="77777777" w:rsidR="001073B1" w:rsidRDefault="001073B1" w:rsidP="000F07AF">
      <w:r>
        <w:separator/>
      </w:r>
    </w:p>
  </w:endnote>
  <w:endnote w:type="continuationSeparator" w:id="0">
    <w:p w14:paraId="10BCEEFF" w14:textId="77777777" w:rsidR="001073B1" w:rsidRDefault="001073B1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290C8" w14:textId="77777777" w:rsidR="001073B1" w:rsidRDefault="001073B1" w:rsidP="000F07AF">
      <w:r>
        <w:separator/>
      </w:r>
    </w:p>
  </w:footnote>
  <w:footnote w:type="continuationSeparator" w:id="0">
    <w:p w14:paraId="34D9CD28" w14:textId="77777777" w:rsidR="001073B1" w:rsidRDefault="001073B1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073B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624A9"/>
    <w:rsid w:val="00680E59"/>
    <w:rsid w:val="006B0F9D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42098"/>
    <w:rsid w:val="009917FC"/>
    <w:rsid w:val="009A35BA"/>
    <w:rsid w:val="009B5561"/>
    <w:rsid w:val="009D575C"/>
    <w:rsid w:val="009F1222"/>
    <w:rsid w:val="00A61840"/>
    <w:rsid w:val="00A875C0"/>
    <w:rsid w:val="00A87DFA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2239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Catherine Tisdall</cp:lastModifiedBy>
  <cp:revision>2</cp:revision>
  <cp:lastPrinted>2017-11-20T12:15:00Z</cp:lastPrinted>
  <dcterms:created xsi:type="dcterms:W3CDTF">2019-09-11T08:58:00Z</dcterms:created>
  <dcterms:modified xsi:type="dcterms:W3CDTF">2019-09-11T08:58:00Z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