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5678B8">
            <w:pPr>
              <w:rPr>
                <w:color w:val="FF0000"/>
              </w:rPr>
            </w:pPr>
            <w:r>
              <w:t>Contract for the Provision of</w:t>
            </w:r>
            <w:r w:rsidR="00E723B2">
              <w:t xml:space="preserve"> An</w:t>
            </w:r>
            <w:r>
              <w:t xml:space="preserve"> </w:t>
            </w:r>
            <w:r w:rsidR="00E723B2" w:rsidRPr="00E723B2">
              <w:t>Enterprise Architecture Tool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:rsidTr="00E723B2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:rsidR="00C115D9" w:rsidRPr="00864179" w:rsidRDefault="00E723B2" w:rsidP="005678B8">
            <w:r w:rsidRPr="00E723B2">
              <w:t>CCZN23A23</w:t>
            </w:r>
            <w:r w:rsidR="00F96C95">
              <w:t>-1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C115D9" w:rsidRPr="002F1B71" w:rsidRDefault="00E723B2" w:rsidP="005678B8">
            <w:r w:rsidRPr="002F1B71">
              <w:t>1</w:t>
            </w:r>
          </w:p>
        </w:tc>
      </w:tr>
      <w:tr w:rsidR="00C115D9" w:rsidRPr="00864179" w:rsidTr="00E723B2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C115D9" w:rsidRPr="00372E84" w:rsidRDefault="00E723B2" w:rsidP="005678B8">
            <w:pPr>
              <w:rPr>
                <w:iCs/>
              </w:rPr>
            </w:pPr>
            <w:r>
              <w:rPr>
                <w:iCs/>
              </w:rPr>
              <w:t>Crown Commercial Service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:rsidR="00C115D9" w:rsidRPr="00E723B2" w:rsidRDefault="00E723B2" w:rsidP="005678B8">
            <w:pPr>
              <w:rPr>
                <w:iCs/>
              </w:rPr>
            </w:pPr>
            <w:r w:rsidRPr="00E723B2">
              <w:rPr>
                <w:iCs/>
              </w:rPr>
              <w:t>1st April 2025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E723B2" w:rsidRPr="00E723B2">
              <w:rPr>
                <w:rFonts w:ascii="Calibri" w:hAnsi="Calibri" w:cs="Arial"/>
                <w:iCs/>
              </w:rPr>
              <w:t xml:space="preserve">Crown Commercial Service </w:t>
            </w:r>
            <w:r w:rsidRPr="00C86C03">
              <w:rPr>
                <w:rFonts w:ascii="Calibri" w:hAnsi="Calibri" w:cs="Arial"/>
                <w:iCs/>
              </w:rPr>
              <w:t xml:space="preserve">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Pr="00E723B2">
              <w:rPr>
                <w:rFonts w:ascii="Calibri" w:hAnsi="Calibri" w:cs="Arial"/>
                <w:iCs/>
              </w:rPr>
              <w:t>Insert name of Supplier</w:t>
            </w:r>
            <w:r w:rsidR="00E723B2">
              <w:t xml:space="preserve"> </w:t>
            </w:r>
            <w:proofErr w:type="spellStart"/>
            <w:r w:rsidR="00E723B2" w:rsidRPr="00E723B2">
              <w:rPr>
                <w:rFonts w:ascii="Calibri" w:hAnsi="Calibri" w:cs="Arial"/>
                <w:iCs/>
              </w:rPr>
              <w:t>Ardoq</w:t>
            </w:r>
            <w:proofErr w:type="spellEnd"/>
            <w:r w:rsidR="00E723B2" w:rsidRPr="00E723B2">
              <w:rPr>
                <w:rFonts w:ascii="Calibri" w:hAnsi="Calibri" w:cs="Arial"/>
                <w:iCs/>
              </w:rPr>
              <w:t xml:space="preserve"> UK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E723B2">
            <w:pPr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F96C95" w:rsidRDefault="00A750D1" w:rsidP="00E6676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 w:rsidRPr="001503C7">
              <w:rPr>
                <w:rFonts w:ascii="Calibri" w:eastAsia="STZhongsong" w:hAnsi="Calibri" w:cs="Arial"/>
                <w:szCs w:val="22"/>
              </w:rPr>
              <w:t xml:space="preserve">The Buyer would like to vary the scope of the contract to procure </w:t>
            </w:r>
            <w:r w:rsidR="001503C7">
              <w:rPr>
                <w:rFonts w:ascii="Calibri" w:eastAsia="STZhongsong" w:hAnsi="Calibri" w:cs="Arial"/>
                <w:szCs w:val="22"/>
              </w:rPr>
              <w:t>a</w:t>
            </w:r>
            <w:r w:rsidR="001503C7" w:rsidRPr="001503C7">
              <w:rPr>
                <w:rFonts w:ascii="Calibri" w:eastAsia="STZhongsong" w:hAnsi="Calibri" w:cs="Arial"/>
                <w:szCs w:val="22"/>
              </w:rPr>
              <w:t xml:space="preserve"> sandbox environment </w:t>
            </w:r>
            <w:r w:rsidRPr="001503C7">
              <w:rPr>
                <w:rFonts w:ascii="Calibri" w:eastAsia="STZhongsong" w:hAnsi="Calibri" w:cs="Arial"/>
                <w:szCs w:val="22"/>
              </w:rPr>
              <w:t>for the remaining 9 months of the initial contract term from 1st April 2025 until 10th December 2025</w:t>
            </w:r>
            <w:r w:rsidR="00C115D9" w:rsidRPr="001503C7">
              <w:rPr>
                <w:rFonts w:ascii="Calibri" w:eastAsia="STZhongsong" w:hAnsi="Calibri" w:cs="Arial"/>
                <w:szCs w:val="22"/>
              </w:rPr>
              <w:t>.</w:t>
            </w:r>
            <w:r w:rsidR="001503C7">
              <w:rPr>
                <w:rFonts w:ascii="Calibri" w:eastAsia="STZhongsong" w:hAnsi="Calibri" w:cs="Arial"/>
                <w:szCs w:val="22"/>
              </w:rPr>
              <w:t xml:space="preserve"> </w:t>
            </w:r>
            <w:r w:rsidR="001503C7" w:rsidRPr="001503C7">
              <w:rPr>
                <w:rFonts w:ascii="Calibri" w:eastAsia="STZhongsong" w:hAnsi="Calibri" w:cs="Arial"/>
                <w:szCs w:val="22"/>
              </w:rPr>
              <w:t>The sandbox environment allows the Buyers architecture team to conduct proof of concept testing without any risk of affecting the live environment.</w:t>
            </w:r>
            <w:r w:rsidR="001503C7">
              <w:rPr>
                <w:rFonts w:ascii="Calibri" w:eastAsia="STZhongsong" w:hAnsi="Calibri" w:cs="Arial"/>
                <w:szCs w:val="22"/>
              </w:rPr>
              <w:t xml:space="preserve"> </w:t>
            </w:r>
          </w:p>
          <w:p w:rsidR="00F96C95" w:rsidRDefault="00F96C95" w:rsidP="00E66764">
            <w:pPr>
              <w:pStyle w:val="ListParagraph"/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</w:p>
          <w:p w:rsidR="00C115D9" w:rsidRDefault="001503C7" w:rsidP="00F96C95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 w:rsidRPr="001503C7">
              <w:rPr>
                <w:rFonts w:ascii="Calibri" w:eastAsia="STZhongsong" w:hAnsi="Calibri" w:cs="Arial"/>
                <w:szCs w:val="22"/>
              </w:rPr>
              <w:t>Th</w:t>
            </w:r>
            <w:r w:rsidR="00F17351">
              <w:rPr>
                <w:rFonts w:ascii="Calibri" w:eastAsia="STZhongsong" w:hAnsi="Calibri" w:cs="Arial"/>
                <w:szCs w:val="22"/>
              </w:rPr>
              <w:t>e</w:t>
            </w:r>
            <w:r w:rsidRPr="001503C7">
              <w:rPr>
                <w:rFonts w:ascii="Calibri" w:eastAsia="STZhongsong" w:hAnsi="Calibri" w:cs="Arial"/>
                <w:szCs w:val="22"/>
              </w:rPr>
              <w:t xml:space="preserve"> increase </w:t>
            </w:r>
            <w:r w:rsidR="00567CFF">
              <w:rPr>
                <w:rFonts w:ascii="Calibri" w:eastAsia="STZhongsong" w:hAnsi="Calibri" w:cs="Arial"/>
                <w:szCs w:val="22"/>
              </w:rPr>
              <w:t>to the total</w:t>
            </w:r>
            <w:r w:rsidRPr="001503C7">
              <w:rPr>
                <w:rFonts w:ascii="Calibri" w:eastAsia="STZhongsong" w:hAnsi="Calibri" w:cs="Arial"/>
                <w:szCs w:val="22"/>
              </w:rPr>
              <w:t xml:space="preserve"> contract value </w:t>
            </w:r>
            <w:r w:rsidR="00567CFF">
              <w:rPr>
                <w:rFonts w:ascii="Calibri" w:eastAsia="STZhongsong" w:hAnsi="Calibri" w:cs="Arial"/>
                <w:szCs w:val="22"/>
              </w:rPr>
              <w:t>is</w:t>
            </w:r>
            <w:r w:rsidRPr="001503C7">
              <w:rPr>
                <w:rFonts w:ascii="Calibri" w:eastAsia="STZhongsong" w:hAnsi="Calibri" w:cs="Arial"/>
                <w:szCs w:val="22"/>
              </w:rPr>
              <w:t xml:space="preserve"> </w:t>
            </w:r>
            <w:r w:rsidR="00E82366" w:rsidRPr="00E82366">
              <w:rPr>
                <w:rFonts w:ascii="Calibri" w:eastAsia="STZhongsong" w:hAnsi="Calibri" w:cs="Arial"/>
                <w:color w:val="FF0000"/>
                <w:szCs w:val="22"/>
              </w:rPr>
              <w:t>REDACTED TEXT under FOIA Section 43 Commercial Interests</w:t>
            </w:r>
            <w:r w:rsidR="00E82366" w:rsidRPr="00E82366">
              <w:rPr>
                <w:rFonts w:ascii="Calibri" w:eastAsia="STZhongsong" w:hAnsi="Calibri" w:cs="Arial"/>
                <w:szCs w:val="22"/>
              </w:rPr>
              <w:t>.</w:t>
            </w:r>
            <w:bookmarkStart w:id="0" w:name="_GoBack"/>
            <w:bookmarkEnd w:id="0"/>
          </w:p>
          <w:p w:rsidR="00F96C95" w:rsidRPr="00E66764" w:rsidRDefault="00F96C95" w:rsidP="00E66764">
            <w:pPr>
              <w:pStyle w:val="ListParagraph"/>
              <w:rPr>
                <w:rFonts w:ascii="Calibri" w:eastAsia="STZhongsong" w:hAnsi="Calibri" w:cs="Arial"/>
                <w:szCs w:val="22"/>
              </w:rPr>
            </w:pPr>
          </w:p>
          <w:p w:rsidR="00F96C95" w:rsidRPr="001503C7" w:rsidRDefault="00F96C95" w:rsidP="00E6676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>
              <w:rPr>
                <w:rFonts w:ascii="Calibri" w:eastAsia="STZhongsong" w:hAnsi="Calibri" w:cs="Arial"/>
                <w:szCs w:val="22"/>
              </w:rPr>
              <w:t>New Total Contract Value is £</w:t>
            </w:r>
            <w:r w:rsidR="00FB7F49">
              <w:rPr>
                <w:rFonts w:ascii="Calibri" w:eastAsia="STZhongsong" w:hAnsi="Calibri" w:cs="Arial"/>
                <w:szCs w:val="22"/>
              </w:rPr>
              <w:t xml:space="preserve">161,000.00 excluding VAT </w:t>
            </w:r>
          </w:p>
          <w:p w:rsidR="00C115D9" w:rsidRDefault="00C115D9" w:rsidP="00E66764">
            <w:pPr>
              <w:pStyle w:val="MarginText"/>
              <w:keepNext/>
              <w:spacing w:before="240" w:after="120"/>
              <w:ind w:left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E66764">
            <w:pPr>
              <w:pStyle w:val="MarginText"/>
              <w:keepNext/>
              <w:spacing w:before="240" w:after="120"/>
              <w:ind w:left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E82366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156845</wp:posOffset>
                      </wp:positionH>
                      <wp:positionV relativeFrom="page">
                        <wp:posOffset>89535</wp:posOffset>
                      </wp:positionV>
                      <wp:extent cx="1237615" cy="574675"/>
                      <wp:effectExtent l="0" t="0" r="19685" b="15875"/>
                      <wp:wrapTight wrapText="bothSides">
                        <wp:wrapPolygon edited="0">
                          <wp:start x="0" y="0"/>
                          <wp:lineTo x="0" y="21481"/>
                          <wp:lineTo x="21611" y="21481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E82366" w:rsidRDefault="00E82366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bookmarkStart w:id="1" w:name="_Hlk194494485"/>
                                  <w:bookmarkStart w:id="2" w:name="_Hlk194494486"/>
                                  <w:bookmarkStart w:id="3" w:name="_Hlk194494487"/>
                                  <w:bookmarkStart w:id="4" w:name="_Hlk194494488"/>
                                  <w:bookmarkStart w:id="5" w:name="_Hlk194494489"/>
                                  <w:bookmarkStart w:id="6" w:name="_Hlk194494490"/>
                                  <w:bookmarkStart w:id="7" w:name="_Hlk194494491"/>
                                  <w:bookmarkStart w:id="8" w:name="_Hlk194494492"/>
                                  <w:bookmarkStart w:id="9" w:name="_Hlk194494494"/>
                                  <w:bookmarkStart w:id="10" w:name="_Hlk194494495"/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35pt;margin-top:7.05pt;width:97.45pt;height:4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">
                      <v:textbox>
                        <w:txbxContent>
                          <w:p w:rsidR="00C115D9" w:rsidRPr="00E82366" w:rsidRDefault="00E82366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bookmarkStart w:id="11" w:name="_Hlk194494485"/>
                            <w:bookmarkStart w:id="12" w:name="_Hlk194494486"/>
                            <w:bookmarkStart w:id="13" w:name="_Hlk194494487"/>
                            <w:bookmarkStart w:id="14" w:name="_Hlk194494488"/>
                            <w:bookmarkStart w:id="15" w:name="_Hlk194494489"/>
                            <w:bookmarkStart w:id="16" w:name="_Hlk194494490"/>
                            <w:bookmarkStart w:id="17" w:name="_Hlk194494491"/>
                            <w:bookmarkStart w:id="18" w:name="_Hlk194494492"/>
                            <w:bookmarkStart w:id="19" w:name="_Hlk194494494"/>
                            <w:bookmarkStart w:id="20" w:name="_Hlk194494495"/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7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JDR0vM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8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r0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OSh69C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366" w:rsidRPr="00E82366" w:rsidRDefault="00E82366" w:rsidP="00E82366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8236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E82366" w:rsidRPr="00E82366" w:rsidRDefault="00E82366" w:rsidP="00E823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82366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F26" w:rsidRDefault="002E0F26" w:rsidP="00C115D9">
      <w:r>
        <w:separator/>
      </w:r>
    </w:p>
  </w:endnote>
  <w:endnote w:type="continuationSeparator" w:id="0">
    <w:p w:rsidR="002E0F26" w:rsidRDefault="002E0F26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023922" w:rsidP="00C115D9">
    <w:pPr>
      <w:pStyle w:val="Footer"/>
      <w:pBdr>
        <w:top w:val="single" w:sz="4" w:space="1" w:color="auto"/>
      </w:pBdr>
      <w:rPr>
        <w:sz w:val="20"/>
        <w:szCs w:val="20"/>
      </w:rPr>
    </w:pPr>
    <w:r w:rsidRPr="00023922">
      <w:rPr>
        <w:sz w:val="20"/>
        <w:szCs w:val="20"/>
      </w:rPr>
      <w:t>27/03/2025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F26" w:rsidRDefault="002E0F26" w:rsidP="00C115D9">
      <w:r>
        <w:separator/>
      </w:r>
    </w:p>
  </w:footnote>
  <w:footnote w:type="continuationSeparator" w:id="0">
    <w:p w:rsidR="002E0F26" w:rsidRDefault="002E0F26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0D4F46" w:rsidRDefault="00E723B2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E723B2">
      <w:rPr>
        <w:rFonts w:cs="Arial"/>
        <w:sz w:val="20"/>
        <w:szCs w:val="20"/>
      </w:rPr>
      <w:t>The Provision of an Enterprise Architecture Tool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E723B2" w:rsidRPr="00E723B2">
      <w:rPr>
        <w:rFonts w:cs="Arial"/>
        <w:sz w:val="20"/>
        <w:szCs w:val="20"/>
      </w:rPr>
      <w:t>CCZN23A23-1</w:t>
    </w: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C23329F"/>
    <w:multiLevelType w:val="multilevel"/>
    <w:tmpl w:val="502E69D0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SimSun"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23922"/>
    <w:rsid w:val="001503C7"/>
    <w:rsid w:val="001E423A"/>
    <w:rsid w:val="002E0F26"/>
    <w:rsid w:val="002F1B71"/>
    <w:rsid w:val="00454DB0"/>
    <w:rsid w:val="004A2151"/>
    <w:rsid w:val="00567CFF"/>
    <w:rsid w:val="006C3374"/>
    <w:rsid w:val="00741738"/>
    <w:rsid w:val="007D0AEC"/>
    <w:rsid w:val="00803F1D"/>
    <w:rsid w:val="00827C1C"/>
    <w:rsid w:val="008A36BB"/>
    <w:rsid w:val="00A4766A"/>
    <w:rsid w:val="00A750D1"/>
    <w:rsid w:val="00B544EA"/>
    <w:rsid w:val="00C115D9"/>
    <w:rsid w:val="00C55DFC"/>
    <w:rsid w:val="00E13234"/>
    <w:rsid w:val="00E279D7"/>
    <w:rsid w:val="00E35A9B"/>
    <w:rsid w:val="00E66764"/>
    <w:rsid w:val="00E723B2"/>
    <w:rsid w:val="00E72733"/>
    <w:rsid w:val="00E82366"/>
    <w:rsid w:val="00E829BA"/>
    <w:rsid w:val="00EC5DF2"/>
    <w:rsid w:val="00F17351"/>
    <w:rsid w:val="00F25965"/>
    <w:rsid w:val="00F64D78"/>
    <w:rsid w:val="00F82565"/>
    <w:rsid w:val="00F96C95"/>
    <w:rsid w:val="00FB7F49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32F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66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Dal Singh</cp:lastModifiedBy>
  <cp:revision>2</cp:revision>
  <dcterms:created xsi:type="dcterms:W3CDTF">2025-04-02T12:57:00Z</dcterms:created>
  <dcterms:modified xsi:type="dcterms:W3CDTF">2025-04-02T12:57:00Z</dcterms:modified>
</cp:coreProperties>
</file>