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803"/>
      </w:tblGrid>
      <w:tr w:rsidR="00B77E63" w14:paraId="6CD89F8F" w14:textId="77777777" w:rsidTr="0042181D">
        <w:tc>
          <w:tcPr>
            <w:tcW w:w="1555" w:type="dxa"/>
            <w:shd w:val="clear" w:color="auto" w:fill="F2F2F2" w:themeFill="background1" w:themeFillShade="F2"/>
          </w:tcPr>
          <w:p w14:paraId="4CEA3C00" w14:textId="77777777" w:rsidR="00B77E63" w:rsidRPr="003C47F9" w:rsidRDefault="00B77E63" w:rsidP="00450CD2">
            <w:pPr>
              <w:jc w:val="center"/>
              <w:rPr>
                <w:rFonts w:cs="Arial"/>
                <w:b/>
                <w:spacing w:val="-3"/>
              </w:rPr>
            </w:pPr>
            <w:r w:rsidRPr="003C47F9">
              <w:rPr>
                <w:rFonts w:cs="Arial"/>
                <w:b/>
                <w:spacing w:val="-3"/>
              </w:rPr>
              <w:t>No</w:t>
            </w:r>
          </w:p>
        </w:tc>
        <w:tc>
          <w:tcPr>
            <w:tcW w:w="7803" w:type="dxa"/>
            <w:shd w:val="clear" w:color="auto" w:fill="F2F2F2" w:themeFill="background1" w:themeFillShade="F2"/>
          </w:tcPr>
          <w:p w14:paraId="510CA311" w14:textId="3FF8EF9B" w:rsidR="00B77E63" w:rsidRPr="003C47F9" w:rsidRDefault="004469FB" w:rsidP="00450CD2">
            <w:pPr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 xml:space="preserve">MIBP </w:t>
            </w:r>
            <w:r w:rsidR="00FF3B86" w:rsidRPr="003C47F9">
              <w:rPr>
                <w:rFonts w:cs="Arial"/>
                <w:b/>
                <w:spacing w:val="-3"/>
              </w:rPr>
              <w:t xml:space="preserve">Travel Agency Service - </w:t>
            </w:r>
            <w:r w:rsidR="00B77E63" w:rsidRPr="003C47F9">
              <w:rPr>
                <w:rFonts w:cs="Arial"/>
                <w:b/>
                <w:spacing w:val="-3"/>
              </w:rPr>
              <w:t>Application Form</w:t>
            </w:r>
          </w:p>
        </w:tc>
      </w:tr>
      <w:tr w:rsidR="00C34297" w14:paraId="3E3E421F" w14:textId="77777777" w:rsidTr="006A2360">
        <w:trPr>
          <w:trHeight w:val="2467"/>
        </w:trPr>
        <w:tc>
          <w:tcPr>
            <w:tcW w:w="1555" w:type="dxa"/>
            <w:shd w:val="clear" w:color="auto" w:fill="D9E2F3" w:themeFill="accent1" w:themeFillTint="33"/>
          </w:tcPr>
          <w:p w14:paraId="4D6E2FBA" w14:textId="49CE44D5" w:rsidR="0029701B" w:rsidRPr="00223CB5" w:rsidRDefault="0029701B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23CB5">
              <w:rPr>
                <w:rFonts w:cs="Arial"/>
                <w:spacing w:val="-3"/>
              </w:rPr>
              <w:t xml:space="preserve">Quality 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1729D94D" w14:textId="4CF5EFC0" w:rsidR="00C34297" w:rsidRPr="003C47F9" w:rsidRDefault="00C34297" w:rsidP="00C34297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Please explain how the contract implementation will be organised </w:t>
            </w:r>
            <w:r w:rsidR="00A1363B" w:rsidRPr="003C47F9">
              <w:rPr>
                <w:rFonts w:cs="Arial"/>
                <w:spacing w:val="-3"/>
              </w:rPr>
              <w:t>to</w:t>
            </w:r>
            <w:r w:rsidRPr="003C47F9">
              <w:rPr>
                <w:rFonts w:cs="Arial"/>
                <w:spacing w:val="-3"/>
              </w:rPr>
              <w:t xml:space="preserve"> guarantee efficiency and quality of the services to MIBP in accordance with the requirements listed in the Scope of Service of this document.</w:t>
            </w:r>
          </w:p>
          <w:p w14:paraId="3B821393" w14:textId="3022E7A2" w:rsidR="00C34297" w:rsidRPr="003C47F9" w:rsidRDefault="00C34297" w:rsidP="00C34297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Please describe how you will </w:t>
            </w:r>
            <w:r w:rsidR="00034174" w:rsidRPr="003C47F9">
              <w:rPr>
                <w:rFonts w:cs="Arial"/>
                <w:spacing w:val="-3"/>
              </w:rPr>
              <w:t>proactively:</w:t>
            </w:r>
          </w:p>
          <w:p w14:paraId="0835B583" w14:textId="77777777" w:rsidR="00C34297" w:rsidRPr="003C47F9" w:rsidRDefault="00C34297" w:rsidP="00C34297">
            <w:pPr>
              <w:pStyle w:val="ListParagraph"/>
              <w:numPr>
                <w:ilvl w:val="0"/>
                <w:numId w:val="1"/>
              </w:num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provide solutions to optimize travel time and improve cost efficiency (please </w:t>
            </w:r>
            <w:r w:rsidR="00FF3B86" w:rsidRPr="003C47F9">
              <w:rPr>
                <w:rFonts w:cs="Arial"/>
                <w:spacing w:val="-3"/>
              </w:rPr>
              <w:t xml:space="preserve">provide at least two </w:t>
            </w:r>
            <w:r w:rsidRPr="003C47F9">
              <w:rPr>
                <w:rFonts w:cs="Arial"/>
                <w:spacing w:val="-3"/>
              </w:rPr>
              <w:t>example</w:t>
            </w:r>
            <w:r w:rsidR="00FF3B86" w:rsidRPr="003C47F9">
              <w:rPr>
                <w:rFonts w:cs="Arial"/>
                <w:spacing w:val="-3"/>
              </w:rPr>
              <w:t>s</w:t>
            </w:r>
            <w:r w:rsidRPr="003C47F9">
              <w:rPr>
                <w:rFonts w:cs="Arial"/>
                <w:spacing w:val="-3"/>
              </w:rPr>
              <w:t>)</w:t>
            </w:r>
          </w:p>
          <w:p w14:paraId="686322E3" w14:textId="04CA9B94" w:rsidR="00C34297" w:rsidRPr="0042181D" w:rsidRDefault="00C34297" w:rsidP="0042181D">
            <w:pPr>
              <w:pStyle w:val="ListParagraph"/>
              <w:numPr>
                <w:ilvl w:val="0"/>
                <w:numId w:val="1"/>
              </w:num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>provide a broad selection of hotels across EU member states and overseas countries, and availabili</w:t>
            </w:r>
            <w:r w:rsidR="00034174">
              <w:rPr>
                <w:rFonts w:cs="Arial"/>
                <w:spacing w:val="-3"/>
              </w:rPr>
              <w:t>ty of lists of preferred hotels.</w:t>
            </w:r>
          </w:p>
        </w:tc>
      </w:tr>
      <w:tr w:rsidR="00E3673A" w14:paraId="5ED5DDB7" w14:textId="77777777" w:rsidTr="0042181D">
        <w:trPr>
          <w:trHeight w:val="1413"/>
        </w:trPr>
        <w:tc>
          <w:tcPr>
            <w:tcW w:w="9358" w:type="dxa"/>
            <w:gridSpan w:val="2"/>
          </w:tcPr>
          <w:p w14:paraId="757B6910" w14:textId="77777777" w:rsidR="00E3673A" w:rsidRPr="003C47F9" w:rsidRDefault="00E3673A" w:rsidP="00C34297">
            <w:pPr>
              <w:rPr>
                <w:rFonts w:cs="Arial"/>
                <w:spacing w:val="-3"/>
              </w:rPr>
            </w:pPr>
          </w:p>
          <w:p w14:paraId="1A7A87CC" w14:textId="162E2F0E" w:rsidR="00E3673A" w:rsidRDefault="00E3673A" w:rsidP="00C34297">
            <w:pPr>
              <w:rPr>
                <w:rFonts w:cs="Arial"/>
                <w:spacing w:val="-3"/>
              </w:rPr>
            </w:pPr>
          </w:p>
          <w:p w14:paraId="04CFF9DE" w14:textId="5DA2CC69" w:rsidR="0042181D" w:rsidRDefault="0042181D" w:rsidP="00C34297">
            <w:pPr>
              <w:rPr>
                <w:rFonts w:cs="Arial"/>
                <w:spacing w:val="-3"/>
              </w:rPr>
            </w:pPr>
          </w:p>
          <w:p w14:paraId="4988C05F" w14:textId="024547AA" w:rsidR="0042181D" w:rsidRDefault="0042181D" w:rsidP="00C34297">
            <w:pPr>
              <w:rPr>
                <w:rFonts w:cs="Arial"/>
                <w:spacing w:val="-3"/>
              </w:rPr>
            </w:pPr>
          </w:p>
          <w:p w14:paraId="36DAFC0E" w14:textId="77777777" w:rsidR="0042181D" w:rsidRDefault="0042181D" w:rsidP="00C34297">
            <w:pPr>
              <w:rPr>
                <w:rFonts w:cs="Arial"/>
                <w:spacing w:val="-3"/>
              </w:rPr>
            </w:pPr>
          </w:p>
          <w:p w14:paraId="01840DC8" w14:textId="77777777" w:rsidR="0042181D" w:rsidRPr="003C47F9" w:rsidRDefault="0042181D" w:rsidP="00C34297">
            <w:pPr>
              <w:rPr>
                <w:rFonts w:cs="Arial"/>
                <w:spacing w:val="-3"/>
              </w:rPr>
            </w:pPr>
          </w:p>
          <w:p w14:paraId="69B84FAF" w14:textId="77777777" w:rsidR="00E3673A" w:rsidRPr="003C47F9" w:rsidRDefault="00E3673A" w:rsidP="00C34297">
            <w:pPr>
              <w:rPr>
                <w:rFonts w:cs="Arial"/>
                <w:spacing w:val="-3"/>
              </w:rPr>
            </w:pPr>
          </w:p>
        </w:tc>
      </w:tr>
      <w:tr w:rsidR="0029701B" w14:paraId="78BF3D2F" w14:textId="77777777" w:rsidTr="0042181D">
        <w:tc>
          <w:tcPr>
            <w:tcW w:w="1555" w:type="dxa"/>
            <w:shd w:val="clear" w:color="auto" w:fill="D9E2F3" w:themeFill="accent1" w:themeFillTint="33"/>
          </w:tcPr>
          <w:p w14:paraId="4DA799F5" w14:textId="6A6B5919" w:rsidR="0029701B" w:rsidRPr="002A6460" w:rsidRDefault="0029701B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A6460">
              <w:rPr>
                <w:rFonts w:cs="Arial"/>
                <w:spacing w:val="-3"/>
              </w:rPr>
              <w:t xml:space="preserve">Compliance 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31CA3C19" w14:textId="48D2ED10" w:rsidR="0029701B" w:rsidRPr="003C47F9" w:rsidRDefault="0029701B" w:rsidP="00E3673A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Please describe your proposed services in terms </w:t>
            </w:r>
            <w:r w:rsidR="00034174" w:rsidRPr="003C47F9">
              <w:rPr>
                <w:rFonts w:cs="Arial"/>
                <w:spacing w:val="-3"/>
              </w:rPr>
              <w:t>of:</w:t>
            </w:r>
          </w:p>
          <w:p w14:paraId="36705ABB" w14:textId="77777777" w:rsidR="0029701B" w:rsidRPr="003C47F9" w:rsidRDefault="0029701B" w:rsidP="00E3673A">
            <w:pPr>
              <w:pStyle w:val="ListParagraph"/>
              <w:numPr>
                <w:ilvl w:val="0"/>
                <w:numId w:val="1"/>
              </w:num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Response times (providing quotes, issuing and delivering tickets, booking accommodation)  </w:t>
            </w:r>
          </w:p>
          <w:p w14:paraId="0F5594FF" w14:textId="77777777" w:rsidR="0029701B" w:rsidRPr="003C47F9" w:rsidRDefault="0029701B" w:rsidP="00E3673A">
            <w:pPr>
              <w:pStyle w:val="ListParagraph"/>
              <w:numPr>
                <w:ilvl w:val="0"/>
                <w:numId w:val="1"/>
              </w:num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Alert systems for travel disruptions and contingency plans </w:t>
            </w:r>
          </w:p>
          <w:p w14:paraId="3330F8A2" w14:textId="3049074D" w:rsidR="0029701B" w:rsidRPr="0042181D" w:rsidRDefault="0029701B" w:rsidP="00C34297">
            <w:pPr>
              <w:pStyle w:val="ListParagraph"/>
              <w:numPr>
                <w:ilvl w:val="0"/>
                <w:numId w:val="1"/>
              </w:num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>Services provided outside the normal working hours (out-of-hours), as well as during weekends and holiday</w:t>
            </w:r>
            <w:r w:rsidR="00034174">
              <w:rPr>
                <w:rFonts w:cs="Arial"/>
                <w:spacing w:val="-3"/>
              </w:rPr>
              <w:t>s.</w:t>
            </w:r>
          </w:p>
        </w:tc>
      </w:tr>
      <w:tr w:rsidR="00E3673A" w14:paraId="0BE3BBAA" w14:textId="77777777" w:rsidTr="0042181D">
        <w:tc>
          <w:tcPr>
            <w:tcW w:w="9358" w:type="dxa"/>
            <w:gridSpan w:val="2"/>
          </w:tcPr>
          <w:p w14:paraId="6A628E6F" w14:textId="17E30231" w:rsidR="00E3673A" w:rsidRDefault="00E3673A" w:rsidP="00C34297">
            <w:pPr>
              <w:rPr>
                <w:rFonts w:cs="Arial"/>
                <w:spacing w:val="-3"/>
              </w:rPr>
            </w:pPr>
          </w:p>
          <w:p w14:paraId="7AD7D2AF" w14:textId="77777777" w:rsidR="00450CD2" w:rsidRPr="003C47F9" w:rsidRDefault="00450CD2" w:rsidP="00C34297">
            <w:pPr>
              <w:rPr>
                <w:rFonts w:cs="Arial"/>
                <w:spacing w:val="-3"/>
              </w:rPr>
            </w:pPr>
          </w:p>
          <w:p w14:paraId="4604937D" w14:textId="6B8EBD3C" w:rsidR="00450CD2" w:rsidRDefault="00450CD2" w:rsidP="00C34297">
            <w:pPr>
              <w:rPr>
                <w:rFonts w:cs="Arial"/>
                <w:spacing w:val="-3"/>
              </w:rPr>
            </w:pPr>
          </w:p>
          <w:p w14:paraId="5DFEA221" w14:textId="49CAF534" w:rsidR="0042181D" w:rsidRDefault="0042181D" w:rsidP="00C34297">
            <w:pPr>
              <w:rPr>
                <w:rFonts w:cs="Arial"/>
                <w:spacing w:val="-3"/>
              </w:rPr>
            </w:pPr>
          </w:p>
          <w:p w14:paraId="0A2D971F" w14:textId="0F7D676A" w:rsidR="0042181D" w:rsidRDefault="0042181D" w:rsidP="00C34297">
            <w:pPr>
              <w:rPr>
                <w:rFonts w:cs="Arial"/>
                <w:spacing w:val="-3"/>
              </w:rPr>
            </w:pPr>
          </w:p>
          <w:p w14:paraId="58F4FFEF" w14:textId="77777777" w:rsidR="0042181D" w:rsidRDefault="0042181D" w:rsidP="00C34297">
            <w:pPr>
              <w:rPr>
                <w:rFonts w:cs="Arial"/>
                <w:spacing w:val="-3"/>
              </w:rPr>
            </w:pPr>
          </w:p>
          <w:p w14:paraId="15201C20" w14:textId="3D6425A2" w:rsidR="0042181D" w:rsidRPr="003C47F9" w:rsidRDefault="0042181D" w:rsidP="00C34297">
            <w:pPr>
              <w:rPr>
                <w:rFonts w:cs="Arial"/>
                <w:spacing w:val="-3"/>
              </w:rPr>
            </w:pPr>
          </w:p>
        </w:tc>
      </w:tr>
      <w:tr w:rsidR="0029701B" w14:paraId="069B1FEC" w14:textId="77777777" w:rsidTr="0042181D">
        <w:tc>
          <w:tcPr>
            <w:tcW w:w="1555" w:type="dxa"/>
            <w:shd w:val="clear" w:color="auto" w:fill="D9E2F3" w:themeFill="accent1" w:themeFillTint="33"/>
          </w:tcPr>
          <w:p w14:paraId="3AA31989" w14:textId="6B49B7E0" w:rsidR="0029701B" w:rsidRPr="002A6460" w:rsidRDefault="0029701B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A6460">
              <w:rPr>
                <w:rFonts w:cs="Arial"/>
                <w:spacing w:val="-3"/>
              </w:rPr>
              <w:t xml:space="preserve"> Team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1E178020" w14:textId="1C97C61E" w:rsidR="0029701B" w:rsidRPr="003C47F9" w:rsidRDefault="0029701B" w:rsidP="00C34297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 xml:space="preserve">Please describe </w:t>
            </w:r>
            <w:r w:rsidR="00034174">
              <w:rPr>
                <w:rFonts w:cs="Arial"/>
                <w:spacing w:val="-3"/>
              </w:rPr>
              <w:t xml:space="preserve">team size and composition, and </w:t>
            </w:r>
            <w:r w:rsidRPr="003C47F9">
              <w:rPr>
                <w:rFonts w:cs="Arial"/>
                <w:spacing w:val="-3"/>
              </w:rPr>
              <w:t>the balance of skill mix of proposed team: profiles, team roles and responsibilities of all team membe</w:t>
            </w:r>
            <w:r w:rsidR="0042181D">
              <w:rPr>
                <w:rFonts w:cs="Arial"/>
                <w:spacing w:val="-3"/>
              </w:rPr>
              <w:t>rs, including resource back-up.</w:t>
            </w:r>
          </w:p>
        </w:tc>
      </w:tr>
      <w:tr w:rsidR="00450CD2" w14:paraId="2D7FBFEC" w14:textId="77777777" w:rsidTr="0042181D">
        <w:trPr>
          <w:trHeight w:val="2400"/>
        </w:trPr>
        <w:tc>
          <w:tcPr>
            <w:tcW w:w="9358" w:type="dxa"/>
            <w:gridSpan w:val="2"/>
          </w:tcPr>
          <w:p w14:paraId="04473BFF" w14:textId="77777777" w:rsidR="00450CD2" w:rsidRDefault="00450CD2" w:rsidP="00C34297">
            <w:pPr>
              <w:rPr>
                <w:rFonts w:cs="Arial"/>
                <w:spacing w:val="-3"/>
              </w:rPr>
            </w:pPr>
            <w:bookmarkStart w:id="0" w:name="_GoBack"/>
            <w:bookmarkEnd w:id="0"/>
          </w:p>
          <w:p w14:paraId="76BC3665" w14:textId="2ED3894E" w:rsidR="0042181D" w:rsidRPr="003C47F9" w:rsidRDefault="0042181D" w:rsidP="00C34297">
            <w:pPr>
              <w:rPr>
                <w:rFonts w:cs="Arial"/>
                <w:spacing w:val="-3"/>
              </w:rPr>
            </w:pPr>
          </w:p>
        </w:tc>
      </w:tr>
      <w:tr w:rsidR="0029701B" w14:paraId="72CAA937" w14:textId="77777777" w:rsidTr="0042181D">
        <w:trPr>
          <w:trHeight w:val="1128"/>
        </w:trPr>
        <w:tc>
          <w:tcPr>
            <w:tcW w:w="1555" w:type="dxa"/>
            <w:shd w:val="clear" w:color="auto" w:fill="D9E2F3" w:themeFill="accent1" w:themeFillTint="33"/>
          </w:tcPr>
          <w:p w14:paraId="18F284B2" w14:textId="53AAF80B" w:rsidR="0029701B" w:rsidRPr="002A6460" w:rsidRDefault="009C3FA8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A6460">
              <w:rPr>
                <w:rFonts w:cs="Arial"/>
                <w:spacing w:val="-3"/>
              </w:rPr>
              <w:t>Previous experience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2AD970D7" w14:textId="63628ACB" w:rsidR="0029701B" w:rsidRPr="003C47F9" w:rsidRDefault="0029701B" w:rsidP="00C34297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>Please describe your previous relevant experience of travel service provision, please provide two examples to support your ca</w:t>
            </w:r>
            <w:r w:rsidR="00034174">
              <w:rPr>
                <w:rFonts w:cs="Arial"/>
                <w:spacing w:val="-3"/>
              </w:rPr>
              <w:t>se.</w:t>
            </w:r>
          </w:p>
        </w:tc>
      </w:tr>
      <w:tr w:rsidR="00450CD2" w14:paraId="4BDD48C2" w14:textId="77777777" w:rsidTr="0042181D">
        <w:trPr>
          <w:trHeight w:val="2400"/>
        </w:trPr>
        <w:tc>
          <w:tcPr>
            <w:tcW w:w="9358" w:type="dxa"/>
            <w:gridSpan w:val="2"/>
          </w:tcPr>
          <w:p w14:paraId="0E214EAA" w14:textId="77777777" w:rsidR="00450CD2" w:rsidRDefault="00450CD2" w:rsidP="00450CD2">
            <w:pPr>
              <w:jc w:val="both"/>
              <w:rPr>
                <w:rFonts w:cs="Arial"/>
                <w:spacing w:val="-3"/>
              </w:rPr>
            </w:pPr>
          </w:p>
          <w:p w14:paraId="2FCC4E1C" w14:textId="271FE858" w:rsidR="0042181D" w:rsidRPr="003C47F9" w:rsidRDefault="0042181D" w:rsidP="00450CD2">
            <w:pPr>
              <w:jc w:val="both"/>
              <w:rPr>
                <w:rFonts w:cs="Arial"/>
                <w:spacing w:val="-3"/>
              </w:rPr>
            </w:pPr>
          </w:p>
        </w:tc>
      </w:tr>
      <w:tr w:rsidR="009C3FA8" w14:paraId="6DBEB269" w14:textId="77777777" w:rsidTr="0042181D">
        <w:trPr>
          <w:trHeight w:val="980"/>
        </w:trPr>
        <w:tc>
          <w:tcPr>
            <w:tcW w:w="1555" w:type="dxa"/>
            <w:shd w:val="clear" w:color="auto" w:fill="D9E2F3" w:themeFill="accent1" w:themeFillTint="33"/>
          </w:tcPr>
          <w:p w14:paraId="63CA9D43" w14:textId="44D8F0AD" w:rsidR="009C3FA8" w:rsidRPr="002A6460" w:rsidRDefault="009C3FA8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A6460">
              <w:rPr>
                <w:rFonts w:cs="Arial"/>
                <w:spacing w:val="-3"/>
              </w:rPr>
              <w:t xml:space="preserve">Budget 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6EFFFDF6" w14:textId="77777777" w:rsidR="009C3FA8" w:rsidRPr="003C47F9" w:rsidRDefault="009C3FA8" w:rsidP="00C34297">
            <w:pPr>
              <w:rPr>
                <w:rFonts w:cs="Arial"/>
                <w:spacing w:val="-3"/>
              </w:rPr>
            </w:pPr>
            <w:r w:rsidRPr="003C47F9">
              <w:rPr>
                <w:rFonts w:cs="Arial"/>
                <w:spacing w:val="-3"/>
              </w:rPr>
              <w:t>Please provide a detailed breakdown of the costs for the proposed services</w:t>
            </w:r>
            <w:r w:rsidR="003C47F9" w:rsidRPr="003C47F9">
              <w:rPr>
                <w:rFonts w:cs="Arial"/>
                <w:spacing w:val="-3"/>
              </w:rPr>
              <w:t xml:space="preserve"> (travel agency fees should be clearly specified) </w:t>
            </w:r>
            <w:r w:rsidRPr="003C47F9">
              <w:rPr>
                <w:rFonts w:cs="Arial"/>
                <w:spacing w:val="-3"/>
              </w:rPr>
              <w:t xml:space="preserve"> </w:t>
            </w:r>
          </w:p>
        </w:tc>
      </w:tr>
      <w:tr w:rsidR="009C3FA8" w14:paraId="17287319" w14:textId="77777777" w:rsidTr="0042181D">
        <w:trPr>
          <w:trHeight w:val="677"/>
        </w:trPr>
        <w:tc>
          <w:tcPr>
            <w:tcW w:w="9358" w:type="dxa"/>
            <w:gridSpan w:val="2"/>
          </w:tcPr>
          <w:p w14:paraId="47CF63A6" w14:textId="77777777" w:rsidR="009C3FA8" w:rsidRPr="003C47F9" w:rsidRDefault="009C3FA8" w:rsidP="00C34297">
            <w:pPr>
              <w:rPr>
                <w:rFonts w:cs="Arial"/>
                <w:spacing w:val="-3"/>
              </w:rPr>
            </w:pPr>
          </w:p>
          <w:p w14:paraId="7A2EBABB" w14:textId="464D0AC2" w:rsidR="009C3FA8" w:rsidRDefault="009C3FA8" w:rsidP="00C34297">
            <w:pPr>
              <w:rPr>
                <w:rFonts w:cs="Arial"/>
                <w:spacing w:val="-3"/>
              </w:rPr>
            </w:pPr>
          </w:p>
          <w:p w14:paraId="14A28D45" w14:textId="77777777" w:rsidR="0042181D" w:rsidRPr="003C47F9" w:rsidRDefault="0042181D" w:rsidP="00C34297">
            <w:pPr>
              <w:rPr>
                <w:rFonts w:cs="Arial"/>
                <w:spacing w:val="-3"/>
              </w:rPr>
            </w:pPr>
          </w:p>
          <w:p w14:paraId="6DBE998F" w14:textId="77777777" w:rsidR="009C3FA8" w:rsidRPr="003C47F9" w:rsidRDefault="009C3FA8" w:rsidP="00C34297">
            <w:pPr>
              <w:rPr>
                <w:rFonts w:cs="Arial"/>
                <w:spacing w:val="-3"/>
              </w:rPr>
            </w:pPr>
          </w:p>
          <w:p w14:paraId="4415E614" w14:textId="77777777" w:rsidR="009C3FA8" w:rsidRPr="003C47F9" w:rsidRDefault="009C3FA8" w:rsidP="00C34297">
            <w:pPr>
              <w:spacing w:after="0" w:line="240" w:lineRule="auto"/>
              <w:rPr>
                <w:rFonts w:cs="Arial"/>
                <w:spacing w:val="-3"/>
              </w:rPr>
            </w:pPr>
          </w:p>
        </w:tc>
      </w:tr>
      <w:tr w:rsidR="007C17B2" w:rsidRPr="003C47F9" w14:paraId="1245D439" w14:textId="77777777" w:rsidTr="0042181D">
        <w:trPr>
          <w:trHeight w:val="903"/>
        </w:trPr>
        <w:tc>
          <w:tcPr>
            <w:tcW w:w="1555" w:type="dxa"/>
            <w:shd w:val="clear" w:color="auto" w:fill="D9E2F3" w:themeFill="accent1" w:themeFillTint="33"/>
          </w:tcPr>
          <w:p w14:paraId="161462EA" w14:textId="531A7061" w:rsidR="007C17B2" w:rsidRPr="002A6460" w:rsidRDefault="007C17B2" w:rsidP="0042181D">
            <w:pPr>
              <w:pStyle w:val="ListParagraph"/>
              <w:numPr>
                <w:ilvl w:val="0"/>
                <w:numId w:val="5"/>
              </w:numPr>
              <w:ind w:left="312" w:hanging="296"/>
              <w:jc w:val="both"/>
              <w:rPr>
                <w:rFonts w:cs="Arial"/>
                <w:spacing w:val="-3"/>
              </w:rPr>
            </w:pPr>
            <w:r w:rsidRPr="002A6460">
              <w:rPr>
                <w:rFonts w:cs="Arial"/>
                <w:spacing w:val="-3"/>
              </w:rPr>
              <w:t xml:space="preserve">Conflict of Interest </w:t>
            </w:r>
            <w:r w:rsidRPr="002A6460">
              <w:rPr>
                <w:rFonts w:cs="Arial"/>
                <w:spacing w:val="-3"/>
              </w:rPr>
              <w:t xml:space="preserve"> </w:t>
            </w:r>
          </w:p>
        </w:tc>
        <w:tc>
          <w:tcPr>
            <w:tcW w:w="7803" w:type="dxa"/>
            <w:shd w:val="clear" w:color="auto" w:fill="D9E2F3" w:themeFill="accent1" w:themeFillTint="33"/>
          </w:tcPr>
          <w:p w14:paraId="459E9AF6" w14:textId="07B0D156" w:rsidR="00D63780" w:rsidRDefault="00407424" w:rsidP="00D63780">
            <w:pPr>
              <w:contextualSpacing/>
            </w:pPr>
            <w:r>
              <w:t xml:space="preserve">Please provide details </w:t>
            </w:r>
            <w:r w:rsidR="00D63780">
              <w:t>of any (potential) conflicts of interest that may rise through working on this project.</w:t>
            </w:r>
          </w:p>
          <w:p w14:paraId="27235A24" w14:textId="04C2F0DA" w:rsidR="007C17B2" w:rsidRPr="003C47F9" w:rsidRDefault="007C17B2" w:rsidP="002919AD">
            <w:pPr>
              <w:rPr>
                <w:rFonts w:cs="Arial"/>
                <w:spacing w:val="-3"/>
              </w:rPr>
            </w:pPr>
          </w:p>
        </w:tc>
      </w:tr>
      <w:tr w:rsidR="007C17B2" w:rsidRPr="003C47F9" w14:paraId="3EC47966" w14:textId="77777777" w:rsidTr="0042181D">
        <w:trPr>
          <w:trHeight w:val="677"/>
        </w:trPr>
        <w:tc>
          <w:tcPr>
            <w:tcW w:w="9358" w:type="dxa"/>
            <w:gridSpan w:val="2"/>
          </w:tcPr>
          <w:p w14:paraId="7C478A87" w14:textId="569745AF" w:rsidR="007C17B2" w:rsidRDefault="007C17B2" w:rsidP="002919AD">
            <w:pPr>
              <w:rPr>
                <w:rFonts w:cs="Arial"/>
                <w:spacing w:val="-3"/>
              </w:rPr>
            </w:pPr>
          </w:p>
          <w:p w14:paraId="04593E91" w14:textId="77777777" w:rsidR="0042181D" w:rsidRPr="003C47F9" w:rsidRDefault="0042181D" w:rsidP="002919AD">
            <w:pPr>
              <w:rPr>
                <w:rFonts w:cs="Arial"/>
                <w:spacing w:val="-3"/>
              </w:rPr>
            </w:pPr>
          </w:p>
          <w:p w14:paraId="5F9A553A" w14:textId="77777777" w:rsidR="007C17B2" w:rsidRPr="003C47F9" w:rsidRDefault="007C17B2" w:rsidP="002919AD">
            <w:pPr>
              <w:spacing w:after="0" w:line="240" w:lineRule="auto"/>
              <w:rPr>
                <w:rFonts w:cs="Arial"/>
                <w:spacing w:val="-3"/>
              </w:rPr>
            </w:pPr>
          </w:p>
        </w:tc>
      </w:tr>
    </w:tbl>
    <w:p w14:paraId="38D39E94" w14:textId="21DE7BF5" w:rsidR="009B0B5E" w:rsidRDefault="009B0B5E" w:rsidP="00450CD2"/>
    <w:sectPr w:rsidR="009B0B5E" w:rsidSect="00450CD2">
      <w:headerReference w:type="default" r:id="rId8"/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89B8C" w14:textId="77777777" w:rsidR="00223CB5" w:rsidRDefault="00223CB5" w:rsidP="00223CB5">
      <w:pPr>
        <w:spacing w:after="0" w:line="240" w:lineRule="auto"/>
      </w:pPr>
      <w:r>
        <w:separator/>
      </w:r>
    </w:p>
  </w:endnote>
  <w:endnote w:type="continuationSeparator" w:id="0">
    <w:p w14:paraId="65391734" w14:textId="77777777" w:rsidR="00223CB5" w:rsidRDefault="00223CB5" w:rsidP="0022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AF28B" w14:textId="77777777" w:rsidR="00223CB5" w:rsidRDefault="00223CB5" w:rsidP="00223CB5">
      <w:pPr>
        <w:spacing w:after="0" w:line="240" w:lineRule="auto"/>
      </w:pPr>
      <w:r>
        <w:separator/>
      </w:r>
    </w:p>
  </w:footnote>
  <w:footnote w:type="continuationSeparator" w:id="0">
    <w:p w14:paraId="0BA69CB2" w14:textId="77777777" w:rsidR="00223CB5" w:rsidRDefault="00223CB5" w:rsidP="0022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0ED00" w14:textId="09A45A01" w:rsidR="00223CB5" w:rsidRDefault="00223CB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A785AD6" wp14:editId="3DFD1F1F">
          <wp:simplePos x="0" y="0"/>
          <wp:positionH relativeFrom="column">
            <wp:posOffset>-575310</wp:posOffset>
          </wp:positionH>
          <wp:positionV relativeFrom="paragraph">
            <wp:posOffset>-224790</wp:posOffset>
          </wp:positionV>
          <wp:extent cx="2842260" cy="373275"/>
          <wp:effectExtent l="0" t="0" r="0" b="8255"/>
          <wp:wrapNone/>
          <wp:docPr id="3" name="Picture 0" descr="Top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0" descr="Top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6740" cy="37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995A4DB" wp14:editId="326B6F1D">
          <wp:simplePos x="0" y="0"/>
          <wp:positionH relativeFrom="column">
            <wp:posOffset>3303270</wp:posOffset>
          </wp:positionH>
          <wp:positionV relativeFrom="paragraph">
            <wp:posOffset>-312420</wp:posOffset>
          </wp:positionV>
          <wp:extent cx="2457450" cy="550498"/>
          <wp:effectExtent l="0" t="0" r="0" b="254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07" cy="553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6C9"/>
    <w:multiLevelType w:val="hybridMultilevel"/>
    <w:tmpl w:val="291ED37E"/>
    <w:lvl w:ilvl="0" w:tplc="842C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963"/>
    <w:multiLevelType w:val="hybridMultilevel"/>
    <w:tmpl w:val="E4D67B94"/>
    <w:lvl w:ilvl="0" w:tplc="05F25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7F78"/>
    <w:multiLevelType w:val="hybridMultilevel"/>
    <w:tmpl w:val="FD68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4267"/>
    <w:multiLevelType w:val="hybridMultilevel"/>
    <w:tmpl w:val="5848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A5346"/>
    <w:multiLevelType w:val="hybridMultilevel"/>
    <w:tmpl w:val="A56A8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7"/>
    <w:rsid w:val="00034174"/>
    <w:rsid w:val="00215F91"/>
    <w:rsid w:val="00223CB5"/>
    <w:rsid w:val="0029701B"/>
    <w:rsid w:val="002A6460"/>
    <w:rsid w:val="003C47F9"/>
    <w:rsid w:val="00407424"/>
    <w:rsid w:val="0042181D"/>
    <w:rsid w:val="004469FB"/>
    <w:rsid w:val="00450CD2"/>
    <w:rsid w:val="005B2682"/>
    <w:rsid w:val="006A2360"/>
    <w:rsid w:val="00717EAF"/>
    <w:rsid w:val="007C17B2"/>
    <w:rsid w:val="009B0B5E"/>
    <w:rsid w:val="009C3FA8"/>
    <w:rsid w:val="00A1363B"/>
    <w:rsid w:val="00B42BF3"/>
    <w:rsid w:val="00B77E63"/>
    <w:rsid w:val="00C34297"/>
    <w:rsid w:val="00D63780"/>
    <w:rsid w:val="00E14F5A"/>
    <w:rsid w:val="00E24EE2"/>
    <w:rsid w:val="00E31CDF"/>
    <w:rsid w:val="00E3673A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1B16"/>
  <w15:chartTrackingRefBased/>
  <w15:docId w15:val="{5D95CBA9-DC1E-4C4B-B87F-AE67B5B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4297"/>
    <w:pPr>
      <w:spacing w:after="200" w:line="276" w:lineRule="auto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B2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2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B5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2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B5"/>
    <w:rPr>
      <w:rFonts w:ascii="Arial" w:eastAsia="Times New Roman" w:hAnsi="Arial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EB2F-844A-4904-B164-B6CBD722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Padroni</dc:creator>
  <cp:keywords/>
  <dc:description/>
  <cp:lastModifiedBy>Priscilla Padroni</cp:lastModifiedBy>
  <cp:revision>6</cp:revision>
  <cp:lastPrinted>2017-09-12T15:35:00Z</cp:lastPrinted>
  <dcterms:created xsi:type="dcterms:W3CDTF">2017-09-13T11:39:00Z</dcterms:created>
  <dcterms:modified xsi:type="dcterms:W3CDTF">2017-09-13T12:02:00Z</dcterms:modified>
</cp:coreProperties>
</file>