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E49FD" w14:textId="77777777" w:rsidR="001E6FE7" w:rsidRDefault="001E6FE7" w:rsidP="0022080C">
      <w:pPr>
        <w:rPr>
          <w:b/>
          <w:sz w:val="36"/>
        </w:rPr>
      </w:pPr>
      <w:bookmarkStart w:id="0" w:name="_GoBack"/>
      <w:bookmarkEnd w:id="0"/>
    </w:p>
    <w:tbl>
      <w:tblPr>
        <w:tblW w:w="9923" w:type="dxa"/>
        <w:jc w:val="center"/>
        <w:tblInd w:w="119" w:type="dxa"/>
        <w:tblLayout w:type="fixed"/>
        <w:tblCellMar>
          <w:left w:w="15" w:type="dxa"/>
          <w:right w:w="15" w:type="dxa"/>
        </w:tblCellMar>
        <w:tblLook w:val="0000" w:firstRow="0" w:lastRow="0" w:firstColumn="0" w:lastColumn="0" w:noHBand="0" w:noVBand="0"/>
      </w:tblPr>
      <w:tblGrid>
        <w:gridCol w:w="1178"/>
        <w:gridCol w:w="2040"/>
        <w:gridCol w:w="1080"/>
        <w:gridCol w:w="663"/>
        <w:gridCol w:w="1257"/>
        <w:gridCol w:w="3120"/>
        <w:gridCol w:w="585"/>
      </w:tblGrid>
      <w:tr w:rsidR="001E6FE7" w14:paraId="044E5194" w14:textId="77777777" w:rsidTr="001E109C">
        <w:trPr>
          <w:jc w:val="center"/>
        </w:trPr>
        <w:tc>
          <w:tcPr>
            <w:tcW w:w="9923" w:type="dxa"/>
            <w:gridSpan w:val="7"/>
            <w:vAlign w:val="center"/>
          </w:tcPr>
          <w:p w14:paraId="044E5183" w14:textId="3E7FFC1D" w:rsidR="001E6FE7" w:rsidRPr="00671CDA" w:rsidRDefault="00473BBB" w:rsidP="001E109C">
            <w:pPr>
              <w:pStyle w:val="Heading3"/>
              <w:spacing w:before="0" w:after="0"/>
              <w:jc w:val="center"/>
              <w:rPr>
                <w:rFonts w:ascii="Calibri" w:hAnsi="Calibri"/>
                <w:sz w:val="24"/>
                <w:szCs w:val="24"/>
              </w:rPr>
            </w:pPr>
            <w:r>
              <w:rPr>
                <w:rFonts w:ascii="Calibri" w:hAnsi="Calibri"/>
                <w:sz w:val="24"/>
                <w:szCs w:val="24"/>
              </w:rPr>
              <w:t>T</w:t>
            </w:r>
            <w:r w:rsidR="001E6FE7" w:rsidRPr="00671CDA">
              <w:rPr>
                <w:rFonts w:ascii="Calibri" w:hAnsi="Calibri"/>
                <w:sz w:val="24"/>
                <w:szCs w:val="24"/>
              </w:rPr>
              <w:t>HE ELECTRONIC TRANSACTIONS AGREEMENT</w:t>
            </w:r>
          </w:p>
          <w:p w14:paraId="044E5184" w14:textId="77777777" w:rsidR="001E6FE7" w:rsidRPr="00671CDA" w:rsidRDefault="001E6FE7" w:rsidP="001E109C">
            <w:pPr>
              <w:jc w:val="center"/>
              <w:rPr>
                <w:rFonts w:ascii="Calibri" w:hAnsi="Calibri"/>
                <w:b/>
                <w:sz w:val="24"/>
              </w:rPr>
            </w:pPr>
          </w:p>
          <w:p w14:paraId="044E5185" w14:textId="77777777" w:rsidR="001E6FE7" w:rsidRPr="00671CDA" w:rsidRDefault="001E6FE7" w:rsidP="001E109C">
            <w:pPr>
              <w:pStyle w:val="Heading3"/>
              <w:spacing w:before="0" w:after="0"/>
              <w:jc w:val="center"/>
              <w:rPr>
                <w:rFonts w:ascii="Calibri" w:hAnsi="Calibri"/>
                <w:sz w:val="24"/>
                <w:szCs w:val="24"/>
              </w:rPr>
            </w:pPr>
            <w:r w:rsidRPr="00671CDA">
              <w:rPr>
                <w:rFonts w:ascii="Calibri" w:hAnsi="Calibri"/>
                <w:sz w:val="24"/>
                <w:szCs w:val="24"/>
              </w:rPr>
              <w:t>Between</w:t>
            </w:r>
          </w:p>
          <w:p w14:paraId="044E5186" w14:textId="77777777" w:rsidR="001E6FE7" w:rsidRPr="00671CDA" w:rsidRDefault="001E6FE7" w:rsidP="001E109C">
            <w:pPr>
              <w:jc w:val="center"/>
              <w:rPr>
                <w:rFonts w:ascii="Calibri" w:hAnsi="Calibri"/>
                <w:b/>
                <w:sz w:val="24"/>
              </w:rPr>
            </w:pPr>
          </w:p>
          <w:p w14:paraId="044E5187" w14:textId="77777777" w:rsidR="001E6FE7" w:rsidRPr="00671CDA" w:rsidRDefault="001E6FE7" w:rsidP="001E109C">
            <w:pPr>
              <w:jc w:val="center"/>
              <w:rPr>
                <w:rFonts w:ascii="Calibri" w:hAnsi="Calibri"/>
                <w:b/>
                <w:sz w:val="32"/>
                <w:szCs w:val="32"/>
              </w:rPr>
            </w:pPr>
            <w:r w:rsidRPr="00671CDA">
              <w:rPr>
                <w:rFonts w:ascii="Calibri" w:hAnsi="Calibri"/>
                <w:b/>
                <w:sz w:val="32"/>
                <w:szCs w:val="32"/>
              </w:rPr>
              <w:fldChar w:fldCharType="begin">
                <w:ffData>
                  <w:name w:val="Text1"/>
                  <w:enabled/>
                  <w:calcOnExit w:val="0"/>
                  <w:textInput/>
                </w:ffData>
              </w:fldChar>
            </w:r>
            <w:r w:rsidRPr="00671CDA">
              <w:rPr>
                <w:rFonts w:ascii="Calibri" w:hAnsi="Calibri"/>
                <w:b/>
                <w:sz w:val="32"/>
                <w:szCs w:val="32"/>
              </w:rPr>
              <w:instrText xml:space="preserve"> FORMTEXT </w:instrText>
            </w:r>
            <w:r w:rsidRPr="00671CDA">
              <w:rPr>
                <w:rFonts w:ascii="Calibri" w:hAnsi="Calibri"/>
                <w:b/>
                <w:sz w:val="32"/>
                <w:szCs w:val="32"/>
              </w:rPr>
            </w:r>
            <w:r w:rsidRPr="00671CDA">
              <w:rPr>
                <w:rFonts w:ascii="Calibri" w:hAnsi="Calibri"/>
                <w:b/>
                <w:sz w:val="32"/>
                <w:szCs w:val="32"/>
              </w:rPr>
              <w:fldChar w:fldCharType="separate"/>
            </w:r>
            <w:r w:rsidRPr="00671CDA">
              <w:rPr>
                <w:rFonts w:ascii="Calibri" w:hAnsi="Calibri"/>
                <w:b/>
                <w:noProof/>
                <w:sz w:val="32"/>
                <w:szCs w:val="32"/>
              </w:rPr>
              <w:t> </w:t>
            </w:r>
            <w:r w:rsidRPr="00671CDA">
              <w:rPr>
                <w:rFonts w:ascii="Calibri" w:hAnsi="Calibri"/>
                <w:b/>
                <w:noProof/>
                <w:sz w:val="32"/>
                <w:szCs w:val="32"/>
              </w:rPr>
              <w:t> </w:t>
            </w:r>
            <w:r w:rsidRPr="00671CDA">
              <w:rPr>
                <w:rFonts w:ascii="Calibri" w:hAnsi="Calibri"/>
                <w:b/>
                <w:noProof/>
                <w:sz w:val="32"/>
                <w:szCs w:val="32"/>
              </w:rPr>
              <w:t> </w:t>
            </w:r>
            <w:r w:rsidRPr="00671CDA">
              <w:rPr>
                <w:rFonts w:ascii="Calibri" w:hAnsi="Calibri"/>
                <w:b/>
                <w:noProof/>
                <w:sz w:val="32"/>
                <w:szCs w:val="32"/>
              </w:rPr>
              <w:t> </w:t>
            </w:r>
            <w:r w:rsidRPr="00671CDA">
              <w:rPr>
                <w:rFonts w:ascii="Calibri" w:hAnsi="Calibri"/>
                <w:b/>
                <w:noProof/>
                <w:sz w:val="32"/>
                <w:szCs w:val="32"/>
              </w:rPr>
              <w:t> </w:t>
            </w:r>
            <w:r w:rsidRPr="00671CDA">
              <w:rPr>
                <w:rFonts w:ascii="Calibri" w:hAnsi="Calibri"/>
                <w:b/>
                <w:sz w:val="32"/>
                <w:szCs w:val="32"/>
              </w:rPr>
              <w:fldChar w:fldCharType="end"/>
            </w:r>
          </w:p>
          <w:p w14:paraId="044E5188" w14:textId="77777777" w:rsidR="001E6FE7" w:rsidRPr="00671CDA" w:rsidRDefault="001E6FE7" w:rsidP="001E109C">
            <w:pPr>
              <w:jc w:val="center"/>
              <w:rPr>
                <w:rFonts w:ascii="Calibri" w:hAnsi="Calibri"/>
                <w:b/>
                <w:sz w:val="24"/>
              </w:rPr>
            </w:pPr>
          </w:p>
          <w:p w14:paraId="044E5189" w14:textId="77777777" w:rsidR="001E6FE7" w:rsidRPr="00671CDA" w:rsidRDefault="001E6FE7" w:rsidP="001E109C">
            <w:pPr>
              <w:pStyle w:val="Heading3"/>
              <w:spacing w:before="0" w:after="0"/>
              <w:jc w:val="center"/>
              <w:rPr>
                <w:rFonts w:ascii="Calibri" w:hAnsi="Calibri"/>
                <w:sz w:val="24"/>
                <w:szCs w:val="24"/>
              </w:rPr>
            </w:pPr>
            <w:r w:rsidRPr="00671CDA">
              <w:rPr>
                <w:rFonts w:ascii="Calibri" w:hAnsi="Calibri"/>
                <w:sz w:val="24"/>
                <w:szCs w:val="24"/>
              </w:rPr>
              <w:t>And</w:t>
            </w:r>
          </w:p>
          <w:p w14:paraId="044E518A" w14:textId="77777777" w:rsidR="001E6FE7" w:rsidRPr="00671CDA" w:rsidRDefault="001E6FE7" w:rsidP="001E109C">
            <w:pPr>
              <w:jc w:val="center"/>
              <w:rPr>
                <w:rFonts w:ascii="Calibri" w:hAnsi="Calibri"/>
                <w:b/>
                <w:sz w:val="24"/>
              </w:rPr>
            </w:pPr>
          </w:p>
          <w:p w14:paraId="044E518B" w14:textId="77777777" w:rsidR="001E6FE7" w:rsidRPr="00671CDA" w:rsidRDefault="001E6FE7" w:rsidP="001E109C">
            <w:pPr>
              <w:pStyle w:val="Heading3"/>
              <w:spacing w:before="0" w:after="0"/>
              <w:jc w:val="center"/>
              <w:rPr>
                <w:rFonts w:ascii="Calibri" w:hAnsi="Calibri"/>
                <w:sz w:val="32"/>
                <w:szCs w:val="32"/>
              </w:rPr>
            </w:pPr>
            <w:r w:rsidRPr="00671CDA">
              <w:rPr>
                <w:rFonts w:ascii="Calibri" w:hAnsi="Calibri"/>
                <w:sz w:val="32"/>
                <w:szCs w:val="32"/>
              </w:rPr>
              <w:t>SECRETARY OF STATE FOR DEFENCE</w:t>
            </w:r>
          </w:p>
          <w:p w14:paraId="044E518C" w14:textId="77777777" w:rsidR="001E6FE7" w:rsidRPr="00671CDA" w:rsidRDefault="001E6FE7" w:rsidP="001E109C">
            <w:pPr>
              <w:pStyle w:val="NormalWeb"/>
              <w:jc w:val="center"/>
              <w:rPr>
                <w:rFonts w:ascii="Calibri" w:hAnsi="Calibri" w:cs="Arial"/>
                <w:b/>
              </w:rPr>
            </w:pPr>
          </w:p>
          <w:p w14:paraId="044E518D" w14:textId="77777777" w:rsidR="001E6FE7" w:rsidRPr="00671CDA" w:rsidRDefault="001E6FE7" w:rsidP="001E109C">
            <w:pPr>
              <w:pStyle w:val="NormalWeb"/>
              <w:jc w:val="center"/>
              <w:rPr>
                <w:rFonts w:ascii="Calibri" w:hAnsi="Calibri" w:cs="Arial"/>
                <w:b/>
                <w:sz w:val="28"/>
                <w:szCs w:val="28"/>
              </w:rPr>
            </w:pPr>
            <w:r w:rsidRPr="00671CDA">
              <w:rPr>
                <w:rFonts w:ascii="Calibri" w:hAnsi="Calibri" w:cs="Arial"/>
                <w:b/>
                <w:sz w:val="28"/>
                <w:szCs w:val="28"/>
              </w:rPr>
              <w:t>MINISTRY OF DEFENCE</w:t>
            </w:r>
          </w:p>
          <w:p w14:paraId="044E518E" w14:textId="77777777" w:rsidR="001E6FE7" w:rsidRPr="00671CDA" w:rsidRDefault="001E6FE7" w:rsidP="001E109C">
            <w:pPr>
              <w:pStyle w:val="NormalWeb"/>
              <w:jc w:val="center"/>
              <w:rPr>
                <w:rFonts w:ascii="Calibri" w:hAnsi="Calibri" w:cs="Arial"/>
                <w:b/>
              </w:rPr>
            </w:pPr>
            <w:r w:rsidRPr="00671CDA">
              <w:rPr>
                <w:rFonts w:ascii="Calibri" w:hAnsi="Calibri" w:cs="Arial"/>
                <w:b/>
              </w:rPr>
              <w:t>Electronic Transactions Agreement</w:t>
            </w:r>
          </w:p>
          <w:p w14:paraId="044E518F" w14:textId="77777777" w:rsidR="001E6FE7" w:rsidRPr="00671CDA" w:rsidRDefault="001E6FE7" w:rsidP="001E109C">
            <w:pPr>
              <w:pStyle w:val="NormalWeb"/>
              <w:jc w:val="center"/>
              <w:rPr>
                <w:rFonts w:ascii="Calibri" w:hAnsi="Calibri" w:cs="Arial"/>
              </w:rPr>
            </w:pPr>
          </w:p>
          <w:p w14:paraId="044E5190" w14:textId="77777777" w:rsidR="001E6FE7" w:rsidRPr="00671CDA" w:rsidRDefault="001E6FE7" w:rsidP="001E109C">
            <w:pPr>
              <w:pStyle w:val="NormalWeb"/>
              <w:jc w:val="both"/>
              <w:rPr>
                <w:rFonts w:ascii="Calibri" w:hAnsi="Calibri" w:cs="Arial"/>
              </w:rPr>
            </w:pPr>
            <w:r w:rsidRPr="00671CDA">
              <w:rPr>
                <w:rFonts w:ascii="Calibri" w:hAnsi="Calibri" w:cs="Arial"/>
              </w:rPr>
              <w:t>THIS AGREEMENT comprises the General Clauses for electronic transactions.</w:t>
            </w:r>
          </w:p>
          <w:p w14:paraId="044E5191" w14:textId="77777777" w:rsidR="001E6FE7" w:rsidRPr="00671CDA" w:rsidRDefault="001E6FE7" w:rsidP="001E109C">
            <w:pPr>
              <w:pStyle w:val="NormalWeb"/>
              <w:jc w:val="both"/>
              <w:rPr>
                <w:rFonts w:ascii="Calibri" w:hAnsi="Calibri" w:cs="Arial"/>
              </w:rPr>
            </w:pPr>
          </w:p>
          <w:p w14:paraId="044E5192" w14:textId="77777777" w:rsidR="001E6FE7" w:rsidRPr="00671CDA" w:rsidRDefault="001E6FE7" w:rsidP="001E109C">
            <w:pPr>
              <w:pStyle w:val="NormalWeb"/>
              <w:spacing w:after="120"/>
              <w:jc w:val="both"/>
              <w:rPr>
                <w:rFonts w:ascii="Calibri" w:hAnsi="Calibri" w:cs="Arial"/>
              </w:rPr>
            </w:pPr>
            <w:r w:rsidRPr="00671CDA">
              <w:rPr>
                <w:rFonts w:ascii="Calibri" w:hAnsi="Calibri" w:cs="Arial"/>
              </w:rPr>
              <w:t>The terms of this Agreement shall govern the conduct and methods of operation between the parties in relation to the electronic exchange of data for the purposes of or associated with the supply of Contractor Deliverables pursuant to those contracts which reference it. Except as otherwise provided in the appended terms, the terms do not apply to the substance of the data transfer. This Agreement shall have the date of and be effective from the date of the last signature hereunder.</w:t>
            </w:r>
          </w:p>
          <w:p w14:paraId="044E5193" w14:textId="77777777" w:rsidR="001E6FE7" w:rsidRPr="00671CDA" w:rsidRDefault="001E6FE7" w:rsidP="001E109C">
            <w:pPr>
              <w:pStyle w:val="NormalWeb"/>
              <w:spacing w:after="120"/>
              <w:jc w:val="center"/>
              <w:rPr>
                <w:rFonts w:ascii="Calibri" w:hAnsi="Calibri" w:cs="Arial"/>
              </w:rPr>
            </w:pPr>
            <w:r w:rsidRPr="00671CDA">
              <w:rPr>
                <w:rFonts w:ascii="Calibri" w:hAnsi="Calibri" w:cs="Arial"/>
                <w:b/>
              </w:rPr>
              <w:t xml:space="preserve">AGREED </w:t>
            </w:r>
          </w:p>
        </w:tc>
      </w:tr>
      <w:tr w:rsidR="001E6FE7" w14:paraId="044E5198" w14:textId="77777777" w:rsidTr="001E109C">
        <w:trPr>
          <w:jc w:val="center"/>
        </w:trPr>
        <w:tc>
          <w:tcPr>
            <w:tcW w:w="4961" w:type="dxa"/>
            <w:gridSpan w:val="4"/>
          </w:tcPr>
          <w:p w14:paraId="044E5195" w14:textId="77777777" w:rsidR="001E6FE7" w:rsidRDefault="001E6FE7" w:rsidP="001E109C">
            <w:pPr>
              <w:pStyle w:val="NormalWeb"/>
              <w:rPr>
                <w:rFonts w:ascii="Calibri" w:hAnsi="Calibri" w:cs="Arial"/>
              </w:rPr>
            </w:pPr>
            <w:r>
              <w:rPr>
                <w:rFonts w:ascii="Calibri" w:hAnsi="Calibri" w:cs="Arial"/>
              </w:rPr>
              <w:t>For and on behalf of:</w:t>
            </w:r>
          </w:p>
        </w:tc>
        <w:tc>
          <w:tcPr>
            <w:tcW w:w="4962" w:type="dxa"/>
            <w:gridSpan w:val="3"/>
          </w:tcPr>
          <w:p w14:paraId="044E5196" w14:textId="77777777" w:rsidR="001E6FE7" w:rsidRDefault="001E6FE7" w:rsidP="001E109C">
            <w:pPr>
              <w:pStyle w:val="NormalWeb"/>
              <w:rPr>
                <w:rFonts w:ascii="Calibri" w:hAnsi="Calibri" w:cs="Arial"/>
              </w:rPr>
            </w:pPr>
            <w:r w:rsidRPr="00671CDA">
              <w:rPr>
                <w:rFonts w:ascii="Calibri" w:hAnsi="Calibri" w:cs="Arial"/>
              </w:rPr>
              <w:t>For and on behalf of:</w:t>
            </w:r>
          </w:p>
          <w:p w14:paraId="044E5197" w14:textId="77777777" w:rsidR="001E6FE7" w:rsidRPr="00671CDA" w:rsidRDefault="001E6FE7" w:rsidP="001E109C">
            <w:pPr>
              <w:pStyle w:val="NormalWeb"/>
              <w:rPr>
                <w:rFonts w:ascii="Calibri" w:hAnsi="Calibri" w:cs="Arial"/>
              </w:rPr>
            </w:pPr>
          </w:p>
        </w:tc>
      </w:tr>
      <w:bookmarkStart w:id="1" w:name="Text13"/>
      <w:tr w:rsidR="001E6FE7" w:rsidRPr="00671CDA" w14:paraId="044E519B" w14:textId="77777777" w:rsidTr="001E109C">
        <w:trPr>
          <w:jc w:val="center"/>
        </w:trPr>
        <w:tc>
          <w:tcPr>
            <w:tcW w:w="4961" w:type="dxa"/>
            <w:gridSpan w:val="4"/>
          </w:tcPr>
          <w:p w14:paraId="044E5199" w14:textId="77777777" w:rsidR="001E6FE7" w:rsidRPr="00671CDA" w:rsidRDefault="001E6FE7" w:rsidP="001E109C">
            <w:pPr>
              <w:pStyle w:val="NormalWeb"/>
              <w:tabs>
                <w:tab w:val="left" w:pos="1065"/>
              </w:tabs>
              <w:rPr>
                <w:rFonts w:ascii="Calibri" w:hAnsi="Calibri" w:cs="Arial"/>
                <w:color w:val="000000"/>
              </w:rPr>
            </w:pPr>
            <w:r>
              <w:rPr>
                <w:rFonts w:ascii="Calibri" w:hAnsi="Calibri" w:cs="Arial"/>
                <w:b/>
                <w:color w:val="000000"/>
              </w:rPr>
              <w:fldChar w:fldCharType="begin">
                <w:ffData>
                  <w:name w:val="Text13"/>
                  <w:enabled/>
                  <w:calcOnExit w:val="0"/>
                  <w:textInput/>
                </w:ffData>
              </w:fldChar>
            </w:r>
            <w:r>
              <w:rPr>
                <w:rFonts w:ascii="Calibri" w:hAnsi="Calibri" w:cs="Arial"/>
                <w:b/>
                <w:color w:val="000000"/>
              </w:rPr>
              <w:instrText xml:space="preserve"> FORMTEXT </w:instrText>
            </w:r>
            <w:r>
              <w:rPr>
                <w:rFonts w:ascii="Calibri" w:hAnsi="Calibri" w:cs="Arial"/>
                <w:b/>
                <w:color w:val="000000"/>
              </w:rPr>
            </w:r>
            <w:r>
              <w:rPr>
                <w:rFonts w:ascii="Calibri" w:hAnsi="Calibri" w:cs="Arial"/>
                <w:b/>
                <w:color w:val="000000"/>
              </w:rPr>
              <w:fldChar w:fldCharType="separate"/>
            </w:r>
            <w:r>
              <w:t> </w:t>
            </w:r>
            <w:r>
              <w:t> </w:t>
            </w:r>
            <w:r>
              <w:t> </w:t>
            </w:r>
            <w:r>
              <w:t> </w:t>
            </w:r>
            <w:r>
              <w:t> </w:t>
            </w:r>
            <w:r>
              <w:rPr>
                <w:rFonts w:ascii="Calibri" w:hAnsi="Calibri" w:cs="Arial"/>
                <w:b/>
                <w:color w:val="000000"/>
              </w:rPr>
              <w:fldChar w:fldCharType="end"/>
            </w:r>
            <w:bookmarkEnd w:id="1"/>
          </w:p>
        </w:tc>
        <w:tc>
          <w:tcPr>
            <w:tcW w:w="4962" w:type="dxa"/>
            <w:gridSpan w:val="3"/>
          </w:tcPr>
          <w:p w14:paraId="044E519A" w14:textId="77777777" w:rsidR="001E6FE7" w:rsidRDefault="001E6FE7" w:rsidP="001E109C">
            <w:pPr>
              <w:pStyle w:val="NormalWeb"/>
              <w:rPr>
                <w:rFonts w:ascii="Calibri" w:hAnsi="Calibri" w:cs="Arial"/>
                <w:b/>
              </w:rPr>
            </w:pPr>
            <w:r>
              <w:rPr>
                <w:rFonts w:ascii="Calibri" w:hAnsi="Calibri" w:cs="Arial"/>
                <w:b/>
              </w:rPr>
              <w:t>Secretary of State for Defence</w:t>
            </w:r>
          </w:p>
        </w:tc>
      </w:tr>
      <w:tr w:rsidR="001E6FE7" w14:paraId="044E519E" w14:textId="77777777" w:rsidTr="001E109C">
        <w:trPr>
          <w:jc w:val="center"/>
        </w:trPr>
        <w:tc>
          <w:tcPr>
            <w:tcW w:w="4961" w:type="dxa"/>
            <w:gridSpan w:val="4"/>
          </w:tcPr>
          <w:p w14:paraId="044E519C" w14:textId="77777777" w:rsidR="001E6FE7" w:rsidRDefault="001E6FE7" w:rsidP="001E109C">
            <w:pPr>
              <w:pStyle w:val="NormalWeb"/>
              <w:rPr>
                <w:rFonts w:ascii="Calibri" w:hAnsi="Calibri" w:cs="Arial"/>
              </w:rPr>
            </w:pPr>
          </w:p>
        </w:tc>
        <w:tc>
          <w:tcPr>
            <w:tcW w:w="4962" w:type="dxa"/>
            <w:gridSpan w:val="3"/>
          </w:tcPr>
          <w:p w14:paraId="044E519D" w14:textId="77777777" w:rsidR="001E6FE7" w:rsidRDefault="001E6FE7" w:rsidP="001E109C">
            <w:pPr>
              <w:pStyle w:val="NormalWeb"/>
              <w:rPr>
                <w:rFonts w:ascii="Calibri" w:hAnsi="Calibri" w:cs="Arial"/>
              </w:rPr>
            </w:pPr>
          </w:p>
        </w:tc>
      </w:tr>
      <w:tr w:rsidR="001E6FE7" w14:paraId="044E51A5" w14:textId="77777777" w:rsidTr="001E109C">
        <w:trPr>
          <w:trHeight w:val="397"/>
          <w:jc w:val="center"/>
        </w:trPr>
        <w:tc>
          <w:tcPr>
            <w:tcW w:w="1178" w:type="dxa"/>
            <w:vAlign w:val="bottom"/>
          </w:tcPr>
          <w:p w14:paraId="044E519F" w14:textId="77777777" w:rsidR="001E6FE7" w:rsidRDefault="001E6FE7" w:rsidP="001E109C">
            <w:pPr>
              <w:pStyle w:val="NormalWeb"/>
              <w:jc w:val="right"/>
              <w:rPr>
                <w:rFonts w:ascii="Calibri" w:hAnsi="Calibri" w:cs="Arial"/>
              </w:rPr>
            </w:pPr>
            <w:r>
              <w:rPr>
                <w:rFonts w:ascii="Calibri" w:hAnsi="Calibri" w:cs="Arial"/>
              </w:rPr>
              <w:t>Signature:</w:t>
            </w:r>
          </w:p>
        </w:tc>
        <w:tc>
          <w:tcPr>
            <w:tcW w:w="3120" w:type="dxa"/>
            <w:gridSpan w:val="2"/>
            <w:tcBorders>
              <w:bottom w:val="single" w:sz="6" w:space="0" w:color="auto"/>
            </w:tcBorders>
            <w:vAlign w:val="bottom"/>
          </w:tcPr>
          <w:p w14:paraId="044E51A0" w14:textId="77777777" w:rsidR="001E6FE7" w:rsidRDefault="001E6FE7" w:rsidP="001E109C">
            <w:pPr>
              <w:pStyle w:val="NormalWeb"/>
              <w:jc w:val="right"/>
              <w:rPr>
                <w:rFonts w:ascii="Calibri" w:hAnsi="Calibri" w:cs="Arial"/>
                <w:b/>
              </w:rPr>
            </w:pPr>
          </w:p>
        </w:tc>
        <w:tc>
          <w:tcPr>
            <w:tcW w:w="663" w:type="dxa"/>
            <w:vAlign w:val="bottom"/>
          </w:tcPr>
          <w:p w14:paraId="044E51A1" w14:textId="77777777" w:rsidR="001E6FE7" w:rsidRDefault="001E6FE7" w:rsidP="001E109C">
            <w:pPr>
              <w:pStyle w:val="NormalWeb"/>
              <w:jc w:val="right"/>
              <w:rPr>
                <w:rFonts w:ascii="Calibri" w:hAnsi="Calibri" w:cs="Arial"/>
              </w:rPr>
            </w:pPr>
          </w:p>
        </w:tc>
        <w:tc>
          <w:tcPr>
            <w:tcW w:w="1257" w:type="dxa"/>
            <w:vAlign w:val="bottom"/>
          </w:tcPr>
          <w:p w14:paraId="044E51A2" w14:textId="77777777" w:rsidR="001E6FE7" w:rsidRDefault="001E6FE7" w:rsidP="001E109C">
            <w:pPr>
              <w:pStyle w:val="NormalWeb"/>
              <w:jc w:val="right"/>
              <w:rPr>
                <w:rFonts w:ascii="Calibri" w:hAnsi="Calibri" w:cs="Arial"/>
              </w:rPr>
            </w:pPr>
            <w:r>
              <w:rPr>
                <w:rFonts w:ascii="Calibri" w:hAnsi="Calibri" w:cs="Arial"/>
              </w:rPr>
              <w:t>Signature:</w:t>
            </w:r>
          </w:p>
        </w:tc>
        <w:tc>
          <w:tcPr>
            <w:tcW w:w="3120" w:type="dxa"/>
            <w:tcBorders>
              <w:bottom w:val="single" w:sz="6" w:space="0" w:color="auto"/>
            </w:tcBorders>
          </w:tcPr>
          <w:p w14:paraId="044E51A3" w14:textId="77777777" w:rsidR="001E6FE7" w:rsidRDefault="001E6FE7" w:rsidP="001E109C">
            <w:pPr>
              <w:pStyle w:val="NormalWeb"/>
              <w:rPr>
                <w:rFonts w:ascii="Calibri" w:hAnsi="Calibri" w:cs="Arial"/>
                <w:b/>
              </w:rPr>
            </w:pPr>
          </w:p>
        </w:tc>
        <w:tc>
          <w:tcPr>
            <w:tcW w:w="585" w:type="dxa"/>
          </w:tcPr>
          <w:p w14:paraId="044E51A4" w14:textId="77777777" w:rsidR="001E6FE7" w:rsidRDefault="001E6FE7" w:rsidP="001E109C">
            <w:pPr>
              <w:pStyle w:val="NormalWeb"/>
              <w:rPr>
                <w:rFonts w:ascii="Calibri" w:hAnsi="Calibri" w:cs="Arial"/>
              </w:rPr>
            </w:pPr>
          </w:p>
        </w:tc>
      </w:tr>
      <w:tr w:rsidR="001E6FE7" w14:paraId="044E51AC" w14:textId="77777777" w:rsidTr="001E109C">
        <w:trPr>
          <w:trHeight w:val="245"/>
          <w:jc w:val="center"/>
        </w:trPr>
        <w:tc>
          <w:tcPr>
            <w:tcW w:w="1178" w:type="dxa"/>
            <w:vAlign w:val="bottom"/>
          </w:tcPr>
          <w:p w14:paraId="044E51A6" w14:textId="77777777" w:rsidR="001E6FE7" w:rsidRDefault="001E6FE7" w:rsidP="001E109C">
            <w:pPr>
              <w:pStyle w:val="NormalWeb"/>
              <w:jc w:val="right"/>
              <w:rPr>
                <w:rFonts w:ascii="Calibri" w:hAnsi="Calibri" w:cs="Arial"/>
              </w:rPr>
            </w:pPr>
          </w:p>
        </w:tc>
        <w:tc>
          <w:tcPr>
            <w:tcW w:w="3120" w:type="dxa"/>
            <w:gridSpan w:val="2"/>
            <w:vAlign w:val="bottom"/>
          </w:tcPr>
          <w:p w14:paraId="044E51A7" w14:textId="77777777" w:rsidR="001E6FE7" w:rsidRDefault="001E6FE7" w:rsidP="001E109C">
            <w:pPr>
              <w:pStyle w:val="NormalWeb"/>
              <w:jc w:val="right"/>
              <w:rPr>
                <w:rFonts w:ascii="Calibri" w:hAnsi="Calibri" w:cs="Arial"/>
                <w:b/>
              </w:rPr>
            </w:pPr>
          </w:p>
        </w:tc>
        <w:tc>
          <w:tcPr>
            <w:tcW w:w="663" w:type="dxa"/>
            <w:vAlign w:val="bottom"/>
          </w:tcPr>
          <w:p w14:paraId="044E51A8" w14:textId="77777777" w:rsidR="001E6FE7" w:rsidRDefault="001E6FE7" w:rsidP="001E109C">
            <w:pPr>
              <w:pStyle w:val="NormalWeb"/>
              <w:jc w:val="right"/>
              <w:rPr>
                <w:rFonts w:ascii="Calibri" w:hAnsi="Calibri" w:cs="Arial"/>
              </w:rPr>
            </w:pPr>
          </w:p>
        </w:tc>
        <w:tc>
          <w:tcPr>
            <w:tcW w:w="1257" w:type="dxa"/>
            <w:vAlign w:val="bottom"/>
          </w:tcPr>
          <w:p w14:paraId="044E51A9" w14:textId="77777777" w:rsidR="001E6FE7" w:rsidRPr="00671CDA" w:rsidRDefault="001E6FE7" w:rsidP="001E109C">
            <w:pPr>
              <w:pStyle w:val="NormalWeb"/>
              <w:jc w:val="right"/>
              <w:rPr>
                <w:rFonts w:ascii="Calibri" w:hAnsi="Calibri" w:cs="Arial"/>
              </w:rPr>
            </w:pPr>
          </w:p>
        </w:tc>
        <w:tc>
          <w:tcPr>
            <w:tcW w:w="3120" w:type="dxa"/>
          </w:tcPr>
          <w:p w14:paraId="044E51AA" w14:textId="77777777" w:rsidR="001E6FE7" w:rsidRPr="00671CDA" w:rsidRDefault="001E6FE7" w:rsidP="001E109C">
            <w:pPr>
              <w:pStyle w:val="NormalWeb"/>
              <w:rPr>
                <w:rFonts w:ascii="Calibri" w:hAnsi="Calibri" w:cs="Arial"/>
              </w:rPr>
            </w:pPr>
          </w:p>
        </w:tc>
        <w:tc>
          <w:tcPr>
            <w:tcW w:w="585" w:type="dxa"/>
          </w:tcPr>
          <w:p w14:paraId="044E51AB" w14:textId="77777777" w:rsidR="001E6FE7" w:rsidRDefault="001E6FE7" w:rsidP="001E109C">
            <w:pPr>
              <w:pStyle w:val="NormalWeb"/>
              <w:rPr>
                <w:rFonts w:ascii="Calibri" w:hAnsi="Calibri" w:cs="Arial"/>
              </w:rPr>
            </w:pPr>
          </w:p>
        </w:tc>
      </w:tr>
      <w:tr w:rsidR="001E6FE7" w14:paraId="044E51B3" w14:textId="77777777" w:rsidTr="001E109C">
        <w:trPr>
          <w:trHeight w:val="397"/>
          <w:jc w:val="center"/>
        </w:trPr>
        <w:tc>
          <w:tcPr>
            <w:tcW w:w="1178" w:type="dxa"/>
            <w:vAlign w:val="bottom"/>
          </w:tcPr>
          <w:p w14:paraId="044E51AD" w14:textId="77777777" w:rsidR="001E6FE7" w:rsidRDefault="001E6FE7" w:rsidP="001E109C">
            <w:pPr>
              <w:pStyle w:val="NormalWeb"/>
              <w:jc w:val="right"/>
              <w:rPr>
                <w:rFonts w:ascii="Calibri" w:hAnsi="Calibri" w:cs="Arial"/>
              </w:rPr>
            </w:pPr>
            <w:r>
              <w:rPr>
                <w:rFonts w:ascii="Calibri" w:hAnsi="Calibri" w:cs="Arial"/>
              </w:rPr>
              <w:t>Name:</w:t>
            </w:r>
          </w:p>
        </w:tc>
        <w:tc>
          <w:tcPr>
            <w:tcW w:w="3120" w:type="dxa"/>
            <w:gridSpan w:val="2"/>
            <w:tcBorders>
              <w:bottom w:val="single" w:sz="6" w:space="0" w:color="auto"/>
            </w:tcBorders>
            <w:vAlign w:val="bottom"/>
          </w:tcPr>
          <w:p w14:paraId="044E51AE" w14:textId="77777777" w:rsidR="001E6FE7" w:rsidRDefault="001E6FE7" w:rsidP="001E109C">
            <w:pPr>
              <w:pStyle w:val="NormalWeb"/>
              <w:jc w:val="right"/>
              <w:rPr>
                <w:rFonts w:ascii="Calibri" w:hAnsi="Calibri" w:cs="Arial"/>
                <w:b/>
              </w:rPr>
            </w:pPr>
          </w:p>
        </w:tc>
        <w:tc>
          <w:tcPr>
            <w:tcW w:w="663" w:type="dxa"/>
            <w:vAlign w:val="bottom"/>
          </w:tcPr>
          <w:p w14:paraId="044E51AF" w14:textId="77777777" w:rsidR="001E6FE7" w:rsidRDefault="001E6FE7" w:rsidP="001E109C">
            <w:pPr>
              <w:pStyle w:val="NormalWeb"/>
              <w:jc w:val="right"/>
              <w:rPr>
                <w:rFonts w:ascii="Calibri" w:hAnsi="Calibri" w:cs="Arial"/>
              </w:rPr>
            </w:pPr>
          </w:p>
        </w:tc>
        <w:tc>
          <w:tcPr>
            <w:tcW w:w="1257" w:type="dxa"/>
            <w:vAlign w:val="bottom"/>
          </w:tcPr>
          <w:p w14:paraId="044E51B0" w14:textId="77777777" w:rsidR="001E6FE7" w:rsidRDefault="001E6FE7" w:rsidP="001E109C">
            <w:pPr>
              <w:pStyle w:val="NormalWeb"/>
              <w:jc w:val="right"/>
              <w:rPr>
                <w:rFonts w:ascii="Calibri" w:hAnsi="Calibri" w:cs="Arial"/>
              </w:rPr>
            </w:pPr>
            <w:r>
              <w:rPr>
                <w:rFonts w:ascii="Calibri" w:hAnsi="Calibri" w:cs="Arial"/>
              </w:rPr>
              <w:t>Name:</w:t>
            </w:r>
          </w:p>
        </w:tc>
        <w:tc>
          <w:tcPr>
            <w:tcW w:w="3120" w:type="dxa"/>
            <w:tcBorders>
              <w:bottom w:val="single" w:sz="6" w:space="0" w:color="auto"/>
            </w:tcBorders>
          </w:tcPr>
          <w:p w14:paraId="044E51B1" w14:textId="77777777" w:rsidR="001E6FE7" w:rsidRDefault="001E6FE7" w:rsidP="001E109C">
            <w:pPr>
              <w:pStyle w:val="NormalWeb"/>
              <w:rPr>
                <w:rFonts w:ascii="Calibri" w:hAnsi="Calibri" w:cs="Arial"/>
                <w:b/>
              </w:rPr>
            </w:pPr>
          </w:p>
        </w:tc>
        <w:tc>
          <w:tcPr>
            <w:tcW w:w="585" w:type="dxa"/>
          </w:tcPr>
          <w:p w14:paraId="044E51B2" w14:textId="77777777" w:rsidR="001E6FE7" w:rsidRDefault="001E6FE7" w:rsidP="001E109C">
            <w:pPr>
              <w:pStyle w:val="NormalWeb"/>
              <w:rPr>
                <w:rFonts w:ascii="Calibri" w:hAnsi="Calibri" w:cs="Arial"/>
              </w:rPr>
            </w:pPr>
          </w:p>
        </w:tc>
      </w:tr>
      <w:tr w:rsidR="001E6FE7" w14:paraId="044E51BA" w14:textId="77777777" w:rsidTr="001E109C">
        <w:trPr>
          <w:trHeight w:val="245"/>
          <w:jc w:val="center"/>
        </w:trPr>
        <w:tc>
          <w:tcPr>
            <w:tcW w:w="1178" w:type="dxa"/>
            <w:vAlign w:val="bottom"/>
          </w:tcPr>
          <w:p w14:paraId="044E51B4" w14:textId="77777777" w:rsidR="001E6FE7" w:rsidRDefault="001E6FE7" w:rsidP="001E109C">
            <w:pPr>
              <w:pStyle w:val="NormalWeb"/>
              <w:jc w:val="right"/>
              <w:rPr>
                <w:rFonts w:ascii="Calibri" w:hAnsi="Calibri" w:cs="Arial"/>
              </w:rPr>
            </w:pPr>
          </w:p>
        </w:tc>
        <w:tc>
          <w:tcPr>
            <w:tcW w:w="3120" w:type="dxa"/>
            <w:gridSpan w:val="2"/>
            <w:tcBorders>
              <w:top w:val="single" w:sz="6" w:space="0" w:color="auto"/>
            </w:tcBorders>
            <w:vAlign w:val="bottom"/>
          </w:tcPr>
          <w:p w14:paraId="044E51B5" w14:textId="77777777" w:rsidR="001E6FE7" w:rsidRDefault="001E6FE7" w:rsidP="001E109C">
            <w:pPr>
              <w:pStyle w:val="NormalWeb"/>
              <w:jc w:val="right"/>
              <w:rPr>
                <w:rFonts w:ascii="Calibri" w:hAnsi="Calibri" w:cs="Arial"/>
                <w:b/>
              </w:rPr>
            </w:pPr>
          </w:p>
        </w:tc>
        <w:tc>
          <w:tcPr>
            <w:tcW w:w="663" w:type="dxa"/>
            <w:vAlign w:val="bottom"/>
          </w:tcPr>
          <w:p w14:paraId="044E51B6" w14:textId="77777777" w:rsidR="001E6FE7" w:rsidRDefault="001E6FE7" w:rsidP="001E109C">
            <w:pPr>
              <w:pStyle w:val="NormalWeb"/>
              <w:jc w:val="right"/>
              <w:rPr>
                <w:rFonts w:ascii="Calibri" w:hAnsi="Calibri" w:cs="Arial"/>
              </w:rPr>
            </w:pPr>
          </w:p>
        </w:tc>
        <w:tc>
          <w:tcPr>
            <w:tcW w:w="1257" w:type="dxa"/>
            <w:vAlign w:val="bottom"/>
          </w:tcPr>
          <w:p w14:paraId="044E51B7" w14:textId="77777777" w:rsidR="001E6FE7" w:rsidRDefault="001E6FE7" w:rsidP="001E109C">
            <w:pPr>
              <w:pStyle w:val="NormalWeb"/>
              <w:jc w:val="right"/>
              <w:rPr>
                <w:rFonts w:ascii="Calibri" w:hAnsi="Calibri" w:cs="Arial"/>
              </w:rPr>
            </w:pPr>
          </w:p>
        </w:tc>
        <w:tc>
          <w:tcPr>
            <w:tcW w:w="3120" w:type="dxa"/>
            <w:tcBorders>
              <w:top w:val="single" w:sz="6" w:space="0" w:color="auto"/>
            </w:tcBorders>
          </w:tcPr>
          <w:p w14:paraId="044E51B8" w14:textId="77777777" w:rsidR="001E6FE7" w:rsidRPr="00671CDA" w:rsidRDefault="001E6FE7" w:rsidP="001E109C">
            <w:pPr>
              <w:pStyle w:val="NormalWeb"/>
              <w:rPr>
                <w:rFonts w:ascii="Calibri" w:hAnsi="Calibri" w:cs="Arial"/>
              </w:rPr>
            </w:pPr>
          </w:p>
        </w:tc>
        <w:tc>
          <w:tcPr>
            <w:tcW w:w="585" w:type="dxa"/>
          </w:tcPr>
          <w:p w14:paraId="044E51B9" w14:textId="77777777" w:rsidR="001E6FE7" w:rsidRDefault="001E6FE7" w:rsidP="001E109C">
            <w:pPr>
              <w:pStyle w:val="NormalWeb"/>
              <w:rPr>
                <w:rFonts w:ascii="Calibri" w:hAnsi="Calibri" w:cs="Arial"/>
              </w:rPr>
            </w:pPr>
          </w:p>
        </w:tc>
      </w:tr>
      <w:tr w:rsidR="001E6FE7" w14:paraId="044E51C1" w14:textId="77777777" w:rsidTr="001E109C">
        <w:trPr>
          <w:trHeight w:val="397"/>
          <w:jc w:val="center"/>
        </w:trPr>
        <w:tc>
          <w:tcPr>
            <w:tcW w:w="1178" w:type="dxa"/>
            <w:vAlign w:val="bottom"/>
          </w:tcPr>
          <w:p w14:paraId="044E51BB" w14:textId="77777777" w:rsidR="001E6FE7" w:rsidRDefault="001E6FE7" w:rsidP="001E109C">
            <w:pPr>
              <w:pStyle w:val="NormalWeb"/>
              <w:jc w:val="right"/>
              <w:rPr>
                <w:rFonts w:ascii="Calibri" w:hAnsi="Calibri" w:cs="Arial"/>
              </w:rPr>
            </w:pPr>
            <w:r>
              <w:rPr>
                <w:rFonts w:ascii="Calibri" w:hAnsi="Calibri" w:cs="Arial"/>
              </w:rPr>
              <w:t>Position:</w:t>
            </w:r>
          </w:p>
        </w:tc>
        <w:tc>
          <w:tcPr>
            <w:tcW w:w="3120" w:type="dxa"/>
            <w:gridSpan w:val="2"/>
            <w:tcBorders>
              <w:bottom w:val="single" w:sz="6" w:space="0" w:color="auto"/>
            </w:tcBorders>
            <w:vAlign w:val="bottom"/>
          </w:tcPr>
          <w:p w14:paraId="044E51BC" w14:textId="77777777" w:rsidR="001E6FE7" w:rsidRDefault="001E6FE7" w:rsidP="001E109C">
            <w:pPr>
              <w:pStyle w:val="NormalWeb"/>
              <w:jc w:val="right"/>
              <w:rPr>
                <w:rFonts w:ascii="Calibri" w:hAnsi="Calibri" w:cs="Arial"/>
                <w:b/>
              </w:rPr>
            </w:pPr>
          </w:p>
        </w:tc>
        <w:tc>
          <w:tcPr>
            <w:tcW w:w="663" w:type="dxa"/>
            <w:vAlign w:val="bottom"/>
          </w:tcPr>
          <w:p w14:paraId="044E51BD" w14:textId="77777777" w:rsidR="001E6FE7" w:rsidRDefault="001E6FE7" w:rsidP="001E109C">
            <w:pPr>
              <w:pStyle w:val="NormalWeb"/>
              <w:jc w:val="right"/>
              <w:rPr>
                <w:rFonts w:ascii="Calibri" w:hAnsi="Calibri" w:cs="Arial"/>
              </w:rPr>
            </w:pPr>
          </w:p>
        </w:tc>
        <w:tc>
          <w:tcPr>
            <w:tcW w:w="1257" w:type="dxa"/>
            <w:vAlign w:val="bottom"/>
          </w:tcPr>
          <w:p w14:paraId="044E51BE" w14:textId="77777777" w:rsidR="001E6FE7" w:rsidRDefault="001E6FE7" w:rsidP="001E109C">
            <w:pPr>
              <w:pStyle w:val="NormalWeb"/>
              <w:jc w:val="right"/>
              <w:rPr>
                <w:rFonts w:ascii="Calibri" w:hAnsi="Calibri" w:cs="Arial"/>
              </w:rPr>
            </w:pPr>
            <w:r>
              <w:rPr>
                <w:rFonts w:ascii="Calibri" w:hAnsi="Calibri" w:cs="Arial"/>
              </w:rPr>
              <w:t>Position:</w:t>
            </w:r>
          </w:p>
        </w:tc>
        <w:tc>
          <w:tcPr>
            <w:tcW w:w="3120" w:type="dxa"/>
            <w:tcBorders>
              <w:bottom w:val="single" w:sz="6" w:space="0" w:color="auto"/>
            </w:tcBorders>
          </w:tcPr>
          <w:p w14:paraId="044E51BF" w14:textId="77777777" w:rsidR="001E6FE7" w:rsidRDefault="001E6FE7" w:rsidP="001E109C">
            <w:pPr>
              <w:pStyle w:val="NormalWeb"/>
              <w:rPr>
                <w:rFonts w:ascii="Calibri" w:hAnsi="Calibri" w:cs="Arial"/>
                <w:b/>
              </w:rPr>
            </w:pPr>
          </w:p>
        </w:tc>
        <w:tc>
          <w:tcPr>
            <w:tcW w:w="585" w:type="dxa"/>
          </w:tcPr>
          <w:p w14:paraId="044E51C0" w14:textId="77777777" w:rsidR="001E6FE7" w:rsidRDefault="001E6FE7" w:rsidP="001E109C">
            <w:pPr>
              <w:pStyle w:val="NormalWeb"/>
              <w:rPr>
                <w:rFonts w:ascii="Calibri" w:hAnsi="Calibri" w:cs="Arial"/>
              </w:rPr>
            </w:pPr>
          </w:p>
        </w:tc>
      </w:tr>
      <w:tr w:rsidR="001E6FE7" w14:paraId="044E51C8" w14:textId="77777777" w:rsidTr="001E109C">
        <w:trPr>
          <w:trHeight w:val="245"/>
          <w:jc w:val="center"/>
        </w:trPr>
        <w:tc>
          <w:tcPr>
            <w:tcW w:w="1178" w:type="dxa"/>
            <w:vAlign w:val="bottom"/>
          </w:tcPr>
          <w:p w14:paraId="044E51C2" w14:textId="77777777" w:rsidR="001E6FE7" w:rsidRDefault="001E6FE7" w:rsidP="001E109C">
            <w:pPr>
              <w:pStyle w:val="NormalWeb"/>
              <w:jc w:val="right"/>
              <w:rPr>
                <w:rFonts w:ascii="Calibri" w:hAnsi="Calibri" w:cs="Arial"/>
              </w:rPr>
            </w:pPr>
          </w:p>
        </w:tc>
        <w:tc>
          <w:tcPr>
            <w:tcW w:w="3120" w:type="dxa"/>
            <w:gridSpan w:val="2"/>
            <w:tcBorders>
              <w:top w:val="single" w:sz="6" w:space="0" w:color="auto"/>
            </w:tcBorders>
            <w:vAlign w:val="bottom"/>
          </w:tcPr>
          <w:p w14:paraId="044E51C3" w14:textId="77777777" w:rsidR="001E6FE7" w:rsidRDefault="001E6FE7" w:rsidP="001E109C">
            <w:pPr>
              <w:pStyle w:val="NormalWeb"/>
              <w:jc w:val="right"/>
              <w:rPr>
                <w:rFonts w:ascii="Calibri" w:hAnsi="Calibri" w:cs="Arial"/>
                <w:b/>
              </w:rPr>
            </w:pPr>
          </w:p>
        </w:tc>
        <w:tc>
          <w:tcPr>
            <w:tcW w:w="663" w:type="dxa"/>
            <w:vAlign w:val="bottom"/>
          </w:tcPr>
          <w:p w14:paraId="044E51C4" w14:textId="77777777" w:rsidR="001E6FE7" w:rsidRDefault="001E6FE7" w:rsidP="001E109C">
            <w:pPr>
              <w:pStyle w:val="NormalWeb"/>
              <w:jc w:val="right"/>
              <w:rPr>
                <w:rFonts w:ascii="Calibri" w:hAnsi="Calibri" w:cs="Arial"/>
              </w:rPr>
            </w:pPr>
          </w:p>
        </w:tc>
        <w:tc>
          <w:tcPr>
            <w:tcW w:w="1257" w:type="dxa"/>
            <w:vAlign w:val="bottom"/>
          </w:tcPr>
          <w:p w14:paraId="044E51C5" w14:textId="77777777" w:rsidR="001E6FE7" w:rsidRDefault="001E6FE7" w:rsidP="001E109C">
            <w:pPr>
              <w:pStyle w:val="NormalWeb"/>
              <w:jc w:val="right"/>
              <w:rPr>
                <w:rFonts w:ascii="Calibri" w:hAnsi="Calibri" w:cs="Arial"/>
              </w:rPr>
            </w:pPr>
          </w:p>
        </w:tc>
        <w:tc>
          <w:tcPr>
            <w:tcW w:w="3120" w:type="dxa"/>
            <w:tcBorders>
              <w:top w:val="single" w:sz="6" w:space="0" w:color="auto"/>
            </w:tcBorders>
          </w:tcPr>
          <w:p w14:paraId="044E51C6" w14:textId="77777777" w:rsidR="001E6FE7" w:rsidRPr="00671CDA" w:rsidRDefault="001E6FE7" w:rsidP="001E109C">
            <w:pPr>
              <w:pStyle w:val="NormalWeb"/>
              <w:rPr>
                <w:rFonts w:ascii="Calibri" w:hAnsi="Calibri" w:cs="Arial"/>
              </w:rPr>
            </w:pPr>
          </w:p>
        </w:tc>
        <w:tc>
          <w:tcPr>
            <w:tcW w:w="585" w:type="dxa"/>
          </w:tcPr>
          <w:p w14:paraId="044E51C7" w14:textId="77777777" w:rsidR="001E6FE7" w:rsidRDefault="001E6FE7" w:rsidP="001E109C">
            <w:pPr>
              <w:pStyle w:val="NormalWeb"/>
              <w:rPr>
                <w:rFonts w:ascii="Calibri" w:hAnsi="Calibri" w:cs="Arial"/>
              </w:rPr>
            </w:pPr>
          </w:p>
        </w:tc>
      </w:tr>
      <w:tr w:rsidR="001E6FE7" w14:paraId="044E51CF" w14:textId="77777777" w:rsidTr="001E109C">
        <w:trPr>
          <w:trHeight w:val="397"/>
          <w:jc w:val="center"/>
        </w:trPr>
        <w:tc>
          <w:tcPr>
            <w:tcW w:w="1178" w:type="dxa"/>
            <w:vAlign w:val="bottom"/>
          </w:tcPr>
          <w:p w14:paraId="044E51C9" w14:textId="77777777" w:rsidR="001E6FE7" w:rsidRDefault="001E6FE7" w:rsidP="001E109C">
            <w:pPr>
              <w:pStyle w:val="NormalWeb"/>
              <w:jc w:val="right"/>
              <w:rPr>
                <w:rFonts w:ascii="Calibri" w:hAnsi="Calibri" w:cs="Arial"/>
              </w:rPr>
            </w:pPr>
            <w:r>
              <w:rPr>
                <w:rFonts w:ascii="Calibri" w:hAnsi="Calibri" w:cs="Arial"/>
              </w:rPr>
              <w:t>Date:</w:t>
            </w:r>
          </w:p>
        </w:tc>
        <w:tc>
          <w:tcPr>
            <w:tcW w:w="3120" w:type="dxa"/>
            <w:gridSpan w:val="2"/>
            <w:tcBorders>
              <w:bottom w:val="single" w:sz="6" w:space="0" w:color="auto"/>
            </w:tcBorders>
            <w:vAlign w:val="bottom"/>
          </w:tcPr>
          <w:p w14:paraId="044E51CA" w14:textId="77777777" w:rsidR="001E6FE7" w:rsidRDefault="001E6FE7" w:rsidP="001E109C">
            <w:pPr>
              <w:pStyle w:val="NormalWeb"/>
              <w:jc w:val="right"/>
              <w:rPr>
                <w:rFonts w:ascii="Calibri" w:hAnsi="Calibri" w:cs="Arial"/>
                <w:b/>
              </w:rPr>
            </w:pPr>
          </w:p>
        </w:tc>
        <w:tc>
          <w:tcPr>
            <w:tcW w:w="663" w:type="dxa"/>
            <w:vAlign w:val="bottom"/>
          </w:tcPr>
          <w:p w14:paraId="044E51CB" w14:textId="77777777" w:rsidR="001E6FE7" w:rsidRDefault="001E6FE7" w:rsidP="001E109C">
            <w:pPr>
              <w:pStyle w:val="NormalWeb"/>
              <w:jc w:val="right"/>
              <w:rPr>
                <w:rFonts w:ascii="Calibri" w:hAnsi="Calibri" w:cs="Arial"/>
              </w:rPr>
            </w:pPr>
          </w:p>
        </w:tc>
        <w:tc>
          <w:tcPr>
            <w:tcW w:w="1257" w:type="dxa"/>
            <w:vAlign w:val="bottom"/>
          </w:tcPr>
          <w:p w14:paraId="044E51CC" w14:textId="77777777" w:rsidR="001E6FE7" w:rsidRDefault="001E6FE7" w:rsidP="001E109C">
            <w:pPr>
              <w:pStyle w:val="NormalWeb"/>
              <w:jc w:val="right"/>
              <w:rPr>
                <w:rFonts w:ascii="Calibri" w:hAnsi="Calibri" w:cs="Arial"/>
              </w:rPr>
            </w:pPr>
            <w:r>
              <w:rPr>
                <w:rFonts w:ascii="Calibri" w:hAnsi="Calibri" w:cs="Arial"/>
              </w:rPr>
              <w:t>Date:</w:t>
            </w:r>
          </w:p>
        </w:tc>
        <w:tc>
          <w:tcPr>
            <w:tcW w:w="3120" w:type="dxa"/>
            <w:tcBorders>
              <w:bottom w:val="single" w:sz="6" w:space="0" w:color="auto"/>
            </w:tcBorders>
          </w:tcPr>
          <w:p w14:paraId="044E51CD" w14:textId="77777777" w:rsidR="001E6FE7" w:rsidRDefault="001E6FE7" w:rsidP="001E109C">
            <w:pPr>
              <w:pStyle w:val="NormalWeb"/>
              <w:rPr>
                <w:rFonts w:ascii="Calibri" w:hAnsi="Calibri" w:cs="Arial"/>
                <w:b/>
              </w:rPr>
            </w:pPr>
          </w:p>
        </w:tc>
        <w:tc>
          <w:tcPr>
            <w:tcW w:w="585" w:type="dxa"/>
          </w:tcPr>
          <w:p w14:paraId="044E51CE" w14:textId="77777777" w:rsidR="001E6FE7" w:rsidRDefault="001E6FE7" w:rsidP="001E109C">
            <w:pPr>
              <w:pStyle w:val="NormalWeb"/>
              <w:rPr>
                <w:rFonts w:ascii="Calibri" w:hAnsi="Calibri" w:cs="Arial"/>
              </w:rPr>
            </w:pPr>
          </w:p>
        </w:tc>
      </w:tr>
      <w:tr w:rsidR="001E6FE7" w14:paraId="044E51D6" w14:textId="77777777" w:rsidTr="001E109C">
        <w:trPr>
          <w:trHeight w:val="245"/>
          <w:jc w:val="center"/>
        </w:trPr>
        <w:tc>
          <w:tcPr>
            <w:tcW w:w="1178" w:type="dxa"/>
          </w:tcPr>
          <w:p w14:paraId="044E51D0" w14:textId="77777777" w:rsidR="001E6FE7" w:rsidRDefault="001E6FE7" w:rsidP="001E109C">
            <w:pPr>
              <w:pStyle w:val="NormalWeb"/>
              <w:rPr>
                <w:rFonts w:ascii="Calibri" w:hAnsi="Calibri" w:cs="Arial"/>
              </w:rPr>
            </w:pPr>
          </w:p>
        </w:tc>
        <w:tc>
          <w:tcPr>
            <w:tcW w:w="3120" w:type="dxa"/>
            <w:gridSpan w:val="2"/>
            <w:tcBorders>
              <w:top w:val="single" w:sz="6" w:space="0" w:color="auto"/>
            </w:tcBorders>
          </w:tcPr>
          <w:p w14:paraId="044E51D1" w14:textId="77777777" w:rsidR="001E6FE7" w:rsidRDefault="001E6FE7" w:rsidP="001E109C">
            <w:pPr>
              <w:pStyle w:val="NormalWeb"/>
              <w:rPr>
                <w:rFonts w:ascii="Calibri" w:hAnsi="Calibri" w:cs="Arial"/>
                <w:b/>
              </w:rPr>
            </w:pPr>
          </w:p>
        </w:tc>
        <w:tc>
          <w:tcPr>
            <w:tcW w:w="663" w:type="dxa"/>
          </w:tcPr>
          <w:p w14:paraId="044E51D2" w14:textId="77777777" w:rsidR="001E6FE7" w:rsidRDefault="001E6FE7" w:rsidP="001E109C">
            <w:pPr>
              <w:pStyle w:val="NormalWeb"/>
              <w:rPr>
                <w:rFonts w:ascii="Calibri" w:hAnsi="Calibri" w:cs="Arial"/>
              </w:rPr>
            </w:pPr>
          </w:p>
        </w:tc>
        <w:tc>
          <w:tcPr>
            <w:tcW w:w="1257" w:type="dxa"/>
          </w:tcPr>
          <w:p w14:paraId="044E51D3" w14:textId="77777777" w:rsidR="001E6FE7" w:rsidRDefault="001E6FE7" w:rsidP="001E109C">
            <w:pPr>
              <w:pStyle w:val="NormalWeb"/>
              <w:rPr>
                <w:rFonts w:ascii="Calibri" w:hAnsi="Calibri" w:cs="Arial"/>
              </w:rPr>
            </w:pPr>
          </w:p>
        </w:tc>
        <w:tc>
          <w:tcPr>
            <w:tcW w:w="3120" w:type="dxa"/>
            <w:tcBorders>
              <w:top w:val="single" w:sz="6" w:space="0" w:color="auto"/>
            </w:tcBorders>
          </w:tcPr>
          <w:p w14:paraId="044E51D4" w14:textId="77777777" w:rsidR="001E6FE7" w:rsidRPr="00671CDA" w:rsidRDefault="001E6FE7" w:rsidP="001E109C">
            <w:pPr>
              <w:pStyle w:val="NormalWeb"/>
              <w:rPr>
                <w:rFonts w:ascii="Calibri" w:hAnsi="Calibri" w:cs="Arial"/>
              </w:rPr>
            </w:pPr>
          </w:p>
        </w:tc>
        <w:tc>
          <w:tcPr>
            <w:tcW w:w="585" w:type="dxa"/>
          </w:tcPr>
          <w:p w14:paraId="044E51D5" w14:textId="77777777" w:rsidR="001E6FE7" w:rsidRDefault="001E6FE7" w:rsidP="001E109C">
            <w:pPr>
              <w:pStyle w:val="NormalWeb"/>
              <w:rPr>
                <w:rFonts w:ascii="Calibri" w:hAnsi="Calibri" w:cs="Arial"/>
              </w:rPr>
            </w:pPr>
          </w:p>
        </w:tc>
      </w:tr>
      <w:tr w:rsidR="001E6FE7" w14:paraId="044E51D9" w14:textId="77777777" w:rsidTr="001E109C">
        <w:trPr>
          <w:jc w:val="center"/>
        </w:trPr>
        <w:tc>
          <w:tcPr>
            <w:tcW w:w="4961" w:type="dxa"/>
            <w:gridSpan w:val="4"/>
          </w:tcPr>
          <w:p w14:paraId="044E51D7" w14:textId="77777777" w:rsidR="001E6FE7" w:rsidRDefault="001E6FE7" w:rsidP="001E109C">
            <w:pPr>
              <w:pStyle w:val="NormalWeb"/>
              <w:rPr>
                <w:rFonts w:ascii="Calibri" w:hAnsi="Calibri" w:cs="Arial"/>
              </w:rPr>
            </w:pPr>
            <w:r>
              <w:rPr>
                <w:rFonts w:ascii="Calibri" w:hAnsi="Calibri" w:cs="Arial"/>
              </w:rPr>
              <w:t>Whose Registered Office is at:</w:t>
            </w:r>
          </w:p>
        </w:tc>
        <w:tc>
          <w:tcPr>
            <w:tcW w:w="4962" w:type="dxa"/>
            <w:gridSpan w:val="3"/>
          </w:tcPr>
          <w:p w14:paraId="044E51D8" w14:textId="77777777" w:rsidR="001E6FE7" w:rsidRDefault="001E6FE7" w:rsidP="001E109C">
            <w:pPr>
              <w:rPr>
                <w:rFonts w:ascii="Calibri" w:eastAsia="Arial Unicode MS" w:hAnsi="Calibri"/>
                <w:sz w:val="24"/>
              </w:rPr>
            </w:pPr>
            <w:r>
              <w:rPr>
                <w:rFonts w:ascii="Calibri" w:eastAsia="Arial Unicode MS" w:hAnsi="Calibri"/>
                <w:sz w:val="24"/>
              </w:rPr>
              <w:t>Whose Address is:</w:t>
            </w:r>
          </w:p>
        </w:tc>
      </w:tr>
      <w:tr w:rsidR="001E6FE7" w14:paraId="044E51E3" w14:textId="77777777" w:rsidTr="001E109C">
        <w:trPr>
          <w:jc w:val="center"/>
        </w:trPr>
        <w:tc>
          <w:tcPr>
            <w:tcW w:w="1178" w:type="dxa"/>
          </w:tcPr>
          <w:p w14:paraId="044E51DA" w14:textId="77777777" w:rsidR="001E6FE7" w:rsidRPr="00671CDA" w:rsidRDefault="001E6FE7" w:rsidP="001E109C">
            <w:pPr>
              <w:rPr>
                <w:rFonts w:ascii="Calibri" w:hAnsi="Calibri"/>
                <w:sz w:val="24"/>
              </w:rPr>
            </w:pPr>
          </w:p>
        </w:tc>
        <w:tc>
          <w:tcPr>
            <w:tcW w:w="3783" w:type="dxa"/>
            <w:gridSpan w:val="3"/>
          </w:tcPr>
          <w:p w14:paraId="044E51DB" w14:textId="77777777" w:rsidR="001E6FE7" w:rsidRDefault="001E6FE7" w:rsidP="001E109C">
            <w:pPr>
              <w:pStyle w:val="NormalWeb"/>
              <w:rPr>
                <w:rFonts w:ascii="Calibri" w:hAnsi="Calibri" w:cs="Arial"/>
                <w:b/>
              </w:rPr>
            </w:pPr>
            <w:r>
              <w:rPr>
                <w:rFonts w:ascii="Calibri" w:hAnsi="Calibri" w:cs="Arial"/>
                <w:b/>
                <w:color w:val="000000"/>
              </w:rPr>
              <w:fldChar w:fldCharType="begin">
                <w:ffData>
                  <w:name w:val="Text2"/>
                  <w:enabled/>
                  <w:calcOnExit w:val="0"/>
                  <w:textInput/>
                </w:ffData>
              </w:fldChar>
            </w:r>
            <w:r>
              <w:rPr>
                <w:rFonts w:ascii="Calibri" w:hAnsi="Calibri" w:cs="Arial"/>
                <w:b/>
                <w:color w:val="000000"/>
              </w:rPr>
              <w:instrText xml:space="preserve"> FORMTEXT </w:instrText>
            </w:r>
            <w:r>
              <w:rPr>
                <w:rFonts w:ascii="Calibri" w:hAnsi="Calibri" w:cs="Arial"/>
                <w:b/>
                <w:color w:val="000000"/>
              </w:rPr>
            </w:r>
            <w:r>
              <w:rPr>
                <w:rFonts w:ascii="Calibri" w:hAnsi="Calibri" w:cs="Arial"/>
                <w:b/>
                <w:color w:val="000000"/>
              </w:rPr>
              <w:fldChar w:fldCharType="separate"/>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b/>
                <w:color w:val="000000"/>
              </w:rPr>
              <w:fldChar w:fldCharType="end"/>
            </w:r>
            <w:r>
              <w:rPr>
                <w:rFonts w:ascii="Calibri" w:hAnsi="Calibri" w:cs="Arial"/>
                <w:b/>
              </w:rPr>
              <w:br/>
            </w:r>
            <w:r>
              <w:rPr>
                <w:rFonts w:ascii="Calibri" w:hAnsi="Calibri" w:cs="Arial"/>
                <w:color w:val="000000"/>
              </w:rPr>
              <w:fldChar w:fldCharType="begin">
                <w:ffData>
                  <w:name w:val="Text4"/>
                  <w:enabled/>
                  <w:calcOnExit w:val="0"/>
                  <w:textInput/>
                </w:ffData>
              </w:fldChar>
            </w:r>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t> </w:t>
            </w:r>
            <w:r>
              <w:t> </w:t>
            </w:r>
            <w:r>
              <w:t> </w:t>
            </w:r>
            <w:r>
              <w:t> </w:t>
            </w:r>
            <w:r>
              <w:t> </w:t>
            </w:r>
            <w:r>
              <w:rPr>
                <w:rFonts w:ascii="Calibri" w:hAnsi="Calibri" w:cs="Arial"/>
                <w:color w:val="000000"/>
              </w:rPr>
              <w:fldChar w:fldCharType="end"/>
            </w:r>
            <w:r>
              <w:rPr>
                <w:rFonts w:ascii="Calibri" w:hAnsi="Calibri" w:cs="Arial"/>
                <w:b/>
              </w:rPr>
              <w:br/>
            </w:r>
            <w:r>
              <w:rPr>
                <w:rFonts w:ascii="Calibri" w:hAnsi="Calibri" w:cs="Arial"/>
                <w:color w:val="000000"/>
              </w:rPr>
              <w:fldChar w:fldCharType="begin">
                <w:ffData>
                  <w:name w:val="Text6"/>
                  <w:enabled/>
                  <w:calcOnExit w:val="0"/>
                  <w:textInput/>
                </w:ffData>
              </w:fldChar>
            </w:r>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t> </w:t>
            </w:r>
            <w:r>
              <w:t> </w:t>
            </w:r>
            <w:r>
              <w:t> </w:t>
            </w:r>
            <w:r>
              <w:t> </w:t>
            </w:r>
            <w:r>
              <w:t> </w:t>
            </w:r>
            <w:r>
              <w:rPr>
                <w:rFonts w:ascii="Calibri" w:hAnsi="Calibri" w:cs="Arial"/>
                <w:color w:val="000000"/>
              </w:rPr>
              <w:fldChar w:fldCharType="end"/>
            </w:r>
            <w:r>
              <w:rPr>
                <w:rFonts w:ascii="Calibri" w:hAnsi="Calibri" w:cs="Arial"/>
                <w:b/>
              </w:rPr>
              <w:br/>
            </w:r>
            <w:r>
              <w:rPr>
                <w:rFonts w:ascii="Calibri" w:hAnsi="Calibri" w:cs="Arial"/>
                <w:color w:val="000000"/>
              </w:rPr>
              <w:fldChar w:fldCharType="begin">
                <w:ffData>
                  <w:name w:val="Text7"/>
                  <w:enabled/>
                  <w:calcOnExit w:val="0"/>
                  <w:textInput/>
                </w:ffData>
              </w:fldChar>
            </w:r>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t> </w:t>
            </w:r>
            <w:r>
              <w:t> </w:t>
            </w:r>
            <w:r>
              <w:t> </w:t>
            </w:r>
            <w:r>
              <w:t> </w:t>
            </w:r>
            <w:r>
              <w:t> </w:t>
            </w:r>
            <w:r>
              <w:rPr>
                <w:rFonts w:ascii="Calibri" w:hAnsi="Calibri" w:cs="Arial"/>
                <w:color w:val="000000"/>
              </w:rPr>
              <w:fldChar w:fldCharType="end"/>
            </w:r>
            <w:r>
              <w:rPr>
                <w:rFonts w:ascii="Calibri" w:hAnsi="Calibri" w:cs="Arial"/>
                <w:b/>
              </w:rPr>
              <w:br/>
            </w:r>
            <w:bookmarkStart w:id="2" w:name="Text8"/>
            <w:r>
              <w:rPr>
                <w:rFonts w:ascii="Calibri" w:hAnsi="Calibri" w:cs="Arial"/>
                <w:color w:val="000000"/>
              </w:rPr>
              <w:fldChar w:fldCharType="begin">
                <w:ffData>
                  <w:name w:val="Text8"/>
                  <w:enabled/>
                  <w:calcOnExit w:val="0"/>
                  <w:textInput/>
                </w:ffData>
              </w:fldChar>
            </w:r>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t> </w:t>
            </w:r>
            <w:r>
              <w:t> </w:t>
            </w:r>
            <w:r>
              <w:t> </w:t>
            </w:r>
            <w:r>
              <w:t> </w:t>
            </w:r>
            <w:r>
              <w:t> </w:t>
            </w:r>
            <w:r>
              <w:rPr>
                <w:rFonts w:ascii="Calibri" w:hAnsi="Calibri" w:cs="Arial"/>
                <w:color w:val="000000"/>
              </w:rPr>
              <w:fldChar w:fldCharType="end"/>
            </w:r>
            <w:bookmarkEnd w:id="2"/>
          </w:p>
        </w:tc>
        <w:tc>
          <w:tcPr>
            <w:tcW w:w="1257" w:type="dxa"/>
          </w:tcPr>
          <w:p w14:paraId="044E51DC" w14:textId="77777777" w:rsidR="001E6FE7" w:rsidRDefault="001E6FE7" w:rsidP="001E109C">
            <w:pPr>
              <w:rPr>
                <w:rFonts w:ascii="Calibri" w:eastAsia="Arial Unicode MS" w:hAnsi="Calibri"/>
                <w:sz w:val="24"/>
              </w:rPr>
            </w:pPr>
          </w:p>
          <w:p w14:paraId="044E51DD" w14:textId="77777777" w:rsidR="001E6FE7" w:rsidRDefault="001E6FE7" w:rsidP="001E109C">
            <w:pPr>
              <w:rPr>
                <w:rFonts w:ascii="Calibri" w:eastAsia="Arial Unicode MS" w:hAnsi="Calibri"/>
                <w:sz w:val="24"/>
              </w:rPr>
            </w:pPr>
          </w:p>
          <w:p w14:paraId="044E51DE" w14:textId="77777777" w:rsidR="001E6FE7" w:rsidRDefault="001E6FE7" w:rsidP="001E109C">
            <w:pPr>
              <w:rPr>
                <w:rFonts w:ascii="Calibri" w:eastAsia="Arial Unicode MS" w:hAnsi="Calibri"/>
                <w:sz w:val="24"/>
              </w:rPr>
            </w:pPr>
          </w:p>
          <w:p w14:paraId="044E51DF" w14:textId="77777777" w:rsidR="001E6FE7" w:rsidRDefault="001E6FE7" w:rsidP="001E109C">
            <w:pPr>
              <w:rPr>
                <w:rFonts w:ascii="Calibri" w:eastAsia="Arial Unicode MS" w:hAnsi="Calibri"/>
                <w:sz w:val="24"/>
              </w:rPr>
            </w:pPr>
          </w:p>
          <w:p w14:paraId="044E51E0" w14:textId="77777777" w:rsidR="001E6FE7" w:rsidRDefault="001E6FE7" w:rsidP="001E109C">
            <w:pPr>
              <w:rPr>
                <w:rFonts w:ascii="Calibri" w:eastAsia="Arial Unicode MS" w:hAnsi="Calibri"/>
                <w:sz w:val="24"/>
              </w:rPr>
            </w:pPr>
          </w:p>
        </w:tc>
        <w:tc>
          <w:tcPr>
            <w:tcW w:w="3705" w:type="dxa"/>
            <w:gridSpan w:val="2"/>
          </w:tcPr>
          <w:p w14:paraId="044E51E1" w14:textId="77777777" w:rsidR="001E6FE7" w:rsidRDefault="001E6FE7" w:rsidP="001E109C">
            <w:pPr>
              <w:rPr>
                <w:rFonts w:ascii="Calibri" w:eastAsia="Arial Unicode MS" w:hAnsi="Calibri"/>
                <w:color w:val="000000"/>
                <w:sz w:val="24"/>
              </w:rPr>
            </w:pPr>
            <w:r>
              <w:rPr>
                <w:rFonts w:ascii="Calibri" w:eastAsia="Arial Unicode MS" w:hAnsi="Calibri"/>
                <w:color w:val="000000"/>
                <w:sz w:val="24"/>
              </w:rPr>
              <w:fldChar w:fldCharType="begin">
                <w:ffData>
                  <w:name w:val="Text3"/>
                  <w:enabled/>
                  <w:calcOnExit w:val="0"/>
                  <w:textInput/>
                </w:ffData>
              </w:fldChar>
            </w:r>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rPr>
              <w:t> </w:t>
            </w:r>
            <w:r>
              <w:rPr>
                <w:rFonts w:ascii="Calibri" w:eastAsia="Arial Unicode MS" w:hAnsi="Calibri"/>
              </w:rPr>
              <w:t> </w:t>
            </w:r>
            <w:r>
              <w:rPr>
                <w:rFonts w:ascii="Calibri" w:eastAsia="Arial Unicode MS" w:hAnsi="Calibri"/>
              </w:rPr>
              <w:t> </w:t>
            </w:r>
            <w:r>
              <w:rPr>
                <w:rFonts w:ascii="Calibri" w:eastAsia="Arial Unicode MS" w:hAnsi="Calibri"/>
              </w:rPr>
              <w:t> </w:t>
            </w:r>
            <w:r>
              <w:rPr>
                <w:rFonts w:ascii="Calibri" w:eastAsia="Arial Unicode MS" w:hAnsi="Calibri"/>
              </w:rPr>
              <w:t> </w:t>
            </w:r>
            <w:r>
              <w:rPr>
                <w:rFonts w:ascii="Calibri" w:eastAsia="Arial Unicode MS" w:hAnsi="Calibri"/>
                <w:color w:val="000000"/>
                <w:sz w:val="24"/>
              </w:rPr>
              <w:fldChar w:fldCharType="end"/>
            </w:r>
          </w:p>
          <w:p w14:paraId="044E51E2" w14:textId="77777777" w:rsidR="001E6FE7" w:rsidRDefault="001E6FE7" w:rsidP="001E109C">
            <w:pPr>
              <w:rPr>
                <w:rFonts w:ascii="Calibri" w:eastAsia="Arial Unicode MS" w:hAnsi="Calibri"/>
                <w:sz w:val="24"/>
              </w:rPr>
            </w:pPr>
            <w:r>
              <w:rPr>
                <w:rFonts w:ascii="Calibri" w:eastAsia="Arial Unicode MS" w:hAnsi="Calibri"/>
                <w:color w:val="000000"/>
                <w:sz w:val="24"/>
              </w:rPr>
              <w:fldChar w:fldCharType="begin">
                <w:ffData>
                  <w:name w:val="Text5"/>
                  <w:enabled/>
                  <w:calcOnExit w:val="0"/>
                  <w:textInput/>
                </w:ffData>
              </w:fldChar>
            </w:r>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rPr>
              <w:t> </w:t>
            </w:r>
            <w:r>
              <w:rPr>
                <w:rFonts w:ascii="Calibri" w:eastAsia="Arial Unicode MS" w:hAnsi="Calibri"/>
              </w:rPr>
              <w:t> </w:t>
            </w:r>
            <w:r>
              <w:rPr>
                <w:rFonts w:ascii="Calibri" w:eastAsia="Arial Unicode MS" w:hAnsi="Calibri"/>
              </w:rPr>
              <w:t> </w:t>
            </w:r>
            <w:r>
              <w:rPr>
                <w:rFonts w:ascii="Calibri" w:eastAsia="Arial Unicode MS" w:hAnsi="Calibri"/>
              </w:rPr>
              <w:t> </w:t>
            </w:r>
            <w:r>
              <w:rPr>
                <w:rFonts w:ascii="Calibri" w:eastAsia="Arial Unicode MS" w:hAnsi="Calibri"/>
              </w:rPr>
              <w:t> </w:t>
            </w:r>
            <w:r>
              <w:rPr>
                <w:rFonts w:ascii="Calibri" w:eastAsia="Arial Unicode MS" w:hAnsi="Calibri"/>
                <w:color w:val="000000"/>
                <w:sz w:val="24"/>
              </w:rPr>
              <w:fldChar w:fldCharType="end"/>
            </w:r>
            <w:r>
              <w:rPr>
                <w:rFonts w:ascii="Calibri" w:eastAsia="Arial Unicode MS" w:hAnsi="Calibri"/>
                <w:sz w:val="24"/>
              </w:rPr>
              <w:br/>
            </w:r>
            <w:bookmarkStart w:id="3" w:name="Text9"/>
            <w:r>
              <w:rPr>
                <w:rFonts w:ascii="Calibri" w:eastAsia="Arial Unicode MS" w:hAnsi="Calibri"/>
                <w:color w:val="000000"/>
                <w:sz w:val="24"/>
              </w:rPr>
              <w:fldChar w:fldCharType="begin">
                <w:ffData>
                  <w:name w:val="Text9"/>
                  <w:enabled/>
                  <w:calcOnExit w:val="0"/>
                  <w:textInput/>
                </w:ffData>
              </w:fldChar>
            </w:r>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color w:val="000000"/>
                <w:sz w:val="24"/>
              </w:rPr>
              <w:fldChar w:fldCharType="end"/>
            </w:r>
            <w:bookmarkEnd w:id="3"/>
            <w:r>
              <w:rPr>
                <w:rFonts w:ascii="Calibri" w:eastAsia="Arial Unicode MS" w:hAnsi="Calibri"/>
                <w:sz w:val="24"/>
              </w:rPr>
              <w:br/>
            </w:r>
            <w:bookmarkStart w:id="4" w:name="Text10"/>
            <w:r>
              <w:rPr>
                <w:rFonts w:ascii="Calibri" w:eastAsia="Arial Unicode MS" w:hAnsi="Calibri"/>
                <w:color w:val="000000"/>
                <w:sz w:val="24"/>
              </w:rPr>
              <w:fldChar w:fldCharType="begin">
                <w:ffData>
                  <w:name w:val="Text10"/>
                  <w:enabled/>
                  <w:calcOnExit w:val="0"/>
                  <w:textInput/>
                </w:ffData>
              </w:fldChar>
            </w:r>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color w:val="000000"/>
                <w:sz w:val="24"/>
              </w:rPr>
              <w:fldChar w:fldCharType="end"/>
            </w:r>
            <w:bookmarkEnd w:id="4"/>
            <w:r>
              <w:rPr>
                <w:rFonts w:ascii="Calibri" w:eastAsia="Arial Unicode MS" w:hAnsi="Calibri"/>
                <w:sz w:val="24"/>
              </w:rPr>
              <w:br/>
            </w:r>
            <w:bookmarkStart w:id="5" w:name="Text11"/>
            <w:r>
              <w:rPr>
                <w:rFonts w:ascii="Calibri" w:eastAsia="Arial Unicode MS" w:hAnsi="Calibri"/>
                <w:color w:val="000000"/>
                <w:sz w:val="24"/>
              </w:rPr>
              <w:fldChar w:fldCharType="begin">
                <w:ffData>
                  <w:name w:val="Text11"/>
                  <w:enabled/>
                  <w:calcOnExit w:val="0"/>
                  <w:textInput/>
                </w:ffData>
              </w:fldChar>
            </w:r>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color w:val="000000"/>
                <w:sz w:val="24"/>
              </w:rPr>
              <w:fldChar w:fldCharType="end"/>
            </w:r>
            <w:bookmarkEnd w:id="5"/>
          </w:p>
        </w:tc>
      </w:tr>
      <w:tr w:rsidR="001E6FE7" w14:paraId="044E51E8" w14:textId="77777777" w:rsidTr="001E109C">
        <w:trPr>
          <w:jc w:val="center"/>
        </w:trPr>
        <w:tc>
          <w:tcPr>
            <w:tcW w:w="1178" w:type="dxa"/>
          </w:tcPr>
          <w:p w14:paraId="044E51E4" w14:textId="77777777" w:rsidR="001E6FE7" w:rsidRPr="00671CDA" w:rsidRDefault="001E6FE7" w:rsidP="001E109C">
            <w:pPr>
              <w:rPr>
                <w:rFonts w:ascii="Calibri" w:hAnsi="Calibri"/>
                <w:sz w:val="24"/>
              </w:rPr>
            </w:pPr>
          </w:p>
        </w:tc>
        <w:tc>
          <w:tcPr>
            <w:tcW w:w="3783" w:type="dxa"/>
            <w:gridSpan w:val="3"/>
          </w:tcPr>
          <w:p w14:paraId="044E51E5" w14:textId="77777777" w:rsidR="001E6FE7" w:rsidRPr="00671CDA" w:rsidRDefault="001E6FE7" w:rsidP="001E109C">
            <w:pPr>
              <w:rPr>
                <w:rFonts w:ascii="Calibri" w:hAnsi="Calibri"/>
                <w:sz w:val="24"/>
              </w:rPr>
            </w:pPr>
          </w:p>
        </w:tc>
        <w:tc>
          <w:tcPr>
            <w:tcW w:w="1257" w:type="dxa"/>
          </w:tcPr>
          <w:p w14:paraId="044E51E6" w14:textId="77777777" w:rsidR="001E6FE7" w:rsidRPr="00671CDA" w:rsidRDefault="001E6FE7" w:rsidP="001E109C">
            <w:pPr>
              <w:rPr>
                <w:rFonts w:ascii="Calibri" w:eastAsia="Arial Unicode MS" w:hAnsi="Calibri"/>
                <w:sz w:val="24"/>
              </w:rPr>
            </w:pPr>
          </w:p>
        </w:tc>
        <w:tc>
          <w:tcPr>
            <w:tcW w:w="3705" w:type="dxa"/>
            <w:gridSpan w:val="2"/>
          </w:tcPr>
          <w:p w14:paraId="044E51E7" w14:textId="77777777" w:rsidR="001E6FE7" w:rsidRPr="00671CDA" w:rsidRDefault="001E6FE7" w:rsidP="001E109C">
            <w:pPr>
              <w:rPr>
                <w:rFonts w:ascii="Calibri" w:hAnsi="Calibri"/>
                <w:sz w:val="24"/>
              </w:rPr>
            </w:pPr>
          </w:p>
        </w:tc>
      </w:tr>
      <w:tr w:rsidR="001E6FE7" w14:paraId="044E51EB" w14:textId="77777777" w:rsidTr="001E109C">
        <w:trPr>
          <w:trHeight w:val="284"/>
          <w:jc w:val="center"/>
        </w:trPr>
        <w:tc>
          <w:tcPr>
            <w:tcW w:w="3218" w:type="dxa"/>
            <w:gridSpan w:val="2"/>
            <w:vAlign w:val="center"/>
          </w:tcPr>
          <w:p w14:paraId="044E51E9" w14:textId="77777777" w:rsidR="001E6FE7" w:rsidRDefault="001E6FE7" w:rsidP="001E109C">
            <w:pPr>
              <w:rPr>
                <w:rFonts w:ascii="Calibri" w:eastAsia="Arial Unicode MS" w:hAnsi="Calibri"/>
                <w:sz w:val="24"/>
              </w:rPr>
            </w:pPr>
            <w:r>
              <w:rPr>
                <w:rFonts w:ascii="Calibri" w:eastAsia="Arial Unicode MS" w:hAnsi="Calibri"/>
                <w:sz w:val="24"/>
              </w:rPr>
              <w:t>Agreement reference number:</w:t>
            </w:r>
          </w:p>
        </w:tc>
        <w:bookmarkStart w:id="6" w:name="Text12"/>
        <w:tc>
          <w:tcPr>
            <w:tcW w:w="6705" w:type="dxa"/>
            <w:gridSpan w:val="5"/>
            <w:vAlign w:val="center"/>
          </w:tcPr>
          <w:p w14:paraId="044E51EA" w14:textId="77777777" w:rsidR="001E6FE7" w:rsidRPr="00671CDA" w:rsidRDefault="001E6FE7" w:rsidP="001E109C">
            <w:pPr>
              <w:rPr>
                <w:rFonts w:ascii="Calibri" w:eastAsia="Arial Unicode MS" w:hAnsi="Calibri"/>
                <w:color w:val="000000"/>
                <w:sz w:val="24"/>
              </w:rPr>
            </w:pPr>
            <w:r>
              <w:rPr>
                <w:rFonts w:ascii="Calibri" w:eastAsia="Arial Unicode MS" w:hAnsi="Calibri"/>
                <w:b/>
                <w:color w:val="000000"/>
                <w:sz w:val="24"/>
              </w:rPr>
              <w:fldChar w:fldCharType="begin">
                <w:ffData>
                  <w:name w:val="Text12"/>
                  <w:enabled/>
                  <w:calcOnExit w:val="0"/>
                  <w:textInput/>
                </w:ffData>
              </w:fldChar>
            </w:r>
            <w:r>
              <w:rPr>
                <w:rFonts w:ascii="Calibri" w:eastAsia="Arial Unicode MS" w:hAnsi="Calibri"/>
                <w:b/>
                <w:color w:val="000000"/>
                <w:sz w:val="24"/>
              </w:rPr>
              <w:instrText xml:space="preserve"> FORMTEXT </w:instrText>
            </w:r>
            <w:r>
              <w:rPr>
                <w:rFonts w:ascii="Calibri" w:eastAsia="Arial Unicode MS" w:hAnsi="Calibri"/>
                <w:b/>
                <w:color w:val="000000"/>
                <w:sz w:val="24"/>
              </w:rPr>
            </w:r>
            <w:r>
              <w:rPr>
                <w:rFonts w:ascii="Calibri" w:eastAsia="Arial Unicode MS" w:hAnsi="Calibri"/>
                <w:b/>
                <w:color w:val="000000"/>
                <w:sz w:val="24"/>
              </w:rPr>
              <w:fldChar w:fldCharType="separate"/>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color w:val="000000"/>
                <w:sz w:val="24"/>
              </w:rPr>
              <w:fldChar w:fldCharType="end"/>
            </w:r>
            <w:bookmarkEnd w:id="6"/>
          </w:p>
        </w:tc>
      </w:tr>
    </w:tbl>
    <w:p w14:paraId="044E51EC" w14:textId="77777777" w:rsidR="001E6FE7" w:rsidRDefault="001E6FE7" w:rsidP="00FA5BB0">
      <w:pPr>
        <w:jc w:val="center"/>
        <w:rPr>
          <w:rFonts w:ascii="Calibri" w:hAnsi="Calibri"/>
          <w:color w:val="008000"/>
          <w:sz w:val="24"/>
        </w:rPr>
        <w:sectPr w:rsidR="001E6FE7" w:rsidSect="00F946F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993" w:left="1134" w:header="567" w:footer="709" w:gutter="0"/>
          <w:pgNumType w:start="1"/>
          <w:cols w:space="708"/>
          <w:docGrid w:linePitch="360"/>
        </w:sectPr>
      </w:pPr>
    </w:p>
    <w:tbl>
      <w:tblPr>
        <w:tblW w:w="0" w:type="auto"/>
        <w:jc w:val="center"/>
        <w:tblInd w:w="-1739" w:type="dxa"/>
        <w:tblLayout w:type="fixed"/>
        <w:tblCellMar>
          <w:left w:w="15" w:type="dxa"/>
          <w:right w:w="15" w:type="dxa"/>
        </w:tblCellMar>
        <w:tblLook w:val="0000" w:firstRow="0" w:lastRow="0" w:firstColumn="0" w:lastColumn="0" w:noHBand="0" w:noVBand="0"/>
      </w:tblPr>
      <w:tblGrid>
        <w:gridCol w:w="2833"/>
        <w:gridCol w:w="7311"/>
      </w:tblGrid>
      <w:tr w:rsidR="001E6FE7" w14:paraId="044E51F0" w14:textId="77777777" w:rsidTr="00B30EF9">
        <w:trPr>
          <w:jc w:val="center"/>
        </w:trPr>
        <w:tc>
          <w:tcPr>
            <w:tcW w:w="10144" w:type="dxa"/>
            <w:gridSpan w:val="2"/>
            <w:vAlign w:val="center"/>
          </w:tcPr>
          <w:p w14:paraId="044E51ED" w14:textId="77777777" w:rsidR="001E6FE7" w:rsidRDefault="001E6FE7" w:rsidP="00B30EF9">
            <w:pPr>
              <w:pStyle w:val="NormalWeb"/>
              <w:jc w:val="center"/>
              <w:rPr>
                <w:rFonts w:ascii="Calibri" w:hAnsi="Calibri" w:cs="Arial"/>
                <w:b/>
                <w:sz w:val="28"/>
                <w:szCs w:val="28"/>
              </w:rPr>
            </w:pPr>
            <w:r>
              <w:rPr>
                <w:rFonts w:ascii="Calibri" w:hAnsi="Calibri" w:cs="Arial"/>
                <w:b/>
                <w:sz w:val="28"/>
                <w:szCs w:val="28"/>
              </w:rPr>
              <w:lastRenderedPageBreak/>
              <w:t>Contents</w:t>
            </w:r>
          </w:p>
          <w:p w14:paraId="044E51EE" w14:textId="77777777" w:rsidR="001E6FE7" w:rsidRDefault="001E6FE7" w:rsidP="00B30EF9">
            <w:pPr>
              <w:pStyle w:val="NormalWeb"/>
              <w:jc w:val="center"/>
              <w:rPr>
                <w:rFonts w:ascii="Calibri" w:hAnsi="Calibri" w:cs="Arial"/>
                <w:b/>
                <w:sz w:val="28"/>
                <w:szCs w:val="28"/>
              </w:rPr>
            </w:pPr>
            <w:r>
              <w:rPr>
                <w:rFonts w:ascii="Calibri" w:hAnsi="Calibri" w:cs="Arial"/>
                <w:b/>
                <w:sz w:val="28"/>
                <w:szCs w:val="28"/>
              </w:rPr>
              <w:t>Electronic Transactions</w:t>
            </w:r>
          </w:p>
          <w:p w14:paraId="044E51EF" w14:textId="77777777" w:rsidR="001E6FE7" w:rsidRPr="0087034B" w:rsidRDefault="001E6FE7" w:rsidP="00B30EF9">
            <w:pPr>
              <w:pStyle w:val="NormalWeb"/>
              <w:jc w:val="center"/>
              <w:rPr>
                <w:rFonts w:ascii="Calibri" w:hAnsi="Calibri" w:cs="Arial"/>
                <w:b/>
                <w:szCs w:val="24"/>
              </w:rPr>
            </w:pPr>
            <w:r>
              <w:rPr>
                <w:rFonts w:ascii="Calibri" w:hAnsi="Calibri" w:cs="Arial"/>
                <w:b/>
                <w:sz w:val="28"/>
                <w:szCs w:val="28"/>
              </w:rPr>
              <w:t>General Clauses</w:t>
            </w:r>
          </w:p>
        </w:tc>
      </w:tr>
      <w:tr w:rsidR="001E6FE7" w14:paraId="044E51F3" w14:textId="77777777" w:rsidTr="00B30EF9">
        <w:trPr>
          <w:trHeight w:val="495"/>
          <w:jc w:val="center"/>
        </w:trPr>
        <w:tc>
          <w:tcPr>
            <w:tcW w:w="2833" w:type="dxa"/>
            <w:vAlign w:val="center"/>
          </w:tcPr>
          <w:p w14:paraId="044E51F1"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w:t>
            </w:r>
          </w:p>
        </w:tc>
        <w:tc>
          <w:tcPr>
            <w:tcW w:w="7311" w:type="dxa"/>
            <w:vAlign w:val="center"/>
          </w:tcPr>
          <w:p w14:paraId="044E51F2" w14:textId="77777777" w:rsidR="001E6FE7" w:rsidRPr="0087034B" w:rsidRDefault="001E6FE7" w:rsidP="00B30EF9">
            <w:pPr>
              <w:pStyle w:val="NormalWeb"/>
              <w:rPr>
                <w:rFonts w:ascii="Calibri" w:hAnsi="Calibri" w:cs="Arial"/>
                <w:szCs w:val="24"/>
              </w:rPr>
            </w:pPr>
            <w:r w:rsidRPr="0087034B">
              <w:rPr>
                <w:rFonts w:ascii="Calibri" w:hAnsi="Calibri" w:cs="Arial"/>
                <w:szCs w:val="24"/>
              </w:rPr>
              <w:t>Definitions</w:t>
            </w:r>
          </w:p>
        </w:tc>
      </w:tr>
      <w:tr w:rsidR="001E6FE7" w14:paraId="044E51F6" w14:textId="77777777" w:rsidTr="00B30EF9">
        <w:trPr>
          <w:trHeight w:val="495"/>
          <w:jc w:val="center"/>
        </w:trPr>
        <w:tc>
          <w:tcPr>
            <w:tcW w:w="2833" w:type="dxa"/>
            <w:vAlign w:val="center"/>
          </w:tcPr>
          <w:p w14:paraId="044E51F4"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2</w:t>
            </w:r>
          </w:p>
        </w:tc>
        <w:tc>
          <w:tcPr>
            <w:tcW w:w="7311" w:type="dxa"/>
            <w:vAlign w:val="center"/>
          </w:tcPr>
          <w:p w14:paraId="044E51F5" w14:textId="77777777" w:rsidR="001E6FE7" w:rsidRPr="0087034B" w:rsidRDefault="001E6FE7" w:rsidP="00B30EF9">
            <w:pPr>
              <w:pStyle w:val="NormalWeb"/>
              <w:rPr>
                <w:rFonts w:ascii="Calibri" w:hAnsi="Calibri" w:cs="Arial"/>
                <w:szCs w:val="24"/>
              </w:rPr>
            </w:pPr>
            <w:r w:rsidRPr="0087034B">
              <w:rPr>
                <w:rFonts w:ascii="Calibri" w:hAnsi="Calibri" w:cs="Arial"/>
                <w:szCs w:val="24"/>
              </w:rPr>
              <w:t>Scope</w:t>
            </w:r>
          </w:p>
        </w:tc>
      </w:tr>
      <w:tr w:rsidR="001E6FE7" w14:paraId="044E51F9" w14:textId="77777777" w:rsidTr="00B30EF9">
        <w:trPr>
          <w:trHeight w:val="495"/>
          <w:jc w:val="center"/>
        </w:trPr>
        <w:tc>
          <w:tcPr>
            <w:tcW w:w="2833" w:type="dxa"/>
            <w:vAlign w:val="center"/>
          </w:tcPr>
          <w:p w14:paraId="044E51F7"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3</w:t>
            </w:r>
          </w:p>
        </w:tc>
        <w:tc>
          <w:tcPr>
            <w:tcW w:w="7311" w:type="dxa"/>
            <w:vAlign w:val="center"/>
          </w:tcPr>
          <w:p w14:paraId="044E51F8" w14:textId="77777777" w:rsidR="001E6FE7" w:rsidRPr="0087034B" w:rsidRDefault="001E6FE7" w:rsidP="00B30EF9">
            <w:pPr>
              <w:pStyle w:val="NormalWeb"/>
              <w:rPr>
                <w:rFonts w:ascii="Calibri" w:hAnsi="Calibri" w:cs="Arial"/>
                <w:szCs w:val="24"/>
              </w:rPr>
            </w:pPr>
            <w:r w:rsidRPr="0087034B">
              <w:rPr>
                <w:rFonts w:ascii="Calibri" w:hAnsi="Calibri" w:cs="Arial"/>
                <w:szCs w:val="24"/>
              </w:rPr>
              <w:t>Security of Data</w:t>
            </w:r>
          </w:p>
        </w:tc>
      </w:tr>
      <w:tr w:rsidR="001E6FE7" w14:paraId="044E51FC" w14:textId="77777777" w:rsidTr="00B30EF9">
        <w:trPr>
          <w:trHeight w:val="495"/>
          <w:jc w:val="center"/>
        </w:trPr>
        <w:tc>
          <w:tcPr>
            <w:tcW w:w="2833" w:type="dxa"/>
            <w:vAlign w:val="center"/>
          </w:tcPr>
          <w:p w14:paraId="044E51FA"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4</w:t>
            </w:r>
          </w:p>
        </w:tc>
        <w:tc>
          <w:tcPr>
            <w:tcW w:w="7311" w:type="dxa"/>
            <w:vAlign w:val="center"/>
          </w:tcPr>
          <w:p w14:paraId="044E51FB" w14:textId="77777777" w:rsidR="001E6FE7" w:rsidRPr="0087034B" w:rsidRDefault="001E6FE7" w:rsidP="00B30EF9">
            <w:pPr>
              <w:pStyle w:val="NormalWeb"/>
              <w:rPr>
                <w:rFonts w:ascii="Calibri" w:hAnsi="Calibri" w:cs="Arial"/>
                <w:szCs w:val="24"/>
              </w:rPr>
            </w:pPr>
            <w:r w:rsidRPr="0087034B">
              <w:rPr>
                <w:rFonts w:ascii="Calibri" w:hAnsi="Calibri" w:cs="Arial"/>
                <w:szCs w:val="24"/>
              </w:rPr>
              <w:t>Authenticity of Messages</w:t>
            </w:r>
          </w:p>
        </w:tc>
      </w:tr>
      <w:tr w:rsidR="001E6FE7" w14:paraId="044E51FF" w14:textId="77777777" w:rsidTr="00B30EF9">
        <w:trPr>
          <w:trHeight w:val="495"/>
          <w:jc w:val="center"/>
        </w:trPr>
        <w:tc>
          <w:tcPr>
            <w:tcW w:w="2833" w:type="dxa"/>
            <w:vAlign w:val="center"/>
          </w:tcPr>
          <w:p w14:paraId="044E51FD"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5</w:t>
            </w:r>
          </w:p>
        </w:tc>
        <w:tc>
          <w:tcPr>
            <w:tcW w:w="7311" w:type="dxa"/>
            <w:vAlign w:val="center"/>
          </w:tcPr>
          <w:p w14:paraId="044E51FE" w14:textId="77777777" w:rsidR="001E6FE7" w:rsidRPr="0087034B" w:rsidRDefault="001E6FE7" w:rsidP="00B30EF9">
            <w:pPr>
              <w:pStyle w:val="NormalWeb"/>
              <w:rPr>
                <w:rFonts w:ascii="Calibri" w:hAnsi="Calibri" w:cs="Arial"/>
                <w:szCs w:val="24"/>
              </w:rPr>
            </w:pPr>
            <w:r w:rsidRPr="0087034B">
              <w:rPr>
                <w:rFonts w:ascii="Calibri" w:hAnsi="Calibri" w:cs="Arial"/>
                <w:szCs w:val="24"/>
              </w:rPr>
              <w:t>Integrity of Messages</w:t>
            </w:r>
          </w:p>
        </w:tc>
      </w:tr>
      <w:tr w:rsidR="001E6FE7" w14:paraId="044E5202" w14:textId="77777777" w:rsidTr="00B30EF9">
        <w:trPr>
          <w:trHeight w:val="495"/>
          <w:jc w:val="center"/>
        </w:trPr>
        <w:tc>
          <w:tcPr>
            <w:tcW w:w="2833" w:type="dxa"/>
            <w:vAlign w:val="center"/>
          </w:tcPr>
          <w:p w14:paraId="044E5200"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6</w:t>
            </w:r>
          </w:p>
        </w:tc>
        <w:tc>
          <w:tcPr>
            <w:tcW w:w="7311" w:type="dxa"/>
            <w:vAlign w:val="center"/>
          </w:tcPr>
          <w:p w14:paraId="044E5201" w14:textId="77777777" w:rsidR="001E6FE7" w:rsidRPr="0087034B" w:rsidRDefault="001E6FE7" w:rsidP="00B30EF9">
            <w:pPr>
              <w:pStyle w:val="NormalWeb"/>
              <w:rPr>
                <w:rFonts w:ascii="Calibri" w:hAnsi="Calibri" w:cs="Arial"/>
                <w:szCs w:val="24"/>
              </w:rPr>
            </w:pPr>
            <w:r w:rsidRPr="0087034B">
              <w:rPr>
                <w:rFonts w:ascii="Calibri" w:hAnsi="Calibri" w:cs="Arial"/>
                <w:szCs w:val="24"/>
              </w:rPr>
              <w:t>Acknowledgement of Receipt of Messages</w:t>
            </w:r>
          </w:p>
        </w:tc>
      </w:tr>
      <w:tr w:rsidR="001E6FE7" w14:paraId="044E5205" w14:textId="77777777" w:rsidTr="00B30EF9">
        <w:trPr>
          <w:trHeight w:val="495"/>
          <w:jc w:val="center"/>
        </w:trPr>
        <w:tc>
          <w:tcPr>
            <w:tcW w:w="2833" w:type="dxa"/>
            <w:vAlign w:val="center"/>
          </w:tcPr>
          <w:p w14:paraId="044E5203"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7</w:t>
            </w:r>
          </w:p>
        </w:tc>
        <w:tc>
          <w:tcPr>
            <w:tcW w:w="7311" w:type="dxa"/>
            <w:vAlign w:val="center"/>
          </w:tcPr>
          <w:p w14:paraId="044E5204" w14:textId="77777777" w:rsidR="001E6FE7" w:rsidRPr="0087034B" w:rsidRDefault="001E6FE7" w:rsidP="00B30EF9">
            <w:pPr>
              <w:pStyle w:val="NormalWeb"/>
              <w:rPr>
                <w:rFonts w:ascii="Calibri" w:hAnsi="Calibri" w:cs="Arial"/>
                <w:szCs w:val="24"/>
              </w:rPr>
            </w:pPr>
            <w:r w:rsidRPr="0087034B">
              <w:rPr>
                <w:rFonts w:ascii="Calibri" w:hAnsi="Calibri" w:cs="Arial"/>
                <w:szCs w:val="24"/>
              </w:rPr>
              <w:t>Storage of Data</w:t>
            </w:r>
          </w:p>
        </w:tc>
      </w:tr>
      <w:tr w:rsidR="001E6FE7" w14:paraId="044E5208" w14:textId="77777777" w:rsidTr="00B30EF9">
        <w:trPr>
          <w:trHeight w:val="495"/>
          <w:jc w:val="center"/>
        </w:trPr>
        <w:tc>
          <w:tcPr>
            <w:tcW w:w="2833" w:type="dxa"/>
            <w:vAlign w:val="center"/>
          </w:tcPr>
          <w:p w14:paraId="044E5206"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8</w:t>
            </w:r>
          </w:p>
        </w:tc>
        <w:tc>
          <w:tcPr>
            <w:tcW w:w="7311" w:type="dxa"/>
            <w:vAlign w:val="center"/>
          </w:tcPr>
          <w:p w14:paraId="044E5207" w14:textId="77777777" w:rsidR="001E6FE7" w:rsidRPr="0087034B" w:rsidRDefault="001E6FE7" w:rsidP="00B30EF9">
            <w:pPr>
              <w:pStyle w:val="NormalWeb"/>
              <w:rPr>
                <w:rFonts w:ascii="Calibri" w:hAnsi="Calibri" w:cs="Arial"/>
                <w:szCs w:val="24"/>
              </w:rPr>
            </w:pPr>
            <w:r w:rsidRPr="0087034B">
              <w:rPr>
                <w:rFonts w:ascii="Calibri" w:hAnsi="Calibri" w:cs="Arial"/>
                <w:szCs w:val="24"/>
              </w:rPr>
              <w:t>Intermediaries</w:t>
            </w:r>
          </w:p>
        </w:tc>
      </w:tr>
      <w:tr w:rsidR="001E6FE7" w14:paraId="044E520B" w14:textId="77777777" w:rsidTr="00B30EF9">
        <w:trPr>
          <w:trHeight w:val="495"/>
          <w:jc w:val="center"/>
        </w:trPr>
        <w:tc>
          <w:tcPr>
            <w:tcW w:w="2833" w:type="dxa"/>
            <w:vAlign w:val="center"/>
          </w:tcPr>
          <w:p w14:paraId="044E5209"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9</w:t>
            </w:r>
          </w:p>
        </w:tc>
        <w:tc>
          <w:tcPr>
            <w:tcW w:w="7311" w:type="dxa"/>
            <w:vAlign w:val="center"/>
          </w:tcPr>
          <w:p w14:paraId="044E520A" w14:textId="77777777" w:rsidR="001E6FE7" w:rsidRPr="0087034B" w:rsidRDefault="001E6FE7" w:rsidP="00B30EF9">
            <w:pPr>
              <w:pStyle w:val="NormalWeb"/>
              <w:rPr>
                <w:rFonts w:ascii="Calibri" w:hAnsi="Calibri" w:cs="Arial"/>
                <w:szCs w:val="24"/>
              </w:rPr>
            </w:pPr>
            <w:r w:rsidRPr="0087034B">
              <w:rPr>
                <w:rFonts w:ascii="Calibri" w:hAnsi="Calibri" w:cs="Arial"/>
                <w:szCs w:val="24"/>
              </w:rPr>
              <w:t>Term and Termination</w:t>
            </w:r>
          </w:p>
        </w:tc>
      </w:tr>
      <w:tr w:rsidR="001E6FE7" w14:paraId="044E520E" w14:textId="77777777" w:rsidTr="00B30EF9">
        <w:trPr>
          <w:trHeight w:val="495"/>
          <w:jc w:val="center"/>
        </w:trPr>
        <w:tc>
          <w:tcPr>
            <w:tcW w:w="2833" w:type="dxa"/>
            <w:vAlign w:val="center"/>
          </w:tcPr>
          <w:p w14:paraId="044E520C"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10</w:t>
            </w:r>
          </w:p>
        </w:tc>
        <w:tc>
          <w:tcPr>
            <w:tcW w:w="7311" w:type="dxa"/>
            <w:vAlign w:val="center"/>
          </w:tcPr>
          <w:p w14:paraId="044E520D" w14:textId="77777777" w:rsidR="001E6FE7" w:rsidRPr="0087034B" w:rsidRDefault="001E6FE7" w:rsidP="00B30EF9">
            <w:pPr>
              <w:pStyle w:val="NormalWeb"/>
              <w:rPr>
                <w:rFonts w:ascii="Calibri" w:hAnsi="Calibri" w:cs="Arial"/>
                <w:szCs w:val="24"/>
              </w:rPr>
            </w:pPr>
            <w:r w:rsidRPr="0087034B">
              <w:rPr>
                <w:rFonts w:ascii="Calibri" w:hAnsi="Calibri" w:cs="Arial"/>
                <w:szCs w:val="24"/>
              </w:rPr>
              <w:t>Interruption of Service</w:t>
            </w:r>
          </w:p>
        </w:tc>
      </w:tr>
      <w:tr w:rsidR="001E6FE7" w14:paraId="044E5211" w14:textId="77777777" w:rsidTr="00B30EF9">
        <w:trPr>
          <w:trHeight w:val="495"/>
          <w:jc w:val="center"/>
        </w:trPr>
        <w:tc>
          <w:tcPr>
            <w:tcW w:w="2833" w:type="dxa"/>
            <w:vAlign w:val="center"/>
          </w:tcPr>
          <w:p w14:paraId="044E520F"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11</w:t>
            </w:r>
          </w:p>
        </w:tc>
        <w:tc>
          <w:tcPr>
            <w:tcW w:w="7311" w:type="dxa"/>
            <w:vAlign w:val="center"/>
          </w:tcPr>
          <w:p w14:paraId="044E5210" w14:textId="77777777" w:rsidR="001E6FE7" w:rsidRPr="0087034B" w:rsidRDefault="001E6FE7" w:rsidP="00B30EF9">
            <w:pPr>
              <w:pStyle w:val="NormalWeb"/>
              <w:rPr>
                <w:rFonts w:ascii="Calibri" w:hAnsi="Calibri" w:cs="Arial"/>
                <w:szCs w:val="24"/>
              </w:rPr>
            </w:pPr>
            <w:r w:rsidRPr="0087034B">
              <w:rPr>
                <w:rFonts w:ascii="Calibri" w:hAnsi="Calibri" w:cs="Arial"/>
                <w:szCs w:val="24"/>
              </w:rPr>
              <w:t>Invalidity and Severability</w:t>
            </w:r>
          </w:p>
        </w:tc>
      </w:tr>
      <w:tr w:rsidR="001E6FE7" w14:paraId="044E5214" w14:textId="77777777" w:rsidTr="00B30EF9">
        <w:trPr>
          <w:trHeight w:val="495"/>
          <w:jc w:val="center"/>
        </w:trPr>
        <w:tc>
          <w:tcPr>
            <w:tcW w:w="2833" w:type="dxa"/>
            <w:vAlign w:val="center"/>
          </w:tcPr>
          <w:p w14:paraId="044E5212"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12</w:t>
            </w:r>
          </w:p>
        </w:tc>
        <w:tc>
          <w:tcPr>
            <w:tcW w:w="7311" w:type="dxa"/>
            <w:vAlign w:val="center"/>
          </w:tcPr>
          <w:p w14:paraId="044E5213" w14:textId="77777777" w:rsidR="001E6FE7" w:rsidRPr="0087034B" w:rsidRDefault="001E6FE7" w:rsidP="00B30EF9">
            <w:pPr>
              <w:pStyle w:val="NormalWeb"/>
              <w:rPr>
                <w:rFonts w:ascii="Calibri" w:hAnsi="Calibri" w:cs="Arial"/>
                <w:szCs w:val="24"/>
              </w:rPr>
            </w:pPr>
            <w:r w:rsidRPr="0087034B">
              <w:rPr>
                <w:rFonts w:ascii="Calibri" w:hAnsi="Calibri" w:cs="Arial"/>
                <w:szCs w:val="24"/>
              </w:rPr>
              <w:t>Notices</w:t>
            </w:r>
          </w:p>
        </w:tc>
      </w:tr>
      <w:tr w:rsidR="001E6FE7" w14:paraId="044E5217" w14:textId="77777777" w:rsidTr="00B30EF9">
        <w:trPr>
          <w:trHeight w:val="495"/>
          <w:jc w:val="center"/>
        </w:trPr>
        <w:tc>
          <w:tcPr>
            <w:tcW w:w="2833" w:type="dxa"/>
            <w:vAlign w:val="center"/>
          </w:tcPr>
          <w:p w14:paraId="044E5215"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13</w:t>
            </w:r>
          </w:p>
        </w:tc>
        <w:tc>
          <w:tcPr>
            <w:tcW w:w="7311" w:type="dxa"/>
            <w:vAlign w:val="center"/>
          </w:tcPr>
          <w:p w14:paraId="044E5216" w14:textId="77777777" w:rsidR="001E6FE7" w:rsidRPr="0087034B" w:rsidRDefault="001E6FE7" w:rsidP="00B30EF9">
            <w:pPr>
              <w:pStyle w:val="NormalWeb"/>
              <w:rPr>
                <w:rFonts w:ascii="Calibri" w:hAnsi="Calibri" w:cs="Arial"/>
                <w:szCs w:val="24"/>
              </w:rPr>
            </w:pPr>
            <w:r w:rsidRPr="0087034B">
              <w:rPr>
                <w:rFonts w:ascii="Calibri" w:hAnsi="Calibri" w:cs="Arial"/>
                <w:szCs w:val="24"/>
              </w:rPr>
              <w:t>Precedence</w:t>
            </w:r>
          </w:p>
        </w:tc>
      </w:tr>
      <w:tr w:rsidR="001E6FE7" w14:paraId="044E521A" w14:textId="77777777" w:rsidTr="00B30EF9">
        <w:trPr>
          <w:trHeight w:val="495"/>
          <w:jc w:val="center"/>
        </w:trPr>
        <w:tc>
          <w:tcPr>
            <w:tcW w:w="2833" w:type="dxa"/>
            <w:vAlign w:val="center"/>
          </w:tcPr>
          <w:p w14:paraId="044E5218"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14</w:t>
            </w:r>
          </w:p>
        </w:tc>
        <w:tc>
          <w:tcPr>
            <w:tcW w:w="7311" w:type="dxa"/>
            <w:vAlign w:val="center"/>
          </w:tcPr>
          <w:p w14:paraId="044E5219" w14:textId="77777777" w:rsidR="001E6FE7" w:rsidRPr="0087034B" w:rsidRDefault="001E6FE7" w:rsidP="00B30EF9">
            <w:pPr>
              <w:pStyle w:val="NormalWeb"/>
              <w:rPr>
                <w:rFonts w:ascii="Calibri" w:hAnsi="Calibri" w:cs="Arial"/>
                <w:szCs w:val="24"/>
              </w:rPr>
            </w:pPr>
            <w:r w:rsidRPr="0087034B">
              <w:rPr>
                <w:rFonts w:ascii="Calibri" w:hAnsi="Calibri" w:cs="Arial"/>
                <w:szCs w:val="24"/>
              </w:rPr>
              <w:t>Virus Control</w:t>
            </w:r>
          </w:p>
        </w:tc>
      </w:tr>
      <w:tr w:rsidR="001E6FE7" w14:paraId="044E521D" w14:textId="77777777" w:rsidTr="00B30EF9">
        <w:trPr>
          <w:trHeight w:val="495"/>
          <w:jc w:val="center"/>
        </w:trPr>
        <w:tc>
          <w:tcPr>
            <w:tcW w:w="2833" w:type="dxa"/>
            <w:vAlign w:val="center"/>
          </w:tcPr>
          <w:p w14:paraId="044E521B"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15</w:t>
            </w:r>
          </w:p>
        </w:tc>
        <w:tc>
          <w:tcPr>
            <w:tcW w:w="7311" w:type="dxa"/>
            <w:vAlign w:val="center"/>
          </w:tcPr>
          <w:p w14:paraId="044E521C" w14:textId="77777777" w:rsidR="001E6FE7" w:rsidRPr="0087034B" w:rsidRDefault="001E6FE7" w:rsidP="00B30EF9">
            <w:pPr>
              <w:pStyle w:val="NormalWeb"/>
              <w:rPr>
                <w:rFonts w:ascii="Calibri" w:hAnsi="Calibri" w:cs="Arial"/>
                <w:szCs w:val="24"/>
              </w:rPr>
            </w:pPr>
            <w:r w:rsidRPr="0087034B">
              <w:rPr>
                <w:rFonts w:ascii="Calibri" w:hAnsi="Calibri" w:cs="Arial"/>
                <w:szCs w:val="24"/>
              </w:rPr>
              <w:t>Limit of Liability</w:t>
            </w:r>
          </w:p>
        </w:tc>
      </w:tr>
      <w:tr w:rsidR="001E6FE7" w14:paraId="044E5220" w14:textId="77777777" w:rsidTr="00B30EF9">
        <w:trPr>
          <w:trHeight w:val="495"/>
          <w:jc w:val="center"/>
        </w:trPr>
        <w:tc>
          <w:tcPr>
            <w:tcW w:w="2833" w:type="dxa"/>
            <w:vAlign w:val="center"/>
          </w:tcPr>
          <w:p w14:paraId="044E521E" w14:textId="77777777" w:rsidR="001E6FE7" w:rsidRPr="0087034B" w:rsidRDefault="001E6FE7" w:rsidP="00B30EF9">
            <w:pPr>
              <w:pStyle w:val="NormalWeb"/>
              <w:rPr>
                <w:rFonts w:ascii="Calibri" w:hAnsi="Calibri" w:cs="Arial"/>
                <w:szCs w:val="24"/>
              </w:rPr>
            </w:pPr>
            <w:r w:rsidRPr="0087034B">
              <w:rPr>
                <w:rFonts w:ascii="Calibri" w:hAnsi="Calibri" w:cs="Arial"/>
                <w:b/>
                <w:szCs w:val="24"/>
              </w:rPr>
              <w:t>CLAUSE 16</w:t>
            </w:r>
          </w:p>
        </w:tc>
        <w:tc>
          <w:tcPr>
            <w:tcW w:w="7311" w:type="dxa"/>
            <w:vAlign w:val="center"/>
          </w:tcPr>
          <w:p w14:paraId="044E521F" w14:textId="77777777" w:rsidR="001E6FE7" w:rsidRPr="0087034B" w:rsidRDefault="001E6FE7" w:rsidP="00B30EF9">
            <w:pPr>
              <w:pStyle w:val="NormalWeb"/>
              <w:rPr>
                <w:rFonts w:ascii="Calibri" w:hAnsi="Calibri" w:cs="Arial"/>
                <w:szCs w:val="24"/>
              </w:rPr>
            </w:pPr>
            <w:r w:rsidRPr="0087034B">
              <w:rPr>
                <w:rFonts w:ascii="Calibri" w:hAnsi="Calibri" w:cs="Arial"/>
                <w:szCs w:val="24"/>
              </w:rPr>
              <w:t>Entire Agreement</w:t>
            </w:r>
          </w:p>
        </w:tc>
      </w:tr>
      <w:tr w:rsidR="001E6FE7" w14:paraId="044E5223" w14:textId="77777777" w:rsidTr="00B30EF9">
        <w:trPr>
          <w:trHeight w:val="495"/>
          <w:jc w:val="center"/>
        </w:trPr>
        <w:tc>
          <w:tcPr>
            <w:tcW w:w="2833" w:type="dxa"/>
            <w:vAlign w:val="center"/>
          </w:tcPr>
          <w:p w14:paraId="044E5221" w14:textId="77777777" w:rsidR="001E6FE7" w:rsidRDefault="001E6FE7" w:rsidP="00B30EF9">
            <w:pPr>
              <w:pStyle w:val="Heading1"/>
              <w:rPr>
                <w:rFonts w:ascii="Calibri" w:hAnsi="Calibri"/>
                <w:sz w:val="24"/>
                <w:szCs w:val="24"/>
              </w:rPr>
            </w:pPr>
          </w:p>
        </w:tc>
        <w:tc>
          <w:tcPr>
            <w:tcW w:w="7311" w:type="dxa"/>
            <w:vAlign w:val="center"/>
          </w:tcPr>
          <w:p w14:paraId="044E5222" w14:textId="77777777" w:rsidR="001E6FE7" w:rsidRDefault="001E6FE7" w:rsidP="00B30EF9">
            <w:pPr>
              <w:rPr>
                <w:rFonts w:ascii="Calibri" w:eastAsia="Arial Unicode MS" w:hAnsi="Calibri"/>
                <w:sz w:val="24"/>
              </w:rPr>
            </w:pPr>
          </w:p>
        </w:tc>
      </w:tr>
      <w:tr w:rsidR="001E6FE7" w14:paraId="044E5226" w14:textId="77777777" w:rsidTr="00B30EF9">
        <w:trPr>
          <w:trHeight w:val="495"/>
          <w:jc w:val="center"/>
        </w:trPr>
        <w:tc>
          <w:tcPr>
            <w:tcW w:w="2833" w:type="dxa"/>
          </w:tcPr>
          <w:p w14:paraId="044E5224" w14:textId="77777777" w:rsidR="001E6FE7" w:rsidRPr="0087034B" w:rsidRDefault="001E6FE7" w:rsidP="00B30EF9">
            <w:pPr>
              <w:pStyle w:val="NormalWeb"/>
              <w:rPr>
                <w:rFonts w:ascii="Calibri" w:hAnsi="Calibri" w:cs="Arial"/>
                <w:szCs w:val="24"/>
              </w:rPr>
            </w:pPr>
            <w:r>
              <w:rPr>
                <w:rFonts w:ascii="Calibri" w:hAnsi="Calibri" w:cs="Arial"/>
                <w:b/>
                <w:szCs w:val="24"/>
              </w:rPr>
              <w:t>Appendix 1</w:t>
            </w:r>
            <w:r w:rsidRPr="0087034B">
              <w:rPr>
                <w:rFonts w:ascii="Calibri" w:hAnsi="Calibri" w:cs="Arial"/>
                <w:b/>
                <w:szCs w:val="24"/>
              </w:rPr>
              <w:t xml:space="preserve"> </w:t>
            </w:r>
          </w:p>
        </w:tc>
        <w:tc>
          <w:tcPr>
            <w:tcW w:w="7311" w:type="dxa"/>
          </w:tcPr>
          <w:p w14:paraId="044E5225" w14:textId="77777777" w:rsidR="001E6FE7" w:rsidRPr="0087034B" w:rsidRDefault="001E6FE7" w:rsidP="00B30EF9">
            <w:pPr>
              <w:pStyle w:val="NormalWeb"/>
              <w:rPr>
                <w:rFonts w:ascii="Calibri" w:hAnsi="Calibri" w:cs="Arial"/>
                <w:szCs w:val="24"/>
              </w:rPr>
            </w:pPr>
            <w:r w:rsidRPr="0087034B">
              <w:rPr>
                <w:rFonts w:ascii="Calibri" w:hAnsi="Calibri" w:cs="Arial"/>
                <w:szCs w:val="24"/>
              </w:rPr>
              <w:t>Message Implementation Guidelines (MIGs) and additional requirements and information applicable to this Agreement</w:t>
            </w:r>
          </w:p>
        </w:tc>
      </w:tr>
    </w:tbl>
    <w:p w14:paraId="044E5227" w14:textId="77777777" w:rsidR="001E6FE7" w:rsidRDefault="001E6FE7" w:rsidP="00FA5BB0">
      <w:pPr>
        <w:pStyle w:val="NormalWeb"/>
        <w:jc w:val="center"/>
        <w:rPr>
          <w:rFonts w:ascii="Calibri" w:hAnsi="Calibri" w:cs="Arial"/>
        </w:rPr>
        <w:sectPr w:rsidR="001E6FE7" w:rsidSect="00F946F5">
          <w:pgSz w:w="11906" w:h="16838"/>
          <w:pgMar w:top="1276" w:right="1418" w:bottom="993" w:left="1134" w:header="567" w:footer="709" w:gutter="0"/>
          <w:cols w:space="708"/>
          <w:docGrid w:linePitch="360"/>
        </w:sectPr>
      </w:pPr>
    </w:p>
    <w:p w14:paraId="044E5228" w14:textId="77777777" w:rsidR="001E6FE7" w:rsidRPr="00671CDA" w:rsidRDefault="001E6FE7" w:rsidP="00FA5BB0">
      <w:pPr>
        <w:pStyle w:val="Heading3"/>
        <w:numPr>
          <w:ilvl w:val="0"/>
          <w:numId w:val="11"/>
        </w:numPr>
        <w:overflowPunct/>
        <w:autoSpaceDE/>
        <w:autoSpaceDN/>
        <w:adjustRightInd/>
        <w:spacing w:before="0" w:after="0"/>
        <w:jc w:val="both"/>
        <w:textAlignment w:val="auto"/>
        <w:rPr>
          <w:rFonts w:ascii="Calibri" w:hAnsi="Calibri"/>
          <w:sz w:val="24"/>
          <w:szCs w:val="24"/>
        </w:rPr>
      </w:pPr>
      <w:r w:rsidRPr="00671CDA">
        <w:rPr>
          <w:rFonts w:ascii="Calibri" w:hAnsi="Calibri"/>
          <w:sz w:val="24"/>
          <w:szCs w:val="24"/>
        </w:rPr>
        <w:lastRenderedPageBreak/>
        <w:t>Definitions</w:t>
      </w:r>
    </w:p>
    <w:p w14:paraId="044E5229" w14:textId="77777777" w:rsidR="001E6FE7" w:rsidRDefault="001E6FE7" w:rsidP="00FA5BB0">
      <w:pPr>
        <w:jc w:val="both"/>
        <w:rPr>
          <w:rFonts w:ascii="Calibri" w:hAnsi="Calibri"/>
          <w:sz w:val="24"/>
        </w:rPr>
      </w:pPr>
    </w:p>
    <w:p w14:paraId="044E522A" w14:textId="77777777" w:rsidR="001E6FE7" w:rsidRDefault="001E6FE7" w:rsidP="00FA5BB0">
      <w:pPr>
        <w:numPr>
          <w:ilvl w:val="1"/>
          <w:numId w:val="11"/>
        </w:numPr>
        <w:jc w:val="both"/>
        <w:rPr>
          <w:rFonts w:ascii="Calibri" w:hAnsi="Calibri"/>
          <w:sz w:val="24"/>
        </w:rPr>
      </w:pPr>
      <w:r>
        <w:rPr>
          <w:rFonts w:ascii="Calibri" w:hAnsi="Calibri"/>
          <w:sz w:val="24"/>
        </w:rPr>
        <w:t>In this Agreement, in addition to the definitions in DEFCON 501 (or Schedule 1 of Standardised Contracting Templates 2 (SC2) or 3 (SC3)):</w:t>
      </w:r>
    </w:p>
    <w:p w14:paraId="044E522B" w14:textId="77777777" w:rsidR="001E6FE7" w:rsidRDefault="001E6FE7" w:rsidP="00FA5BB0">
      <w:pPr>
        <w:jc w:val="both"/>
        <w:rPr>
          <w:rFonts w:ascii="Calibri" w:hAnsi="Calibri"/>
          <w:sz w:val="24"/>
        </w:rPr>
      </w:pPr>
    </w:p>
    <w:p w14:paraId="044E522C"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Acknowledgement of Receipt</w:t>
      </w:r>
      <w:r>
        <w:rPr>
          <w:rFonts w:ascii="Calibri" w:hAnsi="Calibri"/>
          <w:sz w:val="24"/>
        </w:rPr>
        <w:t>" means the procedure by which, on receipt of a Message, the logical presentation or form are checked, and a corresponding acknowledgement or rejection is sent by the receiver;</w:t>
      </w:r>
    </w:p>
    <w:p w14:paraId="044E522D" w14:textId="77777777" w:rsidR="001E6FE7" w:rsidRDefault="001E6FE7" w:rsidP="00FA5BB0">
      <w:pPr>
        <w:ind w:left="1440"/>
        <w:jc w:val="both"/>
        <w:rPr>
          <w:rFonts w:ascii="Calibri" w:hAnsi="Calibri"/>
          <w:sz w:val="24"/>
        </w:rPr>
      </w:pPr>
    </w:p>
    <w:p w14:paraId="044E522E"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Adopted Protocol</w:t>
      </w:r>
      <w:r>
        <w:rPr>
          <w:rFonts w:ascii="Calibri" w:hAnsi="Calibri"/>
          <w:sz w:val="24"/>
        </w:rPr>
        <w:t>" means the method(s) for the Interchange of Messages between the respective Parties and an intermediary appointed pursuant to Clause 8 for the presentation and structuring of the transmission of Messages as defined in Appendix 1</w:t>
      </w:r>
    </w:p>
    <w:p w14:paraId="044E522F" w14:textId="77777777" w:rsidR="001E6FE7" w:rsidRDefault="001E6FE7" w:rsidP="00FA5BB0">
      <w:pPr>
        <w:ind w:left="1440"/>
        <w:jc w:val="both"/>
        <w:rPr>
          <w:rFonts w:ascii="Calibri" w:hAnsi="Calibri"/>
          <w:sz w:val="24"/>
        </w:rPr>
      </w:pPr>
    </w:p>
    <w:p w14:paraId="044E5230"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Associated Data</w:t>
      </w:r>
      <w:r>
        <w:rPr>
          <w:rFonts w:ascii="Calibri" w:hAnsi="Calibri"/>
          <w:sz w:val="24"/>
        </w:rPr>
        <w:t>" means that data which accompanies a Message but may not be in the Adopted Protocol; such data may include header information, protective markings, designations, Electronic Signatures, date and time of transmission and of receipt;</w:t>
      </w:r>
    </w:p>
    <w:p w14:paraId="044E5231" w14:textId="77777777" w:rsidR="001E6FE7" w:rsidRDefault="001E6FE7" w:rsidP="00FA5BB0">
      <w:pPr>
        <w:ind w:left="1440"/>
        <w:jc w:val="both"/>
        <w:rPr>
          <w:rFonts w:ascii="Calibri" w:hAnsi="Calibri"/>
          <w:sz w:val="24"/>
        </w:rPr>
      </w:pPr>
    </w:p>
    <w:p w14:paraId="044E5232"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Data</w:t>
      </w:r>
      <w:r>
        <w:rPr>
          <w:rFonts w:ascii="Calibri" w:hAnsi="Calibri"/>
          <w:sz w:val="24"/>
        </w:rPr>
        <w:t>" means all Messages and Associated Data transmitted, received or stored in a digital form;</w:t>
      </w:r>
    </w:p>
    <w:p w14:paraId="044E5233" w14:textId="77777777" w:rsidR="001E6FE7" w:rsidRDefault="001E6FE7" w:rsidP="00FA5BB0">
      <w:pPr>
        <w:ind w:left="1440"/>
        <w:jc w:val="both"/>
        <w:rPr>
          <w:rFonts w:ascii="Calibri" w:hAnsi="Calibri"/>
          <w:sz w:val="24"/>
        </w:rPr>
      </w:pPr>
    </w:p>
    <w:p w14:paraId="044E5234"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Data File</w:t>
      </w:r>
      <w:r>
        <w:rPr>
          <w:rFonts w:ascii="Calibri" w:hAnsi="Calibri"/>
          <w:sz w:val="24"/>
        </w:rPr>
        <w:t>" means a single record or collection of data records that are logically related to each other, and are handled as a unit;</w:t>
      </w:r>
    </w:p>
    <w:p w14:paraId="044E5235" w14:textId="77777777" w:rsidR="001E6FE7" w:rsidRDefault="001E6FE7" w:rsidP="00FA5BB0">
      <w:pPr>
        <w:ind w:left="1440"/>
        <w:jc w:val="both"/>
        <w:rPr>
          <w:rFonts w:ascii="Calibri" w:hAnsi="Calibri"/>
          <w:sz w:val="24"/>
        </w:rPr>
      </w:pPr>
    </w:p>
    <w:p w14:paraId="044E5236"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Data Log</w:t>
      </w:r>
      <w:r>
        <w:rPr>
          <w:rFonts w:ascii="Calibri" w:hAnsi="Calibri"/>
          <w:sz w:val="24"/>
        </w:rPr>
        <w:t>" means a complete record of all Data Interchanged representing the Messages and their Associated Data between the parties;</w:t>
      </w:r>
    </w:p>
    <w:p w14:paraId="044E5237" w14:textId="77777777" w:rsidR="001E6FE7" w:rsidRDefault="001E6FE7" w:rsidP="00FA5BB0">
      <w:pPr>
        <w:ind w:left="1440"/>
        <w:jc w:val="both"/>
        <w:rPr>
          <w:rFonts w:ascii="Calibri" w:hAnsi="Calibri"/>
          <w:sz w:val="24"/>
        </w:rPr>
      </w:pPr>
    </w:p>
    <w:p w14:paraId="044E5238" w14:textId="77777777" w:rsidR="001E6FE7" w:rsidRDefault="001E6FE7" w:rsidP="00FA5BB0">
      <w:pPr>
        <w:numPr>
          <w:ilvl w:val="2"/>
          <w:numId w:val="11"/>
        </w:numPr>
        <w:jc w:val="both"/>
        <w:rPr>
          <w:rFonts w:ascii="Calibri" w:hAnsi="Calibri"/>
          <w:sz w:val="24"/>
        </w:rPr>
      </w:pPr>
      <w:r>
        <w:rPr>
          <w:rFonts w:ascii="Calibri" w:hAnsi="Calibri"/>
          <w:b/>
          <w:sz w:val="24"/>
        </w:rPr>
        <w:t>"</w:t>
      </w:r>
      <w:r w:rsidRPr="00017638">
        <w:rPr>
          <w:rFonts w:ascii="Calibri" w:hAnsi="Calibri"/>
          <w:b/>
          <w:sz w:val="24"/>
        </w:rPr>
        <w:t>Purchase to Payment Gateway</w:t>
      </w:r>
      <w:r>
        <w:rPr>
          <w:rFonts w:ascii="Calibri" w:hAnsi="Calibri"/>
          <w:b/>
          <w:sz w:val="24"/>
        </w:rPr>
        <w:t xml:space="preserve">" or “ePurchasing” </w:t>
      </w:r>
      <w:r>
        <w:rPr>
          <w:rFonts w:ascii="Calibri" w:hAnsi="Calibri"/>
          <w:sz w:val="24"/>
        </w:rPr>
        <w:t>mean the service provided by the party under contract to the Authority to manage the electronic receipt, transmission and translation of messages exchanged between the Authority and its suppliers;</w:t>
      </w:r>
    </w:p>
    <w:p w14:paraId="044E5239" w14:textId="77777777" w:rsidR="001E6FE7" w:rsidRDefault="001E6FE7" w:rsidP="00FA5BB0">
      <w:pPr>
        <w:ind w:left="1440"/>
        <w:jc w:val="both"/>
        <w:rPr>
          <w:rFonts w:ascii="Calibri" w:hAnsi="Calibri"/>
          <w:sz w:val="24"/>
        </w:rPr>
      </w:pPr>
    </w:p>
    <w:p w14:paraId="044E523A"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Electronic Signature</w:t>
      </w:r>
      <w:r>
        <w:rPr>
          <w:rFonts w:ascii="Calibri" w:hAnsi="Calibri"/>
          <w:sz w:val="24"/>
        </w:rPr>
        <w:t>" means anything in electronic or digital form incorporated into or otherwise logically associated with an electronic communication for the purpose of establishing the authenticity of the communication or its integrity, or both;</w:t>
      </w:r>
    </w:p>
    <w:p w14:paraId="044E523B" w14:textId="77777777" w:rsidR="001E6FE7" w:rsidRDefault="001E6FE7" w:rsidP="00FA5BB0">
      <w:pPr>
        <w:ind w:left="1440"/>
        <w:jc w:val="both"/>
        <w:rPr>
          <w:rFonts w:ascii="Calibri" w:hAnsi="Calibri"/>
          <w:sz w:val="24"/>
        </w:rPr>
      </w:pPr>
    </w:p>
    <w:p w14:paraId="044E523C"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Expunge</w:t>
      </w:r>
      <w:r>
        <w:rPr>
          <w:rFonts w:ascii="Calibri" w:hAnsi="Calibri"/>
          <w:sz w:val="24"/>
        </w:rPr>
        <w:t>" means the removal of the information contained in a Message document such that the content of the Message is removed from the system in a manner which precludes its retrieval (but with no obligation in respect of the record of its receipt);</w:t>
      </w:r>
    </w:p>
    <w:p w14:paraId="044E523D" w14:textId="77777777" w:rsidR="001E6FE7" w:rsidRDefault="001E6FE7" w:rsidP="00FA5BB0">
      <w:pPr>
        <w:ind w:left="1440"/>
        <w:jc w:val="both"/>
        <w:rPr>
          <w:rFonts w:ascii="Calibri" w:hAnsi="Calibri"/>
          <w:sz w:val="24"/>
        </w:rPr>
      </w:pPr>
    </w:p>
    <w:p w14:paraId="044E523E" w14:textId="77777777" w:rsidR="001E6FE7" w:rsidRDefault="001E6FE7" w:rsidP="00FA5BB0">
      <w:pPr>
        <w:numPr>
          <w:ilvl w:val="2"/>
          <w:numId w:val="11"/>
        </w:numPr>
        <w:jc w:val="both"/>
        <w:rPr>
          <w:rFonts w:ascii="Calibri" w:hAnsi="Calibri"/>
          <w:sz w:val="24"/>
        </w:rPr>
      </w:pPr>
      <w:r>
        <w:rPr>
          <w:rFonts w:ascii="Calibri" w:hAnsi="Calibri"/>
          <w:b/>
          <w:sz w:val="24"/>
        </w:rPr>
        <w:t xml:space="preserve">“Functional Acknowledgement” </w:t>
      </w:r>
      <w:r>
        <w:rPr>
          <w:rFonts w:ascii="Calibri" w:hAnsi="Calibri"/>
          <w:sz w:val="24"/>
        </w:rPr>
        <w:t>means an acknowledgement Message by the receiving party’s computer software application which automatically confirms the receipt of a Message at the moment of receipt;</w:t>
      </w:r>
    </w:p>
    <w:p w14:paraId="044E523F" w14:textId="77777777" w:rsidR="001E6FE7" w:rsidRDefault="001E6FE7" w:rsidP="00FA5BB0">
      <w:pPr>
        <w:ind w:left="1440"/>
        <w:jc w:val="both"/>
        <w:rPr>
          <w:rFonts w:ascii="Calibri" w:hAnsi="Calibri"/>
          <w:sz w:val="24"/>
        </w:rPr>
      </w:pPr>
    </w:p>
    <w:p w14:paraId="044E5240" w14:textId="77777777" w:rsidR="001E6FE7" w:rsidRDefault="001E6FE7" w:rsidP="00FA5BB0">
      <w:pPr>
        <w:numPr>
          <w:ilvl w:val="2"/>
          <w:numId w:val="11"/>
        </w:numPr>
        <w:jc w:val="both"/>
        <w:rPr>
          <w:rFonts w:ascii="Calibri" w:hAnsi="Calibri"/>
          <w:sz w:val="24"/>
        </w:rPr>
      </w:pPr>
      <w:r>
        <w:rPr>
          <w:rFonts w:ascii="Calibri" w:hAnsi="Calibri"/>
          <w:sz w:val="24"/>
        </w:rPr>
        <w:t>"</w:t>
      </w:r>
      <w:r>
        <w:rPr>
          <w:rFonts w:ascii="Calibri" w:hAnsi="Calibri"/>
          <w:b/>
          <w:sz w:val="24"/>
        </w:rPr>
        <w:t>Interchange</w:t>
      </w:r>
      <w:r>
        <w:rPr>
          <w:rFonts w:ascii="Calibri" w:hAnsi="Calibri"/>
          <w:sz w:val="24"/>
        </w:rPr>
        <w:t>" means the electronic exchange of Data between the Parties using the Adopted Protocol;</w:t>
      </w:r>
    </w:p>
    <w:p w14:paraId="044E5241" w14:textId="77777777" w:rsidR="001E6FE7" w:rsidRDefault="001E6FE7" w:rsidP="00FA5BB0">
      <w:pPr>
        <w:ind w:left="1440"/>
        <w:jc w:val="both"/>
        <w:rPr>
          <w:rFonts w:ascii="Calibri" w:hAnsi="Calibri"/>
          <w:sz w:val="24"/>
        </w:rPr>
      </w:pPr>
    </w:p>
    <w:p w14:paraId="044E5242" w14:textId="77777777" w:rsidR="001E6FE7" w:rsidRDefault="001E6FE7" w:rsidP="00FA5BB0">
      <w:pPr>
        <w:numPr>
          <w:ilvl w:val="2"/>
          <w:numId w:val="11"/>
        </w:numPr>
        <w:jc w:val="both"/>
        <w:rPr>
          <w:rFonts w:ascii="Calibri" w:hAnsi="Calibri"/>
          <w:sz w:val="24"/>
        </w:rPr>
      </w:pPr>
      <w:r>
        <w:rPr>
          <w:rFonts w:ascii="Calibri" w:hAnsi="Calibri"/>
          <w:sz w:val="24"/>
        </w:rPr>
        <w:t>"</w:t>
      </w:r>
      <w:r w:rsidRPr="00A241F4">
        <w:rPr>
          <w:rFonts w:ascii="Calibri" w:hAnsi="Calibri"/>
          <w:b/>
          <w:sz w:val="24"/>
        </w:rPr>
        <w:t>Message</w:t>
      </w:r>
      <w:r>
        <w:rPr>
          <w:rFonts w:ascii="Calibri" w:hAnsi="Calibri"/>
          <w:sz w:val="24"/>
        </w:rPr>
        <w:t>" means Data structured in accordance with the Adopted Protocol and transmitted electronically between the parties including where the context admits any part of such Data.</w:t>
      </w:r>
    </w:p>
    <w:p w14:paraId="044E5243" w14:textId="77777777" w:rsidR="001E6FE7" w:rsidRDefault="001E6FE7" w:rsidP="00FA5BB0">
      <w:pPr>
        <w:jc w:val="both"/>
        <w:rPr>
          <w:rFonts w:ascii="Calibri" w:hAnsi="Calibri"/>
          <w:b/>
          <w:sz w:val="24"/>
        </w:rPr>
      </w:pPr>
    </w:p>
    <w:p w14:paraId="044E5244" w14:textId="77777777" w:rsidR="001E6FE7" w:rsidRDefault="001E6FE7" w:rsidP="00FA5BB0">
      <w:pPr>
        <w:jc w:val="both"/>
        <w:rPr>
          <w:rFonts w:ascii="Calibri" w:hAnsi="Calibri"/>
          <w:b/>
          <w:sz w:val="24"/>
        </w:rPr>
      </w:pPr>
    </w:p>
    <w:p w14:paraId="044E5245" w14:textId="77777777" w:rsidR="001E6FE7" w:rsidRDefault="001E6FE7" w:rsidP="00FA5BB0">
      <w:pPr>
        <w:jc w:val="both"/>
        <w:rPr>
          <w:rFonts w:ascii="Calibri" w:hAnsi="Calibri"/>
          <w:b/>
          <w:sz w:val="24"/>
        </w:rPr>
      </w:pPr>
    </w:p>
    <w:p w14:paraId="044E5246" w14:textId="77777777" w:rsidR="001E6FE7" w:rsidRDefault="001E6FE7" w:rsidP="00FA5BB0">
      <w:pPr>
        <w:jc w:val="both"/>
        <w:rPr>
          <w:rFonts w:ascii="Calibri" w:hAnsi="Calibri"/>
          <w:b/>
          <w:sz w:val="24"/>
        </w:rPr>
      </w:pPr>
    </w:p>
    <w:p w14:paraId="044E5247" w14:textId="77777777" w:rsidR="001E6FE7" w:rsidRDefault="001E6FE7" w:rsidP="00FA5BB0">
      <w:pPr>
        <w:jc w:val="both"/>
        <w:rPr>
          <w:rFonts w:ascii="Calibri" w:hAnsi="Calibri"/>
          <w:b/>
          <w:sz w:val="24"/>
        </w:rPr>
      </w:pPr>
    </w:p>
    <w:p w14:paraId="044E5248" w14:textId="77777777" w:rsidR="001E6FE7" w:rsidRDefault="001E6FE7" w:rsidP="00FA5BB0">
      <w:pPr>
        <w:numPr>
          <w:ilvl w:val="0"/>
          <w:numId w:val="11"/>
        </w:numPr>
        <w:jc w:val="both"/>
        <w:rPr>
          <w:rFonts w:ascii="Calibri" w:hAnsi="Calibri"/>
          <w:b/>
          <w:sz w:val="24"/>
        </w:rPr>
      </w:pPr>
      <w:r>
        <w:rPr>
          <w:rFonts w:ascii="Calibri" w:hAnsi="Calibri"/>
          <w:b/>
          <w:sz w:val="24"/>
        </w:rPr>
        <w:t>Scope</w:t>
      </w:r>
    </w:p>
    <w:p w14:paraId="044E5249" w14:textId="77777777" w:rsidR="001E6FE7" w:rsidRDefault="001E6FE7" w:rsidP="00FA5BB0">
      <w:pPr>
        <w:ind w:left="360"/>
        <w:jc w:val="both"/>
        <w:rPr>
          <w:rFonts w:ascii="Calibri" w:hAnsi="Calibri"/>
          <w:sz w:val="24"/>
        </w:rPr>
      </w:pPr>
    </w:p>
    <w:p w14:paraId="044E524A" w14:textId="77777777" w:rsidR="001E6FE7" w:rsidRDefault="001E6FE7" w:rsidP="00FA5BB0">
      <w:pPr>
        <w:numPr>
          <w:ilvl w:val="1"/>
          <w:numId w:val="11"/>
        </w:numPr>
        <w:jc w:val="both"/>
        <w:rPr>
          <w:rFonts w:ascii="Calibri" w:hAnsi="Calibri"/>
          <w:sz w:val="24"/>
        </w:rPr>
      </w:pPr>
      <w:r>
        <w:rPr>
          <w:rFonts w:ascii="Calibri" w:hAnsi="Calibri"/>
          <w:sz w:val="24"/>
        </w:rPr>
        <w:t>The Messages to be exchanged under this Agreement are detailed in the Message Implementation Guidelines referred to in Appendix 1, which also includes guidance on how these should be profiled.</w:t>
      </w:r>
    </w:p>
    <w:p w14:paraId="044E524B" w14:textId="77777777" w:rsidR="001E6FE7" w:rsidRDefault="001E6FE7" w:rsidP="00FA5BB0">
      <w:pPr>
        <w:ind w:left="360"/>
        <w:jc w:val="both"/>
        <w:rPr>
          <w:rFonts w:ascii="Calibri" w:hAnsi="Calibri"/>
          <w:sz w:val="24"/>
        </w:rPr>
      </w:pPr>
    </w:p>
    <w:p w14:paraId="044E524C" w14:textId="77777777" w:rsidR="001E6FE7" w:rsidRDefault="001E6FE7" w:rsidP="00FA5BB0">
      <w:pPr>
        <w:numPr>
          <w:ilvl w:val="1"/>
          <w:numId w:val="11"/>
        </w:numPr>
        <w:jc w:val="both"/>
        <w:rPr>
          <w:rFonts w:ascii="Calibri" w:hAnsi="Calibri"/>
          <w:sz w:val="24"/>
        </w:rPr>
      </w:pPr>
      <w:r>
        <w:rPr>
          <w:rFonts w:ascii="Calibri" w:hAnsi="Calibri"/>
          <w:sz w:val="24"/>
        </w:rPr>
        <w:t>This Agreement shall apply to all Messages passed between the parties using the Adopted Protocol. The parties agree that all such Messages shall be transmitted in accordance with the provisions of this Agreement.</w:t>
      </w:r>
    </w:p>
    <w:p w14:paraId="044E524D" w14:textId="77777777" w:rsidR="001E6FE7" w:rsidRDefault="001E6FE7" w:rsidP="00FA5BB0">
      <w:pPr>
        <w:jc w:val="both"/>
        <w:rPr>
          <w:rFonts w:ascii="Calibri" w:hAnsi="Calibri"/>
          <w:sz w:val="24"/>
        </w:rPr>
      </w:pPr>
    </w:p>
    <w:p w14:paraId="044E524E" w14:textId="77777777" w:rsidR="001E6FE7" w:rsidRDefault="001E6FE7" w:rsidP="00FA5BB0">
      <w:pPr>
        <w:numPr>
          <w:ilvl w:val="1"/>
          <w:numId w:val="11"/>
        </w:numPr>
        <w:jc w:val="both"/>
        <w:rPr>
          <w:rFonts w:ascii="Calibri" w:hAnsi="Calibri"/>
          <w:b/>
          <w:i/>
          <w:sz w:val="24"/>
        </w:rPr>
      </w:pPr>
      <w:r>
        <w:rPr>
          <w:rFonts w:ascii="Calibri" w:hAnsi="Calibri"/>
          <w:sz w:val="24"/>
        </w:rPr>
        <w:t>The parties may agree additional or alternative terms to reflect additional or different requirements which they may have for the Interchange of Messages, which terms shall form part of this Agreement.</w:t>
      </w:r>
    </w:p>
    <w:p w14:paraId="044E524F" w14:textId="77777777" w:rsidR="001E6FE7" w:rsidRDefault="001E6FE7" w:rsidP="00FA5BB0">
      <w:pPr>
        <w:jc w:val="both"/>
        <w:rPr>
          <w:rFonts w:ascii="Calibri" w:hAnsi="Calibri"/>
          <w:sz w:val="24"/>
        </w:rPr>
      </w:pPr>
    </w:p>
    <w:p w14:paraId="044E5250" w14:textId="77777777" w:rsidR="001E6FE7" w:rsidRDefault="001E6FE7" w:rsidP="00FA5BB0">
      <w:pPr>
        <w:numPr>
          <w:ilvl w:val="0"/>
          <w:numId w:val="11"/>
        </w:numPr>
        <w:jc w:val="both"/>
        <w:rPr>
          <w:rFonts w:ascii="Calibri" w:hAnsi="Calibri"/>
          <w:b/>
          <w:sz w:val="24"/>
        </w:rPr>
      </w:pPr>
      <w:r>
        <w:rPr>
          <w:rFonts w:ascii="Calibri" w:hAnsi="Calibri"/>
          <w:b/>
          <w:sz w:val="24"/>
        </w:rPr>
        <w:t>Security of Data</w:t>
      </w:r>
    </w:p>
    <w:p w14:paraId="044E5251" w14:textId="77777777" w:rsidR="001E6FE7" w:rsidRDefault="001E6FE7" w:rsidP="00FA5BB0">
      <w:pPr>
        <w:ind w:left="360"/>
        <w:jc w:val="both"/>
        <w:rPr>
          <w:rFonts w:ascii="Calibri" w:hAnsi="Calibri"/>
          <w:b/>
          <w:sz w:val="24"/>
        </w:rPr>
      </w:pPr>
    </w:p>
    <w:p w14:paraId="044E5252" w14:textId="77777777" w:rsidR="001E6FE7" w:rsidRDefault="001E6FE7" w:rsidP="00FA5BB0">
      <w:pPr>
        <w:numPr>
          <w:ilvl w:val="1"/>
          <w:numId w:val="11"/>
        </w:numPr>
        <w:jc w:val="both"/>
        <w:rPr>
          <w:rFonts w:ascii="Calibri" w:hAnsi="Calibri"/>
          <w:sz w:val="24"/>
        </w:rPr>
      </w:pPr>
      <w:r>
        <w:rPr>
          <w:rFonts w:ascii="Calibri" w:hAnsi="Calibri"/>
          <w:sz w:val="24"/>
        </w:rPr>
        <w:t>Each of the parties shall:</w:t>
      </w:r>
    </w:p>
    <w:p w14:paraId="044E5253" w14:textId="77777777" w:rsidR="001E6FE7" w:rsidRDefault="001E6FE7" w:rsidP="00FA5BB0">
      <w:pPr>
        <w:ind w:left="360"/>
        <w:jc w:val="both"/>
        <w:rPr>
          <w:rFonts w:ascii="Calibri" w:hAnsi="Calibri"/>
          <w:sz w:val="24"/>
        </w:rPr>
      </w:pPr>
    </w:p>
    <w:p w14:paraId="044E5254" w14:textId="77777777" w:rsidR="001E6FE7" w:rsidRDefault="001E6FE7" w:rsidP="00FA5BB0">
      <w:pPr>
        <w:numPr>
          <w:ilvl w:val="2"/>
          <w:numId w:val="11"/>
        </w:numPr>
        <w:jc w:val="both"/>
        <w:rPr>
          <w:rFonts w:ascii="Calibri" w:hAnsi="Calibri"/>
          <w:sz w:val="24"/>
        </w:rPr>
      </w:pPr>
      <w:r>
        <w:rPr>
          <w:rFonts w:ascii="Calibri" w:hAnsi="Calibri"/>
          <w:sz w:val="24"/>
        </w:rPr>
        <w:t>ensure as far as reasonably practicable, that Data is properly stored, is not accessible to unauthorised persons, is not altered, lost or destroyed and is capable of being retrieved only by properly authorised persons;</w:t>
      </w:r>
    </w:p>
    <w:p w14:paraId="044E5255" w14:textId="77777777" w:rsidR="001E6FE7" w:rsidRDefault="001E6FE7" w:rsidP="00FA5BB0">
      <w:pPr>
        <w:ind w:left="720"/>
        <w:jc w:val="both"/>
        <w:rPr>
          <w:rFonts w:ascii="Calibri" w:hAnsi="Calibri"/>
          <w:sz w:val="24"/>
        </w:rPr>
      </w:pPr>
    </w:p>
    <w:p w14:paraId="044E5256" w14:textId="77777777" w:rsidR="001E6FE7" w:rsidRDefault="001E6FE7" w:rsidP="00FA5BB0">
      <w:pPr>
        <w:numPr>
          <w:ilvl w:val="2"/>
          <w:numId w:val="11"/>
        </w:numPr>
        <w:jc w:val="both"/>
        <w:rPr>
          <w:rFonts w:ascii="Calibri" w:hAnsi="Calibri"/>
          <w:sz w:val="24"/>
        </w:rPr>
      </w:pPr>
      <w:r>
        <w:rPr>
          <w:rFonts w:ascii="Calibri" w:hAnsi="Calibri"/>
          <w:sz w:val="24"/>
        </w:rPr>
        <w:t>subject to the provisions of Sub-Clause 8.a. ensure that, in addition to any security, proprietary and other information disclosure provision contained in the Contract, Messages and Associated Data are maintained in confidence, are not disclosed or transmitted to any unauthorised person and are not used for any purpose other than that communicated by the sending party or permitted by the Contract;</w:t>
      </w:r>
    </w:p>
    <w:p w14:paraId="044E5257" w14:textId="77777777" w:rsidR="001E6FE7" w:rsidRDefault="001E6FE7" w:rsidP="00FA5BB0">
      <w:pPr>
        <w:jc w:val="both"/>
        <w:rPr>
          <w:rFonts w:ascii="Calibri" w:hAnsi="Calibri"/>
          <w:sz w:val="24"/>
        </w:rPr>
      </w:pPr>
    </w:p>
    <w:p w14:paraId="044E5258" w14:textId="77777777" w:rsidR="001E6FE7" w:rsidRDefault="001E6FE7" w:rsidP="00FA5BB0">
      <w:pPr>
        <w:numPr>
          <w:ilvl w:val="2"/>
          <w:numId w:val="11"/>
        </w:numPr>
        <w:jc w:val="both"/>
        <w:rPr>
          <w:rFonts w:ascii="Calibri" w:hAnsi="Calibri"/>
          <w:sz w:val="24"/>
        </w:rPr>
      </w:pPr>
      <w:r>
        <w:rPr>
          <w:rFonts w:ascii="Calibri" w:hAnsi="Calibri"/>
          <w:sz w:val="24"/>
        </w:rPr>
        <w:t>protect further transmission to the same degree as the originally transmitted Message and Associated Data when further transmissions of Messages and Associated Data are permitted by the Contract or expressly authorised by the sending party.</w:t>
      </w:r>
    </w:p>
    <w:p w14:paraId="044E5259" w14:textId="77777777" w:rsidR="001E6FE7" w:rsidRDefault="001E6FE7" w:rsidP="00FA5BB0">
      <w:pPr>
        <w:jc w:val="both"/>
        <w:rPr>
          <w:rFonts w:ascii="Calibri" w:hAnsi="Calibri"/>
          <w:sz w:val="24"/>
        </w:rPr>
      </w:pPr>
    </w:p>
    <w:p w14:paraId="044E525A" w14:textId="77777777" w:rsidR="001E6FE7" w:rsidRDefault="001E6FE7" w:rsidP="00FA5BB0">
      <w:pPr>
        <w:numPr>
          <w:ilvl w:val="1"/>
          <w:numId w:val="11"/>
        </w:numPr>
        <w:jc w:val="both"/>
        <w:rPr>
          <w:rFonts w:ascii="Calibri" w:hAnsi="Calibri"/>
          <w:sz w:val="24"/>
        </w:rPr>
      </w:pPr>
      <w:r>
        <w:rPr>
          <w:rFonts w:ascii="Calibri" w:hAnsi="Calibri"/>
          <w:sz w:val="24"/>
        </w:rPr>
        <w:t>The sending party shall ensure that Messages are marked in accordance with the requirements of the Contract. If a further transmission is made pursuant to Sub-Clause 3. a. iii. the sender shall ensure that such markings are repeated in the further transmission.</w:t>
      </w:r>
    </w:p>
    <w:p w14:paraId="044E525B" w14:textId="77777777" w:rsidR="001E6FE7" w:rsidRDefault="001E6FE7" w:rsidP="00FA5BB0">
      <w:pPr>
        <w:ind w:left="360"/>
        <w:jc w:val="both"/>
        <w:rPr>
          <w:rFonts w:ascii="Calibri" w:hAnsi="Calibri"/>
          <w:sz w:val="24"/>
        </w:rPr>
      </w:pPr>
    </w:p>
    <w:p w14:paraId="044E525C" w14:textId="77777777" w:rsidR="001E6FE7" w:rsidRDefault="001E6FE7" w:rsidP="00FA5BB0">
      <w:pPr>
        <w:numPr>
          <w:ilvl w:val="1"/>
          <w:numId w:val="11"/>
        </w:numPr>
        <w:jc w:val="both"/>
        <w:rPr>
          <w:rFonts w:ascii="Calibri" w:hAnsi="Calibri"/>
          <w:sz w:val="24"/>
        </w:rPr>
      </w:pPr>
      <w:r>
        <w:rPr>
          <w:rFonts w:ascii="Calibri" w:hAnsi="Calibri"/>
          <w:sz w:val="24"/>
        </w:rPr>
        <w:t>The parties may apply special protection to Messages by encryption or by other agreed means, and may apply designations to the Messages for protective Interchange, handling and storage procedures. Unless the parties otherwise agree, the party receiving a Message so protected or designated shall use at least the same level of protection and protective procedures for any further transmission of the Message and its Associated Data for all responses to the Message and for all other communications by Interchange or otherwise to any other person relating to the Message.</w:t>
      </w:r>
    </w:p>
    <w:p w14:paraId="044E525D" w14:textId="77777777" w:rsidR="001E6FE7" w:rsidRDefault="001E6FE7" w:rsidP="00FA5BB0">
      <w:pPr>
        <w:numPr>
          <w:ilvl w:val="1"/>
          <w:numId w:val="11"/>
        </w:numPr>
        <w:jc w:val="both"/>
        <w:rPr>
          <w:rFonts w:ascii="Calibri" w:hAnsi="Calibri"/>
          <w:sz w:val="24"/>
        </w:rPr>
      </w:pPr>
      <w:r>
        <w:rPr>
          <w:rFonts w:ascii="Calibri" w:hAnsi="Calibri"/>
          <w:sz w:val="24"/>
        </w:rPr>
        <w:t>If either party becomes aware of a security breach or breach of confidence in relation to any Message or in relation to its procedures or systems (including, without limitation, unauthorised access to their systems for generation, authentication, authorisation, processing, transmission, storage, protection and file management of Messages) then it shall immediately inform the other party of such breach. On being informed or becoming aware of a breach the party concerned shall:</w:t>
      </w:r>
    </w:p>
    <w:p w14:paraId="044E525E" w14:textId="77777777" w:rsidR="001E6FE7" w:rsidRDefault="001E6FE7" w:rsidP="00FA5BB0">
      <w:pPr>
        <w:jc w:val="both"/>
        <w:rPr>
          <w:rFonts w:ascii="Calibri" w:hAnsi="Calibri"/>
          <w:sz w:val="24"/>
        </w:rPr>
      </w:pPr>
    </w:p>
    <w:p w14:paraId="044E525F" w14:textId="77777777" w:rsidR="001E6FE7" w:rsidRDefault="001E6FE7" w:rsidP="00FA5BB0">
      <w:pPr>
        <w:numPr>
          <w:ilvl w:val="2"/>
          <w:numId w:val="11"/>
        </w:numPr>
        <w:jc w:val="both"/>
        <w:rPr>
          <w:rFonts w:ascii="Calibri" w:hAnsi="Calibri"/>
          <w:sz w:val="24"/>
        </w:rPr>
      </w:pPr>
      <w:r>
        <w:rPr>
          <w:rFonts w:ascii="Calibri" w:hAnsi="Calibri"/>
          <w:sz w:val="24"/>
        </w:rPr>
        <w:t>immediately investigate the cause, effect and extent of such breach;</w:t>
      </w:r>
    </w:p>
    <w:p w14:paraId="044E5260" w14:textId="77777777" w:rsidR="001E6FE7" w:rsidRDefault="001E6FE7" w:rsidP="00FA5BB0">
      <w:pPr>
        <w:ind w:left="720"/>
        <w:jc w:val="both"/>
        <w:rPr>
          <w:rFonts w:ascii="Calibri" w:hAnsi="Calibri"/>
          <w:sz w:val="24"/>
        </w:rPr>
      </w:pPr>
    </w:p>
    <w:p w14:paraId="044E5261" w14:textId="77777777" w:rsidR="001E6FE7" w:rsidRDefault="001E6FE7" w:rsidP="00FA5BB0">
      <w:pPr>
        <w:numPr>
          <w:ilvl w:val="2"/>
          <w:numId w:val="11"/>
        </w:numPr>
        <w:jc w:val="both"/>
        <w:rPr>
          <w:rFonts w:ascii="Calibri" w:hAnsi="Calibri"/>
          <w:sz w:val="24"/>
        </w:rPr>
      </w:pPr>
      <w:r>
        <w:rPr>
          <w:rFonts w:ascii="Calibri" w:hAnsi="Calibri"/>
          <w:sz w:val="24"/>
        </w:rPr>
        <w:t>report the results of the investigation to the other party;</w:t>
      </w:r>
    </w:p>
    <w:p w14:paraId="044E5262" w14:textId="77777777" w:rsidR="001E6FE7" w:rsidRDefault="001E6FE7" w:rsidP="00FA5BB0">
      <w:pPr>
        <w:jc w:val="both"/>
        <w:rPr>
          <w:rFonts w:ascii="Calibri" w:hAnsi="Calibri"/>
          <w:sz w:val="24"/>
        </w:rPr>
      </w:pPr>
    </w:p>
    <w:p w14:paraId="044E5263" w14:textId="77777777" w:rsidR="001E6FE7" w:rsidRDefault="001E6FE7" w:rsidP="00FA5BB0">
      <w:pPr>
        <w:numPr>
          <w:ilvl w:val="2"/>
          <w:numId w:val="11"/>
        </w:numPr>
        <w:jc w:val="both"/>
        <w:rPr>
          <w:rFonts w:ascii="Calibri" w:hAnsi="Calibri"/>
          <w:sz w:val="24"/>
        </w:rPr>
      </w:pPr>
      <w:r>
        <w:rPr>
          <w:rFonts w:ascii="Calibri" w:hAnsi="Calibri"/>
          <w:sz w:val="24"/>
        </w:rPr>
        <w:t>use all reasonable endeavours to rectify the cause of such breach.</w:t>
      </w:r>
    </w:p>
    <w:p w14:paraId="044E5264" w14:textId="77777777" w:rsidR="001E6FE7" w:rsidRDefault="001E6FE7" w:rsidP="00FA5BB0">
      <w:pPr>
        <w:jc w:val="both"/>
        <w:rPr>
          <w:rFonts w:ascii="Calibri" w:hAnsi="Calibri"/>
          <w:sz w:val="24"/>
        </w:rPr>
      </w:pPr>
    </w:p>
    <w:p w14:paraId="044E5265" w14:textId="77777777" w:rsidR="001E6FE7" w:rsidRDefault="001E6FE7" w:rsidP="00FA5BB0">
      <w:pPr>
        <w:numPr>
          <w:ilvl w:val="1"/>
          <w:numId w:val="11"/>
        </w:numPr>
        <w:jc w:val="both"/>
        <w:rPr>
          <w:rFonts w:ascii="Calibri" w:hAnsi="Calibri"/>
          <w:sz w:val="24"/>
        </w:rPr>
      </w:pPr>
      <w:r>
        <w:rPr>
          <w:rFonts w:ascii="Calibri" w:hAnsi="Calibri"/>
          <w:sz w:val="24"/>
        </w:rPr>
        <w:t>Each party shall ensure that the contents of Messages that are sent or received are not inconsistent with the law, the application of which could restrict the content of a Message or limit its use, and shall take all necessary measures to inform without delay the other party if such an inconsistency arises.</w:t>
      </w:r>
    </w:p>
    <w:p w14:paraId="044E5266" w14:textId="77777777" w:rsidR="001E6FE7" w:rsidRDefault="001E6FE7" w:rsidP="00FA5BB0">
      <w:pPr>
        <w:ind w:left="360"/>
        <w:jc w:val="both"/>
        <w:rPr>
          <w:rFonts w:ascii="Calibri" w:hAnsi="Calibri"/>
          <w:b/>
          <w:sz w:val="24"/>
        </w:rPr>
      </w:pPr>
    </w:p>
    <w:p w14:paraId="044E5267" w14:textId="77777777" w:rsidR="001E6FE7" w:rsidRDefault="001E6FE7" w:rsidP="00FA5BB0">
      <w:pPr>
        <w:numPr>
          <w:ilvl w:val="0"/>
          <w:numId w:val="11"/>
        </w:numPr>
        <w:jc w:val="both"/>
        <w:rPr>
          <w:rFonts w:ascii="Calibri" w:hAnsi="Calibri"/>
          <w:b/>
          <w:sz w:val="24"/>
        </w:rPr>
      </w:pPr>
      <w:r>
        <w:rPr>
          <w:rFonts w:ascii="Calibri" w:hAnsi="Calibri"/>
          <w:b/>
          <w:sz w:val="24"/>
        </w:rPr>
        <w:t>Authenticity of Messages</w:t>
      </w:r>
    </w:p>
    <w:p w14:paraId="044E5268" w14:textId="77777777" w:rsidR="001E6FE7" w:rsidRDefault="001E6FE7" w:rsidP="00FA5BB0">
      <w:pPr>
        <w:ind w:left="360"/>
        <w:jc w:val="both"/>
        <w:rPr>
          <w:rFonts w:ascii="Calibri" w:hAnsi="Calibri"/>
          <w:sz w:val="24"/>
        </w:rPr>
      </w:pPr>
    </w:p>
    <w:p w14:paraId="044E5269" w14:textId="77777777" w:rsidR="001E6FE7" w:rsidRDefault="001E6FE7" w:rsidP="00FA5BB0">
      <w:pPr>
        <w:numPr>
          <w:ilvl w:val="1"/>
          <w:numId w:val="11"/>
        </w:numPr>
        <w:jc w:val="both"/>
        <w:rPr>
          <w:rFonts w:ascii="Calibri" w:hAnsi="Calibri"/>
          <w:sz w:val="24"/>
        </w:rPr>
      </w:pPr>
      <w:r>
        <w:rPr>
          <w:rFonts w:ascii="Calibri" w:hAnsi="Calibri"/>
          <w:sz w:val="24"/>
        </w:rPr>
        <w:t>Each Message shall identify the sending party and receiving party and its authenticity shall be verified by the means specified in the Adopted Protocol.</w:t>
      </w:r>
    </w:p>
    <w:p w14:paraId="044E526A" w14:textId="77777777" w:rsidR="001E6FE7" w:rsidRDefault="001E6FE7" w:rsidP="00FA5BB0">
      <w:pPr>
        <w:ind w:left="360"/>
        <w:jc w:val="both"/>
        <w:rPr>
          <w:rFonts w:ascii="Calibri" w:hAnsi="Calibri"/>
          <w:sz w:val="24"/>
        </w:rPr>
      </w:pPr>
    </w:p>
    <w:p w14:paraId="044E526B" w14:textId="77777777" w:rsidR="001E6FE7" w:rsidRDefault="001E6FE7" w:rsidP="00FA5BB0">
      <w:pPr>
        <w:numPr>
          <w:ilvl w:val="1"/>
          <w:numId w:val="11"/>
        </w:numPr>
        <w:jc w:val="both"/>
        <w:rPr>
          <w:rFonts w:ascii="Calibri" w:hAnsi="Calibri"/>
          <w:sz w:val="24"/>
        </w:rPr>
      </w:pPr>
      <w:r>
        <w:rPr>
          <w:rFonts w:ascii="Calibri" w:hAnsi="Calibri"/>
          <w:sz w:val="24"/>
        </w:rPr>
        <w:t>The parties agree not to contest the authenticity, admissibility or enforceability of Messages under the provisions of any applicable law relating to whether certain agreements are in writing and signed by the party to be bound thereby. Messages, when printed from electronic files and records established and maintained in the normal course of business will be admissible as between the parties to the same extent and under the same conditions as other business records originated and maintained in documentary form.</w:t>
      </w:r>
    </w:p>
    <w:p w14:paraId="044E526C" w14:textId="77777777" w:rsidR="001E6FE7" w:rsidRDefault="001E6FE7" w:rsidP="00FA5BB0">
      <w:pPr>
        <w:jc w:val="both"/>
        <w:rPr>
          <w:rFonts w:ascii="Calibri" w:hAnsi="Calibri"/>
          <w:b/>
          <w:sz w:val="24"/>
        </w:rPr>
      </w:pPr>
    </w:p>
    <w:p w14:paraId="044E526D" w14:textId="77777777" w:rsidR="001E6FE7" w:rsidRDefault="001E6FE7" w:rsidP="00FA5BB0">
      <w:pPr>
        <w:numPr>
          <w:ilvl w:val="0"/>
          <w:numId w:val="11"/>
        </w:numPr>
        <w:jc w:val="both"/>
        <w:rPr>
          <w:rFonts w:ascii="Calibri" w:hAnsi="Calibri"/>
          <w:b/>
          <w:sz w:val="24"/>
        </w:rPr>
      </w:pPr>
      <w:r>
        <w:rPr>
          <w:rFonts w:ascii="Calibri" w:hAnsi="Calibri"/>
          <w:b/>
          <w:sz w:val="24"/>
        </w:rPr>
        <w:t>Integrity of Messages</w:t>
      </w:r>
    </w:p>
    <w:p w14:paraId="044E526E" w14:textId="77777777" w:rsidR="001E6FE7" w:rsidRDefault="001E6FE7" w:rsidP="00FA5BB0">
      <w:pPr>
        <w:jc w:val="both"/>
        <w:rPr>
          <w:rFonts w:ascii="Calibri" w:hAnsi="Calibri"/>
          <w:sz w:val="24"/>
        </w:rPr>
      </w:pPr>
    </w:p>
    <w:p w14:paraId="044E526F" w14:textId="77777777" w:rsidR="001E6FE7" w:rsidRDefault="001E6FE7" w:rsidP="00FA5BB0">
      <w:pPr>
        <w:numPr>
          <w:ilvl w:val="1"/>
          <w:numId w:val="11"/>
        </w:numPr>
        <w:jc w:val="both"/>
        <w:rPr>
          <w:rFonts w:ascii="Calibri" w:hAnsi="Calibri"/>
          <w:sz w:val="24"/>
        </w:rPr>
      </w:pPr>
      <w:r>
        <w:rPr>
          <w:rFonts w:ascii="Calibri" w:hAnsi="Calibri"/>
          <w:sz w:val="24"/>
        </w:rPr>
        <w:t>The sending party shall ensure as far as is reasonably practicable that all Messages are complete, accurate and secure against being altered in the course of transmission and, subject to Sub-Clauses 5.b. 5.d. and 15, shall be liable for the direct consequences of any failure to perform its obligations under this Sub-Clause 5.a.</w:t>
      </w:r>
    </w:p>
    <w:p w14:paraId="044E5270" w14:textId="77777777" w:rsidR="001E6FE7" w:rsidRDefault="001E6FE7" w:rsidP="00FA5BB0">
      <w:pPr>
        <w:ind w:left="360"/>
        <w:jc w:val="both"/>
        <w:rPr>
          <w:rFonts w:ascii="Calibri" w:hAnsi="Calibri"/>
          <w:sz w:val="24"/>
        </w:rPr>
      </w:pPr>
    </w:p>
    <w:p w14:paraId="044E5271" w14:textId="77777777" w:rsidR="001E6FE7" w:rsidRDefault="001E6FE7" w:rsidP="00FA5BB0">
      <w:pPr>
        <w:numPr>
          <w:ilvl w:val="1"/>
          <w:numId w:val="11"/>
        </w:numPr>
        <w:jc w:val="both"/>
        <w:rPr>
          <w:rFonts w:ascii="Calibri" w:hAnsi="Calibri"/>
          <w:sz w:val="24"/>
        </w:rPr>
      </w:pPr>
      <w:r>
        <w:rPr>
          <w:rFonts w:ascii="Calibri" w:hAnsi="Calibri"/>
          <w:sz w:val="24"/>
        </w:rPr>
        <w:t>Each party will accord all Messages the same status as would be applicable to a document or to information sent other than by electronic means, unless a Message can be shown to have been corrupted as a result of technical failure on the part of a machine, system or transmission line involved in the process of Interchange.</w:t>
      </w:r>
    </w:p>
    <w:p w14:paraId="044E5272" w14:textId="77777777" w:rsidR="001E6FE7" w:rsidRDefault="001E6FE7" w:rsidP="00FA5BB0">
      <w:pPr>
        <w:jc w:val="both"/>
        <w:rPr>
          <w:rFonts w:ascii="Calibri" w:hAnsi="Calibri"/>
          <w:sz w:val="24"/>
        </w:rPr>
      </w:pPr>
    </w:p>
    <w:p w14:paraId="044E5273" w14:textId="77777777" w:rsidR="001E6FE7" w:rsidRDefault="001E6FE7" w:rsidP="00FA5BB0">
      <w:pPr>
        <w:numPr>
          <w:ilvl w:val="1"/>
          <w:numId w:val="11"/>
        </w:numPr>
        <w:jc w:val="both"/>
        <w:rPr>
          <w:rFonts w:ascii="Calibri" w:hAnsi="Calibri"/>
          <w:sz w:val="24"/>
        </w:rPr>
      </w:pPr>
      <w:r>
        <w:rPr>
          <w:rFonts w:ascii="Calibri" w:hAnsi="Calibri"/>
          <w:sz w:val="24"/>
        </w:rPr>
        <w:t>Upon either party becoming aware that a Message has been corrupted or if any Message is identified as incorrect then that party shall inform the other and the sending party shall re-transmit the Message as soon as practicable with a clear indication that it is a corrected Message. Any liability of the sending party which would otherwise accrue from its failure to comply with the provisions of this Sub-Clause 5.c.  shall not accrue if Sub-Clause 5.d. applies.</w:t>
      </w:r>
    </w:p>
    <w:p w14:paraId="044E5274" w14:textId="77777777" w:rsidR="001E6FE7" w:rsidRDefault="001E6FE7" w:rsidP="00FA5BB0">
      <w:pPr>
        <w:numPr>
          <w:ilvl w:val="1"/>
          <w:numId w:val="11"/>
        </w:numPr>
        <w:jc w:val="both"/>
        <w:rPr>
          <w:rFonts w:ascii="Calibri" w:hAnsi="Calibri"/>
          <w:sz w:val="24"/>
        </w:rPr>
      </w:pPr>
      <w:r>
        <w:rPr>
          <w:rFonts w:ascii="Calibri" w:hAnsi="Calibri"/>
          <w:sz w:val="24"/>
        </w:rPr>
        <w:t>Notwithstanding Sub-Clauses 5.a. and 5.c. the sending party shall not be liable for the consequences of a corrupted or incorrect transmission or any failure to re-transmit if the error is or should in all the circumstances be reasonably obvious to the receiving party. In such event the receiving party shall immediately notify the sending party thereof.</w:t>
      </w:r>
    </w:p>
    <w:p w14:paraId="044E5275" w14:textId="77777777" w:rsidR="001E6FE7" w:rsidRDefault="001E6FE7" w:rsidP="00FA5BB0">
      <w:pPr>
        <w:jc w:val="both"/>
        <w:rPr>
          <w:rFonts w:ascii="Calibri" w:hAnsi="Calibri"/>
          <w:sz w:val="24"/>
        </w:rPr>
      </w:pPr>
    </w:p>
    <w:p w14:paraId="044E5276" w14:textId="77777777" w:rsidR="001E6FE7" w:rsidRDefault="001E6FE7" w:rsidP="00FA5BB0">
      <w:pPr>
        <w:numPr>
          <w:ilvl w:val="1"/>
          <w:numId w:val="11"/>
        </w:numPr>
        <w:jc w:val="both"/>
        <w:rPr>
          <w:rFonts w:ascii="Calibri" w:hAnsi="Calibri"/>
          <w:sz w:val="24"/>
        </w:rPr>
      </w:pPr>
      <w:r>
        <w:rPr>
          <w:rFonts w:ascii="Calibri" w:hAnsi="Calibri"/>
          <w:sz w:val="24"/>
        </w:rPr>
        <w:t>If the receiving party has reason to believe that a Message is not intended for them they shall notify the sending party and if so requested by the sending party shall, so far as is reasonably possible, Expunge from its system the information contained in such Message.</w:t>
      </w:r>
    </w:p>
    <w:p w14:paraId="044E5277" w14:textId="77777777" w:rsidR="001E6FE7" w:rsidRDefault="001E6FE7" w:rsidP="00FA5BB0">
      <w:pPr>
        <w:jc w:val="both"/>
        <w:rPr>
          <w:rFonts w:ascii="Calibri" w:hAnsi="Calibri"/>
          <w:b/>
          <w:sz w:val="24"/>
        </w:rPr>
      </w:pPr>
    </w:p>
    <w:p w14:paraId="044E5278" w14:textId="77777777" w:rsidR="001E6FE7" w:rsidRDefault="001E6FE7" w:rsidP="00FA5BB0">
      <w:pPr>
        <w:numPr>
          <w:ilvl w:val="0"/>
          <w:numId w:val="11"/>
        </w:numPr>
        <w:jc w:val="both"/>
        <w:rPr>
          <w:rFonts w:ascii="Calibri" w:hAnsi="Calibri"/>
          <w:b/>
          <w:sz w:val="24"/>
        </w:rPr>
      </w:pPr>
      <w:r>
        <w:rPr>
          <w:rFonts w:ascii="Calibri" w:hAnsi="Calibri"/>
          <w:b/>
          <w:sz w:val="24"/>
        </w:rPr>
        <w:t>Acknowledgement of Receipt of Messages</w:t>
      </w:r>
    </w:p>
    <w:p w14:paraId="044E5279" w14:textId="77777777" w:rsidR="001E6FE7" w:rsidRDefault="001E6FE7" w:rsidP="00FA5BB0">
      <w:pPr>
        <w:jc w:val="both"/>
        <w:rPr>
          <w:rFonts w:ascii="Calibri" w:hAnsi="Calibri"/>
          <w:sz w:val="24"/>
        </w:rPr>
      </w:pPr>
    </w:p>
    <w:p w14:paraId="044E527A" w14:textId="77777777" w:rsidR="001E6FE7" w:rsidRDefault="001E6FE7" w:rsidP="00FA5BB0">
      <w:pPr>
        <w:numPr>
          <w:ilvl w:val="1"/>
          <w:numId w:val="11"/>
        </w:numPr>
        <w:jc w:val="both"/>
        <w:rPr>
          <w:rFonts w:ascii="Calibri" w:hAnsi="Calibri"/>
          <w:sz w:val="24"/>
        </w:rPr>
      </w:pPr>
      <w:r>
        <w:rPr>
          <w:rFonts w:ascii="Calibri" w:hAnsi="Calibri"/>
          <w:sz w:val="24"/>
        </w:rPr>
        <w:t xml:space="preserve">Except where the Interchange of Messages takes place solely within ePurchasing, immediately upon receipt of a Message at its receipt computer, the receiving party’s receipt computer shall </w:t>
      </w:r>
      <w:r>
        <w:rPr>
          <w:rFonts w:ascii="Calibri" w:hAnsi="Calibri"/>
          <w:sz w:val="24"/>
        </w:rPr>
        <w:lastRenderedPageBreak/>
        <w:t>automatically transmit a Functional Acknowledgement in return and additionally the sender may request an Acknowledgement of Receipt.</w:t>
      </w:r>
    </w:p>
    <w:p w14:paraId="044E527B" w14:textId="77777777" w:rsidR="001E6FE7" w:rsidRDefault="001E6FE7" w:rsidP="00FA5BB0">
      <w:pPr>
        <w:ind w:left="360"/>
        <w:jc w:val="both"/>
        <w:rPr>
          <w:rFonts w:ascii="Calibri" w:hAnsi="Calibri"/>
          <w:sz w:val="24"/>
        </w:rPr>
      </w:pPr>
    </w:p>
    <w:p w14:paraId="044E527C" w14:textId="77777777" w:rsidR="001E6FE7" w:rsidRDefault="001E6FE7" w:rsidP="00FA5BB0">
      <w:pPr>
        <w:numPr>
          <w:ilvl w:val="1"/>
          <w:numId w:val="11"/>
        </w:numPr>
        <w:jc w:val="both"/>
        <w:rPr>
          <w:rFonts w:ascii="Calibri" w:hAnsi="Calibri"/>
          <w:sz w:val="24"/>
        </w:rPr>
      </w:pPr>
      <w:r>
        <w:rPr>
          <w:rFonts w:ascii="Calibri" w:hAnsi="Calibri"/>
          <w:sz w:val="24"/>
        </w:rPr>
        <w:t>An Acknowledgement of Receipt is required unless stipulated in the Contract to the contrary.</w:t>
      </w:r>
    </w:p>
    <w:p w14:paraId="044E527D" w14:textId="77777777" w:rsidR="001E6FE7" w:rsidRDefault="001E6FE7" w:rsidP="00FA5BB0">
      <w:pPr>
        <w:jc w:val="both"/>
        <w:rPr>
          <w:rFonts w:ascii="Calibri" w:hAnsi="Calibri"/>
          <w:sz w:val="24"/>
        </w:rPr>
      </w:pPr>
    </w:p>
    <w:p w14:paraId="044E527E" w14:textId="77777777" w:rsidR="001E6FE7" w:rsidRDefault="001E6FE7" w:rsidP="00FA5BB0">
      <w:pPr>
        <w:numPr>
          <w:ilvl w:val="1"/>
          <w:numId w:val="11"/>
        </w:numPr>
        <w:jc w:val="both"/>
        <w:rPr>
          <w:rFonts w:ascii="Calibri" w:hAnsi="Calibri"/>
          <w:sz w:val="24"/>
        </w:rPr>
      </w:pPr>
      <w:r>
        <w:rPr>
          <w:rFonts w:ascii="Calibri" w:hAnsi="Calibri"/>
          <w:sz w:val="24"/>
        </w:rPr>
        <w:t>Where an Acknowledgement of Receipt is required, the receiver of the Message to be acknowledged shall ensure that the acknowledgement or a rejection is sent within the time limit specified in the Contract or in Appendix 1 to this Agreement if applicable or, if no limit is specified, within a reasonable period of time.</w:t>
      </w:r>
    </w:p>
    <w:p w14:paraId="044E527F" w14:textId="77777777" w:rsidR="001E6FE7" w:rsidRDefault="001E6FE7" w:rsidP="00FA5BB0">
      <w:pPr>
        <w:jc w:val="both"/>
        <w:rPr>
          <w:rFonts w:ascii="Calibri" w:hAnsi="Calibri"/>
          <w:sz w:val="24"/>
        </w:rPr>
      </w:pPr>
    </w:p>
    <w:p w14:paraId="044E5280" w14:textId="77777777" w:rsidR="001E6FE7" w:rsidRDefault="001E6FE7" w:rsidP="00FA5BB0">
      <w:pPr>
        <w:numPr>
          <w:ilvl w:val="1"/>
          <w:numId w:val="11"/>
        </w:numPr>
        <w:jc w:val="both"/>
        <w:rPr>
          <w:rFonts w:ascii="Calibri" w:hAnsi="Calibri"/>
          <w:sz w:val="24"/>
        </w:rPr>
      </w:pPr>
      <w:r>
        <w:rPr>
          <w:rFonts w:ascii="Calibri" w:hAnsi="Calibri"/>
          <w:sz w:val="24"/>
        </w:rPr>
        <w:t>Where an Acknowledgement of Receipt is required, if the sender does not receive the Acknowledgement of Receipt or rejection within the time limit applicable, or, if no time limit is specified, within a reasonable time, the sender may, upon giving notice to the receiver, treat the message as having no force or effect.</w:t>
      </w:r>
    </w:p>
    <w:p w14:paraId="044E5281" w14:textId="77777777" w:rsidR="001E6FE7" w:rsidRDefault="001E6FE7" w:rsidP="00FA5BB0">
      <w:pPr>
        <w:jc w:val="both"/>
        <w:rPr>
          <w:rFonts w:ascii="Calibri" w:hAnsi="Calibri"/>
          <w:sz w:val="24"/>
        </w:rPr>
      </w:pPr>
    </w:p>
    <w:p w14:paraId="044E5282" w14:textId="77777777" w:rsidR="001E6FE7" w:rsidRDefault="001E6FE7" w:rsidP="00FA5BB0">
      <w:pPr>
        <w:numPr>
          <w:ilvl w:val="1"/>
          <w:numId w:val="11"/>
        </w:numPr>
        <w:jc w:val="both"/>
        <w:rPr>
          <w:rFonts w:ascii="Calibri" w:hAnsi="Calibri"/>
          <w:sz w:val="24"/>
        </w:rPr>
      </w:pPr>
      <w:r>
        <w:rPr>
          <w:rFonts w:ascii="Calibri" w:hAnsi="Calibri"/>
          <w:sz w:val="24"/>
        </w:rPr>
        <w:t>Acknowledgement in accordance with this clause shall not be deemed to constitute acceptance of any offer contained in any Message. Acceptance of an offer contained in any Message which is intended to create a legally binding obligation shall be in accordance with the provisions of the Contract.</w:t>
      </w:r>
    </w:p>
    <w:p w14:paraId="044E5283" w14:textId="77777777" w:rsidR="001E6FE7" w:rsidRDefault="001E6FE7" w:rsidP="00FA5BB0">
      <w:pPr>
        <w:jc w:val="both"/>
        <w:rPr>
          <w:rFonts w:ascii="Calibri" w:hAnsi="Calibri"/>
          <w:sz w:val="24"/>
        </w:rPr>
      </w:pPr>
    </w:p>
    <w:p w14:paraId="044E5284" w14:textId="77777777" w:rsidR="001E6FE7" w:rsidRDefault="001E6FE7" w:rsidP="00FA5BB0">
      <w:pPr>
        <w:numPr>
          <w:ilvl w:val="1"/>
          <w:numId w:val="11"/>
        </w:numPr>
        <w:jc w:val="both"/>
        <w:rPr>
          <w:rFonts w:ascii="Calibri" w:hAnsi="Calibri"/>
          <w:sz w:val="24"/>
        </w:rPr>
      </w:pPr>
      <w:r>
        <w:rPr>
          <w:rFonts w:ascii="Calibri" w:hAnsi="Calibri"/>
          <w:sz w:val="24"/>
        </w:rPr>
        <w:t>A Message shall be understood to have been received from the sender:</w:t>
      </w:r>
    </w:p>
    <w:p w14:paraId="044E5285" w14:textId="77777777" w:rsidR="001E6FE7" w:rsidRDefault="001E6FE7" w:rsidP="00FA5BB0">
      <w:pPr>
        <w:jc w:val="both"/>
        <w:rPr>
          <w:rFonts w:ascii="Calibri" w:hAnsi="Calibri"/>
          <w:sz w:val="24"/>
        </w:rPr>
      </w:pPr>
    </w:p>
    <w:p w14:paraId="044E5286" w14:textId="77777777" w:rsidR="001E6FE7" w:rsidRDefault="001E6FE7" w:rsidP="00FA5BB0">
      <w:pPr>
        <w:numPr>
          <w:ilvl w:val="2"/>
          <w:numId w:val="11"/>
        </w:numPr>
        <w:jc w:val="both"/>
        <w:rPr>
          <w:rFonts w:ascii="Calibri" w:hAnsi="Calibri"/>
          <w:sz w:val="24"/>
        </w:rPr>
      </w:pPr>
      <w:r>
        <w:rPr>
          <w:rFonts w:ascii="Calibri" w:hAnsi="Calibri"/>
          <w:sz w:val="24"/>
        </w:rPr>
        <w:t>if transmitted between 09.00 and 17.00 hours on a business day (recipient’s time) on receipt by the sender of a Functional Acknowledgement; or</w:t>
      </w:r>
    </w:p>
    <w:p w14:paraId="044E5287" w14:textId="77777777" w:rsidR="001E6FE7" w:rsidRDefault="001E6FE7" w:rsidP="00FA5BB0">
      <w:pPr>
        <w:ind w:left="720"/>
        <w:jc w:val="both"/>
        <w:rPr>
          <w:rFonts w:ascii="Calibri" w:hAnsi="Calibri"/>
          <w:sz w:val="24"/>
        </w:rPr>
      </w:pPr>
    </w:p>
    <w:p w14:paraId="044E5288" w14:textId="77777777" w:rsidR="001E6FE7" w:rsidRDefault="001E6FE7" w:rsidP="00FA5BB0">
      <w:pPr>
        <w:numPr>
          <w:ilvl w:val="2"/>
          <w:numId w:val="11"/>
        </w:numPr>
        <w:jc w:val="both"/>
        <w:rPr>
          <w:rFonts w:ascii="Calibri" w:hAnsi="Calibri"/>
          <w:sz w:val="24"/>
        </w:rPr>
      </w:pPr>
      <w:r>
        <w:rPr>
          <w:rFonts w:ascii="Calibri" w:hAnsi="Calibri"/>
          <w:sz w:val="24"/>
        </w:rPr>
        <w:t>if transmitted at any other time, at 09.00 on the first business day (recipient’s time) on receipt by the sender of a Functional Acknowledgement; or</w:t>
      </w:r>
    </w:p>
    <w:p w14:paraId="044E5289" w14:textId="77777777" w:rsidR="001E6FE7" w:rsidRDefault="001E6FE7" w:rsidP="00FA5BB0">
      <w:pPr>
        <w:jc w:val="both"/>
        <w:rPr>
          <w:rFonts w:ascii="Calibri" w:hAnsi="Calibri"/>
          <w:sz w:val="24"/>
        </w:rPr>
      </w:pPr>
    </w:p>
    <w:p w14:paraId="044E528A" w14:textId="77777777" w:rsidR="001E6FE7" w:rsidRDefault="001E6FE7" w:rsidP="00FA5BB0">
      <w:pPr>
        <w:numPr>
          <w:ilvl w:val="2"/>
          <w:numId w:val="11"/>
        </w:numPr>
        <w:jc w:val="both"/>
        <w:rPr>
          <w:rFonts w:ascii="Calibri" w:hAnsi="Calibri"/>
          <w:sz w:val="24"/>
        </w:rPr>
      </w:pPr>
      <w:r>
        <w:rPr>
          <w:rFonts w:ascii="Calibri" w:hAnsi="Calibri"/>
          <w:sz w:val="24"/>
        </w:rPr>
        <w:t>if the Interchange of Messages takes place solely within ePurchasing, at the moment a Message is completed by pressing the submit button if transmitted between 09.00 and 17.00 hours on a business day (recipient’s time) or if transmitted at any other time, at 09.00 on the first business day (recipient’s time).</w:t>
      </w:r>
    </w:p>
    <w:p w14:paraId="044E528B" w14:textId="77777777" w:rsidR="001E6FE7" w:rsidRDefault="001E6FE7" w:rsidP="00FA5BB0">
      <w:pPr>
        <w:jc w:val="both"/>
        <w:rPr>
          <w:rFonts w:ascii="Calibri" w:hAnsi="Calibri"/>
          <w:b/>
          <w:sz w:val="24"/>
        </w:rPr>
      </w:pPr>
    </w:p>
    <w:p w14:paraId="044E528C" w14:textId="77777777" w:rsidR="001E6FE7" w:rsidRDefault="001E6FE7" w:rsidP="00FA5BB0">
      <w:pPr>
        <w:numPr>
          <w:ilvl w:val="0"/>
          <w:numId w:val="11"/>
        </w:numPr>
        <w:jc w:val="both"/>
        <w:rPr>
          <w:rFonts w:ascii="Calibri" w:hAnsi="Calibri"/>
          <w:b/>
          <w:sz w:val="24"/>
        </w:rPr>
      </w:pPr>
      <w:r>
        <w:rPr>
          <w:rFonts w:ascii="Calibri" w:hAnsi="Calibri"/>
          <w:b/>
          <w:sz w:val="24"/>
        </w:rPr>
        <w:t>Storage of Data</w:t>
      </w:r>
    </w:p>
    <w:p w14:paraId="044E528D" w14:textId="77777777" w:rsidR="001E6FE7" w:rsidRDefault="001E6FE7" w:rsidP="00FA5BB0">
      <w:pPr>
        <w:ind w:left="360"/>
        <w:jc w:val="both"/>
        <w:rPr>
          <w:rFonts w:ascii="Calibri" w:hAnsi="Calibri"/>
          <w:sz w:val="24"/>
        </w:rPr>
      </w:pPr>
    </w:p>
    <w:p w14:paraId="044E528E" w14:textId="77777777" w:rsidR="001E6FE7" w:rsidRDefault="001E6FE7" w:rsidP="00FA5BB0">
      <w:pPr>
        <w:numPr>
          <w:ilvl w:val="1"/>
          <w:numId w:val="11"/>
        </w:numPr>
        <w:jc w:val="both"/>
        <w:rPr>
          <w:rFonts w:ascii="Calibri" w:hAnsi="Calibri"/>
          <w:sz w:val="24"/>
        </w:rPr>
      </w:pPr>
      <w:r>
        <w:rPr>
          <w:rFonts w:ascii="Calibri" w:hAnsi="Calibri"/>
          <w:sz w:val="24"/>
        </w:rPr>
        <w:t>Each party shall maintain a Data Log or shall cause an intermediary to maintain a Data Log recording all Messages and Associated Data as sent and received without modification.</w:t>
      </w:r>
    </w:p>
    <w:p w14:paraId="044E528F" w14:textId="77777777" w:rsidR="001E6FE7" w:rsidRDefault="001E6FE7" w:rsidP="00FA5BB0">
      <w:pPr>
        <w:ind w:left="360"/>
        <w:jc w:val="both"/>
        <w:rPr>
          <w:rFonts w:ascii="Calibri" w:hAnsi="Calibri"/>
          <w:sz w:val="24"/>
        </w:rPr>
      </w:pPr>
    </w:p>
    <w:p w14:paraId="044E5290" w14:textId="77777777" w:rsidR="001E6FE7" w:rsidRDefault="001E6FE7" w:rsidP="00FA5BB0">
      <w:pPr>
        <w:numPr>
          <w:ilvl w:val="1"/>
          <w:numId w:val="11"/>
        </w:numPr>
        <w:jc w:val="both"/>
        <w:rPr>
          <w:rFonts w:ascii="Calibri" w:hAnsi="Calibri"/>
          <w:sz w:val="24"/>
        </w:rPr>
      </w:pPr>
      <w:r>
        <w:rPr>
          <w:rFonts w:ascii="Calibri" w:hAnsi="Calibri"/>
          <w:sz w:val="24"/>
        </w:rPr>
        <w:t>The Data Logs may be maintained as Data Files on computer or by other suitable means provided that a copy of the Data can be readily retrieved and presented in human readable form. Procedures to enable a secure means of archiving Data Logs shall be detailed in the Contract or agreed between the parties.</w:t>
      </w:r>
    </w:p>
    <w:p w14:paraId="044E5291" w14:textId="77777777" w:rsidR="001E6FE7" w:rsidRDefault="001E6FE7" w:rsidP="00FA5BB0">
      <w:pPr>
        <w:jc w:val="both"/>
        <w:rPr>
          <w:rFonts w:ascii="Calibri" w:hAnsi="Calibri"/>
          <w:sz w:val="24"/>
        </w:rPr>
      </w:pPr>
    </w:p>
    <w:p w14:paraId="044E5292" w14:textId="77777777" w:rsidR="001E6FE7" w:rsidRDefault="001E6FE7" w:rsidP="00FA5BB0">
      <w:pPr>
        <w:numPr>
          <w:ilvl w:val="1"/>
          <w:numId w:val="11"/>
        </w:numPr>
        <w:jc w:val="both"/>
        <w:rPr>
          <w:rFonts w:ascii="Calibri" w:hAnsi="Calibri"/>
          <w:sz w:val="24"/>
        </w:rPr>
      </w:pPr>
      <w:r>
        <w:rPr>
          <w:rFonts w:ascii="Calibri" w:hAnsi="Calibri"/>
          <w:sz w:val="24"/>
        </w:rPr>
        <w:t>Each party shall be responsible for making such arrangements as may be necessary for the Data contained in its Data Log to be prepared as a correct record of the Messages and Associated Data as sent or received by that party. In the event that a party has destroyed its Data Log, the other party shall have no obligation to furnish it with any information recorded in its Data Log.</w:t>
      </w:r>
    </w:p>
    <w:p w14:paraId="044E5293" w14:textId="77777777" w:rsidR="001E6FE7" w:rsidRDefault="001E6FE7" w:rsidP="00FA5BB0">
      <w:pPr>
        <w:jc w:val="both"/>
        <w:rPr>
          <w:rFonts w:ascii="Calibri" w:hAnsi="Calibri"/>
          <w:sz w:val="24"/>
        </w:rPr>
      </w:pPr>
    </w:p>
    <w:p w14:paraId="044E5294" w14:textId="77777777" w:rsidR="001E6FE7" w:rsidRDefault="001E6FE7" w:rsidP="00FA5BB0">
      <w:pPr>
        <w:numPr>
          <w:ilvl w:val="1"/>
          <w:numId w:val="11"/>
        </w:numPr>
        <w:jc w:val="both"/>
        <w:rPr>
          <w:rFonts w:ascii="Calibri" w:hAnsi="Calibri"/>
          <w:sz w:val="24"/>
        </w:rPr>
      </w:pPr>
      <w:r>
        <w:rPr>
          <w:rFonts w:ascii="Calibri" w:hAnsi="Calibri"/>
          <w:sz w:val="24"/>
        </w:rPr>
        <w:t>Each party shall ensure that:</w:t>
      </w:r>
    </w:p>
    <w:p w14:paraId="044E5295" w14:textId="77777777" w:rsidR="001E6FE7" w:rsidRDefault="001E6FE7" w:rsidP="00FA5BB0">
      <w:pPr>
        <w:jc w:val="both"/>
        <w:rPr>
          <w:rFonts w:ascii="Calibri" w:hAnsi="Calibri"/>
          <w:sz w:val="24"/>
        </w:rPr>
      </w:pPr>
    </w:p>
    <w:p w14:paraId="044E5296" w14:textId="77777777" w:rsidR="001E6FE7" w:rsidRDefault="001E6FE7" w:rsidP="00FA5BB0">
      <w:pPr>
        <w:numPr>
          <w:ilvl w:val="2"/>
          <w:numId w:val="11"/>
        </w:numPr>
        <w:jc w:val="both"/>
        <w:rPr>
          <w:rFonts w:ascii="Calibri" w:hAnsi="Calibri"/>
          <w:sz w:val="24"/>
        </w:rPr>
      </w:pPr>
      <w:r>
        <w:rPr>
          <w:rFonts w:ascii="Calibri" w:hAnsi="Calibri"/>
          <w:sz w:val="24"/>
        </w:rPr>
        <w:lastRenderedPageBreak/>
        <w:t>it has appointed an identifiable person responsible for the operation and management of that party’s data processing system concerned with the interchange of Messages; and</w:t>
      </w:r>
    </w:p>
    <w:p w14:paraId="044E5297" w14:textId="77777777" w:rsidR="001E6FE7" w:rsidRDefault="001E6FE7" w:rsidP="00FA5BB0">
      <w:pPr>
        <w:ind w:left="720"/>
        <w:jc w:val="both"/>
        <w:rPr>
          <w:rFonts w:ascii="Calibri" w:hAnsi="Calibri"/>
          <w:sz w:val="24"/>
        </w:rPr>
      </w:pPr>
    </w:p>
    <w:p w14:paraId="044E5298" w14:textId="77777777" w:rsidR="001E6FE7" w:rsidRDefault="001E6FE7" w:rsidP="00FA5BB0">
      <w:pPr>
        <w:numPr>
          <w:ilvl w:val="2"/>
          <w:numId w:val="11"/>
        </w:numPr>
        <w:jc w:val="both"/>
        <w:rPr>
          <w:rFonts w:ascii="Calibri" w:hAnsi="Calibri"/>
          <w:sz w:val="24"/>
        </w:rPr>
      </w:pPr>
      <w:r>
        <w:rPr>
          <w:rFonts w:ascii="Calibri" w:hAnsi="Calibri"/>
          <w:sz w:val="24"/>
        </w:rPr>
        <w:t>the person responsible for the data processing system concerned with the Interchange of Messages, or such other person as may be agreed by the parties or required by law, shall certify that the Data Log and any reproduction made from it is correct and complete.</w:t>
      </w:r>
    </w:p>
    <w:p w14:paraId="044E5299" w14:textId="77777777" w:rsidR="001E6FE7" w:rsidRDefault="001E6FE7" w:rsidP="00FA5BB0">
      <w:pPr>
        <w:jc w:val="both"/>
        <w:rPr>
          <w:rFonts w:ascii="Calibri" w:hAnsi="Calibri"/>
          <w:sz w:val="24"/>
        </w:rPr>
      </w:pPr>
    </w:p>
    <w:p w14:paraId="044E529A" w14:textId="77777777" w:rsidR="001E6FE7" w:rsidRDefault="001E6FE7" w:rsidP="00FA5BB0">
      <w:pPr>
        <w:numPr>
          <w:ilvl w:val="0"/>
          <w:numId w:val="11"/>
        </w:numPr>
        <w:jc w:val="both"/>
        <w:rPr>
          <w:rFonts w:ascii="Calibri" w:hAnsi="Calibri"/>
          <w:b/>
          <w:sz w:val="24"/>
        </w:rPr>
      </w:pPr>
      <w:r>
        <w:rPr>
          <w:rFonts w:ascii="Calibri" w:hAnsi="Calibri"/>
          <w:b/>
          <w:sz w:val="24"/>
        </w:rPr>
        <w:t>Intermediaries</w:t>
      </w:r>
    </w:p>
    <w:p w14:paraId="044E529B" w14:textId="77777777" w:rsidR="001E6FE7" w:rsidRDefault="001E6FE7" w:rsidP="00FA5BB0">
      <w:pPr>
        <w:jc w:val="both"/>
        <w:rPr>
          <w:rFonts w:ascii="Calibri" w:hAnsi="Calibri"/>
          <w:sz w:val="24"/>
        </w:rPr>
      </w:pPr>
    </w:p>
    <w:p w14:paraId="044E529C" w14:textId="77777777" w:rsidR="001E6FE7" w:rsidRDefault="001E6FE7" w:rsidP="00FA5BB0">
      <w:pPr>
        <w:numPr>
          <w:ilvl w:val="1"/>
          <w:numId w:val="11"/>
        </w:numPr>
        <w:jc w:val="both"/>
        <w:rPr>
          <w:rFonts w:ascii="Calibri" w:hAnsi="Calibri"/>
          <w:sz w:val="24"/>
        </w:rPr>
      </w:pPr>
      <w:r>
        <w:rPr>
          <w:rFonts w:ascii="Calibri" w:hAnsi="Calibri"/>
          <w:sz w:val="24"/>
        </w:rPr>
        <w:t>Subject to Clause 15 if either party uses the services of an intermediary to transmit, log, store or process Messages, that party shall be responsible for any acts, failures or omissions by that intermediary in its provision of the said services as though they were his own acts, failures or omissions.  The Authority shall be liable as between the Authority and the Contractor for any acts, failures or omissions of ePurchasing in its provision of the services of an intermediary as though they were the acts, failures or omissions of the Authority.</w:t>
      </w:r>
    </w:p>
    <w:p w14:paraId="044E529D" w14:textId="77777777" w:rsidR="001E6FE7" w:rsidRDefault="001E6FE7" w:rsidP="00FA5BB0">
      <w:pPr>
        <w:ind w:left="360"/>
        <w:jc w:val="both"/>
        <w:rPr>
          <w:rFonts w:ascii="Calibri" w:hAnsi="Calibri"/>
          <w:sz w:val="24"/>
        </w:rPr>
      </w:pPr>
    </w:p>
    <w:p w14:paraId="044E529E" w14:textId="77777777" w:rsidR="001E6FE7" w:rsidRDefault="001E6FE7" w:rsidP="00FA5BB0">
      <w:pPr>
        <w:numPr>
          <w:ilvl w:val="1"/>
          <w:numId w:val="11"/>
        </w:numPr>
        <w:jc w:val="both"/>
        <w:rPr>
          <w:rFonts w:ascii="Calibri" w:hAnsi="Calibri"/>
          <w:sz w:val="24"/>
        </w:rPr>
      </w:pPr>
      <w:r>
        <w:rPr>
          <w:rFonts w:ascii="Calibri" w:hAnsi="Calibri"/>
          <w:sz w:val="24"/>
        </w:rPr>
        <w:t>Any party using an intermediary shall ensure that it is a contractual responsibility of the intermediary that no change in the substantive data content of the Messages to be transmitted is made and that such Messages are not disclosed to any unauthorised person.</w:t>
      </w:r>
    </w:p>
    <w:p w14:paraId="044E529F" w14:textId="77777777" w:rsidR="001E6FE7" w:rsidRDefault="001E6FE7" w:rsidP="00FA5BB0">
      <w:pPr>
        <w:jc w:val="both"/>
        <w:rPr>
          <w:rFonts w:ascii="Calibri" w:hAnsi="Calibri"/>
          <w:sz w:val="24"/>
        </w:rPr>
      </w:pPr>
    </w:p>
    <w:p w14:paraId="044E52A0" w14:textId="77777777" w:rsidR="001E6FE7" w:rsidRDefault="001E6FE7" w:rsidP="00FA5BB0">
      <w:pPr>
        <w:numPr>
          <w:ilvl w:val="0"/>
          <w:numId w:val="11"/>
        </w:numPr>
        <w:jc w:val="both"/>
        <w:rPr>
          <w:rFonts w:ascii="Calibri" w:hAnsi="Calibri"/>
          <w:b/>
          <w:sz w:val="24"/>
        </w:rPr>
      </w:pPr>
      <w:r>
        <w:rPr>
          <w:rFonts w:ascii="Calibri" w:hAnsi="Calibri"/>
          <w:b/>
          <w:sz w:val="24"/>
        </w:rPr>
        <w:t>Term and Termination</w:t>
      </w:r>
    </w:p>
    <w:p w14:paraId="044E52A1" w14:textId="77777777" w:rsidR="001E6FE7" w:rsidRDefault="001E6FE7" w:rsidP="00FA5BB0">
      <w:pPr>
        <w:jc w:val="both"/>
        <w:rPr>
          <w:rFonts w:ascii="Calibri" w:hAnsi="Calibri"/>
          <w:sz w:val="24"/>
        </w:rPr>
      </w:pPr>
    </w:p>
    <w:p w14:paraId="044E52A2" w14:textId="77777777" w:rsidR="001E6FE7" w:rsidRDefault="001E6FE7" w:rsidP="00FA5BB0">
      <w:pPr>
        <w:numPr>
          <w:ilvl w:val="1"/>
          <w:numId w:val="11"/>
        </w:numPr>
        <w:jc w:val="both"/>
        <w:rPr>
          <w:rFonts w:ascii="Calibri" w:hAnsi="Calibri"/>
          <w:sz w:val="24"/>
        </w:rPr>
      </w:pPr>
      <w:r>
        <w:rPr>
          <w:rFonts w:ascii="Calibri" w:hAnsi="Calibri"/>
          <w:sz w:val="24"/>
        </w:rPr>
        <w:t>This Agreement shall take effect as of the date of last signature and shall remain in full force and effect until  terminated by either party upon giving one month’s notice to the other. Any termination of this Agreement shall not affect contracts that call it up by reference prior to that termination.</w:t>
      </w:r>
    </w:p>
    <w:p w14:paraId="044E52A3" w14:textId="77777777" w:rsidR="001E6FE7" w:rsidRDefault="001E6FE7" w:rsidP="00FA5BB0">
      <w:pPr>
        <w:numPr>
          <w:ilvl w:val="1"/>
          <w:numId w:val="11"/>
        </w:numPr>
        <w:jc w:val="both"/>
        <w:rPr>
          <w:rFonts w:ascii="Calibri" w:hAnsi="Calibri"/>
          <w:sz w:val="24"/>
        </w:rPr>
      </w:pPr>
      <w:r>
        <w:rPr>
          <w:rFonts w:ascii="Calibri" w:hAnsi="Calibri"/>
          <w:sz w:val="24"/>
        </w:rPr>
        <w:t>Notwithstanding termination for any reason, Clauses 3, 7 and 8 shall survive termination of this Agreement.</w:t>
      </w:r>
    </w:p>
    <w:p w14:paraId="044E52A4" w14:textId="77777777" w:rsidR="001E6FE7" w:rsidRDefault="001E6FE7" w:rsidP="00FA5BB0">
      <w:pPr>
        <w:jc w:val="both"/>
        <w:rPr>
          <w:rFonts w:ascii="Calibri" w:hAnsi="Calibri"/>
          <w:sz w:val="24"/>
        </w:rPr>
      </w:pPr>
    </w:p>
    <w:p w14:paraId="044E52A5" w14:textId="77777777" w:rsidR="001E6FE7" w:rsidRDefault="001E6FE7" w:rsidP="00FA5BB0">
      <w:pPr>
        <w:numPr>
          <w:ilvl w:val="1"/>
          <w:numId w:val="11"/>
        </w:numPr>
        <w:jc w:val="both"/>
        <w:rPr>
          <w:rFonts w:ascii="Calibri" w:hAnsi="Calibri"/>
          <w:sz w:val="24"/>
        </w:rPr>
      </w:pPr>
      <w:r>
        <w:rPr>
          <w:rFonts w:ascii="Calibri" w:hAnsi="Calibri"/>
          <w:sz w:val="24"/>
        </w:rPr>
        <w:t>Termination of this Agreement shall not affect any action required to complete or implement Messages which are sent prior to such termination.</w:t>
      </w:r>
    </w:p>
    <w:p w14:paraId="044E52A6" w14:textId="77777777" w:rsidR="001E6FE7" w:rsidRDefault="001E6FE7" w:rsidP="00FA5BB0">
      <w:pPr>
        <w:jc w:val="both"/>
        <w:rPr>
          <w:rFonts w:ascii="Calibri" w:hAnsi="Calibri"/>
          <w:sz w:val="24"/>
        </w:rPr>
      </w:pPr>
    </w:p>
    <w:p w14:paraId="044E52A7" w14:textId="77777777" w:rsidR="001E6FE7" w:rsidRDefault="001E6FE7" w:rsidP="00FA5BB0">
      <w:pPr>
        <w:numPr>
          <w:ilvl w:val="0"/>
          <w:numId w:val="11"/>
        </w:numPr>
        <w:jc w:val="both"/>
        <w:rPr>
          <w:rFonts w:ascii="Calibri" w:hAnsi="Calibri"/>
          <w:b/>
          <w:sz w:val="24"/>
        </w:rPr>
      </w:pPr>
      <w:r>
        <w:rPr>
          <w:rFonts w:ascii="Calibri" w:hAnsi="Calibri"/>
          <w:b/>
          <w:sz w:val="24"/>
        </w:rPr>
        <w:t>Interruption of Service</w:t>
      </w:r>
    </w:p>
    <w:p w14:paraId="044E52A8" w14:textId="77777777" w:rsidR="001E6FE7" w:rsidRDefault="001E6FE7" w:rsidP="00FA5BB0">
      <w:pPr>
        <w:ind w:left="360"/>
        <w:jc w:val="both"/>
        <w:rPr>
          <w:rFonts w:ascii="Calibri" w:hAnsi="Calibri"/>
          <w:sz w:val="24"/>
        </w:rPr>
      </w:pPr>
    </w:p>
    <w:p w14:paraId="044E52A9" w14:textId="77777777" w:rsidR="001E6FE7" w:rsidRDefault="001E6FE7" w:rsidP="00FA5BB0">
      <w:pPr>
        <w:numPr>
          <w:ilvl w:val="1"/>
          <w:numId w:val="11"/>
        </w:numPr>
        <w:jc w:val="both"/>
        <w:rPr>
          <w:rFonts w:ascii="Calibri" w:hAnsi="Calibri"/>
          <w:sz w:val="24"/>
        </w:rPr>
      </w:pPr>
      <w:r>
        <w:rPr>
          <w:rFonts w:ascii="Calibri" w:hAnsi="Calibri"/>
          <w:sz w:val="24"/>
        </w:rPr>
        <w:t>The parties acknowledge that service may be interrupted at times during the course of this Agreement. In such circumstances, the parties shall immediately consult each other on the use of alternative forms of communication to be used, including facsimile, telephone or paper. Any alternative forms of communication shall not be controlled by this Agreement.</w:t>
      </w:r>
    </w:p>
    <w:p w14:paraId="044E52AA" w14:textId="77777777" w:rsidR="001E6FE7" w:rsidRDefault="001E6FE7" w:rsidP="00FA5BB0">
      <w:pPr>
        <w:ind w:left="360"/>
        <w:jc w:val="both"/>
        <w:rPr>
          <w:rFonts w:ascii="Calibri" w:hAnsi="Calibri"/>
          <w:sz w:val="24"/>
        </w:rPr>
      </w:pPr>
    </w:p>
    <w:p w14:paraId="044E52AB" w14:textId="77777777" w:rsidR="001E6FE7" w:rsidRDefault="001E6FE7" w:rsidP="00FA5BB0">
      <w:pPr>
        <w:numPr>
          <w:ilvl w:val="1"/>
          <w:numId w:val="11"/>
        </w:numPr>
        <w:jc w:val="both"/>
        <w:rPr>
          <w:rFonts w:ascii="Calibri" w:hAnsi="Calibri"/>
          <w:sz w:val="24"/>
        </w:rPr>
      </w:pPr>
      <w:r>
        <w:rPr>
          <w:rFonts w:ascii="Calibri" w:hAnsi="Calibri"/>
          <w:sz w:val="24"/>
        </w:rPr>
        <w:t>Applicable only in the absence of a relevant clause in the Contract:</w:t>
      </w:r>
    </w:p>
    <w:p w14:paraId="044E52AC" w14:textId="77777777" w:rsidR="001E6FE7" w:rsidRDefault="001E6FE7" w:rsidP="00FA5BB0">
      <w:pPr>
        <w:jc w:val="both"/>
        <w:rPr>
          <w:rFonts w:ascii="Calibri" w:hAnsi="Calibri"/>
          <w:sz w:val="24"/>
        </w:rPr>
      </w:pPr>
    </w:p>
    <w:p w14:paraId="044E52AD" w14:textId="77777777" w:rsidR="001E6FE7" w:rsidRDefault="001E6FE7" w:rsidP="00FA5BB0">
      <w:pPr>
        <w:numPr>
          <w:ilvl w:val="2"/>
          <w:numId w:val="11"/>
        </w:numPr>
        <w:jc w:val="both"/>
        <w:rPr>
          <w:rFonts w:ascii="Calibri" w:hAnsi="Calibri"/>
          <w:sz w:val="24"/>
        </w:rPr>
      </w:pPr>
      <w:r>
        <w:rPr>
          <w:rFonts w:ascii="Calibri" w:hAnsi="Calibri"/>
          <w:sz w:val="24"/>
        </w:rPr>
        <w:t>Subject to Sub-Clause 10. a., a party shall not be deemed to be in breach of this Agreement by reason of any delay in performance, or non-performance, of any of its obligations hereunder to the extent that such delay or non-performance is due to any interruption of service or incident of Force Majeure as described in Sub-Clause 10.b.iii. below, of which he has notified the other party without delay</w:t>
      </w:r>
    </w:p>
    <w:p w14:paraId="044E52AE" w14:textId="77777777" w:rsidR="001E6FE7" w:rsidRDefault="001E6FE7" w:rsidP="00FA5BB0">
      <w:pPr>
        <w:ind w:left="720"/>
        <w:jc w:val="both"/>
        <w:rPr>
          <w:rFonts w:ascii="Calibri" w:hAnsi="Calibri"/>
          <w:sz w:val="24"/>
        </w:rPr>
      </w:pPr>
    </w:p>
    <w:p w14:paraId="044E52AF" w14:textId="77777777" w:rsidR="001E6FE7" w:rsidRDefault="001E6FE7" w:rsidP="00FA5BB0">
      <w:pPr>
        <w:numPr>
          <w:ilvl w:val="2"/>
          <w:numId w:val="11"/>
        </w:numPr>
        <w:jc w:val="both"/>
        <w:rPr>
          <w:rFonts w:ascii="Calibri" w:hAnsi="Calibri"/>
          <w:sz w:val="24"/>
        </w:rPr>
      </w:pPr>
      <w:r>
        <w:rPr>
          <w:rFonts w:ascii="Calibri" w:hAnsi="Calibri"/>
          <w:sz w:val="24"/>
        </w:rPr>
        <w:t>The time for performance of that obligation shall then be extended accordingly. Sub-Clause 10. b. i. shall not operate so as to relieve liability for any matter which is a breach of Clause 3 of this Agreement</w:t>
      </w:r>
    </w:p>
    <w:p w14:paraId="044E52B0" w14:textId="77777777" w:rsidR="001E6FE7" w:rsidRDefault="001E6FE7" w:rsidP="00FA5BB0">
      <w:pPr>
        <w:jc w:val="both"/>
        <w:rPr>
          <w:rFonts w:ascii="Calibri" w:hAnsi="Calibri"/>
          <w:sz w:val="24"/>
        </w:rPr>
      </w:pPr>
    </w:p>
    <w:p w14:paraId="044E52B1" w14:textId="77777777" w:rsidR="001E6FE7" w:rsidRDefault="001E6FE7" w:rsidP="00FA5BB0">
      <w:pPr>
        <w:numPr>
          <w:ilvl w:val="2"/>
          <w:numId w:val="11"/>
        </w:numPr>
        <w:jc w:val="both"/>
        <w:rPr>
          <w:rFonts w:ascii="Calibri" w:hAnsi="Calibri"/>
          <w:sz w:val="24"/>
        </w:rPr>
      </w:pPr>
      <w:r>
        <w:rPr>
          <w:rFonts w:ascii="Calibri" w:hAnsi="Calibri"/>
          <w:sz w:val="24"/>
        </w:rPr>
        <w:lastRenderedPageBreak/>
        <w:t>For the purposes of this Agreement, Force Majeure means, in relation to either party, any circumstances beyond the reasonable control of that party.</w:t>
      </w:r>
    </w:p>
    <w:p w14:paraId="044E52B2" w14:textId="77777777" w:rsidR="001E6FE7" w:rsidRDefault="001E6FE7" w:rsidP="00FA5BB0">
      <w:pPr>
        <w:jc w:val="both"/>
        <w:rPr>
          <w:rFonts w:ascii="Calibri" w:hAnsi="Calibri"/>
          <w:sz w:val="24"/>
        </w:rPr>
      </w:pPr>
    </w:p>
    <w:p w14:paraId="044E52B3" w14:textId="77777777" w:rsidR="001E6FE7" w:rsidRDefault="001E6FE7" w:rsidP="00FA5BB0">
      <w:pPr>
        <w:jc w:val="both"/>
        <w:rPr>
          <w:rFonts w:ascii="Calibri" w:hAnsi="Calibri"/>
          <w:sz w:val="24"/>
        </w:rPr>
      </w:pPr>
    </w:p>
    <w:p w14:paraId="044E52B4" w14:textId="77777777" w:rsidR="001E6FE7" w:rsidRDefault="001E6FE7" w:rsidP="00FA5BB0">
      <w:pPr>
        <w:numPr>
          <w:ilvl w:val="0"/>
          <w:numId w:val="11"/>
        </w:numPr>
        <w:jc w:val="both"/>
        <w:rPr>
          <w:rFonts w:ascii="Calibri" w:hAnsi="Calibri"/>
          <w:b/>
          <w:sz w:val="24"/>
        </w:rPr>
      </w:pPr>
      <w:r>
        <w:rPr>
          <w:rFonts w:ascii="Calibri" w:hAnsi="Calibri"/>
          <w:b/>
          <w:sz w:val="24"/>
        </w:rPr>
        <w:t>Invalidity and Severability</w:t>
      </w:r>
    </w:p>
    <w:p w14:paraId="044E52B5" w14:textId="77777777" w:rsidR="001E6FE7" w:rsidRDefault="001E6FE7" w:rsidP="00FA5BB0">
      <w:pPr>
        <w:jc w:val="both"/>
        <w:rPr>
          <w:rFonts w:ascii="Calibri" w:hAnsi="Calibri"/>
          <w:b/>
          <w:sz w:val="24"/>
        </w:rPr>
      </w:pPr>
    </w:p>
    <w:p w14:paraId="044E52B6" w14:textId="77777777" w:rsidR="001E6FE7" w:rsidRDefault="001E6FE7" w:rsidP="00FA5BB0">
      <w:pPr>
        <w:ind w:left="360"/>
        <w:jc w:val="both"/>
        <w:rPr>
          <w:rFonts w:ascii="Calibri" w:hAnsi="Calibri"/>
          <w:sz w:val="24"/>
        </w:rPr>
      </w:pPr>
      <w:r>
        <w:rPr>
          <w:rFonts w:ascii="Calibri" w:hAnsi="Calibri"/>
          <w:sz w:val="24"/>
        </w:rPr>
        <w:t>In the event of a conflict between any provision of this Agreement and any law, regulation or decree affecting this Agreement, the provisions of this Agreement so affected shall be regarded as null and void or shall, where practicable, be curtailed and limited to the extent necessary to bring it within the requirements of such law, regulation or decree but otherwise it shall not render null and void other provisions of this Agreement.</w:t>
      </w:r>
    </w:p>
    <w:p w14:paraId="044E52B7" w14:textId="77777777" w:rsidR="001E6FE7" w:rsidRDefault="001E6FE7" w:rsidP="00FA5BB0">
      <w:pPr>
        <w:jc w:val="both"/>
        <w:rPr>
          <w:rFonts w:ascii="Calibri" w:hAnsi="Calibri"/>
          <w:b/>
          <w:sz w:val="24"/>
        </w:rPr>
      </w:pPr>
    </w:p>
    <w:p w14:paraId="044E52B8" w14:textId="77777777" w:rsidR="001E6FE7" w:rsidRDefault="001E6FE7" w:rsidP="00FA5BB0">
      <w:pPr>
        <w:numPr>
          <w:ilvl w:val="0"/>
          <w:numId w:val="11"/>
        </w:numPr>
        <w:jc w:val="both"/>
        <w:rPr>
          <w:rFonts w:ascii="Calibri" w:hAnsi="Calibri"/>
          <w:b/>
          <w:sz w:val="24"/>
        </w:rPr>
      </w:pPr>
      <w:r>
        <w:rPr>
          <w:rFonts w:ascii="Calibri" w:hAnsi="Calibri"/>
          <w:b/>
          <w:sz w:val="24"/>
        </w:rPr>
        <w:t>Notices</w:t>
      </w:r>
    </w:p>
    <w:p w14:paraId="044E52B9" w14:textId="77777777" w:rsidR="001E6FE7" w:rsidRDefault="001E6FE7" w:rsidP="00FA5BB0">
      <w:pPr>
        <w:jc w:val="both"/>
        <w:rPr>
          <w:rFonts w:ascii="Calibri" w:hAnsi="Calibri"/>
          <w:b/>
          <w:sz w:val="24"/>
        </w:rPr>
      </w:pPr>
    </w:p>
    <w:p w14:paraId="044E52BA" w14:textId="77777777" w:rsidR="001E6FE7" w:rsidRDefault="001E6FE7" w:rsidP="00FA5BB0">
      <w:pPr>
        <w:ind w:left="360"/>
        <w:jc w:val="both"/>
        <w:rPr>
          <w:rFonts w:ascii="Calibri" w:hAnsi="Calibri"/>
          <w:sz w:val="24"/>
        </w:rPr>
      </w:pPr>
      <w:r>
        <w:rPr>
          <w:rFonts w:ascii="Calibri" w:hAnsi="Calibri"/>
          <w:sz w:val="24"/>
        </w:rPr>
        <w:t>The provisions of DEFCON 526 (or Condition H3 if you are using SC2 / SC3) shall apply.</w:t>
      </w:r>
    </w:p>
    <w:p w14:paraId="044E52BB" w14:textId="77777777" w:rsidR="001E6FE7" w:rsidRDefault="001E6FE7" w:rsidP="00FA5BB0">
      <w:pPr>
        <w:jc w:val="both"/>
        <w:rPr>
          <w:rFonts w:ascii="Calibri" w:hAnsi="Calibri"/>
          <w:sz w:val="24"/>
        </w:rPr>
      </w:pPr>
    </w:p>
    <w:p w14:paraId="044E52BC" w14:textId="77777777" w:rsidR="001E6FE7" w:rsidRDefault="001E6FE7" w:rsidP="00FA5BB0">
      <w:pPr>
        <w:numPr>
          <w:ilvl w:val="0"/>
          <w:numId w:val="11"/>
        </w:numPr>
        <w:jc w:val="both"/>
        <w:rPr>
          <w:rFonts w:ascii="Calibri" w:hAnsi="Calibri"/>
          <w:b/>
          <w:sz w:val="24"/>
        </w:rPr>
      </w:pPr>
      <w:r>
        <w:rPr>
          <w:rFonts w:ascii="Calibri" w:hAnsi="Calibri"/>
          <w:b/>
          <w:sz w:val="24"/>
        </w:rPr>
        <w:t>Precedence</w:t>
      </w:r>
    </w:p>
    <w:p w14:paraId="044E52BD" w14:textId="77777777" w:rsidR="001E6FE7" w:rsidRDefault="001E6FE7" w:rsidP="00FA5BB0">
      <w:pPr>
        <w:jc w:val="both"/>
        <w:rPr>
          <w:rFonts w:ascii="Calibri" w:hAnsi="Calibri"/>
          <w:b/>
          <w:sz w:val="24"/>
        </w:rPr>
      </w:pPr>
    </w:p>
    <w:p w14:paraId="044E52BE" w14:textId="77777777" w:rsidR="001E6FE7" w:rsidRDefault="001E6FE7" w:rsidP="00FA5BB0">
      <w:pPr>
        <w:ind w:left="360"/>
        <w:jc w:val="both"/>
        <w:rPr>
          <w:rFonts w:ascii="Calibri" w:hAnsi="Calibri"/>
          <w:sz w:val="24"/>
        </w:rPr>
      </w:pPr>
      <w:r>
        <w:rPr>
          <w:rFonts w:ascii="Calibri" w:hAnsi="Calibri"/>
          <w:sz w:val="24"/>
        </w:rPr>
        <w:t>In the event of any conflict between the terms of this Agreement and the Contract, then the terms of the Contract shall prevail in relation to the substance of the Messages in connection with the Contract.</w:t>
      </w:r>
    </w:p>
    <w:p w14:paraId="044E52BF" w14:textId="77777777" w:rsidR="001E6FE7" w:rsidRDefault="001E6FE7" w:rsidP="00FA5BB0">
      <w:pPr>
        <w:ind w:left="360"/>
        <w:jc w:val="both"/>
        <w:rPr>
          <w:rFonts w:ascii="Calibri" w:hAnsi="Calibri"/>
          <w:sz w:val="24"/>
        </w:rPr>
      </w:pPr>
    </w:p>
    <w:p w14:paraId="044E52C0" w14:textId="77777777" w:rsidR="001E6FE7" w:rsidRDefault="001E6FE7" w:rsidP="00FA5BB0">
      <w:pPr>
        <w:numPr>
          <w:ilvl w:val="0"/>
          <w:numId w:val="11"/>
        </w:numPr>
        <w:jc w:val="both"/>
        <w:rPr>
          <w:rFonts w:ascii="Calibri" w:hAnsi="Calibri"/>
          <w:b/>
          <w:sz w:val="24"/>
        </w:rPr>
      </w:pPr>
      <w:r>
        <w:rPr>
          <w:rFonts w:ascii="Calibri" w:hAnsi="Calibri"/>
          <w:b/>
          <w:sz w:val="24"/>
        </w:rPr>
        <w:t>Virus Control</w:t>
      </w:r>
    </w:p>
    <w:p w14:paraId="044E52C1" w14:textId="77777777" w:rsidR="001E6FE7" w:rsidRDefault="001E6FE7" w:rsidP="00FA5BB0">
      <w:pPr>
        <w:jc w:val="both"/>
        <w:rPr>
          <w:rFonts w:ascii="Calibri" w:hAnsi="Calibri"/>
          <w:b/>
          <w:sz w:val="24"/>
        </w:rPr>
      </w:pPr>
    </w:p>
    <w:p w14:paraId="044E52C2" w14:textId="77777777" w:rsidR="001E6FE7" w:rsidRDefault="001E6FE7" w:rsidP="00FA5BB0">
      <w:pPr>
        <w:ind w:left="360"/>
        <w:jc w:val="both"/>
        <w:rPr>
          <w:rFonts w:ascii="Calibri" w:hAnsi="Calibri"/>
          <w:sz w:val="24"/>
        </w:rPr>
      </w:pPr>
      <w:r>
        <w:rPr>
          <w:rFonts w:ascii="Calibri" w:hAnsi="Calibri"/>
          <w:sz w:val="24"/>
        </w:rPr>
        <w:t>Each party and its intermediary (if any) shall operate at all times a virus control check for all Interchange of Messages.</w:t>
      </w:r>
    </w:p>
    <w:p w14:paraId="044E52C3" w14:textId="77777777" w:rsidR="001E6FE7" w:rsidRDefault="001E6FE7" w:rsidP="00FA5BB0">
      <w:pPr>
        <w:ind w:left="360"/>
        <w:jc w:val="both"/>
        <w:rPr>
          <w:rFonts w:ascii="Calibri" w:hAnsi="Calibri"/>
          <w:sz w:val="24"/>
        </w:rPr>
      </w:pPr>
    </w:p>
    <w:p w14:paraId="044E52C4" w14:textId="77777777" w:rsidR="001E6FE7" w:rsidRDefault="001E6FE7" w:rsidP="00FA5BB0">
      <w:pPr>
        <w:numPr>
          <w:ilvl w:val="0"/>
          <w:numId w:val="11"/>
        </w:numPr>
        <w:jc w:val="both"/>
        <w:rPr>
          <w:rFonts w:ascii="Calibri" w:hAnsi="Calibri"/>
          <w:b/>
          <w:sz w:val="24"/>
        </w:rPr>
      </w:pPr>
      <w:r>
        <w:rPr>
          <w:rFonts w:ascii="Calibri" w:hAnsi="Calibri"/>
          <w:b/>
          <w:sz w:val="24"/>
        </w:rPr>
        <w:t>Limit of Liability</w:t>
      </w:r>
    </w:p>
    <w:p w14:paraId="044E52C5" w14:textId="77777777" w:rsidR="001E6FE7" w:rsidRDefault="001E6FE7" w:rsidP="00FA5BB0">
      <w:pPr>
        <w:ind w:left="360"/>
        <w:jc w:val="both"/>
        <w:rPr>
          <w:rFonts w:ascii="Calibri" w:hAnsi="Calibri"/>
          <w:b/>
          <w:sz w:val="24"/>
        </w:rPr>
      </w:pPr>
    </w:p>
    <w:p w14:paraId="044E52C6" w14:textId="77777777" w:rsidR="001E6FE7" w:rsidRDefault="001E6FE7" w:rsidP="00FA5BB0">
      <w:pPr>
        <w:numPr>
          <w:ilvl w:val="1"/>
          <w:numId w:val="11"/>
        </w:numPr>
        <w:jc w:val="both"/>
        <w:rPr>
          <w:rFonts w:ascii="Calibri" w:hAnsi="Calibri"/>
          <w:sz w:val="24"/>
        </w:rPr>
      </w:pPr>
      <w:r>
        <w:rPr>
          <w:rFonts w:ascii="Calibri" w:hAnsi="Calibri"/>
          <w:sz w:val="24"/>
        </w:rPr>
        <w:t>Each party agrees that, in relation to any claim, or series of connected claims, including claims for negligence but excluding claims resulting from wilful misconduct, arising from any delay or omission or error in the electronic transmission or receipt of any message pursuant to this Agreement, the liability of either party to the other shall be limited to £10,000 (exclusive of VAT), or where the Contract provides otherwise, to such other amount as is specified in the Contract.</w:t>
      </w:r>
    </w:p>
    <w:p w14:paraId="044E52C7" w14:textId="77777777" w:rsidR="001E6FE7" w:rsidRDefault="001E6FE7" w:rsidP="00FA5BB0">
      <w:pPr>
        <w:ind w:left="360"/>
        <w:jc w:val="both"/>
        <w:rPr>
          <w:rFonts w:ascii="Calibri" w:hAnsi="Calibri"/>
          <w:sz w:val="24"/>
        </w:rPr>
      </w:pPr>
    </w:p>
    <w:p w14:paraId="044E52C8" w14:textId="77777777" w:rsidR="001E6FE7" w:rsidRDefault="001E6FE7" w:rsidP="00FA5BB0">
      <w:pPr>
        <w:numPr>
          <w:ilvl w:val="1"/>
          <w:numId w:val="11"/>
        </w:numPr>
        <w:jc w:val="both"/>
        <w:rPr>
          <w:rFonts w:ascii="Calibri" w:hAnsi="Calibri"/>
          <w:sz w:val="24"/>
        </w:rPr>
      </w:pPr>
      <w:r>
        <w:rPr>
          <w:rFonts w:ascii="Calibri" w:hAnsi="Calibri"/>
          <w:sz w:val="24"/>
        </w:rPr>
        <w:t>For the avoidance of doubt, liability in relation to any claim arising under the Contract shall be determined in accordance with the Contract.</w:t>
      </w:r>
    </w:p>
    <w:p w14:paraId="044E52C9" w14:textId="77777777" w:rsidR="001E6FE7" w:rsidRDefault="001E6FE7" w:rsidP="00FA5BB0">
      <w:pPr>
        <w:jc w:val="both"/>
        <w:rPr>
          <w:rFonts w:ascii="Calibri" w:hAnsi="Calibri"/>
          <w:sz w:val="24"/>
        </w:rPr>
      </w:pPr>
    </w:p>
    <w:p w14:paraId="044E52CA" w14:textId="77777777" w:rsidR="001E6FE7" w:rsidRDefault="001E6FE7" w:rsidP="00FA5BB0">
      <w:pPr>
        <w:numPr>
          <w:ilvl w:val="1"/>
          <w:numId w:val="11"/>
        </w:numPr>
        <w:jc w:val="both"/>
        <w:rPr>
          <w:rFonts w:ascii="Calibri" w:hAnsi="Calibri"/>
          <w:sz w:val="24"/>
        </w:rPr>
      </w:pPr>
      <w:r>
        <w:rPr>
          <w:rFonts w:ascii="Calibri" w:hAnsi="Calibri"/>
          <w:sz w:val="24"/>
        </w:rPr>
        <w:t>In the event that a delay, omission or error as referred to in Clause 15a occurs, which causes a delay in the performance of an obligation by either party under the Contract, the period for the performance of that obligation by the affected party shall be extended by a period of time equal to the period of any such delay, omission or error.</w:t>
      </w:r>
    </w:p>
    <w:p w14:paraId="044E52CB" w14:textId="77777777" w:rsidR="001E6FE7" w:rsidRDefault="001E6FE7" w:rsidP="00FA5BB0">
      <w:pPr>
        <w:jc w:val="both"/>
        <w:rPr>
          <w:rFonts w:ascii="Calibri" w:hAnsi="Calibri"/>
          <w:sz w:val="24"/>
        </w:rPr>
      </w:pPr>
    </w:p>
    <w:p w14:paraId="044E52CC" w14:textId="77777777" w:rsidR="001E6FE7" w:rsidRDefault="001E6FE7" w:rsidP="00FA5BB0">
      <w:pPr>
        <w:numPr>
          <w:ilvl w:val="0"/>
          <w:numId w:val="11"/>
        </w:numPr>
        <w:jc w:val="both"/>
        <w:rPr>
          <w:rFonts w:ascii="Calibri" w:hAnsi="Calibri"/>
          <w:b/>
          <w:sz w:val="24"/>
        </w:rPr>
      </w:pPr>
      <w:r>
        <w:rPr>
          <w:rFonts w:ascii="Calibri" w:hAnsi="Calibri"/>
          <w:b/>
          <w:sz w:val="24"/>
        </w:rPr>
        <w:t>Entire Agreement</w:t>
      </w:r>
    </w:p>
    <w:p w14:paraId="044E52CD" w14:textId="77777777" w:rsidR="001E6FE7" w:rsidRDefault="001E6FE7" w:rsidP="00FA5BB0">
      <w:pPr>
        <w:jc w:val="both"/>
        <w:rPr>
          <w:rFonts w:ascii="Calibri" w:hAnsi="Calibri"/>
          <w:b/>
          <w:sz w:val="24"/>
        </w:rPr>
      </w:pPr>
    </w:p>
    <w:p w14:paraId="044E52CE" w14:textId="77777777" w:rsidR="001E6FE7" w:rsidRPr="00FA5BB0" w:rsidRDefault="001E6FE7" w:rsidP="00FA5BB0">
      <w:pPr>
        <w:ind w:left="360"/>
        <w:jc w:val="both"/>
        <w:rPr>
          <w:rFonts w:ascii="Calibri" w:hAnsi="Calibri"/>
          <w:sz w:val="24"/>
        </w:rPr>
        <w:sectPr w:rsidR="001E6FE7" w:rsidRPr="00FA5BB0" w:rsidSect="005A3A45">
          <w:footerReference w:type="first" r:id="rId17"/>
          <w:footnotePr>
            <w:numRestart w:val="eachPage"/>
          </w:footnotePr>
          <w:pgSz w:w="11907" w:h="16839" w:code="9"/>
          <w:pgMar w:top="720" w:right="720" w:bottom="720" w:left="720" w:header="289" w:footer="289" w:gutter="0"/>
          <w:pgNumType w:start="3"/>
          <w:cols w:space="720"/>
          <w:formProt w:val="0"/>
          <w:titlePg/>
          <w:docGrid w:linePitch="299"/>
        </w:sectPr>
      </w:pPr>
      <w:r>
        <w:rPr>
          <w:rFonts w:ascii="Calibri" w:hAnsi="Calibri"/>
          <w:sz w:val="24"/>
        </w:rPr>
        <w:t>This Agreement, including Appendix 1 and any documents expressly referred to in this Agreement, represents the entire agreement between the parties and supersedes all other agreements oral or written, and all other communications between the parties relating to the subject matter hereof provided that nothing in this Clause shall exclude any liability for fraudulent misrepresentation.</w:t>
      </w:r>
    </w:p>
    <w:p w14:paraId="044E52CF" w14:textId="77777777" w:rsidR="001E6FE7" w:rsidRDefault="001E6FE7" w:rsidP="00FA5BB0">
      <w:pPr>
        <w:rPr>
          <w:rFonts w:ascii="Calibri" w:hAnsi="Calibri"/>
          <w:b/>
          <w:sz w:val="24"/>
        </w:rPr>
      </w:pPr>
    </w:p>
    <w:p w14:paraId="044E52D0" w14:textId="77777777" w:rsidR="001E6FE7" w:rsidRDefault="001E6FE7" w:rsidP="00FA5BB0">
      <w:pPr>
        <w:jc w:val="right"/>
        <w:rPr>
          <w:rFonts w:ascii="Calibri" w:hAnsi="Calibri"/>
          <w:b/>
          <w:sz w:val="24"/>
        </w:rPr>
      </w:pPr>
      <w:r>
        <w:rPr>
          <w:rFonts w:ascii="Calibri" w:hAnsi="Calibri"/>
          <w:b/>
          <w:sz w:val="24"/>
        </w:rPr>
        <w:t>APPENDIX 1 TO DEFFORM 30</w:t>
      </w:r>
    </w:p>
    <w:p w14:paraId="044E52D1" w14:textId="77777777" w:rsidR="001E6FE7" w:rsidRDefault="001E6FE7" w:rsidP="00FA5BB0">
      <w:pPr>
        <w:pStyle w:val="NormalWeb"/>
        <w:rPr>
          <w:rFonts w:ascii="Calibri" w:hAnsi="Calibri" w:cs="Arial"/>
          <w:b/>
        </w:rPr>
      </w:pPr>
      <w:r>
        <w:rPr>
          <w:rFonts w:ascii="Calibri" w:hAnsi="Calibri" w:cs="Arial"/>
          <w:b/>
        </w:rPr>
        <w:t>Message Implementation Guidelines (MIGs)</w:t>
      </w:r>
    </w:p>
    <w:p w14:paraId="044E539D" w14:textId="325A7637" w:rsidR="001E6FE7" w:rsidRDefault="001E6FE7" w:rsidP="00473BBB">
      <w:pPr>
        <w:ind w:left="360"/>
        <w:jc w:val="both"/>
        <w:rPr>
          <w:szCs w:val="20"/>
        </w:rPr>
      </w:pPr>
      <w:r w:rsidRPr="00017638">
        <w:rPr>
          <w:rFonts w:ascii="Calibri" w:hAnsi="Calibri"/>
          <w:sz w:val="24"/>
        </w:rPr>
        <w:t>The current and applicable MIG as approved by the MOD within this agreement can be viewed on the D2BTrade Website</w:t>
      </w:r>
      <w:r>
        <w:rPr>
          <w:rFonts w:ascii="Calibri" w:hAnsi="Calibri"/>
          <w:sz w:val="24"/>
        </w:rPr>
        <w:t>:</w:t>
      </w:r>
      <w:r w:rsidRPr="00017638">
        <w:rPr>
          <w:rFonts w:ascii="Calibri" w:hAnsi="Calibri"/>
          <w:sz w:val="24"/>
        </w:rPr>
        <w:t xml:space="preserve"> </w:t>
      </w:r>
      <w:hyperlink r:id="rId18" w:tooltip="http://www.d2btrade.com/" w:history="1">
        <w:r w:rsidRPr="00017638">
          <w:rPr>
            <w:rStyle w:val="Hyperlink"/>
            <w:rFonts w:ascii="Calibri" w:hAnsi="Calibri"/>
            <w:sz w:val="24"/>
          </w:rPr>
          <w:t>http://www.d2btrade.com</w:t>
        </w:r>
      </w:hyperlink>
      <w:r w:rsidRPr="00017638">
        <w:rPr>
          <w:rStyle w:val="Hyperlink"/>
          <w:rFonts w:ascii="Calibri" w:hAnsi="Calibri"/>
          <w:sz w:val="24"/>
        </w:rPr>
        <w:t>.</w:t>
      </w:r>
      <w:r>
        <w:rPr>
          <w:rFonts w:ascii="Calibri" w:hAnsi="Calibri"/>
          <w:sz w:val="24"/>
        </w:rPr>
        <w:t xml:space="preserve"> </w:t>
      </w:r>
    </w:p>
    <w:sectPr w:rsidR="001E6FE7" w:rsidSect="00473BBB">
      <w:headerReference w:type="default" r:id="rId19"/>
      <w:footerReference w:type="default" r:id="rId20"/>
      <w:headerReference w:type="first" r:id="rId21"/>
      <w:footerReference w:type="first" r:id="rId22"/>
      <w:footnotePr>
        <w:numRestart w:val="eachPage"/>
      </w:footnotePr>
      <w:pgSz w:w="11907" w:h="16839" w:code="9"/>
      <w:pgMar w:top="720" w:right="720" w:bottom="720" w:left="720" w:header="289" w:footer="289"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E53AF" w14:textId="77777777" w:rsidR="00506A5F" w:rsidRDefault="00506A5F">
      <w:r>
        <w:separator/>
      </w:r>
    </w:p>
  </w:endnote>
  <w:endnote w:type="continuationSeparator" w:id="0">
    <w:p w14:paraId="044E53B0" w14:textId="77777777" w:rsidR="00506A5F" w:rsidRDefault="0050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E28BD" w14:textId="77777777" w:rsidR="00AC1EEE" w:rsidRDefault="00AC1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4" w14:textId="77777777" w:rsidR="00506A5F" w:rsidRDefault="00506A5F" w:rsidP="005A3A45">
    <w:pPr>
      <w:pStyle w:val="Footer"/>
      <w:jc w:val="center"/>
      <w:rPr>
        <w:rFonts w:ascii="Calibri" w:hAnsi="Calibri"/>
        <w:sz w:val="16"/>
        <w:szCs w:val="16"/>
      </w:rPr>
    </w:pPr>
    <w:r>
      <w:rPr>
        <w:rFonts w:ascii="Calibri" w:hAnsi="Calibri"/>
        <w:sz w:val="16"/>
        <w:szCs w:val="16"/>
      </w:rPr>
      <w:t xml:space="preserve">Page </w:t>
    </w:r>
    <w:r>
      <w:rPr>
        <w:rStyle w:val="PageNumber"/>
        <w:rFonts w:ascii="Calibri" w:hAnsi="Calibri"/>
        <w:sz w:val="16"/>
        <w:szCs w:val="16"/>
      </w:rPr>
      <w:fldChar w:fldCharType="begin"/>
    </w:r>
    <w:r>
      <w:rPr>
        <w:rStyle w:val="PageNumber"/>
        <w:rFonts w:ascii="Calibri" w:hAnsi="Calibri"/>
        <w:sz w:val="16"/>
        <w:szCs w:val="16"/>
      </w:rPr>
      <w:instrText xml:space="preserve"> PAGE </w:instrText>
    </w:r>
    <w:r>
      <w:rPr>
        <w:rStyle w:val="PageNumber"/>
        <w:rFonts w:ascii="Calibri" w:hAnsi="Calibri"/>
        <w:sz w:val="16"/>
        <w:szCs w:val="16"/>
      </w:rPr>
      <w:fldChar w:fldCharType="separate"/>
    </w:r>
    <w:r w:rsidR="007C5A8F">
      <w:rPr>
        <w:rStyle w:val="PageNumber"/>
        <w:rFonts w:ascii="Calibri" w:hAnsi="Calibri"/>
        <w:noProof/>
        <w:sz w:val="16"/>
        <w:szCs w:val="16"/>
      </w:rPr>
      <w:t>2</w:t>
    </w:r>
    <w:r>
      <w:rPr>
        <w:rStyle w:val="PageNumber"/>
        <w:rFonts w:ascii="Calibri" w:hAnsi="Calibri"/>
        <w:sz w:val="16"/>
        <w:szCs w:val="16"/>
      </w:rPr>
      <w:fldChar w:fldCharType="end"/>
    </w:r>
    <w:r>
      <w:rPr>
        <w:rStyle w:val="PageNumber"/>
        <w:rFonts w:ascii="Calibri" w:hAnsi="Calibri"/>
        <w:sz w:val="16"/>
        <w:szCs w:val="16"/>
      </w:rPr>
      <w:t xml:space="preserve"> of 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89CE8" w14:textId="77777777" w:rsidR="00AC1EEE" w:rsidRDefault="00AC1E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5" w14:textId="77777777" w:rsidR="00506A5F" w:rsidRDefault="00506A5F" w:rsidP="005A3A45">
    <w:pPr>
      <w:pStyle w:val="Footer"/>
      <w:jc w:val="center"/>
      <w:rPr>
        <w:rFonts w:ascii="Calibri" w:hAnsi="Calibri"/>
        <w:sz w:val="16"/>
        <w:szCs w:val="16"/>
      </w:rPr>
    </w:pPr>
    <w:r>
      <w:rPr>
        <w:rFonts w:ascii="Calibri" w:hAnsi="Calibri"/>
        <w:sz w:val="16"/>
        <w:szCs w:val="16"/>
      </w:rPr>
      <w:t xml:space="preserve">Page </w:t>
    </w:r>
    <w:r>
      <w:rPr>
        <w:rStyle w:val="PageNumber"/>
        <w:rFonts w:ascii="Calibri" w:hAnsi="Calibri"/>
        <w:sz w:val="16"/>
        <w:szCs w:val="16"/>
      </w:rPr>
      <w:fldChar w:fldCharType="begin"/>
    </w:r>
    <w:r>
      <w:rPr>
        <w:rStyle w:val="PageNumber"/>
        <w:rFonts w:ascii="Calibri" w:hAnsi="Calibri"/>
        <w:sz w:val="16"/>
        <w:szCs w:val="16"/>
      </w:rPr>
      <w:instrText xml:space="preserve"> PAGE </w:instrText>
    </w:r>
    <w:r>
      <w:rPr>
        <w:rStyle w:val="PageNumber"/>
        <w:rFonts w:ascii="Calibri" w:hAnsi="Calibri"/>
        <w:sz w:val="16"/>
        <w:szCs w:val="16"/>
      </w:rPr>
      <w:fldChar w:fldCharType="separate"/>
    </w:r>
    <w:r w:rsidR="007C5A8F">
      <w:rPr>
        <w:rStyle w:val="PageNumber"/>
        <w:rFonts w:ascii="Calibri" w:hAnsi="Calibri"/>
        <w:noProof/>
        <w:sz w:val="16"/>
        <w:szCs w:val="16"/>
      </w:rPr>
      <w:t>3</w:t>
    </w:r>
    <w:r>
      <w:rPr>
        <w:rStyle w:val="PageNumber"/>
        <w:rFonts w:ascii="Calibri" w:hAnsi="Calibri"/>
        <w:sz w:val="16"/>
        <w:szCs w:val="16"/>
      </w:rPr>
      <w:fldChar w:fldCharType="end"/>
    </w:r>
    <w:r>
      <w:rPr>
        <w:rStyle w:val="PageNumber"/>
        <w:rFonts w:ascii="Calibri" w:hAnsi="Calibri"/>
        <w:sz w:val="16"/>
        <w:szCs w:val="16"/>
      </w:rPr>
      <w:t xml:space="preserve"> of 9</w:t>
    </w:r>
  </w:p>
  <w:p w14:paraId="044E53C6" w14:textId="77777777" w:rsidR="00506A5F" w:rsidRPr="0076336C" w:rsidRDefault="00506A5F" w:rsidP="001B40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C" w14:textId="77777777" w:rsidR="00506A5F" w:rsidRDefault="00506A5F">
    <w:pPr>
      <w:pStyle w:val="Footer"/>
      <w:tabs>
        <w:tab w:val="center" w:pos="4820"/>
        <w:tab w:val="right" w:pos="9639"/>
      </w:tabs>
    </w:pPr>
    <w:r>
      <w:tab/>
    </w:r>
    <w:r>
      <w:tab/>
    </w:r>
  </w:p>
  <w:p w14:paraId="044E53CD" w14:textId="77777777" w:rsidR="00506A5F" w:rsidRDefault="00506A5F">
    <w:pPr>
      <w:pStyle w:val="Footer"/>
      <w:tabs>
        <w:tab w:val="center" w:pos="4820"/>
        <w:tab w:val="right" w:pos="9639"/>
      </w:tabs>
      <w:spacing w:before="120"/>
      <w:jc w:val="center"/>
      <w:rPr>
        <w:szCs w:val="22"/>
      </w:rPr>
    </w:pPr>
    <w:r>
      <w:rPr>
        <w:color w:val="808080"/>
        <w:szCs w:val="22"/>
      </w:rPr>
      <w:t>OFFICIAL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F" w14:textId="77777777" w:rsidR="00506A5F" w:rsidRPr="00EC628E" w:rsidRDefault="00506A5F" w:rsidP="00EC6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E53AD" w14:textId="77777777" w:rsidR="00506A5F" w:rsidRDefault="00506A5F">
      <w:r>
        <w:separator/>
      </w:r>
    </w:p>
  </w:footnote>
  <w:footnote w:type="continuationSeparator" w:id="0">
    <w:p w14:paraId="044E53AE" w14:textId="77777777" w:rsidR="00506A5F" w:rsidRDefault="0050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4DFC" w14:textId="77777777" w:rsidR="00AC1EEE" w:rsidRDefault="00AC1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1" w14:textId="4A719A4B" w:rsidR="00506A5F" w:rsidRPr="001E109C" w:rsidRDefault="00506A5F" w:rsidP="001E109C">
    <w:pPr>
      <w:pStyle w:val="Header"/>
      <w:jc w:val="right"/>
      <w:rPr>
        <w:rFonts w:cs="Arial"/>
        <w:sz w:val="24"/>
      </w:rPr>
    </w:pPr>
    <w:r>
      <w:rPr>
        <w:rFonts w:ascii="Calibri" w:hAnsi="Calibri"/>
        <w:b/>
        <w:sz w:val="24"/>
      </w:rPr>
      <w:t xml:space="preserve">                                                        </w:t>
    </w:r>
    <w:r w:rsidR="00AC1EEE">
      <w:rPr>
        <w:rFonts w:cs="Arial"/>
        <w:sz w:val="24"/>
      </w:rPr>
      <w:t>Annex E</w:t>
    </w:r>
    <w:r>
      <w:rPr>
        <w:rFonts w:cs="Arial"/>
        <w:sz w:val="24"/>
      </w:rPr>
      <w:t xml:space="preserve"> – The Electronics Agreement</w:t>
    </w:r>
  </w:p>
  <w:p w14:paraId="044E53C2" w14:textId="77777777" w:rsidR="00506A5F" w:rsidRDefault="00506A5F" w:rsidP="001E109C">
    <w:pPr>
      <w:pStyle w:val="Header"/>
      <w:jc w:val="right"/>
      <w:rPr>
        <w:rFonts w:ascii="Calibri" w:hAnsi="Calibri"/>
        <w:b/>
        <w:sz w:val="24"/>
      </w:rPr>
    </w:pPr>
    <w:r>
      <w:rPr>
        <w:rFonts w:ascii="Calibri" w:hAnsi="Calibri"/>
        <w:b/>
        <w:sz w:val="24"/>
      </w:rPr>
      <w:t xml:space="preserve">                                                                                                                                                                DEFFORM 30</w:t>
    </w:r>
  </w:p>
  <w:p w14:paraId="044E53C3" w14:textId="77777777" w:rsidR="00506A5F" w:rsidRDefault="00506A5F">
    <w:pPr>
      <w:pStyle w:val="Header"/>
      <w:jc w:val="right"/>
      <w:rPr>
        <w:rFonts w:ascii="Calibri" w:hAnsi="Calibri"/>
        <w:b/>
        <w:sz w:val="24"/>
      </w:rPr>
    </w:pPr>
    <w:r>
      <w:rPr>
        <w:rFonts w:ascii="Calibri" w:hAnsi="Calibri"/>
        <w:b/>
        <w:sz w:val="24"/>
      </w:rPr>
      <w:t>(Edn 04/15)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3FEAA" w14:textId="77777777" w:rsidR="00AC1EEE" w:rsidRDefault="00AC1E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B" w14:textId="77777777" w:rsidR="00506A5F" w:rsidRDefault="00506A5F">
    <w:pPr>
      <w:pStyle w:val="Header"/>
      <w:jc w:val="center"/>
      <w:rPr>
        <w:color w:val="808080"/>
        <w:szCs w:val="22"/>
      </w:rPr>
    </w:pPr>
    <w:r>
      <w:rPr>
        <w:color w:val="808080"/>
        <w:szCs w:val="22"/>
      </w:rPr>
      <w:t>OFFICIAL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53CE" w14:textId="1A03A124" w:rsidR="00506A5F" w:rsidRPr="00473BBB" w:rsidRDefault="00506A5F" w:rsidP="00473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2A35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18F1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42D7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5460A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51897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C86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C214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608A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E83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52844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ECCBCB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nsid w:val="09E00681"/>
    <w:multiLevelType w:val="multilevel"/>
    <w:tmpl w:val="9BBCEAD2"/>
    <w:lvl w:ilvl="0">
      <w:numFmt w:val="none"/>
      <w:pStyle w:val="DWParaBul1"/>
      <w:lvlText w:val=""/>
      <w:lvlJc w:val="left"/>
      <w:pPr>
        <w:tabs>
          <w:tab w:val="num" w:pos="360"/>
        </w:tabs>
      </w:pPr>
      <w:rPr>
        <w:rFonts w:cs="Times New Roman"/>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2">
    <w:nsid w:val="0DA93A86"/>
    <w:multiLevelType w:val="multilevel"/>
    <w:tmpl w:val="BF84ADD2"/>
    <w:lvl w:ilvl="0">
      <w:start w:val="7"/>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93C3B8D"/>
    <w:multiLevelType w:val="multilevel"/>
    <w:tmpl w:val="9102869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5">
    <w:nsid w:val="380D0014"/>
    <w:multiLevelType w:val="multilevel"/>
    <w:tmpl w:val="416AF1D0"/>
    <w:lvl w:ilvl="0">
      <w:numFmt w:val="none"/>
      <w:pStyle w:val="DWTableParaNum1"/>
      <w:lvlText w:val=""/>
      <w:lvlJc w:val="left"/>
      <w:pPr>
        <w:tabs>
          <w:tab w:val="num" w:pos="360"/>
        </w:tabs>
      </w:pPr>
      <w:rPr>
        <w:rFonts w:cs="Times New Roman"/>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16">
    <w:nsid w:val="3B6717B9"/>
    <w:multiLevelType w:val="hybridMultilevel"/>
    <w:tmpl w:val="7434581A"/>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F0446A"/>
    <w:multiLevelType w:val="hybridMultilevel"/>
    <w:tmpl w:val="FEB2A28A"/>
    <w:lvl w:ilvl="0" w:tplc="FFFFFFFF">
      <w:start w:val="1"/>
      <w:numFmt w:val="lowerLetter"/>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19">
    <w:nsid w:val="5083737E"/>
    <w:multiLevelType w:val="hybridMultilevel"/>
    <w:tmpl w:val="0D98C7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2AC54F3"/>
    <w:multiLevelType w:val="multilevel"/>
    <w:tmpl w:val="739CB254"/>
    <w:lvl w:ilvl="0">
      <w:numFmt w:val="none"/>
      <w:pStyle w:val="DWParaPB1"/>
      <w:lvlText w:val=""/>
      <w:lvlJc w:val="left"/>
      <w:pPr>
        <w:tabs>
          <w:tab w:val="num" w:pos="360"/>
        </w:tabs>
      </w:pPr>
      <w:rPr>
        <w:rFonts w:cs="Times New Roman"/>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21">
    <w:nsid w:val="567056BE"/>
    <w:multiLevelType w:val="multilevel"/>
    <w:tmpl w:val="C902C620"/>
    <w:lvl w:ilvl="0">
      <w:numFmt w:val="none"/>
      <w:pStyle w:val="DWParaNum1"/>
      <w:lvlText w:val=""/>
      <w:lvlJc w:val="left"/>
      <w:pPr>
        <w:tabs>
          <w:tab w:val="num" w:pos="360"/>
        </w:tabs>
      </w:pPr>
      <w:rPr>
        <w:rFonts w:cs="Times New Roman"/>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22">
    <w:nsid w:val="5DD3325E"/>
    <w:multiLevelType w:val="multilevel"/>
    <w:tmpl w:val="BF84ADD2"/>
    <w:lvl w:ilvl="0">
      <w:start w:val="7"/>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F4F2FBD"/>
    <w:multiLevelType w:val="multilevel"/>
    <w:tmpl w:val="8B223A68"/>
    <w:lvl w:ilvl="0">
      <w:start w:val="1"/>
      <w:numFmt w:val="decimal"/>
      <w:lvlText w:val="%1."/>
      <w:lvlJc w:val="left"/>
      <w:pPr>
        <w:tabs>
          <w:tab w:val="num" w:pos="680"/>
        </w:tabs>
      </w:pPr>
      <w:rPr>
        <w:rFonts w:cs="Times New Roman" w:hint="default"/>
        <w:color w:val="auto"/>
      </w:rPr>
    </w:lvl>
    <w:lvl w:ilvl="1">
      <w:start w:val="1"/>
      <w:numFmt w:val="lowerLetter"/>
      <w:lvlText w:val="%2."/>
      <w:lvlJc w:val="left"/>
      <w:pPr>
        <w:tabs>
          <w:tab w:val="num" w:pos="680"/>
        </w:tabs>
        <w:ind w:left="680"/>
      </w:pPr>
      <w:rPr>
        <w:rFonts w:cs="Times New Roman" w:hint="default"/>
        <w:color w:val="auto"/>
      </w:rPr>
    </w:lvl>
    <w:lvl w:ilvl="2">
      <w:start w:val="1"/>
      <w:numFmt w:val="decimal"/>
      <w:lvlText w:val="(%3)"/>
      <w:lvlJc w:val="left"/>
      <w:pPr>
        <w:tabs>
          <w:tab w:val="num" w:pos="1361"/>
        </w:tabs>
        <w:ind w:left="1361"/>
      </w:pPr>
      <w:rPr>
        <w:rFonts w:cs="Times New Roman" w:hint="default"/>
      </w:rPr>
    </w:lvl>
    <w:lvl w:ilvl="3">
      <w:start w:val="1"/>
      <w:numFmt w:val="lowerRoman"/>
      <w:lvlText w:val="(%4)"/>
      <w:lvlJc w:val="left"/>
      <w:pPr>
        <w:tabs>
          <w:tab w:val="num" w:pos="2061"/>
        </w:tabs>
        <w:ind w:left="1701"/>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27"/>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77BC3AE6"/>
    <w:multiLevelType w:val="multilevel"/>
    <w:tmpl w:val="014047E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num w:numId="1">
    <w:abstractNumId w:val="20"/>
  </w:num>
  <w:num w:numId="2">
    <w:abstractNumId w:val="14"/>
  </w:num>
  <w:num w:numId="3">
    <w:abstractNumId w:val="15"/>
  </w:num>
  <w:num w:numId="4">
    <w:abstractNumId w:val="18"/>
  </w:num>
  <w:num w:numId="5">
    <w:abstractNumId w:val="21"/>
  </w:num>
  <w:num w:numId="6">
    <w:abstractNumId w:val="11"/>
  </w:num>
  <w:num w:numId="7">
    <w:abstractNumId w:val="16"/>
  </w:num>
  <w:num w:numId="8">
    <w:abstractNumId w:val="10"/>
  </w:num>
  <w:num w:numId="9">
    <w:abstractNumId w:val="25"/>
  </w:num>
  <w:num w:numId="10">
    <w:abstractNumId w:val="17"/>
  </w:num>
  <w:num w:numId="11">
    <w:abstractNumId w:val="24"/>
  </w:num>
  <w:num w:numId="12">
    <w:abstractNumId w:val="19"/>
  </w:num>
  <w:num w:numId="13">
    <w:abstractNumId w:val="23"/>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TimeDrafted" w:val="N"/>
  </w:docVars>
  <w:rsids>
    <w:rsidRoot w:val="008C7008"/>
    <w:rsid w:val="0000081D"/>
    <w:rsid w:val="000030E5"/>
    <w:rsid w:val="000044AA"/>
    <w:rsid w:val="0000564F"/>
    <w:rsid w:val="000063E0"/>
    <w:rsid w:val="00007997"/>
    <w:rsid w:val="00007A9E"/>
    <w:rsid w:val="00016F78"/>
    <w:rsid w:val="00017638"/>
    <w:rsid w:val="000210FD"/>
    <w:rsid w:val="000279CA"/>
    <w:rsid w:val="00030D2A"/>
    <w:rsid w:val="00033AE6"/>
    <w:rsid w:val="00034CDD"/>
    <w:rsid w:val="000439C4"/>
    <w:rsid w:val="00047F8D"/>
    <w:rsid w:val="000516E6"/>
    <w:rsid w:val="00051CD9"/>
    <w:rsid w:val="00051D30"/>
    <w:rsid w:val="000527D2"/>
    <w:rsid w:val="00054829"/>
    <w:rsid w:val="00057172"/>
    <w:rsid w:val="000571B9"/>
    <w:rsid w:val="000577BA"/>
    <w:rsid w:val="00062319"/>
    <w:rsid w:val="00063468"/>
    <w:rsid w:val="00065CC8"/>
    <w:rsid w:val="0007090D"/>
    <w:rsid w:val="0007163D"/>
    <w:rsid w:val="00073979"/>
    <w:rsid w:val="00074B7D"/>
    <w:rsid w:val="00081E3A"/>
    <w:rsid w:val="000848DF"/>
    <w:rsid w:val="000855EF"/>
    <w:rsid w:val="00085B2E"/>
    <w:rsid w:val="000938BD"/>
    <w:rsid w:val="00096D4C"/>
    <w:rsid w:val="00096E1A"/>
    <w:rsid w:val="00097FD9"/>
    <w:rsid w:val="000A3586"/>
    <w:rsid w:val="000A671D"/>
    <w:rsid w:val="000A69BA"/>
    <w:rsid w:val="000B0EF2"/>
    <w:rsid w:val="000B1859"/>
    <w:rsid w:val="000B4065"/>
    <w:rsid w:val="000B578F"/>
    <w:rsid w:val="000B78D5"/>
    <w:rsid w:val="000B7A86"/>
    <w:rsid w:val="000B7B9C"/>
    <w:rsid w:val="000B7BFE"/>
    <w:rsid w:val="000C2A51"/>
    <w:rsid w:val="000C5069"/>
    <w:rsid w:val="000C515D"/>
    <w:rsid w:val="000C6D93"/>
    <w:rsid w:val="000C71D0"/>
    <w:rsid w:val="000D1A5B"/>
    <w:rsid w:val="000D209F"/>
    <w:rsid w:val="000D43FB"/>
    <w:rsid w:val="000D5CB0"/>
    <w:rsid w:val="000E0231"/>
    <w:rsid w:val="000E07D1"/>
    <w:rsid w:val="000E0DC8"/>
    <w:rsid w:val="000E1A34"/>
    <w:rsid w:val="000E2FB2"/>
    <w:rsid w:val="000E3472"/>
    <w:rsid w:val="000E54F6"/>
    <w:rsid w:val="000F24CA"/>
    <w:rsid w:val="000F37EE"/>
    <w:rsid w:val="000F3CAF"/>
    <w:rsid w:val="000F6365"/>
    <w:rsid w:val="00101C6F"/>
    <w:rsid w:val="001023F3"/>
    <w:rsid w:val="001062E0"/>
    <w:rsid w:val="00106BAE"/>
    <w:rsid w:val="00115F56"/>
    <w:rsid w:val="001171E0"/>
    <w:rsid w:val="00117DA8"/>
    <w:rsid w:val="00135497"/>
    <w:rsid w:val="0013667A"/>
    <w:rsid w:val="00140553"/>
    <w:rsid w:val="0014136B"/>
    <w:rsid w:val="001421B8"/>
    <w:rsid w:val="00143AF7"/>
    <w:rsid w:val="00147091"/>
    <w:rsid w:val="001507F7"/>
    <w:rsid w:val="0015303D"/>
    <w:rsid w:val="00155BFC"/>
    <w:rsid w:val="00156E98"/>
    <w:rsid w:val="00161D0B"/>
    <w:rsid w:val="00171AD2"/>
    <w:rsid w:val="00171FE9"/>
    <w:rsid w:val="00172831"/>
    <w:rsid w:val="00173AEF"/>
    <w:rsid w:val="00182B82"/>
    <w:rsid w:val="0018339F"/>
    <w:rsid w:val="00184C71"/>
    <w:rsid w:val="00185B76"/>
    <w:rsid w:val="00186BB6"/>
    <w:rsid w:val="00186BD9"/>
    <w:rsid w:val="00190AE7"/>
    <w:rsid w:val="00191283"/>
    <w:rsid w:val="00192621"/>
    <w:rsid w:val="0019414E"/>
    <w:rsid w:val="00194A66"/>
    <w:rsid w:val="00196D5E"/>
    <w:rsid w:val="001972CC"/>
    <w:rsid w:val="001A2968"/>
    <w:rsid w:val="001A3B4D"/>
    <w:rsid w:val="001B0F8B"/>
    <w:rsid w:val="001B3B10"/>
    <w:rsid w:val="001B3C8F"/>
    <w:rsid w:val="001B40CC"/>
    <w:rsid w:val="001B5F16"/>
    <w:rsid w:val="001C2101"/>
    <w:rsid w:val="001C28A8"/>
    <w:rsid w:val="001C30FC"/>
    <w:rsid w:val="001C43B5"/>
    <w:rsid w:val="001C5722"/>
    <w:rsid w:val="001C6776"/>
    <w:rsid w:val="001C7D61"/>
    <w:rsid w:val="001D3975"/>
    <w:rsid w:val="001D3C26"/>
    <w:rsid w:val="001D4648"/>
    <w:rsid w:val="001D4822"/>
    <w:rsid w:val="001D49F1"/>
    <w:rsid w:val="001D5408"/>
    <w:rsid w:val="001E008F"/>
    <w:rsid w:val="001E109C"/>
    <w:rsid w:val="001E4CA0"/>
    <w:rsid w:val="001E68AD"/>
    <w:rsid w:val="001E6BE2"/>
    <w:rsid w:val="001E6FE7"/>
    <w:rsid w:val="001F2948"/>
    <w:rsid w:val="001F4C1A"/>
    <w:rsid w:val="00200A8F"/>
    <w:rsid w:val="00204F04"/>
    <w:rsid w:val="00205DDD"/>
    <w:rsid w:val="002120D1"/>
    <w:rsid w:val="0021425C"/>
    <w:rsid w:val="002160F7"/>
    <w:rsid w:val="002207F7"/>
    <w:rsid w:val="0022080C"/>
    <w:rsid w:val="002252F4"/>
    <w:rsid w:val="0022784D"/>
    <w:rsid w:val="00227DFA"/>
    <w:rsid w:val="002302F8"/>
    <w:rsid w:val="0023063B"/>
    <w:rsid w:val="0023090B"/>
    <w:rsid w:val="00230DB5"/>
    <w:rsid w:val="0023128D"/>
    <w:rsid w:val="00231677"/>
    <w:rsid w:val="00231F52"/>
    <w:rsid w:val="002322F8"/>
    <w:rsid w:val="002332AA"/>
    <w:rsid w:val="00233D9F"/>
    <w:rsid w:val="00235093"/>
    <w:rsid w:val="00235583"/>
    <w:rsid w:val="002375B7"/>
    <w:rsid w:val="00240B06"/>
    <w:rsid w:val="00242E1D"/>
    <w:rsid w:val="002441A8"/>
    <w:rsid w:val="0025039F"/>
    <w:rsid w:val="00253CE3"/>
    <w:rsid w:val="00256621"/>
    <w:rsid w:val="00260AFA"/>
    <w:rsid w:val="002655B6"/>
    <w:rsid w:val="002739B9"/>
    <w:rsid w:val="00276DBE"/>
    <w:rsid w:val="0028064C"/>
    <w:rsid w:val="00282FDA"/>
    <w:rsid w:val="002877BC"/>
    <w:rsid w:val="00290D33"/>
    <w:rsid w:val="0029318F"/>
    <w:rsid w:val="002931D9"/>
    <w:rsid w:val="00294407"/>
    <w:rsid w:val="00295C7B"/>
    <w:rsid w:val="00295F44"/>
    <w:rsid w:val="00296700"/>
    <w:rsid w:val="00296905"/>
    <w:rsid w:val="002A1480"/>
    <w:rsid w:val="002A1E2A"/>
    <w:rsid w:val="002A37B0"/>
    <w:rsid w:val="002A4EA8"/>
    <w:rsid w:val="002A538E"/>
    <w:rsid w:val="002A581E"/>
    <w:rsid w:val="002A688F"/>
    <w:rsid w:val="002A7B26"/>
    <w:rsid w:val="002B0096"/>
    <w:rsid w:val="002B168B"/>
    <w:rsid w:val="002B22B2"/>
    <w:rsid w:val="002B7805"/>
    <w:rsid w:val="002C069E"/>
    <w:rsid w:val="002C0F23"/>
    <w:rsid w:val="002C1361"/>
    <w:rsid w:val="002C373F"/>
    <w:rsid w:val="002C66FE"/>
    <w:rsid w:val="002D2467"/>
    <w:rsid w:val="002D2922"/>
    <w:rsid w:val="002D37BB"/>
    <w:rsid w:val="002D7F0F"/>
    <w:rsid w:val="002E0609"/>
    <w:rsid w:val="002E2950"/>
    <w:rsid w:val="002E3327"/>
    <w:rsid w:val="002E3875"/>
    <w:rsid w:val="002E625C"/>
    <w:rsid w:val="002F366F"/>
    <w:rsid w:val="002F5C07"/>
    <w:rsid w:val="002F6759"/>
    <w:rsid w:val="003019C6"/>
    <w:rsid w:val="003029F4"/>
    <w:rsid w:val="00302E93"/>
    <w:rsid w:val="00303F95"/>
    <w:rsid w:val="00304BD0"/>
    <w:rsid w:val="00305133"/>
    <w:rsid w:val="00305334"/>
    <w:rsid w:val="00306059"/>
    <w:rsid w:val="00306E19"/>
    <w:rsid w:val="0030720A"/>
    <w:rsid w:val="00307A68"/>
    <w:rsid w:val="00314AD1"/>
    <w:rsid w:val="00322A67"/>
    <w:rsid w:val="00326F2A"/>
    <w:rsid w:val="00327C99"/>
    <w:rsid w:val="00331422"/>
    <w:rsid w:val="003326D2"/>
    <w:rsid w:val="00333364"/>
    <w:rsid w:val="00333C46"/>
    <w:rsid w:val="00333D31"/>
    <w:rsid w:val="00335F61"/>
    <w:rsid w:val="00336B8E"/>
    <w:rsid w:val="00341CFF"/>
    <w:rsid w:val="00344BD6"/>
    <w:rsid w:val="00350519"/>
    <w:rsid w:val="00352EEE"/>
    <w:rsid w:val="00356188"/>
    <w:rsid w:val="00356EB7"/>
    <w:rsid w:val="0036238E"/>
    <w:rsid w:val="00363CC4"/>
    <w:rsid w:val="0036738C"/>
    <w:rsid w:val="003673D5"/>
    <w:rsid w:val="00370BF1"/>
    <w:rsid w:val="00372896"/>
    <w:rsid w:val="00375DA2"/>
    <w:rsid w:val="0038068C"/>
    <w:rsid w:val="003809F6"/>
    <w:rsid w:val="00381F8A"/>
    <w:rsid w:val="003835EE"/>
    <w:rsid w:val="00384877"/>
    <w:rsid w:val="003865A6"/>
    <w:rsid w:val="00387A88"/>
    <w:rsid w:val="00391A1C"/>
    <w:rsid w:val="00392F8D"/>
    <w:rsid w:val="00395672"/>
    <w:rsid w:val="00396330"/>
    <w:rsid w:val="00397E0F"/>
    <w:rsid w:val="003A1154"/>
    <w:rsid w:val="003A1C0D"/>
    <w:rsid w:val="003A6E8B"/>
    <w:rsid w:val="003A7DB7"/>
    <w:rsid w:val="003B08B7"/>
    <w:rsid w:val="003B2D9F"/>
    <w:rsid w:val="003B3097"/>
    <w:rsid w:val="003B30C3"/>
    <w:rsid w:val="003B3F8F"/>
    <w:rsid w:val="003C1664"/>
    <w:rsid w:val="003C2F9F"/>
    <w:rsid w:val="003C3550"/>
    <w:rsid w:val="003C594E"/>
    <w:rsid w:val="003C6A1B"/>
    <w:rsid w:val="003C6E6B"/>
    <w:rsid w:val="003C6FA4"/>
    <w:rsid w:val="003C7C66"/>
    <w:rsid w:val="003D542E"/>
    <w:rsid w:val="003D6E10"/>
    <w:rsid w:val="003D7670"/>
    <w:rsid w:val="003D7F52"/>
    <w:rsid w:val="003E0412"/>
    <w:rsid w:val="003E2DAE"/>
    <w:rsid w:val="003E3E4A"/>
    <w:rsid w:val="003E4AD8"/>
    <w:rsid w:val="003E60D2"/>
    <w:rsid w:val="003E67FA"/>
    <w:rsid w:val="003E6CFE"/>
    <w:rsid w:val="003E703E"/>
    <w:rsid w:val="003F133E"/>
    <w:rsid w:val="003F25A9"/>
    <w:rsid w:val="003F4969"/>
    <w:rsid w:val="003F558B"/>
    <w:rsid w:val="003F5F94"/>
    <w:rsid w:val="003F6247"/>
    <w:rsid w:val="00400422"/>
    <w:rsid w:val="004017DF"/>
    <w:rsid w:val="0040434F"/>
    <w:rsid w:val="00404DC1"/>
    <w:rsid w:val="00404F36"/>
    <w:rsid w:val="00407404"/>
    <w:rsid w:val="00410FEB"/>
    <w:rsid w:val="00412F21"/>
    <w:rsid w:val="004148FE"/>
    <w:rsid w:val="00416418"/>
    <w:rsid w:val="0041674C"/>
    <w:rsid w:val="004205FA"/>
    <w:rsid w:val="00420A7E"/>
    <w:rsid w:val="00421CEE"/>
    <w:rsid w:val="004223E9"/>
    <w:rsid w:val="00423321"/>
    <w:rsid w:val="0042425F"/>
    <w:rsid w:val="00424ABE"/>
    <w:rsid w:val="004256BC"/>
    <w:rsid w:val="00427553"/>
    <w:rsid w:val="00427835"/>
    <w:rsid w:val="00436497"/>
    <w:rsid w:val="004375C1"/>
    <w:rsid w:val="0044080A"/>
    <w:rsid w:val="00445EBC"/>
    <w:rsid w:val="00446EAB"/>
    <w:rsid w:val="004477BD"/>
    <w:rsid w:val="00453168"/>
    <w:rsid w:val="0045357E"/>
    <w:rsid w:val="00453E9F"/>
    <w:rsid w:val="00461306"/>
    <w:rsid w:val="00461CD9"/>
    <w:rsid w:val="00461DFC"/>
    <w:rsid w:val="004639D0"/>
    <w:rsid w:val="00463F35"/>
    <w:rsid w:val="0046456C"/>
    <w:rsid w:val="00467719"/>
    <w:rsid w:val="004726AE"/>
    <w:rsid w:val="00472A00"/>
    <w:rsid w:val="00473BBB"/>
    <w:rsid w:val="00474E3F"/>
    <w:rsid w:val="004778F0"/>
    <w:rsid w:val="004945B9"/>
    <w:rsid w:val="00496EAB"/>
    <w:rsid w:val="004A0886"/>
    <w:rsid w:val="004A109C"/>
    <w:rsid w:val="004A2E29"/>
    <w:rsid w:val="004A38A1"/>
    <w:rsid w:val="004A7B84"/>
    <w:rsid w:val="004B253B"/>
    <w:rsid w:val="004B2B3B"/>
    <w:rsid w:val="004C1BD4"/>
    <w:rsid w:val="004C28CF"/>
    <w:rsid w:val="004C4E1D"/>
    <w:rsid w:val="004C531C"/>
    <w:rsid w:val="004C784C"/>
    <w:rsid w:val="004C7AFE"/>
    <w:rsid w:val="004D42F6"/>
    <w:rsid w:val="004D50F1"/>
    <w:rsid w:val="004D7F7A"/>
    <w:rsid w:val="004E4DC9"/>
    <w:rsid w:val="004E714A"/>
    <w:rsid w:val="004F324C"/>
    <w:rsid w:val="004F4A35"/>
    <w:rsid w:val="00502B6A"/>
    <w:rsid w:val="005031CA"/>
    <w:rsid w:val="00503AD5"/>
    <w:rsid w:val="00503D9A"/>
    <w:rsid w:val="00504294"/>
    <w:rsid w:val="00506A5F"/>
    <w:rsid w:val="0051173D"/>
    <w:rsid w:val="00512665"/>
    <w:rsid w:val="00513CC2"/>
    <w:rsid w:val="00513EED"/>
    <w:rsid w:val="005145D9"/>
    <w:rsid w:val="00526970"/>
    <w:rsid w:val="005270D8"/>
    <w:rsid w:val="00532ACB"/>
    <w:rsid w:val="005411B7"/>
    <w:rsid w:val="00543089"/>
    <w:rsid w:val="00545877"/>
    <w:rsid w:val="0055096F"/>
    <w:rsid w:val="00551139"/>
    <w:rsid w:val="0055196F"/>
    <w:rsid w:val="00552A57"/>
    <w:rsid w:val="005574CD"/>
    <w:rsid w:val="005574E0"/>
    <w:rsid w:val="00566C3A"/>
    <w:rsid w:val="00566D20"/>
    <w:rsid w:val="0057026D"/>
    <w:rsid w:val="0057354B"/>
    <w:rsid w:val="00574848"/>
    <w:rsid w:val="00574DA7"/>
    <w:rsid w:val="00577C51"/>
    <w:rsid w:val="005809E2"/>
    <w:rsid w:val="00580C64"/>
    <w:rsid w:val="00583375"/>
    <w:rsid w:val="005907C3"/>
    <w:rsid w:val="005931BE"/>
    <w:rsid w:val="0059603F"/>
    <w:rsid w:val="005A15EE"/>
    <w:rsid w:val="005A2A14"/>
    <w:rsid w:val="005A3A45"/>
    <w:rsid w:val="005A3E8D"/>
    <w:rsid w:val="005A6C09"/>
    <w:rsid w:val="005A74E1"/>
    <w:rsid w:val="005A78F9"/>
    <w:rsid w:val="005B3BBB"/>
    <w:rsid w:val="005B51E1"/>
    <w:rsid w:val="005B6F14"/>
    <w:rsid w:val="005B74B8"/>
    <w:rsid w:val="005C07FD"/>
    <w:rsid w:val="005C0A7E"/>
    <w:rsid w:val="005C46EE"/>
    <w:rsid w:val="005C4C73"/>
    <w:rsid w:val="005C56A7"/>
    <w:rsid w:val="005C77E3"/>
    <w:rsid w:val="005C7C6C"/>
    <w:rsid w:val="005D060C"/>
    <w:rsid w:val="005D1503"/>
    <w:rsid w:val="005D2885"/>
    <w:rsid w:val="005D7EC6"/>
    <w:rsid w:val="005F037A"/>
    <w:rsid w:val="005F0504"/>
    <w:rsid w:val="005F324C"/>
    <w:rsid w:val="005F3D30"/>
    <w:rsid w:val="005F6001"/>
    <w:rsid w:val="005F695A"/>
    <w:rsid w:val="005F71A2"/>
    <w:rsid w:val="005F7C49"/>
    <w:rsid w:val="00601EA5"/>
    <w:rsid w:val="00602261"/>
    <w:rsid w:val="00602712"/>
    <w:rsid w:val="0060285D"/>
    <w:rsid w:val="00603526"/>
    <w:rsid w:val="00604AED"/>
    <w:rsid w:val="0061109C"/>
    <w:rsid w:val="0061210A"/>
    <w:rsid w:val="00612359"/>
    <w:rsid w:val="0061330D"/>
    <w:rsid w:val="00615891"/>
    <w:rsid w:val="006257A9"/>
    <w:rsid w:val="00636C8C"/>
    <w:rsid w:val="0064030E"/>
    <w:rsid w:val="00640E5A"/>
    <w:rsid w:val="00642D7B"/>
    <w:rsid w:val="0064545C"/>
    <w:rsid w:val="006455E1"/>
    <w:rsid w:val="0064611A"/>
    <w:rsid w:val="0064638E"/>
    <w:rsid w:val="00646C97"/>
    <w:rsid w:val="00650F7E"/>
    <w:rsid w:val="00655200"/>
    <w:rsid w:val="006569D6"/>
    <w:rsid w:val="00663897"/>
    <w:rsid w:val="00663B81"/>
    <w:rsid w:val="00665675"/>
    <w:rsid w:val="0067002B"/>
    <w:rsid w:val="00671CDA"/>
    <w:rsid w:val="00672417"/>
    <w:rsid w:val="006749B4"/>
    <w:rsid w:val="00675798"/>
    <w:rsid w:val="00675B0D"/>
    <w:rsid w:val="006766E2"/>
    <w:rsid w:val="006804E1"/>
    <w:rsid w:val="0068137D"/>
    <w:rsid w:val="00681EC2"/>
    <w:rsid w:val="0068262D"/>
    <w:rsid w:val="00685185"/>
    <w:rsid w:val="0068648E"/>
    <w:rsid w:val="00687761"/>
    <w:rsid w:val="006879C8"/>
    <w:rsid w:val="00690887"/>
    <w:rsid w:val="0069316C"/>
    <w:rsid w:val="00693EF8"/>
    <w:rsid w:val="006966B2"/>
    <w:rsid w:val="00696C62"/>
    <w:rsid w:val="00697226"/>
    <w:rsid w:val="006A064A"/>
    <w:rsid w:val="006A0F31"/>
    <w:rsid w:val="006A44BC"/>
    <w:rsid w:val="006A524F"/>
    <w:rsid w:val="006A78D6"/>
    <w:rsid w:val="006B5523"/>
    <w:rsid w:val="006C4186"/>
    <w:rsid w:val="006C7D9D"/>
    <w:rsid w:val="006D005B"/>
    <w:rsid w:val="006D1DF9"/>
    <w:rsid w:val="006D2DAF"/>
    <w:rsid w:val="006D42B5"/>
    <w:rsid w:val="006D5763"/>
    <w:rsid w:val="006D6C8E"/>
    <w:rsid w:val="006D6D9F"/>
    <w:rsid w:val="006D7E02"/>
    <w:rsid w:val="006E245F"/>
    <w:rsid w:val="006E2F28"/>
    <w:rsid w:val="006E37BD"/>
    <w:rsid w:val="006E50E9"/>
    <w:rsid w:val="006E6ADB"/>
    <w:rsid w:val="006E6EA8"/>
    <w:rsid w:val="006F21D8"/>
    <w:rsid w:val="006F45E1"/>
    <w:rsid w:val="006F5983"/>
    <w:rsid w:val="006F6B9A"/>
    <w:rsid w:val="006F6EC6"/>
    <w:rsid w:val="006F7094"/>
    <w:rsid w:val="006F7703"/>
    <w:rsid w:val="00700C8D"/>
    <w:rsid w:val="00701A33"/>
    <w:rsid w:val="007034F7"/>
    <w:rsid w:val="00703D6C"/>
    <w:rsid w:val="00707D34"/>
    <w:rsid w:val="00710516"/>
    <w:rsid w:val="0071490F"/>
    <w:rsid w:val="00715292"/>
    <w:rsid w:val="007152B5"/>
    <w:rsid w:val="007174FB"/>
    <w:rsid w:val="00717546"/>
    <w:rsid w:val="0072274A"/>
    <w:rsid w:val="00724E2C"/>
    <w:rsid w:val="00735940"/>
    <w:rsid w:val="00735A8F"/>
    <w:rsid w:val="007379F0"/>
    <w:rsid w:val="00741047"/>
    <w:rsid w:val="007415C8"/>
    <w:rsid w:val="007478F3"/>
    <w:rsid w:val="00754059"/>
    <w:rsid w:val="00754317"/>
    <w:rsid w:val="0075654C"/>
    <w:rsid w:val="00760198"/>
    <w:rsid w:val="007619A6"/>
    <w:rsid w:val="0076336C"/>
    <w:rsid w:val="00763A31"/>
    <w:rsid w:val="00764409"/>
    <w:rsid w:val="00765B5C"/>
    <w:rsid w:val="00767622"/>
    <w:rsid w:val="00767930"/>
    <w:rsid w:val="00771C51"/>
    <w:rsid w:val="00772377"/>
    <w:rsid w:val="00774702"/>
    <w:rsid w:val="00774A00"/>
    <w:rsid w:val="007761BB"/>
    <w:rsid w:val="007811C6"/>
    <w:rsid w:val="00782057"/>
    <w:rsid w:val="007850E3"/>
    <w:rsid w:val="00785DC0"/>
    <w:rsid w:val="00787747"/>
    <w:rsid w:val="007928A2"/>
    <w:rsid w:val="00792FCC"/>
    <w:rsid w:val="0079301C"/>
    <w:rsid w:val="00793AFD"/>
    <w:rsid w:val="007951B4"/>
    <w:rsid w:val="00795F73"/>
    <w:rsid w:val="00796EC0"/>
    <w:rsid w:val="007971E7"/>
    <w:rsid w:val="007979A4"/>
    <w:rsid w:val="007A1EAC"/>
    <w:rsid w:val="007A35DD"/>
    <w:rsid w:val="007A4C62"/>
    <w:rsid w:val="007A5574"/>
    <w:rsid w:val="007A564E"/>
    <w:rsid w:val="007A6604"/>
    <w:rsid w:val="007A7A04"/>
    <w:rsid w:val="007B0D50"/>
    <w:rsid w:val="007B1039"/>
    <w:rsid w:val="007B30A9"/>
    <w:rsid w:val="007B3448"/>
    <w:rsid w:val="007B4EF8"/>
    <w:rsid w:val="007B6440"/>
    <w:rsid w:val="007B7EF7"/>
    <w:rsid w:val="007C0ED7"/>
    <w:rsid w:val="007C13A5"/>
    <w:rsid w:val="007C1428"/>
    <w:rsid w:val="007C15B6"/>
    <w:rsid w:val="007C3DAD"/>
    <w:rsid w:val="007C493C"/>
    <w:rsid w:val="007C51DB"/>
    <w:rsid w:val="007C5A8F"/>
    <w:rsid w:val="007D08BC"/>
    <w:rsid w:val="007D1F2A"/>
    <w:rsid w:val="007D3583"/>
    <w:rsid w:val="007D412A"/>
    <w:rsid w:val="007D4738"/>
    <w:rsid w:val="007D52B5"/>
    <w:rsid w:val="007D56C7"/>
    <w:rsid w:val="007E24B8"/>
    <w:rsid w:val="007E4876"/>
    <w:rsid w:val="007E4D85"/>
    <w:rsid w:val="007E7288"/>
    <w:rsid w:val="007F19F6"/>
    <w:rsid w:val="007F29B3"/>
    <w:rsid w:val="007F6129"/>
    <w:rsid w:val="007F6ACA"/>
    <w:rsid w:val="007F7BBC"/>
    <w:rsid w:val="0080465E"/>
    <w:rsid w:val="00806D94"/>
    <w:rsid w:val="0080700F"/>
    <w:rsid w:val="00807B3F"/>
    <w:rsid w:val="00807F0D"/>
    <w:rsid w:val="0081006D"/>
    <w:rsid w:val="00810495"/>
    <w:rsid w:val="00815322"/>
    <w:rsid w:val="00815817"/>
    <w:rsid w:val="00815C5A"/>
    <w:rsid w:val="00817188"/>
    <w:rsid w:val="00817456"/>
    <w:rsid w:val="00817C14"/>
    <w:rsid w:val="00823D6A"/>
    <w:rsid w:val="0083298E"/>
    <w:rsid w:val="00836ADB"/>
    <w:rsid w:val="00836AF2"/>
    <w:rsid w:val="00842030"/>
    <w:rsid w:val="00844837"/>
    <w:rsid w:val="00846CA3"/>
    <w:rsid w:val="00847AD7"/>
    <w:rsid w:val="0086172D"/>
    <w:rsid w:val="00864010"/>
    <w:rsid w:val="00865F17"/>
    <w:rsid w:val="0086696D"/>
    <w:rsid w:val="0086797E"/>
    <w:rsid w:val="0087034B"/>
    <w:rsid w:val="00870916"/>
    <w:rsid w:val="008721D6"/>
    <w:rsid w:val="0088000E"/>
    <w:rsid w:val="0088349E"/>
    <w:rsid w:val="0088366E"/>
    <w:rsid w:val="00883A2A"/>
    <w:rsid w:val="0088514D"/>
    <w:rsid w:val="00886BBB"/>
    <w:rsid w:val="0089459F"/>
    <w:rsid w:val="00894D16"/>
    <w:rsid w:val="008977FB"/>
    <w:rsid w:val="008A0997"/>
    <w:rsid w:val="008A268E"/>
    <w:rsid w:val="008A4C98"/>
    <w:rsid w:val="008A5815"/>
    <w:rsid w:val="008B5003"/>
    <w:rsid w:val="008B7222"/>
    <w:rsid w:val="008C31D1"/>
    <w:rsid w:val="008C7008"/>
    <w:rsid w:val="008D1385"/>
    <w:rsid w:val="008D2E63"/>
    <w:rsid w:val="008D3047"/>
    <w:rsid w:val="008D3417"/>
    <w:rsid w:val="008D468B"/>
    <w:rsid w:val="008D6318"/>
    <w:rsid w:val="008D7159"/>
    <w:rsid w:val="008E15B5"/>
    <w:rsid w:val="008E23E6"/>
    <w:rsid w:val="008E5645"/>
    <w:rsid w:val="008E66C4"/>
    <w:rsid w:val="008E71B0"/>
    <w:rsid w:val="008E76D4"/>
    <w:rsid w:val="008E7D1B"/>
    <w:rsid w:val="008F14BB"/>
    <w:rsid w:val="008F1FCE"/>
    <w:rsid w:val="008F2D5C"/>
    <w:rsid w:val="008F38DF"/>
    <w:rsid w:val="008F483B"/>
    <w:rsid w:val="008F6024"/>
    <w:rsid w:val="008F6792"/>
    <w:rsid w:val="008F684E"/>
    <w:rsid w:val="0090278C"/>
    <w:rsid w:val="009056FE"/>
    <w:rsid w:val="00906DC8"/>
    <w:rsid w:val="00907143"/>
    <w:rsid w:val="00911F68"/>
    <w:rsid w:val="00913B73"/>
    <w:rsid w:val="009201A4"/>
    <w:rsid w:val="0092507D"/>
    <w:rsid w:val="00925149"/>
    <w:rsid w:val="00926259"/>
    <w:rsid w:val="00926CE3"/>
    <w:rsid w:val="00926F5B"/>
    <w:rsid w:val="009308D5"/>
    <w:rsid w:val="00931D08"/>
    <w:rsid w:val="00933550"/>
    <w:rsid w:val="0093390F"/>
    <w:rsid w:val="00936175"/>
    <w:rsid w:val="00936D7C"/>
    <w:rsid w:val="00937BD0"/>
    <w:rsid w:val="00940238"/>
    <w:rsid w:val="00943027"/>
    <w:rsid w:val="009508E1"/>
    <w:rsid w:val="00951B98"/>
    <w:rsid w:val="00951D42"/>
    <w:rsid w:val="0095215C"/>
    <w:rsid w:val="00953840"/>
    <w:rsid w:val="00954771"/>
    <w:rsid w:val="009547C9"/>
    <w:rsid w:val="00954EA0"/>
    <w:rsid w:val="00955D94"/>
    <w:rsid w:val="00956E99"/>
    <w:rsid w:val="00957AF5"/>
    <w:rsid w:val="009608EC"/>
    <w:rsid w:val="00961725"/>
    <w:rsid w:val="0096181B"/>
    <w:rsid w:val="009622F7"/>
    <w:rsid w:val="00964B6C"/>
    <w:rsid w:val="00965C26"/>
    <w:rsid w:val="00967C72"/>
    <w:rsid w:val="00971EC0"/>
    <w:rsid w:val="00972281"/>
    <w:rsid w:val="009738A8"/>
    <w:rsid w:val="00974DBC"/>
    <w:rsid w:val="00976093"/>
    <w:rsid w:val="009779A0"/>
    <w:rsid w:val="0098034C"/>
    <w:rsid w:val="00980969"/>
    <w:rsid w:val="00982C2C"/>
    <w:rsid w:val="00982FFE"/>
    <w:rsid w:val="00983C3F"/>
    <w:rsid w:val="00990762"/>
    <w:rsid w:val="00992433"/>
    <w:rsid w:val="00995395"/>
    <w:rsid w:val="00996965"/>
    <w:rsid w:val="00997F88"/>
    <w:rsid w:val="009A29AB"/>
    <w:rsid w:val="009A55CD"/>
    <w:rsid w:val="009A6688"/>
    <w:rsid w:val="009B0761"/>
    <w:rsid w:val="009B18CD"/>
    <w:rsid w:val="009B1AD5"/>
    <w:rsid w:val="009B24F6"/>
    <w:rsid w:val="009B2CF2"/>
    <w:rsid w:val="009B7841"/>
    <w:rsid w:val="009B7DB5"/>
    <w:rsid w:val="009C13E3"/>
    <w:rsid w:val="009C1721"/>
    <w:rsid w:val="009C2575"/>
    <w:rsid w:val="009C38A3"/>
    <w:rsid w:val="009C445E"/>
    <w:rsid w:val="009C453F"/>
    <w:rsid w:val="009C58B6"/>
    <w:rsid w:val="009D2341"/>
    <w:rsid w:val="009E0B44"/>
    <w:rsid w:val="009E1345"/>
    <w:rsid w:val="009E1530"/>
    <w:rsid w:val="009E24BD"/>
    <w:rsid w:val="009E3911"/>
    <w:rsid w:val="009E3A01"/>
    <w:rsid w:val="009E47A0"/>
    <w:rsid w:val="009E7B78"/>
    <w:rsid w:val="009F0C2F"/>
    <w:rsid w:val="009F241C"/>
    <w:rsid w:val="009F3E40"/>
    <w:rsid w:val="009F449E"/>
    <w:rsid w:val="009F5A59"/>
    <w:rsid w:val="009F76E6"/>
    <w:rsid w:val="00A02223"/>
    <w:rsid w:val="00A03578"/>
    <w:rsid w:val="00A049DF"/>
    <w:rsid w:val="00A04F7F"/>
    <w:rsid w:val="00A077AF"/>
    <w:rsid w:val="00A11520"/>
    <w:rsid w:val="00A1183A"/>
    <w:rsid w:val="00A13E9D"/>
    <w:rsid w:val="00A144E2"/>
    <w:rsid w:val="00A20548"/>
    <w:rsid w:val="00A2286F"/>
    <w:rsid w:val="00A22EFB"/>
    <w:rsid w:val="00A23865"/>
    <w:rsid w:val="00A241F4"/>
    <w:rsid w:val="00A246A4"/>
    <w:rsid w:val="00A25534"/>
    <w:rsid w:val="00A26AE8"/>
    <w:rsid w:val="00A2706E"/>
    <w:rsid w:val="00A274ED"/>
    <w:rsid w:val="00A320C2"/>
    <w:rsid w:val="00A32674"/>
    <w:rsid w:val="00A3317B"/>
    <w:rsid w:val="00A33C58"/>
    <w:rsid w:val="00A34D4C"/>
    <w:rsid w:val="00A35FD0"/>
    <w:rsid w:val="00A37030"/>
    <w:rsid w:val="00A37AE6"/>
    <w:rsid w:val="00A40B93"/>
    <w:rsid w:val="00A40FB5"/>
    <w:rsid w:val="00A439AA"/>
    <w:rsid w:val="00A51ADA"/>
    <w:rsid w:val="00A52E10"/>
    <w:rsid w:val="00A5366B"/>
    <w:rsid w:val="00A53786"/>
    <w:rsid w:val="00A5479E"/>
    <w:rsid w:val="00A55A4B"/>
    <w:rsid w:val="00A575A0"/>
    <w:rsid w:val="00A6138E"/>
    <w:rsid w:val="00A6205A"/>
    <w:rsid w:val="00A64CC8"/>
    <w:rsid w:val="00A64D3C"/>
    <w:rsid w:val="00A656D0"/>
    <w:rsid w:val="00A70A1B"/>
    <w:rsid w:val="00A70D0B"/>
    <w:rsid w:val="00A764C9"/>
    <w:rsid w:val="00A80F13"/>
    <w:rsid w:val="00A82EB6"/>
    <w:rsid w:val="00A8326C"/>
    <w:rsid w:val="00A87722"/>
    <w:rsid w:val="00A93009"/>
    <w:rsid w:val="00A96AC4"/>
    <w:rsid w:val="00A96F2E"/>
    <w:rsid w:val="00A97CAC"/>
    <w:rsid w:val="00AA0C04"/>
    <w:rsid w:val="00AA24A2"/>
    <w:rsid w:val="00AA312D"/>
    <w:rsid w:val="00AA3507"/>
    <w:rsid w:val="00AA359C"/>
    <w:rsid w:val="00AA38E8"/>
    <w:rsid w:val="00AA68E6"/>
    <w:rsid w:val="00AB1B54"/>
    <w:rsid w:val="00AB2B5A"/>
    <w:rsid w:val="00AB31C6"/>
    <w:rsid w:val="00AC0565"/>
    <w:rsid w:val="00AC1C92"/>
    <w:rsid w:val="00AC1EEE"/>
    <w:rsid w:val="00AC2083"/>
    <w:rsid w:val="00AC42C3"/>
    <w:rsid w:val="00AC5A0F"/>
    <w:rsid w:val="00AD2181"/>
    <w:rsid w:val="00AD23E7"/>
    <w:rsid w:val="00AD3FAC"/>
    <w:rsid w:val="00AD49A0"/>
    <w:rsid w:val="00AD59CB"/>
    <w:rsid w:val="00AD646F"/>
    <w:rsid w:val="00AD79F3"/>
    <w:rsid w:val="00AE0518"/>
    <w:rsid w:val="00AE102B"/>
    <w:rsid w:val="00AE240D"/>
    <w:rsid w:val="00AE2936"/>
    <w:rsid w:val="00AE3091"/>
    <w:rsid w:val="00AE41FF"/>
    <w:rsid w:val="00AE5252"/>
    <w:rsid w:val="00AE5354"/>
    <w:rsid w:val="00AE60ED"/>
    <w:rsid w:val="00AF051A"/>
    <w:rsid w:val="00AF1AD2"/>
    <w:rsid w:val="00AF35DB"/>
    <w:rsid w:val="00AF46FF"/>
    <w:rsid w:val="00AF5BE3"/>
    <w:rsid w:val="00AF68E8"/>
    <w:rsid w:val="00B00A1D"/>
    <w:rsid w:val="00B02172"/>
    <w:rsid w:val="00B02210"/>
    <w:rsid w:val="00B02BBD"/>
    <w:rsid w:val="00B052D2"/>
    <w:rsid w:val="00B1157A"/>
    <w:rsid w:val="00B13885"/>
    <w:rsid w:val="00B14551"/>
    <w:rsid w:val="00B14EC6"/>
    <w:rsid w:val="00B150C3"/>
    <w:rsid w:val="00B15ABE"/>
    <w:rsid w:val="00B237ED"/>
    <w:rsid w:val="00B25754"/>
    <w:rsid w:val="00B30EF9"/>
    <w:rsid w:val="00B32527"/>
    <w:rsid w:val="00B35139"/>
    <w:rsid w:val="00B355AE"/>
    <w:rsid w:val="00B366D0"/>
    <w:rsid w:val="00B373AD"/>
    <w:rsid w:val="00B40042"/>
    <w:rsid w:val="00B40E25"/>
    <w:rsid w:val="00B42BDB"/>
    <w:rsid w:val="00B42D76"/>
    <w:rsid w:val="00B435EA"/>
    <w:rsid w:val="00B440E4"/>
    <w:rsid w:val="00B45C15"/>
    <w:rsid w:val="00B467F5"/>
    <w:rsid w:val="00B47DD6"/>
    <w:rsid w:val="00B508E7"/>
    <w:rsid w:val="00B5098F"/>
    <w:rsid w:val="00B51AA6"/>
    <w:rsid w:val="00B5352E"/>
    <w:rsid w:val="00B54D45"/>
    <w:rsid w:val="00B5707E"/>
    <w:rsid w:val="00B5717C"/>
    <w:rsid w:val="00B60183"/>
    <w:rsid w:val="00B6200B"/>
    <w:rsid w:val="00B649DE"/>
    <w:rsid w:val="00B8231C"/>
    <w:rsid w:val="00B8277A"/>
    <w:rsid w:val="00B82B6A"/>
    <w:rsid w:val="00B8649E"/>
    <w:rsid w:val="00B86D6B"/>
    <w:rsid w:val="00B8734E"/>
    <w:rsid w:val="00B87DBD"/>
    <w:rsid w:val="00B9272D"/>
    <w:rsid w:val="00B93516"/>
    <w:rsid w:val="00B9421A"/>
    <w:rsid w:val="00B95615"/>
    <w:rsid w:val="00B95C83"/>
    <w:rsid w:val="00BA193D"/>
    <w:rsid w:val="00BA482A"/>
    <w:rsid w:val="00BA4D8F"/>
    <w:rsid w:val="00BA58F4"/>
    <w:rsid w:val="00BA6E27"/>
    <w:rsid w:val="00BB3187"/>
    <w:rsid w:val="00BB346E"/>
    <w:rsid w:val="00BB3635"/>
    <w:rsid w:val="00BB5BE5"/>
    <w:rsid w:val="00BB6883"/>
    <w:rsid w:val="00BB75C6"/>
    <w:rsid w:val="00BB7EF0"/>
    <w:rsid w:val="00BC0A20"/>
    <w:rsid w:val="00BC15CA"/>
    <w:rsid w:val="00BC3910"/>
    <w:rsid w:val="00BC5C07"/>
    <w:rsid w:val="00BC69EE"/>
    <w:rsid w:val="00BC76EA"/>
    <w:rsid w:val="00BD0BE2"/>
    <w:rsid w:val="00BD2251"/>
    <w:rsid w:val="00BD2C10"/>
    <w:rsid w:val="00BD378B"/>
    <w:rsid w:val="00BE1A0C"/>
    <w:rsid w:val="00BE4C10"/>
    <w:rsid w:val="00BE7E52"/>
    <w:rsid w:val="00BF0270"/>
    <w:rsid w:val="00BF07B7"/>
    <w:rsid w:val="00BF27A1"/>
    <w:rsid w:val="00BF280E"/>
    <w:rsid w:val="00BF3D78"/>
    <w:rsid w:val="00BF5DEC"/>
    <w:rsid w:val="00BF7A98"/>
    <w:rsid w:val="00C042AA"/>
    <w:rsid w:val="00C043C2"/>
    <w:rsid w:val="00C058AA"/>
    <w:rsid w:val="00C075F4"/>
    <w:rsid w:val="00C10B96"/>
    <w:rsid w:val="00C11715"/>
    <w:rsid w:val="00C12742"/>
    <w:rsid w:val="00C21554"/>
    <w:rsid w:val="00C230C4"/>
    <w:rsid w:val="00C23B5B"/>
    <w:rsid w:val="00C250BB"/>
    <w:rsid w:val="00C3017C"/>
    <w:rsid w:val="00C323D5"/>
    <w:rsid w:val="00C329B5"/>
    <w:rsid w:val="00C353E6"/>
    <w:rsid w:val="00C37191"/>
    <w:rsid w:val="00C40EF0"/>
    <w:rsid w:val="00C4410E"/>
    <w:rsid w:val="00C45523"/>
    <w:rsid w:val="00C45BAE"/>
    <w:rsid w:val="00C46516"/>
    <w:rsid w:val="00C46A0B"/>
    <w:rsid w:val="00C50C4F"/>
    <w:rsid w:val="00C52B66"/>
    <w:rsid w:val="00C53032"/>
    <w:rsid w:val="00C552A5"/>
    <w:rsid w:val="00C55E7D"/>
    <w:rsid w:val="00C6032C"/>
    <w:rsid w:val="00C61473"/>
    <w:rsid w:val="00C622E3"/>
    <w:rsid w:val="00C64EBD"/>
    <w:rsid w:val="00C66F99"/>
    <w:rsid w:val="00C6713D"/>
    <w:rsid w:val="00C67233"/>
    <w:rsid w:val="00C67501"/>
    <w:rsid w:val="00C70336"/>
    <w:rsid w:val="00C703B1"/>
    <w:rsid w:val="00C715E7"/>
    <w:rsid w:val="00C7278E"/>
    <w:rsid w:val="00C72B87"/>
    <w:rsid w:val="00C73AF7"/>
    <w:rsid w:val="00C86B43"/>
    <w:rsid w:val="00C921CE"/>
    <w:rsid w:val="00C92FF4"/>
    <w:rsid w:val="00C93E43"/>
    <w:rsid w:val="00C965EC"/>
    <w:rsid w:val="00CA022C"/>
    <w:rsid w:val="00CA073D"/>
    <w:rsid w:val="00CA07C0"/>
    <w:rsid w:val="00CA2335"/>
    <w:rsid w:val="00CA276F"/>
    <w:rsid w:val="00CA4BDB"/>
    <w:rsid w:val="00CA6327"/>
    <w:rsid w:val="00CA64E0"/>
    <w:rsid w:val="00CA6ABD"/>
    <w:rsid w:val="00CA711A"/>
    <w:rsid w:val="00CB09CD"/>
    <w:rsid w:val="00CB5E15"/>
    <w:rsid w:val="00CB6DB1"/>
    <w:rsid w:val="00CC2B72"/>
    <w:rsid w:val="00CC4FC6"/>
    <w:rsid w:val="00CC666A"/>
    <w:rsid w:val="00CD0B75"/>
    <w:rsid w:val="00CD17AF"/>
    <w:rsid w:val="00CD24D6"/>
    <w:rsid w:val="00CD304B"/>
    <w:rsid w:val="00CE2EA8"/>
    <w:rsid w:val="00CE5874"/>
    <w:rsid w:val="00CE6744"/>
    <w:rsid w:val="00CF32BD"/>
    <w:rsid w:val="00CF3FB6"/>
    <w:rsid w:val="00CF56C9"/>
    <w:rsid w:val="00CF70CF"/>
    <w:rsid w:val="00D00931"/>
    <w:rsid w:val="00D021E5"/>
    <w:rsid w:val="00D03264"/>
    <w:rsid w:val="00D0352E"/>
    <w:rsid w:val="00D03E96"/>
    <w:rsid w:val="00D05B60"/>
    <w:rsid w:val="00D0628A"/>
    <w:rsid w:val="00D10BB9"/>
    <w:rsid w:val="00D13B41"/>
    <w:rsid w:val="00D16C4B"/>
    <w:rsid w:val="00D20720"/>
    <w:rsid w:val="00D22659"/>
    <w:rsid w:val="00D22FDC"/>
    <w:rsid w:val="00D230ED"/>
    <w:rsid w:val="00D2382B"/>
    <w:rsid w:val="00D24A7F"/>
    <w:rsid w:val="00D2754F"/>
    <w:rsid w:val="00D30E4D"/>
    <w:rsid w:val="00D3105E"/>
    <w:rsid w:val="00D3273C"/>
    <w:rsid w:val="00D32D93"/>
    <w:rsid w:val="00D32FDB"/>
    <w:rsid w:val="00D34197"/>
    <w:rsid w:val="00D35A9D"/>
    <w:rsid w:val="00D36F45"/>
    <w:rsid w:val="00D41209"/>
    <w:rsid w:val="00D44153"/>
    <w:rsid w:val="00D44785"/>
    <w:rsid w:val="00D46299"/>
    <w:rsid w:val="00D506F6"/>
    <w:rsid w:val="00D50CC5"/>
    <w:rsid w:val="00D51EFC"/>
    <w:rsid w:val="00D52FF0"/>
    <w:rsid w:val="00D53880"/>
    <w:rsid w:val="00D56424"/>
    <w:rsid w:val="00D567FB"/>
    <w:rsid w:val="00D5768A"/>
    <w:rsid w:val="00D6054A"/>
    <w:rsid w:val="00D60FC4"/>
    <w:rsid w:val="00D6189B"/>
    <w:rsid w:val="00D6647C"/>
    <w:rsid w:val="00D673D3"/>
    <w:rsid w:val="00D7154B"/>
    <w:rsid w:val="00D7263B"/>
    <w:rsid w:val="00D72672"/>
    <w:rsid w:val="00D75573"/>
    <w:rsid w:val="00D775E9"/>
    <w:rsid w:val="00D801B7"/>
    <w:rsid w:val="00D8043D"/>
    <w:rsid w:val="00D81287"/>
    <w:rsid w:val="00D82D95"/>
    <w:rsid w:val="00D82F4C"/>
    <w:rsid w:val="00D85F6D"/>
    <w:rsid w:val="00D87C8E"/>
    <w:rsid w:val="00D916AD"/>
    <w:rsid w:val="00D94E22"/>
    <w:rsid w:val="00D96944"/>
    <w:rsid w:val="00D97EA7"/>
    <w:rsid w:val="00DA150F"/>
    <w:rsid w:val="00DA30EC"/>
    <w:rsid w:val="00DA392D"/>
    <w:rsid w:val="00DA3DD3"/>
    <w:rsid w:val="00DA50E0"/>
    <w:rsid w:val="00DB0841"/>
    <w:rsid w:val="00DB24C0"/>
    <w:rsid w:val="00DB6344"/>
    <w:rsid w:val="00DB7A7F"/>
    <w:rsid w:val="00DC076C"/>
    <w:rsid w:val="00DC0E72"/>
    <w:rsid w:val="00DC1520"/>
    <w:rsid w:val="00DC255B"/>
    <w:rsid w:val="00DC3B53"/>
    <w:rsid w:val="00DC434B"/>
    <w:rsid w:val="00DC483D"/>
    <w:rsid w:val="00DC4FD3"/>
    <w:rsid w:val="00DC50B6"/>
    <w:rsid w:val="00DC52F1"/>
    <w:rsid w:val="00DC69B6"/>
    <w:rsid w:val="00DC6F5B"/>
    <w:rsid w:val="00DC708B"/>
    <w:rsid w:val="00DD233D"/>
    <w:rsid w:val="00DD3094"/>
    <w:rsid w:val="00DD4B31"/>
    <w:rsid w:val="00DD525E"/>
    <w:rsid w:val="00DD717C"/>
    <w:rsid w:val="00DD7E30"/>
    <w:rsid w:val="00DE0746"/>
    <w:rsid w:val="00DE127F"/>
    <w:rsid w:val="00DE257D"/>
    <w:rsid w:val="00DE33DC"/>
    <w:rsid w:val="00DE3634"/>
    <w:rsid w:val="00DE5257"/>
    <w:rsid w:val="00DE56E3"/>
    <w:rsid w:val="00DE7A7F"/>
    <w:rsid w:val="00DF108E"/>
    <w:rsid w:val="00DF2455"/>
    <w:rsid w:val="00DF2BDC"/>
    <w:rsid w:val="00DF4B36"/>
    <w:rsid w:val="00DF5C56"/>
    <w:rsid w:val="00DF5DCF"/>
    <w:rsid w:val="00DF788E"/>
    <w:rsid w:val="00E00D64"/>
    <w:rsid w:val="00E01521"/>
    <w:rsid w:val="00E03F80"/>
    <w:rsid w:val="00E06E00"/>
    <w:rsid w:val="00E11BBB"/>
    <w:rsid w:val="00E11C36"/>
    <w:rsid w:val="00E12E65"/>
    <w:rsid w:val="00E12E97"/>
    <w:rsid w:val="00E13F95"/>
    <w:rsid w:val="00E14F58"/>
    <w:rsid w:val="00E1574D"/>
    <w:rsid w:val="00E15E87"/>
    <w:rsid w:val="00E16AAC"/>
    <w:rsid w:val="00E20E2C"/>
    <w:rsid w:val="00E2152B"/>
    <w:rsid w:val="00E21EB6"/>
    <w:rsid w:val="00E22004"/>
    <w:rsid w:val="00E22257"/>
    <w:rsid w:val="00E22B7C"/>
    <w:rsid w:val="00E25960"/>
    <w:rsid w:val="00E25CE5"/>
    <w:rsid w:val="00E3026F"/>
    <w:rsid w:val="00E343E3"/>
    <w:rsid w:val="00E359F3"/>
    <w:rsid w:val="00E37B8D"/>
    <w:rsid w:val="00E408F0"/>
    <w:rsid w:val="00E41646"/>
    <w:rsid w:val="00E41FEE"/>
    <w:rsid w:val="00E45A65"/>
    <w:rsid w:val="00E47846"/>
    <w:rsid w:val="00E52A6E"/>
    <w:rsid w:val="00E54155"/>
    <w:rsid w:val="00E54E19"/>
    <w:rsid w:val="00E5555B"/>
    <w:rsid w:val="00E55BE3"/>
    <w:rsid w:val="00E61BCE"/>
    <w:rsid w:val="00E658FE"/>
    <w:rsid w:val="00E65D6F"/>
    <w:rsid w:val="00E705FB"/>
    <w:rsid w:val="00E71C94"/>
    <w:rsid w:val="00E72309"/>
    <w:rsid w:val="00E834C7"/>
    <w:rsid w:val="00E83636"/>
    <w:rsid w:val="00E83F56"/>
    <w:rsid w:val="00E84115"/>
    <w:rsid w:val="00E8481D"/>
    <w:rsid w:val="00E848FC"/>
    <w:rsid w:val="00E909E4"/>
    <w:rsid w:val="00E91255"/>
    <w:rsid w:val="00E92392"/>
    <w:rsid w:val="00E92BB9"/>
    <w:rsid w:val="00E94465"/>
    <w:rsid w:val="00E9669A"/>
    <w:rsid w:val="00E9726A"/>
    <w:rsid w:val="00EA474B"/>
    <w:rsid w:val="00EA4D62"/>
    <w:rsid w:val="00EB45A9"/>
    <w:rsid w:val="00EB5586"/>
    <w:rsid w:val="00EB6076"/>
    <w:rsid w:val="00EB64C6"/>
    <w:rsid w:val="00EC087C"/>
    <w:rsid w:val="00EC3BEA"/>
    <w:rsid w:val="00EC553A"/>
    <w:rsid w:val="00EC5C0C"/>
    <w:rsid w:val="00EC628E"/>
    <w:rsid w:val="00ED128F"/>
    <w:rsid w:val="00ED2B86"/>
    <w:rsid w:val="00ED30FE"/>
    <w:rsid w:val="00EE07B8"/>
    <w:rsid w:val="00EE2FC2"/>
    <w:rsid w:val="00EE3AA6"/>
    <w:rsid w:val="00EE62CD"/>
    <w:rsid w:val="00EF0588"/>
    <w:rsid w:val="00EF2B77"/>
    <w:rsid w:val="00F0110F"/>
    <w:rsid w:val="00F011FA"/>
    <w:rsid w:val="00F0224B"/>
    <w:rsid w:val="00F04F08"/>
    <w:rsid w:val="00F064CA"/>
    <w:rsid w:val="00F108FA"/>
    <w:rsid w:val="00F12BF5"/>
    <w:rsid w:val="00F15C1C"/>
    <w:rsid w:val="00F17F0B"/>
    <w:rsid w:val="00F21BCD"/>
    <w:rsid w:val="00F226B5"/>
    <w:rsid w:val="00F31BBD"/>
    <w:rsid w:val="00F33C1A"/>
    <w:rsid w:val="00F33E43"/>
    <w:rsid w:val="00F34CF8"/>
    <w:rsid w:val="00F34EE9"/>
    <w:rsid w:val="00F360BA"/>
    <w:rsid w:val="00F41C6C"/>
    <w:rsid w:val="00F430B0"/>
    <w:rsid w:val="00F47596"/>
    <w:rsid w:val="00F5280A"/>
    <w:rsid w:val="00F55594"/>
    <w:rsid w:val="00F565AE"/>
    <w:rsid w:val="00F56D02"/>
    <w:rsid w:val="00F60AC9"/>
    <w:rsid w:val="00F62FC7"/>
    <w:rsid w:val="00F631B8"/>
    <w:rsid w:val="00F6488E"/>
    <w:rsid w:val="00F64E3D"/>
    <w:rsid w:val="00F65999"/>
    <w:rsid w:val="00F70D6C"/>
    <w:rsid w:val="00F7482E"/>
    <w:rsid w:val="00F76633"/>
    <w:rsid w:val="00F76BC1"/>
    <w:rsid w:val="00F76F80"/>
    <w:rsid w:val="00F80AFC"/>
    <w:rsid w:val="00F80B06"/>
    <w:rsid w:val="00F80FF9"/>
    <w:rsid w:val="00F87423"/>
    <w:rsid w:val="00F90CC4"/>
    <w:rsid w:val="00F946F5"/>
    <w:rsid w:val="00F9765D"/>
    <w:rsid w:val="00FA1813"/>
    <w:rsid w:val="00FA449F"/>
    <w:rsid w:val="00FA4529"/>
    <w:rsid w:val="00FA4682"/>
    <w:rsid w:val="00FA5BB0"/>
    <w:rsid w:val="00FA7D26"/>
    <w:rsid w:val="00FB4AEA"/>
    <w:rsid w:val="00FC02BA"/>
    <w:rsid w:val="00FC113A"/>
    <w:rsid w:val="00FC3719"/>
    <w:rsid w:val="00FC4B05"/>
    <w:rsid w:val="00FC61C4"/>
    <w:rsid w:val="00FD31E4"/>
    <w:rsid w:val="00FD4267"/>
    <w:rsid w:val="00FD4B7F"/>
    <w:rsid w:val="00FD51DC"/>
    <w:rsid w:val="00FD5A0E"/>
    <w:rsid w:val="00FD5C29"/>
    <w:rsid w:val="00FD61B7"/>
    <w:rsid w:val="00FD648D"/>
    <w:rsid w:val="00FE3333"/>
    <w:rsid w:val="00FE378E"/>
    <w:rsid w:val="00FE4597"/>
    <w:rsid w:val="00FE45D2"/>
    <w:rsid w:val="00FE56AA"/>
    <w:rsid w:val="00FE7767"/>
    <w:rsid w:val="00FF05C3"/>
    <w:rsid w:val="00FF4082"/>
    <w:rsid w:val="00FF5EB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44E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uiPriority w:val="9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uiPriority w:val="99"/>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uiPriority w:val="99"/>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uiPriority w:val="99"/>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uiPriority w:val="99"/>
    <w:qFormat/>
    <w:rsid w:val="00513EED"/>
    <w:pPr>
      <w:spacing w:before="240" w:after="60"/>
      <w:outlineLvl w:val="5"/>
    </w:pPr>
    <w:rPr>
      <w:b/>
      <w:kern w:val="22"/>
      <w:szCs w:val="20"/>
      <w:lang w:eastAsia="en-GB"/>
    </w:rPr>
  </w:style>
  <w:style w:type="paragraph" w:styleId="Heading7">
    <w:name w:val="heading 7"/>
    <w:basedOn w:val="Normal"/>
    <w:next w:val="Normal"/>
    <w:link w:val="Heading7Char"/>
    <w:uiPriority w:val="99"/>
    <w:qFormat/>
    <w:rsid w:val="00513EED"/>
    <w:pPr>
      <w:spacing w:before="240" w:after="60"/>
      <w:outlineLvl w:val="6"/>
    </w:pPr>
    <w:rPr>
      <w:kern w:val="22"/>
      <w:szCs w:val="20"/>
      <w:lang w:eastAsia="en-GB"/>
    </w:rPr>
  </w:style>
  <w:style w:type="paragraph" w:styleId="Heading8">
    <w:name w:val="heading 8"/>
    <w:basedOn w:val="Normal"/>
    <w:next w:val="Normal"/>
    <w:link w:val="Heading8Char"/>
    <w:uiPriority w:val="99"/>
    <w:qFormat/>
    <w:rsid w:val="00513EED"/>
    <w:pPr>
      <w:spacing w:before="240" w:after="60"/>
      <w:outlineLvl w:val="7"/>
    </w:pPr>
    <w:rPr>
      <w:i/>
      <w:kern w:val="22"/>
      <w:szCs w:val="20"/>
      <w:lang w:eastAsia="en-GB"/>
    </w:rPr>
  </w:style>
  <w:style w:type="paragraph" w:styleId="Heading9">
    <w:name w:val="heading 9"/>
    <w:basedOn w:val="Normal"/>
    <w:next w:val="Normal"/>
    <w:link w:val="Heading9Char"/>
    <w:uiPriority w:val="99"/>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4822"/>
    <w:rPr>
      <w:rFonts w:ascii="Cambria" w:hAnsi="Cambria" w:cs="Times New Roman"/>
      <w:b/>
      <w:bCs/>
      <w:kern w:val="32"/>
      <w:sz w:val="32"/>
      <w:szCs w:val="32"/>
      <w:lang w:eastAsia="en-US"/>
    </w:rPr>
  </w:style>
  <w:style w:type="character" w:customStyle="1" w:styleId="Heading2Char">
    <w:name w:val="Heading 2 Char"/>
    <w:link w:val="Heading2"/>
    <w:uiPriority w:val="99"/>
    <w:locked/>
    <w:rsid w:val="005F7C49"/>
    <w:rPr>
      <w:rFonts w:ascii="Arial" w:hAnsi="Arial" w:cs="Times New Roman"/>
      <w:b/>
      <w:i/>
      <w:kern w:val="22"/>
      <w:sz w:val="28"/>
      <w:lang w:eastAsia="en-US"/>
    </w:rPr>
  </w:style>
  <w:style w:type="character" w:customStyle="1" w:styleId="Heading3Char">
    <w:name w:val="Heading 3 Char"/>
    <w:link w:val="Heading3"/>
    <w:uiPriority w:val="99"/>
    <w:semiHidden/>
    <w:locked/>
    <w:rsid w:val="001D4822"/>
    <w:rPr>
      <w:rFonts w:ascii="Cambria" w:hAnsi="Cambria" w:cs="Times New Roman"/>
      <w:b/>
      <w:bCs/>
      <w:sz w:val="26"/>
      <w:szCs w:val="26"/>
      <w:lang w:eastAsia="en-US"/>
    </w:rPr>
  </w:style>
  <w:style w:type="character" w:customStyle="1" w:styleId="Heading4Char">
    <w:name w:val="Heading 4 Char"/>
    <w:link w:val="Heading4"/>
    <w:uiPriority w:val="99"/>
    <w:semiHidden/>
    <w:locked/>
    <w:rsid w:val="001D4822"/>
    <w:rPr>
      <w:rFonts w:ascii="Calibri" w:hAnsi="Calibri" w:cs="Times New Roman"/>
      <w:b/>
      <w:bCs/>
      <w:sz w:val="28"/>
      <w:szCs w:val="28"/>
      <w:lang w:eastAsia="en-US"/>
    </w:rPr>
  </w:style>
  <w:style w:type="character" w:customStyle="1" w:styleId="Heading5Char">
    <w:name w:val="Heading 5 Char"/>
    <w:link w:val="Heading5"/>
    <w:uiPriority w:val="99"/>
    <w:semiHidden/>
    <w:locked/>
    <w:rsid w:val="001D4822"/>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1D4822"/>
    <w:rPr>
      <w:rFonts w:ascii="Calibri" w:hAnsi="Calibri" w:cs="Times New Roman"/>
      <w:b/>
      <w:bCs/>
      <w:lang w:eastAsia="en-US"/>
    </w:rPr>
  </w:style>
  <w:style w:type="character" w:customStyle="1" w:styleId="Heading7Char">
    <w:name w:val="Heading 7 Char"/>
    <w:link w:val="Heading7"/>
    <w:uiPriority w:val="99"/>
    <w:semiHidden/>
    <w:locked/>
    <w:rsid w:val="001D4822"/>
    <w:rPr>
      <w:rFonts w:ascii="Calibri" w:hAnsi="Calibri" w:cs="Times New Roman"/>
      <w:sz w:val="24"/>
      <w:szCs w:val="24"/>
      <w:lang w:eastAsia="en-US"/>
    </w:rPr>
  </w:style>
  <w:style w:type="character" w:customStyle="1" w:styleId="Heading8Char">
    <w:name w:val="Heading 8 Char"/>
    <w:link w:val="Heading8"/>
    <w:uiPriority w:val="99"/>
    <w:semiHidden/>
    <w:locked/>
    <w:rsid w:val="001D4822"/>
    <w:rPr>
      <w:rFonts w:ascii="Calibri" w:hAnsi="Calibri" w:cs="Times New Roman"/>
      <w:i/>
      <w:iCs/>
      <w:sz w:val="24"/>
      <w:szCs w:val="24"/>
      <w:lang w:eastAsia="en-US"/>
    </w:rPr>
  </w:style>
  <w:style w:type="character" w:customStyle="1" w:styleId="Heading9Char">
    <w:name w:val="Heading 9 Char"/>
    <w:link w:val="Heading9"/>
    <w:uiPriority w:val="99"/>
    <w:semiHidden/>
    <w:locked/>
    <w:rsid w:val="001D4822"/>
    <w:rPr>
      <w:rFonts w:ascii="Cambria" w:hAnsi="Cambria" w:cs="Times New Roman"/>
      <w:lang w:eastAsia="en-US"/>
    </w:rPr>
  </w:style>
  <w:style w:type="paragraph" w:styleId="Header">
    <w:name w:val="header"/>
    <w:basedOn w:val="Normal"/>
    <w:link w:val="HeaderChar"/>
    <w:uiPriority w:val="99"/>
    <w:rsid w:val="008C7008"/>
    <w:pPr>
      <w:tabs>
        <w:tab w:val="center" w:pos="4320"/>
        <w:tab w:val="right" w:pos="8640"/>
      </w:tabs>
    </w:pPr>
  </w:style>
  <w:style w:type="character" w:customStyle="1" w:styleId="HeaderChar">
    <w:name w:val="Header Char"/>
    <w:link w:val="Header"/>
    <w:uiPriority w:val="99"/>
    <w:semiHidden/>
    <w:locked/>
    <w:rsid w:val="001D4822"/>
    <w:rPr>
      <w:rFonts w:ascii="Arial" w:hAnsi="Arial" w:cs="Times New Roman"/>
      <w:sz w:val="24"/>
      <w:szCs w:val="24"/>
      <w:lang w:eastAsia="en-US"/>
    </w:rPr>
  </w:style>
  <w:style w:type="character" w:styleId="FootnoteReference">
    <w:name w:val="footnote reference"/>
    <w:uiPriority w:val="99"/>
    <w:semiHidden/>
    <w:rsid w:val="00B8277A"/>
    <w:rPr>
      <w:rFonts w:cs="Times New Roman"/>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character" w:customStyle="1" w:styleId="FootnoteTextChar">
    <w:name w:val="Footnote Text Char"/>
    <w:link w:val="FootnoteText"/>
    <w:uiPriority w:val="99"/>
    <w:semiHidden/>
    <w:locked/>
    <w:rsid w:val="001D4822"/>
    <w:rPr>
      <w:rFonts w:ascii="Arial" w:hAnsi="Arial" w:cs="Times New Roman"/>
      <w:sz w:val="20"/>
      <w:szCs w:val="20"/>
      <w:lang w:eastAsia="en-US"/>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szCs w:val="20"/>
      <w:lang w:eastAsia="en-GB"/>
    </w:rPr>
  </w:style>
  <w:style w:type="character" w:customStyle="1" w:styleId="NormalWebChar">
    <w:name w:val="Normal (Web) Char"/>
    <w:link w:val="NormalWeb"/>
    <w:uiPriority w:val="99"/>
    <w:locked/>
    <w:rsid w:val="00B8277A"/>
    <w:rPr>
      <w:rFonts w:ascii="Verdana" w:hAnsi="Verdana"/>
      <w:sz w:val="24"/>
      <w:lang w:val="en-GB" w:eastAsia="en-GB"/>
    </w:rPr>
  </w:style>
  <w:style w:type="character" w:styleId="Emphasis">
    <w:name w:val="Emphasis"/>
    <w:uiPriority w:val="99"/>
    <w:qFormat/>
    <w:rsid w:val="00B8277A"/>
    <w:rPr>
      <w:rFonts w:cs="Times New Roman"/>
      <w:i/>
    </w:rPr>
  </w:style>
  <w:style w:type="character" w:styleId="CommentReference">
    <w:name w:val="annotation reference"/>
    <w:uiPriority w:val="99"/>
    <w:semiHidden/>
    <w:rsid w:val="002B0096"/>
    <w:rPr>
      <w:rFonts w:cs="Times New Roman"/>
      <w:sz w:val="16"/>
    </w:rPr>
  </w:style>
  <w:style w:type="paragraph" w:styleId="CommentText">
    <w:name w:val="annotation text"/>
    <w:basedOn w:val="Normal"/>
    <w:link w:val="CommentTextChar"/>
    <w:uiPriority w:val="99"/>
    <w:semiHidden/>
    <w:rsid w:val="002B0096"/>
    <w:rPr>
      <w:sz w:val="20"/>
      <w:szCs w:val="20"/>
    </w:rPr>
  </w:style>
  <w:style w:type="character" w:customStyle="1" w:styleId="CommentTextChar">
    <w:name w:val="Comment Text Char"/>
    <w:link w:val="CommentText"/>
    <w:uiPriority w:val="99"/>
    <w:semiHidden/>
    <w:locked/>
    <w:rsid w:val="001D4822"/>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2B0096"/>
    <w:rPr>
      <w:b/>
      <w:bCs/>
    </w:rPr>
  </w:style>
  <w:style w:type="character" w:customStyle="1" w:styleId="CommentSubjectChar">
    <w:name w:val="Comment Subject Char"/>
    <w:link w:val="CommentSubject"/>
    <w:uiPriority w:val="99"/>
    <w:semiHidden/>
    <w:locked/>
    <w:rsid w:val="001D4822"/>
    <w:rPr>
      <w:rFonts w:ascii="Arial" w:hAnsi="Arial" w:cs="Times New Roman"/>
      <w:b/>
      <w:bCs/>
      <w:sz w:val="20"/>
      <w:szCs w:val="20"/>
      <w:lang w:eastAsia="en-US"/>
    </w:rPr>
  </w:style>
  <w:style w:type="paragraph" w:styleId="BalloonText">
    <w:name w:val="Balloon Text"/>
    <w:basedOn w:val="Normal"/>
    <w:link w:val="BalloonTextChar"/>
    <w:uiPriority w:val="99"/>
    <w:semiHidden/>
    <w:rsid w:val="002B0096"/>
    <w:rPr>
      <w:rFonts w:ascii="Tahoma" w:hAnsi="Tahoma" w:cs="Tahoma"/>
      <w:sz w:val="16"/>
      <w:szCs w:val="16"/>
    </w:rPr>
  </w:style>
  <w:style w:type="character" w:customStyle="1" w:styleId="BalloonTextChar">
    <w:name w:val="Balloon Text Char"/>
    <w:link w:val="BalloonText"/>
    <w:uiPriority w:val="99"/>
    <w:semiHidden/>
    <w:locked/>
    <w:rsid w:val="001D4822"/>
    <w:rPr>
      <w:rFonts w:cs="Times New Roman"/>
      <w:sz w:val="2"/>
      <w:lang w:eastAsia="en-US"/>
    </w:rPr>
  </w:style>
  <w:style w:type="character" w:customStyle="1" w:styleId="AdditionalMarking">
    <w:name w:val="Additional Marking"/>
    <w:uiPriority w:val="99"/>
    <w:rsid w:val="00513EED"/>
    <w:rPr>
      <w:b/>
      <w:caps/>
    </w:rPr>
  </w:style>
  <w:style w:type="paragraph" w:customStyle="1" w:styleId="AddressBlock">
    <w:name w:val="Address Block"/>
    <w:basedOn w:val="Normal"/>
    <w:uiPriority w:val="99"/>
    <w:rsid w:val="00513EED"/>
    <w:rPr>
      <w:rFonts w:ascii="Times New Roman" w:hAnsi="Times New Roman"/>
      <w:sz w:val="20"/>
      <w:szCs w:val="20"/>
      <w:lang w:eastAsia="en-GB"/>
    </w:rPr>
  </w:style>
  <w:style w:type="paragraph" w:customStyle="1" w:styleId="DWListAlphabetical">
    <w:name w:val="DW List Alphabetical"/>
    <w:basedOn w:val="DWNormal"/>
    <w:uiPriority w:val="99"/>
    <w:rsid w:val="00513EED"/>
    <w:pPr>
      <w:numPr>
        <w:numId w:val="4"/>
      </w:numPr>
    </w:pPr>
  </w:style>
  <w:style w:type="paragraph" w:customStyle="1" w:styleId="DWNormal">
    <w:name w:val="DW Normal"/>
    <w:basedOn w:val="Normal"/>
    <w:uiPriority w:val="99"/>
    <w:rsid w:val="00513EED"/>
    <w:rPr>
      <w:rFonts w:ascii="Times New Roman" w:hAnsi="Times New Roman"/>
      <w:sz w:val="20"/>
      <w:szCs w:val="20"/>
      <w:lang w:eastAsia="en-GB"/>
    </w:rPr>
  </w:style>
  <w:style w:type="paragraph" w:customStyle="1" w:styleId="DWAnnex">
    <w:name w:val="DW Annex"/>
    <w:basedOn w:val="DWNormal"/>
    <w:uiPriority w:val="99"/>
    <w:rsid w:val="00513EED"/>
    <w:rPr>
      <w:b/>
      <w:caps/>
    </w:rPr>
  </w:style>
  <w:style w:type="paragraph" w:customStyle="1" w:styleId="Appointment">
    <w:name w:val="Appointment"/>
    <w:basedOn w:val="DWNormal"/>
    <w:next w:val="DWNormal"/>
    <w:uiPriority w:val="99"/>
    <w:rsid w:val="00513EED"/>
    <w:pPr>
      <w:spacing w:before="120"/>
    </w:pPr>
    <w:rPr>
      <w:i/>
    </w:rPr>
  </w:style>
  <w:style w:type="paragraph" w:customStyle="1" w:styleId="Compliments">
    <w:name w:val="Compliments"/>
    <w:basedOn w:val="DWNormal"/>
    <w:next w:val="Normal"/>
    <w:uiPriority w:val="99"/>
    <w:rsid w:val="00513EED"/>
    <w:pPr>
      <w:spacing w:before="1160"/>
    </w:pPr>
    <w:rPr>
      <w:i/>
    </w:rPr>
  </w:style>
  <w:style w:type="character" w:customStyle="1" w:styleId="DWFlag">
    <w:name w:val="DW Flag"/>
    <w:uiPriority w:val="99"/>
    <w:rsid w:val="00513EED"/>
    <w:rPr>
      <w:b/>
    </w:rPr>
  </w:style>
  <w:style w:type="paragraph" w:styleId="Footer">
    <w:name w:val="footer"/>
    <w:basedOn w:val="DWNormal"/>
    <w:link w:val="FooterChar"/>
    <w:uiPriority w:val="99"/>
    <w:rsid w:val="00513EED"/>
    <w:pPr>
      <w:spacing w:before="220"/>
    </w:pPr>
  </w:style>
  <w:style w:type="character" w:customStyle="1" w:styleId="FooterChar">
    <w:name w:val="Footer Char"/>
    <w:link w:val="Footer"/>
    <w:uiPriority w:val="99"/>
    <w:locked/>
    <w:rsid w:val="00427835"/>
    <w:rPr>
      <w:rFonts w:cs="Times New Roman"/>
    </w:rPr>
  </w:style>
  <w:style w:type="character" w:customStyle="1" w:styleId="FooterCaption">
    <w:name w:val="Footer Caption"/>
    <w:uiPriority w:val="99"/>
    <w:rsid w:val="00513EED"/>
    <w:rPr>
      <w:sz w:val="12"/>
    </w:rPr>
  </w:style>
  <w:style w:type="paragraph" w:customStyle="1" w:styleId="DWHdgGroup">
    <w:name w:val="DW Hdg Group"/>
    <w:basedOn w:val="DWNormal"/>
    <w:next w:val="DWPara"/>
    <w:uiPriority w:val="99"/>
    <w:rsid w:val="00513EED"/>
    <w:pPr>
      <w:keepNext/>
      <w:spacing w:after="220"/>
    </w:pPr>
    <w:rPr>
      <w:b/>
      <w:caps/>
    </w:rPr>
  </w:style>
  <w:style w:type="paragraph" w:customStyle="1" w:styleId="DWPara">
    <w:name w:val="DW Para"/>
    <w:basedOn w:val="DWNormal"/>
    <w:uiPriority w:val="99"/>
    <w:rsid w:val="00513EED"/>
    <w:pPr>
      <w:spacing w:after="220"/>
    </w:pPr>
  </w:style>
  <w:style w:type="character" w:customStyle="1" w:styleId="HeaderCaption">
    <w:name w:val="Header Caption"/>
    <w:uiPriority w:val="99"/>
    <w:rsid w:val="00513EED"/>
    <w:rPr>
      <w:sz w:val="12"/>
    </w:rPr>
  </w:style>
  <w:style w:type="character" w:customStyle="1" w:styleId="HiddenText">
    <w:name w:val="Hidden Text"/>
    <w:uiPriority w:val="99"/>
    <w:rsid w:val="00513EED"/>
    <w:rPr>
      <w:vanish/>
    </w:rPr>
  </w:style>
  <w:style w:type="paragraph" w:customStyle="1" w:styleId="DWHdgMain">
    <w:name w:val="DW Hdg Main"/>
    <w:basedOn w:val="DWHdgGroup"/>
    <w:next w:val="DWHdgGroup"/>
    <w:uiPriority w:val="99"/>
    <w:rsid w:val="00513EED"/>
    <w:pPr>
      <w:jc w:val="center"/>
    </w:pPr>
  </w:style>
  <w:style w:type="character" w:customStyle="1" w:styleId="MarginalNote">
    <w:name w:val="Marginal Note"/>
    <w:uiPriority w:val="99"/>
    <w:rsid w:val="00513EED"/>
    <w:rPr>
      <w:rFonts w:ascii="Arial" w:hAnsi="Arial"/>
      <w:sz w:val="16"/>
    </w:rPr>
  </w:style>
  <w:style w:type="paragraph" w:customStyle="1" w:styleId="DWName">
    <w:name w:val="DW Name"/>
    <w:basedOn w:val="DWNormal"/>
    <w:next w:val="Normal"/>
    <w:uiPriority w:val="99"/>
    <w:rsid w:val="00513EED"/>
    <w:pPr>
      <w:keepNext/>
      <w:spacing w:before="220"/>
    </w:pPr>
    <w:rPr>
      <w:caps/>
    </w:rPr>
  </w:style>
  <w:style w:type="paragraph" w:customStyle="1" w:styleId="DWListNumerical">
    <w:name w:val="DW List Numerical"/>
    <w:basedOn w:val="DWNormal"/>
    <w:uiPriority w:val="99"/>
    <w:rsid w:val="00513EED"/>
    <w:pPr>
      <w:numPr>
        <w:numId w:val="2"/>
      </w:numPr>
    </w:pPr>
  </w:style>
  <w:style w:type="paragraph" w:customStyle="1" w:styleId="Originator">
    <w:name w:val="Originator"/>
    <w:basedOn w:val="DWNormal"/>
    <w:next w:val="Normal"/>
    <w:uiPriority w:val="99"/>
    <w:rsid w:val="00513EED"/>
    <w:pPr>
      <w:spacing w:after="220"/>
    </w:pPr>
  </w:style>
  <w:style w:type="character" w:customStyle="1" w:styleId="DWHdgPara">
    <w:name w:val="DW Hdg Para"/>
    <w:uiPriority w:val="99"/>
    <w:rsid w:val="00513EED"/>
    <w:rPr>
      <w:b/>
      <w:u w:val="none"/>
    </w:rPr>
  </w:style>
  <w:style w:type="character" w:customStyle="1" w:styleId="PostTown">
    <w:name w:val="Post Town"/>
    <w:uiPriority w:val="99"/>
    <w:rsid w:val="00513EED"/>
    <w:rPr>
      <w:smallCaps/>
    </w:rPr>
  </w:style>
  <w:style w:type="character" w:customStyle="1" w:styleId="ProtectiveMarking">
    <w:name w:val="Protective Marking"/>
    <w:uiPriority w:val="99"/>
    <w:rsid w:val="00513EED"/>
    <w:rPr>
      <w:b/>
      <w:caps/>
    </w:rPr>
  </w:style>
  <w:style w:type="character" w:customStyle="1" w:styleId="ReferenceDate">
    <w:name w:val="Reference/Date"/>
    <w:uiPriority w:val="99"/>
    <w:rsid w:val="00513EED"/>
    <w:rPr>
      <w:rFonts w:ascii="Arial" w:hAnsi="Arial"/>
      <w:spacing w:val="0"/>
      <w:sz w:val="20"/>
    </w:rPr>
  </w:style>
  <w:style w:type="character" w:customStyle="1" w:styleId="DWHdgSubject">
    <w:name w:val="DW Hdg Subject"/>
    <w:uiPriority w:val="99"/>
    <w:rsid w:val="00513EED"/>
    <w:rPr>
      <w:u w:val="single"/>
    </w:rPr>
  </w:style>
  <w:style w:type="paragraph" w:customStyle="1" w:styleId="DWTable">
    <w:name w:val="DW Table"/>
    <w:basedOn w:val="DWNormal"/>
    <w:uiPriority w:val="99"/>
    <w:rsid w:val="00513EED"/>
  </w:style>
  <w:style w:type="paragraph" w:customStyle="1" w:styleId="TableBox">
    <w:name w:val="Table Box"/>
    <w:basedOn w:val="DWTable"/>
    <w:next w:val="DWPara"/>
    <w:uiPriority w:val="99"/>
    <w:rsid w:val="00513EED"/>
  </w:style>
  <w:style w:type="paragraph" w:customStyle="1" w:styleId="DWTablePara">
    <w:name w:val="DW Table Para"/>
    <w:basedOn w:val="DWTable"/>
    <w:uiPriority w:val="99"/>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513EED"/>
    <w:pPr>
      <w:spacing w:after="100"/>
      <w:jc w:val="center"/>
    </w:pPr>
  </w:style>
  <w:style w:type="paragraph" w:customStyle="1" w:styleId="DWTableHdg">
    <w:name w:val="DW Table Hdg"/>
    <w:basedOn w:val="DWTable"/>
    <w:next w:val="DWTableCol"/>
    <w:uiPriority w:val="99"/>
    <w:rsid w:val="00513EED"/>
    <w:pPr>
      <w:spacing w:before="100" w:after="100"/>
      <w:jc w:val="center"/>
    </w:pPr>
    <w:rPr>
      <w:b/>
    </w:rPr>
  </w:style>
  <w:style w:type="paragraph" w:customStyle="1" w:styleId="TelFaxBlock">
    <w:name w:val="Tel/Fax Block"/>
    <w:basedOn w:val="Normal"/>
    <w:uiPriority w:val="99"/>
    <w:rsid w:val="00513EED"/>
    <w:rPr>
      <w:rFonts w:ascii="Times New Roman" w:hAnsi="Times New Roman"/>
      <w:sz w:val="18"/>
      <w:szCs w:val="20"/>
      <w:lang w:eastAsia="en-GB"/>
    </w:rPr>
  </w:style>
  <w:style w:type="paragraph" w:customStyle="1" w:styleId="UnitTitle">
    <w:name w:val="Unit Title"/>
    <w:basedOn w:val="AddressBlock"/>
    <w:next w:val="AddressBlock"/>
    <w:uiPriority w:val="99"/>
    <w:rsid w:val="00513EED"/>
    <w:rPr>
      <w:b/>
      <w:sz w:val="22"/>
    </w:rPr>
  </w:style>
  <w:style w:type="paragraph" w:customStyle="1" w:styleId="DWSignature">
    <w:name w:val="DW Signature"/>
    <w:basedOn w:val="DWNormal"/>
    <w:next w:val="DWName"/>
    <w:uiPriority w:val="99"/>
    <w:rsid w:val="00513EED"/>
    <w:pPr>
      <w:spacing w:before="160"/>
    </w:pPr>
  </w:style>
  <w:style w:type="character" w:styleId="PageNumber">
    <w:name w:val="page number"/>
    <w:uiPriority w:val="99"/>
    <w:rsid w:val="00513EED"/>
    <w:rPr>
      <w:rFonts w:cs="Times New Roman"/>
    </w:rPr>
  </w:style>
  <w:style w:type="paragraph" w:customStyle="1" w:styleId="DWParaNum1">
    <w:name w:val="DW Para Num1"/>
    <w:basedOn w:val="DWPara"/>
    <w:uiPriority w:val="99"/>
    <w:rsid w:val="00513EED"/>
    <w:pPr>
      <w:numPr>
        <w:numId w:val="5"/>
      </w:numPr>
    </w:pPr>
  </w:style>
  <w:style w:type="paragraph" w:customStyle="1" w:styleId="DWParaNum2">
    <w:name w:val="DW Para Num2"/>
    <w:basedOn w:val="DWPara"/>
    <w:uiPriority w:val="99"/>
    <w:rsid w:val="00513EED"/>
    <w:pPr>
      <w:numPr>
        <w:ilvl w:val="1"/>
        <w:numId w:val="5"/>
      </w:numPr>
    </w:pPr>
  </w:style>
  <w:style w:type="paragraph" w:customStyle="1" w:styleId="DWParaNum3">
    <w:name w:val="DW Para Num3"/>
    <w:basedOn w:val="DWPara"/>
    <w:uiPriority w:val="99"/>
    <w:rsid w:val="00513EED"/>
    <w:pPr>
      <w:numPr>
        <w:ilvl w:val="2"/>
        <w:numId w:val="5"/>
      </w:numPr>
    </w:pPr>
  </w:style>
  <w:style w:type="paragraph" w:customStyle="1" w:styleId="DWParaNum4">
    <w:name w:val="DW Para Num4"/>
    <w:basedOn w:val="DWPara"/>
    <w:uiPriority w:val="99"/>
    <w:rsid w:val="00513EED"/>
    <w:pPr>
      <w:numPr>
        <w:ilvl w:val="3"/>
        <w:numId w:val="5"/>
      </w:numPr>
    </w:pPr>
  </w:style>
  <w:style w:type="paragraph" w:customStyle="1" w:styleId="DWParaNum5">
    <w:name w:val="DW Para Num5"/>
    <w:basedOn w:val="DWPara"/>
    <w:uiPriority w:val="99"/>
    <w:rsid w:val="00513EED"/>
    <w:pPr>
      <w:numPr>
        <w:ilvl w:val="4"/>
        <w:numId w:val="5"/>
      </w:numPr>
    </w:pPr>
  </w:style>
  <w:style w:type="paragraph" w:customStyle="1" w:styleId="DWParaPB1">
    <w:name w:val="DW Para PB1"/>
    <w:basedOn w:val="DWPara"/>
    <w:uiPriority w:val="99"/>
    <w:rsid w:val="00513EED"/>
    <w:pPr>
      <w:numPr>
        <w:numId w:val="1"/>
      </w:numPr>
    </w:pPr>
  </w:style>
  <w:style w:type="paragraph" w:customStyle="1" w:styleId="DWParaPB2">
    <w:name w:val="DW Para PB2"/>
    <w:basedOn w:val="DWPara"/>
    <w:uiPriority w:val="99"/>
    <w:rsid w:val="00513EED"/>
    <w:pPr>
      <w:numPr>
        <w:ilvl w:val="1"/>
        <w:numId w:val="1"/>
      </w:numPr>
    </w:pPr>
  </w:style>
  <w:style w:type="paragraph" w:customStyle="1" w:styleId="DWParaPB3">
    <w:name w:val="DW Para PB3"/>
    <w:basedOn w:val="DWPara"/>
    <w:uiPriority w:val="99"/>
    <w:rsid w:val="00513EED"/>
    <w:pPr>
      <w:numPr>
        <w:ilvl w:val="2"/>
        <w:numId w:val="1"/>
      </w:numPr>
    </w:pPr>
  </w:style>
  <w:style w:type="paragraph" w:customStyle="1" w:styleId="DWParaPB4">
    <w:name w:val="DW Para PB4"/>
    <w:basedOn w:val="DWPara"/>
    <w:uiPriority w:val="99"/>
    <w:rsid w:val="00513EED"/>
    <w:pPr>
      <w:numPr>
        <w:ilvl w:val="3"/>
        <w:numId w:val="1"/>
      </w:numPr>
    </w:pPr>
  </w:style>
  <w:style w:type="paragraph" w:customStyle="1" w:styleId="DWParaPB5">
    <w:name w:val="DW Para PB5"/>
    <w:basedOn w:val="DWPara"/>
    <w:uiPriority w:val="99"/>
    <w:rsid w:val="00513EED"/>
    <w:pPr>
      <w:numPr>
        <w:ilvl w:val="4"/>
        <w:numId w:val="1"/>
      </w:numPr>
    </w:pPr>
  </w:style>
  <w:style w:type="paragraph" w:customStyle="1" w:styleId="DWTableParaNum1">
    <w:name w:val="DW Table Para Num1"/>
    <w:basedOn w:val="DWTablePara"/>
    <w:uiPriority w:val="99"/>
    <w:rsid w:val="00513EED"/>
    <w:pPr>
      <w:numPr>
        <w:numId w:val="3"/>
      </w:numPr>
      <w:tabs>
        <w:tab w:val="clear" w:pos="360"/>
        <w:tab w:val="left" w:pos="369"/>
      </w:tabs>
    </w:pPr>
  </w:style>
  <w:style w:type="paragraph" w:customStyle="1" w:styleId="DWTableParaNum2">
    <w:name w:val="DW Table Para Num2"/>
    <w:basedOn w:val="DWTablePara"/>
    <w:uiPriority w:val="99"/>
    <w:rsid w:val="00513EED"/>
    <w:pPr>
      <w:numPr>
        <w:ilvl w:val="1"/>
        <w:numId w:val="3"/>
      </w:numPr>
    </w:pPr>
  </w:style>
  <w:style w:type="paragraph" w:customStyle="1" w:styleId="DWTableParaNum3">
    <w:name w:val="DW Table Para Num3"/>
    <w:basedOn w:val="DWTablePara"/>
    <w:uiPriority w:val="99"/>
    <w:rsid w:val="00513EED"/>
    <w:pPr>
      <w:numPr>
        <w:ilvl w:val="2"/>
        <w:numId w:val="3"/>
      </w:numPr>
    </w:pPr>
  </w:style>
  <w:style w:type="paragraph" w:customStyle="1" w:styleId="DWTableParaNum4">
    <w:name w:val="DW Table Para Num4"/>
    <w:basedOn w:val="DWTablePara"/>
    <w:uiPriority w:val="99"/>
    <w:rsid w:val="00513EED"/>
    <w:pPr>
      <w:numPr>
        <w:ilvl w:val="3"/>
        <w:numId w:val="3"/>
      </w:numPr>
    </w:pPr>
  </w:style>
  <w:style w:type="paragraph" w:customStyle="1" w:styleId="DWTableParaNum5">
    <w:name w:val="DW Table Para Num5"/>
    <w:basedOn w:val="DWTablePara"/>
    <w:uiPriority w:val="99"/>
    <w:rsid w:val="00513EED"/>
    <w:pPr>
      <w:numPr>
        <w:ilvl w:val="4"/>
        <w:numId w:val="3"/>
      </w:numPr>
    </w:pPr>
  </w:style>
  <w:style w:type="paragraph" w:customStyle="1" w:styleId="DWParaBul1">
    <w:name w:val="DW Para Bul1"/>
    <w:basedOn w:val="DWPara"/>
    <w:qFormat/>
    <w:rsid w:val="00513EED"/>
    <w:pPr>
      <w:numPr>
        <w:numId w:val="6"/>
      </w:numPr>
    </w:pPr>
  </w:style>
  <w:style w:type="paragraph" w:customStyle="1" w:styleId="DWParaBul2">
    <w:name w:val="DW Para Bul2"/>
    <w:basedOn w:val="DWPara"/>
    <w:qFormat/>
    <w:rsid w:val="00513EED"/>
    <w:pPr>
      <w:numPr>
        <w:ilvl w:val="1"/>
        <w:numId w:val="6"/>
      </w:numPr>
    </w:pPr>
  </w:style>
  <w:style w:type="paragraph" w:customStyle="1" w:styleId="DWParaBul3">
    <w:name w:val="DW Para Bul3"/>
    <w:basedOn w:val="DWPara"/>
    <w:qFormat/>
    <w:rsid w:val="00513EED"/>
    <w:pPr>
      <w:numPr>
        <w:ilvl w:val="2"/>
        <w:numId w:val="6"/>
      </w:numPr>
    </w:pPr>
  </w:style>
  <w:style w:type="paragraph" w:customStyle="1" w:styleId="DWParaBul4">
    <w:name w:val="DW Para Bul4"/>
    <w:basedOn w:val="DWPara"/>
    <w:qFormat/>
    <w:rsid w:val="00513EED"/>
    <w:pPr>
      <w:numPr>
        <w:ilvl w:val="3"/>
        <w:numId w:val="6"/>
      </w:numPr>
    </w:pPr>
  </w:style>
  <w:style w:type="paragraph" w:customStyle="1" w:styleId="DWParaBul5">
    <w:name w:val="DW Para Bul5"/>
    <w:basedOn w:val="DWPara"/>
    <w:qFormat/>
    <w:rsid w:val="00513EED"/>
    <w:pPr>
      <w:numPr>
        <w:ilvl w:val="4"/>
        <w:numId w:val="6"/>
      </w:numPr>
    </w:pPr>
  </w:style>
  <w:style w:type="paragraph" w:customStyle="1" w:styleId="FooterFilename">
    <w:name w:val="Footer Filename"/>
    <w:basedOn w:val="Footer"/>
    <w:uiPriority w:val="99"/>
    <w:rsid w:val="00513EED"/>
    <w:pPr>
      <w:tabs>
        <w:tab w:val="center" w:pos="4815"/>
        <w:tab w:val="right" w:pos="9645"/>
      </w:tabs>
      <w:spacing w:before="120"/>
    </w:pPr>
    <w:rPr>
      <w:sz w:val="12"/>
    </w:rPr>
  </w:style>
  <w:style w:type="table" w:styleId="TableGrid">
    <w:name w:val="Table Grid"/>
    <w:basedOn w:val="TableNormal"/>
    <w:uiPriority w:val="9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rFonts w:cs="Times New Roman"/>
      <w:color w:val="0000FF"/>
      <w:u w:val="single"/>
    </w:rPr>
  </w:style>
  <w:style w:type="character" w:styleId="FollowedHyperlink">
    <w:name w:val="FollowedHyperlink"/>
    <w:uiPriority w:val="99"/>
    <w:rsid w:val="00513EED"/>
    <w:rPr>
      <w:rFonts w:cs="Times New Roman"/>
      <w:color w:val="606420"/>
      <w:u w:val="single"/>
    </w:rPr>
  </w:style>
  <w:style w:type="paragraph" w:styleId="BodyTextIndent">
    <w:name w:val="Body Text Indent"/>
    <w:basedOn w:val="Normal"/>
    <w:link w:val="BodyTextIndentChar"/>
    <w:uiPriority w:val="99"/>
    <w:rsid w:val="00513EED"/>
    <w:pPr>
      <w:ind w:left="709" w:hanging="709"/>
    </w:pPr>
    <w:rPr>
      <w:sz w:val="24"/>
      <w:szCs w:val="20"/>
      <w:lang w:eastAsia="en-GB"/>
    </w:rPr>
  </w:style>
  <w:style w:type="character" w:customStyle="1" w:styleId="BodyTextIndentChar">
    <w:name w:val="Body Text Indent Char"/>
    <w:link w:val="BodyTextIndent"/>
    <w:uiPriority w:val="99"/>
    <w:semiHidden/>
    <w:locked/>
    <w:rsid w:val="001D4822"/>
    <w:rPr>
      <w:rFonts w:ascii="Arial" w:hAnsi="Arial" w:cs="Times New Roman"/>
      <w:sz w:val="24"/>
      <w:szCs w:val="24"/>
      <w:lang w:eastAsia="en-US"/>
    </w:rPr>
  </w:style>
  <w:style w:type="paragraph" w:customStyle="1" w:styleId="Default">
    <w:name w:val="Default"/>
    <w:link w:val="DefaultChar"/>
    <w:uiPriority w:val="99"/>
    <w:rsid w:val="00F21BCD"/>
    <w:pPr>
      <w:autoSpaceDE w:val="0"/>
      <w:autoSpaceDN w:val="0"/>
      <w:adjustRightInd w:val="0"/>
    </w:pPr>
    <w:rPr>
      <w:rFonts w:ascii="Verdana" w:hAnsi="Verdana"/>
      <w:color w:val="000000"/>
      <w:sz w:val="22"/>
      <w:szCs w:val="22"/>
    </w:rPr>
  </w:style>
  <w:style w:type="paragraph" w:styleId="ListParagraph">
    <w:name w:val="List Paragraph"/>
    <w:basedOn w:val="Normal"/>
    <w:uiPriority w:val="99"/>
    <w:qFormat/>
    <w:rsid w:val="00BA482A"/>
    <w:pPr>
      <w:spacing w:after="200" w:line="276" w:lineRule="auto"/>
      <w:ind w:left="720"/>
      <w:contextualSpacing/>
    </w:pPr>
    <w:rPr>
      <w:rFonts w:ascii="Calibri" w:hAnsi="Calibri"/>
      <w:szCs w:val="22"/>
    </w:rPr>
  </w:style>
  <w:style w:type="character" w:customStyle="1" w:styleId="DefaultChar">
    <w:name w:val="Default Char"/>
    <w:link w:val="Default"/>
    <w:uiPriority w:val="99"/>
    <w:locked/>
    <w:rsid w:val="00305133"/>
    <w:rPr>
      <w:rFonts w:ascii="Verdana" w:hAnsi="Verdana"/>
      <w:color w:val="000000"/>
      <w:sz w:val="22"/>
      <w:lang w:val="en-GB" w:eastAsia="en-GB"/>
    </w:rPr>
  </w:style>
  <w:style w:type="paragraph" w:styleId="DocumentMap">
    <w:name w:val="Document Map"/>
    <w:basedOn w:val="Normal"/>
    <w:link w:val="DocumentMapChar"/>
    <w:uiPriority w:val="99"/>
    <w:semiHidden/>
    <w:rsid w:val="00DB084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D4822"/>
    <w:rPr>
      <w:rFonts w:cs="Times New Roman"/>
      <w:sz w:val="2"/>
      <w:lang w:eastAsia="en-US"/>
    </w:rPr>
  </w:style>
  <w:style w:type="paragraph" w:styleId="BodyText">
    <w:name w:val="Body Text"/>
    <w:basedOn w:val="Normal"/>
    <w:link w:val="BodyTextChar"/>
    <w:uiPriority w:val="99"/>
    <w:rsid w:val="0086797E"/>
    <w:pPr>
      <w:spacing w:after="120"/>
    </w:pPr>
  </w:style>
  <w:style w:type="character" w:customStyle="1" w:styleId="BodyTextChar">
    <w:name w:val="Body Text Char"/>
    <w:link w:val="BodyText"/>
    <w:uiPriority w:val="99"/>
    <w:semiHidden/>
    <w:locked/>
    <w:rsid w:val="001D4822"/>
    <w:rPr>
      <w:rFonts w:ascii="Arial" w:hAnsi="Arial" w:cs="Times New Roman"/>
      <w:sz w:val="24"/>
      <w:szCs w:val="24"/>
      <w:lang w:eastAsia="en-US"/>
    </w:rPr>
  </w:style>
  <w:style w:type="paragraph" w:customStyle="1" w:styleId="DESletterhead1">
    <w:name w:val="DES letterhead 1"/>
    <w:link w:val="DESletterhead1Char"/>
    <w:uiPriority w:val="99"/>
    <w:rsid w:val="00A33C58"/>
    <w:rPr>
      <w:rFonts w:ascii="Arial" w:hAnsi="Arial"/>
      <w:noProof/>
      <w:sz w:val="22"/>
      <w:szCs w:val="22"/>
      <w:lang w:eastAsia="en-US"/>
    </w:rPr>
  </w:style>
  <w:style w:type="character" w:customStyle="1" w:styleId="DESletterhead1Char">
    <w:name w:val="DES letterhead 1 Char"/>
    <w:link w:val="DESletterhead1"/>
    <w:uiPriority w:val="99"/>
    <w:locked/>
    <w:rsid w:val="00A33C58"/>
    <w:rPr>
      <w:rFonts w:ascii="Arial" w:hAnsi="Arial"/>
      <w:noProof/>
      <w:sz w:val="22"/>
      <w:lang w:eastAsia="en-US"/>
    </w:rPr>
  </w:style>
  <w:style w:type="paragraph" w:customStyle="1" w:styleId="tcsectionheadings">
    <w:name w:val="tc_section_headings"/>
    <w:basedOn w:val="Heading1"/>
    <w:link w:val="tcsectionheadingsChar"/>
    <w:uiPriority w:val="99"/>
    <w:rsid w:val="00A33C58"/>
    <w:pPr>
      <w:spacing w:after="240"/>
    </w:pPr>
    <w:rPr>
      <w:rFonts w:cs="Times New Roman"/>
      <w:bCs w:val="0"/>
      <w:szCs w:val="20"/>
    </w:rPr>
  </w:style>
  <w:style w:type="character" w:customStyle="1" w:styleId="tcsectionheadingsChar">
    <w:name w:val="tc_section_headings Char"/>
    <w:link w:val="tcsectionheadings"/>
    <w:uiPriority w:val="99"/>
    <w:locked/>
    <w:rsid w:val="00A33C58"/>
    <w:rPr>
      <w:rFonts w:ascii="Arial" w:hAnsi="Arial"/>
      <w:b/>
      <w:kern w:val="32"/>
      <w:sz w:val="32"/>
    </w:rPr>
  </w:style>
  <w:style w:type="paragraph" w:customStyle="1" w:styleId="tcconditionheadings">
    <w:name w:val="tc_condition_headings"/>
    <w:basedOn w:val="Heading2"/>
    <w:link w:val="tcconditionheadingsChar"/>
    <w:uiPriority w:val="99"/>
    <w:rsid w:val="00A33C58"/>
    <w:pPr>
      <w:spacing w:after="240"/>
      <w:ind w:left="720"/>
    </w:pPr>
    <w:rPr>
      <w:i w:val="0"/>
      <w:sz w:val="20"/>
    </w:rPr>
  </w:style>
  <w:style w:type="character" w:customStyle="1" w:styleId="tcconditionheadingsChar">
    <w:name w:val="tc_condition_headings Char"/>
    <w:link w:val="tcconditionheadings"/>
    <w:uiPriority w:val="99"/>
    <w:locked/>
    <w:rsid w:val="00A33C58"/>
    <w:rPr>
      <w:rFonts w:ascii="Arial" w:hAnsi="Arial"/>
      <w:b/>
      <w:kern w:val="22"/>
      <w:lang w:eastAsia="en-US"/>
    </w:rPr>
  </w:style>
  <w:style w:type="paragraph" w:customStyle="1" w:styleId="tcconditiontext">
    <w:name w:val="tc_condition_text"/>
    <w:basedOn w:val="Normal"/>
    <w:link w:val="tcconditiontextChar"/>
    <w:uiPriority w:val="99"/>
    <w:rsid w:val="00A33C58"/>
    <w:rPr>
      <w:sz w:val="24"/>
      <w:szCs w:val="20"/>
    </w:rPr>
  </w:style>
  <w:style w:type="character" w:customStyle="1" w:styleId="tcconditiontextChar">
    <w:name w:val="tc_condition_text Char"/>
    <w:link w:val="tcconditiontext"/>
    <w:uiPriority w:val="99"/>
    <w:locked/>
    <w:rsid w:val="00A33C58"/>
    <w:rPr>
      <w:rFonts w:ascii="Arial" w:hAnsi="Arial"/>
      <w:sz w:val="24"/>
      <w:lang w:eastAsia="en-US"/>
    </w:rPr>
  </w:style>
  <w:style w:type="paragraph" w:customStyle="1" w:styleId="tcnarrativeheading">
    <w:name w:val="tc_narrative_heading"/>
    <w:basedOn w:val="Heading2"/>
    <w:link w:val="tcnarrativeheadingChar"/>
    <w:uiPriority w:val="99"/>
    <w:rsid w:val="00A33C58"/>
    <w:pPr>
      <w:spacing w:after="240"/>
    </w:pPr>
    <w:rPr>
      <w:i w:val="0"/>
      <w:sz w:val="20"/>
    </w:rPr>
  </w:style>
  <w:style w:type="character" w:customStyle="1" w:styleId="tcnarrativeheadingChar">
    <w:name w:val="tc_narrative_heading Char"/>
    <w:link w:val="tcnarrativeheading"/>
    <w:uiPriority w:val="99"/>
    <w:locked/>
    <w:rsid w:val="00A33C58"/>
    <w:rPr>
      <w:rFonts w:ascii="Arial" w:hAnsi="Arial"/>
      <w:b/>
      <w:kern w:val="22"/>
      <w:lang w:eastAsia="en-US"/>
    </w:rPr>
  </w:style>
  <w:style w:type="paragraph" w:customStyle="1" w:styleId="tcsnitsheading">
    <w:name w:val="tc_snits_heading"/>
    <w:basedOn w:val="Heading2"/>
    <w:link w:val="tcsnitsheadingChar"/>
    <w:uiPriority w:val="99"/>
    <w:rsid w:val="00A33C58"/>
    <w:pPr>
      <w:spacing w:after="240"/>
    </w:pPr>
    <w:rPr>
      <w:i w:val="0"/>
      <w:sz w:val="22"/>
    </w:rPr>
  </w:style>
  <w:style w:type="character" w:customStyle="1" w:styleId="tcsnitsheadingChar">
    <w:name w:val="tc_snits_heading Char"/>
    <w:link w:val="tcsnitsheading"/>
    <w:uiPriority w:val="99"/>
    <w:locked/>
    <w:rsid w:val="00A33C58"/>
    <w:rPr>
      <w:rFonts w:ascii="Arial" w:hAnsi="Arial"/>
      <w:b/>
      <w:kern w:val="22"/>
      <w:sz w:val="22"/>
      <w:lang w:eastAsia="en-US"/>
    </w:rPr>
  </w:style>
  <w:style w:type="paragraph" w:customStyle="1" w:styleId="tcsnitstext">
    <w:name w:val="tc_snits_text"/>
    <w:basedOn w:val="Normal"/>
    <w:link w:val="tcsnitstextChar"/>
    <w:uiPriority w:val="99"/>
    <w:rsid w:val="00A33C58"/>
    <w:rPr>
      <w:sz w:val="24"/>
      <w:szCs w:val="20"/>
    </w:rPr>
  </w:style>
  <w:style w:type="character" w:customStyle="1" w:styleId="tcsnitstextChar">
    <w:name w:val="tc_snits_text Char"/>
    <w:link w:val="tcsnitstext"/>
    <w:uiPriority w:val="99"/>
    <w:locked/>
    <w:rsid w:val="00A33C58"/>
    <w:rPr>
      <w:rFonts w:ascii="Arial" w:hAnsi="Arial"/>
      <w:sz w:val="24"/>
      <w:lang w:eastAsia="en-US"/>
    </w:rPr>
  </w:style>
  <w:style w:type="paragraph" w:styleId="TOC1">
    <w:name w:val="toc 1"/>
    <w:basedOn w:val="Normal"/>
    <w:next w:val="Normal"/>
    <w:autoRedefine/>
    <w:uiPriority w:val="99"/>
    <w:rsid w:val="00427835"/>
    <w:pPr>
      <w:tabs>
        <w:tab w:val="left" w:pos="440"/>
        <w:tab w:val="right" w:leader="dot" w:pos="10763"/>
      </w:tabs>
      <w:spacing w:before="120" w:after="120"/>
    </w:pPr>
    <w:rPr>
      <w:rFonts w:ascii="Calibri" w:hAnsi="Calibri"/>
      <w:b/>
      <w:bCs/>
      <w:caps/>
      <w:sz w:val="20"/>
      <w:szCs w:val="20"/>
    </w:rPr>
  </w:style>
  <w:style w:type="paragraph" w:styleId="TOC2">
    <w:name w:val="toc 2"/>
    <w:basedOn w:val="Normal"/>
    <w:next w:val="Normal"/>
    <w:autoRedefine/>
    <w:uiPriority w:val="99"/>
    <w:rsid w:val="00427835"/>
    <w:pPr>
      <w:tabs>
        <w:tab w:val="right" w:pos="851"/>
        <w:tab w:val="right" w:leader="dot" w:pos="10763"/>
      </w:tabs>
      <w:ind w:left="221"/>
    </w:pPr>
    <w:rPr>
      <w:rFonts w:ascii="Calibri" w:hAnsi="Calibri"/>
      <w:smallCaps/>
      <w:sz w:val="20"/>
      <w:szCs w:val="20"/>
    </w:rPr>
  </w:style>
  <w:style w:type="paragraph" w:styleId="TOC3">
    <w:name w:val="toc 3"/>
    <w:basedOn w:val="Normal"/>
    <w:next w:val="Normal"/>
    <w:autoRedefine/>
    <w:uiPriority w:val="99"/>
    <w:rsid w:val="00A33C58"/>
    <w:pPr>
      <w:ind w:left="440"/>
    </w:pPr>
    <w:rPr>
      <w:rFonts w:ascii="Calibri" w:hAnsi="Calibri"/>
      <w:i/>
      <w:iCs/>
      <w:sz w:val="20"/>
      <w:szCs w:val="20"/>
    </w:rPr>
  </w:style>
  <w:style w:type="paragraph" w:styleId="TOC4">
    <w:name w:val="toc 4"/>
    <w:basedOn w:val="Normal"/>
    <w:next w:val="Normal"/>
    <w:autoRedefine/>
    <w:uiPriority w:val="99"/>
    <w:rsid w:val="00A33C58"/>
    <w:pPr>
      <w:ind w:left="660"/>
    </w:pPr>
    <w:rPr>
      <w:rFonts w:ascii="Calibri" w:hAnsi="Calibri"/>
      <w:sz w:val="18"/>
      <w:szCs w:val="18"/>
    </w:rPr>
  </w:style>
  <w:style w:type="paragraph" w:styleId="TOC5">
    <w:name w:val="toc 5"/>
    <w:basedOn w:val="Normal"/>
    <w:next w:val="Normal"/>
    <w:autoRedefine/>
    <w:uiPriority w:val="99"/>
    <w:rsid w:val="00A33C58"/>
    <w:pPr>
      <w:ind w:left="880"/>
    </w:pPr>
    <w:rPr>
      <w:rFonts w:ascii="Calibri" w:hAnsi="Calibri"/>
      <w:sz w:val="18"/>
      <w:szCs w:val="18"/>
    </w:rPr>
  </w:style>
  <w:style w:type="paragraph" w:styleId="TOC6">
    <w:name w:val="toc 6"/>
    <w:basedOn w:val="Normal"/>
    <w:next w:val="Normal"/>
    <w:autoRedefine/>
    <w:uiPriority w:val="99"/>
    <w:rsid w:val="00A33C58"/>
    <w:pPr>
      <w:ind w:left="1100"/>
    </w:pPr>
    <w:rPr>
      <w:rFonts w:ascii="Calibri" w:hAnsi="Calibri"/>
      <w:sz w:val="18"/>
      <w:szCs w:val="18"/>
    </w:rPr>
  </w:style>
  <w:style w:type="paragraph" w:styleId="TOC7">
    <w:name w:val="toc 7"/>
    <w:basedOn w:val="Normal"/>
    <w:next w:val="Normal"/>
    <w:autoRedefine/>
    <w:uiPriority w:val="99"/>
    <w:rsid w:val="00A33C58"/>
    <w:pPr>
      <w:ind w:left="1320"/>
    </w:pPr>
    <w:rPr>
      <w:rFonts w:ascii="Calibri" w:hAnsi="Calibri"/>
      <w:sz w:val="18"/>
      <w:szCs w:val="18"/>
    </w:rPr>
  </w:style>
  <w:style w:type="paragraph" w:styleId="TOC8">
    <w:name w:val="toc 8"/>
    <w:basedOn w:val="Normal"/>
    <w:next w:val="Normal"/>
    <w:autoRedefine/>
    <w:uiPriority w:val="99"/>
    <w:rsid w:val="00A33C58"/>
    <w:pPr>
      <w:ind w:left="1540"/>
    </w:pPr>
    <w:rPr>
      <w:rFonts w:ascii="Calibri" w:hAnsi="Calibri"/>
      <w:sz w:val="18"/>
      <w:szCs w:val="18"/>
    </w:rPr>
  </w:style>
  <w:style w:type="paragraph" w:styleId="TOC9">
    <w:name w:val="toc 9"/>
    <w:basedOn w:val="Normal"/>
    <w:next w:val="Normal"/>
    <w:autoRedefine/>
    <w:uiPriority w:val="99"/>
    <w:rsid w:val="00A33C58"/>
    <w:pPr>
      <w:ind w:left="1760"/>
    </w:pPr>
    <w:rPr>
      <w:rFonts w:ascii="Calibri" w:hAnsi="Calibri"/>
      <w:sz w:val="18"/>
      <w:szCs w:val="18"/>
    </w:rPr>
  </w:style>
  <w:style w:type="paragraph" w:customStyle="1" w:styleId="default0">
    <w:name w:val="default"/>
    <w:basedOn w:val="Normal"/>
    <w:uiPriority w:val="99"/>
    <w:rsid w:val="00427553"/>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427553"/>
    <w:rPr>
      <w:rFonts w:ascii="Arial" w:hAnsi="Arial"/>
      <w:color w:val="000080"/>
      <w:sz w:val="22"/>
      <w:u w:val="none"/>
      <w:effect w:val="none"/>
    </w:rPr>
  </w:style>
  <w:style w:type="paragraph" w:styleId="Title">
    <w:name w:val="Title"/>
    <w:basedOn w:val="Normal"/>
    <w:link w:val="TitleChar"/>
    <w:uiPriority w:val="99"/>
    <w:qFormat/>
    <w:rsid w:val="004A0886"/>
    <w:pPr>
      <w:spacing w:before="240" w:after="60"/>
      <w:jc w:val="center"/>
      <w:outlineLvl w:val="0"/>
    </w:pPr>
    <w:rPr>
      <w:b/>
      <w:kern w:val="28"/>
      <w:sz w:val="32"/>
      <w:szCs w:val="20"/>
      <w:lang w:eastAsia="en-GB"/>
    </w:rPr>
  </w:style>
  <w:style w:type="character" w:customStyle="1" w:styleId="TitleChar">
    <w:name w:val="Title Char"/>
    <w:link w:val="Title"/>
    <w:uiPriority w:val="99"/>
    <w:locked/>
    <w:rsid w:val="004A0886"/>
    <w:rPr>
      <w:rFonts w:ascii="Arial" w:hAnsi="Arial" w:cs="Times New Roman"/>
      <w:b/>
      <w:kern w:val="28"/>
      <w:sz w:val="32"/>
    </w:rPr>
  </w:style>
  <w:style w:type="paragraph" w:customStyle="1" w:styleId="Defcon">
    <w:name w:val="Defcon"/>
    <w:basedOn w:val="Normal"/>
    <w:link w:val="DefconChar"/>
    <w:uiPriority w:val="99"/>
    <w:rsid w:val="002B7805"/>
    <w:rPr>
      <w:rFonts w:ascii="Times New Roman" w:hAnsi="Times New Roman"/>
      <w:sz w:val="20"/>
      <w:szCs w:val="20"/>
      <w:lang w:eastAsia="en-GB"/>
    </w:rPr>
  </w:style>
  <w:style w:type="character" w:customStyle="1" w:styleId="DefconChar">
    <w:name w:val="Defcon Char"/>
    <w:link w:val="Defcon"/>
    <w:uiPriority w:val="99"/>
    <w:locked/>
    <w:rsid w:val="002B7805"/>
    <w:rPr>
      <w:rFonts w:cs="Times New Roman"/>
    </w:rPr>
  </w:style>
  <w:style w:type="paragraph" w:customStyle="1" w:styleId="NotePaper">
    <w:name w:val="NotePaper"/>
    <w:uiPriority w:val="99"/>
    <w:rsid w:val="00EC628E"/>
    <w:pPr>
      <w:tabs>
        <w:tab w:val="left" w:pos="2693"/>
        <w:tab w:val="right" w:pos="7201"/>
      </w:tabs>
    </w:pPr>
    <w:rPr>
      <w:noProof/>
      <w:lang w:eastAsia="en-US"/>
    </w:rPr>
  </w:style>
  <w:style w:type="paragraph" w:customStyle="1" w:styleId="MyNormal">
    <w:name w:val="MyNormal"/>
    <w:uiPriority w:val="99"/>
    <w:rsid w:val="00EC628E"/>
    <w:pPr>
      <w:widowControl w:val="0"/>
    </w:pPr>
    <w:rPr>
      <w:noProof/>
      <w:sz w:val="24"/>
      <w:lang w:eastAsia="en-US"/>
    </w:rPr>
  </w:style>
  <w:style w:type="paragraph" w:customStyle="1" w:styleId="tcnarrativeheading0">
    <w:name w:val="tcnarrativeheading"/>
    <w:basedOn w:val="Normal"/>
    <w:uiPriority w:val="99"/>
    <w:rsid w:val="00B9421A"/>
    <w:pPr>
      <w:keepNext/>
      <w:overflowPunct w:val="0"/>
      <w:autoSpaceDE w:val="0"/>
      <w:autoSpaceDN w:val="0"/>
      <w:spacing w:before="240" w:after="240"/>
    </w:pPr>
    <w:rPr>
      <w:rFonts w:cs="Arial"/>
      <w:b/>
      <w:bCs/>
      <w:szCs w:val="22"/>
      <w:lang w:eastAsia="en-GB"/>
    </w:rPr>
  </w:style>
  <w:style w:type="paragraph" w:styleId="BodyTextIndent3">
    <w:name w:val="Body Text Indent 3"/>
    <w:basedOn w:val="Normal"/>
    <w:link w:val="BodyTextIndent3Char"/>
    <w:uiPriority w:val="99"/>
    <w:rsid w:val="00C61473"/>
    <w:pPr>
      <w:spacing w:after="120"/>
      <w:ind w:left="283"/>
    </w:pPr>
    <w:rPr>
      <w:sz w:val="16"/>
      <w:szCs w:val="16"/>
    </w:rPr>
  </w:style>
  <w:style w:type="character" w:customStyle="1" w:styleId="BodyTextIndent3Char">
    <w:name w:val="Body Text Indent 3 Char"/>
    <w:link w:val="BodyTextIndent3"/>
    <w:uiPriority w:val="99"/>
    <w:semiHidden/>
    <w:locked/>
    <w:rsid w:val="00AE5354"/>
    <w:rPr>
      <w:rFonts w:ascii="Arial" w:hAnsi="Arial"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uiPriority w:val="9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uiPriority w:val="99"/>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uiPriority w:val="99"/>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uiPriority w:val="99"/>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uiPriority w:val="99"/>
    <w:qFormat/>
    <w:rsid w:val="00513EED"/>
    <w:pPr>
      <w:spacing w:before="240" w:after="60"/>
      <w:outlineLvl w:val="5"/>
    </w:pPr>
    <w:rPr>
      <w:b/>
      <w:kern w:val="22"/>
      <w:szCs w:val="20"/>
      <w:lang w:eastAsia="en-GB"/>
    </w:rPr>
  </w:style>
  <w:style w:type="paragraph" w:styleId="Heading7">
    <w:name w:val="heading 7"/>
    <w:basedOn w:val="Normal"/>
    <w:next w:val="Normal"/>
    <w:link w:val="Heading7Char"/>
    <w:uiPriority w:val="99"/>
    <w:qFormat/>
    <w:rsid w:val="00513EED"/>
    <w:pPr>
      <w:spacing w:before="240" w:after="60"/>
      <w:outlineLvl w:val="6"/>
    </w:pPr>
    <w:rPr>
      <w:kern w:val="22"/>
      <w:szCs w:val="20"/>
      <w:lang w:eastAsia="en-GB"/>
    </w:rPr>
  </w:style>
  <w:style w:type="paragraph" w:styleId="Heading8">
    <w:name w:val="heading 8"/>
    <w:basedOn w:val="Normal"/>
    <w:next w:val="Normal"/>
    <w:link w:val="Heading8Char"/>
    <w:uiPriority w:val="99"/>
    <w:qFormat/>
    <w:rsid w:val="00513EED"/>
    <w:pPr>
      <w:spacing w:before="240" w:after="60"/>
      <w:outlineLvl w:val="7"/>
    </w:pPr>
    <w:rPr>
      <w:i/>
      <w:kern w:val="22"/>
      <w:szCs w:val="20"/>
      <w:lang w:eastAsia="en-GB"/>
    </w:rPr>
  </w:style>
  <w:style w:type="paragraph" w:styleId="Heading9">
    <w:name w:val="heading 9"/>
    <w:basedOn w:val="Normal"/>
    <w:next w:val="Normal"/>
    <w:link w:val="Heading9Char"/>
    <w:uiPriority w:val="99"/>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4822"/>
    <w:rPr>
      <w:rFonts w:ascii="Cambria" w:hAnsi="Cambria" w:cs="Times New Roman"/>
      <w:b/>
      <w:bCs/>
      <w:kern w:val="32"/>
      <w:sz w:val="32"/>
      <w:szCs w:val="32"/>
      <w:lang w:eastAsia="en-US"/>
    </w:rPr>
  </w:style>
  <w:style w:type="character" w:customStyle="1" w:styleId="Heading2Char">
    <w:name w:val="Heading 2 Char"/>
    <w:link w:val="Heading2"/>
    <w:uiPriority w:val="99"/>
    <w:locked/>
    <w:rsid w:val="005F7C49"/>
    <w:rPr>
      <w:rFonts w:ascii="Arial" w:hAnsi="Arial" w:cs="Times New Roman"/>
      <w:b/>
      <w:i/>
      <w:kern w:val="22"/>
      <w:sz w:val="28"/>
      <w:lang w:eastAsia="en-US"/>
    </w:rPr>
  </w:style>
  <w:style w:type="character" w:customStyle="1" w:styleId="Heading3Char">
    <w:name w:val="Heading 3 Char"/>
    <w:link w:val="Heading3"/>
    <w:uiPriority w:val="99"/>
    <w:semiHidden/>
    <w:locked/>
    <w:rsid w:val="001D4822"/>
    <w:rPr>
      <w:rFonts w:ascii="Cambria" w:hAnsi="Cambria" w:cs="Times New Roman"/>
      <w:b/>
      <w:bCs/>
      <w:sz w:val="26"/>
      <w:szCs w:val="26"/>
      <w:lang w:eastAsia="en-US"/>
    </w:rPr>
  </w:style>
  <w:style w:type="character" w:customStyle="1" w:styleId="Heading4Char">
    <w:name w:val="Heading 4 Char"/>
    <w:link w:val="Heading4"/>
    <w:uiPriority w:val="99"/>
    <w:semiHidden/>
    <w:locked/>
    <w:rsid w:val="001D4822"/>
    <w:rPr>
      <w:rFonts w:ascii="Calibri" w:hAnsi="Calibri" w:cs="Times New Roman"/>
      <w:b/>
      <w:bCs/>
      <w:sz w:val="28"/>
      <w:szCs w:val="28"/>
      <w:lang w:eastAsia="en-US"/>
    </w:rPr>
  </w:style>
  <w:style w:type="character" w:customStyle="1" w:styleId="Heading5Char">
    <w:name w:val="Heading 5 Char"/>
    <w:link w:val="Heading5"/>
    <w:uiPriority w:val="99"/>
    <w:semiHidden/>
    <w:locked/>
    <w:rsid w:val="001D4822"/>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1D4822"/>
    <w:rPr>
      <w:rFonts w:ascii="Calibri" w:hAnsi="Calibri" w:cs="Times New Roman"/>
      <w:b/>
      <w:bCs/>
      <w:lang w:eastAsia="en-US"/>
    </w:rPr>
  </w:style>
  <w:style w:type="character" w:customStyle="1" w:styleId="Heading7Char">
    <w:name w:val="Heading 7 Char"/>
    <w:link w:val="Heading7"/>
    <w:uiPriority w:val="99"/>
    <w:semiHidden/>
    <w:locked/>
    <w:rsid w:val="001D4822"/>
    <w:rPr>
      <w:rFonts w:ascii="Calibri" w:hAnsi="Calibri" w:cs="Times New Roman"/>
      <w:sz w:val="24"/>
      <w:szCs w:val="24"/>
      <w:lang w:eastAsia="en-US"/>
    </w:rPr>
  </w:style>
  <w:style w:type="character" w:customStyle="1" w:styleId="Heading8Char">
    <w:name w:val="Heading 8 Char"/>
    <w:link w:val="Heading8"/>
    <w:uiPriority w:val="99"/>
    <w:semiHidden/>
    <w:locked/>
    <w:rsid w:val="001D4822"/>
    <w:rPr>
      <w:rFonts w:ascii="Calibri" w:hAnsi="Calibri" w:cs="Times New Roman"/>
      <w:i/>
      <w:iCs/>
      <w:sz w:val="24"/>
      <w:szCs w:val="24"/>
      <w:lang w:eastAsia="en-US"/>
    </w:rPr>
  </w:style>
  <w:style w:type="character" w:customStyle="1" w:styleId="Heading9Char">
    <w:name w:val="Heading 9 Char"/>
    <w:link w:val="Heading9"/>
    <w:uiPriority w:val="99"/>
    <w:semiHidden/>
    <w:locked/>
    <w:rsid w:val="001D4822"/>
    <w:rPr>
      <w:rFonts w:ascii="Cambria" w:hAnsi="Cambria" w:cs="Times New Roman"/>
      <w:lang w:eastAsia="en-US"/>
    </w:rPr>
  </w:style>
  <w:style w:type="paragraph" w:styleId="Header">
    <w:name w:val="header"/>
    <w:basedOn w:val="Normal"/>
    <w:link w:val="HeaderChar"/>
    <w:uiPriority w:val="99"/>
    <w:rsid w:val="008C7008"/>
    <w:pPr>
      <w:tabs>
        <w:tab w:val="center" w:pos="4320"/>
        <w:tab w:val="right" w:pos="8640"/>
      </w:tabs>
    </w:pPr>
  </w:style>
  <w:style w:type="character" w:customStyle="1" w:styleId="HeaderChar">
    <w:name w:val="Header Char"/>
    <w:link w:val="Header"/>
    <w:uiPriority w:val="99"/>
    <w:semiHidden/>
    <w:locked/>
    <w:rsid w:val="001D4822"/>
    <w:rPr>
      <w:rFonts w:ascii="Arial" w:hAnsi="Arial" w:cs="Times New Roman"/>
      <w:sz w:val="24"/>
      <w:szCs w:val="24"/>
      <w:lang w:eastAsia="en-US"/>
    </w:rPr>
  </w:style>
  <w:style w:type="character" w:styleId="FootnoteReference">
    <w:name w:val="footnote reference"/>
    <w:uiPriority w:val="99"/>
    <w:semiHidden/>
    <w:rsid w:val="00B8277A"/>
    <w:rPr>
      <w:rFonts w:cs="Times New Roman"/>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character" w:customStyle="1" w:styleId="FootnoteTextChar">
    <w:name w:val="Footnote Text Char"/>
    <w:link w:val="FootnoteText"/>
    <w:uiPriority w:val="99"/>
    <w:semiHidden/>
    <w:locked/>
    <w:rsid w:val="001D4822"/>
    <w:rPr>
      <w:rFonts w:ascii="Arial" w:hAnsi="Arial" w:cs="Times New Roman"/>
      <w:sz w:val="20"/>
      <w:szCs w:val="20"/>
      <w:lang w:eastAsia="en-US"/>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szCs w:val="20"/>
      <w:lang w:eastAsia="en-GB"/>
    </w:rPr>
  </w:style>
  <w:style w:type="character" w:customStyle="1" w:styleId="NormalWebChar">
    <w:name w:val="Normal (Web) Char"/>
    <w:link w:val="NormalWeb"/>
    <w:uiPriority w:val="99"/>
    <w:locked/>
    <w:rsid w:val="00B8277A"/>
    <w:rPr>
      <w:rFonts w:ascii="Verdana" w:hAnsi="Verdana"/>
      <w:sz w:val="24"/>
      <w:lang w:val="en-GB" w:eastAsia="en-GB"/>
    </w:rPr>
  </w:style>
  <w:style w:type="character" w:styleId="Emphasis">
    <w:name w:val="Emphasis"/>
    <w:uiPriority w:val="99"/>
    <w:qFormat/>
    <w:rsid w:val="00B8277A"/>
    <w:rPr>
      <w:rFonts w:cs="Times New Roman"/>
      <w:i/>
    </w:rPr>
  </w:style>
  <w:style w:type="character" w:styleId="CommentReference">
    <w:name w:val="annotation reference"/>
    <w:uiPriority w:val="99"/>
    <w:semiHidden/>
    <w:rsid w:val="002B0096"/>
    <w:rPr>
      <w:rFonts w:cs="Times New Roman"/>
      <w:sz w:val="16"/>
    </w:rPr>
  </w:style>
  <w:style w:type="paragraph" w:styleId="CommentText">
    <w:name w:val="annotation text"/>
    <w:basedOn w:val="Normal"/>
    <w:link w:val="CommentTextChar"/>
    <w:uiPriority w:val="99"/>
    <w:semiHidden/>
    <w:rsid w:val="002B0096"/>
    <w:rPr>
      <w:sz w:val="20"/>
      <w:szCs w:val="20"/>
    </w:rPr>
  </w:style>
  <w:style w:type="character" w:customStyle="1" w:styleId="CommentTextChar">
    <w:name w:val="Comment Text Char"/>
    <w:link w:val="CommentText"/>
    <w:uiPriority w:val="99"/>
    <w:semiHidden/>
    <w:locked/>
    <w:rsid w:val="001D4822"/>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2B0096"/>
    <w:rPr>
      <w:b/>
      <w:bCs/>
    </w:rPr>
  </w:style>
  <w:style w:type="character" w:customStyle="1" w:styleId="CommentSubjectChar">
    <w:name w:val="Comment Subject Char"/>
    <w:link w:val="CommentSubject"/>
    <w:uiPriority w:val="99"/>
    <w:semiHidden/>
    <w:locked/>
    <w:rsid w:val="001D4822"/>
    <w:rPr>
      <w:rFonts w:ascii="Arial" w:hAnsi="Arial" w:cs="Times New Roman"/>
      <w:b/>
      <w:bCs/>
      <w:sz w:val="20"/>
      <w:szCs w:val="20"/>
      <w:lang w:eastAsia="en-US"/>
    </w:rPr>
  </w:style>
  <w:style w:type="paragraph" w:styleId="BalloonText">
    <w:name w:val="Balloon Text"/>
    <w:basedOn w:val="Normal"/>
    <w:link w:val="BalloonTextChar"/>
    <w:uiPriority w:val="99"/>
    <w:semiHidden/>
    <w:rsid w:val="002B0096"/>
    <w:rPr>
      <w:rFonts w:ascii="Tahoma" w:hAnsi="Tahoma" w:cs="Tahoma"/>
      <w:sz w:val="16"/>
      <w:szCs w:val="16"/>
    </w:rPr>
  </w:style>
  <w:style w:type="character" w:customStyle="1" w:styleId="BalloonTextChar">
    <w:name w:val="Balloon Text Char"/>
    <w:link w:val="BalloonText"/>
    <w:uiPriority w:val="99"/>
    <w:semiHidden/>
    <w:locked/>
    <w:rsid w:val="001D4822"/>
    <w:rPr>
      <w:rFonts w:cs="Times New Roman"/>
      <w:sz w:val="2"/>
      <w:lang w:eastAsia="en-US"/>
    </w:rPr>
  </w:style>
  <w:style w:type="character" w:customStyle="1" w:styleId="AdditionalMarking">
    <w:name w:val="Additional Marking"/>
    <w:uiPriority w:val="99"/>
    <w:rsid w:val="00513EED"/>
    <w:rPr>
      <w:b/>
      <w:caps/>
    </w:rPr>
  </w:style>
  <w:style w:type="paragraph" w:customStyle="1" w:styleId="AddressBlock">
    <w:name w:val="Address Block"/>
    <w:basedOn w:val="Normal"/>
    <w:uiPriority w:val="99"/>
    <w:rsid w:val="00513EED"/>
    <w:rPr>
      <w:rFonts w:ascii="Times New Roman" w:hAnsi="Times New Roman"/>
      <w:sz w:val="20"/>
      <w:szCs w:val="20"/>
      <w:lang w:eastAsia="en-GB"/>
    </w:rPr>
  </w:style>
  <w:style w:type="paragraph" w:customStyle="1" w:styleId="DWListAlphabetical">
    <w:name w:val="DW List Alphabetical"/>
    <w:basedOn w:val="DWNormal"/>
    <w:uiPriority w:val="99"/>
    <w:rsid w:val="00513EED"/>
    <w:pPr>
      <w:numPr>
        <w:numId w:val="4"/>
      </w:numPr>
    </w:pPr>
  </w:style>
  <w:style w:type="paragraph" w:customStyle="1" w:styleId="DWNormal">
    <w:name w:val="DW Normal"/>
    <w:basedOn w:val="Normal"/>
    <w:uiPriority w:val="99"/>
    <w:rsid w:val="00513EED"/>
    <w:rPr>
      <w:rFonts w:ascii="Times New Roman" w:hAnsi="Times New Roman"/>
      <w:sz w:val="20"/>
      <w:szCs w:val="20"/>
      <w:lang w:eastAsia="en-GB"/>
    </w:rPr>
  </w:style>
  <w:style w:type="paragraph" w:customStyle="1" w:styleId="DWAnnex">
    <w:name w:val="DW Annex"/>
    <w:basedOn w:val="DWNormal"/>
    <w:uiPriority w:val="99"/>
    <w:rsid w:val="00513EED"/>
    <w:rPr>
      <w:b/>
      <w:caps/>
    </w:rPr>
  </w:style>
  <w:style w:type="paragraph" w:customStyle="1" w:styleId="Appointment">
    <w:name w:val="Appointment"/>
    <w:basedOn w:val="DWNormal"/>
    <w:next w:val="DWNormal"/>
    <w:uiPriority w:val="99"/>
    <w:rsid w:val="00513EED"/>
    <w:pPr>
      <w:spacing w:before="120"/>
    </w:pPr>
    <w:rPr>
      <w:i/>
    </w:rPr>
  </w:style>
  <w:style w:type="paragraph" w:customStyle="1" w:styleId="Compliments">
    <w:name w:val="Compliments"/>
    <w:basedOn w:val="DWNormal"/>
    <w:next w:val="Normal"/>
    <w:uiPriority w:val="99"/>
    <w:rsid w:val="00513EED"/>
    <w:pPr>
      <w:spacing w:before="1160"/>
    </w:pPr>
    <w:rPr>
      <w:i/>
    </w:rPr>
  </w:style>
  <w:style w:type="character" w:customStyle="1" w:styleId="DWFlag">
    <w:name w:val="DW Flag"/>
    <w:uiPriority w:val="99"/>
    <w:rsid w:val="00513EED"/>
    <w:rPr>
      <w:b/>
    </w:rPr>
  </w:style>
  <w:style w:type="paragraph" w:styleId="Footer">
    <w:name w:val="footer"/>
    <w:basedOn w:val="DWNormal"/>
    <w:link w:val="FooterChar"/>
    <w:uiPriority w:val="99"/>
    <w:rsid w:val="00513EED"/>
    <w:pPr>
      <w:spacing w:before="220"/>
    </w:pPr>
  </w:style>
  <w:style w:type="character" w:customStyle="1" w:styleId="FooterChar">
    <w:name w:val="Footer Char"/>
    <w:link w:val="Footer"/>
    <w:uiPriority w:val="99"/>
    <w:locked/>
    <w:rsid w:val="00427835"/>
    <w:rPr>
      <w:rFonts w:cs="Times New Roman"/>
    </w:rPr>
  </w:style>
  <w:style w:type="character" w:customStyle="1" w:styleId="FooterCaption">
    <w:name w:val="Footer Caption"/>
    <w:uiPriority w:val="99"/>
    <w:rsid w:val="00513EED"/>
    <w:rPr>
      <w:sz w:val="12"/>
    </w:rPr>
  </w:style>
  <w:style w:type="paragraph" w:customStyle="1" w:styleId="DWHdgGroup">
    <w:name w:val="DW Hdg Group"/>
    <w:basedOn w:val="DWNormal"/>
    <w:next w:val="DWPara"/>
    <w:uiPriority w:val="99"/>
    <w:rsid w:val="00513EED"/>
    <w:pPr>
      <w:keepNext/>
      <w:spacing w:after="220"/>
    </w:pPr>
    <w:rPr>
      <w:b/>
      <w:caps/>
    </w:rPr>
  </w:style>
  <w:style w:type="paragraph" w:customStyle="1" w:styleId="DWPara">
    <w:name w:val="DW Para"/>
    <w:basedOn w:val="DWNormal"/>
    <w:uiPriority w:val="99"/>
    <w:rsid w:val="00513EED"/>
    <w:pPr>
      <w:spacing w:after="220"/>
    </w:pPr>
  </w:style>
  <w:style w:type="character" w:customStyle="1" w:styleId="HeaderCaption">
    <w:name w:val="Header Caption"/>
    <w:uiPriority w:val="99"/>
    <w:rsid w:val="00513EED"/>
    <w:rPr>
      <w:sz w:val="12"/>
    </w:rPr>
  </w:style>
  <w:style w:type="character" w:customStyle="1" w:styleId="HiddenText">
    <w:name w:val="Hidden Text"/>
    <w:uiPriority w:val="99"/>
    <w:rsid w:val="00513EED"/>
    <w:rPr>
      <w:vanish/>
    </w:rPr>
  </w:style>
  <w:style w:type="paragraph" w:customStyle="1" w:styleId="DWHdgMain">
    <w:name w:val="DW Hdg Main"/>
    <w:basedOn w:val="DWHdgGroup"/>
    <w:next w:val="DWHdgGroup"/>
    <w:uiPriority w:val="99"/>
    <w:rsid w:val="00513EED"/>
    <w:pPr>
      <w:jc w:val="center"/>
    </w:pPr>
  </w:style>
  <w:style w:type="character" w:customStyle="1" w:styleId="MarginalNote">
    <w:name w:val="Marginal Note"/>
    <w:uiPriority w:val="99"/>
    <w:rsid w:val="00513EED"/>
    <w:rPr>
      <w:rFonts w:ascii="Arial" w:hAnsi="Arial"/>
      <w:sz w:val="16"/>
    </w:rPr>
  </w:style>
  <w:style w:type="paragraph" w:customStyle="1" w:styleId="DWName">
    <w:name w:val="DW Name"/>
    <w:basedOn w:val="DWNormal"/>
    <w:next w:val="Normal"/>
    <w:uiPriority w:val="99"/>
    <w:rsid w:val="00513EED"/>
    <w:pPr>
      <w:keepNext/>
      <w:spacing w:before="220"/>
    </w:pPr>
    <w:rPr>
      <w:caps/>
    </w:rPr>
  </w:style>
  <w:style w:type="paragraph" w:customStyle="1" w:styleId="DWListNumerical">
    <w:name w:val="DW List Numerical"/>
    <w:basedOn w:val="DWNormal"/>
    <w:uiPriority w:val="99"/>
    <w:rsid w:val="00513EED"/>
    <w:pPr>
      <w:numPr>
        <w:numId w:val="2"/>
      </w:numPr>
    </w:pPr>
  </w:style>
  <w:style w:type="paragraph" w:customStyle="1" w:styleId="Originator">
    <w:name w:val="Originator"/>
    <w:basedOn w:val="DWNormal"/>
    <w:next w:val="Normal"/>
    <w:uiPriority w:val="99"/>
    <w:rsid w:val="00513EED"/>
    <w:pPr>
      <w:spacing w:after="220"/>
    </w:pPr>
  </w:style>
  <w:style w:type="character" w:customStyle="1" w:styleId="DWHdgPara">
    <w:name w:val="DW Hdg Para"/>
    <w:uiPriority w:val="99"/>
    <w:rsid w:val="00513EED"/>
    <w:rPr>
      <w:b/>
      <w:u w:val="none"/>
    </w:rPr>
  </w:style>
  <w:style w:type="character" w:customStyle="1" w:styleId="PostTown">
    <w:name w:val="Post Town"/>
    <w:uiPriority w:val="99"/>
    <w:rsid w:val="00513EED"/>
    <w:rPr>
      <w:smallCaps/>
    </w:rPr>
  </w:style>
  <w:style w:type="character" w:customStyle="1" w:styleId="ProtectiveMarking">
    <w:name w:val="Protective Marking"/>
    <w:uiPriority w:val="99"/>
    <w:rsid w:val="00513EED"/>
    <w:rPr>
      <w:b/>
      <w:caps/>
    </w:rPr>
  </w:style>
  <w:style w:type="character" w:customStyle="1" w:styleId="ReferenceDate">
    <w:name w:val="Reference/Date"/>
    <w:uiPriority w:val="99"/>
    <w:rsid w:val="00513EED"/>
    <w:rPr>
      <w:rFonts w:ascii="Arial" w:hAnsi="Arial"/>
      <w:spacing w:val="0"/>
      <w:sz w:val="20"/>
    </w:rPr>
  </w:style>
  <w:style w:type="character" w:customStyle="1" w:styleId="DWHdgSubject">
    <w:name w:val="DW Hdg Subject"/>
    <w:uiPriority w:val="99"/>
    <w:rsid w:val="00513EED"/>
    <w:rPr>
      <w:u w:val="single"/>
    </w:rPr>
  </w:style>
  <w:style w:type="paragraph" w:customStyle="1" w:styleId="DWTable">
    <w:name w:val="DW Table"/>
    <w:basedOn w:val="DWNormal"/>
    <w:uiPriority w:val="99"/>
    <w:rsid w:val="00513EED"/>
  </w:style>
  <w:style w:type="paragraph" w:customStyle="1" w:styleId="TableBox">
    <w:name w:val="Table Box"/>
    <w:basedOn w:val="DWTable"/>
    <w:next w:val="DWPara"/>
    <w:uiPriority w:val="99"/>
    <w:rsid w:val="00513EED"/>
  </w:style>
  <w:style w:type="paragraph" w:customStyle="1" w:styleId="DWTablePara">
    <w:name w:val="DW Table Para"/>
    <w:basedOn w:val="DWTable"/>
    <w:uiPriority w:val="99"/>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513EED"/>
    <w:pPr>
      <w:spacing w:after="100"/>
      <w:jc w:val="center"/>
    </w:pPr>
  </w:style>
  <w:style w:type="paragraph" w:customStyle="1" w:styleId="DWTableHdg">
    <w:name w:val="DW Table Hdg"/>
    <w:basedOn w:val="DWTable"/>
    <w:next w:val="DWTableCol"/>
    <w:uiPriority w:val="99"/>
    <w:rsid w:val="00513EED"/>
    <w:pPr>
      <w:spacing w:before="100" w:after="100"/>
      <w:jc w:val="center"/>
    </w:pPr>
    <w:rPr>
      <w:b/>
    </w:rPr>
  </w:style>
  <w:style w:type="paragraph" w:customStyle="1" w:styleId="TelFaxBlock">
    <w:name w:val="Tel/Fax Block"/>
    <w:basedOn w:val="Normal"/>
    <w:uiPriority w:val="99"/>
    <w:rsid w:val="00513EED"/>
    <w:rPr>
      <w:rFonts w:ascii="Times New Roman" w:hAnsi="Times New Roman"/>
      <w:sz w:val="18"/>
      <w:szCs w:val="20"/>
      <w:lang w:eastAsia="en-GB"/>
    </w:rPr>
  </w:style>
  <w:style w:type="paragraph" w:customStyle="1" w:styleId="UnitTitle">
    <w:name w:val="Unit Title"/>
    <w:basedOn w:val="AddressBlock"/>
    <w:next w:val="AddressBlock"/>
    <w:uiPriority w:val="99"/>
    <w:rsid w:val="00513EED"/>
    <w:rPr>
      <w:b/>
      <w:sz w:val="22"/>
    </w:rPr>
  </w:style>
  <w:style w:type="paragraph" w:customStyle="1" w:styleId="DWSignature">
    <w:name w:val="DW Signature"/>
    <w:basedOn w:val="DWNormal"/>
    <w:next w:val="DWName"/>
    <w:uiPriority w:val="99"/>
    <w:rsid w:val="00513EED"/>
    <w:pPr>
      <w:spacing w:before="160"/>
    </w:pPr>
  </w:style>
  <w:style w:type="character" w:styleId="PageNumber">
    <w:name w:val="page number"/>
    <w:uiPriority w:val="99"/>
    <w:rsid w:val="00513EED"/>
    <w:rPr>
      <w:rFonts w:cs="Times New Roman"/>
    </w:rPr>
  </w:style>
  <w:style w:type="paragraph" w:customStyle="1" w:styleId="DWParaNum1">
    <w:name w:val="DW Para Num1"/>
    <w:basedOn w:val="DWPara"/>
    <w:uiPriority w:val="99"/>
    <w:rsid w:val="00513EED"/>
    <w:pPr>
      <w:numPr>
        <w:numId w:val="5"/>
      </w:numPr>
    </w:pPr>
  </w:style>
  <w:style w:type="paragraph" w:customStyle="1" w:styleId="DWParaNum2">
    <w:name w:val="DW Para Num2"/>
    <w:basedOn w:val="DWPara"/>
    <w:uiPriority w:val="99"/>
    <w:rsid w:val="00513EED"/>
    <w:pPr>
      <w:numPr>
        <w:ilvl w:val="1"/>
        <w:numId w:val="5"/>
      </w:numPr>
    </w:pPr>
  </w:style>
  <w:style w:type="paragraph" w:customStyle="1" w:styleId="DWParaNum3">
    <w:name w:val="DW Para Num3"/>
    <w:basedOn w:val="DWPara"/>
    <w:uiPriority w:val="99"/>
    <w:rsid w:val="00513EED"/>
    <w:pPr>
      <w:numPr>
        <w:ilvl w:val="2"/>
        <w:numId w:val="5"/>
      </w:numPr>
    </w:pPr>
  </w:style>
  <w:style w:type="paragraph" w:customStyle="1" w:styleId="DWParaNum4">
    <w:name w:val="DW Para Num4"/>
    <w:basedOn w:val="DWPara"/>
    <w:uiPriority w:val="99"/>
    <w:rsid w:val="00513EED"/>
    <w:pPr>
      <w:numPr>
        <w:ilvl w:val="3"/>
        <w:numId w:val="5"/>
      </w:numPr>
    </w:pPr>
  </w:style>
  <w:style w:type="paragraph" w:customStyle="1" w:styleId="DWParaNum5">
    <w:name w:val="DW Para Num5"/>
    <w:basedOn w:val="DWPara"/>
    <w:uiPriority w:val="99"/>
    <w:rsid w:val="00513EED"/>
    <w:pPr>
      <w:numPr>
        <w:ilvl w:val="4"/>
        <w:numId w:val="5"/>
      </w:numPr>
    </w:pPr>
  </w:style>
  <w:style w:type="paragraph" w:customStyle="1" w:styleId="DWParaPB1">
    <w:name w:val="DW Para PB1"/>
    <w:basedOn w:val="DWPara"/>
    <w:uiPriority w:val="99"/>
    <w:rsid w:val="00513EED"/>
    <w:pPr>
      <w:numPr>
        <w:numId w:val="1"/>
      </w:numPr>
    </w:pPr>
  </w:style>
  <w:style w:type="paragraph" w:customStyle="1" w:styleId="DWParaPB2">
    <w:name w:val="DW Para PB2"/>
    <w:basedOn w:val="DWPara"/>
    <w:uiPriority w:val="99"/>
    <w:rsid w:val="00513EED"/>
    <w:pPr>
      <w:numPr>
        <w:ilvl w:val="1"/>
        <w:numId w:val="1"/>
      </w:numPr>
    </w:pPr>
  </w:style>
  <w:style w:type="paragraph" w:customStyle="1" w:styleId="DWParaPB3">
    <w:name w:val="DW Para PB3"/>
    <w:basedOn w:val="DWPara"/>
    <w:uiPriority w:val="99"/>
    <w:rsid w:val="00513EED"/>
    <w:pPr>
      <w:numPr>
        <w:ilvl w:val="2"/>
        <w:numId w:val="1"/>
      </w:numPr>
    </w:pPr>
  </w:style>
  <w:style w:type="paragraph" w:customStyle="1" w:styleId="DWParaPB4">
    <w:name w:val="DW Para PB4"/>
    <w:basedOn w:val="DWPara"/>
    <w:uiPriority w:val="99"/>
    <w:rsid w:val="00513EED"/>
    <w:pPr>
      <w:numPr>
        <w:ilvl w:val="3"/>
        <w:numId w:val="1"/>
      </w:numPr>
    </w:pPr>
  </w:style>
  <w:style w:type="paragraph" w:customStyle="1" w:styleId="DWParaPB5">
    <w:name w:val="DW Para PB5"/>
    <w:basedOn w:val="DWPara"/>
    <w:uiPriority w:val="99"/>
    <w:rsid w:val="00513EED"/>
    <w:pPr>
      <w:numPr>
        <w:ilvl w:val="4"/>
        <w:numId w:val="1"/>
      </w:numPr>
    </w:pPr>
  </w:style>
  <w:style w:type="paragraph" w:customStyle="1" w:styleId="DWTableParaNum1">
    <w:name w:val="DW Table Para Num1"/>
    <w:basedOn w:val="DWTablePara"/>
    <w:uiPriority w:val="99"/>
    <w:rsid w:val="00513EED"/>
    <w:pPr>
      <w:numPr>
        <w:numId w:val="3"/>
      </w:numPr>
      <w:tabs>
        <w:tab w:val="clear" w:pos="360"/>
        <w:tab w:val="left" w:pos="369"/>
      </w:tabs>
    </w:pPr>
  </w:style>
  <w:style w:type="paragraph" w:customStyle="1" w:styleId="DWTableParaNum2">
    <w:name w:val="DW Table Para Num2"/>
    <w:basedOn w:val="DWTablePara"/>
    <w:uiPriority w:val="99"/>
    <w:rsid w:val="00513EED"/>
    <w:pPr>
      <w:numPr>
        <w:ilvl w:val="1"/>
        <w:numId w:val="3"/>
      </w:numPr>
    </w:pPr>
  </w:style>
  <w:style w:type="paragraph" w:customStyle="1" w:styleId="DWTableParaNum3">
    <w:name w:val="DW Table Para Num3"/>
    <w:basedOn w:val="DWTablePara"/>
    <w:uiPriority w:val="99"/>
    <w:rsid w:val="00513EED"/>
    <w:pPr>
      <w:numPr>
        <w:ilvl w:val="2"/>
        <w:numId w:val="3"/>
      </w:numPr>
    </w:pPr>
  </w:style>
  <w:style w:type="paragraph" w:customStyle="1" w:styleId="DWTableParaNum4">
    <w:name w:val="DW Table Para Num4"/>
    <w:basedOn w:val="DWTablePara"/>
    <w:uiPriority w:val="99"/>
    <w:rsid w:val="00513EED"/>
    <w:pPr>
      <w:numPr>
        <w:ilvl w:val="3"/>
        <w:numId w:val="3"/>
      </w:numPr>
    </w:pPr>
  </w:style>
  <w:style w:type="paragraph" w:customStyle="1" w:styleId="DWTableParaNum5">
    <w:name w:val="DW Table Para Num5"/>
    <w:basedOn w:val="DWTablePara"/>
    <w:uiPriority w:val="99"/>
    <w:rsid w:val="00513EED"/>
    <w:pPr>
      <w:numPr>
        <w:ilvl w:val="4"/>
        <w:numId w:val="3"/>
      </w:numPr>
    </w:pPr>
  </w:style>
  <w:style w:type="paragraph" w:customStyle="1" w:styleId="DWParaBul1">
    <w:name w:val="DW Para Bul1"/>
    <w:basedOn w:val="DWPara"/>
    <w:qFormat/>
    <w:rsid w:val="00513EED"/>
    <w:pPr>
      <w:numPr>
        <w:numId w:val="6"/>
      </w:numPr>
    </w:pPr>
  </w:style>
  <w:style w:type="paragraph" w:customStyle="1" w:styleId="DWParaBul2">
    <w:name w:val="DW Para Bul2"/>
    <w:basedOn w:val="DWPara"/>
    <w:qFormat/>
    <w:rsid w:val="00513EED"/>
    <w:pPr>
      <w:numPr>
        <w:ilvl w:val="1"/>
        <w:numId w:val="6"/>
      </w:numPr>
    </w:pPr>
  </w:style>
  <w:style w:type="paragraph" w:customStyle="1" w:styleId="DWParaBul3">
    <w:name w:val="DW Para Bul3"/>
    <w:basedOn w:val="DWPara"/>
    <w:qFormat/>
    <w:rsid w:val="00513EED"/>
    <w:pPr>
      <w:numPr>
        <w:ilvl w:val="2"/>
        <w:numId w:val="6"/>
      </w:numPr>
    </w:pPr>
  </w:style>
  <w:style w:type="paragraph" w:customStyle="1" w:styleId="DWParaBul4">
    <w:name w:val="DW Para Bul4"/>
    <w:basedOn w:val="DWPara"/>
    <w:qFormat/>
    <w:rsid w:val="00513EED"/>
    <w:pPr>
      <w:numPr>
        <w:ilvl w:val="3"/>
        <w:numId w:val="6"/>
      </w:numPr>
    </w:pPr>
  </w:style>
  <w:style w:type="paragraph" w:customStyle="1" w:styleId="DWParaBul5">
    <w:name w:val="DW Para Bul5"/>
    <w:basedOn w:val="DWPara"/>
    <w:qFormat/>
    <w:rsid w:val="00513EED"/>
    <w:pPr>
      <w:numPr>
        <w:ilvl w:val="4"/>
        <w:numId w:val="6"/>
      </w:numPr>
    </w:pPr>
  </w:style>
  <w:style w:type="paragraph" w:customStyle="1" w:styleId="FooterFilename">
    <w:name w:val="Footer Filename"/>
    <w:basedOn w:val="Footer"/>
    <w:uiPriority w:val="99"/>
    <w:rsid w:val="00513EED"/>
    <w:pPr>
      <w:tabs>
        <w:tab w:val="center" w:pos="4815"/>
        <w:tab w:val="right" w:pos="9645"/>
      </w:tabs>
      <w:spacing w:before="120"/>
    </w:pPr>
    <w:rPr>
      <w:sz w:val="12"/>
    </w:rPr>
  </w:style>
  <w:style w:type="table" w:styleId="TableGrid">
    <w:name w:val="Table Grid"/>
    <w:basedOn w:val="TableNormal"/>
    <w:uiPriority w:val="9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rFonts w:cs="Times New Roman"/>
      <w:color w:val="0000FF"/>
      <w:u w:val="single"/>
    </w:rPr>
  </w:style>
  <w:style w:type="character" w:styleId="FollowedHyperlink">
    <w:name w:val="FollowedHyperlink"/>
    <w:uiPriority w:val="99"/>
    <w:rsid w:val="00513EED"/>
    <w:rPr>
      <w:rFonts w:cs="Times New Roman"/>
      <w:color w:val="606420"/>
      <w:u w:val="single"/>
    </w:rPr>
  </w:style>
  <w:style w:type="paragraph" w:styleId="BodyTextIndent">
    <w:name w:val="Body Text Indent"/>
    <w:basedOn w:val="Normal"/>
    <w:link w:val="BodyTextIndentChar"/>
    <w:uiPriority w:val="99"/>
    <w:rsid w:val="00513EED"/>
    <w:pPr>
      <w:ind w:left="709" w:hanging="709"/>
    </w:pPr>
    <w:rPr>
      <w:sz w:val="24"/>
      <w:szCs w:val="20"/>
      <w:lang w:eastAsia="en-GB"/>
    </w:rPr>
  </w:style>
  <w:style w:type="character" w:customStyle="1" w:styleId="BodyTextIndentChar">
    <w:name w:val="Body Text Indent Char"/>
    <w:link w:val="BodyTextIndent"/>
    <w:uiPriority w:val="99"/>
    <w:semiHidden/>
    <w:locked/>
    <w:rsid w:val="001D4822"/>
    <w:rPr>
      <w:rFonts w:ascii="Arial" w:hAnsi="Arial" w:cs="Times New Roman"/>
      <w:sz w:val="24"/>
      <w:szCs w:val="24"/>
      <w:lang w:eastAsia="en-US"/>
    </w:rPr>
  </w:style>
  <w:style w:type="paragraph" w:customStyle="1" w:styleId="Default">
    <w:name w:val="Default"/>
    <w:link w:val="DefaultChar"/>
    <w:uiPriority w:val="99"/>
    <w:rsid w:val="00F21BCD"/>
    <w:pPr>
      <w:autoSpaceDE w:val="0"/>
      <w:autoSpaceDN w:val="0"/>
      <w:adjustRightInd w:val="0"/>
    </w:pPr>
    <w:rPr>
      <w:rFonts w:ascii="Verdana" w:hAnsi="Verdana"/>
      <w:color w:val="000000"/>
      <w:sz w:val="22"/>
      <w:szCs w:val="22"/>
    </w:rPr>
  </w:style>
  <w:style w:type="paragraph" w:styleId="ListParagraph">
    <w:name w:val="List Paragraph"/>
    <w:basedOn w:val="Normal"/>
    <w:uiPriority w:val="99"/>
    <w:qFormat/>
    <w:rsid w:val="00BA482A"/>
    <w:pPr>
      <w:spacing w:after="200" w:line="276" w:lineRule="auto"/>
      <w:ind w:left="720"/>
      <w:contextualSpacing/>
    </w:pPr>
    <w:rPr>
      <w:rFonts w:ascii="Calibri" w:hAnsi="Calibri"/>
      <w:szCs w:val="22"/>
    </w:rPr>
  </w:style>
  <w:style w:type="character" w:customStyle="1" w:styleId="DefaultChar">
    <w:name w:val="Default Char"/>
    <w:link w:val="Default"/>
    <w:uiPriority w:val="99"/>
    <w:locked/>
    <w:rsid w:val="00305133"/>
    <w:rPr>
      <w:rFonts w:ascii="Verdana" w:hAnsi="Verdana"/>
      <w:color w:val="000000"/>
      <w:sz w:val="22"/>
      <w:lang w:val="en-GB" w:eastAsia="en-GB"/>
    </w:rPr>
  </w:style>
  <w:style w:type="paragraph" w:styleId="DocumentMap">
    <w:name w:val="Document Map"/>
    <w:basedOn w:val="Normal"/>
    <w:link w:val="DocumentMapChar"/>
    <w:uiPriority w:val="99"/>
    <w:semiHidden/>
    <w:rsid w:val="00DB084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D4822"/>
    <w:rPr>
      <w:rFonts w:cs="Times New Roman"/>
      <w:sz w:val="2"/>
      <w:lang w:eastAsia="en-US"/>
    </w:rPr>
  </w:style>
  <w:style w:type="paragraph" w:styleId="BodyText">
    <w:name w:val="Body Text"/>
    <w:basedOn w:val="Normal"/>
    <w:link w:val="BodyTextChar"/>
    <w:uiPriority w:val="99"/>
    <w:rsid w:val="0086797E"/>
    <w:pPr>
      <w:spacing w:after="120"/>
    </w:pPr>
  </w:style>
  <w:style w:type="character" w:customStyle="1" w:styleId="BodyTextChar">
    <w:name w:val="Body Text Char"/>
    <w:link w:val="BodyText"/>
    <w:uiPriority w:val="99"/>
    <w:semiHidden/>
    <w:locked/>
    <w:rsid w:val="001D4822"/>
    <w:rPr>
      <w:rFonts w:ascii="Arial" w:hAnsi="Arial" w:cs="Times New Roman"/>
      <w:sz w:val="24"/>
      <w:szCs w:val="24"/>
      <w:lang w:eastAsia="en-US"/>
    </w:rPr>
  </w:style>
  <w:style w:type="paragraph" w:customStyle="1" w:styleId="DESletterhead1">
    <w:name w:val="DES letterhead 1"/>
    <w:link w:val="DESletterhead1Char"/>
    <w:uiPriority w:val="99"/>
    <w:rsid w:val="00A33C58"/>
    <w:rPr>
      <w:rFonts w:ascii="Arial" w:hAnsi="Arial"/>
      <w:noProof/>
      <w:sz w:val="22"/>
      <w:szCs w:val="22"/>
      <w:lang w:eastAsia="en-US"/>
    </w:rPr>
  </w:style>
  <w:style w:type="character" w:customStyle="1" w:styleId="DESletterhead1Char">
    <w:name w:val="DES letterhead 1 Char"/>
    <w:link w:val="DESletterhead1"/>
    <w:uiPriority w:val="99"/>
    <w:locked/>
    <w:rsid w:val="00A33C58"/>
    <w:rPr>
      <w:rFonts w:ascii="Arial" w:hAnsi="Arial"/>
      <w:noProof/>
      <w:sz w:val="22"/>
      <w:lang w:eastAsia="en-US"/>
    </w:rPr>
  </w:style>
  <w:style w:type="paragraph" w:customStyle="1" w:styleId="tcsectionheadings">
    <w:name w:val="tc_section_headings"/>
    <w:basedOn w:val="Heading1"/>
    <w:link w:val="tcsectionheadingsChar"/>
    <w:uiPriority w:val="99"/>
    <w:rsid w:val="00A33C58"/>
    <w:pPr>
      <w:spacing w:after="240"/>
    </w:pPr>
    <w:rPr>
      <w:rFonts w:cs="Times New Roman"/>
      <w:bCs w:val="0"/>
      <w:szCs w:val="20"/>
    </w:rPr>
  </w:style>
  <w:style w:type="character" w:customStyle="1" w:styleId="tcsectionheadingsChar">
    <w:name w:val="tc_section_headings Char"/>
    <w:link w:val="tcsectionheadings"/>
    <w:uiPriority w:val="99"/>
    <w:locked/>
    <w:rsid w:val="00A33C58"/>
    <w:rPr>
      <w:rFonts w:ascii="Arial" w:hAnsi="Arial"/>
      <w:b/>
      <w:kern w:val="32"/>
      <w:sz w:val="32"/>
    </w:rPr>
  </w:style>
  <w:style w:type="paragraph" w:customStyle="1" w:styleId="tcconditionheadings">
    <w:name w:val="tc_condition_headings"/>
    <w:basedOn w:val="Heading2"/>
    <w:link w:val="tcconditionheadingsChar"/>
    <w:uiPriority w:val="99"/>
    <w:rsid w:val="00A33C58"/>
    <w:pPr>
      <w:spacing w:after="240"/>
      <w:ind w:left="720"/>
    </w:pPr>
    <w:rPr>
      <w:i w:val="0"/>
      <w:sz w:val="20"/>
    </w:rPr>
  </w:style>
  <w:style w:type="character" w:customStyle="1" w:styleId="tcconditionheadingsChar">
    <w:name w:val="tc_condition_headings Char"/>
    <w:link w:val="tcconditionheadings"/>
    <w:uiPriority w:val="99"/>
    <w:locked/>
    <w:rsid w:val="00A33C58"/>
    <w:rPr>
      <w:rFonts w:ascii="Arial" w:hAnsi="Arial"/>
      <w:b/>
      <w:kern w:val="22"/>
      <w:lang w:eastAsia="en-US"/>
    </w:rPr>
  </w:style>
  <w:style w:type="paragraph" w:customStyle="1" w:styleId="tcconditiontext">
    <w:name w:val="tc_condition_text"/>
    <w:basedOn w:val="Normal"/>
    <w:link w:val="tcconditiontextChar"/>
    <w:uiPriority w:val="99"/>
    <w:rsid w:val="00A33C58"/>
    <w:rPr>
      <w:sz w:val="24"/>
      <w:szCs w:val="20"/>
    </w:rPr>
  </w:style>
  <w:style w:type="character" w:customStyle="1" w:styleId="tcconditiontextChar">
    <w:name w:val="tc_condition_text Char"/>
    <w:link w:val="tcconditiontext"/>
    <w:uiPriority w:val="99"/>
    <w:locked/>
    <w:rsid w:val="00A33C58"/>
    <w:rPr>
      <w:rFonts w:ascii="Arial" w:hAnsi="Arial"/>
      <w:sz w:val="24"/>
      <w:lang w:eastAsia="en-US"/>
    </w:rPr>
  </w:style>
  <w:style w:type="paragraph" w:customStyle="1" w:styleId="tcnarrativeheading">
    <w:name w:val="tc_narrative_heading"/>
    <w:basedOn w:val="Heading2"/>
    <w:link w:val="tcnarrativeheadingChar"/>
    <w:uiPriority w:val="99"/>
    <w:rsid w:val="00A33C58"/>
    <w:pPr>
      <w:spacing w:after="240"/>
    </w:pPr>
    <w:rPr>
      <w:i w:val="0"/>
      <w:sz w:val="20"/>
    </w:rPr>
  </w:style>
  <w:style w:type="character" w:customStyle="1" w:styleId="tcnarrativeheadingChar">
    <w:name w:val="tc_narrative_heading Char"/>
    <w:link w:val="tcnarrativeheading"/>
    <w:uiPriority w:val="99"/>
    <w:locked/>
    <w:rsid w:val="00A33C58"/>
    <w:rPr>
      <w:rFonts w:ascii="Arial" w:hAnsi="Arial"/>
      <w:b/>
      <w:kern w:val="22"/>
      <w:lang w:eastAsia="en-US"/>
    </w:rPr>
  </w:style>
  <w:style w:type="paragraph" w:customStyle="1" w:styleId="tcsnitsheading">
    <w:name w:val="tc_snits_heading"/>
    <w:basedOn w:val="Heading2"/>
    <w:link w:val="tcsnitsheadingChar"/>
    <w:uiPriority w:val="99"/>
    <w:rsid w:val="00A33C58"/>
    <w:pPr>
      <w:spacing w:after="240"/>
    </w:pPr>
    <w:rPr>
      <w:i w:val="0"/>
      <w:sz w:val="22"/>
    </w:rPr>
  </w:style>
  <w:style w:type="character" w:customStyle="1" w:styleId="tcsnitsheadingChar">
    <w:name w:val="tc_snits_heading Char"/>
    <w:link w:val="tcsnitsheading"/>
    <w:uiPriority w:val="99"/>
    <w:locked/>
    <w:rsid w:val="00A33C58"/>
    <w:rPr>
      <w:rFonts w:ascii="Arial" w:hAnsi="Arial"/>
      <w:b/>
      <w:kern w:val="22"/>
      <w:sz w:val="22"/>
      <w:lang w:eastAsia="en-US"/>
    </w:rPr>
  </w:style>
  <w:style w:type="paragraph" w:customStyle="1" w:styleId="tcsnitstext">
    <w:name w:val="tc_snits_text"/>
    <w:basedOn w:val="Normal"/>
    <w:link w:val="tcsnitstextChar"/>
    <w:uiPriority w:val="99"/>
    <w:rsid w:val="00A33C58"/>
    <w:rPr>
      <w:sz w:val="24"/>
      <w:szCs w:val="20"/>
    </w:rPr>
  </w:style>
  <w:style w:type="character" w:customStyle="1" w:styleId="tcsnitstextChar">
    <w:name w:val="tc_snits_text Char"/>
    <w:link w:val="tcsnitstext"/>
    <w:uiPriority w:val="99"/>
    <w:locked/>
    <w:rsid w:val="00A33C58"/>
    <w:rPr>
      <w:rFonts w:ascii="Arial" w:hAnsi="Arial"/>
      <w:sz w:val="24"/>
      <w:lang w:eastAsia="en-US"/>
    </w:rPr>
  </w:style>
  <w:style w:type="paragraph" w:styleId="TOC1">
    <w:name w:val="toc 1"/>
    <w:basedOn w:val="Normal"/>
    <w:next w:val="Normal"/>
    <w:autoRedefine/>
    <w:uiPriority w:val="99"/>
    <w:rsid w:val="00427835"/>
    <w:pPr>
      <w:tabs>
        <w:tab w:val="left" w:pos="440"/>
        <w:tab w:val="right" w:leader="dot" w:pos="10763"/>
      </w:tabs>
      <w:spacing w:before="120" w:after="120"/>
    </w:pPr>
    <w:rPr>
      <w:rFonts w:ascii="Calibri" w:hAnsi="Calibri"/>
      <w:b/>
      <w:bCs/>
      <w:caps/>
      <w:sz w:val="20"/>
      <w:szCs w:val="20"/>
    </w:rPr>
  </w:style>
  <w:style w:type="paragraph" w:styleId="TOC2">
    <w:name w:val="toc 2"/>
    <w:basedOn w:val="Normal"/>
    <w:next w:val="Normal"/>
    <w:autoRedefine/>
    <w:uiPriority w:val="99"/>
    <w:rsid w:val="00427835"/>
    <w:pPr>
      <w:tabs>
        <w:tab w:val="right" w:pos="851"/>
        <w:tab w:val="right" w:leader="dot" w:pos="10763"/>
      </w:tabs>
      <w:ind w:left="221"/>
    </w:pPr>
    <w:rPr>
      <w:rFonts w:ascii="Calibri" w:hAnsi="Calibri"/>
      <w:smallCaps/>
      <w:sz w:val="20"/>
      <w:szCs w:val="20"/>
    </w:rPr>
  </w:style>
  <w:style w:type="paragraph" w:styleId="TOC3">
    <w:name w:val="toc 3"/>
    <w:basedOn w:val="Normal"/>
    <w:next w:val="Normal"/>
    <w:autoRedefine/>
    <w:uiPriority w:val="99"/>
    <w:rsid w:val="00A33C58"/>
    <w:pPr>
      <w:ind w:left="440"/>
    </w:pPr>
    <w:rPr>
      <w:rFonts w:ascii="Calibri" w:hAnsi="Calibri"/>
      <w:i/>
      <w:iCs/>
      <w:sz w:val="20"/>
      <w:szCs w:val="20"/>
    </w:rPr>
  </w:style>
  <w:style w:type="paragraph" w:styleId="TOC4">
    <w:name w:val="toc 4"/>
    <w:basedOn w:val="Normal"/>
    <w:next w:val="Normal"/>
    <w:autoRedefine/>
    <w:uiPriority w:val="99"/>
    <w:rsid w:val="00A33C58"/>
    <w:pPr>
      <w:ind w:left="660"/>
    </w:pPr>
    <w:rPr>
      <w:rFonts w:ascii="Calibri" w:hAnsi="Calibri"/>
      <w:sz w:val="18"/>
      <w:szCs w:val="18"/>
    </w:rPr>
  </w:style>
  <w:style w:type="paragraph" w:styleId="TOC5">
    <w:name w:val="toc 5"/>
    <w:basedOn w:val="Normal"/>
    <w:next w:val="Normal"/>
    <w:autoRedefine/>
    <w:uiPriority w:val="99"/>
    <w:rsid w:val="00A33C58"/>
    <w:pPr>
      <w:ind w:left="880"/>
    </w:pPr>
    <w:rPr>
      <w:rFonts w:ascii="Calibri" w:hAnsi="Calibri"/>
      <w:sz w:val="18"/>
      <w:szCs w:val="18"/>
    </w:rPr>
  </w:style>
  <w:style w:type="paragraph" w:styleId="TOC6">
    <w:name w:val="toc 6"/>
    <w:basedOn w:val="Normal"/>
    <w:next w:val="Normal"/>
    <w:autoRedefine/>
    <w:uiPriority w:val="99"/>
    <w:rsid w:val="00A33C58"/>
    <w:pPr>
      <w:ind w:left="1100"/>
    </w:pPr>
    <w:rPr>
      <w:rFonts w:ascii="Calibri" w:hAnsi="Calibri"/>
      <w:sz w:val="18"/>
      <w:szCs w:val="18"/>
    </w:rPr>
  </w:style>
  <w:style w:type="paragraph" w:styleId="TOC7">
    <w:name w:val="toc 7"/>
    <w:basedOn w:val="Normal"/>
    <w:next w:val="Normal"/>
    <w:autoRedefine/>
    <w:uiPriority w:val="99"/>
    <w:rsid w:val="00A33C58"/>
    <w:pPr>
      <w:ind w:left="1320"/>
    </w:pPr>
    <w:rPr>
      <w:rFonts w:ascii="Calibri" w:hAnsi="Calibri"/>
      <w:sz w:val="18"/>
      <w:szCs w:val="18"/>
    </w:rPr>
  </w:style>
  <w:style w:type="paragraph" w:styleId="TOC8">
    <w:name w:val="toc 8"/>
    <w:basedOn w:val="Normal"/>
    <w:next w:val="Normal"/>
    <w:autoRedefine/>
    <w:uiPriority w:val="99"/>
    <w:rsid w:val="00A33C58"/>
    <w:pPr>
      <w:ind w:left="1540"/>
    </w:pPr>
    <w:rPr>
      <w:rFonts w:ascii="Calibri" w:hAnsi="Calibri"/>
      <w:sz w:val="18"/>
      <w:szCs w:val="18"/>
    </w:rPr>
  </w:style>
  <w:style w:type="paragraph" w:styleId="TOC9">
    <w:name w:val="toc 9"/>
    <w:basedOn w:val="Normal"/>
    <w:next w:val="Normal"/>
    <w:autoRedefine/>
    <w:uiPriority w:val="99"/>
    <w:rsid w:val="00A33C58"/>
    <w:pPr>
      <w:ind w:left="1760"/>
    </w:pPr>
    <w:rPr>
      <w:rFonts w:ascii="Calibri" w:hAnsi="Calibri"/>
      <w:sz w:val="18"/>
      <w:szCs w:val="18"/>
    </w:rPr>
  </w:style>
  <w:style w:type="paragraph" w:customStyle="1" w:styleId="default0">
    <w:name w:val="default"/>
    <w:basedOn w:val="Normal"/>
    <w:uiPriority w:val="99"/>
    <w:rsid w:val="00427553"/>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427553"/>
    <w:rPr>
      <w:rFonts w:ascii="Arial" w:hAnsi="Arial"/>
      <w:color w:val="000080"/>
      <w:sz w:val="22"/>
      <w:u w:val="none"/>
      <w:effect w:val="none"/>
    </w:rPr>
  </w:style>
  <w:style w:type="paragraph" w:styleId="Title">
    <w:name w:val="Title"/>
    <w:basedOn w:val="Normal"/>
    <w:link w:val="TitleChar"/>
    <w:uiPriority w:val="99"/>
    <w:qFormat/>
    <w:rsid w:val="004A0886"/>
    <w:pPr>
      <w:spacing w:before="240" w:after="60"/>
      <w:jc w:val="center"/>
      <w:outlineLvl w:val="0"/>
    </w:pPr>
    <w:rPr>
      <w:b/>
      <w:kern w:val="28"/>
      <w:sz w:val="32"/>
      <w:szCs w:val="20"/>
      <w:lang w:eastAsia="en-GB"/>
    </w:rPr>
  </w:style>
  <w:style w:type="character" w:customStyle="1" w:styleId="TitleChar">
    <w:name w:val="Title Char"/>
    <w:link w:val="Title"/>
    <w:uiPriority w:val="99"/>
    <w:locked/>
    <w:rsid w:val="004A0886"/>
    <w:rPr>
      <w:rFonts w:ascii="Arial" w:hAnsi="Arial" w:cs="Times New Roman"/>
      <w:b/>
      <w:kern w:val="28"/>
      <w:sz w:val="32"/>
    </w:rPr>
  </w:style>
  <w:style w:type="paragraph" w:customStyle="1" w:styleId="Defcon">
    <w:name w:val="Defcon"/>
    <w:basedOn w:val="Normal"/>
    <w:link w:val="DefconChar"/>
    <w:uiPriority w:val="99"/>
    <w:rsid w:val="002B7805"/>
    <w:rPr>
      <w:rFonts w:ascii="Times New Roman" w:hAnsi="Times New Roman"/>
      <w:sz w:val="20"/>
      <w:szCs w:val="20"/>
      <w:lang w:eastAsia="en-GB"/>
    </w:rPr>
  </w:style>
  <w:style w:type="character" w:customStyle="1" w:styleId="DefconChar">
    <w:name w:val="Defcon Char"/>
    <w:link w:val="Defcon"/>
    <w:uiPriority w:val="99"/>
    <w:locked/>
    <w:rsid w:val="002B7805"/>
    <w:rPr>
      <w:rFonts w:cs="Times New Roman"/>
    </w:rPr>
  </w:style>
  <w:style w:type="paragraph" w:customStyle="1" w:styleId="NotePaper">
    <w:name w:val="NotePaper"/>
    <w:uiPriority w:val="99"/>
    <w:rsid w:val="00EC628E"/>
    <w:pPr>
      <w:tabs>
        <w:tab w:val="left" w:pos="2693"/>
        <w:tab w:val="right" w:pos="7201"/>
      </w:tabs>
    </w:pPr>
    <w:rPr>
      <w:noProof/>
      <w:lang w:eastAsia="en-US"/>
    </w:rPr>
  </w:style>
  <w:style w:type="paragraph" w:customStyle="1" w:styleId="MyNormal">
    <w:name w:val="MyNormal"/>
    <w:uiPriority w:val="99"/>
    <w:rsid w:val="00EC628E"/>
    <w:pPr>
      <w:widowControl w:val="0"/>
    </w:pPr>
    <w:rPr>
      <w:noProof/>
      <w:sz w:val="24"/>
      <w:lang w:eastAsia="en-US"/>
    </w:rPr>
  </w:style>
  <w:style w:type="paragraph" w:customStyle="1" w:styleId="tcnarrativeheading0">
    <w:name w:val="tcnarrativeheading"/>
    <w:basedOn w:val="Normal"/>
    <w:uiPriority w:val="99"/>
    <w:rsid w:val="00B9421A"/>
    <w:pPr>
      <w:keepNext/>
      <w:overflowPunct w:val="0"/>
      <w:autoSpaceDE w:val="0"/>
      <w:autoSpaceDN w:val="0"/>
      <w:spacing w:before="240" w:after="240"/>
    </w:pPr>
    <w:rPr>
      <w:rFonts w:cs="Arial"/>
      <w:b/>
      <w:bCs/>
      <w:szCs w:val="22"/>
      <w:lang w:eastAsia="en-GB"/>
    </w:rPr>
  </w:style>
  <w:style w:type="paragraph" w:styleId="BodyTextIndent3">
    <w:name w:val="Body Text Indent 3"/>
    <w:basedOn w:val="Normal"/>
    <w:link w:val="BodyTextIndent3Char"/>
    <w:uiPriority w:val="99"/>
    <w:rsid w:val="00C61473"/>
    <w:pPr>
      <w:spacing w:after="120"/>
      <w:ind w:left="283"/>
    </w:pPr>
    <w:rPr>
      <w:sz w:val="16"/>
      <w:szCs w:val="16"/>
    </w:rPr>
  </w:style>
  <w:style w:type="character" w:customStyle="1" w:styleId="BodyTextIndent3Char">
    <w:name w:val="Body Text Indent 3 Char"/>
    <w:link w:val="BodyTextIndent3"/>
    <w:uiPriority w:val="99"/>
    <w:semiHidden/>
    <w:locked/>
    <w:rsid w:val="00AE5354"/>
    <w:rPr>
      <w:rFonts w:ascii="Arial" w:hAnsi="Arial"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1541">
      <w:marLeft w:val="0"/>
      <w:marRight w:val="0"/>
      <w:marTop w:val="0"/>
      <w:marBottom w:val="0"/>
      <w:divBdr>
        <w:top w:val="none" w:sz="0" w:space="0" w:color="auto"/>
        <w:left w:val="none" w:sz="0" w:space="0" w:color="auto"/>
        <w:bottom w:val="none" w:sz="0" w:space="0" w:color="auto"/>
        <w:right w:val="none" w:sz="0" w:space="0" w:color="auto"/>
      </w:divBdr>
    </w:div>
    <w:div w:id="942801549">
      <w:marLeft w:val="0"/>
      <w:marRight w:val="0"/>
      <w:marTop w:val="0"/>
      <w:marBottom w:val="0"/>
      <w:divBdr>
        <w:top w:val="none" w:sz="0" w:space="0" w:color="auto"/>
        <w:left w:val="none" w:sz="0" w:space="0" w:color="auto"/>
        <w:bottom w:val="none" w:sz="0" w:space="0" w:color="auto"/>
        <w:right w:val="none" w:sz="0" w:space="0" w:color="auto"/>
      </w:divBdr>
    </w:div>
    <w:div w:id="942801550">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42801552">
      <w:marLeft w:val="0"/>
      <w:marRight w:val="0"/>
      <w:marTop w:val="0"/>
      <w:marBottom w:val="0"/>
      <w:divBdr>
        <w:top w:val="none" w:sz="0" w:space="0" w:color="auto"/>
        <w:left w:val="none" w:sz="0" w:space="0" w:color="auto"/>
        <w:bottom w:val="none" w:sz="0" w:space="0" w:color="auto"/>
        <w:right w:val="none" w:sz="0" w:space="0" w:color="auto"/>
      </w:divBdr>
    </w:div>
    <w:div w:id="942801554">
      <w:marLeft w:val="0"/>
      <w:marRight w:val="0"/>
      <w:marTop w:val="0"/>
      <w:marBottom w:val="0"/>
      <w:divBdr>
        <w:top w:val="none" w:sz="0" w:space="0" w:color="auto"/>
        <w:left w:val="none" w:sz="0" w:space="0" w:color="auto"/>
        <w:bottom w:val="none" w:sz="0" w:space="0" w:color="auto"/>
        <w:right w:val="none" w:sz="0" w:space="0" w:color="auto"/>
      </w:divBdr>
    </w:div>
    <w:div w:id="942801557">
      <w:marLeft w:val="0"/>
      <w:marRight w:val="0"/>
      <w:marTop w:val="0"/>
      <w:marBottom w:val="0"/>
      <w:divBdr>
        <w:top w:val="none" w:sz="0" w:space="0" w:color="auto"/>
        <w:left w:val="none" w:sz="0" w:space="0" w:color="auto"/>
        <w:bottom w:val="none" w:sz="0" w:space="0" w:color="auto"/>
        <w:right w:val="none" w:sz="0" w:space="0" w:color="auto"/>
      </w:divBdr>
    </w:div>
    <w:div w:id="942801558">
      <w:marLeft w:val="0"/>
      <w:marRight w:val="0"/>
      <w:marTop w:val="0"/>
      <w:marBottom w:val="0"/>
      <w:divBdr>
        <w:top w:val="none" w:sz="0" w:space="0" w:color="auto"/>
        <w:left w:val="none" w:sz="0" w:space="0" w:color="auto"/>
        <w:bottom w:val="none" w:sz="0" w:space="0" w:color="auto"/>
        <w:right w:val="none" w:sz="0" w:space="0" w:color="auto"/>
      </w:divBdr>
    </w:div>
    <w:div w:id="942801563">
      <w:marLeft w:val="0"/>
      <w:marRight w:val="0"/>
      <w:marTop w:val="0"/>
      <w:marBottom w:val="0"/>
      <w:divBdr>
        <w:top w:val="none" w:sz="0" w:space="0" w:color="auto"/>
        <w:left w:val="none" w:sz="0" w:space="0" w:color="auto"/>
        <w:bottom w:val="none" w:sz="0" w:space="0" w:color="auto"/>
        <w:right w:val="none" w:sz="0" w:space="0" w:color="auto"/>
      </w:divBdr>
      <w:divsChild>
        <w:div w:id="942801545">
          <w:marLeft w:val="0"/>
          <w:marRight w:val="0"/>
          <w:marTop w:val="0"/>
          <w:marBottom w:val="0"/>
          <w:divBdr>
            <w:top w:val="none" w:sz="0" w:space="0" w:color="auto"/>
            <w:left w:val="none" w:sz="0" w:space="0" w:color="auto"/>
            <w:bottom w:val="none" w:sz="0" w:space="0" w:color="auto"/>
            <w:right w:val="none" w:sz="0" w:space="0" w:color="auto"/>
          </w:divBdr>
          <w:divsChild>
            <w:div w:id="942801597">
              <w:marLeft w:val="0"/>
              <w:marRight w:val="0"/>
              <w:marTop w:val="0"/>
              <w:marBottom w:val="0"/>
              <w:divBdr>
                <w:top w:val="none" w:sz="0" w:space="0" w:color="auto"/>
                <w:left w:val="none" w:sz="0" w:space="0" w:color="auto"/>
                <w:bottom w:val="none" w:sz="0" w:space="0" w:color="auto"/>
                <w:right w:val="none" w:sz="0" w:space="0" w:color="auto"/>
              </w:divBdr>
              <w:divsChild>
                <w:div w:id="942801605">
                  <w:marLeft w:val="0"/>
                  <w:marRight w:val="0"/>
                  <w:marTop w:val="0"/>
                  <w:marBottom w:val="0"/>
                  <w:divBdr>
                    <w:top w:val="none" w:sz="0" w:space="0" w:color="auto"/>
                    <w:left w:val="none" w:sz="0" w:space="0" w:color="auto"/>
                    <w:bottom w:val="none" w:sz="0" w:space="0" w:color="auto"/>
                    <w:right w:val="none" w:sz="0" w:space="0" w:color="auto"/>
                  </w:divBdr>
                  <w:divsChild>
                    <w:div w:id="942801598">
                      <w:marLeft w:val="0"/>
                      <w:marRight w:val="0"/>
                      <w:marTop w:val="0"/>
                      <w:marBottom w:val="0"/>
                      <w:divBdr>
                        <w:top w:val="none" w:sz="0" w:space="0" w:color="auto"/>
                        <w:left w:val="none" w:sz="0" w:space="0" w:color="auto"/>
                        <w:bottom w:val="none" w:sz="0" w:space="0" w:color="auto"/>
                        <w:right w:val="none" w:sz="0" w:space="0" w:color="auto"/>
                      </w:divBdr>
                      <w:divsChild>
                        <w:div w:id="942801607">
                          <w:marLeft w:val="0"/>
                          <w:marRight w:val="0"/>
                          <w:marTop w:val="0"/>
                          <w:marBottom w:val="0"/>
                          <w:divBdr>
                            <w:top w:val="none" w:sz="0" w:space="0" w:color="auto"/>
                            <w:left w:val="none" w:sz="0" w:space="0" w:color="auto"/>
                            <w:bottom w:val="none" w:sz="0" w:space="0" w:color="auto"/>
                            <w:right w:val="none" w:sz="0" w:space="0" w:color="auto"/>
                          </w:divBdr>
                          <w:divsChild>
                            <w:div w:id="942801613">
                              <w:marLeft w:val="0"/>
                              <w:marRight w:val="0"/>
                              <w:marTop w:val="0"/>
                              <w:marBottom w:val="0"/>
                              <w:divBdr>
                                <w:top w:val="none" w:sz="0" w:space="0" w:color="auto"/>
                                <w:left w:val="none" w:sz="0" w:space="0" w:color="auto"/>
                                <w:bottom w:val="none" w:sz="0" w:space="0" w:color="auto"/>
                                <w:right w:val="none" w:sz="0" w:space="0" w:color="auto"/>
                              </w:divBdr>
                              <w:divsChild>
                                <w:div w:id="942801581">
                                  <w:marLeft w:val="0"/>
                                  <w:marRight w:val="0"/>
                                  <w:marTop w:val="0"/>
                                  <w:marBottom w:val="0"/>
                                  <w:divBdr>
                                    <w:top w:val="none" w:sz="0" w:space="0" w:color="auto"/>
                                    <w:left w:val="none" w:sz="0" w:space="0" w:color="auto"/>
                                    <w:bottom w:val="none" w:sz="0" w:space="0" w:color="auto"/>
                                    <w:right w:val="none" w:sz="0" w:space="0" w:color="auto"/>
                                  </w:divBdr>
                                  <w:divsChild>
                                    <w:div w:id="942801542">
                                      <w:marLeft w:val="0"/>
                                      <w:marRight w:val="0"/>
                                      <w:marTop w:val="0"/>
                                      <w:marBottom w:val="0"/>
                                      <w:divBdr>
                                        <w:top w:val="none" w:sz="0" w:space="0" w:color="auto"/>
                                        <w:left w:val="none" w:sz="0" w:space="0" w:color="auto"/>
                                        <w:bottom w:val="none" w:sz="0" w:space="0" w:color="auto"/>
                                        <w:right w:val="none" w:sz="0" w:space="0" w:color="auto"/>
                                      </w:divBdr>
                                      <w:divsChild>
                                        <w:div w:id="9428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801565">
      <w:marLeft w:val="0"/>
      <w:marRight w:val="0"/>
      <w:marTop w:val="0"/>
      <w:marBottom w:val="0"/>
      <w:divBdr>
        <w:top w:val="none" w:sz="0" w:space="0" w:color="auto"/>
        <w:left w:val="none" w:sz="0" w:space="0" w:color="auto"/>
        <w:bottom w:val="none" w:sz="0" w:space="0" w:color="auto"/>
        <w:right w:val="none" w:sz="0" w:space="0" w:color="auto"/>
      </w:divBdr>
    </w:div>
    <w:div w:id="942801566">
      <w:marLeft w:val="0"/>
      <w:marRight w:val="0"/>
      <w:marTop w:val="0"/>
      <w:marBottom w:val="0"/>
      <w:divBdr>
        <w:top w:val="none" w:sz="0" w:space="0" w:color="auto"/>
        <w:left w:val="none" w:sz="0" w:space="0" w:color="auto"/>
        <w:bottom w:val="none" w:sz="0" w:space="0" w:color="auto"/>
        <w:right w:val="none" w:sz="0" w:space="0" w:color="auto"/>
      </w:divBdr>
    </w:div>
    <w:div w:id="942801568">
      <w:marLeft w:val="0"/>
      <w:marRight w:val="0"/>
      <w:marTop w:val="0"/>
      <w:marBottom w:val="0"/>
      <w:divBdr>
        <w:top w:val="none" w:sz="0" w:space="0" w:color="auto"/>
        <w:left w:val="none" w:sz="0" w:space="0" w:color="auto"/>
        <w:bottom w:val="none" w:sz="0" w:space="0" w:color="auto"/>
        <w:right w:val="none" w:sz="0" w:space="0" w:color="auto"/>
      </w:divBdr>
    </w:div>
    <w:div w:id="942801570">
      <w:marLeft w:val="0"/>
      <w:marRight w:val="0"/>
      <w:marTop w:val="0"/>
      <w:marBottom w:val="0"/>
      <w:divBdr>
        <w:top w:val="none" w:sz="0" w:space="0" w:color="auto"/>
        <w:left w:val="none" w:sz="0" w:space="0" w:color="auto"/>
        <w:bottom w:val="none" w:sz="0" w:space="0" w:color="auto"/>
        <w:right w:val="none" w:sz="0" w:space="0" w:color="auto"/>
      </w:divBdr>
      <w:divsChild>
        <w:div w:id="942801547">
          <w:marLeft w:val="0"/>
          <w:marRight w:val="0"/>
          <w:marTop w:val="0"/>
          <w:marBottom w:val="0"/>
          <w:divBdr>
            <w:top w:val="none" w:sz="0" w:space="0" w:color="auto"/>
            <w:left w:val="none" w:sz="0" w:space="0" w:color="auto"/>
            <w:bottom w:val="none" w:sz="0" w:space="0" w:color="auto"/>
            <w:right w:val="none" w:sz="0" w:space="0" w:color="auto"/>
          </w:divBdr>
          <w:divsChild>
            <w:div w:id="942801617">
              <w:marLeft w:val="0"/>
              <w:marRight w:val="0"/>
              <w:marTop w:val="0"/>
              <w:marBottom w:val="0"/>
              <w:divBdr>
                <w:top w:val="none" w:sz="0" w:space="0" w:color="auto"/>
                <w:left w:val="none" w:sz="0" w:space="0" w:color="auto"/>
                <w:bottom w:val="none" w:sz="0" w:space="0" w:color="auto"/>
                <w:right w:val="none" w:sz="0" w:space="0" w:color="auto"/>
              </w:divBdr>
              <w:divsChild>
                <w:div w:id="942801618">
                  <w:marLeft w:val="0"/>
                  <w:marRight w:val="0"/>
                  <w:marTop w:val="0"/>
                  <w:marBottom w:val="0"/>
                  <w:divBdr>
                    <w:top w:val="none" w:sz="0" w:space="0" w:color="auto"/>
                    <w:left w:val="none" w:sz="0" w:space="0" w:color="auto"/>
                    <w:bottom w:val="none" w:sz="0" w:space="0" w:color="auto"/>
                    <w:right w:val="none" w:sz="0" w:space="0" w:color="auto"/>
                  </w:divBdr>
                  <w:divsChild>
                    <w:div w:id="942801564">
                      <w:marLeft w:val="0"/>
                      <w:marRight w:val="0"/>
                      <w:marTop w:val="0"/>
                      <w:marBottom w:val="0"/>
                      <w:divBdr>
                        <w:top w:val="none" w:sz="0" w:space="0" w:color="auto"/>
                        <w:left w:val="none" w:sz="0" w:space="0" w:color="auto"/>
                        <w:bottom w:val="none" w:sz="0" w:space="0" w:color="auto"/>
                        <w:right w:val="none" w:sz="0" w:space="0" w:color="auto"/>
                      </w:divBdr>
                      <w:divsChild>
                        <w:div w:id="942801544">
                          <w:marLeft w:val="0"/>
                          <w:marRight w:val="0"/>
                          <w:marTop w:val="0"/>
                          <w:marBottom w:val="0"/>
                          <w:divBdr>
                            <w:top w:val="none" w:sz="0" w:space="0" w:color="auto"/>
                            <w:left w:val="none" w:sz="0" w:space="0" w:color="auto"/>
                            <w:bottom w:val="none" w:sz="0" w:space="0" w:color="auto"/>
                            <w:right w:val="none" w:sz="0" w:space="0" w:color="auto"/>
                          </w:divBdr>
                          <w:divsChild>
                            <w:div w:id="942801569">
                              <w:marLeft w:val="0"/>
                              <w:marRight w:val="0"/>
                              <w:marTop w:val="0"/>
                              <w:marBottom w:val="0"/>
                              <w:divBdr>
                                <w:top w:val="none" w:sz="0" w:space="0" w:color="auto"/>
                                <w:left w:val="none" w:sz="0" w:space="0" w:color="auto"/>
                                <w:bottom w:val="none" w:sz="0" w:space="0" w:color="auto"/>
                                <w:right w:val="none" w:sz="0" w:space="0" w:color="auto"/>
                              </w:divBdr>
                              <w:divsChild>
                                <w:div w:id="942801548">
                                  <w:marLeft w:val="0"/>
                                  <w:marRight w:val="0"/>
                                  <w:marTop w:val="0"/>
                                  <w:marBottom w:val="0"/>
                                  <w:divBdr>
                                    <w:top w:val="none" w:sz="0" w:space="0" w:color="auto"/>
                                    <w:left w:val="none" w:sz="0" w:space="0" w:color="auto"/>
                                    <w:bottom w:val="none" w:sz="0" w:space="0" w:color="auto"/>
                                    <w:right w:val="none" w:sz="0" w:space="0" w:color="auto"/>
                                  </w:divBdr>
                                  <w:divsChild>
                                    <w:div w:id="942801588">
                                      <w:marLeft w:val="0"/>
                                      <w:marRight w:val="0"/>
                                      <w:marTop w:val="0"/>
                                      <w:marBottom w:val="0"/>
                                      <w:divBdr>
                                        <w:top w:val="none" w:sz="0" w:space="0" w:color="auto"/>
                                        <w:left w:val="none" w:sz="0" w:space="0" w:color="auto"/>
                                        <w:bottom w:val="none" w:sz="0" w:space="0" w:color="auto"/>
                                        <w:right w:val="none" w:sz="0" w:space="0" w:color="auto"/>
                                      </w:divBdr>
                                      <w:divsChild>
                                        <w:div w:id="9428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801573">
      <w:marLeft w:val="0"/>
      <w:marRight w:val="0"/>
      <w:marTop w:val="0"/>
      <w:marBottom w:val="0"/>
      <w:divBdr>
        <w:top w:val="none" w:sz="0" w:space="0" w:color="auto"/>
        <w:left w:val="none" w:sz="0" w:space="0" w:color="auto"/>
        <w:bottom w:val="none" w:sz="0" w:space="0" w:color="auto"/>
        <w:right w:val="none" w:sz="0" w:space="0" w:color="auto"/>
      </w:divBdr>
    </w:div>
    <w:div w:id="942801574">
      <w:marLeft w:val="0"/>
      <w:marRight w:val="0"/>
      <w:marTop w:val="0"/>
      <w:marBottom w:val="0"/>
      <w:divBdr>
        <w:top w:val="none" w:sz="0" w:space="0" w:color="auto"/>
        <w:left w:val="none" w:sz="0" w:space="0" w:color="auto"/>
        <w:bottom w:val="none" w:sz="0" w:space="0" w:color="auto"/>
        <w:right w:val="none" w:sz="0" w:space="0" w:color="auto"/>
      </w:divBdr>
    </w:div>
    <w:div w:id="942801575">
      <w:marLeft w:val="0"/>
      <w:marRight w:val="0"/>
      <w:marTop w:val="0"/>
      <w:marBottom w:val="0"/>
      <w:divBdr>
        <w:top w:val="none" w:sz="0" w:space="0" w:color="auto"/>
        <w:left w:val="none" w:sz="0" w:space="0" w:color="auto"/>
        <w:bottom w:val="none" w:sz="0" w:space="0" w:color="auto"/>
        <w:right w:val="none" w:sz="0" w:space="0" w:color="auto"/>
      </w:divBdr>
    </w:div>
    <w:div w:id="942801576">
      <w:marLeft w:val="0"/>
      <w:marRight w:val="0"/>
      <w:marTop w:val="0"/>
      <w:marBottom w:val="0"/>
      <w:divBdr>
        <w:top w:val="none" w:sz="0" w:space="0" w:color="auto"/>
        <w:left w:val="none" w:sz="0" w:space="0" w:color="auto"/>
        <w:bottom w:val="none" w:sz="0" w:space="0" w:color="auto"/>
        <w:right w:val="none" w:sz="0" w:space="0" w:color="auto"/>
      </w:divBdr>
      <w:divsChild>
        <w:div w:id="942801546">
          <w:marLeft w:val="0"/>
          <w:marRight w:val="0"/>
          <w:marTop w:val="100"/>
          <w:marBottom w:val="100"/>
          <w:divBdr>
            <w:top w:val="none" w:sz="0" w:space="0" w:color="auto"/>
            <w:left w:val="none" w:sz="0" w:space="0" w:color="auto"/>
            <w:bottom w:val="none" w:sz="0" w:space="0" w:color="auto"/>
            <w:right w:val="none" w:sz="0" w:space="0" w:color="auto"/>
          </w:divBdr>
          <w:divsChild>
            <w:div w:id="942801593">
              <w:marLeft w:val="0"/>
              <w:marRight w:val="0"/>
              <w:marTop w:val="15"/>
              <w:marBottom w:val="0"/>
              <w:divBdr>
                <w:top w:val="none" w:sz="0" w:space="0" w:color="auto"/>
                <w:left w:val="none" w:sz="0" w:space="0" w:color="auto"/>
                <w:bottom w:val="none" w:sz="0" w:space="0" w:color="auto"/>
                <w:right w:val="none" w:sz="0" w:space="0" w:color="auto"/>
              </w:divBdr>
              <w:divsChild>
                <w:div w:id="942801592">
                  <w:marLeft w:val="0"/>
                  <w:marRight w:val="0"/>
                  <w:marTop w:val="0"/>
                  <w:marBottom w:val="0"/>
                  <w:divBdr>
                    <w:top w:val="none" w:sz="0" w:space="0" w:color="auto"/>
                    <w:left w:val="none" w:sz="0" w:space="0" w:color="auto"/>
                    <w:bottom w:val="none" w:sz="0" w:space="0" w:color="auto"/>
                    <w:right w:val="none" w:sz="0" w:space="0" w:color="auto"/>
                  </w:divBdr>
                  <w:divsChild>
                    <w:div w:id="942801543">
                      <w:marLeft w:val="0"/>
                      <w:marRight w:val="0"/>
                      <w:marTop w:val="0"/>
                      <w:marBottom w:val="0"/>
                      <w:divBdr>
                        <w:top w:val="none" w:sz="0" w:space="0" w:color="auto"/>
                        <w:left w:val="none" w:sz="0" w:space="0" w:color="auto"/>
                        <w:bottom w:val="none" w:sz="0" w:space="0" w:color="auto"/>
                        <w:right w:val="none" w:sz="0" w:space="0" w:color="auto"/>
                      </w:divBdr>
                      <w:divsChild>
                        <w:div w:id="942801561">
                          <w:marLeft w:val="0"/>
                          <w:marRight w:val="0"/>
                          <w:marTop w:val="0"/>
                          <w:marBottom w:val="0"/>
                          <w:divBdr>
                            <w:top w:val="none" w:sz="0" w:space="0" w:color="auto"/>
                            <w:left w:val="none" w:sz="0" w:space="0" w:color="auto"/>
                            <w:bottom w:val="none" w:sz="0" w:space="0" w:color="auto"/>
                            <w:right w:val="none" w:sz="0" w:space="0" w:color="auto"/>
                          </w:divBdr>
                          <w:divsChild>
                            <w:div w:id="942801615">
                              <w:marLeft w:val="0"/>
                              <w:marRight w:val="0"/>
                              <w:marTop w:val="0"/>
                              <w:marBottom w:val="0"/>
                              <w:divBdr>
                                <w:top w:val="none" w:sz="0" w:space="0" w:color="auto"/>
                                <w:left w:val="none" w:sz="0" w:space="0" w:color="auto"/>
                                <w:bottom w:val="none" w:sz="0" w:space="0" w:color="auto"/>
                                <w:right w:val="none" w:sz="0" w:space="0" w:color="auto"/>
                              </w:divBdr>
                              <w:divsChild>
                                <w:div w:id="942801560">
                                  <w:marLeft w:val="0"/>
                                  <w:marRight w:val="0"/>
                                  <w:marTop w:val="0"/>
                                  <w:marBottom w:val="0"/>
                                  <w:divBdr>
                                    <w:top w:val="none" w:sz="0" w:space="0" w:color="auto"/>
                                    <w:left w:val="none" w:sz="0" w:space="0" w:color="auto"/>
                                    <w:bottom w:val="none" w:sz="0" w:space="0" w:color="auto"/>
                                    <w:right w:val="none" w:sz="0" w:space="0" w:color="auto"/>
                                  </w:divBdr>
                                  <w:divsChild>
                                    <w:div w:id="942801600">
                                      <w:marLeft w:val="0"/>
                                      <w:marRight w:val="0"/>
                                      <w:marTop w:val="0"/>
                                      <w:marBottom w:val="0"/>
                                      <w:divBdr>
                                        <w:top w:val="none" w:sz="0" w:space="0" w:color="auto"/>
                                        <w:left w:val="none" w:sz="0" w:space="0" w:color="auto"/>
                                        <w:bottom w:val="none" w:sz="0" w:space="0" w:color="auto"/>
                                        <w:right w:val="none" w:sz="0" w:space="0" w:color="auto"/>
                                      </w:divBdr>
                                      <w:divsChild>
                                        <w:div w:id="942801572">
                                          <w:marLeft w:val="0"/>
                                          <w:marRight w:val="0"/>
                                          <w:marTop w:val="0"/>
                                          <w:marBottom w:val="0"/>
                                          <w:divBdr>
                                            <w:top w:val="none" w:sz="0" w:space="0" w:color="auto"/>
                                            <w:left w:val="none" w:sz="0" w:space="0" w:color="auto"/>
                                            <w:bottom w:val="none" w:sz="0" w:space="0" w:color="auto"/>
                                            <w:right w:val="none" w:sz="0" w:space="0" w:color="auto"/>
                                          </w:divBdr>
                                          <w:divsChild>
                                            <w:div w:id="942801556">
                                              <w:marLeft w:val="0"/>
                                              <w:marRight w:val="0"/>
                                              <w:marTop w:val="0"/>
                                              <w:marBottom w:val="0"/>
                                              <w:divBdr>
                                                <w:top w:val="none" w:sz="0" w:space="0" w:color="auto"/>
                                                <w:left w:val="none" w:sz="0" w:space="0" w:color="auto"/>
                                                <w:bottom w:val="none" w:sz="0" w:space="0" w:color="auto"/>
                                                <w:right w:val="none" w:sz="0" w:space="0" w:color="auto"/>
                                              </w:divBdr>
                                              <w:divsChild>
                                                <w:div w:id="942801583">
                                                  <w:marLeft w:val="0"/>
                                                  <w:marRight w:val="0"/>
                                                  <w:marTop w:val="0"/>
                                                  <w:marBottom w:val="0"/>
                                                  <w:divBdr>
                                                    <w:top w:val="none" w:sz="0" w:space="0" w:color="auto"/>
                                                    <w:left w:val="none" w:sz="0" w:space="0" w:color="auto"/>
                                                    <w:bottom w:val="none" w:sz="0" w:space="0" w:color="auto"/>
                                                    <w:right w:val="none" w:sz="0" w:space="0" w:color="auto"/>
                                                  </w:divBdr>
                                                  <w:divsChild>
                                                    <w:div w:id="942801553">
                                                      <w:marLeft w:val="0"/>
                                                      <w:marRight w:val="0"/>
                                                      <w:marTop w:val="0"/>
                                                      <w:marBottom w:val="0"/>
                                                      <w:divBdr>
                                                        <w:top w:val="none" w:sz="0" w:space="0" w:color="auto"/>
                                                        <w:left w:val="none" w:sz="0" w:space="0" w:color="auto"/>
                                                        <w:bottom w:val="none" w:sz="0" w:space="0" w:color="auto"/>
                                                        <w:right w:val="none" w:sz="0" w:space="0" w:color="auto"/>
                                                      </w:divBdr>
                                                      <w:divsChild>
                                                        <w:div w:id="942801555">
                                                          <w:marLeft w:val="0"/>
                                                          <w:marRight w:val="0"/>
                                                          <w:marTop w:val="0"/>
                                                          <w:marBottom w:val="0"/>
                                                          <w:divBdr>
                                                            <w:top w:val="none" w:sz="0" w:space="0" w:color="auto"/>
                                                            <w:left w:val="none" w:sz="0" w:space="0" w:color="auto"/>
                                                            <w:bottom w:val="none" w:sz="0" w:space="0" w:color="auto"/>
                                                            <w:right w:val="none" w:sz="0" w:space="0" w:color="auto"/>
                                                          </w:divBdr>
                                                          <w:divsChild>
                                                            <w:div w:id="942801571">
                                                              <w:marLeft w:val="0"/>
                                                              <w:marRight w:val="0"/>
                                                              <w:marTop w:val="0"/>
                                                              <w:marBottom w:val="0"/>
                                                              <w:divBdr>
                                                                <w:top w:val="none" w:sz="0" w:space="0" w:color="auto"/>
                                                                <w:left w:val="none" w:sz="0" w:space="0" w:color="auto"/>
                                                                <w:bottom w:val="none" w:sz="0" w:space="0" w:color="auto"/>
                                                                <w:right w:val="none" w:sz="0" w:space="0" w:color="auto"/>
                                                              </w:divBdr>
                                                              <w:divsChild>
                                                                <w:div w:id="942801559">
                                                                  <w:marLeft w:val="0"/>
                                                                  <w:marRight w:val="0"/>
                                                                  <w:marTop w:val="0"/>
                                                                  <w:marBottom w:val="0"/>
                                                                  <w:divBdr>
                                                                    <w:top w:val="none" w:sz="0" w:space="0" w:color="auto"/>
                                                                    <w:left w:val="none" w:sz="0" w:space="0" w:color="auto"/>
                                                                    <w:bottom w:val="none" w:sz="0" w:space="0" w:color="auto"/>
                                                                    <w:right w:val="none" w:sz="0" w:space="0" w:color="auto"/>
                                                                  </w:divBdr>
                                                                </w:div>
                                                                <w:div w:id="942801567">
                                                                  <w:marLeft w:val="0"/>
                                                                  <w:marRight w:val="0"/>
                                                                  <w:marTop w:val="0"/>
                                                                  <w:marBottom w:val="0"/>
                                                                  <w:divBdr>
                                                                    <w:top w:val="none" w:sz="0" w:space="0" w:color="auto"/>
                                                                    <w:left w:val="none" w:sz="0" w:space="0" w:color="auto"/>
                                                                    <w:bottom w:val="none" w:sz="0" w:space="0" w:color="auto"/>
                                                                    <w:right w:val="none" w:sz="0" w:space="0" w:color="auto"/>
                                                                  </w:divBdr>
                                                                </w:div>
                                                                <w:div w:id="942801589">
                                                                  <w:marLeft w:val="0"/>
                                                                  <w:marRight w:val="0"/>
                                                                  <w:marTop w:val="0"/>
                                                                  <w:marBottom w:val="0"/>
                                                                  <w:divBdr>
                                                                    <w:top w:val="none" w:sz="0" w:space="0" w:color="auto"/>
                                                                    <w:left w:val="none" w:sz="0" w:space="0" w:color="auto"/>
                                                                    <w:bottom w:val="none" w:sz="0" w:space="0" w:color="auto"/>
                                                                    <w:right w:val="none" w:sz="0" w:space="0" w:color="auto"/>
                                                                  </w:divBdr>
                                                                </w:div>
                                                                <w:div w:id="942801606">
                                                                  <w:marLeft w:val="0"/>
                                                                  <w:marRight w:val="0"/>
                                                                  <w:marTop w:val="0"/>
                                                                  <w:marBottom w:val="0"/>
                                                                  <w:divBdr>
                                                                    <w:top w:val="none" w:sz="0" w:space="0" w:color="auto"/>
                                                                    <w:left w:val="none" w:sz="0" w:space="0" w:color="auto"/>
                                                                    <w:bottom w:val="none" w:sz="0" w:space="0" w:color="auto"/>
                                                                    <w:right w:val="none" w:sz="0" w:space="0" w:color="auto"/>
                                                                  </w:divBdr>
                                                                </w:div>
                                                                <w:div w:id="942801609">
                                                                  <w:marLeft w:val="0"/>
                                                                  <w:marRight w:val="0"/>
                                                                  <w:marTop w:val="0"/>
                                                                  <w:marBottom w:val="0"/>
                                                                  <w:divBdr>
                                                                    <w:top w:val="none" w:sz="0" w:space="0" w:color="auto"/>
                                                                    <w:left w:val="none" w:sz="0" w:space="0" w:color="auto"/>
                                                                    <w:bottom w:val="none" w:sz="0" w:space="0" w:color="auto"/>
                                                                    <w:right w:val="none" w:sz="0" w:space="0" w:color="auto"/>
                                                                  </w:divBdr>
                                                                </w:div>
                                                                <w:div w:id="9428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801577">
      <w:marLeft w:val="0"/>
      <w:marRight w:val="0"/>
      <w:marTop w:val="0"/>
      <w:marBottom w:val="0"/>
      <w:divBdr>
        <w:top w:val="none" w:sz="0" w:space="0" w:color="auto"/>
        <w:left w:val="none" w:sz="0" w:space="0" w:color="auto"/>
        <w:bottom w:val="none" w:sz="0" w:space="0" w:color="auto"/>
        <w:right w:val="none" w:sz="0" w:space="0" w:color="auto"/>
      </w:divBdr>
    </w:div>
    <w:div w:id="942801578">
      <w:marLeft w:val="0"/>
      <w:marRight w:val="0"/>
      <w:marTop w:val="0"/>
      <w:marBottom w:val="0"/>
      <w:divBdr>
        <w:top w:val="none" w:sz="0" w:space="0" w:color="auto"/>
        <w:left w:val="none" w:sz="0" w:space="0" w:color="auto"/>
        <w:bottom w:val="none" w:sz="0" w:space="0" w:color="auto"/>
        <w:right w:val="none" w:sz="0" w:space="0" w:color="auto"/>
      </w:divBdr>
    </w:div>
    <w:div w:id="942801579">
      <w:marLeft w:val="0"/>
      <w:marRight w:val="0"/>
      <w:marTop w:val="0"/>
      <w:marBottom w:val="0"/>
      <w:divBdr>
        <w:top w:val="none" w:sz="0" w:space="0" w:color="auto"/>
        <w:left w:val="none" w:sz="0" w:space="0" w:color="auto"/>
        <w:bottom w:val="none" w:sz="0" w:space="0" w:color="auto"/>
        <w:right w:val="none" w:sz="0" w:space="0" w:color="auto"/>
      </w:divBdr>
    </w:div>
    <w:div w:id="942801580">
      <w:marLeft w:val="0"/>
      <w:marRight w:val="0"/>
      <w:marTop w:val="0"/>
      <w:marBottom w:val="0"/>
      <w:divBdr>
        <w:top w:val="none" w:sz="0" w:space="0" w:color="auto"/>
        <w:left w:val="none" w:sz="0" w:space="0" w:color="auto"/>
        <w:bottom w:val="none" w:sz="0" w:space="0" w:color="auto"/>
        <w:right w:val="none" w:sz="0" w:space="0" w:color="auto"/>
      </w:divBdr>
    </w:div>
    <w:div w:id="942801584">
      <w:marLeft w:val="0"/>
      <w:marRight w:val="0"/>
      <w:marTop w:val="0"/>
      <w:marBottom w:val="0"/>
      <w:divBdr>
        <w:top w:val="none" w:sz="0" w:space="0" w:color="auto"/>
        <w:left w:val="none" w:sz="0" w:space="0" w:color="auto"/>
        <w:bottom w:val="none" w:sz="0" w:space="0" w:color="auto"/>
        <w:right w:val="none" w:sz="0" w:space="0" w:color="auto"/>
      </w:divBdr>
    </w:div>
    <w:div w:id="942801585">
      <w:marLeft w:val="0"/>
      <w:marRight w:val="0"/>
      <w:marTop w:val="0"/>
      <w:marBottom w:val="0"/>
      <w:divBdr>
        <w:top w:val="none" w:sz="0" w:space="0" w:color="auto"/>
        <w:left w:val="none" w:sz="0" w:space="0" w:color="auto"/>
        <w:bottom w:val="none" w:sz="0" w:space="0" w:color="auto"/>
        <w:right w:val="none" w:sz="0" w:space="0" w:color="auto"/>
      </w:divBdr>
    </w:div>
    <w:div w:id="942801586">
      <w:marLeft w:val="0"/>
      <w:marRight w:val="0"/>
      <w:marTop w:val="0"/>
      <w:marBottom w:val="0"/>
      <w:divBdr>
        <w:top w:val="none" w:sz="0" w:space="0" w:color="auto"/>
        <w:left w:val="none" w:sz="0" w:space="0" w:color="auto"/>
        <w:bottom w:val="none" w:sz="0" w:space="0" w:color="auto"/>
        <w:right w:val="none" w:sz="0" w:space="0" w:color="auto"/>
      </w:divBdr>
    </w:div>
    <w:div w:id="942801587">
      <w:marLeft w:val="0"/>
      <w:marRight w:val="0"/>
      <w:marTop w:val="0"/>
      <w:marBottom w:val="0"/>
      <w:divBdr>
        <w:top w:val="none" w:sz="0" w:space="0" w:color="auto"/>
        <w:left w:val="none" w:sz="0" w:space="0" w:color="auto"/>
        <w:bottom w:val="none" w:sz="0" w:space="0" w:color="auto"/>
        <w:right w:val="none" w:sz="0" w:space="0" w:color="auto"/>
      </w:divBdr>
    </w:div>
    <w:div w:id="942801590">
      <w:marLeft w:val="0"/>
      <w:marRight w:val="0"/>
      <w:marTop w:val="0"/>
      <w:marBottom w:val="0"/>
      <w:divBdr>
        <w:top w:val="none" w:sz="0" w:space="0" w:color="auto"/>
        <w:left w:val="none" w:sz="0" w:space="0" w:color="auto"/>
        <w:bottom w:val="none" w:sz="0" w:space="0" w:color="auto"/>
        <w:right w:val="none" w:sz="0" w:space="0" w:color="auto"/>
      </w:divBdr>
    </w:div>
    <w:div w:id="942801591">
      <w:marLeft w:val="0"/>
      <w:marRight w:val="0"/>
      <w:marTop w:val="0"/>
      <w:marBottom w:val="0"/>
      <w:divBdr>
        <w:top w:val="none" w:sz="0" w:space="0" w:color="auto"/>
        <w:left w:val="none" w:sz="0" w:space="0" w:color="auto"/>
        <w:bottom w:val="none" w:sz="0" w:space="0" w:color="auto"/>
        <w:right w:val="none" w:sz="0" w:space="0" w:color="auto"/>
      </w:divBdr>
    </w:div>
    <w:div w:id="942801594">
      <w:marLeft w:val="0"/>
      <w:marRight w:val="0"/>
      <w:marTop w:val="0"/>
      <w:marBottom w:val="0"/>
      <w:divBdr>
        <w:top w:val="none" w:sz="0" w:space="0" w:color="auto"/>
        <w:left w:val="none" w:sz="0" w:space="0" w:color="auto"/>
        <w:bottom w:val="none" w:sz="0" w:space="0" w:color="auto"/>
        <w:right w:val="none" w:sz="0" w:space="0" w:color="auto"/>
      </w:divBdr>
    </w:div>
    <w:div w:id="942801595">
      <w:marLeft w:val="0"/>
      <w:marRight w:val="0"/>
      <w:marTop w:val="0"/>
      <w:marBottom w:val="0"/>
      <w:divBdr>
        <w:top w:val="none" w:sz="0" w:space="0" w:color="auto"/>
        <w:left w:val="none" w:sz="0" w:space="0" w:color="auto"/>
        <w:bottom w:val="none" w:sz="0" w:space="0" w:color="auto"/>
        <w:right w:val="none" w:sz="0" w:space="0" w:color="auto"/>
      </w:divBdr>
    </w:div>
    <w:div w:id="942801596">
      <w:marLeft w:val="0"/>
      <w:marRight w:val="0"/>
      <w:marTop w:val="0"/>
      <w:marBottom w:val="0"/>
      <w:divBdr>
        <w:top w:val="none" w:sz="0" w:space="0" w:color="auto"/>
        <w:left w:val="none" w:sz="0" w:space="0" w:color="auto"/>
        <w:bottom w:val="none" w:sz="0" w:space="0" w:color="auto"/>
        <w:right w:val="none" w:sz="0" w:space="0" w:color="auto"/>
      </w:divBdr>
    </w:div>
    <w:div w:id="942801599">
      <w:marLeft w:val="0"/>
      <w:marRight w:val="0"/>
      <w:marTop w:val="0"/>
      <w:marBottom w:val="0"/>
      <w:divBdr>
        <w:top w:val="none" w:sz="0" w:space="0" w:color="auto"/>
        <w:left w:val="none" w:sz="0" w:space="0" w:color="auto"/>
        <w:bottom w:val="none" w:sz="0" w:space="0" w:color="auto"/>
        <w:right w:val="none" w:sz="0" w:space="0" w:color="auto"/>
      </w:divBdr>
    </w:div>
    <w:div w:id="942801601">
      <w:marLeft w:val="0"/>
      <w:marRight w:val="0"/>
      <w:marTop w:val="0"/>
      <w:marBottom w:val="0"/>
      <w:divBdr>
        <w:top w:val="none" w:sz="0" w:space="0" w:color="auto"/>
        <w:left w:val="none" w:sz="0" w:space="0" w:color="auto"/>
        <w:bottom w:val="none" w:sz="0" w:space="0" w:color="auto"/>
        <w:right w:val="none" w:sz="0" w:space="0" w:color="auto"/>
      </w:divBdr>
    </w:div>
    <w:div w:id="942801602">
      <w:marLeft w:val="0"/>
      <w:marRight w:val="0"/>
      <w:marTop w:val="0"/>
      <w:marBottom w:val="0"/>
      <w:divBdr>
        <w:top w:val="none" w:sz="0" w:space="0" w:color="auto"/>
        <w:left w:val="none" w:sz="0" w:space="0" w:color="auto"/>
        <w:bottom w:val="none" w:sz="0" w:space="0" w:color="auto"/>
        <w:right w:val="none" w:sz="0" w:space="0" w:color="auto"/>
      </w:divBdr>
    </w:div>
    <w:div w:id="942801603">
      <w:marLeft w:val="0"/>
      <w:marRight w:val="0"/>
      <w:marTop w:val="0"/>
      <w:marBottom w:val="0"/>
      <w:divBdr>
        <w:top w:val="none" w:sz="0" w:space="0" w:color="auto"/>
        <w:left w:val="none" w:sz="0" w:space="0" w:color="auto"/>
        <w:bottom w:val="none" w:sz="0" w:space="0" w:color="auto"/>
        <w:right w:val="none" w:sz="0" w:space="0" w:color="auto"/>
      </w:divBdr>
    </w:div>
    <w:div w:id="942801604">
      <w:marLeft w:val="0"/>
      <w:marRight w:val="0"/>
      <w:marTop w:val="0"/>
      <w:marBottom w:val="0"/>
      <w:divBdr>
        <w:top w:val="none" w:sz="0" w:space="0" w:color="auto"/>
        <w:left w:val="none" w:sz="0" w:space="0" w:color="auto"/>
        <w:bottom w:val="none" w:sz="0" w:space="0" w:color="auto"/>
        <w:right w:val="none" w:sz="0" w:space="0" w:color="auto"/>
      </w:divBdr>
    </w:div>
    <w:div w:id="942801608">
      <w:marLeft w:val="0"/>
      <w:marRight w:val="0"/>
      <w:marTop w:val="0"/>
      <w:marBottom w:val="0"/>
      <w:divBdr>
        <w:top w:val="none" w:sz="0" w:space="0" w:color="auto"/>
        <w:left w:val="none" w:sz="0" w:space="0" w:color="auto"/>
        <w:bottom w:val="none" w:sz="0" w:space="0" w:color="auto"/>
        <w:right w:val="none" w:sz="0" w:space="0" w:color="auto"/>
      </w:divBdr>
    </w:div>
    <w:div w:id="942801610">
      <w:marLeft w:val="0"/>
      <w:marRight w:val="0"/>
      <w:marTop w:val="0"/>
      <w:marBottom w:val="0"/>
      <w:divBdr>
        <w:top w:val="none" w:sz="0" w:space="0" w:color="auto"/>
        <w:left w:val="none" w:sz="0" w:space="0" w:color="auto"/>
        <w:bottom w:val="none" w:sz="0" w:space="0" w:color="auto"/>
        <w:right w:val="none" w:sz="0" w:space="0" w:color="auto"/>
      </w:divBdr>
    </w:div>
    <w:div w:id="942801611">
      <w:marLeft w:val="0"/>
      <w:marRight w:val="0"/>
      <w:marTop w:val="0"/>
      <w:marBottom w:val="0"/>
      <w:divBdr>
        <w:top w:val="none" w:sz="0" w:space="0" w:color="auto"/>
        <w:left w:val="none" w:sz="0" w:space="0" w:color="auto"/>
        <w:bottom w:val="none" w:sz="0" w:space="0" w:color="auto"/>
        <w:right w:val="none" w:sz="0" w:space="0" w:color="auto"/>
      </w:divBdr>
    </w:div>
    <w:div w:id="942801612">
      <w:marLeft w:val="0"/>
      <w:marRight w:val="0"/>
      <w:marTop w:val="0"/>
      <w:marBottom w:val="0"/>
      <w:divBdr>
        <w:top w:val="none" w:sz="0" w:space="0" w:color="auto"/>
        <w:left w:val="none" w:sz="0" w:space="0" w:color="auto"/>
        <w:bottom w:val="none" w:sz="0" w:space="0" w:color="auto"/>
        <w:right w:val="none" w:sz="0" w:space="0" w:color="auto"/>
      </w:divBdr>
    </w:div>
    <w:div w:id="942801614">
      <w:marLeft w:val="0"/>
      <w:marRight w:val="0"/>
      <w:marTop w:val="0"/>
      <w:marBottom w:val="0"/>
      <w:divBdr>
        <w:top w:val="none" w:sz="0" w:space="0" w:color="auto"/>
        <w:left w:val="none" w:sz="0" w:space="0" w:color="auto"/>
        <w:bottom w:val="none" w:sz="0" w:space="0" w:color="auto"/>
        <w:right w:val="none" w:sz="0" w:space="0" w:color="auto"/>
      </w:divBdr>
    </w:div>
    <w:div w:id="942801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2btrade.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71FECA964C00F344B21C5AB593D55C77" ma:contentTypeVersion="21" ma:contentTypeDescription="Designed to facilitate the storage of MOD Documents with a '.doc' or '.docx' extension" ma:contentTypeScope="" ma:versionID="24c2966f9b95c40445e85d0f8aa95dbd">
  <xsd:schema xmlns:xsd="http://www.w3.org/2001/XMLSchema" xmlns:p="http://schemas.microsoft.com/office/2006/metadata/properties" xmlns:ns1="http://schemas.microsoft.com/sharepoint/v3" xmlns:ns2="C4F5071F-FC28-4CB4-AEC8-C09D8BF46EE5" xmlns:ns3="c4f5071f-fc28-4cb4-aec8-c09d8bf46ee5" xmlns:ns4="a4539692-4be4-4153-835b-62f1ac247d0a" targetNamespace="http://schemas.microsoft.com/office/2006/metadata/properties" ma:root="true" ma:fieldsID="6d5e626d9fca514f1cda4e1b1c85d98b" ns1:_="" ns2:_="" ns3:_="" ns4:_="">
    <xsd:import namespace="http://schemas.microsoft.com/sharepoint/v3"/>
    <xsd:import namespace="C4F5071F-FC28-4CB4-AEC8-C09D8BF46EE5"/>
    <xsd:import namespace="c4f5071f-fc28-4cb4-aec8-c09d8bf46ee5"/>
    <xsd:import namespace="a4539692-4be4-4153-835b-62f1ac247d0a"/>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Contract_x0020_Number" minOccurs="0"/>
                <xsd:element ref="ns3:Metadata_x0020_1"/>
                <xsd:element ref="ns3:Metadata_x0020_3"/>
                <xsd:element ref="ns4:Declared" minOccurs="0"/>
                <xsd:element ref="ns4:DocId" minOccurs="0"/>
                <xsd:element ref="ns4:MeridioUrl" minOccurs="0"/>
                <xsd:element ref="ns4:MeridioEDCStatus" minOccurs="0"/>
                <xsd:element ref="ns4: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C4F5071F-FC28-4CB4-AEC8-C09D8BF46EE5"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INTEGRATED SOLDIER SYSTEM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EQUIPMENT SYSTEMS AND MATERIEL"/>
                        <xsd:enumeration value="INTEGRATED SOLDIER SYSTEMS"/>
                        <xsd:enumeration value="PLATFORMS AND VEHICLE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Project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Project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dvert"/>
                        <xsd:enumeration value="CBRN"/>
                        <xsd:enumeration value="CBRN IPE"/>
                        <xsd:enumeration value="DSTL"/>
                        <xsd:enumeration value="February 12 update"/>
                        <xsd:enumeration value="Mk4a"/>
                        <xsd:enumeration value="Over Boots"/>
                        <xsd:enumeration value="Phase 1"/>
                        <xsd:enumeration value="Samples"/>
                        <xsd:enumeration value="SOW"/>
                        <xsd:enumeration value="Specs"/>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Land Equipment Soldier System Programmes"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Land Equipment Combat Tracks Group"/>
              <xsd:enumeration value="DE&amp;S Land Equipment Soldier System Programm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c4f5071f-fc28-4cb4-aec8-c09d8bf46ee5"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Contract_x0020_Number" ma:index="37" nillable="true" ma:displayName="Metadata 1" ma:format="Dropdown" ma:internalName="Contract_x0020_Number">
      <xsd:simpleType>
        <xsd:restriction base="dms:Choice">
          <xsd:enumeration value="SSP/00006"/>
          <xsd:enumeration value="SSP/00002"/>
          <xsd:enumeration value="SSP/00008"/>
          <xsd:enumeration value="SSP/00023"/>
          <xsd:enumeration value="PCE/00046"/>
          <xsd:enumeration value="SSP/00046"/>
          <xsd:enumeration value="SSP/00062"/>
          <xsd:enumeration value="SSP/00132"/>
          <xsd:enumeration value="SSP/00133"/>
          <xsd:enumeration value="SSP/00148"/>
          <xsd:enumeration value="SSP/00149"/>
        </xsd:restriction>
      </xsd:simpleType>
    </xsd:element>
    <xsd:element name="Metadata_x0020_1" ma:index="38" ma:displayName="Metadata 2" ma:format="Dropdown" ma:internalName="Metadata_x0020_1" ma:readOnly="false">
      <xsd:simpleType>
        <xsd:restriction base="dms:Choice">
          <xsd:enumeration value="Acceptance"/>
          <xsd:enumeration value="Advert"/>
          <xsd:enumeration value="Amendment"/>
          <xsd:enumeration value="Annex"/>
          <xsd:enumeration value="Audit/Assurance"/>
          <xsd:enumeration value="CAAS"/>
          <xsd:enumeration value="Claims"/>
          <xsd:enumeration value="Clarifications"/>
          <xsd:enumeration value="Contract management"/>
          <xsd:enumeration value="Contract Notice"/>
          <xsd:enumeration value="Correspondence"/>
          <xsd:enumeration value="Cover Letter"/>
          <xsd:enumeration value="DBS"/>
          <xsd:enumeration value="Decline"/>
          <xsd:enumeration value="DEFCON 614"/>
          <xsd:enumeration value="DEFCON 656"/>
          <xsd:enumeration value="DEFCON 92"/>
          <xsd:enumeration value="Evaluation"/>
          <xsd:enumeration value="Expression of Interest"/>
          <xsd:enumeration value="External Advice"/>
          <xsd:enumeration value="Minutes"/>
          <xsd:enumeration value="GFA"/>
          <xsd:enumeration value="Import/Export Information"/>
          <xsd:enumeration value="Invited"/>
          <xsd:enumeration value="ITT"/>
          <xsd:enumeration value="Master Contract"/>
          <xsd:enumeration value="Meetings"/>
          <xsd:enumeration value="Non-Disclosure Agreement"/>
          <xsd:enumeration value="Offer/acceptance"/>
          <xsd:enumeration value="Other Govt Depts"/>
          <xsd:enumeration value="PIN"/>
          <xsd:enumeration value="PQQ"/>
          <xsd:enumeration value="Pricing"/>
          <xsd:enumeration value="Quotation"/>
          <xsd:enumeration value="Received"/>
          <xsd:enumeration value="RFQ"/>
          <xsd:enumeration value="SAL"/>
          <xsd:enumeration value="SNITTS"/>
          <xsd:enumeration value="SOR"/>
          <xsd:enumeration value="Statement of Good Standing"/>
          <xsd:enumeration value="Supplier Performance"/>
          <xsd:enumeration value="Tasking Form"/>
          <xsd:enumeration value="Tasking Form Amendment"/>
          <xsd:enumeration value="Tasking Form Draft"/>
          <xsd:enumeration value="Tasking Form Sub Task"/>
          <xsd:enumeration value="Tender"/>
          <xsd:enumeration value="Terms and Conditions"/>
          <xsd:enumeration value="VTN"/>
        </xsd:restriction>
      </xsd:simpleType>
    </xsd:element>
    <xsd:element name="Metadata_x0020_3" ma:index="39" ma:displayName="Metadata 3" ma:default="N/A" ma:internalName="Metadata_x0020_3" ma:readOnly="false">
      <xsd:simpleType>
        <xsd:restriction base="dms:Text">
          <xsd:maxLength value="3"/>
        </xsd:restriction>
      </xsd:simpleType>
    </xsd:element>
  </xsd:schema>
  <xsd:schema xmlns:xsd="http://www.w3.org/2001/XMLSchema" xmlns:dms="http://schemas.microsoft.com/office/2006/documentManagement/types" targetNamespace="a4539692-4be4-4153-835b-62f1ac247d0a" elementFormDefault="qualified">
    <xsd:import namespace="http://schemas.microsoft.com/office/2006/documentManagement/types"/>
    <xsd:element name="Declared" ma:index="40" nillable="true" ma:displayName="Declared" ma:default="FALSE" ma:hidden="true" ma:internalName="Declared">
      <xsd:simpleType>
        <xsd:restriction base="dms:Boolean"/>
      </xsd:simpleType>
    </xsd:element>
    <xsd:element name="DocId" ma:index="41" nillable="true" ma:displayName="DocId" ma:hidden="true" ma:internalName="DocId">
      <xsd:simpleType>
        <xsd:restriction base="dms:Text"/>
      </xsd:simpleType>
    </xsd:element>
    <xsd:element name="MeridioUrl" ma:index="42" nillable="true" ma:displayName="MeridioUrl" ma:hidden="true" ma:internalName="MeridioUrl">
      <xsd:simpleType>
        <xsd:restriction base="dms:Text"/>
      </xsd:simpleType>
    </xsd:element>
    <xsd:element name="MeridioEDCStatus" ma:index="43" nillable="true" ma:displayName="MeridioEDCStatus" ma:hidden="true" ma:internalName="MeridioEDCStatus">
      <xsd:simpleType>
        <xsd:restriction base="dms:Text"/>
      </xsd:simpleType>
    </xsd:element>
    <xsd:element name="MeridioEDCData" ma:index="44"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fileplanID xmlns="C4F5071F-FC28-4CB4-AEC8-C09D8BF46EE5" xsi:nil="true"/>
    <DPADisclosabilityIndicator xmlns="http://schemas.microsoft.com/sharepoint/v3" xsi:nil="true"/>
    <EIRException xmlns="http://schemas.microsoft.com/sharepoint/v3" xsi:nil="true"/>
    <FOIReleasedOnRequest xmlns="http://schemas.microsoft.com/sharepoint/v3" xsi:nil="true"/>
    <Business_x0020_OwnerOOB xmlns="C4F5071F-FC28-4CB4-AEC8-C09D8BF46EE5">DE&amp;S Land Equipment Soldier System Programmes</Business_x0020_OwnerOOB>
    <MeridioUrl xmlns="a4539692-4be4-4153-835b-62f1ac247d0a" xsi:nil="true"/>
    <Subject_x0020_KeywordsOOB xmlns="C4F5071F-FC28-4CB4-AEC8-C09D8BF46EE5">
      <Value>Project management</Value>
    </Subject_x0020_KeywordsOOB>
    <Status xmlns="http://schemas.microsoft.com/sharepoint/v3" xsi:nil="true"/>
    <DocId xmlns="a4539692-4be4-4153-835b-62f1ac247d0a" xsi:nil="true"/>
    <MeridioEDCStatus xmlns="a4539692-4be4-4153-835b-62f1ac247d0a" xsi:nil="true"/>
    <AuthorOriginator xmlns="http://schemas.microsoft.com/sharepoint/v3">britten</AuthorOriginator>
    <LocalKeywords xmlns="C4F5071F-FC28-4CB4-AEC8-C09D8BF46EE5" xsi:nil="true"/>
    <DPAExemption xmlns="http://schemas.microsoft.com/sharepoint/v3" xsi:nil="true"/>
    <Declared xmlns="a4539692-4be4-4153-835b-62f1ac247d0a">false</Declared>
    <Metadata_x0020_3 xmlns="c4f5071f-fc28-4cb4-aec8-c09d8bf46ee5">N/A</Metadata_x0020_3>
    <Copyright xmlns="http://schemas.microsoft.com/sharepoint/v3" xsi:nil="true"/>
    <SecurityDescriptors xmlns="http://schemas.microsoft.com/sharepoint/v3">None</SecurityDescriptors>
    <Subject_x0020_CategoryOOB xmlns="C4F5071F-FC28-4CB4-AEC8-C09D8BF46EE5">
      <Value>INTEGRATED SOLDIER SYSTEMS</Value>
    </Subject_x0020_CategoryOOB>
    <SubjectKeywords xmlns="C4F5071F-FC28-4CB4-AEC8-C09D8BF46EE5" xsi:nil="true"/>
    <Local_x0020_KeywordsOOB xmlns="C4F5071F-FC28-4CB4-AEC8-C09D8BF46EE5"/>
    <BusinessOwner xmlns="C4F5071F-FC28-4CB4-AEC8-C09D8BF46EE5" xsi:nil="true"/>
    <fileplanIDOOB xmlns="C4F5071F-FC28-4CB4-AEC8-C09D8BF46EE5">04_Deliver</fileplanIDOOB>
    <Contract_x0020_Number xmlns="c4f5071f-fc28-4cb4-aec8-c09d8bf46ee5">SSP/00133</Contract_x0020_Number>
    <RetentionCategory xmlns="http://schemas.microsoft.com/sharepoint/v3">None</RetentionCategory>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Metadata_x0020_1 xmlns="c4f5071f-fc28-4cb4-aec8-c09d8bf46ee5">ITT</Metadata_x0020_1>
    <MeridioEDCData xmlns="a4539692-4be4-4153-835b-62f1ac247d0a" xsi:nil="true"/>
    <SubjectCategory xmlns="C4F5071F-FC28-4CB4-AEC8-C09D8BF46EE5" xsi:nil="true"/>
    <fileplanIDPTH xmlns="c4f5071f-fc28-4cb4-aec8-c09d8bf46ee5">04_Deliver</fileplanIDPTH>
    <CreatedOriginated xmlns="http://schemas.microsoft.com/sharepoint/v3">2016-03-14T00:00:00+00:00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2C772-743E-4BAD-8EF9-920E73DE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5071F-FC28-4CB4-AEC8-C09D8BF46EE5"/>
    <ds:schemaRef ds:uri="c4f5071f-fc28-4cb4-aec8-c09d8bf46ee5"/>
    <ds:schemaRef ds:uri="a4539692-4be4-4153-835b-62f1ac247d0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9E7DAEC-6D93-4608-B907-69EF6E9B219A}">
  <ds:schemaRefs>
    <ds:schemaRef ds:uri="http://schemas.microsoft.com/office/2006/metadata/properties"/>
    <ds:schemaRef ds:uri="http://purl.org/dc/elements/1.1/"/>
    <ds:schemaRef ds:uri="http://schemas.microsoft.com/sharepoint/v3"/>
    <ds:schemaRef ds:uri="http://www.w3.org/XML/1998/namespace"/>
    <ds:schemaRef ds:uri="C4F5071F-FC28-4CB4-AEC8-C09D8BF46EE5"/>
    <ds:schemaRef ds:uri="c4f5071f-fc28-4cb4-aec8-c09d8bf46ee5"/>
    <ds:schemaRef ds:uri="http://schemas.microsoft.com/office/2006/documentManagement/types"/>
    <ds:schemaRef ds:uri="http://purl.org/dc/dcmitype/"/>
    <ds:schemaRef ds:uri="http://schemas.openxmlformats.org/package/2006/metadata/core-properties"/>
    <ds:schemaRef ds:uri="a4539692-4be4-4153-835b-62f1ac247d0a"/>
    <ds:schemaRef ds:uri="http://purl.org/dc/terms/"/>
  </ds:schemaRefs>
</ds:datastoreItem>
</file>

<file path=customXml/itemProps3.xml><?xml version="1.0" encoding="utf-8"?>
<ds:datastoreItem xmlns:ds="http://schemas.openxmlformats.org/officeDocument/2006/customXml" ds:itemID="{00EAE05B-CEF5-4636-8159-9AC69F005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3001</Words>
  <Characters>15825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-CBRN_Boots_Draft_ITT_TCs2</vt:lpstr>
    </vt:vector>
  </TitlesOfParts>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-CBRN_Boots_Draft_ITT_TCs2</dc:title>
  <dc:creator/>
  <cp:lastModifiedBy/>
  <cp:revision>1</cp:revision>
  <cp:lastPrinted>2015-10-01T06:36:00Z</cp:lastPrinted>
  <dcterms:created xsi:type="dcterms:W3CDTF">2016-10-27T06:53:00Z</dcterms:created>
  <dcterms:modified xsi:type="dcterms:W3CDTF">2016-10-27T06:53:00Z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0x0101002817DCC3B91A4B7EA656B27E1AE952E30071FECA964C00F344B21C5AB593D55C77</vt:lpwstr>
  </property>
</Properties>
</file>