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810F3D" w:rsidRPr="00DC44DC" w:rsidTr="00936F98">
        <w:tblPrEx>
          <w:tblCellMar>
            <w:top w:w="0" w:type="dxa"/>
            <w:bottom w:w="0" w:type="dxa"/>
          </w:tblCellMar>
        </w:tblPrEx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810F3D" w:rsidRDefault="00810F3D" w:rsidP="00936F98">
            <w:pPr>
              <w:suppressAutoHyphen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202690" cy="1023620"/>
                  <wp:effectExtent l="0" t="0" r="0" b="5080"/>
                  <wp:docPr id="1" name="Picture 1" descr="MCA_3298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CA_3298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90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810F3D" w:rsidRPr="00DC44DC" w:rsidRDefault="00810F3D" w:rsidP="00936F98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0F3D" w:rsidRDefault="00810F3D" w:rsidP="00936F98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>
              <w:rPr>
                <w:rFonts w:cs="Arial"/>
                <w:b/>
                <w:sz w:val="20"/>
              </w:rPr>
              <w:t>3</w:t>
            </w:r>
            <w:r>
              <w:rPr>
                <w:rFonts w:cs="Arial"/>
                <w:b/>
                <w:sz w:val="20"/>
              </w:rPr>
              <w:t>/</w:t>
            </w:r>
            <w:r>
              <w:rPr>
                <w:rFonts w:cs="Arial"/>
                <w:b/>
                <w:sz w:val="20"/>
              </w:rPr>
              <w:t>21</w:t>
            </w:r>
          </w:p>
          <w:p w:rsidR="00810F3D" w:rsidRDefault="00810F3D" w:rsidP="00936F98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:rsidR="00810F3D" w:rsidRDefault="00810F3D" w:rsidP="00936F98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:rsidR="00810F3D" w:rsidRDefault="00810F3D" w:rsidP="00936F98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:rsidR="00810F3D" w:rsidRDefault="00810F3D" w:rsidP="00936F98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:rsidR="00810F3D" w:rsidRPr="00205E74" w:rsidRDefault="00810F3D" w:rsidP="00936F98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810F3D" w:rsidRPr="00156838" w:rsidRDefault="00810F3D" w:rsidP="00936F98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810F3D" w:rsidRPr="00DC44DC" w:rsidTr="00936F98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810F3D" w:rsidRPr="0081660F" w:rsidRDefault="00810F3D" w:rsidP="00936F98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810F3D" w:rsidRPr="00DC44DC" w:rsidRDefault="00810F3D" w:rsidP="00936F98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0F3D" w:rsidRPr="00DC44DC" w:rsidRDefault="00810F3D" w:rsidP="00936F98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810F3D" w:rsidRPr="00156838" w:rsidRDefault="00810F3D" w:rsidP="00936F98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810F3D" w:rsidRPr="00DC44DC" w:rsidTr="00936F98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:rsidR="00810F3D" w:rsidRDefault="00810F3D" w:rsidP="00936F98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 w:rsidRPr="005A6100">
              <w:rPr>
                <w:rFonts w:cs="Arial"/>
              </w:rPr>
              <w:t xml:space="preserve">All </w:t>
            </w:r>
            <w:r>
              <w:rPr>
                <w:rFonts w:cs="Arial"/>
              </w:rPr>
              <w:t xml:space="preserve">Tenderers </w:t>
            </w:r>
            <w:r w:rsidRPr="005A6100">
              <w:rPr>
                <w:rFonts w:cs="Arial"/>
              </w:rPr>
              <w:t xml:space="preserve">for the </w:t>
            </w:r>
            <w:r>
              <w:rPr>
                <w:rFonts w:cs="Arial"/>
              </w:rPr>
              <w:t xml:space="preserve">Provision of </w:t>
            </w:r>
            <w:r>
              <w:rPr>
                <w:rFonts w:cs="Arial"/>
              </w:rPr>
              <w:t xml:space="preserve">Surveyor Technical Training </w:t>
            </w:r>
            <w:r>
              <w:rPr>
                <w:rFonts w:cs="Arial"/>
              </w:rPr>
              <w:t xml:space="preserve"> </w:t>
            </w:r>
          </w:p>
          <w:p w:rsidR="00810F3D" w:rsidRPr="00FB7480" w:rsidRDefault="00810F3D" w:rsidP="00936F98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 xml:space="preserve">Via Contracts Finder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0F3D" w:rsidRPr="00DC44DC" w:rsidRDefault="00810F3D" w:rsidP="00936F98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:rsidR="00810F3D" w:rsidRPr="00DC44DC" w:rsidRDefault="00810F3D" w:rsidP="00936F98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Fax:</w:t>
            </w:r>
          </w:p>
          <w:p w:rsidR="00810F3D" w:rsidRDefault="00810F3D" w:rsidP="00936F98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:rsidR="00810F3D" w:rsidRPr="00DC44DC" w:rsidRDefault="00810F3D" w:rsidP="00936F98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:rsidR="00810F3D" w:rsidRPr="00156838" w:rsidRDefault="00810F3D" w:rsidP="00936F98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>
              <w:rPr>
                <w:rFonts w:cs="Arial"/>
                <w:b/>
                <w:sz w:val="16"/>
                <w:szCs w:val="16"/>
              </w:rPr>
              <w:t>23 80329</w:t>
            </w:r>
            <w:r w:rsidRPr="00071F15">
              <w:rPr>
                <w:rFonts w:cs="Arial"/>
                <w:b/>
                <w:sz w:val="16"/>
                <w:szCs w:val="16"/>
              </w:rPr>
              <w:t>275</w:t>
            </w:r>
          </w:p>
          <w:p w:rsidR="00810F3D" w:rsidRPr="00156838" w:rsidRDefault="00810F3D" w:rsidP="00936F98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>
              <w:rPr>
                <w:rFonts w:cs="Arial"/>
                <w:b/>
                <w:sz w:val="16"/>
                <w:szCs w:val="16"/>
              </w:rPr>
              <w:t>23 80329388</w:t>
            </w:r>
          </w:p>
          <w:p w:rsidR="00810F3D" w:rsidRPr="00156838" w:rsidRDefault="00810F3D" w:rsidP="00936F98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810F3D" w:rsidRPr="00FB7480" w:rsidTr="00936F98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:rsidR="00810F3D" w:rsidRPr="00FB7480" w:rsidRDefault="00810F3D" w:rsidP="00936F98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:rsidR="00810F3D" w:rsidRPr="00205E74" w:rsidRDefault="00810F3D" w:rsidP="00936F98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Your ref:</w:t>
            </w:r>
          </w:p>
          <w:p w:rsidR="00810F3D" w:rsidRPr="00205E74" w:rsidRDefault="00810F3D" w:rsidP="00936F98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:rsidR="00810F3D" w:rsidRDefault="00810F3D" w:rsidP="00936F98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0"/>
              </w:rPr>
            </w:pPr>
          </w:p>
          <w:p w:rsidR="00810F3D" w:rsidRPr="005A6100" w:rsidRDefault="00810F3D" w:rsidP="00810F3D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r w:rsidRPr="00AE33A0">
              <w:rPr>
                <w:rFonts w:cs="Arial"/>
                <w:b/>
                <w:sz w:val="20"/>
              </w:rPr>
              <w:t>TCA 3-7-</w:t>
            </w:r>
            <w:r>
              <w:rPr>
                <w:rFonts w:cs="Arial"/>
                <w:b/>
                <w:sz w:val="20"/>
              </w:rPr>
              <w:t>968</w:t>
            </w:r>
          </w:p>
        </w:tc>
      </w:tr>
      <w:tr w:rsidR="00810F3D" w:rsidRPr="00FB7480" w:rsidTr="00936F98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:rsidR="00810F3D" w:rsidRPr="00FB7480" w:rsidRDefault="00810F3D" w:rsidP="00936F98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:rsidR="00810F3D" w:rsidRPr="005A6100" w:rsidRDefault="00810F3D" w:rsidP="00810F3D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  <w:r w:rsidRPr="00810F3D">
              <w:rPr>
                <w:rFonts w:cs="Arial"/>
                <w:sz w:val="20"/>
                <w:vertAlign w:val="superscript"/>
              </w:rPr>
              <w:t>th</w:t>
            </w:r>
            <w:r>
              <w:rPr>
                <w:rFonts w:cs="Arial"/>
                <w:sz w:val="20"/>
              </w:rPr>
              <w:t xml:space="preserve"> October </w:t>
            </w:r>
            <w:r w:rsidRPr="005A6100">
              <w:rPr>
                <w:rFonts w:cs="Arial"/>
                <w:sz w:val="20"/>
              </w:rPr>
              <w:t>201</w:t>
            </w:r>
            <w:r>
              <w:rPr>
                <w:rFonts w:cs="Arial"/>
                <w:sz w:val="20"/>
              </w:rPr>
              <w:t>5</w:t>
            </w:r>
          </w:p>
        </w:tc>
      </w:tr>
    </w:tbl>
    <w:p w:rsidR="00810F3D" w:rsidRPr="00FB7480" w:rsidRDefault="00810F3D" w:rsidP="00810F3D">
      <w:pPr>
        <w:jc w:val="left"/>
      </w:pPr>
      <w:r>
        <w:t xml:space="preserve">Dear </w:t>
      </w:r>
      <w:r w:rsidRPr="005A6100">
        <w:t>Sirs</w:t>
      </w:r>
    </w:p>
    <w:p w:rsidR="00810F3D" w:rsidRDefault="00810F3D" w:rsidP="00810F3D">
      <w:pPr>
        <w:jc w:val="left"/>
      </w:pPr>
    </w:p>
    <w:p w:rsidR="00810F3D" w:rsidRPr="00D8612D" w:rsidRDefault="00810F3D" w:rsidP="00810F3D">
      <w:pPr>
        <w:suppressAutoHyphens/>
        <w:spacing w:before="100" w:after="100"/>
        <w:jc w:val="center"/>
        <w:rPr>
          <w:spacing w:val="-3"/>
        </w:rPr>
      </w:pPr>
      <w:r w:rsidRPr="007109E2">
        <w:rPr>
          <w:b/>
          <w:bCs/>
          <w:kern w:val="0"/>
        </w:rPr>
        <w:t xml:space="preserve">PROVISION OF </w:t>
      </w:r>
      <w:r>
        <w:rPr>
          <w:b/>
          <w:spacing w:val="-3"/>
        </w:rPr>
        <w:t>SURVEYOR TECHNICAL TRAINING</w:t>
      </w:r>
    </w:p>
    <w:p w:rsidR="00810F3D" w:rsidRDefault="00810F3D" w:rsidP="00810F3D">
      <w:pPr>
        <w:jc w:val="center"/>
        <w:rPr>
          <w:b/>
        </w:rPr>
      </w:pPr>
    </w:p>
    <w:p w:rsidR="00810F3D" w:rsidRPr="005A6100" w:rsidRDefault="00810F3D" w:rsidP="00810F3D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bookmarkStart w:id="0" w:name="_GoBack"/>
      <w:bookmarkEnd w:id="0"/>
      <w:r>
        <w:rPr>
          <w:rFonts w:cs="Arial"/>
          <w:kern w:val="0"/>
          <w:szCs w:val="24"/>
          <w:lang w:val="en-US"/>
        </w:rPr>
        <w:t xml:space="preserve">We have received some </w:t>
      </w:r>
      <w:r w:rsidRPr="005A6100">
        <w:rPr>
          <w:rFonts w:cs="Arial"/>
          <w:kern w:val="0"/>
          <w:szCs w:val="24"/>
          <w:lang w:val="en-US"/>
        </w:rPr>
        <w:t>question</w:t>
      </w:r>
      <w:r>
        <w:rPr>
          <w:rFonts w:cs="Arial"/>
          <w:kern w:val="0"/>
          <w:szCs w:val="24"/>
          <w:lang w:val="en-US"/>
        </w:rPr>
        <w:t>s</w:t>
      </w:r>
      <w:r w:rsidRPr="005A6100">
        <w:rPr>
          <w:rFonts w:cs="Arial"/>
          <w:kern w:val="0"/>
          <w:szCs w:val="24"/>
          <w:lang w:val="en-US"/>
        </w:rPr>
        <w:t xml:space="preserve"> from a t</w:t>
      </w:r>
      <w:r>
        <w:rPr>
          <w:rFonts w:cs="Arial"/>
          <w:kern w:val="0"/>
          <w:szCs w:val="24"/>
          <w:lang w:val="en-US"/>
        </w:rPr>
        <w:t>enderer</w:t>
      </w:r>
      <w:r w:rsidRPr="005A6100">
        <w:rPr>
          <w:rFonts w:cs="Arial"/>
          <w:kern w:val="0"/>
          <w:szCs w:val="24"/>
          <w:lang w:val="en-US"/>
        </w:rPr>
        <w:t xml:space="preserve"> for the above-mentioned contract, and to ensure that all </w:t>
      </w:r>
      <w:r>
        <w:rPr>
          <w:rFonts w:cs="Arial"/>
          <w:kern w:val="0"/>
          <w:szCs w:val="24"/>
          <w:lang w:val="en-US"/>
        </w:rPr>
        <w:t xml:space="preserve">tenderers </w:t>
      </w:r>
      <w:r w:rsidRPr="005A6100">
        <w:rPr>
          <w:rFonts w:cs="Arial"/>
          <w:kern w:val="0"/>
          <w:szCs w:val="24"/>
          <w:lang w:val="en-US"/>
        </w:rPr>
        <w:t>have access to the same information, we have copied the question</w:t>
      </w:r>
      <w:r>
        <w:rPr>
          <w:rFonts w:cs="Arial"/>
          <w:kern w:val="0"/>
          <w:szCs w:val="24"/>
          <w:lang w:val="en-US"/>
        </w:rPr>
        <w:t>s</w:t>
      </w:r>
      <w:r w:rsidRPr="005A6100">
        <w:rPr>
          <w:rFonts w:cs="Arial"/>
          <w:kern w:val="0"/>
          <w:szCs w:val="24"/>
          <w:lang w:val="en-US"/>
        </w:rPr>
        <w:t xml:space="preserve"> and our answer</w:t>
      </w:r>
      <w:r>
        <w:rPr>
          <w:rFonts w:cs="Arial"/>
          <w:kern w:val="0"/>
          <w:szCs w:val="24"/>
          <w:lang w:val="en-US"/>
        </w:rPr>
        <w:t>s</w:t>
      </w:r>
      <w:r w:rsidRPr="005A6100">
        <w:rPr>
          <w:rFonts w:cs="Arial"/>
          <w:kern w:val="0"/>
          <w:szCs w:val="24"/>
          <w:lang w:val="en-US"/>
        </w:rPr>
        <w:t xml:space="preserve"> to you:</w:t>
      </w:r>
    </w:p>
    <w:p w:rsidR="00810F3D" w:rsidRPr="005A6100" w:rsidRDefault="00810F3D" w:rsidP="00810F3D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810F3D" w:rsidRPr="00BB16A6" w:rsidRDefault="00810F3D" w:rsidP="00810F3D">
      <w:pPr>
        <w:jc w:val="left"/>
        <w:rPr>
          <w:rFonts w:cs="Arial"/>
          <w:b/>
          <w:kern w:val="0"/>
          <w:sz w:val="20"/>
          <w:lang w:eastAsia="en-GB"/>
        </w:rPr>
      </w:pPr>
      <w:r w:rsidRPr="00BB16A6">
        <w:rPr>
          <w:b/>
        </w:rPr>
        <w:t>Question</w:t>
      </w:r>
      <w:r w:rsidR="00BB16A6">
        <w:rPr>
          <w:b/>
        </w:rPr>
        <w:t xml:space="preserve"> </w:t>
      </w:r>
      <w:r w:rsidR="00BB5B73" w:rsidRPr="00BB16A6">
        <w:rPr>
          <w:b/>
        </w:rPr>
        <w:t>1</w:t>
      </w:r>
      <w:r w:rsidRPr="00BB16A6">
        <w:rPr>
          <w:b/>
        </w:rPr>
        <w:t xml:space="preserve">: </w:t>
      </w:r>
      <w:r w:rsidR="00BB5B73" w:rsidRPr="00BB16A6">
        <w:rPr>
          <w:b/>
        </w:rPr>
        <w:tab/>
      </w:r>
      <w:r w:rsidRPr="00BB16A6">
        <w:rPr>
          <w:b/>
        </w:rPr>
        <w:t>H</w:t>
      </w:r>
      <w:r w:rsidRPr="00BB16A6">
        <w:rPr>
          <w:b/>
        </w:rPr>
        <w:t>ow many of these courses are going to be needed</w:t>
      </w:r>
      <w:r w:rsidR="00BB5B73" w:rsidRPr="00BB16A6">
        <w:rPr>
          <w:b/>
        </w:rPr>
        <w:t xml:space="preserve">? </w:t>
      </w:r>
    </w:p>
    <w:p w:rsidR="00810F3D" w:rsidRPr="00BB5B73" w:rsidRDefault="00810F3D" w:rsidP="00810F3D">
      <w:pPr>
        <w:jc w:val="left"/>
        <w:rPr>
          <w:rFonts w:cs="Arial"/>
          <w:i/>
          <w:kern w:val="0"/>
          <w:sz w:val="20"/>
          <w:lang w:eastAsia="en-GB"/>
        </w:rPr>
      </w:pPr>
    </w:p>
    <w:p w:rsidR="00810F3D" w:rsidRPr="00BB5B73" w:rsidRDefault="00810F3D" w:rsidP="00BB16A6">
      <w:pPr>
        <w:ind w:left="1440" w:hanging="1440"/>
        <w:jc w:val="left"/>
      </w:pPr>
      <w:r w:rsidRPr="00BB5B73">
        <w:rPr>
          <w:rFonts w:cs="Arial"/>
          <w:kern w:val="0"/>
          <w:szCs w:val="24"/>
          <w:lang w:val="en-US"/>
        </w:rPr>
        <w:t>Answer</w:t>
      </w:r>
      <w:r w:rsidR="00BB5B73">
        <w:rPr>
          <w:rFonts w:cs="Arial"/>
          <w:kern w:val="0"/>
          <w:szCs w:val="24"/>
          <w:lang w:val="en-US"/>
        </w:rPr>
        <w:t xml:space="preserve"> </w:t>
      </w:r>
      <w:r w:rsidRPr="00BB5B73">
        <w:rPr>
          <w:rFonts w:cs="Arial"/>
          <w:kern w:val="0"/>
          <w:szCs w:val="24"/>
          <w:lang w:val="en-US"/>
        </w:rPr>
        <w:t xml:space="preserve">: </w:t>
      </w:r>
      <w:r w:rsidR="00BB5B73" w:rsidRPr="00BB5B73">
        <w:rPr>
          <w:rFonts w:cs="Arial"/>
          <w:kern w:val="0"/>
          <w:szCs w:val="24"/>
          <w:lang w:val="en-US"/>
        </w:rPr>
        <w:tab/>
      </w:r>
      <w:r w:rsidRPr="00BB5B73">
        <w:t>Currently we are unsure of total numbers</w:t>
      </w:r>
      <w:r w:rsidR="00BB16A6">
        <w:t xml:space="preserve"> of courses </w:t>
      </w:r>
      <w:r w:rsidRPr="00BB5B73">
        <w:t>that we are looking for, so have asked for a minimum and maximum number of trainees that you feel would make each course viable and a set price per student within these parameters. Where there is no minimum number of trainees to run a course a figure of zero (0) should be inserted on the pricing schedule.</w:t>
      </w:r>
      <w:r w:rsidR="00BB5B73" w:rsidRPr="00BB5B73">
        <w:t xml:space="preserve"> </w:t>
      </w:r>
      <w:r w:rsidRPr="00BB5B73">
        <w:t xml:space="preserve">Currently we anticipate that there would be approximately 1-2 course per annum per requirement.  There may be a possibility that this could be increased if required or a course may not run for a particular year because of insufficient numbers. </w:t>
      </w:r>
    </w:p>
    <w:p w:rsidR="00810F3D" w:rsidRPr="00BB16A6" w:rsidRDefault="00810F3D" w:rsidP="00810F3D">
      <w:r w:rsidRPr="00BB5B73">
        <w:t> </w:t>
      </w:r>
    </w:p>
    <w:p w:rsidR="00810F3D" w:rsidRPr="00BB16A6" w:rsidRDefault="00BB16A6" w:rsidP="00BB5B73">
      <w:pPr>
        <w:autoSpaceDE w:val="0"/>
        <w:autoSpaceDN w:val="0"/>
        <w:adjustRightInd w:val="0"/>
        <w:ind w:left="1440" w:hanging="1440"/>
        <w:jc w:val="left"/>
        <w:rPr>
          <w:rFonts w:cs="Arial"/>
          <w:b/>
          <w:kern w:val="0"/>
          <w:szCs w:val="24"/>
          <w:lang w:val="en-US"/>
        </w:rPr>
      </w:pPr>
      <w:r w:rsidRPr="00BB16A6">
        <w:rPr>
          <w:b/>
        </w:rPr>
        <w:t xml:space="preserve">Question 2: </w:t>
      </w:r>
      <w:r w:rsidRPr="00BB16A6">
        <w:rPr>
          <w:b/>
        </w:rPr>
        <w:tab/>
      </w:r>
      <w:r w:rsidR="00BB5B73" w:rsidRPr="00BB16A6">
        <w:rPr>
          <w:b/>
        </w:rPr>
        <w:t>I</w:t>
      </w:r>
      <w:r w:rsidR="00BB5B73" w:rsidRPr="00BB16A6">
        <w:rPr>
          <w:b/>
        </w:rPr>
        <w:t>s there the potential to have the training delivered by online means or does it purely require to be face-to-face training?</w:t>
      </w:r>
    </w:p>
    <w:p w:rsidR="00BB16A6" w:rsidRDefault="00BB16A6" w:rsidP="00BB5B73">
      <w:pPr>
        <w:autoSpaceDE w:val="0"/>
        <w:autoSpaceDN w:val="0"/>
        <w:adjustRightInd w:val="0"/>
        <w:ind w:left="1440"/>
        <w:jc w:val="left"/>
        <w:rPr>
          <w:rFonts w:cs="Arial"/>
          <w:kern w:val="0"/>
          <w:szCs w:val="24"/>
          <w:lang w:val="en-US"/>
        </w:rPr>
      </w:pPr>
    </w:p>
    <w:p w:rsidR="00BB16A6" w:rsidRDefault="00BB16A6" w:rsidP="00BB16A6">
      <w:pPr>
        <w:autoSpaceDE w:val="0"/>
        <w:autoSpaceDN w:val="0"/>
        <w:adjustRightInd w:val="0"/>
        <w:ind w:left="1440" w:hanging="1440"/>
        <w:jc w:val="left"/>
        <w:rPr>
          <w:rFonts w:cs="Arial"/>
          <w:kern w:val="0"/>
          <w:szCs w:val="24"/>
          <w:lang w:val="en-US"/>
        </w:rPr>
      </w:pPr>
      <w:r>
        <w:t>Answer</w:t>
      </w:r>
      <w:r>
        <w:t xml:space="preserve">: </w:t>
      </w:r>
      <w:r>
        <w:tab/>
        <w:t xml:space="preserve">Some elements of the requirement could possibly be delivered via online means and would not be discounted if </w:t>
      </w:r>
      <w:r w:rsidR="00D32F55">
        <w:t xml:space="preserve">identified </w:t>
      </w:r>
      <w:r>
        <w:t xml:space="preserve">as a possible solution. </w:t>
      </w:r>
    </w:p>
    <w:p w:rsidR="00BB16A6" w:rsidRDefault="00BB16A6" w:rsidP="00BB16A6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810F3D" w:rsidRPr="005A6100" w:rsidRDefault="00810F3D" w:rsidP="00BB16A6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 w:rsidRPr="005A6100">
        <w:rPr>
          <w:rFonts w:cs="Arial"/>
          <w:kern w:val="0"/>
          <w:szCs w:val="24"/>
          <w:lang w:val="en-US"/>
        </w:rPr>
        <w:t>I trust this answers the question</w:t>
      </w:r>
      <w:r>
        <w:rPr>
          <w:rFonts w:cs="Arial"/>
          <w:kern w:val="0"/>
          <w:szCs w:val="24"/>
          <w:lang w:val="en-US"/>
        </w:rPr>
        <w:t>s</w:t>
      </w:r>
      <w:r w:rsidRPr="005A6100">
        <w:rPr>
          <w:rFonts w:cs="Arial"/>
          <w:kern w:val="0"/>
          <w:szCs w:val="24"/>
          <w:lang w:val="en-US"/>
        </w:rPr>
        <w:t>, but if you have any further queries please do not hesitate to get in touch.</w:t>
      </w:r>
    </w:p>
    <w:p w:rsidR="00810F3D" w:rsidRPr="005A6100" w:rsidRDefault="00810F3D" w:rsidP="00810F3D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810F3D" w:rsidRDefault="00810F3D" w:rsidP="00810F3D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810F3D" w:rsidRDefault="00810F3D" w:rsidP="00810F3D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810F3D" w:rsidRDefault="00810F3D" w:rsidP="00810F3D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 w:rsidRPr="005A6100">
        <w:rPr>
          <w:rFonts w:cs="Arial"/>
          <w:kern w:val="0"/>
          <w:szCs w:val="24"/>
          <w:lang w:val="en-US"/>
        </w:rPr>
        <w:t>Regards,</w:t>
      </w:r>
    </w:p>
    <w:p w:rsidR="00D32F55" w:rsidRPr="005A6100" w:rsidRDefault="00D32F55" w:rsidP="00810F3D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810F3D" w:rsidRDefault="00810F3D" w:rsidP="00810F3D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>
        <w:rPr>
          <w:rFonts w:cs="Arial"/>
          <w:kern w:val="0"/>
          <w:szCs w:val="24"/>
          <w:lang w:val="en-US"/>
        </w:rPr>
        <w:t xml:space="preserve">Richard Skeats </w:t>
      </w:r>
      <w:r>
        <w:rPr>
          <w:rFonts w:cs="Arial"/>
          <w:kern w:val="0"/>
          <w:szCs w:val="24"/>
          <w:lang w:val="en-US"/>
        </w:rPr>
        <w:t>MCIPS</w:t>
      </w:r>
    </w:p>
    <w:p w:rsidR="00D32F55" w:rsidRPr="005A6100" w:rsidRDefault="00D32F55" w:rsidP="00D32F55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 w:rsidRPr="005A6100">
        <w:rPr>
          <w:rFonts w:cs="Arial"/>
          <w:kern w:val="0"/>
          <w:szCs w:val="24"/>
          <w:lang w:val="en-US"/>
        </w:rPr>
        <w:t xml:space="preserve">Procurement </w:t>
      </w:r>
      <w:r>
        <w:rPr>
          <w:rFonts w:cs="Arial"/>
          <w:kern w:val="0"/>
          <w:szCs w:val="24"/>
          <w:lang w:val="en-US"/>
        </w:rPr>
        <w:t xml:space="preserve">Officer </w:t>
      </w:r>
    </w:p>
    <w:p w:rsidR="007909DD" w:rsidRDefault="00D32F55">
      <w:r w:rsidRPr="005A6100">
        <w:rPr>
          <w:rFonts w:cs="Arial"/>
          <w:kern w:val="0"/>
          <w:szCs w:val="24"/>
          <w:lang w:val="en-US"/>
        </w:rPr>
        <w:t>Maritime and Coastguard Agency</w:t>
      </w:r>
    </w:p>
    <w:sectPr w:rsidR="007909DD" w:rsidSect="00D32F55">
      <w:footerReference w:type="default" r:id="rId8"/>
      <w:endnotePr>
        <w:numFmt w:val="decimal"/>
      </w:endnotePr>
      <w:pgSz w:w="11906" w:h="16838" w:code="9"/>
      <w:pgMar w:top="709" w:right="1440" w:bottom="1134" w:left="1440" w:header="431" w:footer="0" w:gutter="0"/>
      <w:paperSrc w:first="261" w:other="259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F55" w:rsidRDefault="00D32F55" w:rsidP="00D32F55">
      <w:r>
        <w:separator/>
      </w:r>
    </w:p>
  </w:endnote>
  <w:endnote w:type="continuationSeparator" w:id="0">
    <w:p w:rsidR="00D32F55" w:rsidRDefault="00D32F55" w:rsidP="00D3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BD" w:rsidRDefault="00405B04">
    <w:pPr>
      <w:pStyle w:val="Footer"/>
      <w:jc w:val="left"/>
    </w:pPr>
  </w:p>
  <w:p w:rsidR="007670BD" w:rsidRDefault="00405B04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F55" w:rsidRDefault="00D32F55" w:rsidP="00D32F55">
      <w:r>
        <w:separator/>
      </w:r>
    </w:p>
  </w:footnote>
  <w:footnote w:type="continuationSeparator" w:id="0">
    <w:p w:rsidR="00D32F55" w:rsidRDefault="00D32F55" w:rsidP="00D32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3D"/>
    <w:rsid w:val="003634AF"/>
    <w:rsid w:val="00405B04"/>
    <w:rsid w:val="00626D70"/>
    <w:rsid w:val="00810F3D"/>
    <w:rsid w:val="00BB16A6"/>
    <w:rsid w:val="00BB5B73"/>
    <w:rsid w:val="00D3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55DC22-507E-4B36-87BE-4E63E46F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F3D"/>
    <w:pPr>
      <w:spacing w:after="0" w:line="240" w:lineRule="auto"/>
      <w:jc w:val="both"/>
    </w:pPr>
    <w:rPr>
      <w:rFonts w:ascii="Arial" w:eastAsia="Times New Roman" w:hAnsi="Arial" w:cs="Times New Roman"/>
      <w:kern w:val="1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10F3D"/>
    <w:pPr>
      <w:tabs>
        <w:tab w:val="left" w:pos="360"/>
        <w:tab w:val="right" w:pos="8665"/>
      </w:tabs>
      <w:suppressAutoHyphens/>
    </w:pPr>
  </w:style>
  <w:style w:type="character" w:customStyle="1" w:styleId="FooterChar">
    <w:name w:val="Footer Char"/>
    <w:basedOn w:val="DefaultParagraphFont"/>
    <w:link w:val="Footer"/>
    <w:rsid w:val="00810F3D"/>
    <w:rPr>
      <w:rFonts w:ascii="Arial" w:eastAsia="Times New Roman" w:hAnsi="Arial" w:cs="Times New Roman"/>
      <w:kern w:val="18"/>
      <w:sz w:val="24"/>
      <w:szCs w:val="20"/>
    </w:rPr>
  </w:style>
  <w:style w:type="paragraph" w:customStyle="1" w:styleId="CharChar1CharCharCharCharCharCharCharCharChar">
    <w:name w:val=" Char Char1 Char Char Char Char Char Char Char Char Char"/>
    <w:basedOn w:val="Normal"/>
    <w:rsid w:val="00810F3D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D32F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55"/>
    <w:rPr>
      <w:rFonts w:ascii="Arial" w:eastAsia="Times New Roman" w:hAnsi="Arial" w:cs="Times New Roman"/>
      <w:kern w:val="18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0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0EEB1-E766-42CD-B2B0-6529423A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Skeats</dc:creator>
  <cp:keywords/>
  <dc:description/>
  <cp:lastModifiedBy>Richard Skeats</cp:lastModifiedBy>
  <cp:revision>2</cp:revision>
  <dcterms:created xsi:type="dcterms:W3CDTF">2015-10-07T13:50:00Z</dcterms:created>
  <dcterms:modified xsi:type="dcterms:W3CDTF">2015-10-07T14:29:00Z</dcterms:modified>
</cp:coreProperties>
</file>