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77777777" w:rsidR="00AD26BE" w:rsidRPr="00360CDD" w:rsidRDefault="00AD26BE" w:rsidP="00AD26BE">
      <w:pPr>
        <w:rPr>
          <w:b/>
          <w:sz w:val="52"/>
          <w:szCs w:val="52"/>
        </w:rPr>
      </w:pPr>
      <w:r w:rsidRPr="00360CDD">
        <w:rPr>
          <w:b/>
          <w:sz w:val="52"/>
          <w:szCs w:val="52"/>
        </w:rPr>
        <w:t>SPECIFICATION QUESTIONNAIRE</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5CB2124E"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w:t>
      </w:r>
      <w:r w:rsidR="00B21F8D">
        <w:rPr>
          <w:b/>
          <w:sz w:val="36"/>
          <w:szCs w:val="36"/>
        </w:rPr>
        <w:t>29976</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7A6E06CB"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B21F8D">
        <w:rPr>
          <w:rFonts w:cs="Arial"/>
          <w:b/>
          <w:bCs/>
          <w:sz w:val="36"/>
          <w:szCs w:val="36"/>
        </w:rPr>
        <w:t>2</w:t>
      </w:r>
      <w:r w:rsidR="003A00CF">
        <w:rPr>
          <w:rFonts w:cs="Arial"/>
          <w:b/>
          <w:bCs/>
          <w:sz w:val="36"/>
          <w:szCs w:val="36"/>
        </w:rPr>
        <w:t>3-006</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031EF84F" w14:textId="53B21910" w:rsidR="00B21F8D" w:rsidRPr="00B21F8D" w:rsidRDefault="00B21F8D" w:rsidP="00B21F8D">
      <w:pPr>
        <w:pStyle w:val="BodyText"/>
        <w:tabs>
          <w:tab w:val="num" w:pos="1134"/>
        </w:tabs>
        <w:spacing w:after="0"/>
        <w:jc w:val="both"/>
        <w:rPr>
          <w:rFonts w:ascii="Arial" w:hAnsi="Arial" w:cs="Arial"/>
          <w:b/>
          <w:sz w:val="36"/>
          <w:szCs w:val="36"/>
        </w:rPr>
      </w:pPr>
      <w:r w:rsidRPr="00B21F8D">
        <w:rPr>
          <w:rFonts w:ascii="Arial" w:eastAsiaTheme="minorHAnsi" w:hAnsi="Arial" w:cs="Arial"/>
          <w:b/>
          <w:sz w:val="36"/>
          <w:szCs w:val="36"/>
        </w:rPr>
        <w:t xml:space="preserve">ESF FUNDED ACTIVITY </w:t>
      </w:r>
      <w:r>
        <w:rPr>
          <w:rFonts w:ascii="Arial" w:eastAsiaTheme="minorHAnsi" w:hAnsi="Arial" w:cs="Arial"/>
          <w:b/>
          <w:sz w:val="36"/>
          <w:szCs w:val="36"/>
        </w:rPr>
        <w:t>–</w:t>
      </w:r>
      <w:r w:rsidRPr="00B21F8D">
        <w:rPr>
          <w:rFonts w:ascii="Arial" w:eastAsiaTheme="minorHAnsi" w:hAnsi="Arial" w:cs="Arial"/>
          <w:b/>
          <w:sz w:val="36"/>
          <w:szCs w:val="36"/>
        </w:rPr>
        <w:t xml:space="preserve"> </w:t>
      </w:r>
      <w:r>
        <w:rPr>
          <w:rFonts w:ascii="Arial" w:hAnsi="Arial" w:cs="Arial"/>
          <w:b/>
          <w:sz w:val="36"/>
          <w:szCs w:val="36"/>
        </w:rPr>
        <w:t>INTERVENTIONS FOR NEET</w:t>
      </w:r>
      <w:r w:rsidRPr="00B21F8D">
        <w:rPr>
          <w:rFonts w:ascii="Arial" w:hAnsi="Arial" w:cs="Arial"/>
          <w:b/>
          <w:sz w:val="36"/>
          <w:szCs w:val="36"/>
        </w:rPr>
        <w:t xml:space="preserve"> 16-24 YEAR OLD YOUNG PEOPLE WITH LEARNING DIFFICULTIES AND/OR DISABILITIES </w:t>
      </w:r>
      <w:r w:rsidR="003A00CF">
        <w:rPr>
          <w:rFonts w:ascii="Arial" w:hAnsi="Arial" w:cs="Arial"/>
          <w:b/>
          <w:sz w:val="36"/>
          <w:szCs w:val="36"/>
        </w:rPr>
        <w:t>IN LONDON ENTERPRISE PANEL AREA</w:t>
      </w:r>
    </w:p>
    <w:p w14:paraId="614BAA9A" w14:textId="6BF07755" w:rsidR="00AD26BE" w:rsidRDefault="00AD26BE" w:rsidP="00B21F8D">
      <w:pPr>
        <w:spacing w:line="276" w:lineRule="auto"/>
        <w:ind w:right="284"/>
        <w:jc w:val="both"/>
        <w:rPr>
          <w:rFonts w:cs="Arial"/>
          <w:b/>
          <w:sz w:val="36"/>
          <w:szCs w:val="36"/>
        </w:rPr>
      </w:pPr>
    </w:p>
    <w:p w14:paraId="6535D5B5" w14:textId="00A29AD8" w:rsidR="003A00CF" w:rsidRDefault="003A00CF" w:rsidP="00B21F8D">
      <w:pPr>
        <w:spacing w:line="276" w:lineRule="auto"/>
        <w:ind w:right="284"/>
        <w:jc w:val="both"/>
        <w:rPr>
          <w:rFonts w:cs="Arial"/>
          <w:b/>
          <w:sz w:val="36"/>
          <w:szCs w:val="36"/>
        </w:rPr>
      </w:pPr>
      <w:r>
        <w:rPr>
          <w:rFonts w:cs="Arial"/>
          <w:b/>
          <w:sz w:val="36"/>
          <w:szCs w:val="36"/>
        </w:rPr>
        <w:t>LOT_01: CENTRAL LONDON</w:t>
      </w:r>
    </w:p>
    <w:p w14:paraId="555E5751" w14:textId="1A81E2F7" w:rsidR="003A00CF" w:rsidRDefault="003A00CF" w:rsidP="00B21F8D">
      <w:pPr>
        <w:spacing w:line="276" w:lineRule="auto"/>
        <w:ind w:right="284"/>
        <w:jc w:val="both"/>
        <w:rPr>
          <w:rFonts w:cs="Arial"/>
          <w:b/>
          <w:sz w:val="36"/>
          <w:szCs w:val="36"/>
        </w:rPr>
      </w:pPr>
      <w:r>
        <w:rPr>
          <w:rFonts w:cs="Arial"/>
          <w:b/>
          <w:sz w:val="36"/>
          <w:szCs w:val="36"/>
        </w:rPr>
        <w:t>LOT_02: WEST LONDON</w:t>
      </w:r>
    </w:p>
    <w:p w14:paraId="791AF6FB" w14:textId="148176C1" w:rsidR="003A00CF" w:rsidRPr="00B21F8D" w:rsidRDefault="003A00CF" w:rsidP="00B21F8D">
      <w:pPr>
        <w:spacing w:line="276" w:lineRule="auto"/>
        <w:ind w:right="284"/>
        <w:jc w:val="both"/>
        <w:rPr>
          <w:rFonts w:cs="Arial"/>
          <w:b/>
          <w:sz w:val="36"/>
          <w:szCs w:val="36"/>
        </w:rPr>
      </w:pPr>
      <w:r>
        <w:rPr>
          <w:rFonts w:cs="Arial"/>
          <w:b/>
          <w:sz w:val="36"/>
          <w:szCs w:val="36"/>
        </w:rPr>
        <w:t>LOT_03: NORTH AND EAST LONDON</w:t>
      </w:r>
    </w:p>
    <w:p w14:paraId="2BFE13B1" w14:textId="3594F366" w:rsidR="00AD26BE" w:rsidRPr="00B36CEF" w:rsidRDefault="00B36CEF" w:rsidP="00AD26BE">
      <w:pPr>
        <w:rPr>
          <w:b/>
          <w:sz w:val="36"/>
          <w:szCs w:val="36"/>
        </w:rPr>
      </w:pPr>
      <w:r w:rsidRPr="00B36CEF">
        <w:rPr>
          <w:b/>
          <w:sz w:val="36"/>
          <w:szCs w:val="36"/>
        </w:rPr>
        <w:t>LOT_0</w:t>
      </w:r>
      <w:r w:rsidR="005B6D55">
        <w:rPr>
          <w:b/>
          <w:sz w:val="36"/>
          <w:szCs w:val="36"/>
        </w:rPr>
        <w:t>3</w:t>
      </w:r>
      <w:r w:rsidRPr="00B36CEF">
        <w:rPr>
          <w:b/>
          <w:sz w:val="36"/>
          <w:szCs w:val="36"/>
        </w:rPr>
        <w:t xml:space="preserve">: </w:t>
      </w:r>
      <w:r w:rsidR="005B6D55">
        <w:rPr>
          <w:b/>
          <w:sz w:val="36"/>
          <w:szCs w:val="36"/>
        </w:rPr>
        <w:t>SOUTH</w:t>
      </w:r>
      <w:r w:rsidRPr="00B36CEF">
        <w:rPr>
          <w:b/>
          <w:sz w:val="36"/>
          <w:szCs w:val="36"/>
        </w:rPr>
        <w:t xml:space="preserve"> LONDON</w:t>
      </w: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28A63D75" w:rsidR="00F14B2C" w:rsidRDefault="00AD26BE">
      <w:pPr>
        <w:rPr>
          <w:b/>
          <w:sz w:val="36"/>
          <w:szCs w:val="36"/>
        </w:rPr>
      </w:pPr>
      <w:r w:rsidRPr="00360CDD">
        <w:rPr>
          <w:b/>
          <w:sz w:val="36"/>
          <w:szCs w:val="36"/>
        </w:rPr>
        <w:t>DATE:</w:t>
      </w:r>
      <w:r w:rsidR="00345405">
        <w:rPr>
          <w:b/>
          <w:sz w:val="36"/>
          <w:szCs w:val="36"/>
        </w:rPr>
        <w:t xml:space="preserve"> </w:t>
      </w:r>
      <w:r w:rsidR="00B36CEF">
        <w:rPr>
          <w:b/>
          <w:sz w:val="36"/>
          <w:szCs w:val="36"/>
        </w:rPr>
        <w:t>January 2016</w:t>
      </w:r>
    </w:p>
    <w:p w14:paraId="10B27103" w14:textId="77777777" w:rsidR="00B36CEF" w:rsidRDefault="00B36CEF">
      <w:pPr>
        <w:rPr>
          <w:b/>
          <w:sz w:val="36"/>
          <w:szCs w:val="36"/>
        </w:rPr>
      </w:pPr>
    </w:p>
    <w:p w14:paraId="2FEB9385" w14:textId="19DD3962" w:rsidR="003843BC" w:rsidRDefault="00F14B2C">
      <w:pPr>
        <w:rPr>
          <w:b/>
          <w:sz w:val="36"/>
          <w:szCs w:val="36"/>
        </w:rPr>
      </w:pPr>
      <w:r w:rsidRPr="008D4A19">
        <w:rPr>
          <w:rFonts w:eastAsiaTheme="minorHAnsi" w:cstheme="minorBidi"/>
          <w:b/>
          <w:noProof/>
          <w:color w:val="FF0000"/>
          <w:szCs w:val="22"/>
          <w:lang w:eastAsia="en-GB"/>
        </w:rPr>
        <w:lastRenderedPageBreak/>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bl>
      <w:tblPr>
        <w:tblStyle w:val="TableGrid"/>
        <w:tblW w:w="5177" w:type="pct"/>
        <w:tblLook w:val="04A0" w:firstRow="1" w:lastRow="0" w:firstColumn="1" w:lastColumn="0" w:noHBand="0" w:noVBand="1"/>
      </w:tblPr>
      <w:tblGrid>
        <w:gridCol w:w="9088"/>
      </w:tblGrid>
      <w:tr w:rsidR="000440BB" w:rsidRPr="00273126" w14:paraId="15E9DCF3" w14:textId="77777777" w:rsidTr="007C54E7">
        <w:trPr>
          <w:trHeight w:val="597"/>
        </w:trPr>
        <w:tc>
          <w:tcPr>
            <w:tcW w:w="9322" w:type="dxa"/>
          </w:tcPr>
          <w:p w14:paraId="03F911BA" w14:textId="77777777" w:rsidR="000440BB" w:rsidRPr="00BA3090" w:rsidRDefault="000440BB" w:rsidP="007C54E7">
            <w:pPr>
              <w:pStyle w:val="BodyText"/>
              <w:tabs>
                <w:tab w:val="num" w:pos="1134"/>
              </w:tabs>
              <w:spacing w:after="0"/>
              <w:jc w:val="both"/>
              <w:rPr>
                <w:rFonts w:ascii="Arial" w:hAnsi="Arial" w:cs="Arial"/>
                <w:b/>
              </w:rPr>
            </w:pPr>
            <w:r w:rsidRPr="00BA3090">
              <w:rPr>
                <w:rFonts w:ascii="Arial" w:hAnsi="Arial" w:cs="Arial"/>
                <w:b/>
              </w:rPr>
              <w:t>Official-Sensitive</w:t>
            </w:r>
          </w:p>
          <w:p w14:paraId="0529CBF7" w14:textId="77777777" w:rsidR="000440BB" w:rsidRPr="00BA3090" w:rsidRDefault="000440BB" w:rsidP="007C54E7">
            <w:pPr>
              <w:pStyle w:val="BodyText"/>
              <w:tabs>
                <w:tab w:val="num" w:pos="1134"/>
              </w:tabs>
              <w:spacing w:after="0"/>
              <w:jc w:val="both"/>
              <w:rPr>
                <w:rFonts w:ascii="Arial" w:hAnsi="Arial" w:cs="Arial"/>
                <w:b/>
              </w:rPr>
            </w:pPr>
            <w:r w:rsidRPr="00BA3090">
              <w:rPr>
                <w:rFonts w:ascii="Arial" w:hAnsi="Arial" w:cs="Arial"/>
                <w:b/>
              </w:rPr>
              <w:t>EUROPEAN SOCIAL FUND – NEET</w:t>
            </w:r>
            <w:r>
              <w:rPr>
                <w:rFonts w:ascii="Arial" w:hAnsi="Arial" w:cs="Arial"/>
                <w:b/>
              </w:rPr>
              <w:t xml:space="preserve"> SPECIFICATION</w:t>
            </w:r>
          </w:p>
          <w:p w14:paraId="2F826978" w14:textId="77777777" w:rsidR="000440BB" w:rsidRPr="00BA3090" w:rsidRDefault="000440BB" w:rsidP="007C54E7">
            <w:pPr>
              <w:pStyle w:val="BodyText"/>
              <w:tabs>
                <w:tab w:val="num" w:pos="1134"/>
              </w:tabs>
              <w:spacing w:after="0"/>
              <w:jc w:val="both"/>
              <w:rPr>
                <w:rFonts w:ascii="Arial" w:hAnsi="Arial" w:cs="Arial"/>
                <w:b/>
              </w:rPr>
            </w:pPr>
            <w:r w:rsidRPr="00BA3090">
              <w:rPr>
                <w:rFonts w:ascii="Arial" w:hAnsi="Arial" w:cs="Arial"/>
                <w:b/>
              </w:rPr>
              <w:t>LONDON ENTERPRISE PANEL</w:t>
            </w:r>
          </w:p>
          <w:p w14:paraId="3914F6E9" w14:textId="77777777" w:rsidR="000440BB" w:rsidRPr="00BA3090" w:rsidRDefault="000440BB" w:rsidP="007C54E7">
            <w:pPr>
              <w:pStyle w:val="BodyText"/>
              <w:tabs>
                <w:tab w:val="num" w:pos="1134"/>
              </w:tabs>
              <w:spacing w:after="0"/>
              <w:jc w:val="both"/>
              <w:rPr>
                <w:rFonts w:ascii="Arial" w:hAnsi="Arial" w:cs="Arial"/>
                <w:b/>
              </w:rPr>
            </w:pPr>
            <w:r w:rsidRPr="00BA3090">
              <w:rPr>
                <w:rFonts w:ascii="Arial" w:hAnsi="Arial" w:cs="Arial"/>
                <w:b/>
              </w:rPr>
              <w:t xml:space="preserve">Interventions: 16-24 year old young people with learning difficulties and/or disabilities </w:t>
            </w:r>
          </w:p>
          <w:p w14:paraId="74512C12" w14:textId="77777777" w:rsidR="000440BB" w:rsidRDefault="000440BB" w:rsidP="007C54E7">
            <w:pPr>
              <w:pStyle w:val="BodyText"/>
              <w:tabs>
                <w:tab w:val="num" w:pos="1134"/>
              </w:tabs>
              <w:spacing w:after="0"/>
              <w:jc w:val="both"/>
              <w:rPr>
                <w:rFonts w:ascii="Arial" w:hAnsi="Arial" w:cs="Arial"/>
                <w:b/>
              </w:rPr>
            </w:pPr>
            <w:r w:rsidRPr="00BA3090">
              <w:rPr>
                <w:rFonts w:ascii="Arial" w:hAnsi="Arial" w:cs="Arial"/>
                <w:b/>
              </w:rPr>
              <w:t>ITT_</w:t>
            </w:r>
            <w:r>
              <w:rPr>
                <w:rFonts w:ascii="Arial" w:hAnsi="Arial" w:cs="Arial"/>
                <w:b/>
              </w:rPr>
              <w:t>29976_23_006_01</w:t>
            </w:r>
          </w:p>
          <w:p w14:paraId="6914B02A" w14:textId="77777777" w:rsidR="000440BB" w:rsidRDefault="000440BB" w:rsidP="007C54E7">
            <w:pPr>
              <w:pStyle w:val="BodyText"/>
              <w:tabs>
                <w:tab w:val="num" w:pos="1134"/>
              </w:tabs>
              <w:spacing w:after="0"/>
              <w:jc w:val="both"/>
              <w:rPr>
                <w:rFonts w:ascii="Arial" w:hAnsi="Arial" w:cs="Arial"/>
                <w:b/>
              </w:rPr>
            </w:pPr>
            <w:r w:rsidRPr="00BA3090">
              <w:rPr>
                <w:rFonts w:ascii="Arial" w:hAnsi="Arial" w:cs="Arial"/>
                <w:b/>
              </w:rPr>
              <w:t>ITT_</w:t>
            </w:r>
            <w:r>
              <w:rPr>
                <w:rFonts w:ascii="Arial" w:hAnsi="Arial" w:cs="Arial"/>
                <w:b/>
              </w:rPr>
              <w:t>29976_23_006_02</w:t>
            </w:r>
          </w:p>
          <w:p w14:paraId="59B71E63" w14:textId="77777777" w:rsidR="000440BB" w:rsidRDefault="000440BB" w:rsidP="007C54E7">
            <w:pPr>
              <w:pStyle w:val="BodyText"/>
              <w:tabs>
                <w:tab w:val="num" w:pos="1134"/>
              </w:tabs>
              <w:spacing w:after="0"/>
              <w:jc w:val="both"/>
              <w:rPr>
                <w:rFonts w:ascii="Arial" w:hAnsi="Arial" w:cs="Arial"/>
                <w:b/>
              </w:rPr>
            </w:pPr>
            <w:r w:rsidRPr="00BA3090">
              <w:rPr>
                <w:rFonts w:ascii="Arial" w:hAnsi="Arial" w:cs="Arial"/>
                <w:b/>
              </w:rPr>
              <w:t>ITT_</w:t>
            </w:r>
            <w:r>
              <w:rPr>
                <w:rFonts w:ascii="Arial" w:hAnsi="Arial" w:cs="Arial"/>
                <w:b/>
              </w:rPr>
              <w:t>29976_23_006_03</w:t>
            </w:r>
          </w:p>
          <w:p w14:paraId="6115A1B7" w14:textId="77777777" w:rsidR="000440BB" w:rsidRPr="00273126" w:rsidRDefault="000440BB" w:rsidP="007C54E7">
            <w:pPr>
              <w:pStyle w:val="BodyText"/>
              <w:tabs>
                <w:tab w:val="num" w:pos="1134"/>
              </w:tabs>
              <w:spacing w:after="0"/>
              <w:jc w:val="both"/>
              <w:rPr>
                <w:rFonts w:ascii="Arial" w:hAnsi="Arial" w:cs="Arial"/>
                <w:b/>
                <w:color w:val="FF0000"/>
              </w:rPr>
            </w:pPr>
            <w:r w:rsidRPr="00BA3090">
              <w:rPr>
                <w:rFonts w:ascii="Arial" w:hAnsi="Arial" w:cs="Arial"/>
                <w:b/>
              </w:rPr>
              <w:t>ITT_</w:t>
            </w:r>
            <w:r>
              <w:rPr>
                <w:rFonts w:ascii="Arial" w:hAnsi="Arial" w:cs="Arial"/>
                <w:b/>
              </w:rPr>
              <w:t>29976_23_006_04</w:t>
            </w:r>
          </w:p>
        </w:tc>
      </w:tr>
      <w:tr w:rsidR="000440BB" w:rsidRPr="00FD3B0A" w14:paraId="45D1E8DD" w14:textId="77777777" w:rsidTr="007C54E7">
        <w:trPr>
          <w:trHeight w:val="567"/>
        </w:trPr>
        <w:tc>
          <w:tcPr>
            <w:tcW w:w="9322" w:type="dxa"/>
            <w:shd w:val="clear" w:color="auto" w:fill="D9D9D9" w:themeFill="background1" w:themeFillShade="D9"/>
            <w:vAlign w:val="center"/>
          </w:tcPr>
          <w:p w14:paraId="47CE063B" w14:textId="77777777" w:rsidR="000440BB" w:rsidRPr="00FD3B0A" w:rsidRDefault="000440BB" w:rsidP="007C54E7">
            <w:pPr>
              <w:pStyle w:val="SpecificationHeading"/>
            </w:pPr>
            <w:r w:rsidRPr="00FD3B0A">
              <w:t>BACKGROUND</w:t>
            </w:r>
          </w:p>
        </w:tc>
      </w:tr>
      <w:tr w:rsidR="000440BB" w:rsidRPr="002833D9" w14:paraId="6747F073" w14:textId="77777777" w:rsidTr="007C54E7">
        <w:tc>
          <w:tcPr>
            <w:tcW w:w="9322" w:type="dxa"/>
          </w:tcPr>
          <w:p w14:paraId="20DF418D" w14:textId="77777777" w:rsidR="000440BB" w:rsidRPr="002833D9" w:rsidRDefault="000440BB" w:rsidP="007C54E7">
            <w:pPr>
              <w:tabs>
                <w:tab w:val="num" w:pos="900"/>
              </w:tabs>
              <w:autoSpaceDE w:val="0"/>
              <w:autoSpaceDN w:val="0"/>
              <w:adjustRightInd w:val="0"/>
              <w:rPr>
                <w:rFonts w:cs="Arial"/>
                <w:b/>
              </w:rPr>
            </w:pPr>
          </w:p>
          <w:p w14:paraId="2FE27AD7" w14:textId="77777777" w:rsidR="000440BB" w:rsidRPr="00487DBB" w:rsidRDefault="000440BB" w:rsidP="007C54E7">
            <w:pPr>
              <w:tabs>
                <w:tab w:val="num" w:pos="900"/>
              </w:tabs>
              <w:autoSpaceDE w:val="0"/>
              <w:autoSpaceDN w:val="0"/>
              <w:adjustRightInd w:val="0"/>
              <w:rPr>
                <w:rFonts w:cs="Arial"/>
                <w:b/>
                <w:u w:val="single"/>
              </w:rPr>
            </w:pPr>
            <w:r w:rsidRPr="00487DBB">
              <w:rPr>
                <w:rFonts w:cs="Arial"/>
                <w:b/>
                <w:u w:val="single"/>
              </w:rPr>
              <w:t>General</w:t>
            </w:r>
          </w:p>
          <w:p w14:paraId="1E8F61EC" w14:textId="77777777" w:rsidR="000440BB" w:rsidRPr="002064F3" w:rsidRDefault="000440BB" w:rsidP="007C54E7">
            <w:pPr>
              <w:tabs>
                <w:tab w:val="num" w:pos="900"/>
              </w:tabs>
              <w:autoSpaceDE w:val="0"/>
              <w:autoSpaceDN w:val="0"/>
              <w:adjustRightInd w:val="0"/>
              <w:rPr>
                <w:rFonts w:cs="Arial"/>
                <w:b/>
              </w:rPr>
            </w:pPr>
          </w:p>
          <w:p w14:paraId="7DAC7013" w14:textId="77777777" w:rsidR="000440BB" w:rsidRPr="00686BAA" w:rsidRDefault="000440BB" w:rsidP="007C54E7">
            <w:pPr>
              <w:tabs>
                <w:tab w:val="num" w:pos="900"/>
              </w:tabs>
              <w:autoSpaceDE w:val="0"/>
              <w:autoSpaceDN w:val="0"/>
              <w:adjustRightInd w:val="0"/>
              <w:rPr>
                <w:rFonts w:cs="Arial"/>
              </w:rPr>
            </w:pPr>
            <w:r w:rsidRPr="00686BAA">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5B5484D5" w14:textId="77777777" w:rsidR="000440BB" w:rsidRPr="00686BAA" w:rsidRDefault="000440BB" w:rsidP="007C54E7">
            <w:pPr>
              <w:tabs>
                <w:tab w:val="num" w:pos="900"/>
              </w:tabs>
              <w:autoSpaceDE w:val="0"/>
              <w:autoSpaceDN w:val="0"/>
              <w:adjustRightInd w:val="0"/>
              <w:rPr>
                <w:rFonts w:cs="Arial"/>
              </w:rPr>
            </w:pPr>
          </w:p>
          <w:p w14:paraId="5478CA00" w14:textId="77777777" w:rsidR="000440BB" w:rsidRPr="00686BAA" w:rsidRDefault="000440BB" w:rsidP="007C54E7">
            <w:pPr>
              <w:rPr>
                <w:rFonts w:cs="Arial"/>
              </w:rPr>
            </w:pPr>
            <w:r w:rsidRPr="00686BAA">
              <w:rPr>
                <w:rFonts w:cs="Arial"/>
              </w:rPr>
              <w:t xml:space="preserve">The SFA, acting as an Opt-In Organisation for the European Social Fund (ESF), is procuring education and training service to meet priorities identified by </w:t>
            </w:r>
            <w:r w:rsidRPr="00686BAA">
              <w:t xml:space="preserve">Local Enterprise Partnership (LEP) area European Structural and Investment Funds Sub–Committees. </w:t>
            </w:r>
            <w:r w:rsidRPr="00686BAA">
              <w:rPr>
                <w:rFonts w:cs="Arial"/>
              </w:rPr>
              <w:t>As an Opt-In Organisation the SFA provides match funding at Priority Axis level utilising sources of public funding as match for ESF funded activity.</w:t>
            </w:r>
          </w:p>
          <w:p w14:paraId="38EA4E0C" w14:textId="77777777" w:rsidR="000440BB" w:rsidRPr="00686BAA" w:rsidRDefault="000440BB" w:rsidP="007C54E7">
            <w:pPr>
              <w:rPr>
                <w:rFonts w:cs="Arial"/>
              </w:rPr>
            </w:pPr>
          </w:p>
          <w:p w14:paraId="0FC0F95B" w14:textId="77777777" w:rsidR="000440BB" w:rsidRPr="00686BAA" w:rsidRDefault="000440BB" w:rsidP="007C54E7">
            <w:pPr>
              <w:rPr>
                <w:rFonts w:cs="Arial"/>
              </w:rPr>
            </w:pPr>
            <w:r w:rsidRPr="00686BAA">
              <w:rPr>
                <w:rFonts w:cs="Arial"/>
              </w:rPr>
              <w:t xml:space="preserve">This Invitation to Tender (ITT) supports ESF Investment Priority 1.2 where the need has been identified both in the LEP area and European Structural and Investment Fund Strategies.  </w:t>
            </w:r>
          </w:p>
          <w:p w14:paraId="792AC71C" w14:textId="77777777" w:rsidR="000440BB" w:rsidRPr="00686BAA" w:rsidRDefault="000440BB" w:rsidP="007C54E7">
            <w:pPr>
              <w:tabs>
                <w:tab w:val="num" w:pos="900"/>
              </w:tabs>
              <w:autoSpaceDE w:val="0"/>
              <w:autoSpaceDN w:val="0"/>
              <w:adjustRightInd w:val="0"/>
              <w:rPr>
                <w:rFonts w:cs="Arial"/>
              </w:rPr>
            </w:pPr>
          </w:p>
          <w:p w14:paraId="79258012" w14:textId="77777777" w:rsidR="000440BB" w:rsidRPr="002833D9" w:rsidRDefault="000440BB" w:rsidP="007C54E7">
            <w:pPr>
              <w:rPr>
                <w:rFonts w:cs="Arial"/>
              </w:rPr>
            </w:pPr>
            <w:r w:rsidRPr="00686BAA">
              <w:rPr>
                <w:rFonts w:cs="Arial"/>
              </w:rPr>
              <w:t>The SFA is looking to procure an organisation to deliver education and training service to support young people who are 1</w:t>
            </w:r>
            <w:r>
              <w:rPr>
                <w:rFonts w:cs="Arial"/>
              </w:rPr>
              <w:t xml:space="preserve">6-24 wo are </w:t>
            </w:r>
            <w:r w:rsidRPr="00686BAA">
              <w:rPr>
                <w:rFonts w:cs="Arial"/>
              </w:rPr>
              <w:t>NEET</w:t>
            </w:r>
            <w:r>
              <w:rPr>
                <w:rFonts w:cs="Arial"/>
              </w:rPr>
              <w:t xml:space="preserve"> and with learning difficulties and/or disabilities. </w:t>
            </w:r>
            <w:r w:rsidRPr="00686BAA">
              <w:rPr>
                <w:rFonts w:cs="Arial"/>
              </w:rPr>
              <w:t xml:space="preserve"> </w:t>
            </w:r>
          </w:p>
          <w:p w14:paraId="2EAF18F8" w14:textId="77777777" w:rsidR="000440BB" w:rsidRPr="002833D9" w:rsidRDefault="000440BB" w:rsidP="007C54E7">
            <w:pPr>
              <w:rPr>
                <w:rFonts w:cs="Arial"/>
              </w:rPr>
            </w:pPr>
          </w:p>
          <w:p w14:paraId="0E5DA143" w14:textId="77777777" w:rsidR="000440BB" w:rsidRPr="00487DBB" w:rsidRDefault="000440BB" w:rsidP="007C54E7">
            <w:pPr>
              <w:rPr>
                <w:rFonts w:cs="Arial"/>
                <w:b/>
                <w:u w:val="single"/>
              </w:rPr>
            </w:pPr>
            <w:r w:rsidRPr="00487DBB">
              <w:rPr>
                <w:rFonts w:cs="Arial"/>
                <w:b/>
                <w:u w:val="single"/>
              </w:rPr>
              <w:t>London Enterprise Panel</w:t>
            </w:r>
            <w:r>
              <w:rPr>
                <w:rFonts w:cs="Arial"/>
                <w:b/>
                <w:u w:val="single"/>
              </w:rPr>
              <w:t xml:space="preserve"> Specific Background</w:t>
            </w:r>
          </w:p>
          <w:p w14:paraId="39003F89" w14:textId="77777777" w:rsidR="000440BB" w:rsidRDefault="000440BB" w:rsidP="007C54E7">
            <w:pPr>
              <w:rPr>
                <w:rFonts w:cs="Arial"/>
                <w:b/>
              </w:rPr>
            </w:pPr>
          </w:p>
          <w:p w14:paraId="59924D73" w14:textId="77777777" w:rsidR="000440BB" w:rsidRPr="003C58E0" w:rsidRDefault="000440BB" w:rsidP="007C54E7">
            <w:pPr>
              <w:pStyle w:val="TableParagraph"/>
              <w:spacing w:before="16" w:line="260" w:lineRule="exact"/>
              <w:rPr>
                <w:rFonts w:ascii="Arial" w:eastAsia="Times New Roman" w:hAnsi="Arial" w:cs="Arial"/>
                <w:sz w:val="24"/>
                <w:szCs w:val="24"/>
              </w:rPr>
            </w:pPr>
            <w:r w:rsidRPr="003C58E0">
              <w:rPr>
                <w:rFonts w:ascii="Arial" w:eastAsia="Times New Roman" w:hAnsi="Arial" w:cs="Arial"/>
                <w:sz w:val="24"/>
                <w:szCs w:val="24"/>
              </w:rPr>
              <w:t xml:space="preserve">ESF in London is managed by the Greater London Authority who act as the Intermediate Body for ESF under the strategic direction of the Mayor and the London Enterprise Panel.  </w:t>
            </w:r>
          </w:p>
          <w:p w14:paraId="5CB21715" w14:textId="77777777" w:rsidR="000440BB" w:rsidRPr="0039409E" w:rsidRDefault="000440BB" w:rsidP="007C54E7">
            <w:pPr>
              <w:pStyle w:val="TableParagraph"/>
              <w:spacing w:before="16" w:line="260" w:lineRule="exact"/>
              <w:rPr>
                <w:rFonts w:ascii="Arial" w:eastAsia="Times New Roman" w:hAnsi="Arial" w:cs="Arial"/>
              </w:rPr>
            </w:pPr>
          </w:p>
          <w:p w14:paraId="372C6675" w14:textId="77777777" w:rsidR="000440BB" w:rsidRDefault="000440BB" w:rsidP="007C54E7">
            <w:pPr>
              <w:rPr>
                <w:rFonts w:cs="Arial"/>
              </w:rPr>
            </w:pPr>
            <w:r w:rsidRPr="0039409E">
              <w:rPr>
                <w:rFonts w:cs="Arial"/>
              </w:rPr>
              <w:t xml:space="preserve">The London Enterprise Panel (LEP) produced a detailed European Structural and Investment Fund (ESIF) Strategy in 2014 detailing how ESF supported the capital’s Jobs and Growth aims.  The LEP has been allocated approx. £529m for the </w:t>
            </w:r>
            <w:r w:rsidRPr="0039409E">
              <w:rPr>
                <w:rFonts w:cs="Arial"/>
              </w:rPr>
              <w:lastRenderedPageBreak/>
              <w:t xml:space="preserve">delivery of the ESIF Strategy for London 2014-20. </w:t>
            </w:r>
            <w:hyperlink r:id="rId13" w:history="1">
              <w:r w:rsidRPr="00466C55">
                <w:rPr>
                  <w:rStyle w:val="Hyperlink"/>
                  <w:rFonts w:cs="Arial"/>
                </w:rPr>
                <w:t>https://lep.london/publication/european-funding-strategy-2014-20</w:t>
              </w:r>
            </w:hyperlink>
            <w:r>
              <w:rPr>
                <w:rFonts w:cs="Arial"/>
              </w:rPr>
              <w:t>.</w:t>
            </w:r>
          </w:p>
          <w:p w14:paraId="3D636A93" w14:textId="77777777" w:rsidR="000440BB" w:rsidRDefault="000440BB" w:rsidP="007C54E7">
            <w:pPr>
              <w:rPr>
                <w:rFonts w:cs="Arial"/>
              </w:rPr>
            </w:pPr>
            <w:r w:rsidRPr="0039409E">
              <w:rPr>
                <w:rFonts w:cs="Arial"/>
              </w:rPr>
              <w:t xml:space="preserve"> </w:t>
            </w:r>
          </w:p>
          <w:p w14:paraId="29FC5B9A" w14:textId="77777777" w:rsidR="000440BB" w:rsidRPr="0039409E" w:rsidRDefault="000440BB" w:rsidP="007C54E7">
            <w:pPr>
              <w:spacing w:after="240"/>
              <w:jc w:val="both"/>
              <w:rPr>
                <w:rFonts w:cs="Arial"/>
              </w:rPr>
            </w:pPr>
            <w:r w:rsidRPr="0039409E">
              <w:rPr>
                <w:rFonts w:cs="Arial"/>
              </w:rPr>
              <w:t>The ESIF Strategy for London builds on the LEP’s Jobs and Growth Plan.  Alongside London’s successes there are many challenges; juxtaposed with highly successful agile and profitable labour markets are significant pockets of deprivation, worklessness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w:t>
            </w:r>
          </w:p>
          <w:p w14:paraId="5152E063" w14:textId="77777777" w:rsidR="000440BB" w:rsidRPr="0039409E" w:rsidRDefault="000440BB" w:rsidP="007C54E7">
            <w:pPr>
              <w:spacing w:after="240"/>
              <w:jc w:val="both"/>
              <w:rPr>
                <w:rFonts w:cs="Arial"/>
              </w:rPr>
            </w:pPr>
            <w:r w:rsidRPr="0039409E">
              <w:rPr>
                <w:rFonts w:cs="Arial"/>
              </w:rPr>
              <w:t xml:space="preserve">The LEP has designed a comprehensive package of ESF provision for young people; working closely with the lead strategic body for education and skills for young people in London; the Young People’s Education and Skills (YPES) Board. The </w:t>
            </w:r>
            <w:r>
              <w:rPr>
                <w:rFonts w:cs="Arial"/>
              </w:rPr>
              <w:t>London ESF Youth P</w:t>
            </w:r>
            <w:r w:rsidRPr="0039409E">
              <w:rPr>
                <w:rFonts w:cs="Arial"/>
              </w:rPr>
              <w:t xml:space="preserve">rogrammes </w:t>
            </w:r>
            <w:r>
              <w:rPr>
                <w:rFonts w:cs="Arial"/>
              </w:rPr>
              <w:t xml:space="preserve">for 2014-20 </w:t>
            </w:r>
            <w:r w:rsidRPr="0039409E">
              <w:rPr>
                <w:rFonts w:cs="Arial"/>
              </w:rPr>
              <w:t>reflect</w:t>
            </w:r>
            <w:r>
              <w:rPr>
                <w:rFonts w:cs="Arial"/>
              </w:rPr>
              <w:t>s</w:t>
            </w:r>
            <w:r w:rsidRPr="0039409E">
              <w:rPr>
                <w:rFonts w:cs="Arial"/>
              </w:rPr>
              <w:t xml:space="preserve"> the ESIF Strategy’s themes of freedoms, flexibilities and funding incentives; and respond</w:t>
            </w:r>
            <w:r>
              <w:rPr>
                <w:rFonts w:cs="Arial"/>
              </w:rPr>
              <w:t>s</w:t>
            </w:r>
            <w:r w:rsidRPr="0039409E">
              <w:rPr>
                <w:rFonts w:cs="Arial"/>
              </w:rPr>
              <w:t xml:space="preserve"> to the objective of supporting interventions to move young people NEET aged 15-24 or at risk of NEET into sustainable employment, education or training (EET).</w:t>
            </w:r>
          </w:p>
          <w:p w14:paraId="73770DB4" w14:textId="77777777" w:rsidR="000440BB" w:rsidRPr="0039409E" w:rsidRDefault="000440BB" w:rsidP="007C54E7">
            <w:pPr>
              <w:spacing w:after="240"/>
              <w:jc w:val="both"/>
              <w:rPr>
                <w:rFonts w:cs="Arial"/>
              </w:rPr>
            </w:pPr>
            <w:r w:rsidRPr="0039409E">
              <w:rPr>
                <w:rFonts w:cs="Arial"/>
              </w:rPr>
              <w:t xml:space="preserve">In developing these programmes, the LEP has applied lessons learnt from the 2007-2013 London ESF programme. As part of the development process for each programme, the LEP brought together stakeholders, including the ESF co-financing organisations (CFOs), local commissioners, boroughs, VCS organisations, providers, researchers and others to identify best practice and discuss how best to support the needs of the target groups. </w:t>
            </w:r>
          </w:p>
          <w:p w14:paraId="3955A721" w14:textId="77777777" w:rsidR="000440BB" w:rsidRDefault="000440BB" w:rsidP="007C54E7">
            <w:pPr>
              <w:spacing w:after="240"/>
              <w:jc w:val="both"/>
              <w:rPr>
                <w:rFonts w:cs="Arial"/>
                <w:highlight w:val="yellow"/>
              </w:rPr>
            </w:pPr>
            <w:r w:rsidRPr="0039409E">
              <w:rPr>
                <w:rFonts w:cs="Arial"/>
              </w:rPr>
              <w:t xml:space="preserve">Throughout the development process a fundamental principle was that the </w:t>
            </w:r>
            <w:r>
              <w:rPr>
                <w:rFonts w:cs="Arial"/>
              </w:rPr>
              <w:t xml:space="preserve">London ESF </w:t>
            </w:r>
            <w:r w:rsidRPr="0039409E">
              <w:rPr>
                <w:rFonts w:cs="Arial"/>
              </w:rPr>
              <w:t xml:space="preserve">Youth Programme should be seen as a single programme made up of co-dependent strands, designed to complement existing provision and support </w:t>
            </w:r>
            <w:r>
              <w:rPr>
                <w:rFonts w:cs="Arial"/>
              </w:rPr>
              <w:t>participants</w:t>
            </w:r>
            <w:r w:rsidRPr="0039409E">
              <w:rPr>
                <w:rFonts w:cs="Arial"/>
              </w:rPr>
              <w:t xml:space="preserve"> to achieve their learning and employment potential. It is therefore envisaged that during the delivery phase each strand will work closely together to achieve overall programme objectives. </w:t>
            </w:r>
          </w:p>
          <w:p w14:paraId="25F976D4" w14:textId="77777777" w:rsidR="000440BB" w:rsidRPr="00C236D9" w:rsidRDefault="000440BB" w:rsidP="007C54E7">
            <w:pPr>
              <w:rPr>
                <w:b/>
              </w:rPr>
            </w:pPr>
            <w:r w:rsidRPr="00C236D9">
              <w:t xml:space="preserve">A document outlining the linkages of youth programme strands can be found here: </w:t>
            </w:r>
            <w:hyperlink r:id="rId14" w:history="1">
              <w:r w:rsidRPr="00C236D9">
                <w:rPr>
                  <w:color w:val="0000FF"/>
                  <w:u w:val="single"/>
                </w:rPr>
                <w:t>https://lep.london/content_page/skills-funding-agency</w:t>
              </w:r>
            </w:hyperlink>
            <w:r w:rsidRPr="00C236D9">
              <w:t xml:space="preserve"> . </w:t>
            </w:r>
            <w:r w:rsidRPr="00C236D9">
              <w:rPr>
                <w:b/>
                <w:bCs/>
              </w:rPr>
              <w:t xml:space="preserve">Candidates should read this document before responding to the ITT. </w:t>
            </w:r>
            <w:r w:rsidRPr="00C236D9">
              <w:rPr>
                <w:bCs/>
              </w:rPr>
              <w:t>T</w:t>
            </w:r>
            <w:r w:rsidRPr="00C236D9">
              <w:t xml:space="preserve">he document explains in detail expected referral routes between strands and key interdependencies. Documents presenting additional background information about target groups supported by some of the youth programme strands can be found here: </w:t>
            </w:r>
            <w:hyperlink r:id="rId15" w:history="1">
              <w:r w:rsidRPr="00C236D9">
                <w:rPr>
                  <w:color w:val="0000FF"/>
                  <w:u w:val="single"/>
                </w:rPr>
                <w:t>https://lep.london/content_page/skills-funding-agency</w:t>
              </w:r>
            </w:hyperlink>
            <w:r w:rsidRPr="00C236D9">
              <w:t xml:space="preserve"> .</w:t>
            </w:r>
          </w:p>
          <w:p w14:paraId="6E5074AF" w14:textId="77777777" w:rsidR="000440BB" w:rsidRDefault="000440BB" w:rsidP="007C54E7">
            <w:pPr>
              <w:rPr>
                <w:rFonts w:ascii="Calibri" w:hAnsi="Calibri"/>
                <w:sz w:val="22"/>
                <w:szCs w:val="22"/>
              </w:rPr>
            </w:pPr>
          </w:p>
          <w:p w14:paraId="1F995D54" w14:textId="77777777" w:rsidR="000440BB" w:rsidRPr="0039409E" w:rsidRDefault="000440BB" w:rsidP="007C54E7">
            <w:pPr>
              <w:spacing w:after="240"/>
              <w:jc w:val="both"/>
              <w:rPr>
                <w:rFonts w:cs="Arial"/>
              </w:rPr>
            </w:pPr>
            <w:r w:rsidRPr="0039409E">
              <w:rPr>
                <w:rFonts w:cs="Arial"/>
              </w:rPr>
              <w:t>A summary of the complete package of youth programmes</w:t>
            </w:r>
            <w:r>
              <w:rPr>
                <w:rFonts w:cs="Arial"/>
              </w:rPr>
              <w:t>,</w:t>
            </w:r>
            <w:r w:rsidRPr="0039409E">
              <w:rPr>
                <w:rFonts w:cs="Arial"/>
              </w:rPr>
              <w:t xml:space="preserve"> </w:t>
            </w:r>
            <w:r>
              <w:rPr>
                <w:rFonts w:cs="Arial"/>
              </w:rPr>
              <w:t>which comprise the London ESF Youth Programme</w:t>
            </w:r>
            <w:r w:rsidRPr="0039409E">
              <w:rPr>
                <w:rFonts w:cs="Arial"/>
              </w:rPr>
              <w:t xml:space="preserve"> - as well as the portfolio of adult employment and skills programmes that will be procured across the CFOs in London (SFA, DWP and Big Lottery Fund) for the first phase of the 2014-20 ESIF programme - can be found here: </w:t>
            </w:r>
          </w:p>
          <w:p w14:paraId="599E2DD1" w14:textId="77777777" w:rsidR="000440BB" w:rsidRDefault="000440BB" w:rsidP="007C54E7">
            <w:pPr>
              <w:spacing w:after="240"/>
              <w:jc w:val="both"/>
              <w:rPr>
                <w:rFonts w:cs="Arial"/>
              </w:rPr>
            </w:pPr>
            <w:hyperlink r:id="rId16" w:history="1">
              <w:r w:rsidRPr="00466C55">
                <w:rPr>
                  <w:rStyle w:val="Hyperlink"/>
                  <w:rFonts w:cs="Arial"/>
                </w:rPr>
                <w:t>https://lep.london/publication/european-social-fund-proposed-opt-organisation-provision</w:t>
              </w:r>
            </w:hyperlink>
          </w:p>
          <w:p w14:paraId="24507DA6" w14:textId="77777777" w:rsidR="000440BB" w:rsidRDefault="000440BB" w:rsidP="007C54E7">
            <w:pPr>
              <w:spacing w:after="240"/>
              <w:jc w:val="both"/>
              <w:rPr>
                <w:rFonts w:cs="Arial"/>
              </w:rPr>
            </w:pPr>
            <w:r>
              <w:rPr>
                <w:rFonts w:cs="Arial"/>
              </w:rPr>
              <w:lastRenderedPageBreak/>
              <w:t>Candidates</w:t>
            </w:r>
            <w:r w:rsidRPr="0039409E">
              <w:rPr>
                <w:rFonts w:cs="Arial"/>
              </w:rPr>
              <w:t xml:space="preserve"> should be committed to working in partnership to deliver the full </w:t>
            </w:r>
            <w:r>
              <w:rPr>
                <w:rFonts w:cs="Arial"/>
              </w:rPr>
              <w:t xml:space="preserve">London ESF </w:t>
            </w:r>
            <w:r w:rsidRPr="0039409E">
              <w:rPr>
                <w:rFonts w:cs="Arial"/>
              </w:rPr>
              <w:t>Youth Programme ‎and consider how they will work collaboratively to achieve the overall programme objectives.</w:t>
            </w:r>
          </w:p>
          <w:p w14:paraId="3EF11129" w14:textId="77777777" w:rsidR="000440BB" w:rsidRPr="00C46A84" w:rsidRDefault="000440BB" w:rsidP="007C54E7">
            <w:pPr>
              <w:spacing w:before="16" w:line="260" w:lineRule="exact"/>
              <w:rPr>
                <w:b/>
                <w:sz w:val="26"/>
                <w:szCs w:val="26"/>
              </w:rPr>
            </w:pPr>
            <w:r>
              <w:rPr>
                <w:b/>
                <w:sz w:val="26"/>
                <w:szCs w:val="26"/>
              </w:rPr>
              <w:t>Service Specific Background</w:t>
            </w:r>
          </w:p>
          <w:p w14:paraId="412C3327" w14:textId="77777777" w:rsidR="000440BB" w:rsidRDefault="000440BB" w:rsidP="007C54E7">
            <w:pPr>
              <w:spacing w:before="16" w:line="260" w:lineRule="exact"/>
              <w:rPr>
                <w:sz w:val="26"/>
                <w:szCs w:val="26"/>
              </w:rPr>
            </w:pPr>
          </w:p>
          <w:p w14:paraId="57B3302A" w14:textId="77777777" w:rsidR="000440BB" w:rsidRPr="00CC10E0" w:rsidRDefault="000440BB" w:rsidP="007C54E7">
            <w:pPr>
              <w:pStyle w:val="BodyText"/>
              <w:ind w:right="155"/>
              <w:rPr>
                <w:rFonts w:ascii="Arial" w:hAnsi="Arial" w:cs="Arial"/>
              </w:rPr>
            </w:pPr>
            <w:r w:rsidRPr="00CC10E0">
              <w:rPr>
                <w:rFonts w:ascii="Arial" w:hAnsi="Arial" w:cs="Arial"/>
              </w:rPr>
              <w:t>A</w:t>
            </w:r>
            <w:r w:rsidRPr="00CC10E0">
              <w:rPr>
                <w:rFonts w:ascii="Arial" w:hAnsi="Arial" w:cs="Arial"/>
                <w:spacing w:val="-6"/>
              </w:rPr>
              <w:t xml:space="preserve"> </w:t>
            </w:r>
            <w:r w:rsidRPr="00CC10E0">
              <w:rPr>
                <w:rFonts w:ascii="Arial" w:hAnsi="Arial" w:cs="Arial"/>
              </w:rPr>
              <w:t>s</w:t>
            </w:r>
            <w:r w:rsidRPr="00CC10E0">
              <w:rPr>
                <w:rFonts w:ascii="Arial" w:hAnsi="Arial" w:cs="Arial"/>
                <w:spacing w:val="-1"/>
              </w:rPr>
              <w:t>i</w:t>
            </w:r>
            <w:r w:rsidRPr="00CC10E0">
              <w:rPr>
                <w:rFonts w:ascii="Arial" w:hAnsi="Arial" w:cs="Arial"/>
                <w:spacing w:val="-2"/>
              </w:rPr>
              <w:t>g</w:t>
            </w:r>
            <w:r w:rsidRPr="00CC10E0">
              <w:rPr>
                <w:rFonts w:ascii="Arial" w:hAnsi="Arial" w:cs="Arial"/>
                <w:spacing w:val="1"/>
              </w:rPr>
              <w:t>n</w:t>
            </w:r>
            <w:r w:rsidRPr="00CC10E0">
              <w:rPr>
                <w:rFonts w:ascii="Arial" w:hAnsi="Arial" w:cs="Arial"/>
                <w:spacing w:val="-1"/>
              </w:rPr>
              <w:t>i</w:t>
            </w:r>
            <w:r w:rsidRPr="00CC10E0">
              <w:rPr>
                <w:rFonts w:ascii="Arial" w:hAnsi="Arial" w:cs="Arial"/>
                <w:spacing w:val="2"/>
              </w:rPr>
              <w:t>f</w:t>
            </w:r>
            <w:r w:rsidRPr="00CC10E0">
              <w:rPr>
                <w:rFonts w:ascii="Arial" w:hAnsi="Arial" w:cs="Arial"/>
                <w:spacing w:val="-1"/>
              </w:rPr>
              <w:t>i</w:t>
            </w:r>
            <w:r w:rsidRPr="00CC10E0">
              <w:rPr>
                <w:rFonts w:ascii="Arial" w:hAnsi="Arial" w:cs="Arial"/>
              </w:rPr>
              <w:t>c</w:t>
            </w:r>
            <w:r w:rsidRPr="00CC10E0">
              <w:rPr>
                <w:rFonts w:ascii="Arial" w:hAnsi="Arial" w:cs="Arial"/>
                <w:spacing w:val="-2"/>
              </w:rPr>
              <w:t>a</w:t>
            </w:r>
            <w:r w:rsidRPr="00CC10E0">
              <w:rPr>
                <w:rFonts w:ascii="Arial" w:hAnsi="Arial" w:cs="Arial"/>
                <w:spacing w:val="1"/>
              </w:rPr>
              <w:t>n</w:t>
            </w:r>
            <w:r w:rsidRPr="00CC10E0">
              <w:rPr>
                <w:rFonts w:ascii="Arial" w:hAnsi="Arial" w:cs="Arial"/>
              </w:rPr>
              <w:t>t</w:t>
            </w:r>
            <w:r w:rsidRPr="00CC10E0">
              <w:rPr>
                <w:rFonts w:ascii="Arial" w:hAnsi="Arial" w:cs="Arial"/>
                <w:spacing w:val="-5"/>
              </w:rPr>
              <w:t xml:space="preserve"> </w:t>
            </w:r>
            <w:r w:rsidRPr="00CC10E0">
              <w:rPr>
                <w:rFonts w:ascii="Arial" w:hAnsi="Arial" w:cs="Arial"/>
                <w:spacing w:val="-2"/>
              </w:rPr>
              <w:t>n</w:t>
            </w:r>
            <w:r w:rsidRPr="00CC10E0">
              <w:rPr>
                <w:rFonts w:ascii="Arial" w:hAnsi="Arial" w:cs="Arial"/>
                <w:spacing w:val="1"/>
              </w:rPr>
              <w:t>u</w:t>
            </w:r>
            <w:r w:rsidRPr="00CC10E0">
              <w:rPr>
                <w:rFonts w:ascii="Arial" w:hAnsi="Arial" w:cs="Arial"/>
                <w:spacing w:val="-1"/>
              </w:rPr>
              <w:t>m</w:t>
            </w:r>
            <w:r w:rsidRPr="00CC10E0">
              <w:rPr>
                <w:rFonts w:ascii="Arial" w:hAnsi="Arial" w:cs="Arial"/>
                <w:spacing w:val="1"/>
              </w:rPr>
              <w:t>be</w:t>
            </w:r>
            <w:r w:rsidRPr="00CC10E0">
              <w:rPr>
                <w:rFonts w:ascii="Arial" w:hAnsi="Arial" w:cs="Arial"/>
              </w:rPr>
              <w:t>r</w:t>
            </w:r>
            <w:r w:rsidRPr="00CC10E0">
              <w:rPr>
                <w:rFonts w:ascii="Arial" w:hAnsi="Arial" w:cs="Arial"/>
                <w:spacing w:val="-10"/>
              </w:rPr>
              <w:t xml:space="preserve"> </w:t>
            </w:r>
            <w:r w:rsidRPr="00CC10E0">
              <w:rPr>
                <w:rFonts w:ascii="Arial" w:hAnsi="Arial" w:cs="Arial"/>
                <w:spacing w:val="-2"/>
              </w:rPr>
              <w:t>o</w:t>
            </w:r>
            <w:r w:rsidRPr="00CC10E0">
              <w:rPr>
                <w:rFonts w:ascii="Arial" w:hAnsi="Arial" w:cs="Arial"/>
              </w:rPr>
              <w:t>f</w:t>
            </w:r>
            <w:r w:rsidRPr="00CC10E0">
              <w:rPr>
                <w:rFonts w:ascii="Arial" w:hAnsi="Arial" w:cs="Arial"/>
                <w:spacing w:val="-5"/>
              </w:rPr>
              <w:t xml:space="preserve"> </w:t>
            </w:r>
            <w:r w:rsidRPr="00CC10E0">
              <w:rPr>
                <w:rFonts w:ascii="Arial" w:hAnsi="Arial" w:cs="Arial"/>
                <w:spacing w:val="-3"/>
              </w:rPr>
              <w:t>y</w:t>
            </w:r>
            <w:r w:rsidRPr="00CC10E0">
              <w:rPr>
                <w:rFonts w:ascii="Arial" w:hAnsi="Arial" w:cs="Arial"/>
                <w:spacing w:val="1"/>
              </w:rPr>
              <w:t>oun</w:t>
            </w:r>
            <w:r w:rsidRPr="00CC10E0">
              <w:rPr>
                <w:rFonts w:ascii="Arial" w:hAnsi="Arial" w:cs="Arial"/>
              </w:rPr>
              <w:t>g</w:t>
            </w:r>
            <w:r w:rsidRPr="00CC10E0">
              <w:rPr>
                <w:rFonts w:ascii="Arial" w:hAnsi="Arial" w:cs="Arial"/>
                <w:spacing w:val="-7"/>
              </w:rPr>
              <w:t xml:space="preserve"> </w:t>
            </w:r>
            <w:r w:rsidRPr="00CC10E0">
              <w:rPr>
                <w:rFonts w:ascii="Arial" w:hAnsi="Arial" w:cs="Arial"/>
                <w:spacing w:val="1"/>
              </w:rPr>
              <w:t>peop</w:t>
            </w:r>
            <w:r w:rsidRPr="00CC10E0">
              <w:rPr>
                <w:rFonts w:ascii="Arial" w:hAnsi="Arial" w:cs="Arial"/>
                <w:spacing w:val="-3"/>
              </w:rPr>
              <w:t>l</w:t>
            </w:r>
            <w:r w:rsidRPr="00CC10E0">
              <w:rPr>
                <w:rFonts w:ascii="Arial" w:hAnsi="Arial" w:cs="Arial"/>
              </w:rPr>
              <w:t>e</w:t>
            </w:r>
            <w:r w:rsidRPr="00CC10E0">
              <w:rPr>
                <w:rFonts w:ascii="Arial" w:hAnsi="Arial" w:cs="Arial"/>
                <w:spacing w:val="-6"/>
              </w:rPr>
              <w:t xml:space="preserve"> </w:t>
            </w:r>
            <w:r w:rsidRPr="00CC10E0">
              <w:rPr>
                <w:rFonts w:ascii="Arial" w:hAnsi="Arial" w:cs="Arial"/>
                <w:spacing w:val="-1"/>
              </w:rPr>
              <w:t>i</w:t>
            </w:r>
            <w:r w:rsidRPr="00CC10E0">
              <w:rPr>
                <w:rFonts w:ascii="Arial" w:hAnsi="Arial" w:cs="Arial"/>
              </w:rPr>
              <w:t>n</w:t>
            </w:r>
            <w:r w:rsidRPr="00CC10E0">
              <w:rPr>
                <w:rFonts w:ascii="Arial" w:hAnsi="Arial" w:cs="Arial"/>
                <w:spacing w:val="-7"/>
              </w:rPr>
              <w:t xml:space="preserve"> </w:t>
            </w:r>
            <w:r w:rsidRPr="00CC10E0">
              <w:rPr>
                <w:rFonts w:ascii="Arial" w:hAnsi="Arial" w:cs="Arial"/>
                <w:spacing w:val="1"/>
              </w:rPr>
              <w:t>Lo</w:t>
            </w:r>
            <w:r w:rsidRPr="00CC10E0">
              <w:rPr>
                <w:rFonts w:ascii="Arial" w:hAnsi="Arial" w:cs="Arial"/>
                <w:spacing w:val="-2"/>
              </w:rPr>
              <w:t>nd</w:t>
            </w:r>
            <w:r w:rsidRPr="00CC10E0">
              <w:rPr>
                <w:rFonts w:ascii="Arial" w:hAnsi="Arial" w:cs="Arial"/>
                <w:spacing w:val="1"/>
              </w:rPr>
              <w:t>o</w:t>
            </w:r>
            <w:r w:rsidRPr="00CC10E0">
              <w:rPr>
                <w:rFonts w:ascii="Arial" w:hAnsi="Arial" w:cs="Arial"/>
              </w:rPr>
              <w:t>n</w:t>
            </w:r>
            <w:r w:rsidRPr="00CC10E0">
              <w:rPr>
                <w:rFonts w:ascii="Arial" w:hAnsi="Arial" w:cs="Arial"/>
                <w:spacing w:val="-6"/>
              </w:rPr>
              <w:t xml:space="preserve"> </w:t>
            </w:r>
            <w:r w:rsidRPr="00CC10E0">
              <w:rPr>
                <w:rFonts w:ascii="Arial" w:hAnsi="Arial" w:cs="Arial"/>
                <w:spacing w:val="1"/>
              </w:rPr>
              <w:t>a</w:t>
            </w:r>
            <w:r w:rsidRPr="00CC10E0">
              <w:rPr>
                <w:rFonts w:ascii="Arial" w:hAnsi="Arial" w:cs="Arial"/>
                <w:spacing w:val="-1"/>
              </w:rPr>
              <w:t>r</w:t>
            </w:r>
            <w:r w:rsidRPr="00CC10E0">
              <w:rPr>
                <w:rFonts w:ascii="Arial" w:hAnsi="Arial" w:cs="Arial"/>
              </w:rPr>
              <w:t>e</w:t>
            </w:r>
            <w:r w:rsidRPr="00CC10E0">
              <w:rPr>
                <w:rFonts w:ascii="Arial" w:hAnsi="Arial" w:cs="Arial"/>
                <w:spacing w:val="-7"/>
              </w:rPr>
              <w:t xml:space="preserve"> </w:t>
            </w:r>
            <w:r w:rsidRPr="00CC10E0">
              <w:rPr>
                <w:rFonts w:ascii="Arial" w:hAnsi="Arial" w:cs="Arial"/>
                <w:spacing w:val="-1"/>
              </w:rPr>
              <w:t>N</w:t>
            </w:r>
            <w:r w:rsidRPr="00CC10E0">
              <w:rPr>
                <w:rFonts w:ascii="Arial" w:hAnsi="Arial" w:cs="Arial"/>
              </w:rPr>
              <w:t>E</w:t>
            </w:r>
            <w:r w:rsidRPr="00CC10E0">
              <w:rPr>
                <w:rFonts w:ascii="Arial" w:hAnsi="Arial" w:cs="Arial"/>
                <w:spacing w:val="-2"/>
              </w:rPr>
              <w:t>E</w:t>
            </w:r>
            <w:r w:rsidRPr="00CC10E0">
              <w:rPr>
                <w:rFonts w:ascii="Arial" w:hAnsi="Arial" w:cs="Arial"/>
                <w:spacing w:val="2"/>
              </w:rPr>
              <w:t>T</w:t>
            </w:r>
            <w:r w:rsidRPr="00CC10E0">
              <w:rPr>
                <w:rFonts w:ascii="Arial" w:hAnsi="Arial" w:cs="Arial"/>
              </w:rPr>
              <w:t>;</w:t>
            </w:r>
            <w:r w:rsidRPr="00CC10E0">
              <w:rPr>
                <w:rFonts w:ascii="Arial" w:hAnsi="Arial" w:cs="Arial"/>
                <w:spacing w:val="-8"/>
              </w:rPr>
              <w:t xml:space="preserve"> </w:t>
            </w:r>
            <w:r w:rsidRPr="00CC10E0">
              <w:rPr>
                <w:rFonts w:ascii="Arial" w:hAnsi="Arial" w:cs="Arial"/>
                <w:spacing w:val="1"/>
              </w:rPr>
              <w:t>m</w:t>
            </w:r>
            <w:r w:rsidRPr="00CC10E0">
              <w:rPr>
                <w:rFonts w:ascii="Arial" w:hAnsi="Arial" w:cs="Arial"/>
                <w:spacing w:val="-2"/>
              </w:rPr>
              <w:t>a</w:t>
            </w:r>
            <w:r w:rsidRPr="00CC10E0">
              <w:rPr>
                <w:rFonts w:ascii="Arial" w:hAnsi="Arial" w:cs="Arial"/>
                <w:spacing w:val="1"/>
              </w:rPr>
              <w:t>n</w:t>
            </w:r>
            <w:r w:rsidRPr="00CC10E0">
              <w:rPr>
                <w:rFonts w:ascii="Arial" w:hAnsi="Arial" w:cs="Arial"/>
              </w:rPr>
              <w:t>y</w:t>
            </w:r>
            <w:r w:rsidRPr="00CC10E0">
              <w:rPr>
                <w:rFonts w:ascii="Arial" w:hAnsi="Arial" w:cs="Arial"/>
                <w:spacing w:val="-8"/>
              </w:rPr>
              <w:t xml:space="preserve"> </w:t>
            </w:r>
            <w:r w:rsidRPr="00CC10E0">
              <w:rPr>
                <w:rFonts w:ascii="Arial" w:hAnsi="Arial" w:cs="Arial"/>
                <w:spacing w:val="-3"/>
              </w:rPr>
              <w:t>y</w:t>
            </w:r>
            <w:r w:rsidRPr="00CC10E0">
              <w:rPr>
                <w:rFonts w:ascii="Arial" w:hAnsi="Arial" w:cs="Arial"/>
                <w:spacing w:val="3"/>
              </w:rPr>
              <w:t>o</w:t>
            </w:r>
            <w:r w:rsidRPr="00CC10E0">
              <w:rPr>
                <w:rFonts w:ascii="Arial" w:hAnsi="Arial" w:cs="Arial"/>
                <w:spacing w:val="1"/>
              </w:rPr>
              <w:t>un</w:t>
            </w:r>
            <w:r w:rsidRPr="00CC10E0">
              <w:rPr>
                <w:rFonts w:ascii="Arial" w:hAnsi="Arial" w:cs="Arial"/>
              </w:rPr>
              <w:t>g</w:t>
            </w:r>
            <w:r w:rsidRPr="00CC10E0">
              <w:rPr>
                <w:rFonts w:ascii="Arial" w:hAnsi="Arial" w:cs="Arial"/>
                <w:spacing w:val="-8"/>
              </w:rPr>
              <w:t xml:space="preserve"> </w:t>
            </w:r>
            <w:r w:rsidRPr="00CC10E0">
              <w:rPr>
                <w:rFonts w:ascii="Arial" w:hAnsi="Arial" w:cs="Arial"/>
                <w:spacing w:val="1"/>
              </w:rPr>
              <w:t>pe</w:t>
            </w:r>
            <w:r w:rsidRPr="00CC10E0">
              <w:rPr>
                <w:rFonts w:ascii="Arial" w:hAnsi="Arial" w:cs="Arial"/>
                <w:spacing w:val="-2"/>
              </w:rPr>
              <w:t>o</w:t>
            </w:r>
            <w:r w:rsidRPr="00CC10E0">
              <w:rPr>
                <w:rFonts w:ascii="Arial" w:hAnsi="Arial" w:cs="Arial"/>
                <w:spacing w:val="1"/>
              </w:rPr>
              <w:t>p</w:t>
            </w:r>
            <w:r w:rsidRPr="00CC10E0">
              <w:rPr>
                <w:rFonts w:ascii="Arial" w:hAnsi="Arial" w:cs="Arial"/>
                <w:spacing w:val="-1"/>
              </w:rPr>
              <w:t>l</w:t>
            </w:r>
            <w:r w:rsidRPr="00CC10E0">
              <w:rPr>
                <w:rFonts w:ascii="Arial" w:hAnsi="Arial" w:cs="Arial"/>
              </w:rPr>
              <w:t>e</w:t>
            </w:r>
            <w:r w:rsidRPr="00CC10E0">
              <w:rPr>
                <w:rFonts w:ascii="Arial" w:hAnsi="Arial" w:cs="Arial"/>
                <w:w w:val="99"/>
              </w:rPr>
              <w:t xml:space="preserve"> </w:t>
            </w:r>
            <w:r w:rsidRPr="00CC10E0">
              <w:rPr>
                <w:rFonts w:ascii="Arial" w:hAnsi="Arial" w:cs="Arial"/>
                <w:spacing w:val="1"/>
              </w:rPr>
              <w:t>ha</w:t>
            </w:r>
            <w:r w:rsidRPr="00CC10E0">
              <w:rPr>
                <w:rFonts w:ascii="Arial" w:hAnsi="Arial" w:cs="Arial"/>
                <w:spacing w:val="-3"/>
              </w:rPr>
              <w:t>v</w:t>
            </w:r>
            <w:r w:rsidRPr="00CC10E0">
              <w:rPr>
                <w:rFonts w:ascii="Arial" w:hAnsi="Arial" w:cs="Arial"/>
              </w:rPr>
              <w:t>e</w:t>
            </w:r>
            <w:r w:rsidRPr="00CC10E0">
              <w:rPr>
                <w:rFonts w:ascii="Arial" w:hAnsi="Arial" w:cs="Arial"/>
                <w:spacing w:val="-7"/>
              </w:rPr>
              <w:t xml:space="preserve"> </w:t>
            </w:r>
            <w:r w:rsidRPr="00CC10E0">
              <w:rPr>
                <w:rFonts w:ascii="Arial" w:hAnsi="Arial" w:cs="Arial"/>
              </w:rPr>
              <w:t>c</w:t>
            </w:r>
            <w:r w:rsidRPr="00CC10E0">
              <w:rPr>
                <w:rFonts w:ascii="Arial" w:hAnsi="Arial" w:cs="Arial"/>
                <w:spacing w:val="1"/>
              </w:rPr>
              <w:t>o</w:t>
            </w:r>
            <w:r w:rsidRPr="00CC10E0">
              <w:rPr>
                <w:rFonts w:ascii="Arial" w:hAnsi="Arial" w:cs="Arial"/>
                <w:spacing w:val="-1"/>
              </w:rPr>
              <w:t>m</w:t>
            </w:r>
            <w:r w:rsidRPr="00CC10E0">
              <w:rPr>
                <w:rFonts w:ascii="Arial" w:hAnsi="Arial" w:cs="Arial"/>
                <w:spacing w:val="1"/>
              </w:rPr>
              <w:t>p</w:t>
            </w:r>
            <w:r w:rsidRPr="00CC10E0">
              <w:rPr>
                <w:rFonts w:ascii="Arial" w:hAnsi="Arial" w:cs="Arial"/>
                <w:spacing w:val="-1"/>
              </w:rPr>
              <w:t>li</w:t>
            </w:r>
            <w:r w:rsidRPr="00CC10E0">
              <w:rPr>
                <w:rFonts w:ascii="Arial" w:hAnsi="Arial" w:cs="Arial"/>
              </w:rPr>
              <w:t>c</w:t>
            </w:r>
            <w:r w:rsidRPr="00CC10E0">
              <w:rPr>
                <w:rFonts w:ascii="Arial" w:hAnsi="Arial" w:cs="Arial"/>
                <w:spacing w:val="1"/>
              </w:rPr>
              <w:t>a</w:t>
            </w:r>
            <w:r w:rsidRPr="00CC10E0">
              <w:rPr>
                <w:rFonts w:ascii="Arial" w:hAnsi="Arial" w:cs="Arial"/>
              </w:rPr>
              <w:t>t</w:t>
            </w:r>
            <w:r w:rsidRPr="00CC10E0">
              <w:rPr>
                <w:rFonts w:ascii="Arial" w:hAnsi="Arial" w:cs="Arial"/>
                <w:spacing w:val="-2"/>
              </w:rPr>
              <w:t>e</w:t>
            </w:r>
            <w:r w:rsidRPr="00CC10E0">
              <w:rPr>
                <w:rFonts w:ascii="Arial" w:hAnsi="Arial" w:cs="Arial"/>
              </w:rPr>
              <w:t>d</w:t>
            </w:r>
            <w:r w:rsidRPr="00CC10E0">
              <w:rPr>
                <w:rFonts w:ascii="Arial" w:hAnsi="Arial" w:cs="Arial"/>
                <w:spacing w:val="-7"/>
              </w:rPr>
              <w:t xml:space="preserve"> </w:t>
            </w:r>
            <w:r w:rsidRPr="00CC10E0">
              <w:rPr>
                <w:rFonts w:ascii="Arial" w:hAnsi="Arial" w:cs="Arial"/>
                <w:spacing w:val="-2"/>
              </w:rPr>
              <w:t>n</w:t>
            </w:r>
            <w:r w:rsidRPr="00CC10E0">
              <w:rPr>
                <w:rFonts w:ascii="Arial" w:hAnsi="Arial" w:cs="Arial"/>
                <w:spacing w:val="1"/>
              </w:rPr>
              <w:t>e</w:t>
            </w:r>
            <w:r w:rsidRPr="00CC10E0">
              <w:rPr>
                <w:rFonts w:ascii="Arial" w:hAnsi="Arial" w:cs="Arial"/>
                <w:spacing w:val="-2"/>
              </w:rPr>
              <w:t>e</w:t>
            </w:r>
            <w:r w:rsidRPr="00CC10E0">
              <w:rPr>
                <w:rFonts w:ascii="Arial" w:hAnsi="Arial" w:cs="Arial"/>
                <w:spacing w:val="1"/>
              </w:rPr>
              <w:t>d</w:t>
            </w:r>
            <w:r w:rsidRPr="00CC10E0">
              <w:rPr>
                <w:rFonts w:ascii="Arial" w:hAnsi="Arial" w:cs="Arial"/>
              </w:rPr>
              <w:t>s</w:t>
            </w:r>
            <w:r w:rsidRPr="00CC10E0">
              <w:rPr>
                <w:rFonts w:ascii="Arial" w:hAnsi="Arial" w:cs="Arial"/>
                <w:spacing w:val="-8"/>
              </w:rPr>
              <w:t xml:space="preserve"> </w:t>
            </w:r>
            <w:r w:rsidRPr="00CC10E0">
              <w:rPr>
                <w:rFonts w:ascii="Arial" w:hAnsi="Arial" w:cs="Arial"/>
                <w:spacing w:val="1"/>
              </w:rPr>
              <w:t>a</w:t>
            </w:r>
            <w:r w:rsidRPr="00CC10E0">
              <w:rPr>
                <w:rFonts w:ascii="Arial" w:hAnsi="Arial" w:cs="Arial"/>
                <w:spacing w:val="-2"/>
              </w:rPr>
              <w:t>n</w:t>
            </w:r>
            <w:r w:rsidRPr="00CC10E0">
              <w:rPr>
                <w:rFonts w:ascii="Arial" w:hAnsi="Arial" w:cs="Arial"/>
              </w:rPr>
              <w:t>d</w:t>
            </w:r>
            <w:r w:rsidRPr="00CC10E0">
              <w:rPr>
                <w:rFonts w:ascii="Arial" w:hAnsi="Arial" w:cs="Arial"/>
                <w:spacing w:val="-7"/>
              </w:rPr>
              <w:t xml:space="preserve"> </w:t>
            </w:r>
            <w:r w:rsidRPr="00CC10E0">
              <w:rPr>
                <w:rFonts w:ascii="Arial" w:hAnsi="Arial" w:cs="Arial"/>
                <w:spacing w:val="-3"/>
              </w:rPr>
              <w:t>v</w:t>
            </w:r>
            <w:r w:rsidRPr="00CC10E0">
              <w:rPr>
                <w:rFonts w:ascii="Arial" w:hAnsi="Arial" w:cs="Arial"/>
                <w:spacing w:val="1"/>
              </w:rPr>
              <w:t>u</w:t>
            </w:r>
            <w:r w:rsidRPr="00CC10E0">
              <w:rPr>
                <w:rFonts w:ascii="Arial" w:hAnsi="Arial" w:cs="Arial"/>
                <w:spacing w:val="-1"/>
              </w:rPr>
              <w:t>l</w:t>
            </w:r>
            <w:r w:rsidRPr="00CC10E0">
              <w:rPr>
                <w:rFonts w:ascii="Arial" w:hAnsi="Arial" w:cs="Arial"/>
                <w:spacing w:val="1"/>
              </w:rPr>
              <w:t>ne</w:t>
            </w:r>
            <w:r w:rsidRPr="00CC10E0">
              <w:rPr>
                <w:rFonts w:ascii="Arial" w:hAnsi="Arial" w:cs="Arial"/>
                <w:spacing w:val="-1"/>
              </w:rPr>
              <w:t>r</w:t>
            </w:r>
            <w:r w:rsidRPr="00CC10E0">
              <w:rPr>
                <w:rFonts w:ascii="Arial" w:hAnsi="Arial" w:cs="Arial"/>
                <w:spacing w:val="1"/>
              </w:rPr>
              <w:t>ab</w:t>
            </w:r>
            <w:r w:rsidRPr="00CC10E0">
              <w:rPr>
                <w:rFonts w:ascii="Arial" w:hAnsi="Arial" w:cs="Arial"/>
                <w:spacing w:val="-1"/>
              </w:rPr>
              <w:t>ili</w:t>
            </w:r>
            <w:r w:rsidRPr="00CC10E0">
              <w:rPr>
                <w:rFonts w:ascii="Arial" w:hAnsi="Arial" w:cs="Arial"/>
              </w:rPr>
              <w:t>t</w:t>
            </w:r>
            <w:r w:rsidRPr="00CC10E0">
              <w:rPr>
                <w:rFonts w:ascii="Arial" w:hAnsi="Arial" w:cs="Arial"/>
                <w:spacing w:val="-1"/>
              </w:rPr>
              <w:t>i</w:t>
            </w:r>
            <w:r w:rsidRPr="00CC10E0">
              <w:rPr>
                <w:rFonts w:ascii="Arial" w:hAnsi="Arial" w:cs="Arial"/>
                <w:spacing w:val="1"/>
              </w:rPr>
              <w:t>e</w:t>
            </w:r>
            <w:r w:rsidRPr="00CC10E0">
              <w:rPr>
                <w:rFonts w:ascii="Arial" w:hAnsi="Arial" w:cs="Arial"/>
              </w:rPr>
              <w:t>s</w:t>
            </w:r>
            <w:r w:rsidRPr="00CC10E0">
              <w:rPr>
                <w:rFonts w:ascii="Arial" w:hAnsi="Arial" w:cs="Arial"/>
                <w:spacing w:val="-10"/>
              </w:rPr>
              <w:t xml:space="preserve"> </w:t>
            </w:r>
            <w:r w:rsidRPr="00CC10E0">
              <w:rPr>
                <w:rFonts w:ascii="Arial" w:hAnsi="Arial" w:cs="Arial"/>
                <w:spacing w:val="-2"/>
              </w:rPr>
              <w:t>a</w:t>
            </w:r>
            <w:r w:rsidRPr="00CC10E0">
              <w:rPr>
                <w:rFonts w:ascii="Arial" w:hAnsi="Arial" w:cs="Arial"/>
                <w:spacing w:val="1"/>
              </w:rPr>
              <w:t>n</w:t>
            </w:r>
            <w:r w:rsidRPr="00CC10E0">
              <w:rPr>
                <w:rFonts w:ascii="Arial" w:hAnsi="Arial" w:cs="Arial"/>
              </w:rPr>
              <w:t>d</w:t>
            </w:r>
            <w:r w:rsidRPr="00CC10E0">
              <w:rPr>
                <w:rFonts w:ascii="Arial" w:hAnsi="Arial" w:cs="Arial"/>
                <w:spacing w:val="-7"/>
              </w:rPr>
              <w:t xml:space="preserve"> </w:t>
            </w:r>
            <w:r w:rsidRPr="00CC10E0">
              <w:rPr>
                <w:rFonts w:ascii="Arial" w:hAnsi="Arial" w:cs="Arial"/>
                <w:spacing w:val="-2"/>
              </w:rPr>
              <w:t>t</w:t>
            </w:r>
            <w:r w:rsidRPr="00CC10E0">
              <w:rPr>
                <w:rFonts w:ascii="Arial" w:hAnsi="Arial" w:cs="Arial"/>
                <w:spacing w:val="1"/>
              </w:rPr>
              <w:t>h</w:t>
            </w:r>
            <w:r w:rsidRPr="00CC10E0">
              <w:rPr>
                <w:rFonts w:ascii="Arial" w:hAnsi="Arial" w:cs="Arial"/>
                <w:spacing w:val="-1"/>
              </w:rPr>
              <w:t>i</w:t>
            </w:r>
            <w:r w:rsidRPr="00CC10E0">
              <w:rPr>
                <w:rFonts w:ascii="Arial" w:hAnsi="Arial" w:cs="Arial"/>
              </w:rPr>
              <w:t>s</w:t>
            </w:r>
            <w:r w:rsidRPr="00CC10E0">
              <w:rPr>
                <w:rFonts w:ascii="Arial" w:hAnsi="Arial" w:cs="Arial"/>
                <w:spacing w:val="-7"/>
              </w:rPr>
              <w:t xml:space="preserve"> </w:t>
            </w:r>
            <w:r w:rsidRPr="00CC10E0">
              <w:rPr>
                <w:rFonts w:ascii="Arial" w:hAnsi="Arial" w:cs="Arial"/>
              </w:rPr>
              <w:t>s</w:t>
            </w:r>
            <w:r w:rsidRPr="00CC10E0">
              <w:rPr>
                <w:rFonts w:ascii="Arial" w:hAnsi="Arial" w:cs="Arial"/>
                <w:spacing w:val="1"/>
              </w:rPr>
              <w:t>e</w:t>
            </w:r>
            <w:r w:rsidRPr="00CC10E0">
              <w:rPr>
                <w:rFonts w:ascii="Arial" w:hAnsi="Arial" w:cs="Arial"/>
                <w:spacing w:val="-1"/>
              </w:rPr>
              <w:t>r</w:t>
            </w:r>
            <w:r w:rsidRPr="00CC10E0">
              <w:rPr>
                <w:rFonts w:ascii="Arial" w:hAnsi="Arial" w:cs="Arial"/>
                <w:spacing w:val="-3"/>
              </w:rPr>
              <w:t>v</w:t>
            </w:r>
            <w:r w:rsidRPr="00CC10E0">
              <w:rPr>
                <w:rFonts w:ascii="Arial" w:hAnsi="Arial" w:cs="Arial"/>
                <w:spacing w:val="-1"/>
              </w:rPr>
              <w:t>i</w:t>
            </w:r>
            <w:r w:rsidRPr="00CC10E0">
              <w:rPr>
                <w:rFonts w:ascii="Arial" w:hAnsi="Arial" w:cs="Arial"/>
              </w:rPr>
              <w:t>ce</w:t>
            </w:r>
            <w:r w:rsidRPr="00CC10E0">
              <w:rPr>
                <w:rFonts w:ascii="Arial" w:hAnsi="Arial" w:cs="Arial"/>
                <w:spacing w:val="-7"/>
              </w:rPr>
              <w:t xml:space="preserve"> </w:t>
            </w:r>
            <w:r w:rsidRPr="00CC10E0">
              <w:rPr>
                <w:rFonts w:ascii="Arial" w:hAnsi="Arial" w:cs="Arial"/>
                <w:spacing w:val="1"/>
              </w:rPr>
              <w:t>ha</w:t>
            </w:r>
            <w:r w:rsidRPr="00CC10E0">
              <w:rPr>
                <w:rFonts w:ascii="Arial" w:hAnsi="Arial" w:cs="Arial"/>
              </w:rPr>
              <w:t>s</w:t>
            </w:r>
            <w:r w:rsidRPr="00CC10E0">
              <w:rPr>
                <w:rFonts w:ascii="Arial" w:hAnsi="Arial" w:cs="Arial"/>
                <w:spacing w:val="-8"/>
              </w:rPr>
              <w:t xml:space="preserve"> </w:t>
            </w:r>
            <w:r w:rsidRPr="00CC10E0">
              <w:rPr>
                <w:rFonts w:ascii="Arial" w:hAnsi="Arial" w:cs="Arial"/>
                <w:spacing w:val="-2"/>
              </w:rPr>
              <w:t>b</w:t>
            </w:r>
            <w:r w:rsidRPr="00CC10E0">
              <w:rPr>
                <w:rFonts w:ascii="Arial" w:hAnsi="Arial" w:cs="Arial"/>
                <w:spacing w:val="1"/>
              </w:rPr>
              <w:t>e</w:t>
            </w:r>
            <w:r w:rsidRPr="00CC10E0">
              <w:rPr>
                <w:rFonts w:ascii="Arial" w:hAnsi="Arial" w:cs="Arial"/>
                <w:spacing w:val="-2"/>
              </w:rPr>
              <w:t>e</w:t>
            </w:r>
            <w:r w:rsidRPr="00CC10E0">
              <w:rPr>
                <w:rFonts w:ascii="Arial" w:hAnsi="Arial" w:cs="Arial"/>
              </w:rPr>
              <w:t>n</w:t>
            </w:r>
            <w:r w:rsidRPr="00CC10E0">
              <w:rPr>
                <w:rFonts w:ascii="Arial" w:hAnsi="Arial" w:cs="Arial"/>
                <w:spacing w:val="-7"/>
              </w:rPr>
              <w:t xml:space="preserve"> </w:t>
            </w:r>
            <w:r w:rsidRPr="00CC10E0">
              <w:rPr>
                <w:rFonts w:ascii="Arial" w:hAnsi="Arial" w:cs="Arial"/>
                <w:spacing w:val="1"/>
              </w:rPr>
              <w:t>de</w:t>
            </w:r>
            <w:r w:rsidRPr="00CC10E0">
              <w:rPr>
                <w:rFonts w:ascii="Arial" w:hAnsi="Arial" w:cs="Arial"/>
                <w:spacing w:val="-3"/>
              </w:rPr>
              <w:t>v</w:t>
            </w:r>
            <w:r w:rsidRPr="00CC10E0">
              <w:rPr>
                <w:rFonts w:ascii="Arial" w:hAnsi="Arial" w:cs="Arial"/>
                <w:spacing w:val="1"/>
              </w:rPr>
              <w:t>e</w:t>
            </w:r>
            <w:r w:rsidRPr="00CC10E0">
              <w:rPr>
                <w:rFonts w:ascii="Arial" w:hAnsi="Arial" w:cs="Arial"/>
                <w:spacing w:val="-1"/>
              </w:rPr>
              <w:t>l</w:t>
            </w:r>
            <w:r w:rsidRPr="00CC10E0">
              <w:rPr>
                <w:rFonts w:ascii="Arial" w:hAnsi="Arial" w:cs="Arial"/>
                <w:spacing w:val="1"/>
              </w:rPr>
              <w:t>o</w:t>
            </w:r>
            <w:r w:rsidRPr="00CC10E0">
              <w:rPr>
                <w:rFonts w:ascii="Arial" w:hAnsi="Arial" w:cs="Arial"/>
                <w:spacing w:val="-2"/>
              </w:rPr>
              <w:t>p</w:t>
            </w:r>
            <w:r w:rsidRPr="00CC10E0">
              <w:rPr>
                <w:rFonts w:ascii="Arial" w:hAnsi="Arial" w:cs="Arial"/>
                <w:spacing w:val="1"/>
              </w:rPr>
              <w:t>e</w:t>
            </w:r>
            <w:r w:rsidRPr="00CC10E0">
              <w:rPr>
                <w:rFonts w:ascii="Arial" w:hAnsi="Arial" w:cs="Arial"/>
              </w:rPr>
              <w:t>d</w:t>
            </w:r>
            <w:r w:rsidRPr="00CC10E0">
              <w:rPr>
                <w:rFonts w:ascii="Arial" w:hAnsi="Arial" w:cs="Arial"/>
                <w:w w:val="99"/>
              </w:rPr>
              <w:t xml:space="preserve"> </w:t>
            </w:r>
            <w:r w:rsidRPr="00CC10E0">
              <w:rPr>
                <w:rFonts w:ascii="Arial" w:hAnsi="Arial" w:cs="Arial"/>
              </w:rPr>
              <w:t>s</w:t>
            </w:r>
            <w:r w:rsidRPr="00CC10E0">
              <w:rPr>
                <w:rFonts w:ascii="Arial" w:hAnsi="Arial" w:cs="Arial"/>
                <w:spacing w:val="1"/>
              </w:rPr>
              <w:t>pe</w:t>
            </w:r>
            <w:r w:rsidRPr="00CC10E0">
              <w:rPr>
                <w:rFonts w:ascii="Arial" w:hAnsi="Arial" w:cs="Arial"/>
              </w:rPr>
              <w:t>c</w:t>
            </w:r>
            <w:r w:rsidRPr="00CC10E0">
              <w:rPr>
                <w:rFonts w:ascii="Arial" w:hAnsi="Arial" w:cs="Arial"/>
                <w:spacing w:val="-3"/>
              </w:rPr>
              <w:t>i</w:t>
            </w:r>
            <w:r w:rsidRPr="00CC10E0">
              <w:rPr>
                <w:rFonts w:ascii="Arial" w:hAnsi="Arial" w:cs="Arial"/>
                <w:spacing w:val="2"/>
              </w:rPr>
              <w:t>f</w:t>
            </w:r>
            <w:r w:rsidRPr="00CC10E0">
              <w:rPr>
                <w:rFonts w:ascii="Arial" w:hAnsi="Arial" w:cs="Arial"/>
                <w:spacing w:val="-1"/>
              </w:rPr>
              <w:t>i</w:t>
            </w:r>
            <w:r w:rsidRPr="00CC10E0">
              <w:rPr>
                <w:rFonts w:ascii="Arial" w:hAnsi="Arial" w:cs="Arial"/>
              </w:rPr>
              <w:t>c</w:t>
            </w:r>
            <w:r w:rsidRPr="00CC10E0">
              <w:rPr>
                <w:rFonts w:ascii="Arial" w:hAnsi="Arial" w:cs="Arial"/>
                <w:spacing w:val="1"/>
              </w:rPr>
              <w:t>a</w:t>
            </w:r>
            <w:r w:rsidRPr="00CC10E0">
              <w:rPr>
                <w:rFonts w:ascii="Arial" w:hAnsi="Arial" w:cs="Arial"/>
                <w:spacing w:val="-1"/>
              </w:rPr>
              <w:t>ll</w:t>
            </w:r>
            <w:r w:rsidRPr="00CC10E0">
              <w:rPr>
                <w:rFonts w:ascii="Arial" w:hAnsi="Arial" w:cs="Arial"/>
              </w:rPr>
              <w:t>y</w:t>
            </w:r>
            <w:r w:rsidRPr="00CC10E0">
              <w:rPr>
                <w:rFonts w:ascii="Arial" w:hAnsi="Arial" w:cs="Arial"/>
                <w:spacing w:val="-7"/>
              </w:rPr>
              <w:t xml:space="preserve"> </w:t>
            </w:r>
            <w:r w:rsidRPr="00CC10E0">
              <w:rPr>
                <w:rFonts w:ascii="Arial" w:hAnsi="Arial" w:cs="Arial"/>
                <w:spacing w:val="-3"/>
              </w:rPr>
              <w:t>w</w:t>
            </w:r>
            <w:r w:rsidRPr="00CC10E0">
              <w:rPr>
                <w:rFonts w:ascii="Arial" w:hAnsi="Arial" w:cs="Arial"/>
                <w:spacing w:val="-1"/>
              </w:rPr>
              <w:t>i</w:t>
            </w:r>
            <w:r w:rsidRPr="00CC10E0">
              <w:rPr>
                <w:rFonts w:ascii="Arial" w:hAnsi="Arial" w:cs="Arial"/>
              </w:rPr>
              <w:t>th</w:t>
            </w:r>
            <w:r w:rsidRPr="00CC10E0">
              <w:rPr>
                <w:rFonts w:ascii="Arial" w:hAnsi="Arial" w:cs="Arial"/>
                <w:spacing w:val="-5"/>
              </w:rPr>
              <w:t xml:space="preserve"> </w:t>
            </w:r>
            <w:r w:rsidRPr="00CC10E0">
              <w:rPr>
                <w:rFonts w:ascii="Arial" w:hAnsi="Arial" w:cs="Arial"/>
              </w:rPr>
              <w:t>t</w:t>
            </w:r>
            <w:r w:rsidRPr="00CC10E0">
              <w:rPr>
                <w:rFonts w:ascii="Arial" w:hAnsi="Arial" w:cs="Arial"/>
                <w:spacing w:val="1"/>
              </w:rPr>
              <w:t>h</w:t>
            </w:r>
            <w:r w:rsidRPr="00CC10E0">
              <w:rPr>
                <w:rFonts w:ascii="Arial" w:hAnsi="Arial" w:cs="Arial"/>
              </w:rPr>
              <w:t>e</w:t>
            </w:r>
            <w:r w:rsidRPr="00CC10E0">
              <w:rPr>
                <w:rFonts w:ascii="Arial" w:hAnsi="Arial" w:cs="Arial"/>
                <w:spacing w:val="-5"/>
              </w:rPr>
              <w:t xml:space="preserve"> </w:t>
            </w:r>
            <w:r w:rsidRPr="00CC10E0">
              <w:rPr>
                <w:rFonts w:ascii="Arial" w:hAnsi="Arial" w:cs="Arial"/>
                <w:spacing w:val="-3"/>
              </w:rPr>
              <w:t>c</w:t>
            </w:r>
            <w:r w:rsidRPr="00CC10E0">
              <w:rPr>
                <w:rFonts w:ascii="Arial" w:hAnsi="Arial" w:cs="Arial"/>
                <w:spacing w:val="-2"/>
              </w:rPr>
              <w:t>h</w:t>
            </w:r>
            <w:r w:rsidRPr="00CC10E0">
              <w:rPr>
                <w:rFonts w:ascii="Arial" w:hAnsi="Arial" w:cs="Arial"/>
                <w:spacing w:val="1"/>
              </w:rPr>
              <w:t>a</w:t>
            </w:r>
            <w:r w:rsidRPr="00CC10E0">
              <w:rPr>
                <w:rFonts w:ascii="Arial" w:hAnsi="Arial" w:cs="Arial"/>
                <w:spacing w:val="-1"/>
              </w:rPr>
              <w:t>ll</w:t>
            </w:r>
            <w:r w:rsidRPr="00CC10E0">
              <w:rPr>
                <w:rFonts w:ascii="Arial" w:hAnsi="Arial" w:cs="Arial"/>
                <w:spacing w:val="1"/>
              </w:rPr>
              <w:t>en</w:t>
            </w:r>
            <w:r w:rsidRPr="00CC10E0">
              <w:rPr>
                <w:rFonts w:ascii="Arial" w:hAnsi="Arial" w:cs="Arial"/>
                <w:spacing w:val="-2"/>
              </w:rPr>
              <w:t>g</w:t>
            </w:r>
            <w:r w:rsidRPr="00CC10E0">
              <w:rPr>
                <w:rFonts w:ascii="Arial" w:hAnsi="Arial" w:cs="Arial"/>
                <w:spacing w:val="1"/>
              </w:rPr>
              <w:t>e</w:t>
            </w:r>
            <w:r w:rsidRPr="00CC10E0">
              <w:rPr>
                <w:rFonts w:ascii="Arial" w:hAnsi="Arial" w:cs="Arial"/>
              </w:rPr>
              <w:t>s</w:t>
            </w:r>
            <w:r w:rsidRPr="00CC10E0">
              <w:rPr>
                <w:rFonts w:ascii="Arial" w:hAnsi="Arial" w:cs="Arial"/>
                <w:spacing w:val="-6"/>
              </w:rPr>
              <w:t xml:space="preserve"> </w:t>
            </w:r>
            <w:r w:rsidRPr="00CC10E0">
              <w:rPr>
                <w:rFonts w:ascii="Arial" w:hAnsi="Arial" w:cs="Arial"/>
                <w:spacing w:val="-2"/>
              </w:rPr>
              <w:t>o</w:t>
            </w:r>
            <w:r w:rsidRPr="00CC10E0">
              <w:rPr>
                <w:rFonts w:ascii="Arial" w:hAnsi="Arial" w:cs="Arial"/>
              </w:rPr>
              <w:t>f</w:t>
            </w:r>
            <w:r w:rsidRPr="00CC10E0">
              <w:rPr>
                <w:rFonts w:ascii="Arial" w:hAnsi="Arial" w:cs="Arial"/>
                <w:spacing w:val="-5"/>
              </w:rPr>
              <w:t xml:space="preserve"> </w:t>
            </w:r>
            <w:r w:rsidRPr="00CC10E0">
              <w:rPr>
                <w:rFonts w:ascii="Arial" w:hAnsi="Arial" w:cs="Arial"/>
              </w:rPr>
              <w:t>t</w:t>
            </w:r>
            <w:r w:rsidRPr="00CC10E0">
              <w:rPr>
                <w:rFonts w:ascii="Arial" w:hAnsi="Arial" w:cs="Arial"/>
                <w:spacing w:val="1"/>
              </w:rPr>
              <w:t>he</w:t>
            </w:r>
            <w:r w:rsidRPr="00CC10E0">
              <w:rPr>
                <w:rFonts w:ascii="Arial" w:hAnsi="Arial" w:cs="Arial"/>
                <w:spacing w:val="-3"/>
              </w:rPr>
              <w:t>s</w:t>
            </w:r>
            <w:r w:rsidRPr="00CC10E0">
              <w:rPr>
                <w:rFonts w:ascii="Arial" w:hAnsi="Arial" w:cs="Arial"/>
              </w:rPr>
              <w:t>e</w:t>
            </w:r>
            <w:r w:rsidRPr="00CC10E0">
              <w:rPr>
                <w:rFonts w:ascii="Arial" w:hAnsi="Arial" w:cs="Arial"/>
                <w:spacing w:val="-5"/>
              </w:rPr>
              <w:t xml:space="preserve"> </w:t>
            </w:r>
            <w:r w:rsidRPr="00CC10E0">
              <w:rPr>
                <w:rFonts w:ascii="Arial" w:hAnsi="Arial" w:cs="Arial"/>
                <w:spacing w:val="-3"/>
              </w:rPr>
              <w:t>y</w:t>
            </w:r>
            <w:r w:rsidRPr="00CC10E0">
              <w:rPr>
                <w:rFonts w:ascii="Arial" w:hAnsi="Arial" w:cs="Arial"/>
                <w:spacing w:val="1"/>
              </w:rPr>
              <w:t>ou</w:t>
            </w:r>
            <w:r w:rsidRPr="00CC10E0">
              <w:rPr>
                <w:rFonts w:ascii="Arial" w:hAnsi="Arial" w:cs="Arial"/>
                <w:spacing w:val="-2"/>
              </w:rPr>
              <w:t>n</w:t>
            </w:r>
            <w:r w:rsidRPr="00CC10E0">
              <w:rPr>
                <w:rFonts w:ascii="Arial" w:hAnsi="Arial" w:cs="Arial"/>
              </w:rPr>
              <w:t>g</w:t>
            </w:r>
            <w:r w:rsidRPr="00CC10E0">
              <w:rPr>
                <w:rFonts w:ascii="Arial" w:hAnsi="Arial" w:cs="Arial"/>
                <w:spacing w:val="-7"/>
              </w:rPr>
              <w:t xml:space="preserve"> </w:t>
            </w:r>
            <w:r w:rsidRPr="00CC10E0">
              <w:rPr>
                <w:rFonts w:ascii="Arial" w:hAnsi="Arial" w:cs="Arial"/>
                <w:spacing w:val="1"/>
              </w:rPr>
              <w:t>peop</w:t>
            </w:r>
            <w:r w:rsidRPr="00CC10E0">
              <w:rPr>
                <w:rFonts w:ascii="Arial" w:hAnsi="Arial" w:cs="Arial"/>
                <w:spacing w:val="-1"/>
              </w:rPr>
              <w:t>l</w:t>
            </w:r>
            <w:r w:rsidRPr="00CC10E0">
              <w:rPr>
                <w:rFonts w:ascii="Arial" w:hAnsi="Arial" w:cs="Arial"/>
              </w:rPr>
              <w:t>e</w:t>
            </w:r>
            <w:r w:rsidRPr="00CC10E0">
              <w:rPr>
                <w:rFonts w:ascii="Arial" w:hAnsi="Arial" w:cs="Arial"/>
                <w:spacing w:val="-5"/>
              </w:rPr>
              <w:t xml:space="preserve"> </w:t>
            </w:r>
            <w:r w:rsidRPr="00CC10E0">
              <w:rPr>
                <w:rFonts w:ascii="Arial" w:hAnsi="Arial" w:cs="Arial"/>
                <w:spacing w:val="-3"/>
              </w:rPr>
              <w:t>i</w:t>
            </w:r>
            <w:r w:rsidRPr="00CC10E0">
              <w:rPr>
                <w:rFonts w:ascii="Arial" w:hAnsi="Arial" w:cs="Arial"/>
              </w:rPr>
              <w:t>n</w:t>
            </w:r>
            <w:r w:rsidRPr="00CC10E0">
              <w:rPr>
                <w:rFonts w:ascii="Arial" w:hAnsi="Arial" w:cs="Arial"/>
                <w:spacing w:val="-7"/>
              </w:rPr>
              <w:t xml:space="preserve"> </w:t>
            </w:r>
            <w:r w:rsidRPr="00CC10E0">
              <w:rPr>
                <w:rFonts w:ascii="Arial" w:hAnsi="Arial" w:cs="Arial"/>
                <w:spacing w:val="1"/>
              </w:rPr>
              <w:t>m</w:t>
            </w:r>
            <w:r w:rsidRPr="00CC10E0">
              <w:rPr>
                <w:rFonts w:ascii="Arial" w:hAnsi="Arial" w:cs="Arial"/>
                <w:spacing w:val="-1"/>
              </w:rPr>
              <w:t>i</w:t>
            </w:r>
            <w:r w:rsidRPr="00CC10E0">
              <w:rPr>
                <w:rFonts w:ascii="Arial" w:hAnsi="Arial" w:cs="Arial"/>
                <w:spacing w:val="1"/>
              </w:rPr>
              <w:t>nd</w:t>
            </w:r>
            <w:r w:rsidRPr="00CC10E0">
              <w:rPr>
                <w:rFonts w:ascii="Arial" w:hAnsi="Arial" w:cs="Arial"/>
              </w:rPr>
              <w:t>.</w:t>
            </w:r>
            <w:r w:rsidRPr="00CC10E0">
              <w:rPr>
                <w:rFonts w:ascii="Arial" w:hAnsi="Arial" w:cs="Arial"/>
                <w:spacing w:val="54"/>
              </w:rPr>
              <w:t xml:space="preserve"> </w:t>
            </w:r>
            <w:r w:rsidRPr="00CC10E0">
              <w:rPr>
                <w:rFonts w:ascii="Arial" w:hAnsi="Arial" w:cs="Arial"/>
              </w:rPr>
              <w:t>A</w:t>
            </w:r>
            <w:r w:rsidRPr="00CC10E0">
              <w:rPr>
                <w:rFonts w:ascii="Arial" w:hAnsi="Arial" w:cs="Arial"/>
                <w:spacing w:val="-1"/>
              </w:rPr>
              <w:t>l</w:t>
            </w:r>
            <w:r w:rsidRPr="00CC10E0">
              <w:rPr>
                <w:rFonts w:ascii="Arial" w:hAnsi="Arial" w:cs="Arial"/>
              </w:rPr>
              <w:t>t</w:t>
            </w:r>
            <w:r w:rsidRPr="00CC10E0">
              <w:rPr>
                <w:rFonts w:ascii="Arial" w:hAnsi="Arial" w:cs="Arial"/>
                <w:spacing w:val="-2"/>
              </w:rPr>
              <w:t>h</w:t>
            </w:r>
            <w:r w:rsidRPr="00CC10E0">
              <w:rPr>
                <w:rFonts w:ascii="Arial" w:hAnsi="Arial" w:cs="Arial"/>
                <w:spacing w:val="1"/>
              </w:rPr>
              <w:t>ou</w:t>
            </w:r>
            <w:r w:rsidRPr="00CC10E0">
              <w:rPr>
                <w:rFonts w:ascii="Arial" w:hAnsi="Arial" w:cs="Arial"/>
                <w:spacing w:val="-2"/>
              </w:rPr>
              <w:t>g</w:t>
            </w:r>
            <w:r w:rsidRPr="00CC10E0">
              <w:rPr>
                <w:rFonts w:ascii="Arial" w:hAnsi="Arial" w:cs="Arial"/>
              </w:rPr>
              <w:t>h</w:t>
            </w:r>
            <w:r w:rsidRPr="00CC10E0">
              <w:rPr>
                <w:rFonts w:ascii="Arial" w:hAnsi="Arial" w:cs="Arial"/>
                <w:spacing w:val="-6"/>
              </w:rPr>
              <w:t xml:space="preserve"> </w:t>
            </w:r>
            <w:r w:rsidRPr="00CC10E0">
              <w:rPr>
                <w:rFonts w:ascii="Arial" w:hAnsi="Arial" w:cs="Arial"/>
              </w:rPr>
              <w:t>t</w:t>
            </w:r>
            <w:r w:rsidRPr="00CC10E0">
              <w:rPr>
                <w:rFonts w:ascii="Arial" w:hAnsi="Arial" w:cs="Arial"/>
                <w:spacing w:val="-2"/>
              </w:rPr>
              <w:t>h</w:t>
            </w:r>
            <w:r w:rsidRPr="00CC10E0">
              <w:rPr>
                <w:rFonts w:ascii="Arial" w:hAnsi="Arial" w:cs="Arial"/>
              </w:rPr>
              <w:t>e</w:t>
            </w:r>
            <w:r w:rsidRPr="00CC10E0">
              <w:rPr>
                <w:rFonts w:ascii="Arial" w:hAnsi="Arial" w:cs="Arial"/>
                <w:w w:val="99"/>
              </w:rPr>
              <w:t xml:space="preserve"> </w:t>
            </w:r>
            <w:r w:rsidRPr="00CC10E0">
              <w:rPr>
                <w:rFonts w:ascii="Arial" w:hAnsi="Arial" w:cs="Arial"/>
                <w:spacing w:val="-1"/>
              </w:rPr>
              <w:t>i</w:t>
            </w:r>
            <w:r w:rsidRPr="00CC10E0">
              <w:rPr>
                <w:rFonts w:ascii="Arial" w:hAnsi="Arial" w:cs="Arial"/>
                <w:spacing w:val="1"/>
              </w:rPr>
              <w:t>n</w:t>
            </w:r>
            <w:r w:rsidRPr="00CC10E0">
              <w:rPr>
                <w:rFonts w:ascii="Arial" w:hAnsi="Arial" w:cs="Arial"/>
              </w:rPr>
              <w:t>c</w:t>
            </w:r>
            <w:r w:rsidRPr="00CC10E0">
              <w:rPr>
                <w:rFonts w:ascii="Arial" w:hAnsi="Arial" w:cs="Arial"/>
                <w:spacing w:val="-1"/>
              </w:rPr>
              <w:t>i</w:t>
            </w:r>
            <w:r w:rsidRPr="00CC10E0">
              <w:rPr>
                <w:rFonts w:ascii="Arial" w:hAnsi="Arial" w:cs="Arial"/>
                <w:spacing w:val="1"/>
              </w:rPr>
              <w:t>den</w:t>
            </w:r>
            <w:r w:rsidRPr="00CC10E0">
              <w:rPr>
                <w:rFonts w:ascii="Arial" w:hAnsi="Arial" w:cs="Arial"/>
              </w:rPr>
              <w:t>ce</w:t>
            </w:r>
            <w:r w:rsidRPr="00CC10E0">
              <w:rPr>
                <w:rFonts w:ascii="Arial" w:hAnsi="Arial" w:cs="Arial"/>
                <w:spacing w:val="-7"/>
              </w:rPr>
              <w:t xml:space="preserve"> </w:t>
            </w:r>
            <w:r w:rsidRPr="00CC10E0">
              <w:rPr>
                <w:rFonts w:ascii="Arial" w:hAnsi="Arial" w:cs="Arial"/>
                <w:spacing w:val="-2"/>
              </w:rPr>
              <w:t>o</w:t>
            </w:r>
            <w:r w:rsidRPr="00CC10E0">
              <w:rPr>
                <w:rFonts w:ascii="Arial" w:hAnsi="Arial" w:cs="Arial"/>
              </w:rPr>
              <w:t>f</w:t>
            </w:r>
            <w:r w:rsidRPr="00CC10E0">
              <w:rPr>
                <w:rFonts w:ascii="Arial" w:hAnsi="Arial" w:cs="Arial"/>
                <w:spacing w:val="-4"/>
              </w:rPr>
              <w:t xml:space="preserve"> </w:t>
            </w:r>
            <w:r w:rsidRPr="00CC10E0">
              <w:rPr>
                <w:rFonts w:ascii="Arial" w:hAnsi="Arial" w:cs="Arial"/>
                <w:spacing w:val="-3"/>
              </w:rPr>
              <w:t>N</w:t>
            </w:r>
            <w:r w:rsidRPr="00CC10E0">
              <w:rPr>
                <w:rFonts w:ascii="Arial" w:hAnsi="Arial" w:cs="Arial"/>
              </w:rPr>
              <w:t>E</w:t>
            </w:r>
            <w:r w:rsidRPr="00CC10E0">
              <w:rPr>
                <w:rFonts w:ascii="Arial" w:hAnsi="Arial" w:cs="Arial"/>
                <w:spacing w:val="-2"/>
              </w:rPr>
              <w:t>E</w:t>
            </w:r>
            <w:r w:rsidRPr="00CC10E0">
              <w:rPr>
                <w:rFonts w:ascii="Arial" w:hAnsi="Arial" w:cs="Arial"/>
              </w:rPr>
              <w:t>T</w:t>
            </w:r>
            <w:r w:rsidRPr="00CC10E0">
              <w:rPr>
                <w:rFonts w:ascii="Arial" w:hAnsi="Arial" w:cs="Arial"/>
                <w:spacing w:val="-4"/>
              </w:rPr>
              <w:t xml:space="preserve"> </w:t>
            </w:r>
            <w:r w:rsidRPr="00CC10E0">
              <w:rPr>
                <w:rFonts w:ascii="Arial" w:hAnsi="Arial" w:cs="Arial"/>
                <w:spacing w:val="-2"/>
              </w:rPr>
              <w:t>a</w:t>
            </w:r>
            <w:r w:rsidRPr="00CC10E0">
              <w:rPr>
                <w:rFonts w:ascii="Arial" w:hAnsi="Arial" w:cs="Arial"/>
                <w:spacing w:val="1"/>
              </w:rPr>
              <w:t>n</w:t>
            </w:r>
            <w:r w:rsidRPr="00CC10E0">
              <w:rPr>
                <w:rFonts w:ascii="Arial" w:hAnsi="Arial" w:cs="Arial"/>
              </w:rPr>
              <w:t>d</w:t>
            </w:r>
            <w:r w:rsidRPr="00CC10E0">
              <w:rPr>
                <w:rFonts w:ascii="Arial" w:hAnsi="Arial" w:cs="Arial"/>
                <w:spacing w:val="-7"/>
              </w:rPr>
              <w:t xml:space="preserve"> </w:t>
            </w:r>
            <w:r w:rsidRPr="00CC10E0">
              <w:rPr>
                <w:rFonts w:ascii="Arial" w:hAnsi="Arial" w:cs="Arial"/>
                <w:spacing w:val="1"/>
              </w:rPr>
              <w:t>un</w:t>
            </w:r>
            <w:r w:rsidRPr="00CC10E0">
              <w:rPr>
                <w:rFonts w:ascii="Arial" w:hAnsi="Arial" w:cs="Arial"/>
                <w:spacing w:val="-2"/>
              </w:rPr>
              <w:t>e</w:t>
            </w:r>
            <w:r w:rsidRPr="00CC10E0">
              <w:rPr>
                <w:rFonts w:ascii="Arial" w:hAnsi="Arial" w:cs="Arial"/>
                <w:spacing w:val="1"/>
              </w:rPr>
              <w:t>mp</w:t>
            </w:r>
            <w:r w:rsidRPr="00CC10E0">
              <w:rPr>
                <w:rFonts w:ascii="Arial" w:hAnsi="Arial" w:cs="Arial"/>
                <w:spacing w:val="-3"/>
              </w:rPr>
              <w:t>l</w:t>
            </w:r>
            <w:r w:rsidRPr="00CC10E0">
              <w:rPr>
                <w:rFonts w:ascii="Arial" w:hAnsi="Arial" w:cs="Arial"/>
                <w:spacing w:val="1"/>
              </w:rPr>
              <w:t>o</w:t>
            </w:r>
            <w:r w:rsidRPr="00CC10E0">
              <w:rPr>
                <w:rFonts w:ascii="Arial" w:hAnsi="Arial" w:cs="Arial"/>
                <w:spacing w:val="-3"/>
              </w:rPr>
              <w:t>y</w:t>
            </w:r>
            <w:r w:rsidRPr="00CC10E0">
              <w:rPr>
                <w:rFonts w:ascii="Arial" w:hAnsi="Arial" w:cs="Arial"/>
                <w:spacing w:val="1"/>
              </w:rPr>
              <w:t>men</w:t>
            </w:r>
            <w:r w:rsidRPr="00CC10E0">
              <w:rPr>
                <w:rFonts w:ascii="Arial" w:hAnsi="Arial" w:cs="Arial"/>
              </w:rPr>
              <w:t>t</w:t>
            </w:r>
            <w:r w:rsidRPr="00CC10E0">
              <w:rPr>
                <w:rFonts w:ascii="Arial" w:hAnsi="Arial" w:cs="Arial"/>
                <w:spacing w:val="-5"/>
              </w:rPr>
              <w:t xml:space="preserve"> </w:t>
            </w:r>
            <w:r w:rsidRPr="00CC10E0">
              <w:rPr>
                <w:rFonts w:ascii="Arial" w:hAnsi="Arial" w:cs="Arial"/>
                <w:spacing w:val="-1"/>
              </w:rPr>
              <w:t>i</w:t>
            </w:r>
            <w:r w:rsidRPr="00CC10E0">
              <w:rPr>
                <w:rFonts w:ascii="Arial" w:hAnsi="Arial" w:cs="Arial"/>
              </w:rPr>
              <w:t>s</w:t>
            </w:r>
            <w:r w:rsidRPr="00CC10E0">
              <w:rPr>
                <w:rFonts w:ascii="Arial" w:hAnsi="Arial" w:cs="Arial"/>
                <w:spacing w:val="-6"/>
              </w:rPr>
              <w:t xml:space="preserve"> </w:t>
            </w:r>
            <w:r w:rsidRPr="00CC10E0">
              <w:rPr>
                <w:rFonts w:ascii="Arial" w:hAnsi="Arial" w:cs="Arial"/>
                <w:spacing w:val="-5"/>
              </w:rPr>
              <w:t>r</w:t>
            </w:r>
            <w:r w:rsidRPr="00CC10E0">
              <w:rPr>
                <w:rFonts w:ascii="Arial" w:hAnsi="Arial" w:cs="Arial"/>
                <w:spacing w:val="1"/>
              </w:rPr>
              <w:t>ed</w:t>
            </w:r>
            <w:r w:rsidRPr="00CC10E0">
              <w:rPr>
                <w:rFonts w:ascii="Arial" w:hAnsi="Arial" w:cs="Arial"/>
                <w:spacing w:val="-2"/>
              </w:rPr>
              <w:t>u</w:t>
            </w:r>
            <w:r w:rsidRPr="00CC10E0">
              <w:rPr>
                <w:rFonts w:ascii="Arial" w:hAnsi="Arial" w:cs="Arial"/>
              </w:rPr>
              <w:t>c</w:t>
            </w:r>
            <w:r w:rsidRPr="00CC10E0">
              <w:rPr>
                <w:rFonts w:ascii="Arial" w:hAnsi="Arial" w:cs="Arial"/>
                <w:spacing w:val="-1"/>
              </w:rPr>
              <w:t>i</w:t>
            </w:r>
            <w:r w:rsidRPr="00CC10E0">
              <w:rPr>
                <w:rFonts w:ascii="Arial" w:hAnsi="Arial" w:cs="Arial"/>
                <w:spacing w:val="1"/>
              </w:rPr>
              <w:t>n</w:t>
            </w:r>
            <w:r w:rsidRPr="00CC10E0">
              <w:rPr>
                <w:rFonts w:ascii="Arial" w:hAnsi="Arial" w:cs="Arial"/>
              </w:rPr>
              <w:t>g</w:t>
            </w:r>
            <w:r w:rsidRPr="00CC10E0">
              <w:rPr>
                <w:rFonts w:ascii="Arial" w:hAnsi="Arial" w:cs="Arial"/>
                <w:spacing w:val="-7"/>
              </w:rPr>
              <w:t xml:space="preserve"> </w:t>
            </w:r>
            <w:r w:rsidRPr="00CC10E0">
              <w:rPr>
                <w:rFonts w:ascii="Arial" w:hAnsi="Arial" w:cs="Arial"/>
                <w:spacing w:val="2"/>
              </w:rPr>
              <w:t>f</w:t>
            </w:r>
            <w:r w:rsidRPr="00CC10E0">
              <w:rPr>
                <w:rFonts w:ascii="Arial" w:hAnsi="Arial" w:cs="Arial"/>
                <w:spacing w:val="1"/>
              </w:rPr>
              <w:t>o</w:t>
            </w:r>
            <w:r w:rsidRPr="00CC10E0">
              <w:rPr>
                <w:rFonts w:ascii="Arial" w:hAnsi="Arial" w:cs="Arial"/>
              </w:rPr>
              <w:t>r</w:t>
            </w:r>
            <w:r w:rsidRPr="00CC10E0">
              <w:rPr>
                <w:rFonts w:ascii="Arial" w:hAnsi="Arial" w:cs="Arial"/>
                <w:spacing w:val="-7"/>
              </w:rPr>
              <w:t xml:space="preserve"> </w:t>
            </w:r>
            <w:r w:rsidRPr="00CC10E0">
              <w:rPr>
                <w:rFonts w:ascii="Arial" w:hAnsi="Arial" w:cs="Arial"/>
                <w:spacing w:val="-3"/>
              </w:rPr>
              <w:t>y</w:t>
            </w:r>
            <w:r w:rsidRPr="00CC10E0">
              <w:rPr>
                <w:rFonts w:ascii="Arial" w:hAnsi="Arial" w:cs="Arial"/>
                <w:spacing w:val="1"/>
              </w:rPr>
              <w:t>oun</w:t>
            </w:r>
            <w:r w:rsidRPr="00CC10E0">
              <w:rPr>
                <w:rFonts w:ascii="Arial" w:hAnsi="Arial" w:cs="Arial"/>
              </w:rPr>
              <w:t>g</w:t>
            </w:r>
            <w:r w:rsidRPr="00CC10E0">
              <w:rPr>
                <w:rFonts w:ascii="Arial" w:hAnsi="Arial" w:cs="Arial"/>
                <w:spacing w:val="-7"/>
              </w:rPr>
              <w:t xml:space="preserve"> </w:t>
            </w:r>
            <w:r w:rsidRPr="00CC10E0">
              <w:rPr>
                <w:rFonts w:ascii="Arial" w:hAnsi="Arial" w:cs="Arial"/>
                <w:spacing w:val="-2"/>
              </w:rPr>
              <w:t>p</w:t>
            </w:r>
            <w:r w:rsidRPr="00CC10E0">
              <w:rPr>
                <w:rFonts w:ascii="Arial" w:hAnsi="Arial" w:cs="Arial"/>
                <w:spacing w:val="1"/>
              </w:rPr>
              <w:t>e</w:t>
            </w:r>
            <w:r w:rsidRPr="00CC10E0">
              <w:rPr>
                <w:rFonts w:ascii="Arial" w:hAnsi="Arial" w:cs="Arial"/>
                <w:spacing w:val="-2"/>
              </w:rPr>
              <w:t>o</w:t>
            </w:r>
            <w:r w:rsidRPr="00CC10E0">
              <w:rPr>
                <w:rFonts w:ascii="Arial" w:hAnsi="Arial" w:cs="Arial"/>
                <w:spacing w:val="1"/>
              </w:rPr>
              <w:t>p</w:t>
            </w:r>
            <w:r w:rsidRPr="00CC10E0">
              <w:rPr>
                <w:rFonts w:ascii="Arial" w:hAnsi="Arial" w:cs="Arial"/>
                <w:spacing w:val="-1"/>
              </w:rPr>
              <w:t>l</w:t>
            </w:r>
            <w:r w:rsidRPr="00CC10E0">
              <w:rPr>
                <w:rFonts w:ascii="Arial" w:hAnsi="Arial" w:cs="Arial"/>
              </w:rPr>
              <w:t>e</w:t>
            </w:r>
            <w:r w:rsidRPr="00CC10E0">
              <w:rPr>
                <w:rFonts w:ascii="Arial" w:hAnsi="Arial" w:cs="Arial"/>
                <w:spacing w:val="-5"/>
              </w:rPr>
              <w:t xml:space="preserve"> </w:t>
            </w:r>
            <w:r w:rsidRPr="00CC10E0">
              <w:rPr>
                <w:rFonts w:ascii="Arial" w:hAnsi="Arial" w:cs="Arial"/>
                <w:spacing w:val="-3"/>
              </w:rPr>
              <w:t>i</w:t>
            </w:r>
            <w:r w:rsidRPr="00CC10E0">
              <w:rPr>
                <w:rFonts w:ascii="Arial" w:hAnsi="Arial" w:cs="Arial"/>
              </w:rPr>
              <w:t>n</w:t>
            </w:r>
            <w:r w:rsidRPr="00CC10E0">
              <w:rPr>
                <w:rFonts w:ascii="Arial" w:hAnsi="Arial" w:cs="Arial"/>
                <w:spacing w:val="-5"/>
              </w:rPr>
              <w:t xml:space="preserve"> </w:t>
            </w:r>
            <w:r w:rsidRPr="00CC10E0">
              <w:rPr>
                <w:rFonts w:ascii="Arial" w:hAnsi="Arial" w:cs="Arial"/>
                <w:spacing w:val="1"/>
              </w:rPr>
              <w:t>L</w:t>
            </w:r>
            <w:r w:rsidRPr="00CC10E0">
              <w:rPr>
                <w:rFonts w:ascii="Arial" w:hAnsi="Arial" w:cs="Arial"/>
                <w:spacing w:val="-2"/>
              </w:rPr>
              <w:t>o</w:t>
            </w:r>
            <w:r w:rsidRPr="00CC10E0">
              <w:rPr>
                <w:rFonts w:ascii="Arial" w:hAnsi="Arial" w:cs="Arial"/>
                <w:spacing w:val="1"/>
              </w:rPr>
              <w:t>nd</w:t>
            </w:r>
            <w:r w:rsidRPr="00CC10E0">
              <w:rPr>
                <w:rFonts w:ascii="Arial" w:hAnsi="Arial" w:cs="Arial"/>
                <w:spacing w:val="-2"/>
              </w:rPr>
              <w:t>o</w:t>
            </w:r>
            <w:r w:rsidRPr="00CC10E0">
              <w:rPr>
                <w:rFonts w:ascii="Arial" w:hAnsi="Arial" w:cs="Arial"/>
                <w:spacing w:val="1"/>
              </w:rPr>
              <w:t>n</w:t>
            </w:r>
            <w:r w:rsidRPr="00CC10E0">
              <w:rPr>
                <w:rFonts w:ascii="Arial" w:hAnsi="Arial" w:cs="Arial"/>
              </w:rPr>
              <w:t>,</w:t>
            </w:r>
            <w:r w:rsidRPr="00CC10E0">
              <w:rPr>
                <w:rFonts w:ascii="Arial" w:hAnsi="Arial" w:cs="Arial"/>
                <w:spacing w:val="-5"/>
              </w:rPr>
              <w:t xml:space="preserve"> </w:t>
            </w:r>
            <w:r w:rsidRPr="00CC10E0">
              <w:rPr>
                <w:rFonts w:ascii="Arial" w:hAnsi="Arial" w:cs="Arial"/>
                <w:spacing w:val="-1"/>
              </w:rPr>
              <w:t>i</w:t>
            </w:r>
            <w:r w:rsidRPr="00CC10E0">
              <w:rPr>
                <w:rFonts w:ascii="Arial" w:hAnsi="Arial" w:cs="Arial"/>
              </w:rPr>
              <w:t>t</w:t>
            </w:r>
            <w:r w:rsidRPr="00CC10E0">
              <w:rPr>
                <w:rFonts w:ascii="Arial" w:hAnsi="Arial" w:cs="Arial"/>
                <w:spacing w:val="-8"/>
              </w:rPr>
              <w:t xml:space="preserve"> </w:t>
            </w:r>
            <w:r w:rsidRPr="00CC10E0">
              <w:rPr>
                <w:rFonts w:ascii="Arial" w:hAnsi="Arial" w:cs="Arial"/>
                <w:spacing w:val="-1"/>
              </w:rPr>
              <w:t>i</w:t>
            </w:r>
            <w:r w:rsidRPr="00CC10E0">
              <w:rPr>
                <w:rFonts w:ascii="Arial" w:hAnsi="Arial" w:cs="Arial"/>
              </w:rPr>
              <w:t>s</w:t>
            </w:r>
            <w:r w:rsidRPr="00CC10E0">
              <w:rPr>
                <w:rFonts w:ascii="Arial" w:hAnsi="Arial" w:cs="Arial"/>
                <w:w w:val="99"/>
              </w:rPr>
              <w:t xml:space="preserve"> </w:t>
            </w:r>
            <w:r w:rsidRPr="00CC10E0">
              <w:rPr>
                <w:rFonts w:ascii="Arial" w:hAnsi="Arial" w:cs="Arial"/>
              </w:rPr>
              <w:t>st</w:t>
            </w:r>
            <w:r w:rsidRPr="00CC10E0">
              <w:rPr>
                <w:rFonts w:ascii="Arial" w:hAnsi="Arial" w:cs="Arial"/>
                <w:spacing w:val="-1"/>
              </w:rPr>
              <w:t>il</w:t>
            </w:r>
            <w:r w:rsidRPr="00CC10E0">
              <w:rPr>
                <w:rFonts w:ascii="Arial" w:hAnsi="Arial" w:cs="Arial"/>
              </w:rPr>
              <w:t>l</w:t>
            </w:r>
            <w:r w:rsidRPr="00CC10E0">
              <w:rPr>
                <w:rFonts w:ascii="Arial" w:hAnsi="Arial" w:cs="Arial"/>
                <w:spacing w:val="-8"/>
              </w:rPr>
              <w:t xml:space="preserve"> </w:t>
            </w:r>
            <w:r w:rsidRPr="00CC10E0">
              <w:rPr>
                <w:rFonts w:ascii="Arial" w:hAnsi="Arial" w:cs="Arial"/>
              </w:rPr>
              <w:t>a</w:t>
            </w:r>
            <w:r w:rsidRPr="00CC10E0">
              <w:rPr>
                <w:rFonts w:ascii="Arial" w:hAnsi="Arial" w:cs="Arial"/>
                <w:spacing w:val="-6"/>
              </w:rPr>
              <w:t xml:space="preserve"> </w:t>
            </w:r>
            <w:r w:rsidRPr="00CC10E0">
              <w:rPr>
                <w:rFonts w:ascii="Arial" w:hAnsi="Arial" w:cs="Arial"/>
                <w:spacing w:val="1"/>
              </w:rPr>
              <w:t>ma</w:t>
            </w:r>
            <w:r w:rsidRPr="00CC10E0">
              <w:rPr>
                <w:rFonts w:ascii="Arial" w:hAnsi="Arial" w:cs="Arial"/>
                <w:spacing w:val="-3"/>
              </w:rPr>
              <w:t>j</w:t>
            </w:r>
            <w:r w:rsidRPr="00CC10E0">
              <w:rPr>
                <w:rFonts w:ascii="Arial" w:hAnsi="Arial" w:cs="Arial"/>
                <w:spacing w:val="1"/>
              </w:rPr>
              <w:t>o</w:t>
            </w:r>
            <w:r w:rsidRPr="00CC10E0">
              <w:rPr>
                <w:rFonts w:ascii="Arial" w:hAnsi="Arial" w:cs="Arial"/>
              </w:rPr>
              <w:t>r</w:t>
            </w:r>
            <w:r w:rsidRPr="00CC10E0">
              <w:rPr>
                <w:rFonts w:ascii="Arial" w:hAnsi="Arial" w:cs="Arial"/>
                <w:spacing w:val="-8"/>
              </w:rPr>
              <w:t xml:space="preserve"> </w:t>
            </w:r>
            <w:r w:rsidRPr="00CC10E0">
              <w:rPr>
                <w:rFonts w:ascii="Arial" w:hAnsi="Arial" w:cs="Arial"/>
              </w:rPr>
              <w:t>c</w:t>
            </w:r>
            <w:r w:rsidRPr="00CC10E0">
              <w:rPr>
                <w:rFonts w:ascii="Arial" w:hAnsi="Arial" w:cs="Arial"/>
                <w:spacing w:val="1"/>
              </w:rPr>
              <w:t>ha</w:t>
            </w:r>
            <w:r w:rsidRPr="00CC10E0">
              <w:rPr>
                <w:rFonts w:ascii="Arial" w:hAnsi="Arial" w:cs="Arial"/>
                <w:spacing w:val="-1"/>
              </w:rPr>
              <w:t>ll</w:t>
            </w:r>
            <w:r w:rsidRPr="00CC10E0">
              <w:rPr>
                <w:rFonts w:ascii="Arial" w:hAnsi="Arial" w:cs="Arial"/>
                <w:spacing w:val="-2"/>
              </w:rPr>
              <w:t>e</w:t>
            </w:r>
            <w:r w:rsidRPr="00CC10E0">
              <w:rPr>
                <w:rFonts w:ascii="Arial" w:hAnsi="Arial" w:cs="Arial"/>
                <w:spacing w:val="1"/>
              </w:rPr>
              <w:t>n</w:t>
            </w:r>
            <w:r w:rsidRPr="00CC10E0">
              <w:rPr>
                <w:rFonts w:ascii="Arial" w:hAnsi="Arial" w:cs="Arial"/>
                <w:spacing w:val="-2"/>
              </w:rPr>
              <w:t>g</w:t>
            </w:r>
            <w:r w:rsidRPr="00CC10E0">
              <w:rPr>
                <w:rFonts w:ascii="Arial" w:hAnsi="Arial" w:cs="Arial"/>
                <w:spacing w:val="1"/>
              </w:rPr>
              <w:t>e</w:t>
            </w:r>
            <w:r w:rsidRPr="00CC10E0">
              <w:rPr>
                <w:rFonts w:ascii="Arial" w:hAnsi="Arial" w:cs="Arial"/>
              </w:rPr>
              <w:t>.</w:t>
            </w:r>
          </w:p>
          <w:p w14:paraId="104BA2A9" w14:textId="77777777" w:rsidR="000440BB" w:rsidRPr="00BA3090" w:rsidRDefault="000440BB" w:rsidP="007C54E7">
            <w:pPr>
              <w:spacing w:before="16" w:line="260" w:lineRule="exact"/>
              <w:rPr>
                <w:rFonts w:cs="Arial"/>
                <w:sz w:val="26"/>
                <w:szCs w:val="26"/>
              </w:rPr>
            </w:pPr>
          </w:p>
          <w:p w14:paraId="40ABFA59" w14:textId="77777777" w:rsidR="000440BB" w:rsidRPr="00BA3090" w:rsidRDefault="000440BB" w:rsidP="007C54E7">
            <w:pPr>
              <w:pStyle w:val="BodyText"/>
              <w:ind w:right="248"/>
              <w:rPr>
                <w:rFonts w:ascii="Arial" w:hAnsi="Arial" w:cs="Arial"/>
              </w:rPr>
            </w:pPr>
            <w:r w:rsidRPr="00BA3090">
              <w:rPr>
                <w:rFonts w:ascii="Arial" w:hAnsi="Arial" w:cs="Arial"/>
                <w:spacing w:val="-1"/>
              </w:rPr>
              <w:t>D</w:t>
            </w:r>
            <w:r w:rsidRPr="00BA3090">
              <w:rPr>
                <w:rFonts w:ascii="Arial" w:hAnsi="Arial" w:cs="Arial"/>
                <w:spacing w:val="1"/>
              </w:rPr>
              <w:t>a</w:t>
            </w:r>
            <w:r w:rsidRPr="00BA3090">
              <w:rPr>
                <w:rFonts w:ascii="Arial" w:hAnsi="Arial" w:cs="Arial"/>
              </w:rPr>
              <w:t>ta</w:t>
            </w:r>
            <w:r w:rsidRPr="00BA3090">
              <w:rPr>
                <w:rFonts w:ascii="Arial" w:hAnsi="Arial" w:cs="Arial"/>
                <w:spacing w:val="-8"/>
              </w:rPr>
              <w:t xml:space="preserve"> </w:t>
            </w:r>
            <w:r w:rsidRPr="00BA3090">
              <w:rPr>
                <w:rFonts w:ascii="Arial" w:hAnsi="Arial" w:cs="Arial"/>
                <w:spacing w:val="2"/>
              </w:rPr>
              <w:t>f</w:t>
            </w:r>
            <w:r w:rsidRPr="00BA3090">
              <w:rPr>
                <w:rFonts w:ascii="Arial" w:hAnsi="Arial" w:cs="Arial"/>
                <w:spacing w:val="-1"/>
              </w:rPr>
              <w:t>r</w:t>
            </w:r>
            <w:r w:rsidRPr="00BA3090">
              <w:rPr>
                <w:rFonts w:ascii="Arial" w:hAnsi="Arial" w:cs="Arial"/>
                <w:spacing w:val="-2"/>
              </w:rPr>
              <w:t>o</w:t>
            </w:r>
            <w:r w:rsidRPr="00BA3090">
              <w:rPr>
                <w:rFonts w:ascii="Arial" w:hAnsi="Arial" w:cs="Arial"/>
              </w:rPr>
              <w:t>m</w:t>
            </w:r>
            <w:r w:rsidRPr="00BA3090">
              <w:rPr>
                <w:rFonts w:ascii="Arial" w:hAnsi="Arial" w:cs="Arial"/>
                <w:spacing w:val="-8"/>
              </w:rPr>
              <w:t xml:space="preserve"> </w:t>
            </w:r>
            <w:r w:rsidRPr="00BA3090">
              <w:rPr>
                <w:rFonts w:ascii="Arial" w:hAnsi="Arial" w:cs="Arial"/>
                <w:spacing w:val="1"/>
              </w:rPr>
              <w:t>20</w:t>
            </w:r>
            <w:r w:rsidRPr="00BA3090">
              <w:rPr>
                <w:rFonts w:ascii="Arial" w:hAnsi="Arial" w:cs="Arial"/>
                <w:spacing w:val="-2"/>
              </w:rPr>
              <w:t>1</w:t>
            </w:r>
            <w:r w:rsidRPr="00BA3090">
              <w:rPr>
                <w:rFonts w:ascii="Arial" w:hAnsi="Arial" w:cs="Arial"/>
              </w:rPr>
              <w:t>4</w:t>
            </w:r>
            <w:r w:rsidRPr="00BA3090">
              <w:rPr>
                <w:rFonts w:ascii="Arial" w:hAnsi="Arial" w:cs="Arial"/>
                <w:spacing w:val="-6"/>
              </w:rPr>
              <w:t xml:space="preserve"> </w:t>
            </w:r>
            <w:r w:rsidRPr="00BA3090">
              <w:rPr>
                <w:rFonts w:ascii="Arial" w:hAnsi="Arial" w:cs="Arial"/>
                <w:spacing w:val="-2"/>
              </w:rPr>
              <w:t>p</w:t>
            </w:r>
            <w:r w:rsidRPr="00BA3090">
              <w:rPr>
                <w:rFonts w:ascii="Arial" w:hAnsi="Arial" w:cs="Arial"/>
                <w:spacing w:val="1"/>
              </w:rPr>
              <w:t>ub</w:t>
            </w:r>
            <w:r w:rsidRPr="00BA3090">
              <w:rPr>
                <w:rFonts w:ascii="Arial" w:hAnsi="Arial" w:cs="Arial"/>
                <w:spacing w:val="-1"/>
              </w:rPr>
              <w:t>li</w:t>
            </w:r>
            <w:r w:rsidRPr="00BA3090">
              <w:rPr>
                <w:rFonts w:ascii="Arial" w:hAnsi="Arial" w:cs="Arial"/>
                <w:spacing w:val="-3"/>
              </w:rPr>
              <w:t>s</w:t>
            </w:r>
            <w:r w:rsidRPr="00BA3090">
              <w:rPr>
                <w:rFonts w:ascii="Arial" w:hAnsi="Arial" w:cs="Arial"/>
                <w:spacing w:val="1"/>
              </w:rPr>
              <w:t>he</w:t>
            </w:r>
            <w:r w:rsidRPr="00BA3090">
              <w:rPr>
                <w:rFonts w:ascii="Arial" w:hAnsi="Arial" w:cs="Arial"/>
              </w:rPr>
              <w:t>d</w:t>
            </w:r>
            <w:r w:rsidRPr="00BA3090">
              <w:rPr>
                <w:rFonts w:ascii="Arial" w:hAnsi="Arial" w:cs="Arial"/>
                <w:spacing w:val="-7"/>
              </w:rPr>
              <w:t xml:space="preserve"> </w:t>
            </w:r>
            <w:r w:rsidRPr="00BA3090">
              <w:rPr>
                <w:rFonts w:ascii="Arial" w:hAnsi="Arial" w:cs="Arial"/>
                <w:spacing w:val="1"/>
              </w:rPr>
              <w:t>b</w:t>
            </w:r>
            <w:r w:rsidRPr="00BA3090">
              <w:rPr>
                <w:rFonts w:ascii="Arial" w:hAnsi="Arial" w:cs="Arial"/>
              </w:rPr>
              <w:t>y</w:t>
            </w:r>
            <w:r w:rsidRPr="00BA3090">
              <w:rPr>
                <w:rFonts w:ascii="Arial" w:hAnsi="Arial" w:cs="Arial"/>
                <w:spacing w:val="-9"/>
              </w:rPr>
              <w:t xml:space="preserve"> </w:t>
            </w:r>
            <w:r w:rsidRPr="00BA3090">
              <w:rPr>
                <w:rFonts w:ascii="Arial" w:hAnsi="Arial" w:cs="Arial"/>
              </w:rPr>
              <w:t>t</w:t>
            </w:r>
            <w:r w:rsidRPr="00BA3090">
              <w:rPr>
                <w:rFonts w:ascii="Arial" w:hAnsi="Arial" w:cs="Arial"/>
                <w:spacing w:val="1"/>
              </w:rPr>
              <w:t>h</w:t>
            </w:r>
            <w:r w:rsidRPr="00BA3090">
              <w:rPr>
                <w:rFonts w:ascii="Arial" w:hAnsi="Arial" w:cs="Arial"/>
              </w:rPr>
              <w:t>e</w:t>
            </w:r>
            <w:r w:rsidRPr="00BA3090">
              <w:rPr>
                <w:rFonts w:ascii="Arial" w:hAnsi="Arial" w:cs="Arial"/>
                <w:spacing w:val="-6"/>
              </w:rPr>
              <w:t xml:space="preserve"> </w:t>
            </w:r>
            <w:r w:rsidRPr="00BA3090">
              <w:rPr>
                <w:rFonts w:ascii="Arial" w:hAnsi="Arial" w:cs="Arial"/>
                <w:spacing w:val="-1"/>
              </w:rPr>
              <w:t>D</w:t>
            </w:r>
            <w:r w:rsidRPr="00BA3090">
              <w:rPr>
                <w:rFonts w:ascii="Arial" w:hAnsi="Arial" w:cs="Arial"/>
                <w:spacing w:val="-2"/>
              </w:rPr>
              <w:t>e</w:t>
            </w:r>
            <w:r w:rsidRPr="00BA3090">
              <w:rPr>
                <w:rFonts w:ascii="Arial" w:hAnsi="Arial" w:cs="Arial"/>
                <w:spacing w:val="1"/>
              </w:rPr>
              <w:t>pa</w:t>
            </w:r>
            <w:r w:rsidRPr="00BA3090">
              <w:rPr>
                <w:rFonts w:ascii="Arial" w:hAnsi="Arial" w:cs="Arial"/>
                <w:spacing w:val="-1"/>
              </w:rPr>
              <w:t>r</w:t>
            </w:r>
            <w:r w:rsidRPr="00BA3090">
              <w:rPr>
                <w:rFonts w:ascii="Arial" w:hAnsi="Arial" w:cs="Arial"/>
                <w:spacing w:val="-2"/>
              </w:rPr>
              <w:t>t</w:t>
            </w:r>
            <w:r w:rsidRPr="00BA3090">
              <w:rPr>
                <w:rFonts w:ascii="Arial" w:hAnsi="Arial" w:cs="Arial"/>
                <w:spacing w:val="1"/>
              </w:rPr>
              <w:t>me</w:t>
            </w:r>
            <w:r w:rsidRPr="00BA3090">
              <w:rPr>
                <w:rFonts w:ascii="Arial" w:hAnsi="Arial" w:cs="Arial"/>
                <w:spacing w:val="-2"/>
              </w:rPr>
              <w:t>n</w:t>
            </w:r>
            <w:r w:rsidRPr="00BA3090">
              <w:rPr>
                <w:rFonts w:ascii="Arial" w:hAnsi="Arial" w:cs="Arial"/>
              </w:rPr>
              <w:t>t</w:t>
            </w:r>
            <w:r w:rsidRPr="00BA3090">
              <w:rPr>
                <w:rFonts w:ascii="Arial" w:hAnsi="Arial" w:cs="Arial"/>
                <w:spacing w:val="-8"/>
              </w:rPr>
              <w:t xml:space="preserve"> </w:t>
            </w:r>
            <w:r w:rsidRPr="00BA3090">
              <w:rPr>
                <w:rFonts w:ascii="Arial" w:hAnsi="Arial" w:cs="Arial"/>
              </w:rPr>
              <w:t>f</w:t>
            </w:r>
            <w:r w:rsidRPr="00BA3090">
              <w:rPr>
                <w:rFonts w:ascii="Arial" w:hAnsi="Arial" w:cs="Arial"/>
                <w:spacing w:val="1"/>
              </w:rPr>
              <w:t>o</w:t>
            </w:r>
            <w:r w:rsidRPr="00BA3090">
              <w:rPr>
                <w:rFonts w:ascii="Arial" w:hAnsi="Arial" w:cs="Arial"/>
              </w:rPr>
              <w:t>r</w:t>
            </w:r>
            <w:r w:rsidRPr="00BA3090">
              <w:rPr>
                <w:rFonts w:ascii="Arial" w:hAnsi="Arial" w:cs="Arial"/>
                <w:spacing w:val="-8"/>
              </w:rPr>
              <w:t xml:space="preserve"> </w:t>
            </w:r>
            <w:r w:rsidRPr="00BA3090">
              <w:rPr>
                <w:rFonts w:ascii="Arial" w:hAnsi="Arial" w:cs="Arial"/>
              </w:rPr>
              <w:t>E</w:t>
            </w:r>
            <w:r w:rsidRPr="00BA3090">
              <w:rPr>
                <w:rFonts w:ascii="Arial" w:hAnsi="Arial" w:cs="Arial"/>
                <w:spacing w:val="-2"/>
              </w:rPr>
              <w:t>d</w:t>
            </w:r>
            <w:r w:rsidRPr="00BA3090">
              <w:rPr>
                <w:rFonts w:ascii="Arial" w:hAnsi="Arial" w:cs="Arial"/>
                <w:spacing w:val="1"/>
              </w:rPr>
              <w:t>u</w:t>
            </w:r>
            <w:r w:rsidRPr="00BA3090">
              <w:rPr>
                <w:rFonts w:ascii="Arial" w:hAnsi="Arial" w:cs="Arial"/>
              </w:rPr>
              <w:t>c</w:t>
            </w:r>
            <w:r w:rsidRPr="00BA3090">
              <w:rPr>
                <w:rFonts w:ascii="Arial" w:hAnsi="Arial" w:cs="Arial"/>
                <w:spacing w:val="1"/>
              </w:rPr>
              <w:t>a</w:t>
            </w:r>
            <w:r w:rsidRPr="00BA3090">
              <w:rPr>
                <w:rFonts w:ascii="Arial" w:hAnsi="Arial" w:cs="Arial"/>
              </w:rPr>
              <w:t>t</w:t>
            </w:r>
            <w:r w:rsidRPr="00BA3090">
              <w:rPr>
                <w:rFonts w:ascii="Arial" w:hAnsi="Arial" w:cs="Arial"/>
                <w:spacing w:val="-3"/>
              </w:rPr>
              <w:t>i</w:t>
            </w:r>
            <w:r w:rsidRPr="00BA3090">
              <w:rPr>
                <w:rFonts w:ascii="Arial" w:hAnsi="Arial" w:cs="Arial"/>
                <w:spacing w:val="1"/>
              </w:rPr>
              <w:t>o</w:t>
            </w:r>
            <w:r w:rsidRPr="00BA3090">
              <w:rPr>
                <w:rFonts w:ascii="Arial" w:hAnsi="Arial" w:cs="Arial"/>
              </w:rPr>
              <w:t>n</w:t>
            </w:r>
            <w:r w:rsidRPr="00BA3090">
              <w:rPr>
                <w:rFonts w:ascii="Arial" w:hAnsi="Arial" w:cs="Arial"/>
                <w:spacing w:val="-21"/>
              </w:rPr>
              <w:t xml:space="preserve"> </w:t>
            </w:r>
            <w:r w:rsidRPr="00BA3090">
              <w:rPr>
                <w:rFonts w:ascii="Arial" w:hAnsi="Arial" w:cs="Arial"/>
                <w:spacing w:val="-3"/>
              </w:rPr>
              <w:t>s</w:t>
            </w:r>
            <w:r w:rsidRPr="00BA3090">
              <w:rPr>
                <w:rFonts w:ascii="Arial" w:hAnsi="Arial" w:cs="Arial"/>
                <w:spacing w:val="1"/>
              </w:rPr>
              <w:t>ho</w:t>
            </w:r>
            <w:r w:rsidRPr="00BA3090">
              <w:rPr>
                <w:rFonts w:ascii="Arial" w:hAnsi="Arial" w:cs="Arial"/>
                <w:spacing w:val="-3"/>
              </w:rPr>
              <w:t>w</w:t>
            </w:r>
            <w:r w:rsidRPr="00BA3090">
              <w:rPr>
                <w:rFonts w:ascii="Arial" w:hAnsi="Arial" w:cs="Arial"/>
              </w:rPr>
              <w:t>s</w:t>
            </w:r>
            <w:r w:rsidRPr="00BA3090">
              <w:rPr>
                <w:rFonts w:ascii="Arial" w:hAnsi="Arial" w:cs="Arial"/>
                <w:spacing w:val="-7"/>
              </w:rPr>
              <w:t xml:space="preserve"> </w:t>
            </w:r>
            <w:r w:rsidRPr="00BA3090">
              <w:rPr>
                <w:rFonts w:ascii="Arial" w:hAnsi="Arial" w:cs="Arial"/>
              </w:rPr>
              <w:t>t</w:t>
            </w:r>
            <w:r w:rsidRPr="00BA3090">
              <w:rPr>
                <w:rFonts w:ascii="Arial" w:hAnsi="Arial" w:cs="Arial"/>
                <w:spacing w:val="1"/>
              </w:rPr>
              <w:t>ha</w:t>
            </w:r>
            <w:r w:rsidRPr="00BA3090">
              <w:rPr>
                <w:rFonts w:ascii="Arial" w:hAnsi="Arial" w:cs="Arial"/>
              </w:rPr>
              <w:t>t</w:t>
            </w:r>
            <w:r w:rsidRPr="00BA3090">
              <w:rPr>
                <w:rFonts w:ascii="Arial" w:hAnsi="Arial" w:cs="Arial"/>
                <w:spacing w:val="-5"/>
              </w:rPr>
              <w:t xml:space="preserve"> </w:t>
            </w:r>
            <w:r w:rsidRPr="00BA3090">
              <w:rPr>
                <w:rFonts w:ascii="Arial" w:hAnsi="Arial" w:cs="Arial"/>
                <w:spacing w:val="-2"/>
              </w:rPr>
              <w:t>t</w:t>
            </w:r>
            <w:r w:rsidRPr="00BA3090">
              <w:rPr>
                <w:rFonts w:ascii="Arial" w:hAnsi="Arial" w:cs="Arial"/>
                <w:spacing w:val="1"/>
              </w:rPr>
              <w:t>he</w:t>
            </w:r>
            <w:r w:rsidRPr="00BA3090">
              <w:rPr>
                <w:rFonts w:ascii="Arial" w:hAnsi="Arial" w:cs="Arial"/>
                <w:spacing w:val="-1"/>
              </w:rPr>
              <w:t>r</w:t>
            </w:r>
            <w:r w:rsidRPr="00BA3090">
              <w:rPr>
                <w:rFonts w:ascii="Arial" w:hAnsi="Arial" w:cs="Arial"/>
              </w:rPr>
              <w:t>e</w:t>
            </w:r>
            <w:r w:rsidRPr="00BA3090">
              <w:rPr>
                <w:rFonts w:ascii="Arial" w:hAnsi="Arial" w:cs="Arial"/>
                <w:spacing w:val="-6"/>
              </w:rPr>
              <w:t xml:space="preserve"> </w:t>
            </w:r>
            <w:r w:rsidRPr="00BA3090">
              <w:rPr>
                <w:rFonts w:ascii="Arial" w:hAnsi="Arial" w:cs="Arial"/>
                <w:spacing w:val="-3"/>
              </w:rPr>
              <w:t>w</w:t>
            </w:r>
            <w:r w:rsidRPr="00BA3090">
              <w:rPr>
                <w:rFonts w:ascii="Arial" w:hAnsi="Arial" w:cs="Arial"/>
                <w:spacing w:val="1"/>
              </w:rPr>
              <w:t>e</w:t>
            </w:r>
            <w:r w:rsidRPr="00BA3090">
              <w:rPr>
                <w:rFonts w:ascii="Arial" w:hAnsi="Arial" w:cs="Arial"/>
                <w:spacing w:val="-1"/>
              </w:rPr>
              <w:t>r</w:t>
            </w:r>
            <w:r w:rsidRPr="00BA3090">
              <w:rPr>
                <w:rFonts w:ascii="Arial" w:hAnsi="Arial" w:cs="Arial"/>
              </w:rPr>
              <w:t>e</w:t>
            </w:r>
            <w:r w:rsidRPr="00BA3090">
              <w:rPr>
                <w:rFonts w:ascii="Arial" w:hAnsi="Arial" w:cs="Arial"/>
                <w:w w:val="99"/>
              </w:rPr>
              <w:t xml:space="preserve"> </w:t>
            </w:r>
            <w:r w:rsidRPr="00BA3090">
              <w:rPr>
                <w:rFonts w:ascii="Arial" w:hAnsi="Arial" w:cs="Arial"/>
                <w:spacing w:val="1"/>
              </w:rPr>
              <w:t>o</w:t>
            </w:r>
            <w:r w:rsidRPr="00BA3090">
              <w:rPr>
                <w:rFonts w:ascii="Arial" w:hAnsi="Arial" w:cs="Arial"/>
                <w:spacing w:val="-3"/>
              </w:rPr>
              <w:t>v</w:t>
            </w:r>
            <w:r w:rsidRPr="00BA3090">
              <w:rPr>
                <w:rFonts w:ascii="Arial" w:hAnsi="Arial" w:cs="Arial"/>
                <w:spacing w:val="1"/>
              </w:rPr>
              <w:t>e</w:t>
            </w:r>
            <w:r w:rsidRPr="00BA3090">
              <w:rPr>
                <w:rFonts w:ascii="Arial" w:hAnsi="Arial" w:cs="Arial"/>
              </w:rPr>
              <w:t>r</w:t>
            </w:r>
            <w:r w:rsidRPr="00BA3090">
              <w:rPr>
                <w:rFonts w:ascii="Arial" w:hAnsi="Arial" w:cs="Arial"/>
                <w:spacing w:val="-9"/>
              </w:rPr>
              <w:t xml:space="preserve"> </w:t>
            </w:r>
            <w:r w:rsidRPr="00BA3090">
              <w:rPr>
                <w:rFonts w:ascii="Arial" w:hAnsi="Arial" w:cs="Arial"/>
                <w:spacing w:val="1"/>
              </w:rPr>
              <w:t>250</w:t>
            </w:r>
            <w:r w:rsidRPr="00BA3090">
              <w:rPr>
                <w:rFonts w:ascii="Arial" w:hAnsi="Arial" w:cs="Arial"/>
              </w:rPr>
              <w:t>,</w:t>
            </w:r>
            <w:r w:rsidRPr="00BA3090">
              <w:rPr>
                <w:rFonts w:ascii="Arial" w:hAnsi="Arial" w:cs="Arial"/>
                <w:spacing w:val="-2"/>
              </w:rPr>
              <w:t>0</w:t>
            </w:r>
            <w:r w:rsidRPr="00BA3090">
              <w:rPr>
                <w:rFonts w:ascii="Arial" w:hAnsi="Arial" w:cs="Arial"/>
                <w:spacing w:val="1"/>
              </w:rPr>
              <w:t>0</w:t>
            </w:r>
            <w:r w:rsidRPr="00BA3090">
              <w:rPr>
                <w:rFonts w:ascii="Arial" w:hAnsi="Arial" w:cs="Arial"/>
              </w:rPr>
              <w:t>0</w:t>
            </w:r>
            <w:r w:rsidRPr="00BA3090">
              <w:rPr>
                <w:rFonts w:ascii="Arial" w:hAnsi="Arial" w:cs="Arial"/>
                <w:spacing w:val="-8"/>
              </w:rPr>
              <w:t xml:space="preserve"> </w:t>
            </w:r>
            <w:r w:rsidRPr="00BA3090">
              <w:rPr>
                <w:rFonts w:ascii="Arial" w:hAnsi="Arial" w:cs="Arial"/>
                <w:spacing w:val="1"/>
              </w:rPr>
              <w:t>p</w:t>
            </w:r>
            <w:r w:rsidRPr="00BA3090">
              <w:rPr>
                <w:rFonts w:ascii="Arial" w:hAnsi="Arial" w:cs="Arial"/>
                <w:spacing w:val="-2"/>
              </w:rPr>
              <w:t>u</w:t>
            </w:r>
            <w:r w:rsidRPr="00BA3090">
              <w:rPr>
                <w:rFonts w:ascii="Arial" w:hAnsi="Arial" w:cs="Arial"/>
                <w:spacing w:val="1"/>
              </w:rPr>
              <w:t>p</w:t>
            </w:r>
            <w:r w:rsidRPr="00BA3090">
              <w:rPr>
                <w:rFonts w:ascii="Arial" w:hAnsi="Arial" w:cs="Arial"/>
                <w:spacing w:val="-1"/>
              </w:rPr>
              <w:t>il</w:t>
            </w:r>
            <w:r w:rsidRPr="00BA3090">
              <w:rPr>
                <w:rFonts w:ascii="Arial" w:hAnsi="Arial" w:cs="Arial"/>
              </w:rPr>
              <w:t>s</w:t>
            </w:r>
            <w:r w:rsidRPr="00BA3090">
              <w:rPr>
                <w:rFonts w:ascii="Arial" w:hAnsi="Arial" w:cs="Arial"/>
                <w:spacing w:val="-7"/>
              </w:rPr>
              <w:t xml:space="preserve"> </w:t>
            </w:r>
            <w:r w:rsidRPr="00BA3090">
              <w:rPr>
                <w:rFonts w:ascii="Arial" w:hAnsi="Arial" w:cs="Arial"/>
                <w:spacing w:val="-3"/>
              </w:rPr>
              <w:t>w</w:t>
            </w:r>
            <w:r w:rsidRPr="00BA3090">
              <w:rPr>
                <w:rFonts w:ascii="Arial" w:hAnsi="Arial" w:cs="Arial"/>
                <w:spacing w:val="-1"/>
              </w:rPr>
              <w:t>i</w:t>
            </w:r>
            <w:r w:rsidRPr="00BA3090">
              <w:rPr>
                <w:rFonts w:ascii="Arial" w:hAnsi="Arial" w:cs="Arial"/>
                <w:spacing w:val="2"/>
              </w:rPr>
              <w:t>t</w:t>
            </w:r>
            <w:r w:rsidRPr="00BA3090">
              <w:rPr>
                <w:rFonts w:ascii="Arial" w:hAnsi="Arial" w:cs="Arial"/>
              </w:rPr>
              <w:t>h</w:t>
            </w:r>
            <w:r w:rsidRPr="00BA3090">
              <w:rPr>
                <w:rFonts w:ascii="Arial" w:hAnsi="Arial" w:cs="Arial"/>
                <w:spacing w:val="-6"/>
              </w:rPr>
              <w:t xml:space="preserve"> </w:t>
            </w:r>
            <w:r w:rsidRPr="00BA3090">
              <w:rPr>
                <w:rFonts w:ascii="Arial" w:hAnsi="Arial" w:cs="Arial"/>
              </w:rPr>
              <w:t>s</w:t>
            </w:r>
            <w:r w:rsidRPr="00BA3090">
              <w:rPr>
                <w:rFonts w:ascii="Arial" w:hAnsi="Arial" w:cs="Arial"/>
                <w:spacing w:val="1"/>
              </w:rPr>
              <w:t>pe</w:t>
            </w:r>
            <w:r w:rsidRPr="00BA3090">
              <w:rPr>
                <w:rFonts w:ascii="Arial" w:hAnsi="Arial" w:cs="Arial"/>
              </w:rPr>
              <w:t>c</w:t>
            </w:r>
            <w:r w:rsidRPr="00BA3090">
              <w:rPr>
                <w:rFonts w:ascii="Arial" w:hAnsi="Arial" w:cs="Arial"/>
                <w:spacing w:val="-3"/>
              </w:rPr>
              <w:t>i</w:t>
            </w:r>
            <w:r w:rsidRPr="00BA3090">
              <w:rPr>
                <w:rFonts w:ascii="Arial" w:hAnsi="Arial" w:cs="Arial"/>
                <w:spacing w:val="1"/>
              </w:rPr>
              <w:t>a</w:t>
            </w:r>
            <w:r w:rsidRPr="00BA3090">
              <w:rPr>
                <w:rFonts w:ascii="Arial" w:hAnsi="Arial" w:cs="Arial"/>
              </w:rPr>
              <w:t>l</w:t>
            </w:r>
            <w:r w:rsidRPr="00BA3090">
              <w:rPr>
                <w:rFonts w:ascii="Arial" w:hAnsi="Arial" w:cs="Arial"/>
                <w:spacing w:val="-7"/>
              </w:rPr>
              <w:t xml:space="preserve"> </w:t>
            </w:r>
            <w:r w:rsidRPr="00BA3090">
              <w:rPr>
                <w:rFonts w:ascii="Arial" w:hAnsi="Arial" w:cs="Arial"/>
                <w:spacing w:val="1"/>
              </w:rPr>
              <w:t>e</w:t>
            </w:r>
            <w:r w:rsidRPr="00BA3090">
              <w:rPr>
                <w:rFonts w:ascii="Arial" w:hAnsi="Arial" w:cs="Arial"/>
                <w:spacing w:val="-2"/>
              </w:rPr>
              <w:t>d</w:t>
            </w:r>
            <w:r w:rsidRPr="00BA3090">
              <w:rPr>
                <w:rFonts w:ascii="Arial" w:hAnsi="Arial" w:cs="Arial"/>
                <w:spacing w:val="1"/>
              </w:rPr>
              <w:t>u</w:t>
            </w:r>
            <w:r w:rsidRPr="00BA3090">
              <w:rPr>
                <w:rFonts w:ascii="Arial" w:hAnsi="Arial" w:cs="Arial"/>
              </w:rPr>
              <w:t>c</w:t>
            </w:r>
            <w:r w:rsidRPr="00BA3090">
              <w:rPr>
                <w:rFonts w:ascii="Arial" w:hAnsi="Arial" w:cs="Arial"/>
                <w:spacing w:val="1"/>
              </w:rPr>
              <w:t>a</w:t>
            </w:r>
            <w:r w:rsidRPr="00BA3090">
              <w:rPr>
                <w:rFonts w:ascii="Arial" w:hAnsi="Arial" w:cs="Arial"/>
              </w:rPr>
              <w:t>t</w:t>
            </w:r>
            <w:r w:rsidRPr="00BA3090">
              <w:rPr>
                <w:rFonts w:ascii="Arial" w:hAnsi="Arial" w:cs="Arial"/>
                <w:spacing w:val="-1"/>
              </w:rPr>
              <w:t>i</w:t>
            </w:r>
            <w:r w:rsidRPr="00BA3090">
              <w:rPr>
                <w:rFonts w:ascii="Arial" w:hAnsi="Arial" w:cs="Arial"/>
                <w:spacing w:val="-2"/>
              </w:rPr>
              <w:t>o</w:t>
            </w:r>
            <w:r w:rsidRPr="00BA3090">
              <w:rPr>
                <w:rFonts w:ascii="Arial" w:hAnsi="Arial" w:cs="Arial"/>
                <w:spacing w:val="1"/>
              </w:rPr>
              <w:t>na</w:t>
            </w:r>
            <w:r w:rsidRPr="00BA3090">
              <w:rPr>
                <w:rFonts w:ascii="Arial" w:hAnsi="Arial" w:cs="Arial"/>
              </w:rPr>
              <w:t>l</w:t>
            </w:r>
            <w:r w:rsidRPr="00BA3090">
              <w:rPr>
                <w:rFonts w:ascii="Arial" w:hAnsi="Arial" w:cs="Arial"/>
                <w:spacing w:val="-10"/>
              </w:rPr>
              <w:t xml:space="preserve"> </w:t>
            </w:r>
            <w:r w:rsidRPr="00BA3090">
              <w:rPr>
                <w:rFonts w:ascii="Arial" w:hAnsi="Arial" w:cs="Arial"/>
                <w:spacing w:val="-2"/>
              </w:rPr>
              <w:t>n</w:t>
            </w:r>
            <w:r w:rsidRPr="00BA3090">
              <w:rPr>
                <w:rFonts w:ascii="Arial" w:hAnsi="Arial" w:cs="Arial"/>
                <w:spacing w:val="1"/>
              </w:rPr>
              <w:t>eed</w:t>
            </w:r>
            <w:r w:rsidRPr="00BA3090">
              <w:rPr>
                <w:rFonts w:ascii="Arial" w:hAnsi="Arial" w:cs="Arial"/>
              </w:rPr>
              <w:t>s</w:t>
            </w:r>
            <w:r w:rsidRPr="00BA3090">
              <w:rPr>
                <w:rFonts w:ascii="Arial" w:hAnsi="Arial" w:cs="Arial"/>
                <w:spacing w:val="-7"/>
              </w:rPr>
              <w:t xml:space="preserve"> </w:t>
            </w:r>
            <w:r w:rsidRPr="00BA3090">
              <w:rPr>
                <w:rFonts w:ascii="Arial" w:hAnsi="Arial" w:cs="Arial"/>
                <w:spacing w:val="-3"/>
              </w:rPr>
              <w:t>i</w:t>
            </w:r>
            <w:r w:rsidRPr="00BA3090">
              <w:rPr>
                <w:rFonts w:ascii="Arial" w:hAnsi="Arial" w:cs="Arial"/>
              </w:rPr>
              <w:t>n</w:t>
            </w:r>
            <w:r w:rsidRPr="00BA3090">
              <w:rPr>
                <w:rFonts w:ascii="Arial" w:hAnsi="Arial" w:cs="Arial"/>
                <w:spacing w:val="-7"/>
              </w:rPr>
              <w:t xml:space="preserve"> </w:t>
            </w:r>
            <w:r w:rsidRPr="00BA3090">
              <w:rPr>
                <w:rFonts w:ascii="Arial" w:hAnsi="Arial" w:cs="Arial"/>
                <w:spacing w:val="1"/>
              </w:rPr>
              <w:t>L</w:t>
            </w:r>
            <w:r w:rsidRPr="00BA3090">
              <w:rPr>
                <w:rFonts w:ascii="Arial" w:hAnsi="Arial" w:cs="Arial"/>
                <w:spacing w:val="-2"/>
              </w:rPr>
              <w:t>o</w:t>
            </w:r>
            <w:r w:rsidRPr="00BA3090">
              <w:rPr>
                <w:rFonts w:ascii="Arial" w:hAnsi="Arial" w:cs="Arial"/>
                <w:spacing w:val="1"/>
              </w:rPr>
              <w:t>n</w:t>
            </w:r>
            <w:r w:rsidRPr="00BA3090">
              <w:rPr>
                <w:rFonts w:ascii="Arial" w:hAnsi="Arial" w:cs="Arial"/>
                <w:spacing w:val="-2"/>
              </w:rPr>
              <w:t>d</w:t>
            </w:r>
            <w:r w:rsidRPr="00BA3090">
              <w:rPr>
                <w:rFonts w:ascii="Arial" w:hAnsi="Arial" w:cs="Arial"/>
                <w:spacing w:val="1"/>
              </w:rPr>
              <w:t>o</w:t>
            </w:r>
            <w:r w:rsidRPr="00BA3090">
              <w:rPr>
                <w:rFonts w:ascii="Arial" w:hAnsi="Arial" w:cs="Arial"/>
              </w:rPr>
              <w:t>n</w:t>
            </w:r>
            <w:r w:rsidRPr="00BA3090">
              <w:rPr>
                <w:rFonts w:ascii="Arial" w:hAnsi="Arial" w:cs="Arial"/>
                <w:spacing w:val="-6"/>
              </w:rPr>
              <w:t xml:space="preserve"> </w:t>
            </w:r>
            <w:r w:rsidRPr="00BA3090">
              <w:rPr>
                <w:rFonts w:ascii="Arial" w:hAnsi="Arial" w:cs="Arial"/>
                <w:spacing w:val="-1"/>
              </w:rPr>
              <w:t>i</w:t>
            </w:r>
            <w:r w:rsidRPr="00BA3090">
              <w:rPr>
                <w:rFonts w:ascii="Arial" w:hAnsi="Arial" w:cs="Arial"/>
              </w:rPr>
              <w:t>n</w:t>
            </w:r>
            <w:r w:rsidRPr="00BA3090">
              <w:rPr>
                <w:rFonts w:ascii="Arial" w:hAnsi="Arial" w:cs="Arial"/>
                <w:spacing w:val="-8"/>
              </w:rPr>
              <w:t xml:space="preserve"> </w:t>
            </w:r>
            <w:r w:rsidRPr="00BA3090">
              <w:rPr>
                <w:rFonts w:ascii="Arial" w:hAnsi="Arial" w:cs="Arial"/>
                <w:spacing w:val="1"/>
              </w:rPr>
              <w:t>2</w:t>
            </w:r>
            <w:r w:rsidRPr="00BA3090">
              <w:rPr>
                <w:rFonts w:ascii="Arial" w:hAnsi="Arial" w:cs="Arial"/>
                <w:spacing w:val="-2"/>
              </w:rPr>
              <w:t>01</w:t>
            </w:r>
            <w:r w:rsidRPr="00BA3090">
              <w:rPr>
                <w:rFonts w:ascii="Arial" w:hAnsi="Arial" w:cs="Arial"/>
                <w:spacing w:val="1"/>
              </w:rPr>
              <w:t>3</w:t>
            </w:r>
            <w:r w:rsidRPr="00BA3090">
              <w:rPr>
                <w:rFonts w:ascii="Arial" w:hAnsi="Arial" w:cs="Arial"/>
              </w:rPr>
              <w:t>,</w:t>
            </w:r>
            <w:r w:rsidRPr="00BA3090">
              <w:rPr>
                <w:rFonts w:ascii="Arial" w:hAnsi="Arial" w:cs="Arial"/>
                <w:spacing w:val="-6"/>
              </w:rPr>
              <w:t xml:space="preserve"> </w:t>
            </w:r>
            <w:r w:rsidRPr="00BA3090">
              <w:rPr>
                <w:rFonts w:ascii="Arial" w:hAnsi="Arial" w:cs="Arial"/>
                <w:spacing w:val="1"/>
              </w:rPr>
              <w:t>e</w:t>
            </w:r>
            <w:r w:rsidRPr="00BA3090">
              <w:rPr>
                <w:rFonts w:ascii="Arial" w:hAnsi="Arial" w:cs="Arial"/>
                <w:spacing w:val="-2"/>
              </w:rPr>
              <w:t>q</w:t>
            </w:r>
            <w:r w:rsidRPr="00BA3090">
              <w:rPr>
                <w:rFonts w:ascii="Arial" w:hAnsi="Arial" w:cs="Arial"/>
                <w:spacing w:val="1"/>
              </w:rPr>
              <w:t>u</w:t>
            </w:r>
            <w:r w:rsidRPr="00BA3090">
              <w:rPr>
                <w:rFonts w:ascii="Arial" w:hAnsi="Arial" w:cs="Arial"/>
                <w:spacing w:val="-1"/>
              </w:rPr>
              <w:t>i</w:t>
            </w:r>
            <w:r w:rsidRPr="00BA3090">
              <w:rPr>
                <w:rFonts w:ascii="Arial" w:hAnsi="Arial" w:cs="Arial"/>
                <w:spacing w:val="-3"/>
              </w:rPr>
              <w:t>v</w:t>
            </w:r>
            <w:r w:rsidRPr="00BA3090">
              <w:rPr>
                <w:rFonts w:ascii="Arial" w:hAnsi="Arial" w:cs="Arial"/>
                <w:spacing w:val="1"/>
              </w:rPr>
              <w:t>a</w:t>
            </w:r>
            <w:r w:rsidRPr="00BA3090">
              <w:rPr>
                <w:rFonts w:ascii="Arial" w:hAnsi="Arial" w:cs="Arial"/>
                <w:spacing w:val="-1"/>
              </w:rPr>
              <w:t>l</w:t>
            </w:r>
            <w:r w:rsidRPr="00BA3090">
              <w:rPr>
                <w:rFonts w:ascii="Arial" w:hAnsi="Arial" w:cs="Arial"/>
                <w:spacing w:val="1"/>
              </w:rPr>
              <w:t>en</w:t>
            </w:r>
            <w:r w:rsidRPr="00BA3090">
              <w:rPr>
                <w:rFonts w:ascii="Arial" w:hAnsi="Arial" w:cs="Arial"/>
              </w:rPr>
              <w:t>t</w:t>
            </w:r>
            <w:r w:rsidRPr="00BA3090">
              <w:rPr>
                <w:rFonts w:ascii="Arial" w:hAnsi="Arial" w:cs="Arial"/>
                <w:w w:val="99"/>
              </w:rPr>
              <w:t xml:space="preserve"> </w:t>
            </w:r>
            <w:r w:rsidRPr="00BA3090">
              <w:rPr>
                <w:rFonts w:ascii="Arial" w:hAnsi="Arial" w:cs="Arial"/>
              </w:rPr>
              <w:t>to</w:t>
            </w:r>
            <w:r w:rsidRPr="00BA3090">
              <w:rPr>
                <w:rFonts w:ascii="Arial" w:hAnsi="Arial" w:cs="Arial"/>
                <w:spacing w:val="-4"/>
              </w:rPr>
              <w:t xml:space="preserve"> </w:t>
            </w:r>
            <w:r w:rsidRPr="00BA3090">
              <w:rPr>
                <w:rFonts w:ascii="Arial" w:hAnsi="Arial" w:cs="Arial"/>
                <w:spacing w:val="-2"/>
              </w:rPr>
              <w:t>o</w:t>
            </w:r>
            <w:r w:rsidRPr="00BA3090">
              <w:rPr>
                <w:rFonts w:ascii="Arial" w:hAnsi="Arial" w:cs="Arial"/>
                <w:spacing w:val="1"/>
              </w:rPr>
              <w:t>n</w:t>
            </w:r>
            <w:r w:rsidRPr="00BA3090">
              <w:rPr>
                <w:rFonts w:ascii="Arial" w:hAnsi="Arial" w:cs="Arial"/>
              </w:rPr>
              <w:t>e</w:t>
            </w:r>
            <w:r w:rsidRPr="00BA3090">
              <w:rPr>
                <w:rFonts w:ascii="Arial" w:hAnsi="Arial" w:cs="Arial"/>
                <w:spacing w:val="-3"/>
              </w:rPr>
              <w:t xml:space="preserve"> </w:t>
            </w:r>
            <w:r w:rsidRPr="00BA3090">
              <w:rPr>
                <w:rFonts w:ascii="Arial" w:hAnsi="Arial" w:cs="Arial"/>
                <w:spacing w:val="-1"/>
              </w:rPr>
              <w:t>i</w:t>
            </w:r>
            <w:r w:rsidRPr="00BA3090">
              <w:rPr>
                <w:rFonts w:ascii="Arial" w:hAnsi="Arial" w:cs="Arial"/>
              </w:rPr>
              <w:t>n</w:t>
            </w:r>
            <w:r w:rsidRPr="00BA3090">
              <w:rPr>
                <w:rFonts w:ascii="Arial" w:hAnsi="Arial" w:cs="Arial"/>
                <w:spacing w:val="-8"/>
              </w:rPr>
              <w:t xml:space="preserve"> </w:t>
            </w:r>
            <w:r w:rsidRPr="00BA3090">
              <w:rPr>
                <w:rFonts w:ascii="Arial" w:hAnsi="Arial" w:cs="Arial"/>
                <w:spacing w:val="2"/>
              </w:rPr>
              <w:t>f</w:t>
            </w:r>
            <w:r w:rsidRPr="00BA3090">
              <w:rPr>
                <w:rFonts w:ascii="Arial" w:hAnsi="Arial" w:cs="Arial"/>
                <w:spacing w:val="-1"/>
              </w:rPr>
              <w:t>i</w:t>
            </w:r>
            <w:r w:rsidRPr="00BA3090">
              <w:rPr>
                <w:rFonts w:ascii="Arial" w:hAnsi="Arial" w:cs="Arial"/>
                <w:spacing w:val="-3"/>
              </w:rPr>
              <w:t>v</w:t>
            </w:r>
            <w:r w:rsidRPr="00BA3090">
              <w:rPr>
                <w:rFonts w:ascii="Arial" w:hAnsi="Arial" w:cs="Arial"/>
              </w:rPr>
              <w:t>e</w:t>
            </w:r>
            <w:r w:rsidRPr="00BA3090">
              <w:rPr>
                <w:rFonts w:ascii="Arial" w:hAnsi="Arial" w:cs="Arial"/>
                <w:spacing w:val="-3"/>
              </w:rPr>
              <w:t xml:space="preserve"> </w:t>
            </w:r>
            <w:r w:rsidRPr="00BA3090">
              <w:rPr>
                <w:rFonts w:ascii="Arial" w:hAnsi="Arial" w:cs="Arial"/>
                <w:spacing w:val="-2"/>
              </w:rPr>
              <w:t>o</w:t>
            </w:r>
            <w:r w:rsidRPr="00BA3090">
              <w:rPr>
                <w:rFonts w:ascii="Arial" w:hAnsi="Arial" w:cs="Arial"/>
              </w:rPr>
              <w:t>f</w:t>
            </w:r>
            <w:r w:rsidRPr="00BA3090">
              <w:rPr>
                <w:rFonts w:ascii="Arial" w:hAnsi="Arial" w:cs="Arial"/>
                <w:spacing w:val="-2"/>
              </w:rPr>
              <w:t xml:space="preserve"> t</w:t>
            </w:r>
            <w:r w:rsidRPr="00BA3090">
              <w:rPr>
                <w:rFonts w:ascii="Arial" w:hAnsi="Arial" w:cs="Arial"/>
                <w:spacing w:val="1"/>
              </w:rPr>
              <w:t>h</w:t>
            </w:r>
            <w:r w:rsidRPr="00BA3090">
              <w:rPr>
                <w:rFonts w:ascii="Arial" w:hAnsi="Arial" w:cs="Arial"/>
              </w:rPr>
              <w:t>e</w:t>
            </w:r>
            <w:r w:rsidRPr="00BA3090">
              <w:rPr>
                <w:rFonts w:ascii="Arial" w:hAnsi="Arial" w:cs="Arial"/>
                <w:spacing w:val="-3"/>
              </w:rPr>
              <w:t xml:space="preserve"> </w:t>
            </w:r>
            <w:r w:rsidRPr="00BA3090">
              <w:rPr>
                <w:rFonts w:ascii="Arial" w:hAnsi="Arial" w:cs="Arial"/>
                <w:spacing w:val="-2"/>
              </w:rPr>
              <w:t>t</w:t>
            </w:r>
            <w:r w:rsidRPr="00BA3090">
              <w:rPr>
                <w:rFonts w:ascii="Arial" w:hAnsi="Arial" w:cs="Arial"/>
                <w:spacing w:val="1"/>
              </w:rPr>
              <w:t>o</w:t>
            </w:r>
            <w:r w:rsidRPr="00BA3090">
              <w:rPr>
                <w:rFonts w:ascii="Arial" w:hAnsi="Arial" w:cs="Arial"/>
                <w:spacing w:val="-2"/>
              </w:rPr>
              <w:t>t</w:t>
            </w:r>
            <w:r w:rsidRPr="00BA3090">
              <w:rPr>
                <w:rFonts w:ascii="Arial" w:hAnsi="Arial" w:cs="Arial"/>
                <w:spacing w:val="1"/>
              </w:rPr>
              <w:t>a</w:t>
            </w:r>
            <w:r w:rsidRPr="00BA3090">
              <w:rPr>
                <w:rFonts w:ascii="Arial" w:hAnsi="Arial" w:cs="Arial"/>
              </w:rPr>
              <w:t>l</w:t>
            </w:r>
            <w:r w:rsidRPr="00BA3090">
              <w:rPr>
                <w:rFonts w:ascii="Arial" w:hAnsi="Arial" w:cs="Arial"/>
                <w:spacing w:val="-4"/>
              </w:rPr>
              <w:t xml:space="preserve"> </w:t>
            </w:r>
            <w:r w:rsidRPr="00BA3090">
              <w:rPr>
                <w:rFonts w:ascii="Arial" w:hAnsi="Arial" w:cs="Arial"/>
                <w:spacing w:val="1"/>
              </w:rPr>
              <w:t>n</w:t>
            </w:r>
            <w:r w:rsidRPr="00BA3090">
              <w:rPr>
                <w:rFonts w:ascii="Arial" w:hAnsi="Arial" w:cs="Arial"/>
                <w:spacing w:val="-2"/>
              </w:rPr>
              <w:t>u</w:t>
            </w:r>
            <w:r w:rsidRPr="00BA3090">
              <w:rPr>
                <w:rFonts w:ascii="Arial" w:hAnsi="Arial" w:cs="Arial"/>
                <w:spacing w:val="1"/>
              </w:rPr>
              <w:t>m</w:t>
            </w:r>
            <w:r w:rsidRPr="00BA3090">
              <w:rPr>
                <w:rFonts w:ascii="Arial" w:hAnsi="Arial" w:cs="Arial"/>
                <w:spacing w:val="-2"/>
              </w:rPr>
              <w:t>b</w:t>
            </w:r>
            <w:r w:rsidRPr="00BA3090">
              <w:rPr>
                <w:rFonts w:ascii="Arial" w:hAnsi="Arial" w:cs="Arial"/>
                <w:spacing w:val="1"/>
              </w:rPr>
              <w:t>e</w:t>
            </w:r>
            <w:r w:rsidRPr="00BA3090">
              <w:rPr>
                <w:rFonts w:ascii="Arial" w:hAnsi="Arial" w:cs="Arial"/>
              </w:rPr>
              <w:t>r</w:t>
            </w:r>
            <w:r w:rsidRPr="00BA3090">
              <w:rPr>
                <w:rFonts w:ascii="Arial" w:hAnsi="Arial" w:cs="Arial"/>
                <w:spacing w:val="-6"/>
              </w:rPr>
              <w:t xml:space="preserve"> </w:t>
            </w:r>
            <w:r w:rsidRPr="00BA3090">
              <w:rPr>
                <w:rFonts w:ascii="Arial" w:hAnsi="Arial" w:cs="Arial"/>
                <w:spacing w:val="1"/>
              </w:rPr>
              <w:t>o</w:t>
            </w:r>
            <w:r w:rsidRPr="00BA3090">
              <w:rPr>
                <w:rFonts w:ascii="Arial" w:hAnsi="Arial" w:cs="Arial"/>
              </w:rPr>
              <w:t>n</w:t>
            </w:r>
            <w:r w:rsidRPr="00BA3090">
              <w:rPr>
                <w:rFonts w:ascii="Arial" w:hAnsi="Arial" w:cs="Arial"/>
                <w:spacing w:val="-3"/>
              </w:rPr>
              <w:t xml:space="preserve"> </w:t>
            </w:r>
            <w:r w:rsidRPr="00BA3090">
              <w:rPr>
                <w:rFonts w:ascii="Arial" w:hAnsi="Arial" w:cs="Arial"/>
                <w:spacing w:val="-5"/>
              </w:rPr>
              <w:t>r</w:t>
            </w:r>
            <w:r w:rsidRPr="00BA3090">
              <w:rPr>
                <w:rFonts w:ascii="Arial" w:hAnsi="Arial" w:cs="Arial"/>
                <w:spacing w:val="1"/>
              </w:rPr>
              <w:t>o</w:t>
            </w:r>
            <w:r w:rsidRPr="00BA3090">
              <w:rPr>
                <w:rFonts w:ascii="Arial" w:hAnsi="Arial" w:cs="Arial"/>
                <w:spacing w:val="-1"/>
              </w:rPr>
              <w:t>ll</w:t>
            </w:r>
            <w:r w:rsidRPr="00BA3090">
              <w:rPr>
                <w:rFonts w:ascii="Arial" w:hAnsi="Arial" w:cs="Arial"/>
              </w:rPr>
              <w:t>.</w:t>
            </w:r>
            <w:r w:rsidRPr="00BA3090">
              <w:rPr>
                <w:rFonts w:ascii="Arial" w:hAnsi="Arial" w:cs="Arial"/>
                <w:spacing w:val="-3"/>
              </w:rPr>
              <w:t xml:space="preserve"> </w:t>
            </w:r>
            <w:r w:rsidRPr="00BA3090">
              <w:rPr>
                <w:rFonts w:ascii="Arial" w:hAnsi="Arial" w:cs="Arial"/>
                <w:spacing w:val="-1"/>
              </w:rPr>
              <w:t>D</w:t>
            </w:r>
            <w:r w:rsidRPr="00BA3090">
              <w:rPr>
                <w:rFonts w:ascii="Arial" w:hAnsi="Arial" w:cs="Arial"/>
                <w:spacing w:val="1"/>
              </w:rPr>
              <w:t>a</w:t>
            </w:r>
            <w:r w:rsidRPr="00BA3090">
              <w:rPr>
                <w:rFonts w:ascii="Arial" w:hAnsi="Arial" w:cs="Arial"/>
              </w:rPr>
              <w:t>ta</w:t>
            </w:r>
            <w:r w:rsidRPr="00BA3090">
              <w:rPr>
                <w:rFonts w:ascii="Arial" w:hAnsi="Arial" w:cs="Arial"/>
                <w:spacing w:val="-5"/>
              </w:rPr>
              <w:t xml:space="preserve"> </w:t>
            </w:r>
            <w:r w:rsidRPr="00BA3090">
              <w:rPr>
                <w:rFonts w:ascii="Arial" w:hAnsi="Arial" w:cs="Arial"/>
                <w:spacing w:val="2"/>
              </w:rPr>
              <w:t>f</w:t>
            </w:r>
            <w:r w:rsidRPr="00BA3090">
              <w:rPr>
                <w:rFonts w:ascii="Arial" w:hAnsi="Arial" w:cs="Arial"/>
                <w:spacing w:val="-5"/>
              </w:rPr>
              <w:t>r</w:t>
            </w:r>
            <w:r w:rsidRPr="00BA3090">
              <w:rPr>
                <w:rFonts w:ascii="Arial" w:hAnsi="Arial" w:cs="Arial"/>
                <w:spacing w:val="1"/>
              </w:rPr>
              <w:t>o</w:t>
            </w:r>
            <w:r w:rsidRPr="00BA3090">
              <w:rPr>
                <w:rFonts w:ascii="Arial" w:hAnsi="Arial" w:cs="Arial"/>
              </w:rPr>
              <w:t>m</w:t>
            </w:r>
            <w:r w:rsidRPr="00BA3090">
              <w:rPr>
                <w:rFonts w:ascii="Arial" w:hAnsi="Arial" w:cs="Arial"/>
                <w:spacing w:val="-3"/>
              </w:rPr>
              <w:t xml:space="preserve"> </w:t>
            </w:r>
            <w:r w:rsidRPr="00BA3090">
              <w:rPr>
                <w:rFonts w:ascii="Arial" w:hAnsi="Arial" w:cs="Arial"/>
                <w:spacing w:val="-1"/>
              </w:rPr>
              <w:t>N</w:t>
            </w:r>
            <w:r w:rsidRPr="00BA3090">
              <w:rPr>
                <w:rFonts w:ascii="Arial" w:hAnsi="Arial" w:cs="Arial"/>
              </w:rPr>
              <w:t>O</w:t>
            </w:r>
            <w:r w:rsidRPr="00BA3090">
              <w:rPr>
                <w:rFonts w:ascii="Arial" w:hAnsi="Arial" w:cs="Arial"/>
                <w:spacing w:val="-1"/>
              </w:rPr>
              <w:t>M</w:t>
            </w:r>
            <w:r w:rsidRPr="00BA3090">
              <w:rPr>
                <w:rFonts w:ascii="Arial" w:hAnsi="Arial" w:cs="Arial"/>
                <w:spacing w:val="-2"/>
              </w:rPr>
              <w:t>I</w:t>
            </w:r>
            <w:r w:rsidRPr="00BA3090">
              <w:rPr>
                <w:rFonts w:ascii="Arial" w:hAnsi="Arial" w:cs="Arial"/>
              </w:rPr>
              <w:t>S</w:t>
            </w:r>
            <w:r w:rsidRPr="00BA3090">
              <w:rPr>
                <w:rFonts w:ascii="Arial" w:hAnsi="Arial" w:cs="Arial"/>
                <w:spacing w:val="-6"/>
              </w:rPr>
              <w:t xml:space="preserve"> </w:t>
            </w:r>
            <w:r w:rsidRPr="00BA3090">
              <w:rPr>
                <w:rFonts w:ascii="Arial" w:hAnsi="Arial" w:cs="Arial"/>
                <w:spacing w:val="2"/>
              </w:rPr>
              <w:t>f</w:t>
            </w:r>
            <w:r w:rsidRPr="00BA3090">
              <w:rPr>
                <w:rFonts w:ascii="Arial" w:hAnsi="Arial" w:cs="Arial"/>
                <w:spacing w:val="-1"/>
              </w:rPr>
              <w:t>r</w:t>
            </w:r>
            <w:r w:rsidRPr="00BA3090">
              <w:rPr>
                <w:rFonts w:ascii="Arial" w:hAnsi="Arial" w:cs="Arial"/>
                <w:spacing w:val="-2"/>
              </w:rPr>
              <w:t>o</w:t>
            </w:r>
            <w:r w:rsidRPr="00BA3090">
              <w:rPr>
                <w:rFonts w:ascii="Arial" w:hAnsi="Arial" w:cs="Arial"/>
              </w:rPr>
              <w:t>m</w:t>
            </w:r>
            <w:r w:rsidRPr="00BA3090">
              <w:rPr>
                <w:rFonts w:ascii="Arial" w:hAnsi="Arial" w:cs="Arial"/>
                <w:spacing w:val="-2"/>
              </w:rPr>
              <w:t xml:space="preserve"> 2</w:t>
            </w:r>
            <w:r w:rsidRPr="00BA3090">
              <w:rPr>
                <w:rFonts w:ascii="Arial" w:hAnsi="Arial" w:cs="Arial"/>
                <w:spacing w:val="1"/>
              </w:rPr>
              <w:t>0</w:t>
            </w:r>
            <w:r w:rsidRPr="00BA3090">
              <w:rPr>
                <w:rFonts w:ascii="Arial" w:hAnsi="Arial" w:cs="Arial"/>
                <w:spacing w:val="-2"/>
              </w:rPr>
              <w:t>1</w:t>
            </w:r>
            <w:r w:rsidRPr="00BA3090">
              <w:rPr>
                <w:rFonts w:ascii="Arial" w:hAnsi="Arial" w:cs="Arial"/>
              </w:rPr>
              <w:t>1</w:t>
            </w:r>
            <w:r w:rsidRPr="00BA3090">
              <w:rPr>
                <w:rFonts w:ascii="Arial" w:hAnsi="Arial" w:cs="Arial"/>
                <w:spacing w:val="-5"/>
              </w:rPr>
              <w:t xml:space="preserve"> </w:t>
            </w:r>
            <w:r w:rsidRPr="00BA3090">
              <w:rPr>
                <w:rFonts w:ascii="Arial" w:hAnsi="Arial" w:cs="Arial"/>
                <w:spacing w:val="2"/>
              </w:rPr>
              <w:t>f</w:t>
            </w:r>
            <w:r w:rsidRPr="00BA3090">
              <w:rPr>
                <w:rFonts w:ascii="Arial" w:hAnsi="Arial" w:cs="Arial"/>
                <w:spacing w:val="1"/>
              </w:rPr>
              <w:t>o</w:t>
            </w:r>
            <w:r w:rsidRPr="00BA3090">
              <w:rPr>
                <w:rFonts w:ascii="Arial" w:hAnsi="Arial" w:cs="Arial"/>
              </w:rPr>
              <w:t>r</w:t>
            </w:r>
            <w:r w:rsidRPr="00BA3090">
              <w:rPr>
                <w:rFonts w:ascii="Arial" w:hAnsi="Arial" w:cs="Arial"/>
                <w:spacing w:val="-6"/>
              </w:rPr>
              <w:t xml:space="preserve"> </w:t>
            </w:r>
            <w:r w:rsidRPr="00BA3090">
              <w:rPr>
                <w:rFonts w:ascii="Arial" w:hAnsi="Arial" w:cs="Arial"/>
                <w:spacing w:val="-2"/>
              </w:rPr>
              <w:t>t</w:t>
            </w:r>
            <w:r w:rsidRPr="00BA3090">
              <w:rPr>
                <w:rFonts w:ascii="Arial" w:hAnsi="Arial" w:cs="Arial"/>
                <w:spacing w:val="1"/>
              </w:rPr>
              <w:t>h</w:t>
            </w:r>
            <w:r w:rsidRPr="00BA3090">
              <w:rPr>
                <w:rFonts w:ascii="Arial" w:hAnsi="Arial" w:cs="Arial"/>
              </w:rPr>
              <w:t>e</w:t>
            </w:r>
            <w:r w:rsidRPr="00BA3090">
              <w:rPr>
                <w:rFonts w:ascii="Arial" w:hAnsi="Arial" w:cs="Arial"/>
                <w:w w:val="99"/>
              </w:rPr>
              <w:t xml:space="preserve"> </w:t>
            </w:r>
            <w:r w:rsidRPr="00BA3090">
              <w:rPr>
                <w:rFonts w:ascii="Arial" w:hAnsi="Arial" w:cs="Arial"/>
                <w:spacing w:val="1"/>
              </w:rPr>
              <w:t>Lo</w:t>
            </w:r>
            <w:r w:rsidRPr="00BA3090">
              <w:rPr>
                <w:rFonts w:ascii="Arial" w:hAnsi="Arial" w:cs="Arial"/>
                <w:spacing w:val="-2"/>
              </w:rPr>
              <w:t>n</w:t>
            </w:r>
            <w:r w:rsidRPr="00BA3090">
              <w:rPr>
                <w:rFonts w:ascii="Arial" w:hAnsi="Arial" w:cs="Arial"/>
                <w:spacing w:val="1"/>
              </w:rPr>
              <w:t>do</w:t>
            </w:r>
            <w:r w:rsidRPr="00BA3090">
              <w:rPr>
                <w:rFonts w:ascii="Arial" w:hAnsi="Arial" w:cs="Arial"/>
              </w:rPr>
              <w:t>n</w:t>
            </w:r>
            <w:r w:rsidRPr="00BA3090">
              <w:rPr>
                <w:rFonts w:ascii="Arial" w:hAnsi="Arial" w:cs="Arial"/>
                <w:spacing w:val="-5"/>
              </w:rPr>
              <w:t xml:space="preserve"> r</w:t>
            </w:r>
            <w:r w:rsidRPr="00BA3090">
              <w:rPr>
                <w:rFonts w:ascii="Arial" w:hAnsi="Arial" w:cs="Arial"/>
                <w:spacing w:val="1"/>
              </w:rPr>
              <w:t>e</w:t>
            </w:r>
            <w:r w:rsidRPr="00BA3090">
              <w:rPr>
                <w:rFonts w:ascii="Arial" w:hAnsi="Arial" w:cs="Arial"/>
                <w:spacing w:val="-2"/>
              </w:rPr>
              <w:t>g</w:t>
            </w:r>
            <w:r w:rsidRPr="00BA3090">
              <w:rPr>
                <w:rFonts w:ascii="Arial" w:hAnsi="Arial" w:cs="Arial"/>
                <w:spacing w:val="-1"/>
              </w:rPr>
              <w:t>i</w:t>
            </w:r>
            <w:r w:rsidRPr="00BA3090">
              <w:rPr>
                <w:rFonts w:ascii="Arial" w:hAnsi="Arial" w:cs="Arial"/>
                <w:spacing w:val="1"/>
              </w:rPr>
              <w:t>o</w:t>
            </w:r>
            <w:r w:rsidRPr="00BA3090">
              <w:rPr>
                <w:rFonts w:ascii="Arial" w:hAnsi="Arial" w:cs="Arial"/>
              </w:rPr>
              <w:t>n</w:t>
            </w:r>
            <w:r w:rsidRPr="00BA3090">
              <w:rPr>
                <w:rFonts w:ascii="Arial" w:hAnsi="Arial" w:cs="Arial"/>
                <w:spacing w:val="-5"/>
              </w:rPr>
              <w:t xml:space="preserve"> </w:t>
            </w:r>
            <w:r w:rsidRPr="00BA3090">
              <w:rPr>
                <w:rFonts w:ascii="Arial" w:hAnsi="Arial" w:cs="Arial"/>
                <w:spacing w:val="-1"/>
              </w:rPr>
              <w:t>i</w:t>
            </w:r>
            <w:r w:rsidRPr="00BA3090">
              <w:rPr>
                <w:rFonts w:ascii="Arial" w:hAnsi="Arial" w:cs="Arial"/>
                <w:spacing w:val="1"/>
              </w:rPr>
              <w:t>d</w:t>
            </w:r>
            <w:r w:rsidRPr="00BA3090">
              <w:rPr>
                <w:rFonts w:ascii="Arial" w:hAnsi="Arial" w:cs="Arial"/>
                <w:spacing w:val="-2"/>
              </w:rPr>
              <w:t>e</w:t>
            </w:r>
            <w:r w:rsidRPr="00BA3090">
              <w:rPr>
                <w:rFonts w:ascii="Arial" w:hAnsi="Arial" w:cs="Arial"/>
                <w:spacing w:val="1"/>
              </w:rPr>
              <w:t>n</w:t>
            </w:r>
            <w:r w:rsidRPr="00BA3090">
              <w:rPr>
                <w:rFonts w:ascii="Arial" w:hAnsi="Arial" w:cs="Arial"/>
              </w:rPr>
              <w:t>t</w:t>
            </w:r>
            <w:r w:rsidRPr="00BA3090">
              <w:rPr>
                <w:rFonts w:ascii="Arial" w:hAnsi="Arial" w:cs="Arial"/>
                <w:spacing w:val="-3"/>
              </w:rPr>
              <w:t>i</w:t>
            </w:r>
            <w:r w:rsidRPr="00BA3090">
              <w:rPr>
                <w:rFonts w:ascii="Arial" w:hAnsi="Arial" w:cs="Arial"/>
                <w:spacing w:val="2"/>
              </w:rPr>
              <w:t>f</w:t>
            </w:r>
            <w:r w:rsidRPr="00BA3090">
              <w:rPr>
                <w:rFonts w:ascii="Arial" w:hAnsi="Arial" w:cs="Arial"/>
                <w:spacing w:val="-1"/>
              </w:rPr>
              <w:t>i</w:t>
            </w:r>
            <w:r w:rsidRPr="00BA3090">
              <w:rPr>
                <w:rFonts w:ascii="Arial" w:hAnsi="Arial" w:cs="Arial"/>
                <w:spacing w:val="-2"/>
              </w:rPr>
              <w:t>e</w:t>
            </w:r>
            <w:r w:rsidRPr="00BA3090">
              <w:rPr>
                <w:rFonts w:ascii="Arial" w:hAnsi="Arial" w:cs="Arial"/>
              </w:rPr>
              <w:t>s</w:t>
            </w:r>
            <w:r w:rsidRPr="00BA3090">
              <w:rPr>
                <w:rFonts w:ascii="Arial" w:hAnsi="Arial" w:cs="Arial"/>
                <w:spacing w:val="-5"/>
              </w:rPr>
              <w:t xml:space="preserve"> </w:t>
            </w:r>
            <w:r w:rsidRPr="00BA3090">
              <w:rPr>
                <w:rFonts w:ascii="Arial" w:hAnsi="Arial" w:cs="Arial"/>
                <w:spacing w:val="1"/>
              </w:rPr>
              <w:t>o</w:t>
            </w:r>
            <w:r w:rsidRPr="00BA3090">
              <w:rPr>
                <w:rFonts w:ascii="Arial" w:hAnsi="Arial" w:cs="Arial"/>
                <w:spacing w:val="-3"/>
              </w:rPr>
              <w:t>v</w:t>
            </w:r>
            <w:r w:rsidRPr="00BA3090">
              <w:rPr>
                <w:rFonts w:ascii="Arial" w:hAnsi="Arial" w:cs="Arial"/>
                <w:spacing w:val="1"/>
              </w:rPr>
              <w:t>e</w:t>
            </w:r>
            <w:r w:rsidRPr="00BA3090">
              <w:rPr>
                <w:rFonts w:ascii="Arial" w:hAnsi="Arial" w:cs="Arial"/>
              </w:rPr>
              <w:t>r</w:t>
            </w:r>
            <w:r w:rsidRPr="00BA3090">
              <w:rPr>
                <w:rFonts w:ascii="Arial" w:hAnsi="Arial" w:cs="Arial"/>
                <w:spacing w:val="-6"/>
              </w:rPr>
              <w:t xml:space="preserve"> </w:t>
            </w:r>
            <w:r w:rsidRPr="00BA3090">
              <w:rPr>
                <w:rFonts w:ascii="Arial" w:hAnsi="Arial" w:cs="Arial"/>
              </w:rPr>
              <w:t>a</w:t>
            </w:r>
            <w:r w:rsidRPr="00BA3090">
              <w:rPr>
                <w:rFonts w:ascii="Arial" w:hAnsi="Arial" w:cs="Arial"/>
                <w:spacing w:val="-5"/>
              </w:rPr>
              <w:t xml:space="preserve"> </w:t>
            </w:r>
            <w:r w:rsidRPr="00BA3090">
              <w:rPr>
                <w:rFonts w:ascii="Arial" w:hAnsi="Arial" w:cs="Arial"/>
                <w:spacing w:val="1"/>
              </w:rPr>
              <w:t>m</w:t>
            </w:r>
            <w:r w:rsidRPr="00BA3090">
              <w:rPr>
                <w:rFonts w:ascii="Arial" w:hAnsi="Arial" w:cs="Arial"/>
                <w:spacing w:val="-1"/>
              </w:rPr>
              <w:t>illi</w:t>
            </w:r>
            <w:r w:rsidRPr="00BA3090">
              <w:rPr>
                <w:rFonts w:ascii="Arial" w:hAnsi="Arial" w:cs="Arial"/>
                <w:spacing w:val="1"/>
              </w:rPr>
              <w:t>o</w:t>
            </w:r>
            <w:r w:rsidRPr="00BA3090">
              <w:rPr>
                <w:rFonts w:ascii="Arial" w:hAnsi="Arial" w:cs="Arial"/>
              </w:rPr>
              <w:t>n</w:t>
            </w:r>
            <w:r w:rsidRPr="00BA3090">
              <w:rPr>
                <w:rFonts w:ascii="Arial" w:hAnsi="Arial" w:cs="Arial"/>
                <w:spacing w:val="-4"/>
              </w:rPr>
              <w:t xml:space="preserve"> </w:t>
            </w:r>
            <w:r w:rsidRPr="00BA3090">
              <w:rPr>
                <w:rFonts w:ascii="Arial" w:hAnsi="Arial" w:cs="Arial"/>
                <w:spacing w:val="-3"/>
              </w:rPr>
              <w:t>y</w:t>
            </w:r>
            <w:r w:rsidRPr="00BA3090">
              <w:rPr>
                <w:rFonts w:ascii="Arial" w:hAnsi="Arial" w:cs="Arial"/>
                <w:spacing w:val="1"/>
              </w:rPr>
              <w:t>oun</w:t>
            </w:r>
            <w:r w:rsidRPr="00BA3090">
              <w:rPr>
                <w:rFonts w:ascii="Arial" w:hAnsi="Arial" w:cs="Arial"/>
              </w:rPr>
              <w:t>g</w:t>
            </w:r>
            <w:r w:rsidRPr="00BA3090">
              <w:rPr>
                <w:rFonts w:ascii="Arial" w:hAnsi="Arial" w:cs="Arial"/>
                <w:spacing w:val="-10"/>
              </w:rPr>
              <w:t xml:space="preserve"> </w:t>
            </w:r>
            <w:r w:rsidRPr="00BA3090">
              <w:rPr>
                <w:rFonts w:ascii="Arial" w:hAnsi="Arial" w:cs="Arial"/>
                <w:spacing w:val="1"/>
              </w:rPr>
              <w:t>pe</w:t>
            </w:r>
            <w:r w:rsidRPr="00BA3090">
              <w:rPr>
                <w:rFonts w:ascii="Arial" w:hAnsi="Arial" w:cs="Arial"/>
                <w:spacing w:val="-2"/>
              </w:rPr>
              <w:t>o</w:t>
            </w:r>
            <w:r w:rsidRPr="00BA3090">
              <w:rPr>
                <w:rFonts w:ascii="Arial" w:hAnsi="Arial" w:cs="Arial"/>
                <w:spacing w:val="1"/>
              </w:rPr>
              <w:t>p</w:t>
            </w:r>
            <w:r w:rsidRPr="00BA3090">
              <w:rPr>
                <w:rFonts w:ascii="Arial" w:hAnsi="Arial" w:cs="Arial"/>
                <w:spacing w:val="-1"/>
              </w:rPr>
              <w:t>l</w:t>
            </w:r>
            <w:r w:rsidRPr="00BA3090">
              <w:rPr>
                <w:rFonts w:ascii="Arial" w:hAnsi="Arial" w:cs="Arial"/>
              </w:rPr>
              <w:t>e</w:t>
            </w:r>
            <w:r w:rsidRPr="00BA3090">
              <w:rPr>
                <w:rFonts w:ascii="Arial" w:hAnsi="Arial" w:cs="Arial"/>
                <w:spacing w:val="-4"/>
              </w:rPr>
              <w:t xml:space="preserve"> </w:t>
            </w:r>
            <w:r w:rsidRPr="00BA3090">
              <w:rPr>
                <w:rFonts w:ascii="Arial" w:hAnsi="Arial" w:cs="Arial"/>
                <w:spacing w:val="1"/>
              </w:rPr>
              <w:t>a</w:t>
            </w:r>
            <w:r w:rsidRPr="00BA3090">
              <w:rPr>
                <w:rFonts w:ascii="Arial" w:hAnsi="Arial" w:cs="Arial"/>
                <w:spacing w:val="-2"/>
              </w:rPr>
              <w:t>g</w:t>
            </w:r>
            <w:r w:rsidRPr="00BA3090">
              <w:rPr>
                <w:rFonts w:ascii="Arial" w:hAnsi="Arial" w:cs="Arial"/>
                <w:spacing w:val="1"/>
              </w:rPr>
              <w:t>e</w:t>
            </w:r>
            <w:r w:rsidRPr="00BA3090">
              <w:rPr>
                <w:rFonts w:ascii="Arial" w:hAnsi="Arial" w:cs="Arial"/>
              </w:rPr>
              <w:t>d</w:t>
            </w:r>
            <w:r w:rsidRPr="00BA3090">
              <w:rPr>
                <w:rFonts w:ascii="Arial" w:hAnsi="Arial" w:cs="Arial"/>
                <w:spacing w:val="-6"/>
              </w:rPr>
              <w:t xml:space="preserve"> </w:t>
            </w:r>
            <w:r w:rsidRPr="00BA3090">
              <w:rPr>
                <w:rFonts w:ascii="Arial" w:hAnsi="Arial" w:cs="Arial"/>
                <w:spacing w:val="1"/>
              </w:rPr>
              <w:t>1</w:t>
            </w:r>
            <w:r w:rsidRPr="00BA3090">
              <w:rPr>
                <w:rFonts w:ascii="Arial" w:hAnsi="Arial" w:cs="Arial"/>
              </w:rPr>
              <w:t>5</w:t>
            </w:r>
            <w:r w:rsidRPr="00BA3090">
              <w:rPr>
                <w:rFonts w:ascii="Arial" w:hAnsi="Arial" w:cs="Arial"/>
                <w:spacing w:val="-7"/>
              </w:rPr>
              <w:t xml:space="preserve"> </w:t>
            </w:r>
            <w:r w:rsidRPr="00BA3090">
              <w:rPr>
                <w:rFonts w:ascii="Arial" w:hAnsi="Arial" w:cs="Arial"/>
              </w:rPr>
              <w:t>to</w:t>
            </w:r>
            <w:r w:rsidRPr="00BA3090">
              <w:rPr>
                <w:rFonts w:ascii="Arial" w:hAnsi="Arial" w:cs="Arial"/>
                <w:spacing w:val="-6"/>
              </w:rPr>
              <w:t xml:space="preserve"> </w:t>
            </w:r>
            <w:r w:rsidRPr="00BA3090">
              <w:rPr>
                <w:rFonts w:ascii="Arial" w:hAnsi="Arial" w:cs="Arial"/>
                <w:spacing w:val="1"/>
              </w:rPr>
              <w:t>2</w:t>
            </w:r>
            <w:r w:rsidRPr="00BA3090">
              <w:rPr>
                <w:rFonts w:ascii="Arial" w:hAnsi="Arial" w:cs="Arial"/>
              </w:rPr>
              <w:t>4</w:t>
            </w:r>
            <w:r w:rsidRPr="00BA3090">
              <w:rPr>
                <w:rFonts w:ascii="Arial" w:hAnsi="Arial" w:cs="Arial"/>
                <w:spacing w:val="-7"/>
              </w:rPr>
              <w:t xml:space="preserve"> </w:t>
            </w:r>
            <w:r w:rsidRPr="00BA3090">
              <w:rPr>
                <w:rFonts w:ascii="Arial" w:hAnsi="Arial" w:cs="Arial"/>
                <w:spacing w:val="-3"/>
              </w:rPr>
              <w:t>w</w:t>
            </w:r>
            <w:r w:rsidRPr="00BA3090">
              <w:rPr>
                <w:rFonts w:ascii="Arial" w:hAnsi="Arial" w:cs="Arial"/>
                <w:spacing w:val="-1"/>
              </w:rPr>
              <w:t>i</w:t>
            </w:r>
            <w:r w:rsidRPr="00BA3090">
              <w:rPr>
                <w:rFonts w:ascii="Arial" w:hAnsi="Arial" w:cs="Arial"/>
              </w:rPr>
              <w:t>th</w:t>
            </w:r>
            <w:r w:rsidRPr="00BA3090">
              <w:rPr>
                <w:rFonts w:ascii="Arial" w:hAnsi="Arial" w:cs="Arial"/>
                <w:spacing w:val="-4"/>
              </w:rPr>
              <w:t xml:space="preserve"> </w:t>
            </w:r>
            <w:r w:rsidRPr="00BA3090">
              <w:rPr>
                <w:rFonts w:ascii="Arial" w:hAnsi="Arial" w:cs="Arial"/>
                <w:spacing w:val="-1"/>
              </w:rPr>
              <w:t>l</w:t>
            </w:r>
            <w:r w:rsidRPr="00BA3090">
              <w:rPr>
                <w:rFonts w:ascii="Arial" w:hAnsi="Arial" w:cs="Arial"/>
                <w:spacing w:val="1"/>
              </w:rPr>
              <w:t>on</w:t>
            </w:r>
            <w:r w:rsidRPr="00BA3090">
              <w:rPr>
                <w:rFonts w:ascii="Arial" w:hAnsi="Arial" w:cs="Arial"/>
              </w:rPr>
              <w:t>g</w:t>
            </w:r>
            <w:r w:rsidRPr="00BA3090">
              <w:rPr>
                <w:rFonts w:ascii="Arial" w:hAnsi="Arial" w:cs="Arial"/>
                <w:spacing w:val="-6"/>
              </w:rPr>
              <w:t xml:space="preserve"> </w:t>
            </w:r>
            <w:r w:rsidRPr="00BA3090">
              <w:rPr>
                <w:rFonts w:ascii="Arial" w:hAnsi="Arial" w:cs="Arial"/>
              </w:rPr>
              <w:t>t</w:t>
            </w:r>
            <w:r w:rsidRPr="00BA3090">
              <w:rPr>
                <w:rFonts w:ascii="Arial" w:hAnsi="Arial" w:cs="Arial"/>
                <w:spacing w:val="1"/>
              </w:rPr>
              <w:t>e</w:t>
            </w:r>
            <w:r w:rsidRPr="00BA3090">
              <w:rPr>
                <w:rFonts w:ascii="Arial" w:hAnsi="Arial" w:cs="Arial"/>
                <w:spacing w:val="-1"/>
              </w:rPr>
              <w:t>r</w:t>
            </w:r>
            <w:r w:rsidRPr="00BA3090">
              <w:rPr>
                <w:rFonts w:ascii="Arial" w:hAnsi="Arial" w:cs="Arial"/>
              </w:rPr>
              <w:t>m</w:t>
            </w:r>
            <w:r w:rsidRPr="00BA3090">
              <w:rPr>
                <w:rFonts w:ascii="Arial" w:hAnsi="Arial" w:cs="Arial"/>
                <w:w w:val="99"/>
              </w:rPr>
              <w:t xml:space="preserve"> </w:t>
            </w:r>
            <w:r w:rsidRPr="00BA3090">
              <w:rPr>
                <w:rFonts w:ascii="Arial" w:hAnsi="Arial" w:cs="Arial"/>
                <w:spacing w:val="1"/>
              </w:rPr>
              <w:t>hea</w:t>
            </w:r>
            <w:r w:rsidRPr="00BA3090">
              <w:rPr>
                <w:rFonts w:ascii="Arial" w:hAnsi="Arial" w:cs="Arial"/>
                <w:spacing w:val="-1"/>
              </w:rPr>
              <w:t>l</w:t>
            </w:r>
            <w:r w:rsidRPr="00BA3090">
              <w:rPr>
                <w:rFonts w:ascii="Arial" w:hAnsi="Arial" w:cs="Arial"/>
                <w:spacing w:val="-2"/>
              </w:rPr>
              <w:t>t</w:t>
            </w:r>
            <w:r w:rsidRPr="00BA3090">
              <w:rPr>
                <w:rFonts w:ascii="Arial" w:hAnsi="Arial" w:cs="Arial"/>
              </w:rPr>
              <w:t>h</w:t>
            </w:r>
            <w:r w:rsidRPr="00BA3090">
              <w:rPr>
                <w:rFonts w:ascii="Arial" w:hAnsi="Arial" w:cs="Arial"/>
                <w:spacing w:val="-6"/>
              </w:rPr>
              <w:t xml:space="preserve"> </w:t>
            </w:r>
            <w:r w:rsidRPr="00BA3090">
              <w:rPr>
                <w:rFonts w:ascii="Arial" w:hAnsi="Arial" w:cs="Arial"/>
                <w:spacing w:val="1"/>
              </w:rPr>
              <w:t>p</w:t>
            </w:r>
            <w:r w:rsidRPr="00BA3090">
              <w:rPr>
                <w:rFonts w:ascii="Arial" w:hAnsi="Arial" w:cs="Arial"/>
                <w:spacing w:val="-1"/>
              </w:rPr>
              <w:t>r</w:t>
            </w:r>
            <w:r w:rsidRPr="00BA3090">
              <w:rPr>
                <w:rFonts w:ascii="Arial" w:hAnsi="Arial" w:cs="Arial"/>
                <w:spacing w:val="-2"/>
              </w:rPr>
              <w:t>o</w:t>
            </w:r>
            <w:r w:rsidRPr="00BA3090">
              <w:rPr>
                <w:rFonts w:ascii="Arial" w:hAnsi="Arial" w:cs="Arial"/>
                <w:spacing w:val="1"/>
              </w:rPr>
              <w:t>b</w:t>
            </w:r>
            <w:r w:rsidRPr="00BA3090">
              <w:rPr>
                <w:rFonts w:ascii="Arial" w:hAnsi="Arial" w:cs="Arial"/>
                <w:spacing w:val="-1"/>
              </w:rPr>
              <w:t>l</w:t>
            </w:r>
            <w:r w:rsidRPr="00BA3090">
              <w:rPr>
                <w:rFonts w:ascii="Arial" w:hAnsi="Arial" w:cs="Arial"/>
                <w:spacing w:val="1"/>
              </w:rPr>
              <w:t>em</w:t>
            </w:r>
            <w:r w:rsidRPr="00BA3090">
              <w:rPr>
                <w:rFonts w:ascii="Arial" w:hAnsi="Arial" w:cs="Arial"/>
              </w:rPr>
              <w:t>s</w:t>
            </w:r>
            <w:r w:rsidRPr="00BA3090">
              <w:rPr>
                <w:rFonts w:ascii="Arial" w:hAnsi="Arial" w:cs="Arial"/>
                <w:spacing w:val="-8"/>
              </w:rPr>
              <w:t xml:space="preserve"> </w:t>
            </w:r>
            <w:r w:rsidRPr="00BA3090">
              <w:rPr>
                <w:rFonts w:ascii="Arial" w:hAnsi="Arial" w:cs="Arial"/>
                <w:spacing w:val="1"/>
              </w:rPr>
              <w:t>o</w:t>
            </w:r>
            <w:r w:rsidRPr="00BA3090">
              <w:rPr>
                <w:rFonts w:ascii="Arial" w:hAnsi="Arial" w:cs="Arial"/>
              </w:rPr>
              <w:t>r</w:t>
            </w:r>
            <w:r w:rsidRPr="00BA3090">
              <w:rPr>
                <w:rFonts w:ascii="Arial" w:hAnsi="Arial" w:cs="Arial"/>
                <w:spacing w:val="-8"/>
              </w:rPr>
              <w:t xml:space="preserve"> </w:t>
            </w:r>
            <w:r w:rsidRPr="00BA3090">
              <w:rPr>
                <w:rFonts w:ascii="Arial" w:hAnsi="Arial" w:cs="Arial"/>
              </w:rPr>
              <w:t>a</w:t>
            </w:r>
            <w:r w:rsidRPr="00BA3090">
              <w:rPr>
                <w:rFonts w:ascii="Arial" w:hAnsi="Arial" w:cs="Arial"/>
                <w:spacing w:val="-7"/>
              </w:rPr>
              <w:t xml:space="preserve"> </w:t>
            </w:r>
            <w:r w:rsidRPr="00BA3090">
              <w:rPr>
                <w:rFonts w:ascii="Arial" w:hAnsi="Arial" w:cs="Arial"/>
                <w:spacing w:val="1"/>
              </w:rPr>
              <w:t>d</w:t>
            </w:r>
            <w:r w:rsidRPr="00BA3090">
              <w:rPr>
                <w:rFonts w:ascii="Arial" w:hAnsi="Arial" w:cs="Arial"/>
                <w:spacing w:val="-3"/>
              </w:rPr>
              <w:t>i</w:t>
            </w:r>
            <w:r w:rsidRPr="00BA3090">
              <w:rPr>
                <w:rFonts w:ascii="Arial" w:hAnsi="Arial" w:cs="Arial"/>
              </w:rPr>
              <w:t>s</w:t>
            </w:r>
            <w:r w:rsidRPr="00BA3090">
              <w:rPr>
                <w:rFonts w:ascii="Arial" w:hAnsi="Arial" w:cs="Arial"/>
                <w:spacing w:val="1"/>
              </w:rPr>
              <w:t>ab</w:t>
            </w:r>
            <w:r w:rsidRPr="00BA3090">
              <w:rPr>
                <w:rFonts w:ascii="Arial" w:hAnsi="Arial" w:cs="Arial"/>
                <w:spacing w:val="-1"/>
              </w:rPr>
              <w:t>ili</w:t>
            </w:r>
            <w:r w:rsidRPr="00BA3090">
              <w:rPr>
                <w:rFonts w:ascii="Arial" w:hAnsi="Arial" w:cs="Arial"/>
              </w:rPr>
              <w:t>t</w:t>
            </w:r>
            <w:r w:rsidRPr="00BA3090">
              <w:rPr>
                <w:rFonts w:ascii="Arial" w:hAnsi="Arial" w:cs="Arial"/>
                <w:spacing w:val="-3"/>
              </w:rPr>
              <w:t>y</w:t>
            </w:r>
            <w:r w:rsidRPr="00BA3090">
              <w:rPr>
                <w:rFonts w:ascii="Arial" w:hAnsi="Arial" w:cs="Arial"/>
              </w:rPr>
              <w:t>,</w:t>
            </w:r>
            <w:r w:rsidRPr="00BA3090">
              <w:rPr>
                <w:rFonts w:ascii="Arial" w:hAnsi="Arial" w:cs="Arial"/>
                <w:spacing w:val="-5"/>
              </w:rPr>
              <w:t xml:space="preserve"> </w:t>
            </w:r>
            <w:r w:rsidRPr="00BA3090">
              <w:rPr>
                <w:rFonts w:ascii="Arial" w:hAnsi="Arial" w:cs="Arial"/>
                <w:spacing w:val="-3"/>
              </w:rPr>
              <w:t>w</w:t>
            </w:r>
            <w:r w:rsidRPr="00BA3090">
              <w:rPr>
                <w:rFonts w:ascii="Arial" w:hAnsi="Arial" w:cs="Arial"/>
                <w:spacing w:val="1"/>
              </w:rPr>
              <w:t>hi</w:t>
            </w:r>
            <w:r w:rsidRPr="00BA3090">
              <w:rPr>
                <w:rFonts w:ascii="Arial" w:hAnsi="Arial" w:cs="Arial"/>
                <w:spacing w:val="-1"/>
              </w:rPr>
              <w:t>l</w:t>
            </w:r>
            <w:r w:rsidRPr="00BA3090">
              <w:rPr>
                <w:rFonts w:ascii="Arial" w:hAnsi="Arial" w:cs="Arial"/>
              </w:rPr>
              <w:t>e</w:t>
            </w:r>
            <w:r w:rsidRPr="00BA3090">
              <w:rPr>
                <w:rFonts w:ascii="Arial" w:hAnsi="Arial" w:cs="Arial"/>
                <w:spacing w:val="-6"/>
              </w:rPr>
              <w:t xml:space="preserve"> </w:t>
            </w:r>
            <w:r w:rsidRPr="00BA3090">
              <w:rPr>
                <w:rFonts w:ascii="Arial" w:hAnsi="Arial" w:cs="Arial"/>
              </w:rPr>
              <w:t>c</w:t>
            </w:r>
            <w:r w:rsidRPr="00BA3090">
              <w:rPr>
                <w:rFonts w:ascii="Arial" w:hAnsi="Arial" w:cs="Arial"/>
                <w:spacing w:val="1"/>
              </w:rPr>
              <w:t>en</w:t>
            </w:r>
            <w:r w:rsidRPr="00BA3090">
              <w:rPr>
                <w:rFonts w:ascii="Arial" w:hAnsi="Arial" w:cs="Arial"/>
              </w:rPr>
              <w:t>s</w:t>
            </w:r>
            <w:r w:rsidRPr="00BA3090">
              <w:rPr>
                <w:rFonts w:ascii="Arial" w:hAnsi="Arial" w:cs="Arial"/>
                <w:spacing w:val="1"/>
              </w:rPr>
              <w:t>u</w:t>
            </w:r>
            <w:r w:rsidRPr="00BA3090">
              <w:rPr>
                <w:rFonts w:ascii="Arial" w:hAnsi="Arial" w:cs="Arial"/>
              </w:rPr>
              <w:t>s</w:t>
            </w:r>
            <w:r w:rsidRPr="00BA3090">
              <w:rPr>
                <w:rFonts w:ascii="Arial" w:hAnsi="Arial" w:cs="Arial"/>
                <w:spacing w:val="-8"/>
              </w:rPr>
              <w:t xml:space="preserve"> </w:t>
            </w:r>
            <w:r w:rsidRPr="00BA3090">
              <w:rPr>
                <w:rFonts w:ascii="Arial" w:hAnsi="Arial" w:cs="Arial"/>
                <w:spacing w:val="-2"/>
              </w:rPr>
              <w:t>d</w:t>
            </w:r>
            <w:r w:rsidRPr="00BA3090">
              <w:rPr>
                <w:rFonts w:ascii="Arial" w:hAnsi="Arial" w:cs="Arial"/>
                <w:spacing w:val="1"/>
              </w:rPr>
              <w:t>a</w:t>
            </w:r>
            <w:r w:rsidRPr="00BA3090">
              <w:rPr>
                <w:rFonts w:ascii="Arial" w:hAnsi="Arial" w:cs="Arial"/>
              </w:rPr>
              <w:t>ta</w:t>
            </w:r>
            <w:r w:rsidRPr="00BA3090">
              <w:rPr>
                <w:rFonts w:ascii="Arial" w:hAnsi="Arial" w:cs="Arial"/>
                <w:spacing w:val="-8"/>
              </w:rPr>
              <w:t xml:space="preserve"> </w:t>
            </w:r>
            <w:r w:rsidRPr="00BA3090">
              <w:rPr>
                <w:rFonts w:ascii="Arial" w:hAnsi="Arial" w:cs="Arial"/>
                <w:spacing w:val="2"/>
              </w:rPr>
              <w:t>f</w:t>
            </w:r>
            <w:r w:rsidRPr="00BA3090">
              <w:rPr>
                <w:rFonts w:ascii="Arial" w:hAnsi="Arial" w:cs="Arial"/>
                <w:spacing w:val="-1"/>
              </w:rPr>
              <w:t>r</w:t>
            </w:r>
            <w:r w:rsidRPr="00BA3090">
              <w:rPr>
                <w:rFonts w:ascii="Arial" w:hAnsi="Arial" w:cs="Arial"/>
                <w:spacing w:val="-2"/>
              </w:rPr>
              <w:t>o</w:t>
            </w:r>
            <w:r w:rsidRPr="00BA3090">
              <w:rPr>
                <w:rFonts w:ascii="Arial" w:hAnsi="Arial" w:cs="Arial"/>
              </w:rPr>
              <w:t>m</w:t>
            </w:r>
            <w:r w:rsidRPr="00BA3090">
              <w:rPr>
                <w:rFonts w:ascii="Arial" w:hAnsi="Arial" w:cs="Arial"/>
                <w:spacing w:val="-7"/>
              </w:rPr>
              <w:t xml:space="preserve"> </w:t>
            </w:r>
            <w:r w:rsidRPr="00BA3090">
              <w:rPr>
                <w:rFonts w:ascii="Arial" w:hAnsi="Arial" w:cs="Arial"/>
                <w:spacing w:val="1"/>
              </w:rPr>
              <w:t>2</w:t>
            </w:r>
            <w:r w:rsidRPr="00BA3090">
              <w:rPr>
                <w:rFonts w:ascii="Arial" w:hAnsi="Arial" w:cs="Arial"/>
                <w:spacing w:val="-2"/>
              </w:rPr>
              <w:t>0</w:t>
            </w:r>
            <w:r w:rsidRPr="00BA3090">
              <w:rPr>
                <w:rFonts w:ascii="Arial" w:hAnsi="Arial" w:cs="Arial"/>
                <w:spacing w:val="1"/>
              </w:rPr>
              <w:t>1</w:t>
            </w:r>
            <w:r w:rsidRPr="00BA3090">
              <w:rPr>
                <w:rFonts w:ascii="Arial" w:hAnsi="Arial" w:cs="Arial"/>
              </w:rPr>
              <w:t>1</w:t>
            </w:r>
            <w:r w:rsidRPr="00BA3090">
              <w:rPr>
                <w:rFonts w:ascii="Arial" w:hAnsi="Arial" w:cs="Arial"/>
                <w:spacing w:val="-5"/>
              </w:rPr>
              <w:t xml:space="preserve"> </w:t>
            </w:r>
            <w:r w:rsidRPr="00BA3090">
              <w:rPr>
                <w:rFonts w:ascii="Arial" w:hAnsi="Arial" w:cs="Arial"/>
                <w:spacing w:val="-1"/>
              </w:rPr>
              <w:t>i</w:t>
            </w:r>
            <w:r w:rsidRPr="00BA3090">
              <w:rPr>
                <w:rFonts w:ascii="Arial" w:hAnsi="Arial" w:cs="Arial"/>
                <w:spacing w:val="-2"/>
              </w:rPr>
              <w:t>n</w:t>
            </w:r>
            <w:r w:rsidRPr="00BA3090">
              <w:rPr>
                <w:rFonts w:ascii="Arial" w:hAnsi="Arial" w:cs="Arial"/>
                <w:spacing w:val="1"/>
              </w:rPr>
              <w:t>d</w:t>
            </w:r>
            <w:r w:rsidRPr="00BA3090">
              <w:rPr>
                <w:rFonts w:ascii="Arial" w:hAnsi="Arial" w:cs="Arial"/>
                <w:spacing w:val="-1"/>
              </w:rPr>
              <w:t>i</w:t>
            </w:r>
            <w:r w:rsidRPr="00BA3090">
              <w:rPr>
                <w:rFonts w:ascii="Arial" w:hAnsi="Arial" w:cs="Arial"/>
              </w:rPr>
              <w:t>c</w:t>
            </w:r>
            <w:r w:rsidRPr="00BA3090">
              <w:rPr>
                <w:rFonts w:ascii="Arial" w:hAnsi="Arial" w:cs="Arial"/>
                <w:spacing w:val="1"/>
              </w:rPr>
              <w:t>a</w:t>
            </w:r>
            <w:r w:rsidRPr="00BA3090">
              <w:rPr>
                <w:rFonts w:ascii="Arial" w:hAnsi="Arial" w:cs="Arial"/>
              </w:rPr>
              <w:t>t</w:t>
            </w:r>
            <w:r w:rsidRPr="00BA3090">
              <w:rPr>
                <w:rFonts w:ascii="Arial" w:hAnsi="Arial" w:cs="Arial"/>
                <w:spacing w:val="-2"/>
              </w:rPr>
              <w:t>e</w:t>
            </w:r>
            <w:r w:rsidRPr="00BA3090">
              <w:rPr>
                <w:rFonts w:ascii="Arial" w:hAnsi="Arial" w:cs="Arial"/>
              </w:rPr>
              <w:t>s</w:t>
            </w:r>
            <w:r w:rsidRPr="00BA3090">
              <w:rPr>
                <w:rFonts w:ascii="Arial" w:hAnsi="Arial" w:cs="Arial"/>
                <w:spacing w:val="-7"/>
              </w:rPr>
              <w:t xml:space="preserve"> </w:t>
            </w:r>
            <w:r w:rsidRPr="00BA3090">
              <w:rPr>
                <w:rFonts w:ascii="Arial" w:hAnsi="Arial" w:cs="Arial"/>
              </w:rPr>
              <w:t>t</w:t>
            </w:r>
            <w:r w:rsidRPr="00BA3090">
              <w:rPr>
                <w:rFonts w:ascii="Arial" w:hAnsi="Arial" w:cs="Arial"/>
                <w:spacing w:val="1"/>
              </w:rPr>
              <w:t>ha</w:t>
            </w:r>
            <w:r w:rsidRPr="00BA3090">
              <w:rPr>
                <w:rFonts w:ascii="Arial" w:hAnsi="Arial" w:cs="Arial"/>
              </w:rPr>
              <w:t>t</w:t>
            </w:r>
            <w:r w:rsidRPr="00BA3090">
              <w:rPr>
                <w:rFonts w:ascii="Arial" w:hAnsi="Arial" w:cs="Arial"/>
                <w:spacing w:val="-8"/>
              </w:rPr>
              <w:t xml:space="preserve"> </w:t>
            </w:r>
            <w:r w:rsidRPr="00BA3090">
              <w:rPr>
                <w:rFonts w:ascii="Arial" w:hAnsi="Arial" w:cs="Arial"/>
              </w:rPr>
              <w:t>t</w:t>
            </w:r>
            <w:r w:rsidRPr="00BA3090">
              <w:rPr>
                <w:rFonts w:ascii="Arial" w:hAnsi="Arial" w:cs="Arial"/>
                <w:spacing w:val="-2"/>
              </w:rPr>
              <w:t>h</w:t>
            </w:r>
            <w:r w:rsidRPr="00BA3090">
              <w:rPr>
                <w:rFonts w:ascii="Arial" w:hAnsi="Arial" w:cs="Arial"/>
                <w:spacing w:val="1"/>
              </w:rPr>
              <w:t>e</w:t>
            </w:r>
            <w:r w:rsidRPr="00BA3090">
              <w:rPr>
                <w:rFonts w:ascii="Arial" w:hAnsi="Arial" w:cs="Arial"/>
                <w:spacing w:val="-1"/>
              </w:rPr>
              <w:t>r</w:t>
            </w:r>
            <w:r w:rsidRPr="00BA3090">
              <w:rPr>
                <w:rFonts w:ascii="Arial" w:hAnsi="Arial" w:cs="Arial"/>
              </w:rPr>
              <w:t>e</w:t>
            </w:r>
            <w:r w:rsidRPr="00BA3090">
              <w:rPr>
                <w:rFonts w:ascii="Arial" w:hAnsi="Arial" w:cs="Arial"/>
                <w:w w:val="99"/>
              </w:rPr>
              <w:t xml:space="preserve"> </w:t>
            </w:r>
            <w:r w:rsidRPr="00BA3090">
              <w:rPr>
                <w:rFonts w:ascii="Arial" w:hAnsi="Arial" w:cs="Arial"/>
                <w:spacing w:val="-3"/>
              </w:rPr>
              <w:t>w</w:t>
            </w:r>
            <w:r w:rsidRPr="00BA3090">
              <w:rPr>
                <w:rFonts w:ascii="Arial" w:hAnsi="Arial" w:cs="Arial"/>
                <w:spacing w:val="1"/>
              </w:rPr>
              <w:t>e</w:t>
            </w:r>
            <w:r w:rsidRPr="00BA3090">
              <w:rPr>
                <w:rFonts w:ascii="Arial" w:hAnsi="Arial" w:cs="Arial"/>
                <w:spacing w:val="-1"/>
              </w:rPr>
              <w:t>r</w:t>
            </w:r>
            <w:r w:rsidRPr="00BA3090">
              <w:rPr>
                <w:rFonts w:ascii="Arial" w:hAnsi="Arial" w:cs="Arial"/>
              </w:rPr>
              <w:t>e</w:t>
            </w:r>
            <w:r w:rsidRPr="00BA3090">
              <w:rPr>
                <w:rFonts w:ascii="Arial" w:hAnsi="Arial" w:cs="Arial"/>
                <w:spacing w:val="-6"/>
              </w:rPr>
              <w:t xml:space="preserve"> </w:t>
            </w:r>
            <w:r w:rsidRPr="00BA3090">
              <w:rPr>
                <w:rFonts w:ascii="Arial" w:hAnsi="Arial" w:cs="Arial"/>
                <w:spacing w:val="1"/>
              </w:rPr>
              <w:t>44</w:t>
            </w:r>
            <w:r w:rsidRPr="00BA3090">
              <w:rPr>
                <w:rFonts w:ascii="Arial" w:hAnsi="Arial" w:cs="Arial"/>
              </w:rPr>
              <w:t>,</w:t>
            </w:r>
            <w:r w:rsidRPr="00BA3090">
              <w:rPr>
                <w:rFonts w:ascii="Arial" w:hAnsi="Arial" w:cs="Arial"/>
                <w:spacing w:val="1"/>
              </w:rPr>
              <w:t>0</w:t>
            </w:r>
            <w:r w:rsidRPr="00BA3090">
              <w:rPr>
                <w:rFonts w:ascii="Arial" w:hAnsi="Arial" w:cs="Arial"/>
                <w:spacing w:val="-2"/>
              </w:rPr>
              <w:t>0</w:t>
            </w:r>
            <w:r w:rsidRPr="00BA3090">
              <w:rPr>
                <w:rFonts w:ascii="Arial" w:hAnsi="Arial" w:cs="Arial"/>
              </w:rPr>
              <w:t>0</w:t>
            </w:r>
            <w:r w:rsidRPr="00BA3090">
              <w:rPr>
                <w:rFonts w:ascii="Arial" w:hAnsi="Arial" w:cs="Arial"/>
                <w:spacing w:val="-5"/>
              </w:rPr>
              <w:t xml:space="preserve"> </w:t>
            </w:r>
            <w:r w:rsidRPr="00BA3090">
              <w:rPr>
                <w:rFonts w:ascii="Arial" w:hAnsi="Arial" w:cs="Arial"/>
                <w:spacing w:val="-3"/>
              </w:rPr>
              <w:t>y</w:t>
            </w:r>
            <w:r w:rsidRPr="00BA3090">
              <w:rPr>
                <w:rFonts w:ascii="Arial" w:hAnsi="Arial" w:cs="Arial"/>
                <w:spacing w:val="1"/>
              </w:rPr>
              <w:t>oun</w:t>
            </w:r>
            <w:r w:rsidRPr="00BA3090">
              <w:rPr>
                <w:rFonts w:ascii="Arial" w:hAnsi="Arial" w:cs="Arial"/>
              </w:rPr>
              <w:t>g</w:t>
            </w:r>
            <w:r w:rsidRPr="00BA3090">
              <w:rPr>
                <w:rFonts w:ascii="Arial" w:hAnsi="Arial" w:cs="Arial"/>
                <w:spacing w:val="-8"/>
              </w:rPr>
              <w:t xml:space="preserve"> </w:t>
            </w:r>
            <w:r w:rsidRPr="00BA3090">
              <w:rPr>
                <w:rFonts w:ascii="Arial" w:hAnsi="Arial" w:cs="Arial"/>
                <w:spacing w:val="1"/>
              </w:rPr>
              <w:t>p</w:t>
            </w:r>
            <w:r w:rsidRPr="00BA3090">
              <w:rPr>
                <w:rFonts w:ascii="Arial" w:hAnsi="Arial" w:cs="Arial"/>
                <w:spacing w:val="-2"/>
              </w:rPr>
              <w:t>e</w:t>
            </w:r>
            <w:r w:rsidRPr="00BA3090">
              <w:rPr>
                <w:rFonts w:ascii="Arial" w:hAnsi="Arial" w:cs="Arial"/>
                <w:spacing w:val="1"/>
              </w:rPr>
              <w:t>op</w:t>
            </w:r>
            <w:r w:rsidRPr="00BA3090">
              <w:rPr>
                <w:rFonts w:ascii="Arial" w:hAnsi="Arial" w:cs="Arial"/>
                <w:spacing w:val="-1"/>
              </w:rPr>
              <w:t>l</w:t>
            </w:r>
            <w:r w:rsidRPr="00BA3090">
              <w:rPr>
                <w:rFonts w:ascii="Arial" w:hAnsi="Arial" w:cs="Arial"/>
              </w:rPr>
              <w:t>e</w:t>
            </w:r>
            <w:r w:rsidRPr="00BA3090">
              <w:rPr>
                <w:rFonts w:ascii="Arial" w:hAnsi="Arial" w:cs="Arial"/>
                <w:spacing w:val="-7"/>
              </w:rPr>
              <w:t xml:space="preserve"> </w:t>
            </w:r>
            <w:r w:rsidRPr="00BA3090">
              <w:rPr>
                <w:rFonts w:ascii="Arial" w:hAnsi="Arial" w:cs="Arial"/>
                <w:spacing w:val="1"/>
              </w:rPr>
              <w:t>a</w:t>
            </w:r>
            <w:r w:rsidRPr="00BA3090">
              <w:rPr>
                <w:rFonts w:ascii="Arial" w:hAnsi="Arial" w:cs="Arial"/>
                <w:spacing w:val="-2"/>
              </w:rPr>
              <w:t>g</w:t>
            </w:r>
            <w:r w:rsidRPr="00BA3090">
              <w:rPr>
                <w:rFonts w:ascii="Arial" w:hAnsi="Arial" w:cs="Arial"/>
                <w:spacing w:val="1"/>
              </w:rPr>
              <w:t>e</w:t>
            </w:r>
            <w:r w:rsidRPr="00BA3090">
              <w:rPr>
                <w:rFonts w:ascii="Arial" w:hAnsi="Arial" w:cs="Arial"/>
              </w:rPr>
              <w:t>d</w:t>
            </w:r>
            <w:r w:rsidRPr="00BA3090">
              <w:rPr>
                <w:rFonts w:ascii="Arial" w:hAnsi="Arial" w:cs="Arial"/>
                <w:spacing w:val="-5"/>
              </w:rPr>
              <w:t xml:space="preserve"> </w:t>
            </w:r>
            <w:r w:rsidRPr="00BA3090">
              <w:rPr>
                <w:rFonts w:ascii="Arial" w:hAnsi="Arial" w:cs="Arial"/>
                <w:spacing w:val="-2"/>
              </w:rPr>
              <w:t>1</w:t>
            </w:r>
            <w:r w:rsidRPr="00BA3090">
              <w:rPr>
                <w:rFonts w:ascii="Arial" w:hAnsi="Arial" w:cs="Arial"/>
                <w:spacing w:val="1"/>
              </w:rPr>
              <w:t>6</w:t>
            </w:r>
            <w:r w:rsidRPr="00BA3090">
              <w:rPr>
                <w:rFonts w:ascii="Arial" w:hAnsi="Arial" w:cs="Arial"/>
                <w:spacing w:val="-1"/>
              </w:rPr>
              <w:t>-</w:t>
            </w:r>
            <w:r w:rsidRPr="00BA3090">
              <w:rPr>
                <w:rFonts w:ascii="Arial" w:hAnsi="Arial" w:cs="Arial"/>
                <w:spacing w:val="1"/>
              </w:rPr>
              <w:t>2</w:t>
            </w:r>
            <w:r w:rsidRPr="00BA3090">
              <w:rPr>
                <w:rFonts w:ascii="Arial" w:hAnsi="Arial" w:cs="Arial"/>
              </w:rPr>
              <w:t>4</w:t>
            </w:r>
            <w:r w:rsidRPr="00BA3090">
              <w:rPr>
                <w:rFonts w:ascii="Arial" w:hAnsi="Arial" w:cs="Arial"/>
                <w:spacing w:val="-6"/>
              </w:rPr>
              <w:t xml:space="preserve"> </w:t>
            </w:r>
            <w:r w:rsidRPr="00BA3090">
              <w:rPr>
                <w:rFonts w:ascii="Arial" w:hAnsi="Arial" w:cs="Arial"/>
                <w:spacing w:val="-1"/>
              </w:rPr>
              <w:t>r</w:t>
            </w:r>
            <w:r w:rsidRPr="00BA3090">
              <w:rPr>
                <w:rFonts w:ascii="Arial" w:hAnsi="Arial" w:cs="Arial"/>
                <w:spacing w:val="1"/>
              </w:rPr>
              <w:t>e</w:t>
            </w:r>
            <w:r w:rsidRPr="00BA3090">
              <w:rPr>
                <w:rFonts w:ascii="Arial" w:hAnsi="Arial" w:cs="Arial"/>
                <w:spacing w:val="-2"/>
              </w:rPr>
              <w:t>g</w:t>
            </w:r>
            <w:r w:rsidRPr="00BA3090">
              <w:rPr>
                <w:rFonts w:ascii="Arial" w:hAnsi="Arial" w:cs="Arial"/>
                <w:spacing w:val="-1"/>
              </w:rPr>
              <w:t>i</w:t>
            </w:r>
            <w:r w:rsidRPr="00BA3090">
              <w:rPr>
                <w:rFonts w:ascii="Arial" w:hAnsi="Arial" w:cs="Arial"/>
              </w:rPr>
              <w:t>s</w:t>
            </w:r>
            <w:r w:rsidRPr="00BA3090">
              <w:rPr>
                <w:rFonts w:ascii="Arial" w:hAnsi="Arial" w:cs="Arial"/>
                <w:spacing w:val="-2"/>
              </w:rPr>
              <w:t>t</w:t>
            </w:r>
            <w:r w:rsidRPr="00BA3090">
              <w:rPr>
                <w:rFonts w:ascii="Arial" w:hAnsi="Arial" w:cs="Arial"/>
                <w:spacing w:val="1"/>
              </w:rPr>
              <w:t>e</w:t>
            </w:r>
            <w:r w:rsidRPr="00BA3090">
              <w:rPr>
                <w:rFonts w:ascii="Arial" w:hAnsi="Arial" w:cs="Arial"/>
                <w:spacing w:val="-1"/>
              </w:rPr>
              <w:t>r</w:t>
            </w:r>
            <w:r w:rsidRPr="00BA3090">
              <w:rPr>
                <w:rFonts w:ascii="Arial" w:hAnsi="Arial" w:cs="Arial"/>
                <w:spacing w:val="1"/>
              </w:rPr>
              <w:t>e</w:t>
            </w:r>
            <w:r w:rsidRPr="00BA3090">
              <w:rPr>
                <w:rFonts w:ascii="Arial" w:hAnsi="Arial" w:cs="Arial"/>
              </w:rPr>
              <w:t>d</w:t>
            </w:r>
            <w:r w:rsidRPr="00BA3090">
              <w:rPr>
                <w:rFonts w:ascii="Arial" w:hAnsi="Arial" w:cs="Arial"/>
                <w:spacing w:val="-5"/>
              </w:rPr>
              <w:t xml:space="preserve"> </w:t>
            </w:r>
            <w:r w:rsidRPr="00BA3090">
              <w:rPr>
                <w:rFonts w:ascii="Arial" w:hAnsi="Arial" w:cs="Arial"/>
                <w:spacing w:val="1"/>
              </w:rPr>
              <w:t>a</w:t>
            </w:r>
            <w:r w:rsidRPr="00BA3090">
              <w:rPr>
                <w:rFonts w:ascii="Arial" w:hAnsi="Arial" w:cs="Arial"/>
              </w:rPr>
              <w:t>s</w:t>
            </w:r>
            <w:r w:rsidRPr="00BA3090">
              <w:rPr>
                <w:rFonts w:ascii="Arial" w:hAnsi="Arial" w:cs="Arial"/>
                <w:spacing w:val="-8"/>
              </w:rPr>
              <w:t xml:space="preserve"> </w:t>
            </w:r>
            <w:r w:rsidRPr="00BA3090">
              <w:rPr>
                <w:rFonts w:ascii="Arial" w:hAnsi="Arial" w:cs="Arial"/>
                <w:spacing w:val="1"/>
              </w:rPr>
              <w:t>ha</w:t>
            </w:r>
            <w:r w:rsidRPr="00BA3090">
              <w:rPr>
                <w:rFonts w:ascii="Arial" w:hAnsi="Arial" w:cs="Arial"/>
                <w:spacing w:val="-3"/>
              </w:rPr>
              <w:t>v</w:t>
            </w:r>
            <w:r w:rsidRPr="00BA3090">
              <w:rPr>
                <w:rFonts w:ascii="Arial" w:hAnsi="Arial" w:cs="Arial"/>
                <w:spacing w:val="-1"/>
              </w:rPr>
              <w:t>i</w:t>
            </w:r>
            <w:r w:rsidRPr="00BA3090">
              <w:rPr>
                <w:rFonts w:ascii="Arial" w:hAnsi="Arial" w:cs="Arial"/>
                <w:spacing w:val="1"/>
              </w:rPr>
              <w:t>n</w:t>
            </w:r>
            <w:r w:rsidRPr="00BA3090">
              <w:rPr>
                <w:rFonts w:ascii="Arial" w:hAnsi="Arial" w:cs="Arial"/>
              </w:rPr>
              <w:t>g</w:t>
            </w:r>
            <w:r w:rsidRPr="00BA3090">
              <w:rPr>
                <w:rFonts w:ascii="Arial" w:hAnsi="Arial" w:cs="Arial"/>
                <w:spacing w:val="-8"/>
              </w:rPr>
              <w:t xml:space="preserve"> </w:t>
            </w:r>
            <w:r w:rsidRPr="00BA3090">
              <w:rPr>
                <w:rFonts w:ascii="Arial" w:hAnsi="Arial" w:cs="Arial"/>
              </w:rPr>
              <w:t>a</w:t>
            </w:r>
            <w:r w:rsidRPr="00BA3090">
              <w:rPr>
                <w:rFonts w:ascii="Arial" w:hAnsi="Arial" w:cs="Arial"/>
                <w:spacing w:val="-5"/>
              </w:rPr>
              <w:t xml:space="preserve"> </w:t>
            </w:r>
            <w:r w:rsidRPr="00BA3090">
              <w:rPr>
                <w:rFonts w:ascii="Arial" w:hAnsi="Arial" w:cs="Arial"/>
                <w:spacing w:val="-1"/>
              </w:rPr>
              <w:t>li</w:t>
            </w:r>
            <w:r w:rsidRPr="00BA3090">
              <w:rPr>
                <w:rFonts w:ascii="Arial" w:hAnsi="Arial" w:cs="Arial"/>
                <w:spacing w:val="1"/>
              </w:rPr>
              <w:t>m</w:t>
            </w:r>
            <w:r w:rsidRPr="00BA3090">
              <w:rPr>
                <w:rFonts w:ascii="Arial" w:hAnsi="Arial" w:cs="Arial"/>
                <w:spacing w:val="-1"/>
              </w:rPr>
              <w:t>i</w:t>
            </w:r>
            <w:r w:rsidRPr="00BA3090">
              <w:rPr>
                <w:rFonts w:ascii="Arial" w:hAnsi="Arial" w:cs="Arial"/>
              </w:rPr>
              <w:t>t</w:t>
            </w:r>
            <w:r w:rsidRPr="00BA3090">
              <w:rPr>
                <w:rFonts w:ascii="Arial" w:hAnsi="Arial" w:cs="Arial"/>
                <w:spacing w:val="-1"/>
              </w:rPr>
              <w:t>i</w:t>
            </w:r>
            <w:r w:rsidRPr="00BA3090">
              <w:rPr>
                <w:rFonts w:ascii="Arial" w:hAnsi="Arial" w:cs="Arial"/>
                <w:spacing w:val="-2"/>
              </w:rPr>
              <w:t>n</w:t>
            </w:r>
            <w:r w:rsidRPr="00BA3090">
              <w:rPr>
                <w:rFonts w:ascii="Arial" w:hAnsi="Arial" w:cs="Arial"/>
              </w:rPr>
              <w:t>g</w:t>
            </w:r>
            <w:r w:rsidRPr="00BA3090">
              <w:rPr>
                <w:rFonts w:ascii="Arial" w:hAnsi="Arial" w:cs="Arial"/>
                <w:spacing w:val="-7"/>
              </w:rPr>
              <w:t xml:space="preserve"> </w:t>
            </w:r>
            <w:r w:rsidRPr="00BA3090">
              <w:rPr>
                <w:rFonts w:ascii="Arial" w:hAnsi="Arial" w:cs="Arial"/>
                <w:spacing w:val="-1"/>
              </w:rPr>
              <w:t>l</w:t>
            </w:r>
            <w:r w:rsidRPr="00BA3090">
              <w:rPr>
                <w:rFonts w:ascii="Arial" w:hAnsi="Arial" w:cs="Arial"/>
                <w:spacing w:val="1"/>
              </w:rPr>
              <w:t>on</w:t>
            </w:r>
            <w:r w:rsidRPr="00BA3090">
              <w:rPr>
                <w:rFonts w:ascii="Arial" w:hAnsi="Arial" w:cs="Arial"/>
              </w:rPr>
              <w:t>g</w:t>
            </w:r>
            <w:r w:rsidRPr="00BA3090">
              <w:rPr>
                <w:rFonts w:ascii="Arial" w:hAnsi="Arial" w:cs="Arial"/>
                <w:spacing w:val="-8"/>
              </w:rPr>
              <w:t xml:space="preserve"> </w:t>
            </w:r>
            <w:r w:rsidRPr="00BA3090">
              <w:rPr>
                <w:rFonts w:ascii="Arial" w:hAnsi="Arial" w:cs="Arial"/>
              </w:rPr>
              <w:t>t</w:t>
            </w:r>
            <w:r w:rsidRPr="00BA3090">
              <w:rPr>
                <w:rFonts w:ascii="Arial" w:hAnsi="Arial" w:cs="Arial"/>
                <w:spacing w:val="1"/>
              </w:rPr>
              <w:t>e</w:t>
            </w:r>
            <w:r w:rsidRPr="00BA3090">
              <w:rPr>
                <w:rFonts w:ascii="Arial" w:hAnsi="Arial" w:cs="Arial"/>
                <w:spacing w:val="-1"/>
              </w:rPr>
              <w:t>r</w:t>
            </w:r>
            <w:r w:rsidRPr="00BA3090">
              <w:rPr>
                <w:rFonts w:ascii="Arial" w:hAnsi="Arial" w:cs="Arial"/>
              </w:rPr>
              <w:t>m</w:t>
            </w:r>
            <w:r w:rsidRPr="00BA3090">
              <w:rPr>
                <w:rFonts w:ascii="Arial" w:hAnsi="Arial" w:cs="Arial"/>
                <w:w w:val="99"/>
              </w:rPr>
              <w:t xml:space="preserve"> </w:t>
            </w:r>
            <w:r w:rsidRPr="00BA3090">
              <w:rPr>
                <w:rFonts w:ascii="Arial" w:hAnsi="Arial" w:cs="Arial"/>
                <w:spacing w:val="-1"/>
              </w:rPr>
              <w:t>ill</w:t>
            </w:r>
            <w:r w:rsidRPr="00BA3090">
              <w:rPr>
                <w:rFonts w:ascii="Arial" w:hAnsi="Arial" w:cs="Arial"/>
                <w:spacing w:val="1"/>
              </w:rPr>
              <w:t>ne</w:t>
            </w:r>
            <w:r w:rsidRPr="00BA3090">
              <w:rPr>
                <w:rFonts w:ascii="Arial" w:hAnsi="Arial" w:cs="Arial"/>
              </w:rPr>
              <w:t>ss.</w:t>
            </w:r>
            <w:r w:rsidRPr="00BA3090">
              <w:rPr>
                <w:rFonts w:ascii="Arial" w:hAnsi="Arial" w:cs="Arial"/>
                <w:spacing w:val="-6"/>
              </w:rPr>
              <w:t xml:space="preserve"> </w:t>
            </w:r>
            <w:r w:rsidRPr="00BA3090">
              <w:rPr>
                <w:rFonts w:ascii="Arial" w:hAnsi="Arial" w:cs="Arial"/>
                <w:spacing w:val="-1"/>
              </w:rPr>
              <w:t>T</w:t>
            </w:r>
            <w:r w:rsidRPr="00BA3090">
              <w:rPr>
                <w:rFonts w:ascii="Arial" w:hAnsi="Arial" w:cs="Arial"/>
                <w:spacing w:val="1"/>
              </w:rPr>
              <w:t>h</w:t>
            </w:r>
            <w:r w:rsidRPr="00BA3090">
              <w:rPr>
                <w:rFonts w:ascii="Arial" w:hAnsi="Arial" w:cs="Arial"/>
              </w:rPr>
              <w:t>e</w:t>
            </w:r>
            <w:r w:rsidRPr="00BA3090">
              <w:rPr>
                <w:rFonts w:ascii="Arial" w:hAnsi="Arial" w:cs="Arial"/>
                <w:spacing w:val="-7"/>
              </w:rPr>
              <w:t xml:space="preserve"> </w:t>
            </w:r>
            <w:r w:rsidRPr="00BA3090">
              <w:rPr>
                <w:rFonts w:ascii="Arial" w:hAnsi="Arial" w:cs="Arial"/>
                <w:spacing w:val="1"/>
              </w:rPr>
              <w:t>ma</w:t>
            </w:r>
            <w:r w:rsidRPr="00BA3090">
              <w:rPr>
                <w:rFonts w:ascii="Arial" w:hAnsi="Arial" w:cs="Arial"/>
                <w:spacing w:val="-3"/>
              </w:rPr>
              <w:t>j</w:t>
            </w:r>
            <w:r w:rsidRPr="00BA3090">
              <w:rPr>
                <w:rFonts w:ascii="Arial" w:hAnsi="Arial" w:cs="Arial"/>
                <w:spacing w:val="1"/>
              </w:rPr>
              <w:t>o</w:t>
            </w:r>
            <w:r w:rsidRPr="00BA3090">
              <w:rPr>
                <w:rFonts w:ascii="Arial" w:hAnsi="Arial" w:cs="Arial"/>
                <w:spacing w:val="-1"/>
              </w:rPr>
              <w:t>ri</w:t>
            </w:r>
            <w:r w:rsidRPr="00BA3090">
              <w:rPr>
                <w:rFonts w:ascii="Arial" w:hAnsi="Arial" w:cs="Arial"/>
              </w:rPr>
              <w:t>ty</w:t>
            </w:r>
            <w:r w:rsidRPr="00BA3090">
              <w:rPr>
                <w:rFonts w:ascii="Arial" w:hAnsi="Arial" w:cs="Arial"/>
                <w:spacing w:val="-8"/>
              </w:rPr>
              <w:t xml:space="preserve"> </w:t>
            </w:r>
            <w:r w:rsidRPr="00BA3090">
              <w:rPr>
                <w:rFonts w:ascii="Arial" w:hAnsi="Arial" w:cs="Arial"/>
                <w:spacing w:val="1"/>
              </w:rPr>
              <w:t>o</w:t>
            </w:r>
            <w:r w:rsidRPr="00BA3090">
              <w:rPr>
                <w:rFonts w:ascii="Arial" w:hAnsi="Arial" w:cs="Arial"/>
              </w:rPr>
              <w:t>f</w:t>
            </w:r>
            <w:r w:rsidRPr="00BA3090">
              <w:rPr>
                <w:rFonts w:ascii="Arial" w:hAnsi="Arial" w:cs="Arial"/>
                <w:spacing w:val="-5"/>
              </w:rPr>
              <w:t xml:space="preserve"> </w:t>
            </w:r>
            <w:r w:rsidRPr="00BA3090">
              <w:rPr>
                <w:rFonts w:ascii="Arial" w:hAnsi="Arial" w:cs="Arial"/>
              </w:rPr>
              <w:t>t</w:t>
            </w:r>
            <w:r w:rsidRPr="00BA3090">
              <w:rPr>
                <w:rFonts w:ascii="Arial" w:hAnsi="Arial" w:cs="Arial"/>
                <w:spacing w:val="1"/>
              </w:rPr>
              <w:t>he</w:t>
            </w:r>
            <w:r w:rsidRPr="00BA3090">
              <w:rPr>
                <w:rFonts w:ascii="Arial" w:hAnsi="Arial" w:cs="Arial"/>
              </w:rPr>
              <w:t>se</w:t>
            </w:r>
            <w:r w:rsidRPr="00BA3090">
              <w:rPr>
                <w:rFonts w:ascii="Arial" w:hAnsi="Arial" w:cs="Arial"/>
                <w:spacing w:val="-7"/>
              </w:rPr>
              <w:t xml:space="preserve"> </w:t>
            </w:r>
            <w:r w:rsidRPr="00BA3090">
              <w:rPr>
                <w:rFonts w:ascii="Arial" w:hAnsi="Arial" w:cs="Arial"/>
                <w:spacing w:val="-3"/>
              </w:rPr>
              <w:t>y</w:t>
            </w:r>
            <w:r w:rsidRPr="00BA3090">
              <w:rPr>
                <w:rFonts w:ascii="Arial" w:hAnsi="Arial" w:cs="Arial"/>
                <w:spacing w:val="1"/>
              </w:rPr>
              <w:t>oun</w:t>
            </w:r>
            <w:r w:rsidRPr="00BA3090">
              <w:rPr>
                <w:rFonts w:ascii="Arial" w:hAnsi="Arial" w:cs="Arial"/>
              </w:rPr>
              <w:t>g</w:t>
            </w:r>
            <w:r w:rsidRPr="00BA3090">
              <w:rPr>
                <w:rFonts w:ascii="Arial" w:hAnsi="Arial" w:cs="Arial"/>
                <w:spacing w:val="-7"/>
              </w:rPr>
              <w:t xml:space="preserve"> </w:t>
            </w:r>
            <w:r w:rsidRPr="00BA3090">
              <w:rPr>
                <w:rFonts w:ascii="Arial" w:hAnsi="Arial" w:cs="Arial"/>
                <w:spacing w:val="1"/>
              </w:rPr>
              <w:t>pe</w:t>
            </w:r>
            <w:r w:rsidRPr="00BA3090">
              <w:rPr>
                <w:rFonts w:ascii="Arial" w:hAnsi="Arial" w:cs="Arial"/>
                <w:spacing w:val="-2"/>
              </w:rPr>
              <w:t>o</w:t>
            </w:r>
            <w:r w:rsidRPr="00BA3090">
              <w:rPr>
                <w:rFonts w:ascii="Arial" w:hAnsi="Arial" w:cs="Arial"/>
                <w:spacing w:val="1"/>
              </w:rPr>
              <w:t>p</w:t>
            </w:r>
            <w:r w:rsidRPr="00BA3090">
              <w:rPr>
                <w:rFonts w:ascii="Arial" w:hAnsi="Arial" w:cs="Arial"/>
                <w:spacing w:val="-1"/>
              </w:rPr>
              <w:t>l</w:t>
            </w:r>
            <w:r w:rsidRPr="00BA3090">
              <w:rPr>
                <w:rFonts w:ascii="Arial" w:hAnsi="Arial" w:cs="Arial"/>
              </w:rPr>
              <w:t>e</w:t>
            </w:r>
            <w:r w:rsidRPr="00BA3090">
              <w:rPr>
                <w:rFonts w:ascii="Arial" w:hAnsi="Arial" w:cs="Arial"/>
                <w:spacing w:val="-5"/>
              </w:rPr>
              <w:t xml:space="preserve"> </w:t>
            </w:r>
            <w:r w:rsidRPr="00BA3090">
              <w:rPr>
                <w:rFonts w:ascii="Arial" w:hAnsi="Arial" w:cs="Arial"/>
                <w:spacing w:val="-3"/>
              </w:rPr>
              <w:t>w</w:t>
            </w:r>
            <w:r w:rsidRPr="00BA3090">
              <w:rPr>
                <w:rFonts w:ascii="Arial" w:hAnsi="Arial" w:cs="Arial"/>
                <w:spacing w:val="-1"/>
              </w:rPr>
              <w:t>il</w:t>
            </w:r>
            <w:r w:rsidRPr="00BA3090">
              <w:rPr>
                <w:rFonts w:ascii="Arial" w:hAnsi="Arial" w:cs="Arial"/>
              </w:rPr>
              <w:t>l</w:t>
            </w:r>
            <w:r w:rsidRPr="00BA3090">
              <w:rPr>
                <w:rFonts w:ascii="Arial" w:hAnsi="Arial" w:cs="Arial"/>
                <w:spacing w:val="-6"/>
              </w:rPr>
              <w:t xml:space="preserve"> </w:t>
            </w:r>
            <w:r w:rsidRPr="00BA3090">
              <w:rPr>
                <w:rFonts w:ascii="Arial" w:hAnsi="Arial" w:cs="Arial"/>
                <w:spacing w:val="1"/>
              </w:rPr>
              <w:t>a</w:t>
            </w:r>
            <w:r w:rsidRPr="00BA3090">
              <w:rPr>
                <w:rFonts w:ascii="Arial" w:hAnsi="Arial" w:cs="Arial"/>
                <w:spacing w:val="-1"/>
              </w:rPr>
              <w:t>lr</w:t>
            </w:r>
            <w:r w:rsidRPr="00BA3090">
              <w:rPr>
                <w:rFonts w:ascii="Arial" w:hAnsi="Arial" w:cs="Arial"/>
                <w:spacing w:val="1"/>
              </w:rPr>
              <w:t>ead</w:t>
            </w:r>
            <w:r w:rsidRPr="00BA3090">
              <w:rPr>
                <w:rFonts w:ascii="Arial" w:hAnsi="Arial" w:cs="Arial"/>
              </w:rPr>
              <w:t>y</w:t>
            </w:r>
            <w:r w:rsidRPr="00BA3090">
              <w:rPr>
                <w:rFonts w:ascii="Arial" w:hAnsi="Arial" w:cs="Arial"/>
                <w:spacing w:val="-8"/>
              </w:rPr>
              <w:t xml:space="preserve"> </w:t>
            </w:r>
            <w:r w:rsidRPr="00BA3090">
              <w:rPr>
                <w:rFonts w:ascii="Arial" w:hAnsi="Arial" w:cs="Arial"/>
                <w:spacing w:val="1"/>
              </w:rPr>
              <w:t>b</w:t>
            </w:r>
            <w:r w:rsidRPr="00BA3090">
              <w:rPr>
                <w:rFonts w:ascii="Arial" w:hAnsi="Arial" w:cs="Arial"/>
              </w:rPr>
              <w:t>e</w:t>
            </w:r>
            <w:r w:rsidRPr="00BA3090">
              <w:rPr>
                <w:rFonts w:ascii="Arial" w:hAnsi="Arial" w:cs="Arial"/>
                <w:spacing w:val="-5"/>
              </w:rPr>
              <w:t xml:space="preserve"> </w:t>
            </w:r>
            <w:r w:rsidRPr="00BA3090">
              <w:rPr>
                <w:rFonts w:ascii="Arial" w:hAnsi="Arial" w:cs="Arial"/>
                <w:spacing w:val="-1"/>
              </w:rPr>
              <w:t>i</w:t>
            </w:r>
            <w:r w:rsidRPr="00BA3090">
              <w:rPr>
                <w:rFonts w:ascii="Arial" w:hAnsi="Arial" w:cs="Arial"/>
              </w:rPr>
              <w:t>n</w:t>
            </w:r>
            <w:r w:rsidRPr="00BA3090">
              <w:rPr>
                <w:rFonts w:ascii="Arial" w:hAnsi="Arial" w:cs="Arial"/>
                <w:spacing w:val="-7"/>
              </w:rPr>
              <w:t xml:space="preserve"> </w:t>
            </w:r>
            <w:r w:rsidRPr="00BA3090">
              <w:rPr>
                <w:rFonts w:ascii="Arial" w:hAnsi="Arial" w:cs="Arial"/>
              </w:rPr>
              <w:t>t</w:t>
            </w:r>
            <w:r w:rsidRPr="00BA3090">
              <w:rPr>
                <w:rFonts w:ascii="Arial" w:hAnsi="Arial" w:cs="Arial"/>
                <w:spacing w:val="-1"/>
              </w:rPr>
              <w:t>r</w:t>
            </w:r>
            <w:r w:rsidRPr="00BA3090">
              <w:rPr>
                <w:rFonts w:ascii="Arial" w:hAnsi="Arial" w:cs="Arial"/>
                <w:spacing w:val="1"/>
              </w:rPr>
              <w:t>a</w:t>
            </w:r>
            <w:r w:rsidRPr="00BA3090">
              <w:rPr>
                <w:rFonts w:ascii="Arial" w:hAnsi="Arial" w:cs="Arial"/>
                <w:spacing w:val="-1"/>
              </w:rPr>
              <w:t>i</w:t>
            </w:r>
            <w:r w:rsidRPr="00BA3090">
              <w:rPr>
                <w:rFonts w:ascii="Arial" w:hAnsi="Arial" w:cs="Arial"/>
                <w:spacing w:val="1"/>
              </w:rPr>
              <w:t>n</w:t>
            </w:r>
            <w:r w:rsidRPr="00BA3090">
              <w:rPr>
                <w:rFonts w:ascii="Arial" w:hAnsi="Arial" w:cs="Arial"/>
                <w:spacing w:val="-1"/>
              </w:rPr>
              <w:t>i</w:t>
            </w:r>
            <w:r w:rsidRPr="00BA3090">
              <w:rPr>
                <w:rFonts w:ascii="Arial" w:hAnsi="Arial" w:cs="Arial"/>
                <w:spacing w:val="1"/>
              </w:rPr>
              <w:t>n</w:t>
            </w:r>
            <w:r w:rsidRPr="00BA3090">
              <w:rPr>
                <w:rFonts w:ascii="Arial" w:hAnsi="Arial" w:cs="Arial"/>
                <w:spacing w:val="-2"/>
              </w:rPr>
              <w:t>g</w:t>
            </w:r>
            <w:r w:rsidRPr="00BA3090">
              <w:rPr>
                <w:rFonts w:ascii="Arial" w:hAnsi="Arial" w:cs="Arial"/>
              </w:rPr>
              <w:t>,</w:t>
            </w:r>
            <w:r w:rsidRPr="00BA3090">
              <w:rPr>
                <w:rFonts w:ascii="Arial" w:hAnsi="Arial" w:cs="Arial"/>
                <w:spacing w:val="-8"/>
              </w:rPr>
              <w:t xml:space="preserve"> </w:t>
            </w:r>
            <w:r w:rsidRPr="00BA3090">
              <w:rPr>
                <w:rFonts w:ascii="Arial" w:hAnsi="Arial" w:cs="Arial"/>
                <w:spacing w:val="1"/>
              </w:rPr>
              <w:t>edu</w:t>
            </w:r>
            <w:r w:rsidRPr="00BA3090">
              <w:rPr>
                <w:rFonts w:ascii="Arial" w:hAnsi="Arial" w:cs="Arial"/>
                <w:spacing w:val="-3"/>
              </w:rPr>
              <w:t>c</w:t>
            </w:r>
            <w:r w:rsidRPr="00BA3090">
              <w:rPr>
                <w:rFonts w:ascii="Arial" w:hAnsi="Arial" w:cs="Arial"/>
                <w:spacing w:val="1"/>
              </w:rPr>
              <w:t>a</w:t>
            </w:r>
            <w:r w:rsidRPr="00BA3090">
              <w:rPr>
                <w:rFonts w:ascii="Arial" w:hAnsi="Arial" w:cs="Arial"/>
              </w:rPr>
              <w:t>t</w:t>
            </w:r>
            <w:r w:rsidRPr="00BA3090">
              <w:rPr>
                <w:rFonts w:ascii="Arial" w:hAnsi="Arial" w:cs="Arial"/>
                <w:spacing w:val="-1"/>
              </w:rPr>
              <w:t>i</w:t>
            </w:r>
            <w:r w:rsidRPr="00BA3090">
              <w:rPr>
                <w:rFonts w:ascii="Arial" w:hAnsi="Arial" w:cs="Arial"/>
                <w:spacing w:val="1"/>
              </w:rPr>
              <w:t>o</w:t>
            </w:r>
            <w:r w:rsidRPr="00BA3090">
              <w:rPr>
                <w:rFonts w:ascii="Arial" w:hAnsi="Arial" w:cs="Arial"/>
              </w:rPr>
              <w:t>n</w:t>
            </w:r>
            <w:r w:rsidRPr="00BA3090">
              <w:rPr>
                <w:rFonts w:ascii="Arial" w:hAnsi="Arial" w:cs="Arial"/>
                <w:spacing w:val="-7"/>
              </w:rPr>
              <w:t xml:space="preserve"> </w:t>
            </w:r>
            <w:r w:rsidRPr="00BA3090">
              <w:rPr>
                <w:rFonts w:ascii="Arial" w:hAnsi="Arial" w:cs="Arial"/>
                <w:spacing w:val="1"/>
              </w:rPr>
              <w:t>o</w:t>
            </w:r>
            <w:r w:rsidRPr="00BA3090">
              <w:rPr>
                <w:rFonts w:ascii="Arial" w:hAnsi="Arial" w:cs="Arial"/>
              </w:rPr>
              <w:t>r</w:t>
            </w:r>
            <w:r w:rsidRPr="00BA3090">
              <w:rPr>
                <w:rFonts w:ascii="Arial" w:hAnsi="Arial" w:cs="Arial"/>
                <w:w w:val="99"/>
              </w:rPr>
              <w:t xml:space="preserve"> </w:t>
            </w:r>
            <w:r w:rsidRPr="00BA3090">
              <w:rPr>
                <w:rFonts w:ascii="Arial" w:hAnsi="Arial" w:cs="Arial"/>
                <w:spacing w:val="1"/>
              </w:rPr>
              <w:t>emp</w:t>
            </w:r>
            <w:r w:rsidRPr="00BA3090">
              <w:rPr>
                <w:rFonts w:ascii="Arial" w:hAnsi="Arial" w:cs="Arial"/>
                <w:spacing w:val="-3"/>
              </w:rPr>
              <w:t>l</w:t>
            </w:r>
            <w:r w:rsidRPr="00BA3090">
              <w:rPr>
                <w:rFonts w:ascii="Arial" w:hAnsi="Arial" w:cs="Arial"/>
                <w:spacing w:val="1"/>
              </w:rPr>
              <w:t>o</w:t>
            </w:r>
            <w:r w:rsidRPr="00BA3090">
              <w:rPr>
                <w:rFonts w:ascii="Arial" w:hAnsi="Arial" w:cs="Arial"/>
                <w:spacing w:val="-3"/>
              </w:rPr>
              <w:t>y</w:t>
            </w:r>
            <w:r w:rsidRPr="00BA3090">
              <w:rPr>
                <w:rFonts w:ascii="Arial" w:hAnsi="Arial" w:cs="Arial"/>
                <w:spacing w:val="1"/>
              </w:rPr>
              <w:t>men</w:t>
            </w:r>
            <w:r w:rsidRPr="00BA3090">
              <w:rPr>
                <w:rFonts w:ascii="Arial" w:hAnsi="Arial" w:cs="Arial"/>
              </w:rPr>
              <w:t>t;</w:t>
            </w:r>
            <w:r w:rsidRPr="00BA3090">
              <w:rPr>
                <w:rFonts w:ascii="Arial" w:hAnsi="Arial" w:cs="Arial"/>
                <w:spacing w:val="-9"/>
              </w:rPr>
              <w:t xml:space="preserve"> </w:t>
            </w:r>
            <w:r w:rsidRPr="00BA3090">
              <w:rPr>
                <w:rFonts w:ascii="Arial" w:hAnsi="Arial" w:cs="Arial"/>
              </w:rPr>
              <w:t>t</w:t>
            </w:r>
            <w:r w:rsidRPr="00BA3090">
              <w:rPr>
                <w:rFonts w:ascii="Arial" w:hAnsi="Arial" w:cs="Arial"/>
                <w:spacing w:val="1"/>
              </w:rPr>
              <w:t>h</w:t>
            </w:r>
            <w:r w:rsidRPr="00BA3090">
              <w:rPr>
                <w:rFonts w:ascii="Arial" w:hAnsi="Arial" w:cs="Arial"/>
                <w:spacing w:val="-1"/>
              </w:rPr>
              <w:t>i</w:t>
            </w:r>
            <w:r w:rsidRPr="00BA3090">
              <w:rPr>
                <w:rFonts w:ascii="Arial" w:hAnsi="Arial" w:cs="Arial"/>
              </w:rPr>
              <w:t>s</w:t>
            </w:r>
            <w:r w:rsidRPr="00BA3090">
              <w:rPr>
                <w:rFonts w:ascii="Arial" w:hAnsi="Arial" w:cs="Arial"/>
                <w:spacing w:val="-6"/>
              </w:rPr>
              <w:t xml:space="preserve"> </w:t>
            </w:r>
            <w:r w:rsidRPr="00BA3090">
              <w:rPr>
                <w:rFonts w:ascii="Arial" w:hAnsi="Arial" w:cs="Arial"/>
                <w:spacing w:val="-3"/>
              </w:rPr>
              <w:t>s</w:t>
            </w:r>
            <w:r w:rsidRPr="00BA3090">
              <w:rPr>
                <w:rFonts w:ascii="Arial" w:hAnsi="Arial" w:cs="Arial"/>
                <w:spacing w:val="1"/>
              </w:rPr>
              <w:t>e</w:t>
            </w:r>
            <w:r w:rsidRPr="00BA3090">
              <w:rPr>
                <w:rFonts w:ascii="Arial" w:hAnsi="Arial" w:cs="Arial"/>
                <w:spacing w:val="-1"/>
              </w:rPr>
              <w:t>r</w:t>
            </w:r>
            <w:r w:rsidRPr="00BA3090">
              <w:rPr>
                <w:rFonts w:ascii="Arial" w:hAnsi="Arial" w:cs="Arial"/>
                <w:spacing w:val="-3"/>
              </w:rPr>
              <w:t>v</w:t>
            </w:r>
            <w:r w:rsidRPr="00BA3090">
              <w:rPr>
                <w:rFonts w:ascii="Arial" w:hAnsi="Arial" w:cs="Arial"/>
                <w:spacing w:val="1"/>
              </w:rPr>
              <w:t>i</w:t>
            </w:r>
            <w:r w:rsidRPr="00BA3090">
              <w:rPr>
                <w:rFonts w:ascii="Arial" w:hAnsi="Arial" w:cs="Arial"/>
              </w:rPr>
              <w:t>ce</w:t>
            </w:r>
            <w:r w:rsidRPr="00BA3090">
              <w:rPr>
                <w:rFonts w:ascii="Arial" w:hAnsi="Arial" w:cs="Arial"/>
                <w:spacing w:val="-6"/>
              </w:rPr>
              <w:t xml:space="preserve"> </w:t>
            </w:r>
            <w:r w:rsidRPr="00BA3090">
              <w:rPr>
                <w:rFonts w:ascii="Arial" w:hAnsi="Arial" w:cs="Arial"/>
              </w:rPr>
              <w:t>s</w:t>
            </w:r>
            <w:r w:rsidRPr="00BA3090">
              <w:rPr>
                <w:rFonts w:ascii="Arial" w:hAnsi="Arial" w:cs="Arial"/>
                <w:spacing w:val="1"/>
              </w:rPr>
              <w:t>ee</w:t>
            </w:r>
            <w:r w:rsidRPr="00BA3090">
              <w:rPr>
                <w:rFonts w:ascii="Arial" w:hAnsi="Arial" w:cs="Arial"/>
              </w:rPr>
              <w:t>ks</w:t>
            </w:r>
            <w:r w:rsidRPr="00BA3090">
              <w:rPr>
                <w:rFonts w:ascii="Arial" w:hAnsi="Arial" w:cs="Arial"/>
                <w:spacing w:val="-9"/>
              </w:rPr>
              <w:t xml:space="preserve"> </w:t>
            </w:r>
            <w:r w:rsidRPr="00BA3090">
              <w:rPr>
                <w:rFonts w:ascii="Arial" w:hAnsi="Arial" w:cs="Arial"/>
              </w:rPr>
              <w:t>to</w:t>
            </w:r>
            <w:r w:rsidRPr="00BA3090">
              <w:rPr>
                <w:rFonts w:ascii="Arial" w:hAnsi="Arial" w:cs="Arial"/>
                <w:spacing w:val="-7"/>
              </w:rPr>
              <w:t xml:space="preserve"> </w:t>
            </w:r>
            <w:r w:rsidRPr="00BA3090">
              <w:rPr>
                <w:rFonts w:ascii="Arial" w:hAnsi="Arial" w:cs="Arial"/>
              </w:rPr>
              <w:t>t</w:t>
            </w:r>
            <w:r w:rsidRPr="00BA3090">
              <w:rPr>
                <w:rFonts w:ascii="Arial" w:hAnsi="Arial" w:cs="Arial"/>
                <w:spacing w:val="1"/>
              </w:rPr>
              <w:t>a</w:t>
            </w:r>
            <w:r w:rsidRPr="00BA3090">
              <w:rPr>
                <w:rFonts w:ascii="Arial" w:hAnsi="Arial" w:cs="Arial"/>
                <w:spacing w:val="-1"/>
              </w:rPr>
              <w:t>r</w:t>
            </w:r>
            <w:r w:rsidRPr="00BA3090">
              <w:rPr>
                <w:rFonts w:ascii="Arial" w:hAnsi="Arial" w:cs="Arial"/>
                <w:spacing w:val="-2"/>
              </w:rPr>
              <w:t>g</w:t>
            </w:r>
            <w:r w:rsidRPr="00BA3090">
              <w:rPr>
                <w:rFonts w:ascii="Arial" w:hAnsi="Arial" w:cs="Arial"/>
                <w:spacing w:val="1"/>
              </w:rPr>
              <w:t>e</w:t>
            </w:r>
            <w:r w:rsidRPr="00BA3090">
              <w:rPr>
                <w:rFonts w:ascii="Arial" w:hAnsi="Arial" w:cs="Arial"/>
              </w:rPr>
              <w:t>t</w:t>
            </w:r>
            <w:r w:rsidRPr="00BA3090">
              <w:rPr>
                <w:rFonts w:ascii="Arial" w:hAnsi="Arial" w:cs="Arial"/>
                <w:spacing w:val="-6"/>
              </w:rPr>
              <w:t xml:space="preserve"> </w:t>
            </w:r>
            <w:r w:rsidRPr="00BA3090">
              <w:rPr>
                <w:rFonts w:ascii="Arial" w:hAnsi="Arial" w:cs="Arial"/>
              </w:rPr>
              <w:t>t</w:t>
            </w:r>
            <w:r w:rsidRPr="00BA3090">
              <w:rPr>
                <w:rFonts w:ascii="Arial" w:hAnsi="Arial" w:cs="Arial"/>
                <w:spacing w:val="-2"/>
              </w:rPr>
              <w:t>h</w:t>
            </w:r>
            <w:r w:rsidRPr="00BA3090">
              <w:rPr>
                <w:rFonts w:ascii="Arial" w:hAnsi="Arial" w:cs="Arial"/>
                <w:spacing w:val="1"/>
              </w:rPr>
              <w:t>o</w:t>
            </w:r>
            <w:r w:rsidRPr="00BA3090">
              <w:rPr>
                <w:rFonts w:ascii="Arial" w:hAnsi="Arial" w:cs="Arial"/>
                <w:spacing w:val="-3"/>
              </w:rPr>
              <w:t>s</w:t>
            </w:r>
            <w:r w:rsidRPr="00BA3090">
              <w:rPr>
                <w:rFonts w:ascii="Arial" w:hAnsi="Arial" w:cs="Arial"/>
              </w:rPr>
              <w:t>e</w:t>
            </w:r>
            <w:r w:rsidRPr="00BA3090">
              <w:rPr>
                <w:rFonts w:ascii="Arial" w:hAnsi="Arial" w:cs="Arial"/>
                <w:spacing w:val="-5"/>
              </w:rPr>
              <w:t xml:space="preserve"> </w:t>
            </w:r>
            <w:r w:rsidRPr="00BA3090">
              <w:rPr>
                <w:rFonts w:ascii="Arial" w:hAnsi="Arial" w:cs="Arial"/>
                <w:spacing w:val="-1"/>
              </w:rPr>
              <w:t>i</w:t>
            </w:r>
            <w:r w:rsidRPr="00BA3090">
              <w:rPr>
                <w:rFonts w:ascii="Arial" w:hAnsi="Arial" w:cs="Arial"/>
                <w:spacing w:val="1"/>
              </w:rPr>
              <w:t>nd</w:t>
            </w:r>
            <w:r w:rsidRPr="00BA3090">
              <w:rPr>
                <w:rFonts w:ascii="Arial" w:hAnsi="Arial" w:cs="Arial"/>
                <w:spacing w:val="-1"/>
              </w:rPr>
              <w:t>i</w:t>
            </w:r>
            <w:r w:rsidRPr="00BA3090">
              <w:rPr>
                <w:rFonts w:ascii="Arial" w:hAnsi="Arial" w:cs="Arial"/>
                <w:spacing w:val="-3"/>
              </w:rPr>
              <w:t>v</w:t>
            </w:r>
            <w:r w:rsidRPr="00BA3090">
              <w:rPr>
                <w:rFonts w:ascii="Arial" w:hAnsi="Arial" w:cs="Arial"/>
                <w:spacing w:val="-1"/>
              </w:rPr>
              <w:t>i</w:t>
            </w:r>
            <w:r w:rsidRPr="00BA3090">
              <w:rPr>
                <w:rFonts w:ascii="Arial" w:hAnsi="Arial" w:cs="Arial"/>
                <w:spacing w:val="1"/>
              </w:rPr>
              <w:t>dua</w:t>
            </w:r>
            <w:r w:rsidRPr="00BA3090">
              <w:rPr>
                <w:rFonts w:ascii="Arial" w:hAnsi="Arial" w:cs="Arial"/>
                <w:spacing w:val="-1"/>
              </w:rPr>
              <w:t>l</w:t>
            </w:r>
            <w:r w:rsidRPr="00BA3090">
              <w:rPr>
                <w:rFonts w:ascii="Arial" w:hAnsi="Arial" w:cs="Arial"/>
              </w:rPr>
              <w:t>s</w:t>
            </w:r>
            <w:r w:rsidRPr="00BA3090">
              <w:rPr>
                <w:rFonts w:ascii="Arial" w:hAnsi="Arial" w:cs="Arial"/>
                <w:spacing w:val="-7"/>
              </w:rPr>
              <w:t xml:space="preserve"> </w:t>
            </w:r>
            <w:r w:rsidRPr="00BA3090">
              <w:rPr>
                <w:rFonts w:ascii="Arial" w:hAnsi="Arial" w:cs="Arial"/>
                <w:spacing w:val="-3"/>
              </w:rPr>
              <w:t>w</w:t>
            </w:r>
            <w:r w:rsidRPr="00BA3090">
              <w:rPr>
                <w:rFonts w:ascii="Arial" w:hAnsi="Arial" w:cs="Arial"/>
                <w:spacing w:val="1"/>
              </w:rPr>
              <w:t>h</w:t>
            </w:r>
            <w:r w:rsidRPr="00BA3090">
              <w:rPr>
                <w:rFonts w:ascii="Arial" w:hAnsi="Arial" w:cs="Arial"/>
              </w:rPr>
              <w:t>o</w:t>
            </w:r>
            <w:r w:rsidRPr="00BA3090">
              <w:rPr>
                <w:rFonts w:ascii="Arial" w:hAnsi="Arial" w:cs="Arial"/>
                <w:spacing w:val="-6"/>
              </w:rPr>
              <w:t xml:space="preserve"> </w:t>
            </w:r>
            <w:r w:rsidRPr="00BA3090">
              <w:rPr>
                <w:rFonts w:ascii="Arial" w:hAnsi="Arial" w:cs="Arial"/>
                <w:spacing w:val="1"/>
              </w:rPr>
              <w:t>a</w:t>
            </w:r>
            <w:r w:rsidRPr="00BA3090">
              <w:rPr>
                <w:rFonts w:ascii="Arial" w:hAnsi="Arial" w:cs="Arial"/>
                <w:spacing w:val="-1"/>
              </w:rPr>
              <w:t>r</w:t>
            </w:r>
            <w:r w:rsidRPr="00BA3090">
              <w:rPr>
                <w:rFonts w:ascii="Arial" w:hAnsi="Arial" w:cs="Arial"/>
              </w:rPr>
              <w:t>e</w:t>
            </w:r>
            <w:r w:rsidRPr="00BA3090">
              <w:rPr>
                <w:rFonts w:ascii="Arial" w:hAnsi="Arial" w:cs="Arial"/>
                <w:spacing w:val="-7"/>
              </w:rPr>
              <w:t xml:space="preserve"> </w:t>
            </w:r>
            <w:r w:rsidRPr="00BA3090">
              <w:rPr>
                <w:rFonts w:ascii="Arial" w:hAnsi="Arial" w:cs="Arial"/>
                <w:spacing w:val="-2"/>
              </w:rPr>
              <w:t>n</w:t>
            </w:r>
            <w:r w:rsidRPr="00BA3090">
              <w:rPr>
                <w:rFonts w:ascii="Arial" w:hAnsi="Arial" w:cs="Arial"/>
                <w:spacing w:val="1"/>
              </w:rPr>
              <w:t>o</w:t>
            </w:r>
            <w:r w:rsidRPr="00BA3090">
              <w:rPr>
                <w:rFonts w:ascii="Arial" w:hAnsi="Arial" w:cs="Arial"/>
              </w:rPr>
              <w:t>t,</w:t>
            </w:r>
            <w:r w:rsidRPr="00BA3090">
              <w:rPr>
                <w:rFonts w:ascii="Arial" w:hAnsi="Arial" w:cs="Arial"/>
                <w:spacing w:val="-6"/>
              </w:rPr>
              <w:t xml:space="preserve"> </w:t>
            </w:r>
            <w:r w:rsidRPr="00BA3090">
              <w:rPr>
                <w:rFonts w:ascii="Arial" w:hAnsi="Arial" w:cs="Arial"/>
                <w:spacing w:val="-2"/>
              </w:rPr>
              <w:t>a</w:t>
            </w:r>
            <w:r w:rsidRPr="00BA3090">
              <w:rPr>
                <w:rFonts w:ascii="Arial" w:hAnsi="Arial" w:cs="Arial"/>
                <w:spacing w:val="1"/>
              </w:rPr>
              <w:t>n</w:t>
            </w:r>
            <w:r w:rsidRPr="00BA3090">
              <w:rPr>
                <w:rFonts w:ascii="Arial" w:hAnsi="Arial" w:cs="Arial"/>
              </w:rPr>
              <w:t>d</w:t>
            </w:r>
            <w:r w:rsidRPr="00BA3090">
              <w:rPr>
                <w:rFonts w:ascii="Arial" w:hAnsi="Arial" w:cs="Arial"/>
                <w:w w:val="99"/>
              </w:rPr>
              <w:t xml:space="preserve"> </w:t>
            </w:r>
            <w:r w:rsidRPr="00BA3090">
              <w:rPr>
                <w:rFonts w:ascii="Arial" w:hAnsi="Arial" w:cs="Arial"/>
                <w:spacing w:val="1"/>
              </w:rPr>
              <w:t>add</w:t>
            </w:r>
            <w:r w:rsidRPr="00BA3090">
              <w:rPr>
                <w:rFonts w:ascii="Arial" w:hAnsi="Arial" w:cs="Arial"/>
                <w:spacing w:val="-1"/>
              </w:rPr>
              <w:t>r</w:t>
            </w:r>
            <w:r w:rsidRPr="00BA3090">
              <w:rPr>
                <w:rFonts w:ascii="Arial" w:hAnsi="Arial" w:cs="Arial"/>
                <w:spacing w:val="1"/>
              </w:rPr>
              <w:t>e</w:t>
            </w:r>
            <w:r w:rsidRPr="00BA3090">
              <w:rPr>
                <w:rFonts w:ascii="Arial" w:hAnsi="Arial" w:cs="Arial"/>
              </w:rPr>
              <w:t>ss</w:t>
            </w:r>
            <w:r w:rsidRPr="00BA3090">
              <w:rPr>
                <w:rFonts w:ascii="Arial" w:hAnsi="Arial" w:cs="Arial"/>
                <w:spacing w:val="-11"/>
              </w:rPr>
              <w:t xml:space="preserve"> </w:t>
            </w:r>
            <w:r w:rsidRPr="00BA3090">
              <w:rPr>
                <w:rFonts w:ascii="Arial" w:hAnsi="Arial" w:cs="Arial"/>
              </w:rPr>
              <w:t>t</w:t>
            </w:r>
            <w:r w:rsidRPr="00BA3090">
              <w:rPr>
                <w:rFonts w:ascii="Arial" w:hAnsi="Arial" w:cs="Arial"/>
                <w:spacing w:val="1"/>
              </w:rPr>
              <w:t>he</w:t>
            </w:r>
            <w:r w:rsidRPr="00BA3090">
              <w:rPr>
                <w:rFonts w:ascii="Arial" w:hAnsi="Arial" w:cs="Arial"/>
                <w:spacing w:val="-1"/>
              </w:rPr>
              <w:t>i</w:t>
            </w:r>
            <w:r w:rsidRPr="00BA3090">
              <w:rPr>
                <w:rFonts w:ascii="Arial" w:hAnsi="Arial" w:cs="Arial"/>
              </w:rPr>
              <w:t>r</w:t>
            </w:r>
            <w:r w:rsidRPr="00BA3090">
              <w:rPr>
                <w:rFonts w:ascii="Arial" w:hAnsi="Arial" w:cs="Arial"/>
                <w:spacing w:val="-10"/>
              </w:rPr>
              <w:t xml:space="preserve"> </w:t>
            </w:r>
            <w:r w:rsidRPr="00BA3090">
              <w:rPr>
                <w:rFonts w:ascii="Arial" w:hAnsi="Arial" w:cs="Arial"/>
                <w:spacing w:val="-2"/>
              </w:rPr>
              <w:t>e</w:t>
            </w:r>
            <w:r w:rsidRPr="00BA3090">
              <w:rPr>
                <w:rFonts w:ascii="Arial" w:hAnsi="Arial" w:cs="Arial"/>
                <w:spacing w:val="-1"/>
              </w:rPr>
              <w:t>m</w:t>
            </w:r>
            <w:r w:rsidRPr="00BA3090">
              <w:rPr>
                <w:rFonts w:ascii="Arial" w:hAnsi="Arial" w:cs="Arial"/>
                <w:spacing w:val="1"/>
              </w:rPr>
              <w:t>p</w:t>
            </w:r>
            <w:r w:rsidRPr="00BA3090">
              <w:rPr>
                <w:rFonts w:ascii="Arial" w:hAnsi="Arial" w:cs="Arial"/>
                <w:spacing w:val="-1"/>
              </w:rPr>
              <w:t>l</w:t>
            </w:r>
            <w:r w:rsidRPr="00BA3090">
              <w:rPr>
                <w:rFonts w:ascii="Arial" w:hAnsi="Arial" w:cs="Arial"/>
                <w:spacing w:val="1"/>
              </w:rPr>
              <w:t>o</w:t>
            </w:r>
            <w:r w:rsidRPr="00BA3090">
              <w:rPr>
                <w:rFonts w:ascii="Arial" w:hAnsi="Arial" w:cs="Arial"/>
                <w:spacing w:val="-3"/>
              </w:rPr>
              <w:t>y</w:t>
            </w:r>
            <w:r w:rsidRPr="00BA3090">
              <w:rPr>
                <w:rFonts w:ascii="Arial" w:hAnsi="Arial" w:cs="Arial"/>
                <w:spacing w:val="1"/>
              </w:rPr>
              <w:t>ab</w:t>
            </w:r>
            <w:r w:rsidRPr="00BA3090">
              <w:rPr>
                <w:rFonts w:ascii="Arial" w:hAnsi="Arial" w:cs="Arial"/>
                <w:spacing w:val="-1"/>
              </w:rPr>
              <w:t>ili</w:t>
            </w:r>
            <w:r w:rsidRPr="00BA3090">
              <w:rPr>
                <w:rFonts w:ascii="Arial" w:hAnsi="Arial" w:cs="Arial"/>
              </w:rPr>
              <w:t>ty</w:t>
            </w:r>
            <w:r w:rsidRPr="00BA3090">
              <w:rPr>
                <w:rFonts w:ascii="Arial" w:hAnsi="Arial" w:cs="Arial"/>
                <w:spacing w:val="-10"/>
              </w:rPr>
              <w:t xml:space="preserve"> </w:t>
            </w:r>
            <w:r w:rsidRPr="00BA3090">
              <w:rPr>
                <w:rFonts w:ascii="Arial" w:hAnsi="Arial" w:cs="Arial"/>
                <w:spacing w:val="1"/>
              </w:rPr>
              <w:t>an</w:t>
            </w:r>
            <w:r w:rsidRPr="00BA3090">
              <w:rPr>
                <w:rFonts w:ascii="Arial" w:hAnsi="Arial" w:cs="Arial"/>
              </w:rPr>
              <w:t>d</w:t>
            </w:r>
            <w:r w:rsidRPr="00BA3090">
              <w:rPr>
                <w:rFonts w:ascii="Arial" w:hAnsi="Arial" w:cs="Arial"/>
                <w:spacing w:val="-8"/>
              </w:rPr>
              <w:t xml:space="preserve"> </w:t>
            </w:r>
            <w:r w:rsidRPr="00BA3090">
              <w:rPr>
                <w:rFonts w:ascii="Arial" w:hAnsi="Arial" w:cs="Arial"/>
              </w:rPr>
              <w:t>sk</w:t>
            </w:r>
            <w:r w:rsidRPr="00BA3090">
              <w:rPr>
                <w:rFonts w:ascii="Arial" w:hAnsi="Arial" w:cs="Arial"/>
                <w:spacing w:val="-1"/>
              </w:rPr>
              <w:t>ill</w:t>
            </w:r>
            <w:r w:rsidRPr="00BA3090">
              <w:rPr>
                <w:rFonts w:ascii="Arial" w:hAnsi="Arial" w:cs="Arial"/>
              </w:rPr>
              <w:t>s</w:t>
            </w:r>
            <w:r w:rsidRPr="00BA3090">
              <w:rPr>
                <w:rFonts w:ascii="Arial" w:hAnsi="Arial" w:cs="Arial"/>
                <w:spacing w:val="-9"/>
              </w:rPr>
              <w:t xml:space="preserve"> </w:t>
            </w:r>
            <w:r w:rsidRPr="00BA3090">
              <w:rPr>
                <w:rFonts w:ascii="Arial" w:hAnsi="Arial" w:cs="Arial"/>
                <w:spacing w:val="1"/>
              </w:rPr>
              <w:t>ne</w:t>
            </w:r>
            <w:r w:rsidRPr="00BA3090">
              <w:rPr>
                <w:rFonts w:ascii="Arial" w:hAnsi="Arial" w:cs="Arial"/>
                <w:spacing w:val="-2"/>
              </w:rPr>
              <w:t>e</w:t>
            </w:r>
            <w:r w:rsidRPr="00BA3090">
              <w:rPr>
                <w:rFonts w:ascii="Arial" w:hAnsi="Arial" w:cs="Arial"/>
                <w:spacing w:val="1"/>
              </w:rPr>
              <w:t>d</w:t>
            </w:r>
            <w:r w:rsidRPr="00BA3090">
              <w:rPr>
                <w:rFonts w:ascii="Arial" w:hAnsi="Arial" w:cs="Arial"/>
              </w:rPr>
              <w:t>s.</w:t>
            </w:r>
          </w:p>
          <w:p w14:paraId="20AFF0B7" w14:textId="77777777" w:rsidR="000440BB" w:rsidRPr="00BA3090" w:rsidRDefault="000440BB" w:rsidP="007C54E7">
            <w:pPr>
              <w:spacing w:before="16" w:line="260" w:lineRule="exact"/>
              <w:rPr>
                <w:rFonts w:cs="Arial"/>
                <w:sz w:val="26"/>
                <w:szCs w:val="26"/>
              </w:rPr>
            </w:pPr>
          </w:p>
          <w:p w14:paraId="18B261CB" w14:textId="77777777" w:rsidR="000440BB" w:rsidRDefault="000440BB" w:rsidP="007C54E7">
            <w:pPr>
              <w:pStyle w:val="BodyText"/>
              <w:ind w:right="100"/>
            </w:pPr>
            <w:r w:rsidRPr="00BA3090">
              <w:rPr>
                <w:rFonts w:ascii="Arial" w:hAnsi="Arial" w:cs="Arial"/>
                <w:spacing w:val="-1"/>
              </w:rPr>
              <w:t>Fi</w:t>
            </w:r>
            <w:r w:rsidRPr="00BA3090">
              <w:rPr>
                <w:rFonts w:ascii="Arial" w:hAnsi="Arial" w:cs="Arial"/>
                <w:spacing w:val="-2"/>
              </w:rPr>
              <w:t>g</w:t>
            </w:r>
            <w:r w:rsidRPr="00BA3090">
              <w:rPr>
                <w:rFonts w:ascii="Arial" w:hAnsi="Arial" w:cs="Arial"/>
                <w:spacing w:val="1"/>
              </w:rPr>
              <w:t>u</w:t>
            </w:r>
            <w:r w:rsidRPr="00BA3090">
              <w:rPr>
                <w:rFonts w:ascii="Arial" w:hAnsi="Arial" w:cs="Arial"/>
                <w:spacing w:val="-1"/>
              </w:rPr>
              <w:t>r</w:t>
            </w:r>
            <w:r w:rsidRPr="00BA3090">
              <w:rPr>
                <w:rFonts w:ascii="Arial" w:hAnsi="Arial" w:cs="Arial"/>
                <w:spacing w:val="1"/>
              </w:rPr>
              <w:t>e</w:t>
            </w:r>
            <w:r w:rsidRPr="00BA3090">
              <w:rPr>
                <w:rFonts w:ascii="Arial" w:hAnsi="Arial" w:cs="Arial"/>
              </w:rPr>
              <w:t>s</w:t>
            </w:r>
            <w:r w:rsidRPr="00BA3090">
              <w:rPr>
                <w:rFonts w:ascii="Arial" w:hAnsi="Arial" w:cs="Arial"/>
                <w:spacing w:val="-8"/>
              </w:rPr>
              <w:t xml:space="preserve"> </w:t>
            </w:r>
            <w:r w:rsidRPr="00BA3090">
              <w:rPr>
                <w:rFonts w:ascii="Arial" w:hAnsi="Arial" w:cs="Arial"/>
                <w:spacing w:val="2"/>
              </w:rPr>
              <w:t>f</w:t>
            </w:r>
            <w:r w:rsidRPr="00BA3090">
              <w:rPr>
                <w:rFonts w:ascii="Arial" w:hAnsi="Arial" w:cs="Arial"/>
                <w:spacing w:val="-1"/>
              </w:rPr>
              <w:t>r</w:t>
            </w:r>
            <w:r w:rsidRPr="00BA3090">
              <w:rPr>
                <w:rFonts w:ascii="Arial" w:hAnsi="Arial" w:cs="Arial"/>
                <w:spacing w:val="-2"/>
              </w:rPr>
              <w:t>o</w:t>
            </w:r>
            <w:r w:rsidRPr="00BA3090">
              <w:rPr>
                <w:rFonts w:ascii="Arial" w:hAnsi="Arial" w:cs="Arial"/>
              </w:rPr>
              <w:t>m</w:t>
            </w:r>
            <w:r w:rsidRPr="00BA3090">
              <w:rPr>
                <w:rFonts w:ascii="Arial" w:hAnsi="Arial" w:cs="Arial"/>
                <w:spacing w:val="-5"/>
              </w:rPr>
              <w:t xml:space="preserve"> </w:t>
            </w:r>
            <w:r w:rsidRPr="00BA3090">
              <w:rPr>
                <w:rFonts w:ascii="Arial" w:hAnsi="Arial" w:cs="Arial"/>
                <w:spacing w:val="-1"/>
              </w:rPr>
              <w:t>N</w:t>
            </w:r>
            <w:r w:rsidRPr="00BA3090">
              <w:rPr>
                <w:rFonts w:ascii="Arial" w:hAnsi="Arial" w:cs="Arial"/>
              </w:rPr>
              <w:t>O</w:t>
            </w:r>
            <w:r w:rsidRPr="00BA3090">
              <w:rPr>
                <w:rFonts w:ascii="Arial" w:hAnsi="Arial" w:cs="Arial"/>
                <w:spacing w:val="-1"/>
              </w:rPr>
              <w:t>M</w:t>
            </w:r>
            <w:r w:rsidRPr="00BA3090">
              <w:rPr>
                <w:rFonts w:ascii="Arial" w:hAnsi="Arial" w:cs="Arial"/>
              </w:rPr>
              <w:t>IS</w:t>
            </w:r>
            <w:r w:rsidRPr="00BA3090">
              <w:rPr>
                <w:rFonts w:ascii="Arial" w:hAnsi="Arial" w:cs="Arial"/>
                <w:spacing w:val="-9"/>
              </w:rPr>
              <w:t xml:space="preserve"> </w:t>
            </w:r>
            <w:r w:rsidRPr="00BA3090">
              <w:rPr>
                <w:rFonts w:ascii="Arial" w:hAnsi="Arial" w:cs="Arial"/>
                <w:spacing w:val="-2"/>
              </w:rPr>
              <w:t>a</w:t>
            </w:r>
            <w:r w:rsidRPr="00BA3090">
              <w:rPr>
                <w:rFonts w:ascii="Arial" w:hAnsi="Arial" w:cs="Arial"/>
                <w:spacing w:val="1"/>
              </w:rPr>
              <w:t>n</w:t>
            </w:r>
            <w:r w:rsidRPr="00BA3090">
              <w:rPr>
                <w:rFonts w:ascii="Arial" w:hAnsi="Arial" w:cs="Arial"/>
              </w:rPr>
              <w:t>d</w:t>
            </w:r>
            <w:r w:rsidRPr="00BA3090">
              <w:rPr>
                <w:rFonts w:ascii="Arial" w:hAnsi="Arial" w:cs="Arial"/>
                <w:spacing w:val="-6"/>
              </w:rPr>
              <w:t xml:space="preserve"> </w:t>
            </w:r>
            <w:r w:rsidRPr="00BA3090">
              <w:rPr>
                <w:rFonts w:ascii="Arial" w:hAnsi="Arial" w:cs="Arial"/>
                <w:spacing w:val="-1"/>
              </w:rPr>
              <w:t>C</w:t>
            </w:r>
            <w:r w:rsidRPr="00BA3090">
              <w:rPr>
                <w:rFonts w:ascii="Arial" w:hAnsi="Arial" w:cs="Arial"/>
              </w:rPr>
              <w:t>E</w:t>
            </w:r>
            <w:r w:rsidRPr="00BA3090">
              <w:rPr>
                <w:rFonts w:ascii="Arial" w:hAnsi="Arial" w:cs="Arial"/>
                <w:spacing w:val="-2"/>
              </w:rPr>
              <w:t>S</w:t>
            </w:r>
            <w:r w:rsidRPr="00BA3090">
              <w:rPr>
                <w:rFonts w:ascii="Arial" w:hAnsi="Arial" w:cs="Arial"/>
              </w:rPr>
              <w:t>I</w:t>
            </w:r>
            <w:r w:rsidRPr="00BA3090">
              <w:rPr>
                <w:rFonts w:ascii="Arial" w:hAnsi="Arial" w:cs="Arial"/>
                <w:spacing w:val="-6"/>
              </w:rPr>
              <w:t xml:space="preserve"> </w:t>
            </w:r>
            <w:r w:rsidRPr="00BA3090">
              <w:rPr>
                <w:rFonts w:ascii="Arial" w:hAnsi="Arial" w:cs="Arial"/>
                <w:spacing w:val="-1"/>
              </w:rPr>
              <w:t>(C</w:t>
            </w:r>
            <w:r w:rsidRPr="00BA3090">
              <w:rPr>
                <w:rFonts w:ascii="Arial" w:hAnsi="Arial" w:cs="Arial"/>
                <w:spacing w:val="1"/>
              </w:rPr>
              <w:t>en</w:t>
            </w:r>
            <w:r w:rsidRPr="00BA3090">
              <w:rPr>
                <w:rFonts w:ascii="Arial" w:hAnsi="Arial" w:cs="Arial"/>
              </w:rPr>
              <w:t>t</w:t>
            </w:r>
            <w:r w:rsidRPr="00BA3090">
              <w:rPr>
                <w:rFonts w:ascii="Arial" w:hAnsi="Arial" w:cs="Arial"/>
                <w:spacing w:val="-1"/>
              </w:rPr>
              <w:t>r</w:t>
            </w:r>
            <w:r w:rsidRPr="00BA3090">
              <w:rPr>
                <w:rFonts w:ascii="Arial" w:hAnsi="Arial" w:cs="Arial"/>
              </w:rPr>
              <w:t>e</w:t>
            </w:r>
            <w:r w:rsidRPr="00BA3090">
              <w:rPr>
                <w:rFonts w:ascii="Arial" w:hAnsi="Arial" w:cs="Arial"/>
                <w:spacing w:val="-11"/>
              </w:rPr>
              <w:t xml:space="preserve"> </w:t>
            </w:r>
            <w:r w:rsidRPr="00BA3090">
              <w:rPr>
                <w:rFonts w:ascii="Arial" w:hAnsi="Arial" w:cs="Arial"/>
                <w:spacing w:val="2"/>
              </w:rPr>
              <w:t>f</w:t>
            </w:r>
            <w:r w:rsidRPr="00BA3090">
              <w:rPr>
                <w:rFonts w:ascii="Arial" w:hAnsi="Arial" w:cs="Arial"/>
                <w:spacing w:val="1"/>
              </w:rPr>
              <w:t>o</w:t>
            </w:r>
            <w:r w:rsidRPr="00BA3090">
              <w:rPr>
                <w:rFonts w:ascii="Arial" w:hAnsi="Arial" w:cs="Arial"/>
              </w:rPr>
              <w:t>r</w:t>
            </w:r>
            <w:r w:rsidRPr="00BA3090">
              <w:rPr>
                <w:rFonts w:ascii="Arial" w:hAnsi="Arial" w:cs="Arial"/>
                <w:spacing w:val="-8"/>
              </w:rPr>
              <w:t xml:space="preserve"> </w:t>
            </w:r>
            <w:r w:rsidRPr="00BA3090">
              <w:rPr>
                <w:rFonts w:ascii="Arial" w:hAnsi="Arial" w:cs="Arial"/>
              </w:rPr>
              <w:t>E</w:t>
            </w:r>
            <w:r w:rsidRPr="00BA3090">
              <w:rPr>
                <w:rFonts w:ascii="Arial" w:hAnsi="Arial" w:cs="Arial"/>
                <w:spacing w:val="-3"/>
              </w:rPr>
              <w:t>c</w:t>
            </w:r>
            <w:r w:rsidRPr="00BA3090">
              <w:rPr>
                <w:rFonts w:ascii="Arial" w:hAnsi="Arial" w:cs="Arial"/>
                <w:spacing w:val="1"/>
              </w:rPr>
              <w:t>on</w:t>
            </w:r>
            <w:r w:rsidRPr="00BA3090">
              <w:rPr>
                <w:rFonts w:ascii="Arial" w:hAnsi="Arial" w:cs="Arial"/>
                <w:spacing w:val="-2"/>
              </w:rPr>
              <w:t>o</w:t>
            </w:r>
            <w:r w:rsidRPr="00BA3090">
              <w:rPr>
                <w:rFonts w:ascii="Arial" w:hAnsi="Arial" w:cs="Arial"/>
                <w:spacing w:val="1"/>
              </w:rPr>
              <w:t>m</w:t>
            </w:r>
            <w:r w:rsidRPr="00BA3090">
              <w:rPr>
                <w:rFonts w:ascii="Arial" w:hAnsi="Arial" w:cs="Arial"/>
                <w:spacing w:val="-1"/>
              </w:rPr>
              <w:t>i</w:t>
            </w:r>
            <w:r w:rsidRPr="00BA3090">
              <w:rPr>
                <w:rFonts w:ascii="Arial" w:hAnsi="Arial" w:cs="Arial"/>
              </w:rPr>
              <w:t>c</w:t>
            </w:r>
            <w:r w:rsidRPr="00BA3090">
              <w:rPr>
                <w:rFonts w:ascii="Arial" w:hAnsi="Arial" w:cs="Arial"/>
                <w:spacing w:val="-7"/>
              </w:rPr>
              <w:t xml:space="preserve"> </w:t>
            </w:r>
            <w:r w:rsidRPr="00BA3090">
              <w:rPr>
                <w:rFonts w:ascii="Arial" w:hAnsi="Arial" w:cs="Arial"/>
                <w:spacing w:val="-2"/>
              </w:rPr>
              <w:t>a</w:t>
            </w:r>
            <w:r w:rsidRPr="00BA3090">
              <w:rPr>
                <w:rFonts w:ascii="Arial" w:hAnsi="Arial" w:cs="Arial"/>
                <w:spacing w:val="1"/>
              </w:rPr>
              <w:t>n</w:t>
            </w:r>
            <w:r w:rsidRPr="00BA3090">
              <w:rPr>
                <w:rFonts w:ascii="Arial" w:hAnsi="Arial" w:cs="Arial"/>
              </w:rPr>
              <w:t>d</w:t>
            </w:r>
            <w:r w:rsidRPr="00BA3090">
              <w:rPr>
                <w:rFonts w:ascii="Arial" w:hAnsi="Arial" w:cs="Arial"/>
                <w:spacing w:val="-6"/>
              </w:rPr>
              <w:t xml:space="preserve"> </w:t>
            </w:r>
            <w:r w:rsidRPr="00BA3090">
              <w:rPr>
                <w:rFonts w:ascii="Arial" w:hAnsi="Arial" w:cs="Arial"/>
                <w:spacing w:val="-2"/>
              </w:rPr>
              <w:t>S</w:t>
            </w:r>
            <w:r w:rsidRPr="00BA3090">
              <w:rPr>
                <w:rFonts w:ascii="Arial" w:hAnsi="Arial" w:cs="Arial"/>
                <w:spacing w:val="1"/>
              </w:rPr>
              <w:t>o</w:t>
            </w:r>
            <w:r w:rsidRPr="00BA3090">
              <w:rPr>
                <w:rFonts w:ascii="Arial" w:hAnsi="Arial" w:cs="Arial"/>
              </w:rPr>
              <w:t>c</w:t>
            </w:r>
            <w:r w:rsidRPr="00BA3090">
              <w:rPr>
                <w:rFonts w:ascii="Arial" w:hAnsi="Arial" w:cs="Arial"/>
                <w:spacing w:val="-1"/>
              </w:rPr>
              <w:t>i</w:t>
            </w:r>
            <w:r w:rsidRPr="00BA3090">
              <w:rPr>
                <w:rFonts w:ascii="Arial" w:hAnsi="Arial" w:cs="Arial"/>
                <w:spacing w:val="1"/>
              </w:rPr>
              <w:t>a</w:t>
            </w:r>
            <w:r w:rsidRPr="00BA3090">
              <w:rPr>
                <w:rFonts w:ascii="Arial" w:hAnsi="Arial" w:cs="Arial"/>
              </w:rPr>
              <w:t>l</w:t>
            </w:r>
            <w:r w:rsidRPr="00BA3090">
              <w:rPr>
                <w:rFonts w:ascii="Arial" w:hAnsi="Arial" w:cs="Arial"/>
                <w:spacing w:val="-7"/>
              </w:rPr>
              <w:t xml:space="preserve"> </w:t>
            </w:r>
            <w:r w:rsidRPr="00BA3090">
              <w:rPr>
                <w:rFonts w:ascii="Arial" w:hAnsi="Arial" w:cs="Arial"/>
                <w:spacing w:val="-2"/>
              </w:rPr>
              <w:t>I</w:t>
            </w:r>
            <w:r w:rsidRPr="00BA3090">
              <w:rPr>
                <w:rFonts w:ascii="Arial" w:hAnsi="Arial" w:cs="Arial"/>
                <w:spacing w:val="1"/>
              </w:rPr>
              <w:t>n</w:t>
            </w:r>
            <w:r w:rsidRPr="00BA3090">
              <w:rPr>
                <w:rFonts w:ascii="Arial" w:hAnsi="Arial" w:cs="Arial"/>
              </w:rPr>
              <w:t>c</w:t>
            </w:r>
            <w:r w:rsidRPr="00BA3090">
              <w:rPr>
                <w:rFonts w:ascii="Arial" w:hAnsi="Arial" w:cs="Arial"/>
                <w:spacing w:val="-1"/>
              </w:rPr>
              <w:t>l</w:t>
            </w:r>
            <w:r w:rsidRPr="00BA3090">
              <w:rPr>
                <w:rFonts w:ascii="Arial" w:hAnsi="Arial" w:cs="Arial"/>
                <w:spacing w:val="1"/>
              </w:rPr>
              <w:t>u</w:t>
            </w:r>
            <w:r w:rsidRPr="00BA3090">
              <w:rPr>
                <w:rFonts w:ascii="Arial" w:hAnsi="Arial" w:cs="Arial"/>
              </w:rPr>
              <w:t>s</w:t>
            </w:r>
            <w:r w:rsidRPr="00BA3090">
              <w:rPr>
                <w:rFonts w:ascii="Arial" w:hAnsi="Arial" w:cs="Arial"/>
                <w:spacing w:val="-1"/>
              </w:rPr>
              <w:t>i</w:t>
            </w:r>
            <w:r w:rsidRPr="00BA3090">
              <w:rPr>
                <w:rFonts w:ascii="Arial" w:hAnsi="Arial" w:cs="Arial"/>
                <w:spacing w:val="1"/>
              </w:rPr>
              <w:t>on</w:t>
            </w:r>
            <w:r w:rsidRPr="00BA3090">
              <w:rPr>
                <w:rFonts w:ascii="Arial" w:hAnsi="Arial" w:cs="Arial"/>
              </w:rPr>
              <w:t>)</w:t>
            </w:r>
            <w:r w:rsidRPr="00BA3090">
              <w:rPr>
                <w:rFonts w:ascii="Arial" w:hAnsi="Arial" w:cs="Arial"/>
                <w:spacing w:val="-10"/>
              </w:rPr>
              <w:t xml:space="preserve"> </w:t>
            </w:r>
            <w:r w:rsidRPr="00BA3090">
              <w:rPr>
                <w:rFonts w:ascii="Arial" w:hAnsi="Arial" w:cs="Arial"/>
                <w:spacing w:val="2"/>
              </w:rPr>
              <w:t>f</w:t>
            </w:r>
            <w:r w:rsidRPr="00BA3090">
              <w:rPr>
                <w:rFonts w:ascii="Arial" w:hAnsi="Arial" w:cs="Arial"/>
                <w:spacing w:val="-1"/>
              </w:rPr>
              <w:t>r</w:t>
            </w:r>
            <w:r w:rsidRPr="00BA3090">
              <w:rPr>
                <w:rFonts w:ascii="Arial" w:hAnsi="Arial" w:cs="Arial"/>
                <w:spacing w:val="-2"/>
              </w:rPr>
              <w:t>o</w:t>
            </w:r>
            <w:r w:rsidRPr="00BA3090">
              <w:rPr>
                <w:rFonts w:ascii="Arial" w:hAnsi="Arial" w:cs="Arial"/>
              </w:rPr>
              <w:t>m</w:t>
            </w:r>
            <w:r w:rsidRPr="00BA3090">
              <w:rPr>
                <w:rFonts w:ascii="Arial" w:hAnsi="Arial" w:cs="Arial"/>
                <w:w w:val="99"/>
              </w:rPr>
              <w:t xml:space="preserve"> </w:t>
            </w:r>
            <w:r w:rsidRPr="00BA3090">
              <w:rPr>
                <w:rFonts w:ascii="Arial" w:hAnsi="Arial" w:cs="Arial"/>
                <w:spacing w:val="1"/>
              </w:rPr>
              <w:t>20</w:t>
            </w:r>
            <w:r w:rsidRPr="00BA3090">
              <w:rPr>
                <w:rFonts w:ascii="Arial" w:hAnsi="Arial" w:cs="Arial"/>
                <w:spacing w:val="-2"/>
              </w:rPr>
              <w:t>1</w:t>
            </w:r>
            <w:r w:rsidRPr="00BA3090">
              <w:rPr>
                <w:rFonts w:ascii="Arial" w:hAnsi="Arial" w:cs="Arial"/>
                <w:spacing w:val="1"/>
              </w:rPr>
              <w:t>4</w:t>
            </w:r>
            <w:r w:rsidRPr="00BA3090">
              <w:rPr>
                <w:rFonts w:ascii="Arial" w:hAnsi="Arial" w:cs="Arial"/>
              </w:rPr>
              <w:t>,</w:t>
            </w:r>
            <w:r w:rsidRPr="00BA3090">
              <w:rPr>
                <w:rFonts w:ascii="Arial" w:hAnsi="Arial" w:cs="Arial"/>
                <w:spacing w:val="-6"/>
              </w:rPr>
              <w:t xml:space="preserve"> </w:t>
            </w:r>
            <w:r w:rsidRPr="00BA3090">
              <w:rPr>
                <w:rFonts w:ascii="Arial" w:hAnsi="Arial" w:cs="Arial"/>
                <w:spacing w:val="1"/>
              </w:rPr>
              <w:t>p</w:t>
            </w:r>
            <w:r w:rsidRPr="00BA3090">
              <w:rPr>
                <w:rFonts w:ascii="Arial" w:hAnsi="Arial" w:cs="Arial"/>
                <w:spacing w:val="-1"/>
              </w:rPr>
              <w:t>l</w:t>
            </w:r>
            <w:r w:rsidRPr="00BA3090">
              <w:rPr>
                <w:rFonts w:ascii="Arial" w:hAnsi="Arial" w:cs="Arial"/>
                <w:spacing w:val="1"/>
              </w:rPr>
              <w:t>u</w:t>
            </w:r>
            <w:r w:rsidRPr="00BA3090">
              <w:rPr>
                <w:rFonts w:ascii="Arial" w:hAnsi="Arial" w:cs="Arial"/>
              </w:rPr>
              <w:t>s</w:t>
            </w:r>
            <w:r w:rsidRPr="00BA3090">
              <w:rPr>
                <w:rFonts w:ascii="Arial" w:hAnsi="Arial" w:cs="Arial"/>
                <w:spacing w:val="-9"/>
              </w:rPr>
              <w:t xml:space="preserve"> </w:t>
            </w:r>
            <w:r w:rsidRPr="00BA3090">
              <w:rPr>
                <w:rFonts w:ascii="Arial" w:hAnsi="Arial" w:cs="Arial"/>
                <w:spacing w:val="1"/>
              </w:rPr>
              <w:t>d</w:t>
            </w:r>
            <w:r w:rsidRPr="00BA3090">
              <w:rPr>
                <w:rFonts w:ascii="Arial" w:hAnsi="Arial" w:cs="Arial"/>
                <w:spacing w:val="-2"/>
              </w:rPr>
              <w:t>a</w:t>
            </w:r>
            <w:r w:rsidRPr="00BA3090">
              <w:rPr>
                <w:rFonts w:ascii="Arial" w:hAnsi="Arial" w:cs="Arial"/>
              </w:rPr>
              <w:t>ta</w:t>
            </w:r>
            <w:r w:rsidRPr="00BA3090">
              <w:rPr>
                <w:rFonts w:ascii="Arial" w:hAnsi="Arial" w:cs="Arial"/>
                <w:spacing w:val="-6"/>
              </w:rPr>
              <w:t xml:space="preserve"> </w:t>
            </w:r>
            <w:r w:rsidRPr="00BA3090">
              <w:rPr>
                <w:rFonts w:ascii="Arial" w:hAnsi="Arial" w:cs="Arial"/>
                <w:spacing w:val="-1"/>
              </w:rPr>
              <w:t>r</w:t>
            </w:r>
            <w:r w:rsidRPr="00BA3090">
              <w:rPr>
                <w:rFonts w:ascii="Arial" w:hAnsi="Arial" w:cs="Arial"/>
                <w:spacing w:val="-2"/>
              </w:rPr>
              <w:t>e</w:t>
            </w:r>
            <w:r w:rsidRPr="00BA3090">
              <w:rPr>
                <w:rFonts w:ascii="Arial" w:hAnsi="Arial" w:cs="Arial"/>
                <w:spacing w:val="1"/>
              </w:rPr>
              <w:t>po</w:t>
            </w:r>
            <w:r w:rsidRPr="00BA3090">
              <w:rPr>
                <w:rFonts w:ascii="Arial" w:hAnsi="Arial" w:cs="Arial"/>
                <w:spacing w:val="-1"/>
              </w:rPr>
              <w:t>r</w:t>
            </w:r>
            <w:r w:rsidRPr="00BA3090">
              <w:rPr>
                <w:rFonts w:ascii="Arial" w:hAnsi="Arial" w:cs="Arial"/>
                <w:spacing w:val="-2"/>
              </w:rPr>
              <w:t>t</w:t>
            </w:r>
            <w:r w:rsidRPr="00BA3090">
              <w:rPr>
                <w:rFonts w:ascii="Arial" w:hAnsi="Arial" w:cs="Arial"/>
                <w:spacing w:val="1"/>
              </w:rPr>
              <w:t>e</w:t>
            </w:r>
            <w:r w:rsidRPr="00BA3090">
              <w:rPr>
                <w:rFonts w:ascii="Arial" w:hAnsi="Arial" w:cs="Arial"/>
              </w:rPr>
              <w:t>d</w:t>
            </w:r>
            <w:r w:rsidRPr="00BA3090">
              <w:rPr>
                <w:rFonts w:ascii="Arial" w:hAnsi="Arial" w:cs="Arial"/>
                <w:spacing w:val="-6"/>
              </w:rPr>
              <w:t xml:space="preserve"> </w:t>
            </w:r>
            <w:r w:rsidRPr="00BA3090">
              <w:rPr>
                <w:rFonts w:ascii="Arial" w:hAnsi="Arial" w:cs="Arial"/>
                <w:spacing w:val="1"/>
              </w:rPr>
              <w:t>b</w:t>
            </w:r>
            <w:r w:rsidRPr="00BA3090">
              <w:rPr>
                <w:rFonts w:ascii="Arial" w:hAnsi="Arial" w:cs="Arial"/>
              </w:rPr>
              <w:t>y</w:t>
            </w:r>
            <w:r w:rsidRPr="00BA3090">
              <w:rPr>
                <w:rFonts w:ascii="Arial" w:hAnsi="Arial" w:cs="Arial"/>
                <w:spacing w:val="-8"/>
              </w:rPr>
              <w:t xml:space="preserve"> </w:t>
            </w:r>
            <w:r w:rsidRPr="00BA3090">
              <w:rPr>
                <w:rFonts w:ascii="Arial" w:hAnsi="Arial" w:cs="Arial"/>
              </w:rPr>
              <w:t>t</w:t>
            </w:r>
            <w:r w:rsidRPr="00BA3090">
              <w:rPr>
                <w:rFonts w:ascii="Arial" w:hAnsi="Arial" w:cs="Arial"/>
                <w:spacing w:val="-2"/>
              </w:rPr>
              <w:t>h</w:t>
            </w:r>
            <w:r w:rsidRPr="00BA3090">
              <w:rPr>
                <w:rFonts w:ascii="Arial" w:hAnsi="Arial" w:cs="Arial"/>
              </w:rPr>
              <w:t>e</w:t>
            </w:r>
            <w:r w:rsidRPr="00BA3090">
              <w:rPr>
                <w:rFonts w:ascii="Arial" w:hAnsi="Arial" w:cs="Arial"/>
                <w:spacing w:val="-6"/>
              </w:rPr>
              <w:t xml:space="preserve"> </w:t>
            </w:r>
            <w:r w:rsidRPr="00BA3090">
              <w:rPr>
                <w:rFonts w:ascii="Arial" w:hAnsi="Arial" w:cs="Arial"/>
                <w:spacing w:val="-2"/>
              </w:rPr>
              <w:t>L</w:t>
            </w:r>
            <w:r w:rsidRPr="00BA3090">
              <w:rPr>
                <w:rFonts w:ascii="Arial" w:hAnsi="Arial" w:cs="Arial"/>
                <w:spacing w:val="1"/>
              </w:rPr>
              <w:t>on</w:t>
            </w:r>
            <w:r w:rsidRPr="00BA3090">
              <w:rPr>
                <w:rFonts w:ascii="Arial" w:hAnsi="Arial" w:cs="Arial"/>
                <w:spacing w:val="-2"/>
              </w:rPr>
              <w:t>d</w:t>
            </w:r>
            <w:r w:rsidRPr="00BA3090">
              <w:rPr>
                <w:rFonts w:ascii="Arial" w:hAnsi="Arial" w:cs="Arial"/>
                <w:spacing w:val="1"/>
              </w:rPr>
              <w:t>o</w:t>
            </w:r>
            <w:r w:rsidRPr="00BA3090">
              <w:rPr>
                <w:rFonts w:ascii="Arial" w:hAnsi="Arial" w:cs="Arial"/>
              </w:rPr>
              <w:t>n</w:t>
            </w:r>
            <w:r w:rsidRPr="00BA3090">
              <w:rPr>
                <w:rFonts w:ascii="Arial" w:hAnsi="Arial" w:cs="Arial"/>
                <w:spacing w:val="-8"/>
              </w:rPr>
              <w:t xml:space="preserve"> </w:t>
            </w:r>
            <w:r w:rsidRPr="00BA3090">
              <w:rPr>
                <w:rFonts w:ascii="Arial" w:hAnsi="Arial" w:cs="Arial"/>
                <w:spacing w:val="1"/>
              </w:rPr>
              <w:t>bo</w:t>
            </w:r>
            <w:r w:rsidRPr="00BA3090">
              <w:rPr>
                <w:rFonts w:ascii="Arial" w:hAnsi="Arial" w:cs="Arial"/>
                <w:spacing w:val="-1"/>
              </w:rPr>
              <w:t>r</w:t>
            </w:r>
            <w:r w:rsidRPr="00BA3090">
              <w:rPr>
                <w:rFonts w:ascii="Arial" w:hAnsi="Arial" w:cs="Arial"/>
                <w:spacing w:val="-2"/>
              </w:rPr>
              <w:t>o</w:t>
            </w:r>
            <w:r w:rsidRPr="00BA3090">
              <w:rPr>
                <w:rFonts w:ascii="Arial" w:hAnsi="Arial" w:cs="Arial"/>
                <w:spacing w:val="1"/>
              </w:rPr>
              <w:t>u</w:t>
            </w:r>
            <w:r w:rsidRPr="00BA3090">
              <w:rPr>
                <w:rFonts w:ascii="Arial" w:hAnsi="Arial" w:cs="Arial"/>
                <w:spacing w:val="-2"/>
              </w:rPr>
              <w:t>g</w:t>
            </w:r>
            <w:r w:rsidRPr="00BA3090">
              <w:rPr>
                <w:rFonts w:ascii="Arial" w:hAnsi="Arial" w:cs="Arial"/>
                <w:spacing w:val="1"/>
              </w:rPr>
              <w:t>h</w:t>
            </w:r>
            <w:r w:rsidRPr="00BA3090">
              <w:rPr>
                <w:rFonts w:ascii="Arial" w:hAnsi="Arial" w:cs="Arial"/>
              </w:rPr>
              <w:t>s,</w:t>
            </w:r>
            <w:r w:rsidRPr="00BA3090">
              <w:rPr>
                <w:rFonts w:ascii="Arial" w:hAnsi="Arial" w:cs="Arial"/>
                <w:spacing w:val="-6"/>
              </w:rPr>
              <w:t xml:space="preserve"> </w:t>
            </w:r>
            <w:r w:rsidRPr="00BA3090">
              <w:rPr>
                <w:rFonts w:ascii="Arial" w:hAnsi="Arial" w:cs="Arial"/>
                <w:spacing w:val="-1"/>
              </w:rPr>
              <w:t>i</w:t>
            </w:r>
            <w:r w:rsidRPr="00BA3090">
              <w:rPr>
                <w:rFonts w:ascii="Arial" w:hAnsi="Arial" w:cs="Arial"/>
                <w:spacing w:val="1"/>
              </w:rPr>
              <w:t>nd</w:t>
            </w:r>
            <w:r w:rsidRPr="00BA3090">
              <w:rPr>
                <w:rFonts w:ascii="Arial" w:hAnsi="Arial" w:cs="Arial"/>
                <w:spacing w:val="-1"/>
              </w:rPr>
              <w:t>i</w:t>
            </w:r>
            <w:r w:rsidRPr="00BA3090">
              <w:rPr>
                <w:rFonts w:ascii="Arial" w:hAnsi="Arial" w:cs="Arial"/>
              </w:rPr>
              <w:t>c</w:t>
            </w:r>
            <w:r w:rsidRPr="00BA3090">
              <w:rPr>
                <w:rFonts w:ascii="Arial" w:hAnsi="Arial" w:cs="Arial"/>
                <w:spacing w:val="1"/>
              </w:rPr>
              <w:t>a</w:t>
            </w:r>
            <w:r w:rsidRPr="00BA3090">
              <w:rPr>
                <w:rFonts w:ascii="Arial" w:hAnsi="Arial" w:cs="Arial"/>
                <w:spacing w:val="-2"/>
              </w:rPr>
              <w:t>t</w:t>
            </w:r>
            <w:r w:rsidRPr="00BA3090">
              <w:rPr>
                <w:rFonts w:ascii="Arial" w:hAnsi="Arial" w:cs="Arial"/>
                <w:spacing w:val="1"/>
              </w:rPr>
              <w:t>e</w:t>
            </w:r>
            <w:r w:rsidRPr="00BA3090">
              <w:rPr>
                <w:rFonts w:ascii="Arial" w:hAnsi="Arial" w:cs="Arial"/>
              </w:rPr>
              <w:t>s</w:t>
            </w:r>
            <w:r w:rsidRPr="00BA3090">
              <w:rPr>
                <w:rFonts w:ascii="Arial" w:hAnsi="Arial" w:cs="Arial"/>
                <w:spacing w:val="-6"/>
              </w:rPr>
              <w:t xml:space="preserve"> </w:t>
            </w:r>
            <w:r w:rsidRPr="00BA3090">
              <w:rPr>
                <w:rFonts w:ascii="Arial" w:hAnsi="Arial" w:cs="Arial"/>
                <w:spacing w:val="-2"/>
              </w:rPr>
              <w:t>t</w:t>
            </w:r>
            <w:r w:rsidRPr="00BA3090">
              <w:rPr>
                <w:rFonts w:ascii="Arial" w:hAnsi="Arial" w:cs="Arial"/>
                <w:spacing w:val="1"/>
              </w:rPr>
              <w:t>he</w:t>
            </w:r>
            <w:r w:rsidRPr="00BA3090">
              <w:rPr>
                <w:rFonts w:ascii="Arial" w:hAnsi="Arial" w:cs="Arial"/>
                <w:spacing w:val="-1"/>
              </w:rPr>
              <w:t>r</w:t>
            </w:r>
            <w:r w:rsidRPr="00BA3090">
              <w:rPr>
                <w:rFonts w:ascii="Arial" w:hAnsi="Arial" w:cs="Arial"/>
              </w:rPr>
              <w:t>e</w:t>
            </w:r>
            <w:r w:rsidRPr="00BA3090">
              <w:rPr>
                <w:rFonts w:ascii="Arial" w:hAnsi="Arial" w:cs="Arial"/>
                <w:spacing w:val="-8"/>
              </w:rPr>
              <w:t xml:space="preserve"> </w:t>
            </w:r>
            <w:r w:rsidRPr="00BA3090">
              <w:rPr>
                <w:rFonts w:ascii="Arial" w:hAnsi="Arial" w:cs="Arial"/>
                <w:spacing w:val="-2"/>
              </w:rPr>
              <w:t>a</w:t>
            </w:r>
            <w:r w:rsidRPr="00BA3090">
              <w:rPr>
                <w:rFonts w:ascii="Arial" w:hAnsi="Arial" w:cs="Arial"/>
                <w:spacing w:val="-1"/>
              </w:rPr>
              <w:t>r</w:t>
            </w:r>
            <w:r w:rsidRPr="00BA3090">
              <w:rPr>
                <w:rFonts w:ascii="Arial" w:hAnsi="Arial" w:cs="Arial"/>
              </w:rPr>
              <w:t>e</w:t>
            </w:r>
            <w:r w:rsidRPr="00BA3090">
              <w:rPr>
                <w:rFonts w:ascii="Arial" w:hAnsi="Arial" w:cs="Arial"/>
                <w:spacing w:val="-6"/>
              </w:rPr>
              <w:t xml:space="preserve"> </w:t>
            </w:r>
            <w:r w:rsidRPr="00BA3090">
              <w:rPr>
                <w:rFonts w:ascii="Arial" w:hAnsi="Arial" w:cs="Arial"/>
                <w:spacing w:val="1"/>
              </w:rPr>
              <w:t>a</w:t>
            </w:r>
            <w:r w:rsidRPr="00BA3090">
              <w:rPr>
                <w:rFonts w:ascii="Arial" w:hAnsi="Arial" w:cs="Arial"/>
                <w:spacing w:val="-1"/>
              </w:rPr>
              <w:t>r</w:t>
            </w:r>
            <w:r w:rsidRPr="00BA3090">
              <w:rPr>
                <w:rFonts w:ascii="Arial" w:hAnsi="Arial" w:cs="Arial"/>
                <w:spacing w:val="1"/>
              </w:rPr>
              <w:t>o</w:t>
            </w:r>
            <w:r w:rsidRPr="00BA3090">
              <w:rPr>
                <w:rFonts w:ascii="Arial" w:hAnsi="Arial" w:cs="Arial"/>
                <w:spacing w:val="-2"/>
              </w:rPr>
              <w:t>u</w:t>
            </w:r>
            <w:r w:rsidRPr="00BA3090">
              <w:rPr>
                <w:rFonts w:ascii="Arial" w:hAnsi="Arial" w:cs="Arial"/>
                <w:spacing w:val="1"/>
              </w:rPr>
              <w:t>n</w:t>
            </w:r>
            <w:r w:rsidRPr="00BA3090">
              <w:rPr>
                <w:rFonts w:ascii="Arial" w:hAnsi="Arial" w:cs="Arial"/>
              </w:rPr>
              <w:t>d</w:t>
            </w:r>
            <w:r w:rsidRPr="00BA3090">
              <w:rPr>
                <w:rFonts w:ascii="Arial" w:hAnsi="Arial" w:cs="Arial"/>
                <w:w w:val="99"/>
              </w:rPr>
              <w:t xml:space="preserve"> </w:t>
            </w:r>
            <w:r w:rsidRPr="00BA3090">
              <w:rPr>
                <w:rFonts w:ascii="Arial" w:hAnsi="Arial" w:cs="Arial"/>
                <w:spacing w:val="1"/>
              </w:rPr>
              <w:t>12</w:t>
            </w:r>
            <w:r w:rsidRPr="00BA3090">
              <w:rPr>
                <w:rFonts w:ascii="Arial" w:hAnsi="Arial" w:cs="Arial"/>
              </w:rPr>
              <w:t>,</w:t>
            </w:r>
            <w:r w:rsidRPr="00BA3090">
              <w:rPr>
                <w:rFonts w:ascii="Arial" w:hAnsi="Arial" w:cs="Arial"/>
                <w:spacing w:val="-2"/>
              </w:rPr>
              <w:t>0</w:t>
            </w:r>
            <w:r w:rsidRPr="00BA3090">
              <w:rPr>
                <w:rFonts w:ascii="Arial" w:hAnsi="Arial" w:cs="Arial"/>
                <w:spacing w:val="1"/>
              </w:rPr>
              <w:t>0</w:t>
            </w:r>
            <w:r w:rsidRPr="00BA3090">
              <w:rPr>
                <w:rFonts w:ascii="Arial" w:hAnsi="Arial" w:cs="Arial"/>
              </w:rPr>
              <w:t>0</w:t>
            </w:r>
            <w:r w:rsidRPr="00BA3090">
              <w:rPr>
                <w:rFonts w:ascii="Arial" w:hAnsi="Arial" w:cs="Arial"/>
                <w:spacing w:val="-6"/>
              </w:rPr>
              <w:t xml:space="preserve"> </w:t>
            </w:r>
            <w:r w:rsidRPr="00BA3090">
              <w:rPr>
                <w:rFonts w:ascii="Arial" w:hAnsi="Arial" w:cs="Arial"/>
                <w:spacing w:val="-3"/>
              </w:rPr>
              <w:t>y</w:t>
            </w:r>
            <w:r w:rsidRPr="00BA3090">
              <w:rPr>
                <w:rFonts w:ascii="Arial" w:hAnsi="Arial" w:cs="Arial"/>
                <w:spacing w:val="1"/>
              </w:rPr>
              <w:t>oun</w:t>
            </w:r>
            <w:r w:rsidRPr="00BA3090">
              <w:rPr>
                <w:rFonts w:ascii="Arial" w:hAnsi="Arial" w:cs="Arial"/>
              </w:rPr>
              <w:t>g</w:t>
            </w:r>
            <w:r w:rsidRPr="00BA3090">
              <w:rPr>
                <w:rFonts w:ascii="Arial" w:hAnsi="Arial" w:cs="Arial"/>
                <w:spacing w:val="-8"/>
              </w:rPr>
              <w:t xml:space="preserve"> </w:t>
            </w:r>
            <w:r w:rsidRPr="00BA3090">
              <w:rPr>
                <w:rFonts w:ascii="Arial" w:hAnsi="Arial" w:cs="Arial"/>
                <w:spacing w:val="-2"/>
              </w:rPr>
              <w:t>p</w:t>
            </w:r>
            <w:r w:rsidRPr="00BA3090">
              <w:rPr>
                <w:rFonts w:ascii="Arial" w:hAnsi="Arial" w:cs="Arial"/>
                <w:spacing w:val="1"/>
              </w:rPr>
              <w:t>e</w:t>
            </w:r>
            <w:r w:rsidRPr="00BA3090">
              <w:rPr>
                <w:rFonts w:ascii="Arial" w:hAnsi="Arial" w:cs="Arial"/>
                <w:spacing w:val="-2"/>
              </w:rPr>
              <w:t>o</w:t>
            </w:r>
            <w:r w:rsidRPr="00BA3090">
              <w:rPr>
                <w:rFonts w:ascii="Arial" w:hAnsi="Arial" w:cs="Arial"/>
                <w:spacing w:val="1"/>
              </w:rPr>
              <w:t>p</w:t>
            </w:r>
            <w:r w:rsidRPr="00BA3090">
              <w:rPr>
                <w:rFonts w:ascii="Arial" w:hAnsi="Arial" w:cs="Arial"/>
                <w:spacing w:val="-1"/>
              </w:rPr>
              <w:t>l</w:t>
            </w:r>
            <w:r w:rsidRPr="00BA3090">
              <w:rPr>
                <w:rFonts w:ascii="Arial" w:hAnsi="Arial" w:cs="Arial"/>
              </w:rPr>
              <w:t>e</w:t>
            </w:r>
            <w:r w:rsidRPr="00BA3090">
              <w:rPr>
                <w:rFonts w:ascii="Arial" w:hAnsi="Arial" w:cs="Arial"/>
                <w:spacing w:val="-6"/>
              </w:rPr>
              <w:t xml:space="preserve"> </w:t>
            </w:r>
            <w:r w:rsidRPr="00BA3090">
              <w:rPr>
                <w:rFonts w:ascii="Arial" w:hAnsi="Arial" w:cs="Arial"/>
                <w:spacing w:val="-2"/>
              </w:rPr>
              <w:t>ag</w:t>
            </w:r>
            <w:r w:rsidRPr="00BA3090">
              <w:rPr>
                <w:rFonts w:ascii="Arial" w:hAnsi="Arial" w:cs="Arial"/>
                <w:spacing w:val="1"/>
              </w:rPr>
              <w:t>e</w:t>
            </w:r>
            <w:r w:rsidRPr="00BA3090">
              <w:rPr>
                <w:rFonts w:ascii="Arial" w:hAnsi="Arial" w:cs="Arial"/>
              </w:rPr>
              <w:t>d</w:t>
            </w:r>
            <w:r w:rsidRPr="00BA3090">
              <w:rPr>
                <w:rFonts w:ascii="Arial" w:hAnsi="Arial" w:cs="Arial"/>
                <w:spacing w:val="-5"/>
              </w:rPr>
              <w:t xml:space="preserve"> </w:t>
            </w:r>
            <w:r w:rsidRPr="00BA3090">
              <w:rPr>
                <w:rFonts w:ascii="Arial" w:hAnsi="Arial" w:cs="Arial"/>
                <w:spacing w:val="1"/>
              </w:rPr>
              <w:t>16</w:t>
            </w:r>
            <w:r w:rsidRPr="00BA3090">
              <w:rPr>
                <w:rFonts w:ascii="Arial" w:hAnsi="Arial" w:cs="Arial"/>
                <w:spacing w:val="-1"/>
              </w:rPr>
              <w:t>-</w:t>
            </w:r>
            <w:r w:rsidRPr="00BA3090">
              <w:rPr>
                <w:rFonts w:ascii="Arial" w:hAnsi="Arial" w:cs="Arial"/>
                <w:spacing w:val="-2"/>
              </w:rPr>
              <w:t>2</w:t>
            </w:r>
            <w:r w:rsidRPr="00BA3090">
              <w:rPr>
                <w:rFonts w:ascii="Arial" w:hAnsi="Arial" w:cs="Arial"/>
              </w:rPr>
              <w:t>4</w:t>
            </w:r>
            <w:r w:rsidRPr="00BA3090">
              <w:rPr>
                <w:rFonts w:ascii="Arial" w:hAnsi="Arial" w:cs="Arial"/>
                <w:spacing w:val="-6"/>
              </w:rPr>
              <w:t xml:space="preserve"> </w:t>
            </w:r>
            <w:r w:rsidRPr="00BA3090">
              <w:rPr>
                <w:rFonts w:ascii="Arial" w:hAnsi="Arial" w:cs="Arial"/>
                <w:spacing w:val="-3"/>
              </w:rPr>
              <w:t>w</w:t>
            </w:r>
            <w:r w:rsidRPr="00BA3090">
              <w:rPr>
                <w:rFonts w:ascii="Arial" w:hAnsi="Arial" w:cs="Arial"/>
                <w:spacing w:val="1"/>
              </w:rPr>
              <w:t>h</w:t>
            </w:r>
            <w:r w:rsidRPr="00BA3090">
              <w:rPr>
                <w:rFonts w:ascii="Arial" w:hAnsi="Arial" w:cs="Arial"/>
              </w:rPr>
              <w:t>o</w:t>
            </w:r>
            <w:r w:rsidRPr="00BA3090">
              <w:rPr>
                <w:rFonts w:ascii="Arial" w:hAnsi="Arial" w:cs="Arial"/>
                <w:spacing w:val="-6"/>
              </w:rPr>
              <w:t xml:space="preserve"> </w:t>
            </w:r>
            <w:r w:rsidRPr="00BA3090">
              <w:rPr>
                <w:rFonts w:ascii="Arial" w:hAnsi="Arial" w:cs="Arial"/>
                <w:spacing w:val="1"/>
              </w:rPr>
              <w:t>a</w:t>
            </w:r>
            <w:r w:rsidRPr="00BA3090">
              <w:rPr>
                <w:rFonts w:ascii="Arial" w:hAnsi="Arial" w:cs="Arial"/>
                <w:spacing w:val="-1"/>
              </w:rPr>
              <w:t>r</w:t>
            </w:r>
            <w:r w:rsidRPr="00BA3090">
              <w:rPr>
                <w:rFonts w:ascii="Arial" w:hAnsi="Arial" w:cs="Arial"/>
              </w:rPr>
              <w:t>e</w:t>
            </w:r>
            <w:r w:rsidRPr="00BA3090">
              <w:rPr>
                <w:rFonts w:ascii="Arial" w:hAnsi="Arial" w:cs="Arial"/>
                <w:spacing w:val="-8"/>
              </w:rPr>
              <w:t xml:space="preserve"> </w:t>
            </w:r>
            <w:r w:rsidRPr="00BA3090">
              <w:rPr>
                <w:rFonts w:ascii="Arial" w:hAnsi="Arial" w:cs="Arial"/>
                <w:spacing w:val="1"/>
              </w:rPr>
              <w:t>no</w:t>
            </w:r>
            <w:r w:rsidRPr="00BA3090">
              <w:rPr>
                <w:rFonts w:ascii="Arial" w:hAnsi="Arial" w:cs="Arial"/>
              </w:rPr>
              <w:t>t</w:t>
            </w:r>
            <w:r w:rsidRPr="00BA3090">
              <w:rPr>
                <w:rFonts w:ascii="Arial" w:hAnsi="Arial" w:cs="Arial"/>
                <w:spacing w:val="-8"/>
              </w:rPr>
              <w:t xml:space="preserve"> </w:t>
            </w:r>
            <w:r w:rsidRPr="00BA3090">
              <w:rPr>
                <w:rFonts w:ascii="Arial" w:hAnsi="Arial" w:cs="Arial"/>
                <w:spacing w:val="-1"/>
              </w:rPr>
              <w:t>i</w:t>
            </w:r>
            <w:r w:rsidRPr="00BA3090">
              <w:rPr>
                <w:rFonts w:ascii="Arial" w:hAnsi="Arial" w:cs="Arial"/>
              </w:rPr>
              <w:t>n</w:t>
            </w:r>
            <w:r w:rsidRPr="00BA3090">
              <w:rPr>
                <w:rFonts w:ascii="Arial" w:hAnsi="Arial" w:cs="Arial"/>
                <w:spacing w:val="-6"/>
              </w:rPr>
              <w:t xml:space="preserve"> </w:t>
            </w:r>
            <w:r w:rsidRPr="00BA3090">
              <w:rPr>
                <w:rFonts w:ascii="Arial" w:hAnsi="Arial" w:cs="Arial"/>
                <w:spacing w:val="1"/>
              </w:rPr>
              <w:t>e</w:t>
            </w:r>
            <w:r w:rsidRPr="00BA3090">
              <w:rPr>
                <w:rFonts w:ascii="Arial" w:hAnsi="Arial" w:cs="Arial"/>
                <w:spacing w:val="-2"/>
              </w:rPr>
              <w:t>d</w:t>
            </w:r>
            <w:r w:rsidRPr="00BA3090">
              <w:rPr>
                <w:rFonts w:ascii="Arial" w:hAnsi="Arial" w:cs="Arial"/>
                <w:spacing w:val="1"/>
              </w:rPr>
              <w:t>u</w:t>
            </w:r>
            <w:r w:rsidRPr="00BA3090">
              <w:rPr>
                <w:rFonts w:ascii="Arial" w:hAnsi="Arial" w:cs="Arial"/>
              </w:rPr>
              <w:t>c</w:t>
            </w:r>
            <w:r w:rsidRPr="00BA3090">
              <w:rPr>
                <w:rFonts w:ascii="Arial" w:hAnsi="Arial" w:cs="Arial"/>
                <w:spacing w:val="1"/>
              </w:rPr>
              <w:t>a</w:t>
            </w:r>
            <w:r w:rsidRPr="00BA3090">
              <w:rPr>
                <w:rFonts w:ascii="Arial" w:hAnsi="Arial" w:cs="Arial"/>
              </w:rPr>
              <w:t>t</w:t>
            </w:r>
            <w:r w:rsidRPr="00BA3090">
              <w:rPr>
                <w:rFonts w:ascii="Arial" w:hAnsi="Arial" w:cs="Arial"/>
                <w:spacing w:val="-1"/>
              </w:rPr>
              <w:t>i</w:t>
            </w:r>
            <w:r w:rsidRPr="00BA3090">
              <w:rPr>
                <w:rFonts w:ascii="Arial" w:hAnsi="Arial" w:cs="Arial"/>
                <w:spacing w:val="-2"/>
              </w:rPr>
              <w:t>o</w:t>
            </w:r>
            <w:r w:rsidRPr="00BA3090">
              <w:rPr>
                <w:rFonts w:ascii="Arial" w:hAnsi="Arial" w:cs="Arial"/>
                <w:spacing w:val="1"/>
              </w:rPr>
              <w:t>n</w:t>
            </w:r>
            <w:r w:rsidRPr="00BA3090">
              <w:rPr>
                <w:rFonts w:ascii="Arial" w:hAnsi="Arial" w:cs="Arial"/>
              </w:rPr>
              <w:t>,</w:t>
            </w:r>
            <w:r w:rsidRPr="00BA3090">
              <w:rPr>
                <w:rFonts w:ascii="Arial" w:hAnsi="Arial" w:cs="Arial"/>
                <w:spacing w:val="-9"/>
              </w:rPr>
              <w:t xml:space="preserve"> </w:t>
            </w:r>
            <w:r w:rsidRPr="00BA3090">
              <w:rPr>
                <w:rFonts w:ascii="Arial" w:hAnsi="Arial" w:cs="Arial"/>
                <w:spacing w:val="1"/>
              </w:rPr>
              <w:t>e</w:t>
            </w:r>
            <w:r w:rsidRPr="00BA3090">
              <w:rPr>
                <w:rFonts w:ascii="Arial" w:hAnsi="Arial" w:cs="Arial"/>
                <w:spacing w:val="-1"/>
              </w:rPr>
              <w:t>m</w:t>
            </w:r>
            <w:r w:rsidRPr="00BA3090">
              <w:rPr>
                <w:rFonts w:ascii="Arial" w:hAnsi="Arial" w:cs="Arial"/>
                <w:spacing w:val="1"/>
              </w:rPr>
              <w:t>p</w:t>
            </w:r>
            <w:r w:rsidRPr="00BA3090">
              <w:rPr>
                <w:rFonts w:ascii="Arial" w:hAnsi="Arial" w:cs="Arial"/>
                <w:spacing w:val="-1"/>
              </w:rPr>
              <w:t>l</w:t>
            </w:r>
            <w:r w:rsidRPr="00BA3090">
              <w:rPr>
                <w:rFonts w:ascii="Arial" w:hAnsi="Arial" w:cs="Arial"/>
                <w:spacing w:val="1"/>
              </w:rPr>
              <w:t>o</w:t>
            </w:r>
            <w:r w:rsidRPr="00BA3090">
              <w:rPr>
                <w:rFonts w:ascii="Arial" w:hAnsi="Arial" w:cs="Arial"/>
                <w:spacing w:val="-3"/>
              </w:rPr>
              <w:t>y</w:t>
            </w:r>
            <w:r w:rsidRPr="00BA3090">
              <w:rPr>
                <w:rFonts w:ascii="Arial" w:hAnsi="Arial" w:cs="Arial"/>
                <w:spacing w:val="1"/>
              </w:rPr>
              <w:t>me</w:t>
            </w:r>
            <w:r w:rsidRPr="00BA3090">
              <w:rPr>
                <w:rFonts w:ascii="Arial" w:hAnsi="Arial" w:cs="Arial"/>
                <w:spacing w:val="-2"/>
              </w:rPr>
              <w:t>n</w:t>
            </w:r>
            <w:r w:rsidRPr="00BA3090">
              <w:rPr>
                <w:rFonts w:ascii="Arial" w:hAnsi="Arial" w:cs="Arial"/>
              </w:rPr>
              <w:t>t</w:t>
            </w:r>
            <w:r w:rsidRPr="00BA3090">
              <w:rPr>
                <w:rFonts w:ascii="Arial" w:hAnsi="Arial" w:cs="Arial"/>
                <w:spacing w:val="-5"/>
              </w:rPr>
              <w:t xml:space="preserve"> </w:t>
            </w:r>
            <w:r w:rsidRPr="00BA3090">
              <w:rPr>
                <w:rFonts w:ascii="Arial" w:hAnsi="Arial" w:cs="Arial"/>
                <w:spacing w:val="1"/>
              </w:rPr>
              <w:t>o</w:t>
            </w:r>
            <w:r w:rsidRPr="00BA3090">
              <w:rPr>
                <w:rFonts w:ascii="Arial" w:hAnsi="Arial" w:cs="Arial"/>
              </w:rPr>
              <w:t>r</w:t>
            </w:r>
            <w:r w:rsidRPr="00BA3090">
              <w:rPr>
                <w:rFonts w:ascii="Arial" w:hAnsi="Arial" w:cs="Arial"/>
                <w:spacing w:val="-8"/>
              </w:rPr>
              <w:t xml:space="preserve"> </w:t>
            </w:r>
            <w:r w:rsidRPr="00BA3090">
              <w:rPr>
                <w:rFonts w:ascii="Arial" w:hAnsi="Arial" w:cs="Arial"/>
              </w:rPr>
              <w:t>t</w:t>
            </w:r>
            <w:r w:rsidRPr="00BA3090">
              <w:rPr>
                <w:rFonts w:ascii="Arial" w:hAnsi="Arial" w:cs="Arial"/>
                <w:spacing w:val="-1"/>
              </w:rPr>
              <w:t>r</w:t>
            </w:r>
            <w:r w:rsidRPr="00BA3090">
              <w:rPr>
                <w:rFonts w:ascii="Arial" w:hAnsi="Arial" w:cs="Arial"/>
                <w:spacing w:val="1"/>
              </w:rPr>
              <w:t>a</w:t>
            </w:r>
            <w:r w:rsidRPr="00BA3090">
              <w:rPr>
                <w:rFonts w:ascii="Arial" w:hAnsi="Arial" w:cs="Arial"/>
                <w:spacing w:val="-3"/>
              </w:rPr>
              <w:t>i</w:t>
            </w:r>
            <w:r w:rsidRPr="00BA3090">
              <w:rPr>
                <w:rFonts w:ascii="Arial" w:hAnsi="Arial" w:cs="Arial"/>
                <w:spacing w:val="1"/>
              </w:rPr>
              <w:t>n</w:t>
            </w:r>
            <w:r w:rsidRPr="00BA3090">
              <w:rPr>
                <w:rFonts w:ascii="Arial" w:hAnsi="Arial" w:cs="Arial"/>
                <w:spacing w:val="-1"/>
              </w:rPr>
              <w:t>i</w:t>
            </w:r>
            <w:r w:rsidRPr="00BA3090">
              <w:rPr>
                <w:rFonts w:ascii="Arial" w:hAnsi="Arial" w:cs="Arial"/>
                <w:spacing w:val="1"/>
              </w:rPr>
              <w:t>n</w:t>
            </w:r>
            <w:r w:rsidRPr="00BA3090">
              <w:rPr>
                <w:rFonts w:ascii="Arial" w:hAnsi="Arial" w:cs="Arial"/>
                <w:spacing w:val="-2"/>
              </w:rPr>
              <w:t>g</w:t>
            </w:r>
            <w:r w:rsidRPr="00BA3090">
              <w:rPr>
                <w:rFonts w:ascii="Arial" w:hAnsi="Arial" w:cs="Arial"/>
              </w:rPr>
              <w:t>,</w:t>
            </w:r>
            <w:r w:rsidRPr="00BA3090">
              <w:rPr>
                <w:rFonts w:ascii="Arial" w:hAnsi="Arial" w:cs="Arial"/>
                <w:w w:val="99"/>
              </w:rPr>
              <w:t xml:space="preserve"> </w:t>
            </w:r>
            <w:r w:rsidRPr="00BA3090">
              <w:rPr>
                <w:rFonts w:ascii="Arial" w:hAnsi="Arial" w:cs="Arial"/>
                <w:spacing w:val="-3"/>
              </w:rPr>
              <w:t>w</w:t>
            </w:r>
            <w:r w:rsidRPr="00BA3090">
              <w:rPr>
                <w:rFonts w:ascii="Arial" w:hAnsi="Arial" w:cs="Arial"/>
                <w:spacing w:val="1"/>
              </w:rPr>
              <w:t>h</w:t>
            </w:r>
            <w:r w:rsidRPr="00BA3090">
              <w:rPr>
                <w:rFonts w:ascii="Arial" w:hAnsi="Arial" w:cs="Arial"/>
              </w:rPr>
              <w:t>o</w:t>
            </w:r>
            <w:r w:rsidRPr="00BA3090">
              <w:rPr>
                <w:rFonts w:ascii="Arial" w:hAnsi="Arial" w:cs="Arial"/>
                <w:spacing w:val="-7"/>
              </w:rPr>
              <w:t xml:space="preserve"> </w:t>
            </w:r>
            <w:r w:rsidRPr="00BA3090">
              <w:rPr>
                <w:rFonts w:ascii="Arial" w:hAnsi="Arial" w:cs="Arial"/>
              </w:rPr>
              <w:t>c</w:t>
            </w:r>
            <w:r w:rsidRPr="00BA3090">
              <w:rPr>
                <w:rFonts w:ascii="Arial" w:hAnsi="Arial" w:cs="Arial"/>
                <w:spacing w:val="1"/>
              </w:rPr>
              <w:t>ou</w:t>
            </w:r>
            <w:r w:rsidRPr="00BA3090">
              <w:rPr>
                <w:rFonts w:ascii="Arial" w:hAnsi="Arial" w:cs="Arial"/>
                <w:spacing w:val="-1"/>
              </w:rPr>
              <w:t>l</w:t>
            </w:r>
            <w:r w:rsidRPr="00BA3090">
              <w:rPr>
                <w:rFonts w:ascii="Arial" w:hAnsi="Arial" w:cs="Arial"/>
              </w:rPr>
              <w:t>d</w:t>
            </w:r>
            <w:r w:rsidRPr="00BA3090">
              <w:rPr>
                <w:rFonts w:ascii="Arial" w:hAnsi="Arial" w:cs="Arial"/>
                <w:spacing w:val="-6"/>
              </w:rPr>
              <w:t xml:space="preserve"> </w:t>
            </w:r>
            <w:r w:rsidRPr="00BA3090">
              <w:rPr>
                <w:rFonts w:ascii="Arial" w:hAnsi="Arial" w:cs="Arial"/>
                <w:spacing w:val="-2"/>
              </w:rPr>
              <w:t>p</w:t>
            </w:r>
            <w:r w:rsidRPr="00BA3090">
              <w:rPr>
                <w:rFonts w:ascii="Arial" w:hAnsi="Arial" w:cs="Arial"/>
                <w:spacing w:val="1"/>
              </w:rPr>
              <w:t>o</w:t>
            </w:r>
            <w:r w:rsidRPr="00BA3090">
              <w:rPr>
                <w:rFonts w:ascii="Arial" w:hAnsi="Arial" w:cs="Arial"/>
              </w:rPr>
              <w:t>t</w:t>
            </w:r>
            <w:r w:rsidRPr="00BA3090">
              <w:rPr>
                <w:rFonts w:ascii="Arial" w:hAnsi="Arial" w:cs="Arial"/>
                <w:spacing w:val="-2"/>
              </w:rPr>
              <w:t>e</w:t>
            </w:r>
            <w:r w:rsidRPr="00BA3090">
              <w:rPr>
                <w:rFonts w:ascii="Arial" w:hAnsi="Arial" w:cs="Arial"/>
                <w:spacing w:val="1"/>
              </w:rPr>
              <w:t>n</w:t>
            </w:r>
            <w:r w:rsidRPr="00BA3090">
              <w:rPr>
                <w:rFonts w:ascii="Arial" w:hAnsi="Arial" w:cs="Arial"/>
              </w:rPr>
              <w:t>t</w:t>
            </w:r>
            <w:r w:rsidRPr="00BA3090">
              <w:rPr>
                <w:rFonts w:ascii="Arial" w:hAnsi="Arial" w:cs="Arial"/>
                <w:spacing w:val="-1"/>
              </w:rPr>
              <w:t>i</w:t>
            </w:r>
            <w:r w:rsidRPr="00BA3090">
              <w:rPr>
                <w:rFonts w:ascii="Arial" w:hAnsi="Arial" w:cs="Arial"/>
                <w:spacing w:val="1"/>
              </w:rPr>
              <w:t>a</w:t>
            </w:r>
            <w:r w:rsidRPr="00BA3090">
              <w:rPr>
                <w:rFonts w:ascii="Arial" w:hAnsi="Arial" w:cs="Arial"/>
                <w:spacing w:val="-1"/>
              </w:rPr>
              <w:t>ll</w:t>
            </w:r>
            <w:r w:rsidRPr="00BA3090">
              <w:rPr>
                <w:rFonts w:ascii="Arial" w:hAnsi="Arial" w:cs="Arial"/>
              </w:rPr>
              <w:t>y</w:t>
            </w:r>
            <w:r w:rsidRPr="00BA3090">
              <w:rPr>
                <w:rFonts w:ascii="Arial" w:hAnsi="Arial" w:cs="Arial"/>
                <w:spacing w:val="-8"/>
              </w:rPr>
              <w:t xml:space="preserve"> </w:t>
            </w:r>
            <w:r w:rsidRPr="00BA3090">
              <w:rPr>
                <w:rFonts w:ascii="Arial" w:hAnsi="Arial" w:cs="Arial"/>
                <w:spacing w:val="1"/>
              </w:rPr>
              <w:t>ben</w:t>
            </w:r>
            <w:r w:rsidRPr="00BA3090">
              <w:rPr>
                <w:rFonts w:ascii="Arial" w:hAnsi="Arial" w:cs="Arial"/>
                <w:spacing w:val="-2"/>
              </w:rPr>
              <w:t>e</w:t>
            </w:r>
            <w:r w:rsidRPr="00BA3090">
              <w:rPr>
                <w:rFonts w:ascii="Arial" w:hAnsi="Arial" w:cs="Arial"/>
                <w:spacing w:val="2"/>
              </w:rPr>
              <w:t>f</w:t>
            </w:r>
            <w:r w:rsidRPr="00BA3090">
              <w:rPr>
                <w:rFonts w:ascii="Arial" w:hAnsi="Arial" w:cs="Arial"/>
                <w:spacing w:val="-1"/>
              </w:rPr>
              <w:t>i</w:t>
            </w:r>
            <w:r w:rsidRPr="00BA3090">
              <w:rPr>
                <w:rFonts w:ascii="Arial" w:hAnsi="Arial" w:cs="Arial"/>
              </w:rPr>
              <w:t>t</w:t>
            </w:r>
            <w:r w:rsidRPr="00BA3090">
              <w:rPr>
                <w:rFonts w:ascii="Arial" w:hAnsi="Arial" w:cs="Arial"/>
                <w:spacing w:val="-11"/>
              </w:rPr>
              <w:t xml:space="preserve"> </w:t>
            </w:r>
            <w:r w:rsidRPr="00BA3090">
              <w:rPr>
                <w:rFonts w:ascii="Arial" w:hAnsi="Arial" w:cs="Arial"/>
                <w:spacing w:val="2"/>
              </w:rPr>
              <w:t>f</w:t>
            </w:r>
            <w:r w:rsidRPr="00BA3090">
              <w:rPr>
                <w:rFonts w:ascii="Arial" w:hAnsi="Arial" w:cs="Arial"/>
                <w:spacing w:val="-1"/>
              </w:rPr>
              <w:t>r</w:t>
            </w:r>
            <w:r w:rsidRPr="00BA3090">
              <w:rPr>
                <w:rFonts w:ascii="Arial" w:hAnsi="Arial" w:cs="Arial"/>
                <w:spacing w:val="-2"/>
              </w:rPr>
              <w:t>o</w:t>
            </w:r>
            <w:r w:rsidRPr="00BA3090">
              <w:rPr>
                <w:rFonts w:ascii="Arial" w:hAnsi="Arial" w:cs="Arial"/>
              </w:rPr>
              <w:t>m</w:t>
            </w:r>
            <w:r w:rsidRPr="00BA3090">
              <w:rPr>
                <w:rFonts w:ascii="Arial" w:hAnsi="Arial" w:cs="Arial"/>
                <w:spacing w:val="-5"/>
              </w:rPr>
              <w:t xml:space="preserve"> </w:t>
            </w:r>
            <w:r w:rsidRPr="00BA3090">
              <w:rPr>
                <w:rFonts w:ascii="Arial" w:hAnsi="Arial" w:cs="Arial"/>
              </w:rPr>
              <w:t>t</w:t>
            </w:r>
            <w:r w:rsidRPr="00BA3090">
              <w:rPr>
                <w:rFonts w:ascii="Arial" w:hAnsi="Arial" w:cs="Arial"/>
                <w:spacing w:val="-2"/>
              </w:rPr>
              <w:t>h</w:t>
            </w:r>
            <w:r w:rsidRPr="00BA3090">
              <w:rPr>
                <w:rFonts w:ascii="Arial" w:hAnsi="Arial" w:cs="Arial"/>
              </w:rPr>
              <w:t>e</w:t>
            </w:r>
            <w:r w:rsidRPr="00BA3090">
              <w:rPr>
                <w:rFonts w:ascii="Arial" w:hAnsi="Arial" w:cs="Arial"/>
                <w:spacing w:val="-6"/>
              </w:rPr>
              <w:t xml:space="preserve"> </w:t>
            </w:r>
            <w:r w:rsidRPr="00BA3090">
              <w:rPr>
                <w:rFonts w:ascii="Arial" w:hAnsi="Arial" w:cs="Arial"/>
              </w:rPr>
              <w:t>s</w:t>
            </w:r>
            <w:r w:rsidRPr="00BA3090">
              <w:rPr>
                <w:rFonts w:ascii="Arial" w:hAnsi="Arial" w:cs="Arial"/>
                <w:spacing w:val="-2"/>
              </w:rPr>
              <w:t>p</w:t>
            </w:r>
            <w:r w:rsidRPr="00BA3090">
              <w:rPr>
                <w:rFonts w:ascii="Arial" w:hAnsi="Arial" w:cs="Arial"/>
                <w:spacing w:val="1"/>
              </w:rPr>
              <w:t>e</w:t>
            </w:r>
            <w:r w:rsidRPr="00BA3090">
              <w:rPr>
                <w:rFonts w:ascii="Arial" w:hAnsi="Arial" w:cs="Arial"/>
              </w:rPr>
              <w:t>c</w:t>
            </w:r>
            <w:r w:rsidRPr="00BA3090">
              <w:rPr>
                <w:rFonts w:ascii="Arial" w:hAnsi="Arial" w:cs="Arial"/>
                <w:spacing w:val="-1"/>
              </w:rPr>
              <w:t>i</w:t>
            </w:r>
            <w:r w:rsidRPr="00BA3090">
              <w:rPr>
                <w:rFonts w:ascii="Arial" w:hAnsi="Arial" w:cs="Arial"/>
                <w:spacing w:val="1"/>
              </w:rPr>
              <w:t>a</w:t>
            </w:r>
            <w:r w:rsidRPr="00BA3090">
              <w:rPr>
                <w:rFonts w:ascii="Arial" w:hAnsi="Arial" w:cs="Arial"/>
                <w:spacing w:val="-1"/>
              </w:rPr>
              <w:t>li</w:t>
            </w:r>
            <w:r w:rsidRPr="00BA3090">
              <w:rPr>
                <w:rFonts w:ascii="Arial" w:hAnsi="Arial" w:cs="Arial"/>
              </w:rPr>
              <w:t>st</w:t>
            </w:r>
            <w:r w:rsidRPr="00BA3090">
              <w:rPr>
                <w:rFonts w:ascii="Arial" w:hAnsi="Arial" w:cs="Arial"/>
                <w:spacing w:val="-6"/>
              </w:rPr>
              <w:t xml:space="preserve"> </w:t>
            </w:r>
            <w:r w:rsidRPr="00BA3090">
              <w:rPr>
                <w:rFonts w:ascii="Arial" w:hAnsi="Arial" w:cs="Arial"/>
              </w:rPr>
              <w:t>s</w:t>
            </w:r>
            <w:r w:rsidRPr="00BA3090">
              <w:rPr>
                <w:rFonts w:ascii="Arial" w:hAnsi="Arial" w:cs="Arial"/>
                <w:spacing w:val="1"/>
              </w:rPr>
              <w:t>u</w:t>
            </w:r>
            <w:r w:rsidRPr="00BA3090">
              <w:rPr>
                <w:rFonts w:ascii="Arial" w:hAnsi="Arial" w:cs="Arial"/>
                <w:spacing w:val="-2"/>
              </w:rPr>
              <w:t>p</w:t>
            </w:r>
            <w:r w:rsidRPr="00BA3090">
              <w:rPr>
                <w:rFonts w:ascii="Arial" w:hAnsi="Arial" w:cs="Arial"/>
                <w:spacing w:val="1"/>
              </w:rPr>
              <w:t>po</w:t>
            </w:r>
            <w:r w:rsidRPr="00BA3090">
              <w:rPr>
                <w:rFonts w:ascii="Arial" w:hAnsi="Arial" w:cs="Arial"/>
                <w:spacing w:val="-1"/>
              </w:rPr>
              <w:t>r</w:t>
            </w:r>
            <w:r w:rsidRPr="00BA3090">
              <w:rPr>
                <w:rFonts w:ascii="Arial" w:hAnsi="Arial" w:cs="Arial"/>
              </w:rPr>
              <w:t>t</w:t>
            </w:r>
            <w:r w:rsidRPr="00BA3090">
              <w:rPr>
                <w:rFonts w:ascii="Arial" w:hAnsi="Arial" w:cs="Arial"/>
                <w:spacing w:val="-7"/>
              </w:rPr>
              <w:t xml:space="preserve"> </w:t>
            </w:r>
            <w:r w:rsidRPr="00BA3090">
              <w:rPr>
                <w:rFonts w:ascii="Arial" w:hAnsi="Arial" w:cs="Arial"/>
                <w:spacing w:val="1"/>
              </w:rPr>
              <w:t>p</w:t>
            </w:r>
            <w:r w:rsidRPr="00BA3090">
              <w:rPr>
                <w:rFonts w:ascii="Arial" w:hAnsi="Arial" w:cs="Arial"/>
                <w:spacing w:val="-5"/>
              </w:rPr>
              <w:t>r</w:t>
            </w:r>
            <w:r w:rsidRPr="00BA3090">
              <w:rPr>
                <w:rFonts w:ascii="Arial" w:hAnsi="Arial" w:cs="Arial"/>
                <w:spacing w:val="1"/>
              </w:rPr>
              <w:t>o</w:t>
            </w:r>
            <w:r w:rsidRPr="00BA3090">
              <w:rPr>
                <w:rFonts w:ascii="Arial" w:hAnsi="Arial" w:cs="Arial"/>
                <w:spacing w:val="-3"/>
              </w:rPr>
              <w:t>v</w:t>
            </w:r>
            <w:r w:rsidRPr="00BA3090">
              <w:rPr>
                <w:rFonts w:ascii="Arial" w:hAnsi="Arial" w:cs="Arial"/>
                <w:spacing w:val="-1"/>
              </w:rPr>
              <w:t>i</w:t>
            </w:r>
            <w:r w:rsidRPr="00BA3090">
              <w:rPr>
                <w:rFonts w:ascii="Arial" w:hAnsi="Arial" w:cs="Arial"/>
                <w:spacing w:val="1"/>
              </w:rPr>
              <w:t>de</w:t>
            </w:r>
            <w:r w:rsidRPr="00BA3090">
              <w:rPr>
                <w:rFonts w:ascii="Arial" w:hAnsi="Arial" w:cs="Arial"/>
              </w:rPr>
              <w:t>d</w:t>
            </w:r>
            <w:r w:rsidRPr="00BA3090">
              <w:rPr>
                <w:rFonts w:ascii="Arial" w:hAnsi="Arial" w:cs="Arial"/>
                <w:spacing w:val="-6"/>
              </w:rPr>
              <w:t xml:space="preserve"> </w:t>
            </w:r>
            <w:r w:rsidRPr="00BA3090">
              <w:rPr>
                <w:rFonts w:ascii="Arial" w:hAnsi="Arial" w:cs="Arial"/>
                <w:spacing w:val="1"/>
              </w:rPr>
              <w:t>b</w:t>
            </w:r>
            <w:r w:rsidRPr="00BA3090">
              <w:rPr>
                <w:rFonts w:ascii="Arial" w:hAnsi="Arial" w:cs="Arial"/>
              </w:rPr>
              <w:t>y</w:t>
            </w:r>
            <w:r w:rsidRPr="00BA3090">
              <w:rPr>
                <w:rFonts w:ascii="Arial" w:hAnsi="Arial" w:cs="Arial"/>
                <w:spacing w:val="-8"/>
              </w:rPr>
              <w:t xml:space="preserve"> </w:t>
            </w:r>
            <w:r w:rsidRPr="00BA3090">
              <w:rPr>
                <w:rFonts w:ascii="Arial" w:hAnsi="Arial" w:cs="Arial"/>
              </w:rPr>
              <w:t>t</w:t>
            </w:r>
            <w:r w:rsidRPr="00BA3090">
              <w:rPr>
                <w:rFonts w:ascii="Arial" w:hAnsi="Arial" w:cs="Arial"/>
                <w:spacing w:val="1"/>
              </w:rPr>
              <w:t>h</w:t>
            </w:r>
            <w:r w:rsidRPr="00BA3090">
              <w:rPr>
                <w:rFonts w:ascii="Arial" w:hAnsi="Arial" w:cs="Arial"/>
                <w:spacing w:val="-1"/>
              </w:rPr>
              <w:t>i</w:t>
            </w:r>
            <w:r w:rsidRPr="00BA3090">
              <w:rPr>
                <w:rFonts w:ascii="Arial" w:hAnsi="Arial" w:cs="Arial"/>
              </w:rPr>
              <w:t>s</w:t>
            </w:r>
            <w:r w:rsidRPr="00BA3090">
              <w:rPr>
                <w:rFonts w:ascii="Arial" w:hAnsi="Arial" w:cs="Arial"/>
                <w:spacing w:val="-7"/>
              </w:rPr>
              <w:t xml:space="preserve"> </w:t>
            </w:r>
            <w:r w:rsidRPr="00BA3090">
              <w:rPr>
                <w:rFonts w:ascii="Arial" w:hAnsi="Arial" w:cs="Arial"/>
              </w:rPr>
              <w:t>s</w:t>
            </w:r>
            <w:r w:rsidRPr="00BA3090">
              <w:rPr>
                <w:rFonts w:ascii="Arial" w:hAnsi="Arial" w:cs="Arial"/>
                <w:spacing w:val="1"/>
              </w:rPr>
              <w:t>e</w:t>
            </w:r>
            <w:r w:rsidRPr="00BA3090">
              <w:rPr>
                <w:rFonts w:ascii="Arial" w:hAnsi="Arial" w:cs="Arial"/>
                <w:spacing w:val="-1"/>
              </w:rPr>
              <w:t>r</w:t>
            </w:r>
            <w:r w:rsidRPr="00BA3090">
              <w:rPr>
                <w:rFonts w:ascii="Arial" w:hAnsi="Arial" w:cs="Arial"/>
                <w:spacing w:val="-3"/>
              </w:rPr>
              <w:t>v</w:t>
            </w:r>
            <w:r w:rsidRPr="00BA3090">
              <w:rPr>
                <w:rFonts w:ascii="Arial" w:hAnsi="Arial" w:cs="Arial"/>
                <w:spacing w:val="-1"/>
              </w:rPr>
              <w:t>i</w:t>
            </w:r>
            <w:r w:rsidRPr="00BA3090">
              <w:rPr>
                <w:rFonts w:ascii="Arial" w:hAnsi="Arial" w:cs="Arial"/>
              </w:rPr>
              <w:t>c</w:t>
            </w:r>
            <w:r w:rsidRPr="00BA3090">
              <w:rPr>
                <w:rFonts w:ascii="Arial" w:hAnsi="Arial" w:cs="Arial"/>
                <w:spacing w:val="1"/>
              </w:rPr>
              <w:t>e</w:t>
            </w:r>
            <w:r>
              <w:t>.</w:t>
            </w:r>
          </w:p>
          <w:p w14:paraId="0E5E5CE6" w14:textId="77777777" w:rsidR="000440BB" w:rsidRDefault="000440BB" w:rsidP="007C54E7">
            <w:pPr>
              <w:pStyle w:val="BodyText"/>
              <w:ind w:right="100"/>
              <w:rPr>
                <w:rFonts w:ascii="Arial" w:eastAsia="Arial" w:hAnsi="Arial" w:cs="Arial"/>
              </w:rPr>
            </w:pPr>
            <w:r>
              <w:rPr>
                <w:rFonts w:ascii="Arial" w:eastAsia="Arial" w:hAnsi="Arial" w:cs="Arial"/>
                <w:spacing w:val="2"/>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1"/>
              </w:rPr>
              <w:t>r</w:t>
            </w:r>
            <w:r>
              <w:rPr>
                <w:rFonts w:ascii="Arial" w:eastAsia="Arial" w:hAnsi="Arial" w:cs="Arial"/>
                <w:spacing w:val="-3"/>
              </w:rPr>
              <w:t>v</w:t>
            </w:r>
            <w:r>
              <w:rPr>
                <w:rFonts w:ascii="Arial" w:eastAsia="Arial" w:hAnsi="Arial" w:cs="Arial"/>
                <w:spacing w:val="-1"/>
              </w:rPr>
              <w:t>i</w:t>
            </w:r>
            <w:r>
              <w:rPr>
                <w:rFonts w:ascii="Arial" w:eastAsia="Arial" w:hAnsi="Arial" w:cs="Arial"/>
              </w:rPr>
              <w:t>c</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de</w:t>
            </w:r>
            <w:r>
              <w:rPr>
                <w:rFonts w:ascii="Arial" w:eastAsia="Arial" w:hAnsi="Arial" w:cs="Arial"/>
                <w:spacing w:val="-1"/>
              </w:rPr>
              <w:t>li</w:t>
            </w:r>
            <w:r>
              <w:rPr>
                <w:rFonts w:ascii="Arial" w:eastAsia="Arial" w:hAnsi="Arial" w:cs="Arial"/>
                <w:spacing w:val="-3"/>
              </w:rPr>
              <w:t>v</w:t>
            </w:r>
            <w:r>
              <w:rPr>
                <w:rFonts w:ascii="Arial" w:eastAsia="Arial" w:hAnsi="Arial" w:cs="Arial"/>
                <w:spacing w:val="1"/>
              </w:rPr>
              <w:t>e</w:t>
            </w:r>
            <w:r>
              <w:rPr>
                <w:rFonts w:ascii="Arial" w:eastAsia="Arial" w:hAnsi="Arial" w:cs="Arial"/>
                <w:spacing w:val="-1"/>
              </w:rPr>
              <w:t>r</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so</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spacing w:val="1"/>
              </w:rPr>
              <w:t>me</w:t>
            </w:r>
            <w:r>
              <w:rPr>
                <w:rFonts w:ascii="Arial" w:eastAsia="Arial" w:hAnsi="Arial" w:cs="Arial"/>
                <w:spacing w:val="-2"/>
              </w:rPr>
              <w:t>e</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spacing w:val="1"/>
              </w:rPr>
              <w:t>p</w:t>
            </w:r>
            <w:r>
              <w:rPr>
                <w:rFonts w:ascii="Arial" w:eastAsia="Arial" w:hAnsi="Arial" w:cs="Arial"/>
                <w:spacing w:val="-1"/>
              </w:rPr>
              <w:t>l</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w:t>
            </w:r>
            <w:r>
              <w:rPr>
                <w:rFonts w:ascii="Arial" w:eastAsia="Arial" w:hAnsi="Arial" w:cs="Arial"/>
                <w:spacing w:val="1"/>
              </w:rPr>
              <w:t>en</w:t>
            </w:r>
            <w:r>
              <w:rPr>
                <w:rFonts w:ascii="Arial" w:eastAsia="Arial" w:hAnsi="Arial" w:cs="Arial"/>
                <w:spacing w:val="-5"/>
              </w:rPr>
              <w:t>g</w:t>
            </w:r>
            <w:r>
              <w:rPr>
                <w:rFonts w:ascii="Arial" w:eastAsia="Arial" w:hAnsi="Arial" w:cs="Arial"/>
                <w:spacing w:val="1"/>
              </w:rPr>
              <w:t>a</w:t>
            </w:r>
            <w:r>
              <w:rPr>
                <w:rFonts w:ascii="Arial" w:eastAsia="Arial" w:hAnsi="Arial" w:cs="Arial"/>
                <w:spacing w:val="-2"/>
              </w:rPr>
              <w:t>g</w:t>
            </w:r>
            <w:r>
              <w:rPr>
                <w:rFonts w:ascii="Arial" w:eastAsia="Arial" w:hAnsi="Arial" w:cs="Arial"/>
                <w:spacing w:val="1"/>
              </w:rPr>
              <w:t>em</w:t>
            </w:r>
            <w:r>
              <w:rPr>
                <w:rFonts w:ascii="Arial" w:eastAsia="Arial" w:hAnsi="Arial" w:cs="Arial"/>
                <w:spacing w:val="-2"/>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nne</w:t>
            </w:r>
            <w:r>
              <w:rPr>
                <w:rFonts w:ascii="Arial" w:eastAsia="Arial" w:hAnsi="Arial" w:cs="Arial"/>
              </w:rPr>
              <w:t>x</w:t>
            </w:r>
            <w:r>
              <w:rPr>
                <w:rFonts w:ascii="Arial" w:eastAsia="Arial" w:hAnsi="Arial" w:cs="Arial"/>
                <w:spacing w:val="-7"/>
              </w:rPr>
              <w:t xml:space="preserve"> </w:t>
            </w:r>
            <w:r>
              <w:rPr>
                <w:rFonts w:ascii="Arial" w:eastAsia="Arial" w:hAnsi="Arial" w:cs="Arial"/>
              </w:rPr>
              <w:t>3</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rPr>
              <w:t>St</w:t>
            </w:r>
            <w:r>
              <w:rPr>
                <w:rFonts w:ascii="Arial" w:eastAsia="Arial" w:hAnsi="Arial" w:cs="Arial"/>
                <w:spacing w:val="1"/>
              </w:rPr>
              <w:t>a</w:t>
            </w:r>
            <w:r>
              <w:rPr>
                <w:rFonts w:ascii="Arial" w:eastAsia="Arial" w:hAnsi="Arial" w:cs="Arial"/>
                <w:spacing w:val="-2"/>
              </w:rPr>
              <w:t>t</w:t>
            </w:r>
            <w:r>
              <w:rPr>
                <w:rFonts w:ascii="Arial" w:eastAsia="Arial" w:hAnsi="Arial" w:cs="Arial"/>
                <w:spacing w:val="1"/>
              </w:rPr>
              <w:t>u</w:t>
            </w:r>
            <w:r>
              <w:rPr>
                <w:rFonts w:ascii="Arial" w:eastAsia="Arial" w:hAnsi="Arial" w:cs="Arial"/>
              </w:rPr>
              <w:t>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spacing w:val="1"/>
              </w:rPr>
              <w:t>dan</w:t>
            </w:r>
            <w:r>
              <w:rPr>
                <w:rFonts w:ascii="Arial" w:eastAsia="Arial" w:hAnsi="Arial" w:cs="Arial"/>
              </w:rPr>
              <w:t>ce</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a</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w w:val="9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pa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8"/>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e</w:t>
            </w:r>
            <w:r w:rsidRPr="00716971">
              <w:rPr>
                <w:rFonts w:ascii="Arial" w:eastAsia="Arial" w:hAnsi="Arial" w:cs="Arial"/>
                <w:spacing w:val="1"/>
              </w:rPr>
              <w:t>:</w:t>
            </w:r>
          </w:p>
          <w:p w14:paraId="551EA737" w14:textId="77777777" w:rsidR="000440BB" w:rsidRDefault="000440BB" w:rsidP="007C54E7">
            <w:pPr>
              <w:pStyle w:val="TableParagraph"/>
              <w:spacing w:before="14" w:line="260" w:lineRule="exact"/>
              <w:rPr>
                <w:sz w:val="26"/>
                <w:szCs w:val="26"/>
              </w:rPr>
            </w:pPr>
          </w:p>
          <w:p w14:paraId="1401C3A6" w14:textId="77777777" w:rsidR="000440BB" w:rsidRDefault="000440BB" w:rsidP="007C54E7">
            <w:pPr>
              <w:pStyle w:val="TableParagraph"/>
              <w:ind w:left="102" w:right="61"/>
              <w:rPr>
                <w:rFonts w:ascii="Arial" w:eastAsia="Arial" w:hAnsi="Arial" w:cs="Arial"/>
                <w:sz w:val="24"/>
                <w:szCs w:val="24"/>
              </w:rPr>
            </w:pPr>
            <w:r>
              <w:rPr>
                <w:rFonts w:ascii="Arial" w:eastAsia="Arial" w:hAnsi="Arial" w:cs="Arial"/>
                <w:color w:val="0000FF"/>
                <w:w w:val="95"/>
                <w:sz w:val="24"/>
                <w:szCs w:val="24"/>
                <w:u w:val="single" w:color="0000FF"/>
              </w:rPr>
              <w:t>https</w:t>
            </w:r>
            <w:r>
              <w:rPr>
                <w:rFonts w:ascii="Arial" w:eastAsia="Arial" w:hAnsi="Arial" w:cs="Arial"/>
                <w:color w:val="0000FF"/>
                <w:spacing w:val="-2"/>
                <w:w w:val="95"/>
                <w:sz w:val="24"/>
                <w:szCs w:val="24"/>
                <w:u w:val="single" w:color="0000FF"/>
              </w:rPr>
              <w:t>:</w:t>
            </w:r>
            <w:r>
              <w:rPr>
                <w:rFonts w:ascii="Arial" w:eastAsia="Arial" w:hAnsi="Arial" w:cs="Arial"/>
                <w:color w:val="0000FF"/>
                <w:w w:val="95"/>
                <w:sz w:val="24"/>
                <w:szCs w:val="24"/>
                <w:u w:val="single" w:color="0000FF"/>
              </w:rPr>
              <w:t>//</w:t>
            </w:r>
            <w:hyperlink r:id="rId17">
              <w:r>
                <w:rPr>
                  <w:rFonts w:ascii="Arial" w:eastAsia="Arial" w:hAnsi="Arial" w:cs="Arial"/>
                  <w:color w:val="0000FF"/>
                  <w:spacing w:val="-1"/>
                  <w:w w:val="95"/>
                  <w:sz w:val="24"/>
                  <w:szCs w:val="24"/>
                  <w:u w:val="single" w:color="0000FF"/>
                </w:rPr>
                <w:t>ww</w:t>
              </w:r>
              <w:r>
                <w:rPr>
                  <w:rFonts w:ascii="Arial" w:eastAsia="Arial" w:hAnsi="Arial" w:cs="Arial"/>
                  <w:color w:val="0000FF"/>
                  <w:spacing w:val="-3"/>
                  <w:w w:val="95"/>
                  <w:sz w:val="24"/>
                  <w:szCs w:val="24"/>
                  <w:u w:val="single" w:color="0000FF"/>
                </w:rPr>
                <w:t>w</w:t>
              </w:r>
              <w:r>
                <w:rPr>
                  <w:rFonts w:ascii="Arial" w:eastAsia="Arial" w:hAnsi="Arial" w:cs="Arial"/>
                  <w:color w:val="0000FF"/>
                  <w:w w:val="95"/>
                  <w:sz w:val="24"/>
                  <w:szCs w:val="24"/>
                  <w:u w:val="single" w:color="0000FF"/>
                </w:rPr>
                <w:t>.</w:t>
              </w:r>
              <w:r>
                <w:rPr>
                  <w:rFonts w:ascii="Arial" w:eastAsia="Arial" w:hAnsi="Arial" w:cs="Arial"/>
                  <w:color w:val="0000FF"/>
                  <w:spacing w:val="-2"/>
                  <w:w w:val="95"/>
                  <w:sz w:val="24"/>
                  <w:szCs w:val="24"/>
                  <w:u w:val="single" w:color="0000FF"/>
                </w:rPr>
                <w:t>g</w:t>
              </w:r>
              <w:r>
                <w:rPr>
                  <w:rFonts w:ascii="Arial" w:eastAsia="Arial" w:hAnsi="Arial" w:cs="Arial"/>
                  <w:color w:val="0000FF"/>
                  <w:spacing w:val="2"/>
                  <w:w w:val="95"/>
                  <w:sz w:val="24"/>
                  <w:szCs w:val="24"/>
                  <w:u w:val="single" w:color="0000FF"/>
                </w:rPr>
                <w:t>o</w:t>
              </w:r>
              <w:r>
                <w:rPr>
                  <w:rFonts w:ascii="Arial" w:eastAsia="Arial" w:hAnsi="Arial" w:cs="Arial"/>
                  <w:color w:val="0000FF"/>
                  <w:spacing w:val="-3"/>
                  <w:w w:val="95"/>
                  <w:sz w:val="24"/>
                  <w:szCs w:val="24"/>
                  <w:u w:val="single" w:color="0000FF"/>
                </w:rPr>
                <w:t>v</w:t>
              </w:r>
              <w:r>
                <w:rPr>
                  <w:rFonts w:ascii="Arial" w:eastAsia="Arial" w:hAnsi="Arial" w:cs="Arial"/>
                  <w:color w:val="0000FF"/>
                  <w:w w:val="95"/>
                  <w:sz w:val="24"/>
                  <w:szCs w:val="24"/>
                  <w:u w:val="single" w:color="0000FF"/>
                </w:rPr>
                <w:t>.uk/</w:t>
              </w:r>
              <w:r>
                <w:rPr>
                  <w:rFonts w:ascii="Arial" w:eastAsia="Arial" w:hAnsi="Arial" w:cs="Arial"/>
                  <w:color w:val="0000FF"/>
                  <w:spacing w:val="-2"/>
                  <w:w w:val="95"/>
                  <w:sz w:val="24"/>
                  <w:szCs w:val="24"/>
                  <w:u w:val="single" w:color="0000FF"/>
                </w:rPr>
                <w:t>g</w:t>
              </w:r>
              <w:r>
                <w:rPr>
                  <w:rFonts w:ascii="Arial" w:eastAsia="Arial" w:hAnsi="Arial" w:cs="Arial"/>
                  <w:color w:val="0000FF"/>
                  <w:w w:val="95"/>
                  <w:sz w:val="24"/>
                  <w:szCs w:val="24"/>
                  <w:u w:val="single" w:color="0000FF"/>
                </w:rPr>
                <w:t>o</w:t>
              </w:r>
              <w:r>
                <w:rPr>
                  <w:rFonts w:ascii="Arial" w:eastAsia="Arial" w:hAnsi="Arial" w:cs="Arial"/>
                  <w:color w:val="0000FF"/>
                  <w:spacing w:val="-3"/>
                  <w:w w:val="95"/>
                  <w:sz w:val="24"/>
                  <w:szCs w:val="24"/>
                  <w:u w:val="single" w:color="0000FF"/>
                </w:rPr>
                <w:t>v</w:t>
              </w:r>
              <w:r>
                <w:rPr>
                  <w:rFonts w:ascii="Arial" w:eastAsia="Arial" w:hAnsi="Arial" w:cs="Arial"/>
                  <w:color w:val="0000FF"/>
                  <w:w w:val="95"/>
                  <w:sz w:val="24"/>
                  <w:szCs w:val="24"/>
                  <w:u w:val="single" w:color="0000FF"/>
                </w:rPr>
                <w:t>e</w:t>
              </w:r>
              <w:r>
                <w:rPr>
                  <w:rFonts w:ascii="Arial" w:eastAsia="Arial" w:hAnsi="Arial" w:cs="Arial"/>
                  <w:color w:val="0000FF"/>
                  <w:spacing w:val="-1"/>
                  <w:w w:val="95"/>
                  <w:sz w:val="24"/>
                  <w:szCs w:val="24"/>
                  <w:u w:val="single" w:color="0000FF"/>
                </w:rPr>
                <w:t>r</w:t>
              </w:r>
              <w:r>
                <w:rPr>
                  <w:rFonts w:ascii="Arial" w:eastAsia="Arial" w:hAnsi="Arial" w:cs="Arial"/>
                  <w:color w:val="0000FF"/>
                  <w:w w:val="95"/>
                  <w:sz w:val="24"/>
                  <w:szCs w:val="24"/>
                  <w:u w:val="single" w:color="0000FF"/>
                </w:rPr>
                <w:t>nment</w:t>
              </w:r>
              <w:r>
                <w:rPr>
                  <w:rFonts w:ascii="Arial" w:eastAsia="Arial" w:hAnsi="Arial" w:cs="Arial"/>
                  <w:color w:val="0000FF"/>
                  <w:spacing w:val="-2"/>
                  <w:w w:val="95"/>
                  <w:sz w:val="24"/>
                  <w:szCs w:val="24"/>
                  <w:u w:val="single" w:color="0000FF"/>
                </w:rPr>
                <w:t>/</w:t>
              </w:r>
              <w:r>
                <w:rPr>
                  <w:rFonts w:ascii="Arial" w:eastAsia="Arial" w:hAnsi="Arial" w:cs="Arial"/>
                  <w:color w:val="0000FF"/>
                  <w:w w:val="95"/>
                  <w:sz w:val="24"/>
                  <w:szCs w:val="24"/>
                  <w:u w:val="single" w:color="0000FF"/>
                </w:rPr>
                <w:t>pub</w:t>
              </w:r>
              <w:r>
                <w:rPr>
                  <w:rFonts w:ascii="Arial" w:eastAsia="Arial" w:hAnsi="Arial" w:cs="Arial"/>
                  <w:color w:val="0000FF"/>
                  <w:spacing w:val="-1"/>
                  <w:w w:val="95"/>
                  <w:sz w:val="24"/>
                  <w:szCs w:val="24"/>
                  <w:u w:val="single" w:color="0000FF"/>
                </w:rPr>
                <w:t>li</w:t>
              </w:r>
              <w:r>
                <w:rPr>
                  <w:rFonts w:ascii="Arial" w:eastAsia="Arial" w:hAnsi="Arial" w:cs="Arial"/>
                  <w:color w:val="0000FF"/>
                  <w:w w:val="95"/>
                  <w:sz w:val="24"/>
                  <w:szCs w:val="24"/>
                  <w:u w:val="single" w:color="0000FF"/>
                </w:rPr>
                <w:t>c</w:t>
              </w:r>
              <w:r>
                <w:rPr>
                  <w:rFonts w:ascii="Arial" w:eastAsia="Arial" w:hAnsi="Arial" w:cs="Arial"/>
                  <w:color w:val="0000FF"/>
                  <w:spacing w:val="-2"/>
                  <w:w w:val="95"/>
                  <w:sz w:val="24"/>
                  <w:szCs w:val="24"/>
                  <w:u w:val="single" w:color="0000FF"/>
                </w:rPr>
                <w:t>a</w:t>
              </w:r>
              <w:r>
                <w:rPr>
                  <w:rFonts w:ascii="Arial" w:eastAsia="Arial" w:hAnsi="Arial" w:cs="Arial"/>
                  <w:color w:val="0000FF"/>
                  <w:w w:val="95"/>
                  <w:sz w:val="24"/>
                  <w:szCs w:val="24"/>
                  <w:u w:val="single" w:color="0000FF"/>
                </w:rPr>
                <w:t>t</w:t>
              </w:r>
              <w:r>
                <w:rPr>
                  <w:rFonts w:ascii="Arial" w:eastAsia="Arial" w:hAnsi="Arial" w:cs="Arial"/>
                  <w:color w:val="0000FF"/>
                  <w:spacing w:val="-1"/>
                  <w:w w:val="95"/>
                  <w:sz w:val="24"/>
                  <w:szCs w:val="24"/>
                  <w:u w:val="single" w:color="0000FF"/>
                </w:rPr>
                <w:t>i</w:t>
              </w:r>
              <w:r>
                <w:rPr>
                  <w:rFonts w:ascii="Arial" w:eastAsia="Arial" w:hAnsi="Arial" w:cs="Arial"/>
                  <w:color w:val="0000FF"/>
                  <w:w w:val="95"/>
                  <w:sz w:val="24"/>
                  <w:szCs w:val="24"/>
                  <w:u w:val="single" w:color="0000FF"/>
                </w:rPr>
                <w:t>ons</w:t>
              </w:r>
              <w:r>
                <w:rPr>
                  <w:rFonts w:ascii="Arial" w:eastAsia="Arial" w:hAnsi="Arial" w:cs="Arial"/>
                  <w:color w:val="0000FF"/>
                  <w:spacing w:val="-2"/>
                  <w:w w:val="95"/>
                  <w:sz w:val="24"/>
                  <w:szCs w:val="24"/>
                  <w:u w:val="single" w:color="0000FF"/>
                </w:rPr>
                <w:t>/</w:t>
              </w:r>
              <w:r>
                <w:rPr>
                  <w:rFonts w:ascii="Arial" w:eastAsia="Arial" w:hAnsi="Arial" w:cs="Arial"/>
                  <w:color w:val="0000FF"/>
                  <w:w w:val="95"/>
                  <w:sz w:val="24"/>
                  <w:szCs w:val="24"/>
                  <w:u w:val="single" w:color="0000FF"/>
                </w:rPr>
                <w:t>pa</w:t>
              </w:r>
              <w:r>
                <w:rPr>
                  <w:rFonts w:ascii="Arial" w:eastAsia="Arial" w:hAnsi="Arial" w:cs="Arial"/>
                  <w:color w:val="0000FF"/>
                  <w:spacing w:val="-1"/>
                  <w:w w:val="95"/>
                  <w:sz w:val="24"/>
                  <w:szCs w:val="24"/>
                  <w:u w:val="single" w:color="0000FF"/>
                </w:rPr>
                <w:t>r</w:t>
              </w:r>
              <w:r>
                <w:rPr>
                  <w:rFonts w:ascii="Arial" w:eastAsia="Arial" w:hAnsi="Arial" w:cs="Arial"/>
                  <w:color w:val="0000FF"/>
                  <w:w w:val="95"/>
                  <w:sz w:val="24"/>
                  <w:szCs w:val="24"/>
                  <w:u w:val="single" w:color="0000FF"/>
                </w:rPr>
                <w:t>t</w:t>
              </w:r>
              <w:r>
                <w:rPr>
                  <w:rFonts w:ascii="Arial" w:eastAsia="Arial" w:hAnsi="Arial" w:cs="Arial"/>
                  <w:color w:val="0000FF"/>
                  <w:spacing w:val="-1"/>
                  <w:w w:val="95"/>
                  <w:sz w:val="24"/>
                  <w:szCs w:val="24"/>
                  <w:u w:val="single" w:color="0000FF"/>
                </w:rPr>
                <w:t>i</w:t>
              </w:r>
              <w:r>
                <w:rPr>
                  <w:rFonts w:ascii="Arial" w:eastAsia="Arial" w:hAnsi="Arial" w:cs="Arial"/>
                  <w:color w:val="0000FF"/>
                  <w:w w:val="95"/>
                  <w:sz w:val="24"/>
                  <w:szCs w:val="24"/>
                  <w:u w:val="single" w:color="0000FF"/>
                </w:rPr>
                <w:t>c</w:t>
              </w:r>
              <w:r>
                <w:rPr>
                  <w:rFonts w:ascii="Arial" w:eastAsia="Arial" w:hAnsi="Arial" w:cs="Arial"/>
                  <w:color w:val="0000FF"/>
                  <w:spacing w:val="-1"/>
                  <w:w w:val="95"/>
                  <w:sz w:val="24"/>
                  <w:szCs w:val="24"/>
                  <w:u w:val="single" w:color="0000FF"/>
                </w:rPr>
                <w:t>i</w:t>
              </w:r>
              <w:r>
                <w:rPr>
                  <w:rFonts w:ascii="Arial" w:eastAsia="Arial" w:hAnsi="Arial" w:cs="Arial"/>
                  <w:color w:val="0000FF"/>
                  <w:w w:val="95"/>
                  <w:sz w:val="24"/>
                  <w:szCs w:val="24"/>
                  <w:u w:val="single" w:color="0000FF"/>
                </w:rPr>
                <w:t>pat</w:t>
              </w:r>
              <w:r>
                <w:rPr>
                  <w:rFonts w:ascii="Arial" w:eastAsia="Arial" w:hAnsi="Arial" w:cs="Arial"/>
                  <w:color w:val="0000FF"/>
                  <w:spacing w:val="-1"/>
                  <w:w w:val="95"/>
                  <w:sz w:val="24"/>
                  <w:szCs w:val="24"/>
                  <w:u w:val="single" w:color="0000FF"/>
                </w:rPr>
                <w:t>i</w:t>
              </w:r>
              <w:r>
                <w:rPr>
                  <w:rFonts w:ascii="Arial" w:eastAsia="Arial" w:hAnsi="Arial" w:cs="Arial"/>
                  <w:color w:val="0000FF"/>
                  <w:spacing w:val="-2"/>
                  <w:w w:val="95"/>
                  <w:sz w:val="24"/>
                  <w:szCs w:val="24"/>
                  <w:u w:val="single" w:color="0000FF"/>
                </w:rPr>
                <w:t>o</w:t>
              </w:r>
              <w:r>
                <w:rPr>
                  <w:rFonts w:ascii="Arial" w:eastAsia="Arial" w:hAnsi="Arial" w:cs="Arial"/>
                  <w:color w:val="0000FF"/>
                  <w:w w:val="95"/>
                  <w:sz w:val="24"/>
                  <w:szCs w:val="24"/>
                  <w:u w:val="single" w:color="0000FF"/>
                </w:rPr>
                <w:t>n</w:t>
              </w:r>
              <w:r>
                <w:rPr>
                  <w:rFonts w:ascii="Arial" w:eastAsia="Arial" w:hAnsi="Arial" w:cs="Arial"/>
                  <w:color w:val="0000FF"/>
                  <w:spacing w:val="-1"/>
                  <w:w w:val="95"/>
                  <w:sz w:val="24"/>
                  <w:szCs w:val="24"/>
                  <w:u w:val="single" w:color="0000FF"/>
                </w:rPr>
                <w:t>-</w:t>
              </w:r>
              <w:r>
                <w:rPr>
                  <w:rFonts w:ascii="Arial" w:eastAsia="Arial" w:hAnsi="Arial" w:cs="Arial"/>
                  <w:color w:val="0000FF"/>
                  <w:spacing w:val="-2"/>
                  <w:w w:val="95"/>
                  <w:sz w:val="24"/>
                  <w:szCs w:val="24"/>
                  <w:u w:val="single" w:color="0000FF"/>
                </w:rPr>
                <w:t>o</w:t>
              </w:r>
              <w:r>
                <w:rPr>
                  <w:rFonts w:ascii="Arial" w:eastAsia="Arial" w:hAnsi="Arial" w:cs="Arial"/>
                  <w:color w:val="0000FF"/>
                  <w:spacing w:val="1"/>
                  <w:w w:val="95"/>
                  <w:sz w:val="24"/>
                  <w:szCs w:val="24"/>
                  <w:u w:val="single" w:color="0000FF"/>
                </w:rPr>
                <w:t>f</w:t>
              </w:r>
              <w:r>
                <w:rPr>
                  <w:rFonts w:ascii="Arial" w:eastAsia="Arial" w:hAnsi="Arial" w:cs="Arial"/>
                  <w:color w:val="0000FF"/>
                  <w:spacing w:val="-1"/>
                  <w:w w:val="95"/>
                  <w:sz w:val="24"/>
                  <w:szCs w:val="24"/>
                  <w:u w:val="single" w:color="0000FF"/>
                </w:rPr>
                <w:t>-</w:t>
              </w:r>
              <w:r>
                <w:rPr>
                  <w:rFonts w:ascii="Arial" w:eastAsia="Arial" w:hAnsi="Arial" w:cs="Arial"/>
                  <w:color w:val="0000FF"/>
                  <w:spacing w:val="-3"/>
                  <w:w w:val="95"/>
                  <w:sz w:val="24"/>
                  <w:szCs w:val="24"/>
                  <w:u w:val="single" w:color="0000FF"/>
                </w:rPr>
                <w:t>y</w:t>
              </w:r>
              <w:r>
                <w:rPr>
                  <w:rFonts w:ascii="Arial" w:eastAsia="Arial" w:hAnsi="Arial" w:cs="Arial"/>
                  <w:color w:val="0000FF"/>
                  <w:w w:val="95"/>
                  <w:sz w:val="24"/>
                  <w:szCs w:val="24"/>
                  <w:u w:val="single" w:color="0000FF"/>
                </w:rPr>
                <w:t>oun</w:t>
              </w:r>
              <w:r>
                <w:rPr>
                  <w:rFonts w:ascii="Arial" w:eastAsia="Arial" w:hAnsi="Arial" w:cs="Arial"/>
                  <w:color w:val="0000FF"/>
                  <w:spacing w:val="-2"/>
                  <w:w w:val="95"/>
                  <w:sz w:val="24"/>
                  <w:szCs w:val="24"/>
                  <w:u w:val="single" w:color="0000FF"/>
                </w:rPr>
                <w:t>g</w:t>
              </w:r>
              <w:r>
                <w:rPr>
                  <w:rFonts w:ascii="Arial" w:eastAsia="Arial" w:hAnsi="Arial" w:cs="Arial"/>
                  <w:color w:val="0000FF"/>
                  <w:spacing w:val="-1"/>
                  <w:w w:val="95"/>
                  <w:sz w:val="24"/>
                  <w:szCs w:val="24"/>
                  <w:u w:val="single" w:color="0000FF"/>
                </w:rPr>
                <w:t>-</w:t>
              </w:r>
              <w:r>
                <w:rPr>
                  <w:rFonts w:ascii="Arial" w:eastAsia="Arial" w:hAnsi="Arial" w:cs="Arial"/>
                  <w:color w:val="0000FF"/>
                  <w:w w:val="95"/>
                  <w:sz w:val="24"/>
                  <w:szCs w:val="24"/>
                  <w:u w:val="single" w:color="0000FF"/>
                </w:rPr>
                <w:t>pe</w:t>
              </w:r>
              <w:r>
                <w:rPr>
                  <w:rFonts w:ascii="Arial" w:eastAsia="Arial" w:hAnsi="Arial" w:cs="Arial"/>
                  <w:color w:val="0000FF"/>
                  <w:spacing w:val="-2"/>
                  <w:w w:val="95"/>
                  <w:sz w:val="24"/>
                  <w:szCs w:val="24"/>
                  <w:u w:val="single" w:color="0000FF"/>
                </w:rPr>
                <w:t>o</w:t>
              </w:r>
              <w:r>
                <w:rPr>
                  <w:rFonts w:ascii="Arial" w:eastAsia="Arial" w:hAnsi="Arial" w:cs="Arial"/>
                  <w:color w:val="0000FF"/>
                  <w:w w:val="95"/>
                  <w:sz w:val="24"/>
                  <w:szCs w:val="24"/>
                  <w:u w:val="single" w:color="0000FF"/>
                </w:rPr>
                <w:t>p</w:t>
              </w:r>
              <w:r>
                <w:rPr>
                  <w:rFonts w:ascii="Arial" w:eastAsia="Arial" w:hAnsi="Arial" w:cs="Arial"/>
                  <w:color w:val="0000FF"/>
                  <w:spacing w:val="-1"/>
                  <w:w w:val="95"/>
                  <w:sz w:val="24"/>
                  <w:szCs w:val="24"/>
                  <w:u w:val="single" w:color="0000FF"/>
                </w:rPr>
                <w:t>l</w:t>
              </w:r>
              <w:r>
                <w:rPr>
                  <w:rFonts w:ascii="Arial" w:eastAsia="Arial" w:hAnsi="Arial" w:cs="Arial"/>
                  <w:color w:val="0000FF"/>
                  <w:w w:val="95"/>
                  <w:sz w:val="24"/>
                  <w:szCs w:val="24"/>
                  <w:u w:val="single" w:color="0000FF"/>
                </w:rPr>
                <w:t>e-</w:t>
              </w:r>
            </w:hyperlink>
            <w:r>
              <w:rPr>
                <w:rFonts w:ascii="Arial" w:eastAsia="Arial" w:hAnsi="Arial" w:cs="Arial"/>
                <w:color w:val="0000FF"/>
                <w:w w:val="99"/>
                <w:sz w:val="24"/>
                <w:szCs w:val="24"/>
              </w:rPr>
              <w:t xml:space="preserve"> </w:t>
            </w:r>
            <w:r>
              <w:rPr>
                <w:rFonts w:ascii="Arial" w:eastAsia="Arial" w:hAnsi="Arial" w:cs="Arial"/>
                <w:color w:val="0000FF"/>
                <w:spacing w:val="1"/>
                <w:sz w:val="24"/>
                <w:szCs w:val="24"/>
                <w:u w:val="single" w:color="0000FF"/>
              </w:rPr>
              <w:t>edu</w:t>
            </w:r>
            <w:r>
              <w:rPr>
                <w:rFonts w:ascii="Arial" w:eastAsia="Arial" w:hAnsi="Arial" w:cs="Arial"/>
                <w:color w:val="0000FF"/>
                <w:spacing w:val="-3"/>
                <w:sz w:val="24"/>
                <w:szCs w:val="24"/>
                <w:u w:val="single" w:color="0000FF"/>
              </w:rPr>
              <w:t>c</w:t>
            </w:r>
            <w:r>
              <w:rPr>
                <w:rFonts w:ascii="Arial" w:eastAsia="Arial" w:hAnsi="Arial" w:cs="Arial"/>
                <w:color w:val="0000FF"/>
                <w:spacing w:val="1"/>
                <w:sz w:val="24"/>
                <w:szCs w:val="24"/>
                <w:u w:val="single" w:color="0000FF"/>
              </w:rPr>
              <w:t>a</w:t>
            </w:r>
            <w:r>
              <w:rPr>
                <w:rFonts w:ascii="Arial" w:eastAsia="Arial" w:hAnsi="Arial" w:cs="Arial"/>
                <w:color w:val="0000FF"/>
                <w:sz w:val="24"/>
                <w:szCs w:val="24"/>
                <w:u w:val="single" w:color="0000FF"/>
              </w:rPr>
              <w:t>t</w:t>
            </w:r>
            <w:r>
              <w:rPr>
                <w:rFonts w:ascii="Arial" w:eastAsia="Arial" w:hAnsi="Arial" w:cs="Arial"/>
                <w:color w:val="0000FF"/>
                <w:spacing w:val="-1"/>
                <w:sz w:val="24"/>
                <w:szCs w:val="24"/>
                <w:u w:val="single" w:color="0000FF"/>
              </w:rPr>
              <w:t>i</w:t>
            </w:r>
            <w:r>
              <w:rPr>
                <w:rFonts w:ascii="Arial" w:eastAsia="Arial" w:hAnsi="Arial" w:cs="Arial"/>
                <w:color w:val="0000FF"/>
                <w:spacing w:val="1"/>
                <w:sz w:val="24"/>
                <w:szCs w:val="24"/>
                <w:u w:val="single" w:color="0000FF"/>
              </w:rPr>
              <w:t>on</w:t>
            </w:r>
            <w:r>
              <w:rPr>
                <w:rFonts w:ascii="Arial" w:eastAsia="Arial" w:hAnsi="Arial" w:cs="Arial"/>
                <w:color w:val="0000FF"/>
                <w:spacing w:val="-1"/>
                <w:sz w:val="24"/>
                <w:szCs w:val="24"/>
                <w:u w:val="single" w:color="0000FF"/>
              </w:rPr>
              <w:t>-</w:t>
            </w:r>
            <w:r>
              <w:rPr>
                <w:rFonts w:ascii="Arial" w:eastAsia="Arial" w:hAnsi="Arial" w:cs="Arial"/>
                <w:color w:val="0000FF"/>
                <w:spacing w:val="-2"/>
                <w:sz w:val="24"/>
                <w:szCs w:val="24"/>
                <w:u w:val="single" w:color="0000FF"/>
              </w:rPr>
              <w:t>e</w:t>
            </w:r>
            <w:r>
              <w:rPr>
                <w:rFonts w:ascii="Arial" w:eastAsia="Arial" w:hAnsi="Arial" w:cs="Arial"/>
                <w:color w:val="0000FF"/>
                <w:spacing w:val="1"/>
                <w:sz w:val="24"/>
                <w:szCs w:val="24"/>
                <w:u w:val="single" w:color="0000FF"/>
              </w:rPr>
              <w:t>mp</w:t>
            </w:r>
            <w:r>
              <w:rPr>
                <w:rFonts w:ascii="Arial" w:eastAsia="Arial" w:hAnsi="Arial" w:cs="Arial"/>
                <w:color w:val="0000FF"/>
                <w:spacing w:val="-3"/>
                <w:sz w:val="24"/>
                <w:szCs w:val="24"/>
                <w:u w:val="single" w:color="0000FF"/>
              </w:rPr>
              <w:t>l</w:t>
            </w:r>
            <w:r>
              <w:rPr>
                <w:rFonts w:ascii="Arial" w:eastAsia="Arial" w:hAnsi="Arial" w:cs="Arial"/>
                <w:color w:val="0000FF"/>
                <w:spacing w:val="1"/>
                <w:sz w:val="24"/>
                <w:szCs w:val="24"/>
                <w:u w:val="single" w:color="0000FF"/>
              </w:rPr>
              <w:t>o</w:t>
            </w:r>
            <w:r>
              <w:rPr>
                <w:rFonts w:ascii="Arial" w:eastAsia="Arial" w:hAnsi="Arial" w:cs="Arial"/>
                <w:color w:val="0000FF"/>
                <w:spacing w:val="-3"/>
                <w:sz w:val="24"/>
                <w:szCs w:val="24"/>
                <w:u w:val="single" w:color="0000FF"/>
              </w:rPr>
              <w:t>y</w:t>
            </w:r>
            <w:r>
              <w:rPr>
                <w:rFonts w:ascii="Arial" w:eastAsia="Arial" w:hAnsi="Arial" w:cs="Arial"/>
                <w:color w:val="0000FF"/>
                <w:spacing w:val="1"/>
                <w:sz w:val="24"/>
                <w:szCs w:val="24"/>
                <w:u w:val="single" w:color="0000FF"/>
              </w:rPr>
              <w:t>men</w:t>
            </w:r>
            <w:r>
              <w:rPr>
                <w:rFonts w:ascii="Arial" w:eastAsia="Arial" w:hAnsi="Arial" w:cs="Arial"/>
                <w:color w:val="0000FF"/>
                <w:spacing w:val="-2"/>
                <w:sz w:val="24"/>
                <w:szCs w:val="24"/>
                <w:u w:val="single" w:color="0000FF"/>
              </w:rPr>
              <w:t>t</w:t>
            </w:r>
            <w:r>
              <w:rPr>
                <w:rFonts w:ascii="Arial" w:eastAsia="Arial" w:hAnsi="Arial" w:cs="Arial"/>
                <w:color w:val="0000FF"/>
                <w:spacing w:val="-1"/>
                <w:sz w:val="24"/>
                <w:szCs w:val="24"/>
                <w:u w:val="single" w:color="0000FF"/>
              </w:rPr>
              <w:t>-</w:t>
            </w:r>
            <w:r>
              <w:rPr>
                <w:rFonts w:ascii="Arial" w:eastAsia="Arial" w:hAnsi="Arial" w:cs="Arial"/>
                <w:color w:val="0000FF"/>
                <w:spacing w:val="1"/>
                <w:sz w:val="24"/>
                <w:szCs w:val="24"/>
                <w:u w:val="single" w:color="0000FF"/>
              </w:rPr>
              <w:t>and</w:t>
            </w:r>
            <w:r>
              <w:rPr>
                <w:rFonts w:ascii="Arial" w:eastAsia="Arial" w:hAnsi="Arial" w:cs="Arial"/>
                <w:color w:val="0000FF"/>
                <w:spacing w:val="-1"/>
                <w:sz w:val="24"/>
                <w:szCs w:val="24"/>
                <w:u w:val="single" w:color="0000FF"/>
              </w:rPr>
              <w:t>-</w:t>
            </w:r>
            <w:r>
              <w:rPr>
                <w:rFonts w:ascii="Arial" w:eastAsia="Arial" w:hAnsi="Arial" w:cs="Arial"/>
                <w:color w:val="0000FF"/>
                <w:sz w:val="24"/>
                <w:szCs w:val="24"/>
                <w:u w:val="single" w:color="0000FF"/>
              </w:rPr>
              <w:t>t</w:t>
            </w:r>
            <w:r>
              <w:rPr>
                <w:rFonts w:ascii="Arial" w:eastAsia="Arial" w:hAnsi="Arial" w:cs="Arial"/>
                <w:color w:val="0000FF"/>
                <w:spacing w:val="-1"/>
                <w:sz w:val="24"/>
                <w:szCs w:val="24"/>
                <w:u w:val="single" w:color="0000FF"/>
              </w:rPr>
              <w:t>r</w:t>
            </w:r>
            <w:r>
              <w:rPr>
                <w:rFonts w:ascii="Arial" w:eastAsia="Arial" w:hAnsi="Arial" w:cs="Arial"/>
                <w:color w:val="0000FF"/>
                <w:spacing w:val="1"/>
                <w:sz w:val="24"/>
                <w:szCs w:val="24"/>
                <w:u w:val="single" w:color="0000FF"/>
              </w:rPr>
              <w:t>a</w:t>
            </w:r>
            <w:r>
              <w:rPr>
                <w:rFonts w:ascii="Arial" w:eastAsia="Arial" w:hAnsi="Arial" w:cs="Arial"/>
                <w:color w:val="0000FF"/>
                <w:spacing w:val="-1"/>
                <w:sz w:val="24"/>
                <w:szCs w:val="24"/>
                <w:u w:val="single" w:color="0000FF"/>
              </w:rPr>
              <w:t>i</w:t>
            </w:r>
            <w:r>
              <w:rPr>
                <w:rFonts w:ascii="Arial" w:eastAsia="Arial" w:hAnsi="Arial" w:cs="Arial"/>
                <w:color w:val="0000FF"/>
                <w:spacing w:val="1"/>
                <w:sz w:val="24"/>
                <w:szCs w:val="24"/>
                <w:u w:val="single" w:color="0000FF"/>
              </w:rPr>
              <w:t>n</w:t>
            </w:r>
            <w:r>
              <w:rPr>
                <w:rFonts w:ascii="Arial" w:eastAsia="Arial" w:hAnsi="Arial" w:cs="Arial"/>
                <w:color w:val="0000FF"/>
                <w:spacing w:val="-1"/>
                <w:sz w:val="24"/>
                <w:szCs w:val="24"/>
                <w:u w:val="single" w:color="0000FF"/>
              </w:rPr>
              <w:t>i</w:t>
            </w:r>
            <w:r>
              <w:rPr>
                <w:rFonts w:ascii="Arial" w:eastAsia="Arial" w:hAnsi="Arial" w:cs="Arial"/>
                <w:color w:val="0000FF"/>
                <w:spacing w:val="1"/>
                <w:sz w:val="24"/>
                <w:szCs w:val="24"/>
                <w:u w:val="single" w:color="0000FF"/>
              </w:rPr>
              <w:t>n</w:t>
            </w:r>
            <w:r>
              <w:rPr>
                <w:rFonts w:ascii="Arial" w:eastAsia="Arial" w:hAnsi="Arial" w:cs="Arial"/>
                <w:color w:val="0000FF"/>
                <w:sz w:val="24"/>
                <w:szCs w:val="24"/>
                <w:u w:val="single" w:color="0000FF"/>
              </w:rPr>
              <w:t>g</w:t>
            </w:r>
            <w:r w:rsidRPr="00716971">
              <w:rPr>
                <w:rFonts w:ascii="Arial" w:eastAsia="Arial" w:hAnsi="Arial" w:cs="Arial"/>
                <w:spacing w:val="1"/>
                <w:sz w:val="24"/>
                <w:szCs w:val="24"/>
                <w:lang w:val="en-GB"/>
              </w:rPr>
              <w:t>.</w:t>
            </w:r>
          </w:p>
          <w:p w14:paraId="22BB628A" w14:textId="77777777" w:rsidR="000440BB" w:rsidRDefault="000440BB" w:rsidP="007C54E7">
            <w:pPr>
              <w:pStyle w:val="TableParagraph"/>
              <w:spacing w:before="16" w:line="260" w:lineRule="exact"/>
              <w:rPr>
                <w:sz w:val="26"/>
                <w:szCs w:val="26"/>
              </w:rPr>
            </w:pPr>
          </w:p>
          <w:p w14:paraId="09C01A8F" w14:textId="77777777" w:rsidR="000440BB" w:rsidRDefault="000440BB" w:rsidP="007C54E7">
            <w:pPr>
              <w:pStyle w:val="BodyText"/>
              <w:ind w:right="100"/>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1"/>
              </w:rPr>
              <w:t>r</w:t>
            </w:r>
            <w:r>
              <w:rPr>
                <w:rFonts w:ascii="Arial" w:eastAsia="Arial" w:hAnsi="Arial" w:cs="Arial"/>
                <w:spacing w:val="-3"/>
              </w:rPr>
              <w:t>v</w:t>
            </w:r>
            <w:r>
              <w:rPr>
                <w:rFonts w:ascii="Arial" w:eastAsia="Arial" w:hAnsi="Arial" w:cs="Arial"/>
                <w:spacing w:val="-1"/>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1"/>
              </w:rPr>
              <w:t>ha</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de</w:t>
            </w:r>
            <w:r>
              <w:rPr>
                <w:rFonts w:ascii="Arial" w:eastAsia="Arial" w:hAnsi="Arial" w:cs="Arial"/>
                <w:spacing w:val="-3"/>
              </w:rPr>
              <w:t>v</w:t>
            </w:r>
            <w:r>
              <w:rPr>
                <w:rFonts w:ascii="Arial" w:eastAsia="Arial" w:hAnsi="Arial" w:cs="Arial"/>
                <w:spacing w:val="1"/>
              </w:rPr>
              <w:t>e</w:t>
            </w:r>
            <w:r>
              <w:rPr>
                <w:rFonts w:ascii="Arial" w:eastAsia="Arial" w:hAnsi="Arial" w:cs="Arial"/>
                <w:spacing w:val="-1"/>
              </w:rPr>
              <w:t>l</w:t>
            </w:r>
            <w:r>
              <w:rPr>
                <w:rFonts w:ascii="Arial" w:eastAsia="Arial" w:hAnsi="Arial" w:cs="Arial"/>
                <w:spacing w:val="1"/>
              </w:rPr>
              <w:t>ope</w:t>
            </w:r>
            <w:r>
              <w:rPr>
                <w:rFonts w:ascii="Arial" w:eastAsia="Arial" w:hAnsi="Arial" w:cs="Arial"/>
              </w:rPr>
              <w:t>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spacing w:val="-2"/>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1"/>
              </w:rPr>
              <w:t>an</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w w:val="99"/>
              </w:rPr>
              <w:t xml:space="preserve"> </w:t>
            </w:r>
            <w:r>
              <w:rPr>
                <w:rFonts w:ascii="Arial" w:eastAsia="Arial" w:hAnsi="Arial" w:cs="Arial"/>
              </w:rPr>
              <w:t>c</w:t>
            </w:r>
            <w:r>
              <w:rPr>
                <w:rFonts w:ascii="Arial" w:eastAsia="Arial" w:hAnsi="Arial" w:cs="Arial"/>
                <w:spacing w:val="1"/>
              </w:rPr>
              <w:t>on</w:t>
            </w:r>
            <w:r>
              <w:rPr>
                <w:rFonts w:ascii="Arial" w:eastAsia="Arial" w:hAnsi="Arial" w:cs="Arial"/>
              </w:rPr>
              <w:t>s</w:t>
            </w:r>
            <w:r>
              <w:rPr>
                <w:rFonts w:ascii="Arial" w:eastAsia="Arial" w:hAnsi="Arial" w:cs="Arial"/>
                <w:spacing w:val="1"/>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1"/>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rPr>
              <w:t>st</w:t>
            </w:r>
            <w:r>
              <w:rPr>
                <w:rFonts w:ascii="Arial" w:eastAsia="Arial" w:hAnsi="Arial" w:cs="Arial"/>
                <w:spacing w:val="1"/>
              </w:rPr>
              <w:t>a</w:t>
            </w:r>
            <w:r>
              <w:rPr>
                <w:rFonts w:ascii="Arial" w:eastAsia="Arial" w:hAnsi="Arial" w:cs="Arial"/>
                <w:spacing w:val="-3"/>
              </w:rPr>
              <w:t>k</w:t>
            </w:r>
            <w:r>
              <w:rPr>
                <w:rFonts w:ascii="Arial" w:eastAsia="Arial" w:hAnsi="Arial" w:cs="Arial"/>
                <w:spacing w:val="1"/>
              </w:rPr>
              <w:t>eho</w:t>
            </w:r>
            <w:r>
              <w:rPr>
                <w:rFonts w:ascii="Arial" w:eastAsia="Arial" w:hAnsi="Arial" w:cs="Arial"/>
                <w:spacing w:val="-1"/>
              </w:rPr>
              <w:t>l</w:t>
            </w:r>
            <w:r>
              <w:rPr>
                <w:rFonts w:ascii="Arial" w:eastAsia="Arial" w:hAnsi="Arial" w:cs="Arial"/>
                <w:spacing w:val="-2"/>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1"/>
              </w:rPr>
              <w:t>ep</w:t>
            </w:r>
            <w:r>
              <w:rPr>
                <w:rFonts w:ascii="Arial" w:eastAsia="Arial" w:hAnsi="Arial" w:cs="Arial"/>
                <w:spacing w:val="-1"/>
              </w:rPr>
              <w:t>r</w:t>
            </w:r>
            <w:r>
              <w:rPr>
                <w:rFonts w:ascii="Arial" w:eastAsia="Arial" w:hAnsi="Arial" w:cs="Arial"/>
                <w:spacing w:val="1"/>
              </w:rPr>
              <w:t>e</w:t>
            </w:r>
            <w:r>
              <w:rPr>
                <w:rFonts w:ascii="Arial" w:eastAsia="Arial" w:hAnsi="Arial" w:cs="Arial"/>
                <w:spacing w:val="-3"/>
              </w:rPr>
              <w:t>s</w:t>
            </w:r>
            <w:r>
              <w:rPr>
                <w:rFonts w:ascii="Arial" w:eastAsia="Arial" w:hAnsi="Arial" w:cs="Arial"/>
                <w:spacing w:val="1"/>
              </w:rPr>
              <w:t>en</w:t>
            </w:r>
            <w:r>
              <w:rPr>
                <w:rFonts w:ascii="Arial" w:eastAsia="Arial" w:hAnsi="Arial" w:cs="Arial"/>
              </w:rPr>
              <w:t>t</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1"/>
              </w:rPr>
              <w:t>an</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l</w:t>
            </w:r>
            <w:r>
              <w:rPr>
                <w:rFonts w:ascii="Arial" w:eastAsia="Arial" w:hAnsi="Arial" w:cs="Arial"/>
                <w:spacing w:val="1"/>
              </w:rPr>
              <w:t>o</w:t>
            </w:r>
            <w:r>
              <w:rPr>
                <w:rFonts w:ascii="Arial" w:eastAsia="Arial" w:hAnsi="Arial" w:cs="Arial"/>
              </w:rPr>
              <w:t>c</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1"/>
              </w:rPr>
              <w:t>e</w:t>
            </w:r>
            <w:r>
              <w:rPr>
                <w:rFonts w:ascii="Arial" w:eastAsia="Arial" w:hAnsi="Arial" w:cs="Arial"/>
              </w:rPr>
              <w:t>sts;</w:t>
            </w:r>
            <w:r>
              <w:rPr>
                <w:rFonts w:ascii="Arial" w:eastAsia="Arial" w:hAnsi="Arial" w:cs="Arial"/>
                <w:spacing w:val="-9"/>
              </w:rPr>
              <w:t xml:space="preserve"> </w:t>
            </w:r>
            <w:r>
              <w:rPr>
                <w:rFonts w:ascii="Arial" w:eastAsia="Arial" w:hAnsi="Arial" w:cs="Arial"/>
              </w:rPr>
              <w:t>a</w:t>
            </w:r>
            <w:r>
              <w:rPr>
                <w:rFonts w:ascii="Arial" w:eastAsia="Arial" w:hAnsi="Arial" w:cs="Arial"/>
                <w:w w:val="99"/>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3"/>
              </w:rPr>
              <w:t>v</w:t>
            </w:r>
            <w:r>
              <w:rPr>
                <w:rFonts w:ascii="Arial" w:eastAsia="Arial" w:hAnsi="Arial" w:cs="Arial"/>
                <w:spacing w:val="-1"/>
              </w:rPr>
              <w:t>i</w:t>
            </w:r>
            <w:r>
              <w:rPr>
                <w:rFonts w:ascii="Arial" w:eastAsia="Arial" w:hAnsi="Arial" w:cs="Arial"/>
                <w:spacing w:val="3"/>
              </w:rPr>
              <w:t>e</w:t>
            </w:r>
            <w:r>
              <w:rPr>
                <w:rFonts w:ascii="Arial" w:eastAsia="Arial" w:hAnsi="Arial" w:cs="Arial"/>
              </w:rPr>
              <w:t>w</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e</w:t>
            </w:r>
            <w:r>
              <w:rPr>
                <w:rFonts w:ascii="Arial" w:eastAsia="Arial" w:hAnsi="Arial" w:cs="Arial"/>
                <w:spacing w:val="-3"/>
              </w:rPr>
              <w:t>v</w:t>
            </w:r>
            <w:r>
              <w:rPr>
                <w:rFonts w:ascii="Arial" w:eastAsia="Arial" w:hAnsi="Arial" w:cs="Arial"/>
                <w:spacing w:val="-1"/>
              </w:rPr>
              <w:t>i</w:t>
            </w:r>
            <w:r>
              <w:rPr>
                <w:rFonts w:ascii="Arial" w:eastAsia="Arial" w:hAnsi="Arial" w:cs="Arial"/>
                <w:spacing w:val="1"/>
              </w:rPr>
              <w:t>ou</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1"/>
              </w:rPr>
              <w:t>r</w:t>
            </w:r>
            <w:r>
              <w:rPr>
                <w:rFonts w:ascii="Arial" w:eastAsia="Arial" w:hAnsi="Arial" w:cs="Arial"/>
              </w:rPr>
              <w:t>v</w:t>
            </w:r>
            <w:r>
              <w:rPr>
                <w:rFonts w:ascii="Arial" w:eastAsia="Arial" w:hAnsi="Arial" w:cs="Arial"/>
                <w:spacing w:val="-1"/>
              </w:rPr>
              <w:t>i</w:t>
            </w:r>
            <w:r>
              <w:rPr>
                <w:rFonts w:ascii="Arial" w:eastAsia="Arial" w:hAnsi="Arial" w:cs="Arial"/>
              </w:rPr>
              <w:t>c</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u</w:t>
            </w:r>
            <w:r>
              <w:rPr>
                <w:rFonts w:ascii="Arial" w:eastAsia="Arial" w:hAnsi="Arial" w:cs="Arial"/>
                <w:spacing w:val="-2"/>
              </w:rPr>
              <w:t>n</w:t>
            </w:r>
            <w:r>
              <w:rPr>
                <w:rFonts w:ascii="Arial" w:eastAsia="Arial" w:hAnsi="Arial" w:cs="Arial"/>
                <w:spacing w:val="1"/>
              </w:rPr>
              <w:t>de</w:t>
            </w:r>
            <w:r>
              <w:rPr>
                <w:rFonts w:ascii="Arial" w:eastAsia="Arial" w:hAnsi="Arial" w:cs="Arial"/>
              </w:rPr>
              <w:t>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spacing w:val="-2"/>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spacing w:val="1"/>
              </w:rPr>
              <w:t>07</w:t>
            </w:r>
            <w:r>
              <w:rPr>
                <w:rFonts w:ascii="Arial" w:eastAsia="Arial" w:hAnsi="Arial" w:cs="Arial"/>
                <w:spacing w:val="-1"/>
              </w:rPr>
              <w:t>-</w:t>
            </w:r>
            <w:r>
              <w:rPr>
                <w:rFonts w:ascii="Arial" w:eastAsia="Arial" w:hAnsi="Arial" w:cs="Arial"/>
                <w:spacing w:val="-2"/>
              </w:rPr>
              <w:t>1</w:t>
            </w:r>
            <w:r>
              <w:rPr>
                <w:rFonts w:ascii="Arial" w:eastAsia="Arial" w:hAnsi="Arial" w:cs="Arial"/>
              </w:rPr>
              <w:t>3</w:t>
            </w:r>
            <w:r>
              <w:rPr>
                <w:rFonts w:ascii="Arial" w:eastAsia="Arial" w:hAnsi="Arial" w:cs="Arial"/>
                <w:spacing w:val="-5"/>
              </w:rPr>
              <w:t xml:space="preserve"> </w:t>
            </w:r>
            <w:r>
              <w:rPr>
                <w:rFonts w:ascii="Arial" w:eastAsia="Arial" w:hAnsi="Arial" w:cs="Arial"/>
              </w:rPr>
              <w:t>ESF</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1"/>
              </w:rPr>
              <w:t>ou</w:t>
            </w:r>
            <w:r>
              <w:rPr>
                <w:rFonts w:ascii="Arial" w:eastAsia="Arial" w:hAnsi="Arial" w:cs="Arial"/>
                <w:spacing w:val="-2"/>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w w:val="99"/>
              </w:rPr>
              <w:t xml:space="preserve"> </w:t>
            </w:r>
            <w:r>
              <w:rPr>
                <w:rFonts w:ascii="Arial" w:eastAsia="Arial" w:hAnsi="Arial" w:cs="Arial"/>
              </w:rPr>
              <w:t>c</w:t>
            </w:r>
            <w:r>
              <w:rPr>
                <w:rFonts w:ascii="Arial" w:eastAsia="Arial" w:hAnsi="Arial" w:cs="Arial"/>
                <w:spacing w:val="1"/>
              </w:rPr>
              <w:t>omp</w:t>
            </w:r>
            <w:r>
              <w:rPr>
                <w:rFonts w:ascii="Arial" w:eastAsia="Arial" w:hAnsi="Arial" w:cs="Arial"/>
                <w:spacing w:val="-3"/>
              </w:rPr>
              <w:t>l</w:t>
            </w:r>
            <w:r>
              <w:rPr>
                <w:rFonts w:ascii="Arial" w:eastAsia="Arial" w:hAnsi="Arial" w:cs="Arial"/>
                <w:spacing w:val="1"/>
              </w:rPr>
              <w:t>e</w:t>
            </w:r>
            <w:r>
              <w:rPr>
                <w:rFonts w:ascii="Arial" w:eastAsia="Arial" w:hAnsi="Arial" w:cs="Arial"/>
                <w:spacing w:val="-1"/>
              </w:rPr>
              <w:t>m</w:t>
            </w:r>
            <w:r>
              <w:rPr>
                <w:rFonts w:ascii="Arial" w:eastAsia="Arial" w:hAnsi="Arial" w:cs="Arial"/>
                <w:spacing w:val="1"/>
              </w:rPr>
              <w:t>en</w:t>
            </w:r>
            <w:r>
              <w:rPr>
                <w:rFonts w:ascii="Arial" w:eastAsia="Arial" w:hAnsi="Arial" w:cs="Arial"/>
                <w:spacing w:val="-2"/>
              </w:rPr>
              <w:t>t</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r</w:t>
            </w:r>
            <w:r>
              <w:rPr>
                <w:rFonts w:ascii="Arial" w:eastAsia="Arial" w:hAnsi="Arial" w:cs="Arial"/>
              </w:rPr>
              <w:t>v</w:t>
            </w:r>
            <w:r>
              <w:rPr>
                <w:rFonts w:ascii="Arial" w:eastAsia="Arial" w:hAnsi="Arial" w:cs="Arial"/>
                <w:spacing w:val="-1"/>
              </w:rPr>
              <w:t>i</w:t>
            </w:r>
            <w:r>
              <w:rPr>
                <w:rFonts w:ascii="Arial" w:eastAsia="Arial" w:hAnsi="Arial" w:cs="Arial"/>
                <w:spacing w:val="2"/>
              </w:rPr>
              <w:t>c</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spacing w:val="1"/>
              </w:rPr>
              <w:t>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1"/>
              </w:rPr>
              <w:t>a</w:t>
            </w:r>
            <w:r>
              <w:rPr>
                <w:rFonts w:ascii="Arial" w:eastAsia="Arial" w:hAnsi="Arial" w:cs="Arial"/>
              </w:rPr>
              <w:t>sk</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Fi</w:t>
            </w:r>
            <w:r>
              <w:rPr>
                <w:rFonts w:ascii="Arial" w:eastAsia="Arial" w:hAnsi="Arial" w:cs="Arial"/>
                <w:spacing w:val="1"/>
              </w:rPr>
              <w:t>n</w:t>
            </w:r>
            <w:r>
              <w:rPr>
                <w:rFonts w:ascii="Arial" w:eastAsia="Arial" w:hAnsi="Arial" w:cs="Arial"/>
                <w:spacing w:val="-1"/>
              </w:rPr>
              <w:t>i</w:t>
            </w:r>
            <w:r>
              <w:rPr>
                <w:rFonts w:ascii="Arial" w:eastAsia="Arial" w:hAnsi="Arial" w:cs="Arial"/>
              </w:rPr>
              <w:t>sh</w:t>
            </w:r>
            <w:r>
              <w:rPr>
                <w:rFonts w:ascii="Arial" w:eastAsia="Arial" w:hAnsi="Arial" w:cs="Arial"/>
                <w:spacing w:val="-6"/>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spacing w:val="1"/>
              </w:rPr>
              <w:t>o</w:t>
            </w:r>
            <w:r>
              <w:rPr>
                <w:rFonts w:ascii="Arial" w:eastAsia="Arial" w:hAnsi="Arial" w:cs="Arial"/>
                <w:spacing w:val="-2"/>
              </w:rPr>
              <w:t>u</w:t>
            </w:r>
            <w:r>
              <w:rPr>
                <w:rFonts w:ascii="Arial" w:eastAsia="Arial" w:hAnsi="Arial" w:cs="Arial"/>
              </w:rPr>
              <w:t>p</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1"/>
              </w:rPr>
              <w:t>i</w:t>
            </w:r>
            <w:r>
              <w:rPr>
                <w:rFonts w:ascii="Arial" w:eastAsia="Arial" w:hAnsi="Arial" w:cs="Arial"/>
              </w:rPr>
              <w:t>ch</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rri</w:t>
            </w:r>
            <w:r>
              <w:rPr>
                <w:rFonts w:ascii="Arial" w:eastAsia="Arial" w:hAnsi="Arial" w:cs="Arial"/>
                <w:spacing w:val="1"/>
              </w:rPr>
              <w:t>e</w:t>
            </w:r>
            <w:r>
              <w:rPr>
                <w:rFonts w:ascii="Arial" w:eastAsia="Arial" w:hAnsi="Arial" w:cs="Arial"/>
              </w:rPr>
              <w:t>d</w:t>
            </w:r>
            <w:r>
              <w:rPr>
                <w:rFonts w:ascii="Arial" w:eastAsia="Arial" w:hAnsi="Arial" w:cs="Arial"/>
                <w:w w:val="99"/>
              </w:rPr>
              <w:t xml:space="preserve"> </w:t>
            </w:r>
            <w:r>
              <w:rPr>
                <w:rFonts w:ascii="Arial" w:eastAsia="Arial" w:hAnsi="Arial" w:cs="Arial"/>
                <w:spacing w:val="1"/>
              </w:rPr>
              <w:t>ou</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3"/>
              </w:rPr>
              <w:t>v</w:t>
            </w:r>
            <w:r>
              <w:rPr>
                <w:rFonts w:ascii="Arial" w:eastAsia="Arial" w:hAnsi="Arial" w:cs="Arial"/>
                <w:spacing w:val="-1"/>
              </w:rPr>
              <w:t>i</w:t>
            </w:r>
            <w:r>
              <w:rPr>
                <w:rFonts w:ascii="Arial" w:eastAsia="Arial" w:hAnsi="Arial" w:cs="Arial"/>
                <w:spacing w:val="1"/>
              </w:rPr>
              <w:t>e</w:t>
            </w:r>
            <w:r>
              <w:rPr>
                <w:rFonts w:ascii="Arial" w:eastAsia="Arial" w:hAnsi="Arial" w:cs="Arial"/>
              </w:rPr>
              <w:t>w</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v</w:t>
            </w:r>
            <w:r>
              <w:rPr>
                <w:rFonts w:ascii="Arial" w:eastAsia="Arial" w:hAnsi="Arial" w:cs="Arial"/>
                <w:spacing w:val="-1"/>
              </w:rPr>
              <w:t>i</w:t>
            </w:r>
            <w:r>
              <w:rPr>
                <w:rFonts w:ascii="Arial" w:eastAsia="Arial" w:hAnsi="Arial" w:cs="Arial"/>
                <w:spacing w:val="1"/>
              </w:rPr>
              <w:t>den</w:t>
            </w:r>
            <w:r>
              <w:rPr>
                <w:rFonts w:ascii="Arial" w:eastAsia="Arial" w:hAnsi="Arial" w:cs="Arial"/>
              </w:rPr>
              <w:t>ce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a</w:t>
            </w:r>
            <w:r>
              <w:rPr>
                <w:rFonts w:ascii="Arial" w:eastAsia="Arial" w:hAnsi="Arial" w:cs="Arial"/>
                <w:spacing w:val="-1"/>
              </w:rPr>
              <w:t>il</w:t>
            </w:r>
            <w:r>
              <w:rPr>
                <w:rFonts w:ascii="Arial" w:eastAsia="Arial" w:hAnsi="Arial" w:cs="Arial"/>
                <w:spacing w:val="1"/>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ap</w:t>
            </w:r>
            <w:r>
              <w:rPr>
                <w:rFonts w:ascii="Arial" w:eastAsia="Arial" w:hAnsi="Arial" w:cs="Arial"/>
                <w:spacing w:val="-2"/>
              </w:rPr>
              <w:t>p</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1"/>
              </w:rPr>
              <w:t>a</w:t>
            </w:r>
            <w:r>
              <w:rPr>
                <w:rFonts w:ascii="Arial" w:eastAsia="Arial" w:hAnsi="Arial" w:cs="Arial"/>
                <w:spacing w:val="-1"/>
              </w:rPr>
              <w:t>i</w:t>
            </w:r>
            <w:r>
              <w:rPr>
                <w:rFonts w:ascii="Arial" w:eastAsia="Arial" w:hAnsi="Arial" w:cs="Arial"/>
                <w:spacing w:val="1"/>
              </w:rPr>
              <w:t>n</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2"/>
              </w:rPr>
              <w:t>u</w:t>
            </w:r>
            <w:r>
              <w:rPr>
                <w:rFonts w:ascii="Arial" w:eastAsia="Arial" w:hAnsi="Arial" w:cs="Arial"/>
                <w:spacing w:val="-1"/>
              </w:rPr>
              <w:t>l</w:t>
            </w:r>
            <w:r>
              <w:rPr>
                <w:rFonts w:ascii="Arial" w:eastAsia="Arial" w:hAnsi="Arial" w:cs="Arial"/>
                <w:spacing w:val="1"/>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spacing w:val="1"/>
              </w:rPr>
              <w:t>ou</w:t>
            </w:r>
            <w:r>
              <w:rPr>
                <w:rFonts w:ascii="Arial" w:eastAsia="Arial" w:hAnsi="Arial" w:cs="Arial"/>
              </w:rPr>
              <w:t>p</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w:t>
            </w:r>
            <w:r>
              <w:rPr>
                <w:rFonts w:ascii="Arial" w:eastAsia="Arial" w:hAnsi="Arial" w:cs="Arial"/>
                <w:w w:val="99"/>
              </w:rPr>
              <w:t xml:space="preserve"> </w:t>
            </w:r>
            <w:r>
              <w:rPr>
                <w:rFonts w:ascii="Arial" w:eastAsia="Arial" w:hAnsi="Arial" w:cs="Arial"/>
                <w:spacing w:val="-1"/>
              </w:rPr>
              <w:t>l</w:t>
            </w:r>
            <w:r>
              <w:rPr>
                <w:rFonts w:ascii="Arial" w:eastAsia="Arial" w:hAnsi="Arial" w:cs="Arial"/>
                <w:spacing w:val="1"/>
              </w:rPr>
              <w:t>ea</w:t>
            </w:r>
            <w:r>
              <w:rPr>
                <w:rFonts w:ascii="Arial" w:eastAsia="Arial" w:hAnsi="Arial" w:cs="Arial"/>
                <w:spacing w:val="-1"/>
              </w:rPr>
              <w:t>r</w:t>
            </w:r>
            <w:r>
              <w:rPr>
                <w:rFonts w:ascii="Arial" w:eastAsia="Arial" w:hAnsi="Arial" w:cs="Arial"/>
                <w:spacing w:val="1"/>
              </w:rPr>
              <w:t>ne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u</w:t>
            </w:r>
            <w:r>
              <w:rPr>
                <w:rFonts w:ascii="Arial" w:eastAsia="Arial" w:hAnsi="Arial" w:cs="Arial"/>
                <w:spacing w:val="-1"/>
              </w:rPr>
              <w:t>rr</w:t>
            </w:r>
            <w:r>
              <w:rPr>
                <w:rFonts w:ascii="Arial" w:eastAsia="Arial" w:hAnsi="Arial" w:cs="Arial"/>
                <w:spacing w:val="1"/>
              </w:rPr>
              <w:t>en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pa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1"/>
              </w:rPr>
              <w:t>ea</w:t>
            </w:r>
            <w:r>
              <w:rPr>
                <w:rFonts w:ascii="Arial" w:eastAsia="Arial" w:hAnsi="Arial" w:cs="Arial"/>
                <w:spacing w:val="-1"/>
              </w:rPr>
              <w:t>r</w:t>
            </w:r>
            <w:r>
              <w:rPr>
                <w:rFonts w:ascii="Arial" w:eastAsia="Arial" w:hAnsi="Arial" w:cs="Arial"/>
                <w:spacing w:val="1"/>
              </w:rPr>
              <w:t>ne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d</w:t>
            </w:r>
            <w:r>
              <w:rPr>
                <w:rFonts w:ascii="Arial" w:eastAsia="Arial" w:hAnsi="Arial" w:cs="Arial"/>
                <w:spacing w:val="-1"/>
              </w:rPr>
              <w:t>i</w:t>
            </w:r>
            <w:r>
              <w:rPr>
                <w:rFonts w:ascii="Arial" w:eastAsia="Arial" w:hAnsi="Arial" w:cs="Arial"/>
              </w:rPr>
              <w:t>c</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3"/>
              </w:rPr>
              <w:t>v</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1"/>
              </w:rPr>
              <w:t>end</w:t>
            </w:r>
            <w:r>
              <w:rPr>
                <w:rFonts w:ascii="Arial" w:eastAsia="Arial" w:hAnsi="Arial" w:cs="Arial"/>
              </w:rPr>
              <w:t>s,</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u</w:t>
            </w:r>
            <w:r>
              <w:rPr>
                <w:rFonts w:ascii="Arial" w:eastAsia="Arial" w:hAnsi="Arial" w:cs="Arial"/>
              </w:rPr>
              <w:t>ch</w:t>
            </w:r>
            <w:r>
              <w:rPr>
                <w:rFonts w:ascii="Arial" w:eastAsia="Arial" w:hAnsi="Arial" w:cs="Arial"/>
                <w:w w:val="9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spacing w:val="-1"/>
              </w:rPr>
              <w:t>ll</w:t>
            </w:r>
            <w:r>
              <w:rPr>
                <w:rFonts w:ascii="Arial" w:eastAsia="Arial" w:hAnsi="Arial" w:cs="Arial"/>
                <w:spacing w:val="1"/>
              </w:rPr>
              <w:t>o</w:t>
            </w:r>
            <w:r>
              <w:rPr>
                <w:rFonts w:ascii="Arial" w:eastAsia="Arial" w:hAnsi="Arial" w:cs="Arial"/>
                <w:spacing w:val="-3"/>
              </w:rPr>
              <w:t>w</w:t>
            </w:r>
            <w:r>
              <w:rPr>
                <w:rFonts w:ascii="Arial" w:eastAsia="Arial" w:hAnsi="Arial" w:cs="Arial"/>
                <w:spacing w:val="-1"/>
              </w:rPr>
              <w:t>i</w:t>
            </w:r>
            <w:r>
              <w:rPr>
                <w:rFonts w:ascii="Arial" w:eastAsia="Arial" w:hAnsi="Arial" w:cs="Arial"/>
                <w:spacing w:val="1"/>
              </w:rPr>
              <w:t>n</w:t>
            </w:r>
            <w:r>
              <w:rPr>
                <w:rFonts w:ascii="Arial" w:eastAsia="Arial" w:hAnsi="Arial" w:cs="Arial"/>
                <w:spacing w:val="-2"/>
              </w:rPr>
              <w:t>g</w:t>
            </w:r>
            <w:r>
              <w:rPr>
                <w:rFonts w:ascii="Arial" w:eastAsia="Arial" w:hAnsi="Arial" w:cs="Arial"/>
              </w:rPr>
              <w:t>:</w:t>
            </w:r>
          </w:p>
          <w:p w14:paraId="29C78BEF" w14:textId="77777777" w:rsidR="000440BB" w:rsidRDefault="000440BB" w:rsidP="007C54E7">
            <w:pPr>
              <w:pStyle w:val="TableParagraph"/>
              <w:spacing w:before="14" w:line="260" w:lineRule="exact"/>
              <w:rPr>
                <w:sz w:val="26"/>
                <w:szCs w:val="26"/>
              </w:rPr>
            </w:pPr>
          </w:p>
          <w:p w14:paraId="67501B33" w14:textId="77777777" w:rsidR="000440BB" w:rsidRDefault="000440BB" w:rsidP="007C54E7">
            <w:pPr>
              <w:pStyle w:val="BodyText"/>
              <w:ind w:right="100"/>
              <w:rPr>
                <w:rFonts w:ascii="Arial" w:eastAsia="Arial" w:hAnsi="Arial" w:cs="Arial"/>
              </w:rPr>
            </w:pPr>
            <w:r>
              <w:rPr>
                <w:rFonts w:ascii="Arial" w:eastAsia="Arial" w:hAnsi="Arial" w:cs="Arial"/>
                <w:i/>
                <w:spacing w:val="-1"/>
              </w:rPr>
              <w:t>Fi</w:t>
            </w:r>
            <w:r>
              <w:rPr>
                <w:rFonts w:ascii="Arial" w:eastAsia="Arial" w:hAnsi="Arial" w:cs="Arial"/>
                <w:i/>
              </w:rPr>
              <w:t>t</w:t>
            </w:r>
            <w:r>
              <w:rPr>
                <w:rFonts w:ascii="Arial" w:eastAsia="Arial" w:hAnsi="Arial" w:cs="Arial"/>
                <w:i/>
                <w:spacing w:val="-7"/>
              </w:rPr>
              <w:t xml:space="preserve"> </w:t>
            </w:r>
            <w:r>
              <w:rPr>
                <w:rFonts w:ascii="Arial" w:eastAsia="Arial" w:hAnsi="Arial" w:cs="Arial"/>
                <w:i/>
              </w:rPr>
              <w:t>f</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i/>
              </w:rPr>
              <w:t>P</w:t>
            </w:r>
            <w:r>
              <w:rPr>
                <w:rFonts w:ascii="Arial" w:eastAsia="Arial" w:hAnsi="Arial" w:cs="Arial"/>
                <w:i/>
                <w:spacing w:val="1"/>
              </w:rPr>
              <w:t>u</w:t>
            </w:r>
            <w:r>
              <w:rPr>
                <w:rFonts w:ascii="Arial" w:eastAsia="Arial" w:hAnsi="Arial" w:cs="Arial"/>
                <w:i/>
                <w:spacing w:val="-1"/>
              </w:rPr>
              <w:t>r</w:t>
            </w:r>
            <w:r>
              <w:rPr>
                <w:rFonts w:ascii="Arial" w:eastAsia="Arial" w:hAnsi="Arial" w:cs="Arial"/>
                <w:i/>
                <w:spacing w:val="-2"/>
              </w:rPr>
              <w:t>p</w:t>
            </w:r>
            <w:r>
              <w:rPr>
                <w:rFonts w:ascii="Arial" w:eastAsia="Arial" w:hAnsi="Arial" w:cs="Arial"/>
                <w:i/>
                <w:spacing w:val="1"/>
              </w:rPr>
              <w:t>o</w:t>
            </w:r>
            <w:r>
              <w:rPr>
                <w:rFonts w:ascii="Arial" w:eastAsia="Arial" w:hAnsi="Arial" w:cs="Arial"/>
                <w:i/>
              </w:rPr>
              <w:t>se</w:t>
            </w:r>
            <w:r>
              <w:rPr>
                <w:rFonts w:ascii="Arial" w:eastAsia="Arial" w:hAnsi="Arial" w:cs="Arial"/>
                <w:i/>
                <w:spacing w:val="-6"/>
              </w:rPr>
              <w:t xml:space="preserve"> </w:t>
            </w:r>
            <w:r>
              <w:rPr>
                <w:rFonts w:ascii="Arial" w:eastAsia="Arial" w:hAnsi="Arial" w:cs="Arial"/>
                <w:i/>
              </w:rPr>
              <w:t>-</w:t>
            </w:r>
            <w:r>
              <w:rPr>
                <w:rFonts w:ascii="Arial" w:eastAsia="Arial" w:hAnsi="Arial" w:cs="Arial"/>
                <w:i/>
                <w:spacing w:val="-8"/>
              </w:rPr>
              <w:t xml:space="preserve"> </w:t>
            </w:r>
            <w:r>
              <w:rPr>
                <w:rFonts w:ascii="Arial" w:eastAsia="Arial" w:hAnsi="Arial" w:cs="Arial"/>
                <w:i/>
                <w:spacing w:val="-1"/>
              </w:rPr>
              <w:t>Tr</w:t>
            </w:r>
            <w:r>
              <w:rPr>
                <w:rFonts w:ascii="Arial" w:eastAsia="Arial" w:hAnsi="Arial" w:cs="Arial"/>
                <w:i/>
                <w:spacing w:val="-2"/>
              </w:rPr>
              <w:t>a</w:t>
            </w:r>
            <w:r>
              <w:rPr>
                <w:rFonts w:ascii="Arial" w:eastAsia="Arial" w:hAnsi="Arial" w:cs="Arial"/>
                <w:i/>
                <w:spacing w:val="1"/>
              </w:rPr>
              <w:t>n</w:t>
            </w:r>
            <w:r>
              <w:rPr>
                <w:rFonts w:ascii="Arial" w:eastAsia="Arial" w:hAnsi="Arial" w:cs="Arial"/>
                <w:i/>
                <w:spacing w:val="-3"/>
              </w:rPr>
              <w:t>s</w:t>
            </w:r>
            <w:r>
              <w:rPr>
                <w:rFonts w:ascii="Arial" w:eastAsia="Arial" w:hAnsi="Arial" w:cs="Arial"/>
                <w:i/>
              </w:rPr>
              <w:t>f</w:t>
            </w:r>
            <w:r>
              <w:rPr>
                <w:rFonts w:ascii="Arial" w:eastAsia="Arial" w:hAnsi="Arial" w:cs="Arial"/>
                <w:i/>
                <w:spacing w:val="1"/>
              </w:rPr>
              <w:t>o</w:t>
            </w:r>
            <w:r>
              <w:rPr>
                <w:rFonts w:ascii="Arial" w:eastAsia="Arial" w:hAnsi="Arial" w:cs="Arial"/>
                <w:i/>
                <w:spacing w:val="-1"/>
              </w:rPr>
              <w:t>r</w:t>
            </w:r>
            <w:r>
              <w:rPr>
                <w:rFonts w:ascii="Arial" w:eastAsia="Arial" w:hAnsi="Arial" w:cs="Arial"/>
                <w:i/>
                <w:spacing w:val="-3"/>
              </w:rPr>
              <w:t>m</w:t>
            </w:r>
            <w:r>
              <w:rPr>
                <w:rFonts w:ascii="Arial" w:eastAsia="Arial" w:hAnsi="Arial" w:cs="Arial"/>
                <w:i/>
                <w:spacing w:val="-1"/>
              </w:rPr>
              <w:t>i</w:t>
            </w:r>
            <w:r>
              <w:rPr>
                <w:rFonts w:ascii="Arial" w:eastAsia="Arial" w:hAnsi="Arial" w:cs="Arial"/>
                <w:i/>
                <w:spacing w:val="1"/>
              </w:rPr>
              <w:t>n</w:t>
            </w:r>
            <w:r>
              <w:rPr>
                <w:rFonts w:ascii="Arial" w:eastAsia="Arial" w:hAnsi="Arial" w:cs="Arial"/>
                <w:i/>
              </w:rPr>
              <w:t>g</w:t>
            </w:r>
            <w:r>
              <w:rPr>
                <w:rFonts w:ascii="Arial" w:eastAsia="Arial" w:hAnsi="Arial" w:cs="Arial"/>
                <w:i/>
                <w:spacing w:val="-6"/>
              </w:rPr>
              <w:t xml:space="preserve"> </w:t>
            </w:r>
            <w:r>
              <w:rPr>
                <w:rFonts w:ascii="Arial" w:eastAsia="Arial" w:hAnsi="Arial" w:cs="Arial"/>
                <w:i/>
                <w:spacing w:val="1"/>
              </w:rPr>
              <w:t>e</w:t>
            </w:r>
            <w:r>
              <w:rPr>
                <w:rFonts w:ascii="Arial" w:eastAsia="Arial" w:hAnsi="Arial" w:cs="Arial"/>
                <w:i/>
                <w:spacing w:val="-3"/>
              </w:rPr>
              <w:t>m</w:t>
            </w:r>
            <w:r>
              <w:rPr>
                <w:rFonts w:ascii="Arial" w:eastAsia="Arial" w:hAnsi="Arial" w:cs="Arial"/>
                <w:i/>
                <w:spacing w:val="1"/>
              </w:rPr>
              <w:t>p</w:t>
            </w:r>
            <w:r>
              <w:rPr>
                <w:rFonts w:ascii="Arial" w:eastAsia="Arial" w:hAnsi="Arial" w:cs="Arial"/>
                <w:i/>
                <w:spacing w:val="-1"/>
              </w:rPr>
              <w:t>l</w:t>
            </w:r>
            <w:r>
              <w:rPr>
                <w:rFonts w:ascii="Arial" w:eastAsia="Arial" w:hAnsi="Arial" w:cs="Arial"/>
                <w:i/>
                <w:spacing w:val="1"/>
              </w:rPr>
              <w:t>o</w:t>
            </w:r>
            <w:r>
              <w:rPr>
                <w:rFonts w:ascii="Arial" w:eastAsia="Arial" w:hAnsi="Arial" w:cs="Arial"/>
                <w:i/>
                <w:spacing w:val="2"/>
              </w:rPr>
              <w:t>y</w:t>
            </w:r>
            <w:r>
              <w:rPr>
                <w:rFonts w:ascii="Arial" w:eastAsia="Arial" w:hAnsi="Arial" w:cs="Arial"/>
                <w:i/>
                <w:spacing w:val="-3"/>
              </w:rPr>
              <w:t>m</w:t>
            </w:r>
            <w:r>
              <w:rPr>
                <w:rFonts w:ascii="Arial" w:eastAsia="Arial" w:hAnsi="Arial" w:cs="Arial"/>
                <w:i/>
                <w:spacing w:val="1"/>
              </w:rPr>
              <w:t>en</w:t>
            </w:r>
            <w:r>
              <w:rPr>
                <w:rFonts w:ascii="Arial" w:eastAsia="Arial" w:hAnsi="Arial" w:cs="Arial"/>
                <w:i/>
              </w:rPr>
              <w:t>t</w:t>
            </w:r>
            <w:r>
              <w:rPr>
                <w:rFonts w:ascii="Arial" w:eastAsia="Arial" w:hAnsi="Arial" w:cs="Arial"/>
                <w:i/>
                <w:spacing w:val="-7"/>
              </w:rPr>
              <w:t xml:space="preserve"> </w:t>
            </w:r>
            <w:r>
              <w:rPr>
                <w:rFonts w:ascii="Arial" w:eastAsia="Arial" w:hAnsi="Arial" w:cs="Arial"/>
                <w:i/>
              </w:rPr>
              <w:t>s</w:t>
            </w:r>
            <w:r>
              <w:rPr>
                <w:rFonts w:ascii="Arial" w:eastAsia="Arial" w:hAnsi="Arial" w:cs="Arial"/>
                <w:i/>
                <w:spacing w:val="1"/>
              </w:rPr>
              <w:t>up</w:t>
            </w:r>
            <w:r>
              <w:rPr>
                <w:rFonts w:ascii="Arial" w:eastAsia="Arial" w:hAnsi="Arial" w:cs="Arial"/>
                <w:i/>
                <w:spacing w:val="-2"/>
              </w:rPr>
              <w:t>p</w:t>
            </w:r>
            <w:r>
              <w:rPr>
                <w:rFonts w:ascii="Arial" w:eastAsia="Arial" w:hAnsi="Arial" w:cs="Arial"/>
                <w:i/>
                <w:spacing w:val="1"/>
              </w:rPr>
              <w:t>o</w:t>
            </w:r>
            <w:r>
              <w:rPr>
                <w:rFonts w:ascii="Arial" w:eastAsia="Arial" w:hAnsi="Arial" w:cs="Arial"/>
                <w:i/>
                <w:spacing w:val="-1"/>
              </w:rPr>
              <w:t>r</w:t>
            </w:r>
            <w:r>
              <w:rPr>
                <w:rFonts w:ascii="Arial" w:eastAsia="Arial" w:hAnsi="Arial" w:cs="Arial"/>
                <w:i/>
              </w:rPr>
              <w:t>t</w:t>
            </w:r>
            <w:r>
              <w:rPr>
                <w:rFonts w:ascii="Arial" w:eastAsia="Arial" w:hAnsi="Arial" w:cs="Arial"/>
                <w:i/>
                <w:spacing w:val="-6"/>
              </w:rPr>
              <w:t xml:space="preserve"> </w:t>
            </w:r>
            <w:r>
              <w:rPr>
                <w:rFonts w:ascii="Arial" w:eastAsia="Arial" w:hAnsi="Arial" w:cs="Arial"/>
                <w:i/>
              </w:rPr>
              <w:t>f</w:t>
            </w:r>
            <w:r>
              <w:rPr>
                <w:rFonts w:ascii="Arial" w:eastAsia="Arial" w:hAnsi="Arial" w:cs="Arial"/>
                <w:i/>
                <w:spacing w:val="1"/>
              </w:rPr>
              <w:t>o</w:t>
            </w:r>
            <w:r>
              <w:rPr>
                <w:rFonts w:ascii="Arial" w:eastAsia="Arial" w:hAnsi="Arial" w:cs="Arial"/>
                <w:i/>
              </w:rPr>
              <w:t>r</w:t>
            </w:r>
            <w:r>
              <w:rPr>
                <w:rFonts w:ascii="Arial" w:eastAsia="Arial" w:hAnsi="Arial" w:cs="Arial"/>
                <w:i/>
                <w:spacing w:val="-10"/>
              </w:rPr>
              <w:t xml:space="preserve"> </w:t>
            </w:r>
            <w:r>
              <w:rPr>
                <w:rFonts w:ascii="Arial" w:eastAsia="Arial" w:hAnsi="Arial" w:cs="Arial"/>
                <w:i/>
                <w:spacing w:val="1"/>
              </w:rPr>
              <w:t>d</w:t>
            </w:r>
            <w:r>
              <w:rPr>
                <w:rFonts w:ascii="Arial" w:eastAsia="Arial" w:hAnsi="Arial" w:cs="Arial"/>
                <w:i/>
                <w:spacing w:val="-1"/>
              </w:rPr>
              <w:t>i</w:t>
            </w:r>
            <w:r>
              <w:rPr>
                <w:rFonts w:ascii="Arial" w:eastAsia="Arial" w:hAnsi="Arial" w:cs="Arial"/>
                <w:i/>
              </w:rPr>
              <w:t>s</w:t>
            </w:r>
            <w:r>
              <w:rPr>
                <w:rFonts w:ascii="Arial" w:eastAsia="Arial" w:hAnsi="Arial" w:cs="Arial"/>
                <w:i/>
                <w:spacing w:val="1"/>
              </w:rPr>
              <w:t>ab</w:t>
            </w:r>
            <w:r>
              <w:rPr>
                <w:rFonts w:ascii="Arial" w:eastAsia="Arial" w:hAnsi="Arial" w:cs="Arial"/>
                <w:i/>
                <w:spacing w:val="-1"/>
              </w:rPr>
              <w:t>l</w:t>
            </w:r>
            <w:r>
              <w:rPr>
                <w:rFonts w:ascii="Arial" w:eastAsia="Arial" w:hAnsi="Arial" w:cs="Arial"/>
                <w:i/>
                <w:spacing w:val="-2"/>
              </w:rPr>
              <w:t>e</w:t>
            </w:r>
            <w:r>
              <w:rPr>
                <w:rFonts w:ascii="Arial" w:eastAsia="Arial" w:hAnsi="Arial" w:cs="Arial"/>
                <w:i/>
              </w:rPr>
              <w:t>d</w:t>
            </w:r>
            <w:r>
              <w:rPr>
                <w:rFonts w:ascii="Arial" w:eastAsia="Arial" w:hAnsi="Arial" w:cs="Arial"/>
                <w:i/>
                <w:spacing w:val="-6"/>
              </w:rPr>
              <w:t xml:space="preserve"> </w:t>
            </w:r>
            <w:r>
              <w:rPr>
                <w:rFonts w:ascii="Arial" w:eastAsia="Arial" w:hAnsi="Arial" w:cs="Arial"/>
                <w:i/>
                <w:spacing w:val="-2"/>
              </w:rPr>
              <w:t>p</w:t>
            </w:r>
            <w:r>
              <w:rPr>
                <w:rFonts w:ascii="Arial" w:eastAsia="Arial" w:hAnsi="Arial" w:cs="Arial"/>
                <w:i/>
                <w:spacing w:val="1"/>
              </w:rPr>
              <w:t>e</w:t>
            </w:r>
            <w:r>
              <w:rPr>
                <w:rFonts w:ascii="Arial" w:eastAsia="Arial" w:hAnsi="Arial" w:cs="Arial"/>
                <w:i/>
                <w:spacing w:val="-2"/>
              </w:rPr>
              <w:t>o</w:t>
            </w:r>
            <w:r>
              <w:rPr>
                <w:rFonts w:ascii="Arial" w:eastAsia="Arial" w:hAnsi="Arial" w:cs="Arial"/>
                <w:i/>
                <w:spacing w:val="1"/>
              </w:rPr>
              <w:t>p</w:t>
            </w:r>
            <w:r>
              <w:rPr>
                <w:rFonts w:ascii="Arial" w:eastAsia="Arial" w:hAnsi="Arial" w:cs="Arial"/>
                <w:i/>
                <w:spacing w:val="-1"/>
              </w:rPr>
              <w:t>l</w:t>
            </w:r>
            <w:r>
              <w:rPr>
                <w:rFonts w:ascii="Arial" w:eastAsia="Arial" w:hAnsi="Arial" w:cs="Arial"/>
                <w:i/>
              </w:rPr>
              <w:t>e</w:t>
            </w:r>
            <w:r>
              <w:rPr>
                <w:rFonts w:ascii="Arial" w:eastAsia="Arial" w:hAnsi="Arial" w:cs="Arial"/>
                <w:i/>
                <w:spacing w:val="-6"/>
              </w:rPr>
              <w:t xml:space="preserve"> </w:t>
            </w:r>
            <w:r>
              <w:rPr>
                <w:rFonts w:ascii="Arial" w:eastAsia="Arial" w:hAnsi="Arial" w:cs="Arial"/>
                <w:i/>
                <w:spacing w:val="-2"/>
              </w:rPr>
              <w:t>a</w:t>
            </w:r>
            <w:r>
              <w:rPr>
                <w:rFonts w:ascii="Arial" w:eastAsia="Arial" w:hAnsi="Arial" w:cs="Arial"/>
                <w:i/>
                <w:spacing w:val="1"/>
              </w:rPr>
              <w:t>n</w:t>
            </w:r>
            <w:r>
              <w:rPr>
                <w:rFonts w:ascii="Arial" w:eastAsia="Arial" w:hAnsi="Arial" w:cs="Arial"/>
                <w:i/>
              </w:rPr>
              <w:t>d</w:t>
            </w:r>
            <w:r>
              <w:rPr>
                <w:rFonts w:ascii="Arial" w:eastAsia="Arial" w:hAnsi="Arial" w:cs="Arial"/>
                <w:i/>
                <w:spacing w:val="-7"/>
              </w:rPr>
              <w:t xml:space="preserve"> </w:t>
            </w:r>
            <w:r>
              <w:rPr>
                <w:rFonts w:ascii="Arial" w:eastAsia="Arial" w:hAnsi="Arial" w:cs="Arial"/>
                <w:i/>
                <w:spacing w:val="-2"/>
              </w:rPr>
              <w:t>t</w:t>
            </w:r>
            <w:r>
              <w:rPr>
                <w:rFonts w:ascii="Arial" w:eastAsia="Arial" w:hAnsi="Arial" w:cs="Arial"/>
                <w:i/>
                <w:spacing w:val="1"/>
              </w:rPr>
              <w:t>ho</w:t>
            </w:r>
            <w:r>
              <w:rPr>
                <w:rFonts w:ascii="Arial" w:eastAsia="Arial" w:hAnsi="Arial" w:cs="Arial"/>
                <w:i/>
              </w:rPr>
              <w:t>se</w:t>
            </w:r>
            <w:r>
              <w:rPr>
                <w:rFonts w:ascii="Arial" w:eastAsia="Arial" w:hAnsi="Arial" w:cs="Arial"/>
                <w:i/>
                <w:w w:val="99"/>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rPr>
              <w:t>th</w:t>
            </w:r>
            <w:r>
              <w:rPr>
                <w:rFonts w:ascii="Arial" w:eastAsia="Arial" w:hAnsi="Arial" w:cs="Arial"/>
                <w:i/>
                <w:spacing w:val="-9"/>
              </w:rPr>
              <w:t xml:space="preserve"> </w:t>
            </w:r>
            <w:r>
              <w:rPr>
                <w:rFonts w:ascii="Arial" w:eastAsia="Arial" w:hAnsi="Arial" w:cs="Arial"/>
                <w:i/>
                <w:spacing w:val="1"/>
              </w:rPr>
              <w:t>h</w:t>
            </w:r>
            <w:r>
              <w:rPr>
                <w:rFonts w:ascii="Arial" w:eastAsia="Arial" w:hAnsi="Arial" w:cs="Arial"/>
                <w:i/>
                <w:spacing w:val="-2"/>
              </w:rPr>
              <w:t>e</w:t>
            </w:r>
            <w:r>
              <w:rPr>
                <w:rFonts w:ascii="Arial" w:eastAsia="Arial" w:hAnsi="Arial" w:cs="Arial"/>
                <w:i/>
                <w:spacing w:val="1"/>
              </w:rPr>
              <w:t>a</w:t>
            </w:r>
            <w:r>
              <w:rPr>
                <w:rFonts w:ascii="Arial" w:eastAsia="Arial" w:hAnsi="Arial" w:cs="Arial"/>
                <w:i/>
                <w:spacing w:val="-1"/>
              </w:rPr>
              <w:t>l</w:t>
            </w:r>
            <w:r>
              <w:rPr>
                <w:rFonts w:ascii="Arial" w:eastAsia="Arial" w:hAnsi="Arial" w:cs="Arial"/>
                <w:i/>
              </w:rPr>
              <w:t>th</w:t>
            </w:r>
            <w:r>
              <w:rPr>
                <w:rFonts w:ascii="Arial" w:eastAsia="Arial" w:hAnsi="Arial" w:cs="Arial"/>
                <w:i/>
                <w:spacing w:val="-7"/>
              </w:rPr>
              <w:t xml:space="preserve"> </w:t>
            </w:r>
            <w:r>
              <w:rPr>
                <w:rFonts w:ascii="Arial" w:eastAsia="Arial" w:hAnsi="Arial" w:cs="Arial"/>
                <w:i/>
              </w:rPr>
              <w:t>c</w:t>
            </w:r>
            <w:r>
              <w:rPr>
                <w:rFonts w:ascii="Arial" w:eastAsia="Arial" w:hAnsi="Arial" w:cs="Arial"/>
                <w:i/>
                <w:spacing w:val="-2"/>
              </w:rPr>
              <w:t>o</w:t>
            </w:r>
            <w:r>
              <w:rPr>
                <w:rFonts w:ascii="Arial" w:eastAsia="Arial" w:hAnsi="Arial" w:cs="Arial"/>
                <w:i/>
                <w:spacing w:val="1"/>
              </w:rPr>
              <w:t>nd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spacing w:val="1"/>
              </w:rPr>
              <w:t>n</w:t>
            </w:r>
            <w:r>
              <w:rPr>
                <w:rFonts w:ascii="Arial" w:eastAsia="Arial" w:hAnsi="Arial" w:cs="Arial"/>
                <w:i/>
              </w:rPr>
              <w:t>s,</w:t>
            </w:r>
            <w:r>
              <w:rPr>
                <w:rFonts w:ascii="Arial" w:eastAsia="Arial" w:hAnsi="Arial" w:cs="Arial"/>
                <w:i/>
                <w:spacing w:val="-9"/>
              </w:rPr>
              <w:t xml:space="preserve"> </w:t>
            </w:r>
            <w:r>
              <w:rPr>
                <w:rFonts w:ascii="Arial" w:eastAsia="Arial" w:hAnsi="Arial" w:cs="Arial"/>
                <w:i/>
                <w:spacing w:val="-1"/>
              </w:rPr>
              <w:t>C</w:t>
            </w:r>
            <w:r>
              <w:rPr>
                <w:rFonts w:ascii="Arial" w:eastAsia="Arial" w:hAnsi="Arial" w:cs="Arial"/>
                <w:i/>
              </w:rPr>
              <w:t>ESI,</w:t>
            </w:r>
            <w:r>
              <w:rPr>
                <w:rFonts w:ascii="Arial" w:eastAsia="Arial" w:hAnsi="Arial" w:cs="Arial"/>
                <w:i/>
                <w:spacing w:val="-7"/>
              </w:rPr>
              <w:t xml:space="preserve"> </w:t>
            </w:r>
            <w:r>
              <w:rPr>
                <w:rFonts w:ascii="Arial" w:eastAsia="Arial" w:hAnsi="Arial" w:cs="Arial"/>
                <w:i/>
              </w:rPr>
              <w:t>J</w:t>
            </w:r>
            <w:r>
              <w:rPr>
                <w:rFonts w:ascii="Arial" w:eastAsia="Arial" w:hAnsi="Arial" w:cs="Arial"/>
                <w:i/>
                <w:spacing w:val="1"/>
              </w:rPr>
              <w:t>u</w:t>
            </w:r>
            <w:r>
              <w:rPr>
                <w:rFonts w:ascii="Arial" w:eastAsia="Arial" w:hAnsi="Arial" w:cs="Arial"/>
                <w:i/>
                <w:spacing w:val="-1"/>
              </w:rPr>
              <w:t>l</w:t>
            </w:r>
            <w:r>
              <w:rPr>
                <w:rFonts w:ascii="Arial" w:eastAsia="Arial" w:hAnsi="Arial" w:cs="Arial"/>
                <w:i/>
              </w:rPr>
              <w:t>y</w:t>
            </w:r>
            <w:r>
              <w:rPr>
                <w:rFonts w:ascii="Arial" w:eastAsia="Arial" w:hAnsi="Arial" w:cs="Arial"/>
                <w:i/>
                <w:spacing w:val="-10"/>
              </w:rPr>
              <w:t xml:space="preserve"> </w:t>
            </w:r>
            <w:r>
              <w:rPr>
                <w:rFonts w:ascii="Arial" w:eastAsia="Arial" w:hAnsi="Arial" w:cs="Arial"/>
                <w:i/>
                <w:spacing w:val="1"/>
              </w:rPr>
              <w:t>2</w:t>
            </w:r>
            <w:r>
              <w:rPr>
                <w:rFonts w:ascii="Arial" w:eastAsia="Arial" w:hAnsi="Arial" w:cs="Arial"/>
                <w:i/>
                <w:spacing w:val="-2"/>
              </w:rPr>
              <w:t>0</w:t>
            </w:r>
            <w:r>
              <w:rPr>
                <w:rFonts w:ascii="Arial" w:eastAsia="Arial" w:hAnsi="Arial" w:cs="Arial"/>
                <w:i/>
                <w:spacing w:val="1"/>
              </w:rPr>
              <w:t>1</w:t>
            </w:r>
            <w:r>
              <w:rPr>
                <w:rFonts w:ascii="Arial" w:eastAsia="Arial" w:hAnsi="Arial" w:cs="Arial"/>
                <w:i/>
              </w:rPr>
              <w:t>4</w:t>
            </w:r>
          </w:p>
          <w:p w14:paraId="07306965" w14:textId="77777777" w:rsidR="000440BB" w:rsidRPr="002833D9" w:rsidRDefault="000440BB" w:rsidP="007C54E7">
            <w:pPr>
              <w:spacing w:after="240"/>
              <w:jc w:val="both"/>
            </w:pPr>
            <w:hyperlink r:id="rId18">
              <w:r>
                <w:rPr>
                  <w:rFonts w:eastAsia="Arial" w:cs="Arial"/>
                  <w:color w:val="0000FF"/>
                  <w:w w:val="95"/>
                  <w:u w:val="single" w:color="0000FF"/>
                </w:rPr>
                <w:t>http</w:t>
              </w:r>
              <w:r>
                <w:rPr>
                  <w:rFonts w:eastAsia="Arial" w:cs="Arial"/>
                  <w:color w:val="0000FF"/>
                  <w:spacing w:val="-2"/>
                  <w:w w:val="95"/>
                  <w:u w:val="single" w:color="0000FF"/>
                </w:rPr>
                <w:t>:</w:t>
              </w:r>
              <w:r>
                <w:rPr>
                  <w:rFonts w:eastAsia="Arial" w:cs="Arial"/>
                  <w:color w:val="0000FF"/>
                  <w:w w:val="95"/>
                  <w:u w:val="single" w:color="0000FF"/>
                </w:rPr>
                <w:t>//</w:t>
              </w:r>
              <w:r>
                <w:rPr>
                  <w:rFonts w:eastAsia="Arial" w:cs="Arial"/>
                  <w:color w:val="0000FF"/>
                  <w:spacing w:val="-1"/>
                  <w:w w:val="95"/>
                  <w:u w:val="single" w:color="0000FF"/>
                </w:rPr>
                <w:t>ww</w:t>
              </w:r>
              <w:r>
                <w:rPr>
                  <w:rFonts w:eastAsia="Arial" w:cs="Arial"/>
                  <w:color w:val="0000FF"/>
                  <w:spacing w:val="-3"/>
                  <w:w w:val="95"/>
                  <w:u w:val="single" w:color="0000FF"/>
                </w:rPr>
                <w:t>w</w:t>
              </w:r>
              <w:r>
                <w:rPr>
                  <w:rFonts w:eastAsia="Arial" w:cs="Arial"/>
                  <w:color w:val="0000FF"/>
                  <w:w w:val="95"/>
                  <w:u w:val="single" w:color="0000FF"/>
                </w:rPr>
                <w:t>.ces</w:t>
              </w:r>
              <w:r>
                <w:rPr>
                  <w:rFonts w:eastAsia="Arial" w:cs="Arial"/>
                  <w:color w:val="0000FF"/>
                  <w:spacing w:val="-1"/>
                  <w:w w:val="95"/>
                  <w:u w:val="single" w:color="0000FF"/>
                </w:rPr>
                <w:t>i</w:t>
              </w:r>
              <w:r>
                <w:rPr>
                  <w:rFonts w:eastAsia="Arial" w:cs="Arial"/>
                  <w:color w:val="0000FF"/>
                  <w:w w:val="95"/>
                  <w:u w:val="single" w:color="0000FF"/>
                </w:rPr>
                <w:t>.o</w:t>
              </w:r>
              <w:r>
                <w:rPr>
                  <w:rFonts w:eastAsia="Arial" w:cs="Arial"/>
                  <w:color w:val="0000FF"/>
                  <w:spacing w:val="-1"/>
                  <w:w w:val="95"/>
                  <w:u w:val="single" w:color="0000FF"/>
                </w:rPr>
                <w:t>r</w:t>
              </w:r>
              <w:r>
                <w:rPr>
                  <w:rFonts w:eastAsia="Arial" w:cs="Arial"/>
                  <w:color w:val="0000FF"/>
                  <w:spacing w:val="-2"/>
                  <w:w w:val="95"/>
                  <w:u w:val="single" w:color="0000FF"/>
                </w:rPr>
                <w:t>g</w:t>
              </w:r>
              <w:r>
                <w:rPr>
                  <w:rFonts w:eastAsia="Arial" w:cs="Arial"/>
                  <w:color w:val="0000FF"/>
                  <w:w w:val="95"/>
                  <w:u w:val="single" w:color="0000FF"/>
                </w:rPr>
                <w:t>.uk/pub</w:t>
              </w:r>
              <w:r>
                <w:rPr>
                  <w:rFonts w:eastAsia="Arial" w:cs="Arial"/>
                  <w:color w:val="0000FF"/>
                  <w:spacing w:val="-1"/>
                  <w:w w:val="95"/>
                  <w:u w:val="single" w:color="0000FF"/>
                </w:rPr>
                <w:t>li</w:t>
              </w:r>
              <w:r>
                <w:rPr>
                  <w:rFonts w:eastAsia="Arial" w:cs="Arial"/>
                  <w:color w:val="0000FF"/>
                  <w:w w:val="95"/>
                  <w:u w:val="single" w:color="0000FF"/>
                </w:rPr>
                <w:t>cat</w:t>
              </w:r>
              <w:r>
                <w:rPr>
                  <w:rFonts w:eastAsia="Arial" w:cs="Arial"/>
                  <w:color w:val="0000FF"/>
                  <w:spacing w:val="-1"/>
                  <w:w w:val="95"/>
                  <w:u w:val="single" w:color="0000FF"/>
                </w:rPr>
                <w:t>i</w:t>
              </w:r>
              <w:r>
                <w:rPr>
                  <w:rFonts w:eastAsia="Arial" w:cs="Arial"/>
                  <w:color w:val="0000FF"/>
                  <w:spacing w:val="-2"/>
                  <w:w w:val="95"/>
                  <w:u w:val="single" w:color="0000FF"/>
                </w:rPr>
                <w:t>o</w:t>
              </w:r>
              <w:r>
                <w:rPr>
                  <w:rFonts w:eastAsia="Arial" w:cs="Arial"/>
                  <w:color w:val="0000FF"/>
                  <w:w w:val="95"/>
                  <w:u w:val="single" w:color="0000FF"/>
                </w:rPr>
                <w:t>ns</w:t>
              </w:r>
              <w:r>
                <w:rPr>
                  <w:rFonts w:eastAsia="Arial" w:cs="Arial"/>
                  <w:color w:val="0000FF"/>
                  <w:spacing w:val="-2"/>
                  <w:w w:val="95"/>
                  <w:u w:val="single" w:color="0000FF"/>
                </w:rPr>
                <w:t>/</w:t>
              </w:r>
              <w:r>
                <w:rPr>
                  <w:rFonts w:eastAsia="Arial" w:cs="Arial"/>
                  <w:color w:val="0000FF"/>
                  <w:spacing w:val="1"/>
                  <w:w w:val="95"/>
                  <w:u w:val="single" w:color="0000FF"/>
                </w:rPr>
                <w:t>f</w:t>
              </w:r>
              <w:r>
                <w:rPr>
                  <w:rFonts w:eastAsia="Arial" w:cs="Arial"/>
                  <w:color w:val="0000FF"/>
                  <w:spacing w:val="-1"/>
                  <w:w w:val="95"/>
                  <w:u w:val="single" w:color="0000FF"/>
                </w:rPr>
                <w:t>i</w:t>
              </w:r>
              <w:r>
                <w:rPr>
                  <w:rFonts w:eastAsia="Arial" w:cs="Arial"/>
                  <w:color w:val="0000FF"/>
                  <w:w w:val="95"/>
                  <w:u w:val="single" w:color="0000FF"/>
                </w:rPr>
                <w:t>t</w:t>
              </w:r>
              <w:r>
                <w:rPr>
                  <w:rFonts w:eastAsia="Arial" w:cs="Arial"/>
                  <w:color w:val="0000FF"/>
                  <w:spacing w:val="-1"/>
                  <w:w w:val="95"/>
                  <w:u w:val="single" w:color="0000FF"/>
                </w:rPr>
                <w:t>-</w:t>
              </w:r>
              <w:r>
                <w:rPr>
                  <w:rFonts w:eastAsia="Arial" w:cs="Arial"/>
                  <w:color w:val="0000FF"/>
                  <w:spacing w:val="-2"/>
                  <w:w w:val="95"/>
                  <w:u w:val="single" w:color="0000FF"/>
                </w:rPr>
                <w:t>p</w:t>
              </w:r>
              <w:r>
                <w:rPr>
                  <w:rFonts w:eastAsia="Arial" w:cs="Arial"/>
                  <w:color w:val="0000FF"/>
                  <w:w w:val="95"/>
                  <w:u w:val="single" w:color="0000FF"/>
                </w:rPr>
                <w:t>u</w:t>
              </w:r>
              <w:r>
                <w:rPr>
                  <w:rFonts w:eastAsia="Arial" w:cs="Arial"/>
                  <w:color w:val="0000FF"/>
                  <w:spacing w:val="-1"/>
                  <w:w w:val="95"/>
                  <w:u w:val="single" w:color="0000FF"/>
                </w:rPr>
                <w:t>r</w:t>
              </w:r>
              <w:r>
                <w:rPr>
                  <w:rFonts w:eastAsia="Arial" w:cs="Arial"/>
                  <w:color w:val="0000FF"/>
                  <w:w w:val="95"/>
                  <w:u w:val="single" w:color="0000FF"/>
                </w:rPr>
                <w:t>po</w:t>
              </w:r>
              <w:r>
                <w:rPr>
                  <w:rFonts w:eastAsia="Arial" w:cs="Arial"/>
                  <w:color w:val="0000FF"/>
                  <w:spacing w:val="-3"/>
                  <w:w w:val="95"/>
                  <w:u w:val="single" w:color="0000FF"/>
                </w:rPr>
                <w:t>s</w:t>
              </w:r>
              <w:r>
                <w:rPr>
                  <w:rFonts w:eastAsia="Arial" w:cs="Arial"/>
                  <w:color w:val="0000FF"/>
                  <w:w w:val="95"/>
                  <w:u w:val="single" w:color="0000FF"/>
                </w:rPr>
                <w:t>e</w:t>
              </w:r>
              <w:r>
                <w:rPr>
                  <w:rFonts w:eastAsia="Arial" w:cs="Arial"/>
                  <w:color w:val="0000FF"/>
                  <w:spacing w:val="-1"/>
                  <w:w w:val="95"/>
                  <w:u w:val="single" w:color="0000FF"/>
                </w:rPr>
                <w:t>-</w:t>
              </w:r>
              <w:r>
                <w:rPr>
                  <w:rFonts w:eastAsia="Arial" w:cs="Arial"/>
                  <w:color w:val="0000FF"/>
                  <w:w w:val="95"/>
                  <w:u w:val="single" w:color="0000FF"/>
                </w:rPr>
                <w:t>t</w:t>
              </w:r>
              <w:r>
                <w:rPr>
                  <w:rFonts w:eastAsia="Arial" w:cs="Arial"/>
                  <w:color w:val="0000FF"/>
                  <w:spacing w:val="-1"/>
                  <w:w w:val="95"/>
                  <w:u w:val="single" w:color="0000FF"/>
                </w:rPr>
                <w:t>r</w:t>
              </w:r>
              <w:r>
                <w:rPr>
                  <w:rFonts w:eastAsia="Arial" w:cs="Arial"/>
                  <w:color w:val="0000FF"/>
                  <w:w w:val="95"/>
                  <w:u w:val="single" w:color="0000FF"/>
                </w:rPr>
                <w:t>an</w:t>
              </w:r>
              <w:r>
                <w:rPr>
                  <w:rFonts w:eastAsia="Arial" w:cs="Arial"/>
                  <w:color w:val="0000FF"/>
                  <w:spacing w:val="-3"/>
                  <w:w w:val="95"/>
                  <w:u w:val="single" w:color="0000FF"/>
                </w:rPr>
                <w:t>s</w:t>
              </w:r>
              <w:r>
                <w:rPr>
                  <w:rFonts w:eastAsia="Arial" w:cs="Arial"/>
                  <w:color w:val="0000FF"/>
                  <w:spacing w:val="1"/>
                  <w:w w:val="95"/>
                  <w:u w:val="single" w:color="0000FF"/>
                </w:rPr>
                <w:t>f</w:t>
              </w:r>
              <w:r>
                <w:rPr>
                  <w:rFonts w:eastAsia="Arial" w:cs="Arial"/>
                  <w:color w:val="0000FF"/>
                  <w:w w:val="95"/>
                  <w:u w:val="single" w:color="0000FF"/>
                </w:rPr>
                <w:t>o</w:t>
              </w:r>
              <w:r>
                <w:rPr>
                  <w:rFonts w:eastAsia="Arial" w:cs="Arial"/>
                  <w:color w:val="0000FF"/>
                  <w:spacing w:val="-4"/>
                  <w:w w:val="95"/>
                  <w:u w:val="single" w:color="0000FF"/>
                </w:rPr>
                <w:t>r</w:t>
              </w:r>
              <w:r>
                <w:rPr>
                  <w:rFonts w:eastAsia="Arial" w:cs="Arial"/>
                  <w:color w:val="0000FF"/>
                  <w:w w:val="95"/>
                  <w:u w:val="single" w:color="0000FF"/>
                </w:rPr>
                <w:t>m</w:t>
              </w:r>
              <w:r>
                <w:rPr>
                  <w:rFonts w:eastAsia="Arial" w:cs="Arial"/>
                  <w:color w:val="0000FF"/>
                  <w:spacing w:val="-1"/>
                  <w:w w:val="95"/>
                  <w:u w:val="single" w:color="0000FF"/>
                </w:rPr>
                <w:t>i</w:t>
              </w:r>
              <w:r>
                <w:rPr>
                  <w:rFonts w:eastAsia="Arial" w:cs="Arial"/>
                  <w:color w:val="0000FF"/>
                  <w:w w:val="95"/>
                  <w:u w:val="single" w:color="0000FF"/>
                </w:rPr>
                <w:t>n</w:t>
              </w:r>
              <w:r>
                <w:rPr>
                  <w:rFonts w:eastAsia="Arial" w:cs="Arial"/>
                  <w:color w:val="0000FF"/>
                  <w:spacing w:val="-2"/>
                  <w:w w:val="95"/>
                  <w:u w:val="single" w:color="0000FF"/>
                </w:rPr>
                <w:t>g</w:t>
              </w:r>
              <w:r>
                <w:rPr>
                  <w:rFonts w:eastAsia="Arial" w:cs="Arial"/>
                  <w:color w:val="0000FF"/>
                  <w:spacing w:val="-1"/>
                  <w:w w:val="95"/>
                  <w:u w:val="single" w:color="0000FF"/>
                </w:rPr>
                <w:t>-</w:t>
              </w:r>
              <w:r>
                <w:rPr>
                  <w:rFonts w:eastAsia="Arial" w:cs="Arial"/>
                  <w:color w:val="0000FF"/>
                  <w:w w:val="95"/>
                  <w:u w:val="single" w:color="0000FF"/>
                </w:rPr>
                <w:t>emp</w:t>
              </w:r>
              <w:r>
                <w:rPr>
                  <w:rFonts w:eastAsia="Arial" w:cs="Arial"/>
                  <w:color w:val="0000FF"/>
                  <w:spacing w:val="-3"/>
                  <w:w w:val="95"/>
                  <w:u w:val="single" w:color="0000FF"/>
                </w:rPr>
                <w:t>l</w:t>
              </w:r>
              <w:r>
                <w:rPr>
                  <w:rFonts w:eastAsia="Arial" w:cs="Arial"/>
                  <w:color w:val="0000FF"/>
                  <w:w w:val="95"/>
                  <w:u w:val="single" w:color="0000FF"/>
                </w:rPr>
                <w:t>o</w:t>
              </w:r>
              <w:r>
                <w:rPr>
                  <w:rFonts w:eastAsia="Arial" w:cs="Arial"/>
                  <w:color w:val="0000FF"/>
                  <w:spacing w:val="-3"/>
                  <w:w w:val="95"/>
                  <w:u w:val="single" w:color="0000FF"/>
                </w:rPr>
                <w:t>y</w:t>
              </w:r>
              <w:r>
                <w:rPr>
                  <w:rFonts w:eastAsia="Arial" w:cs="Arial"/>
                  <w:color w:val="0000FF"/>
                  <w:w w:val="95"/>
                  <w:u w:val="single" w:color="0000FF"/>
                </w:rPr>
                <w:t>me</w:t>
              </w:r>
              <w:r>
                <w:rPr>
                  <w:rFonts w:eastAsia="Arial" w:cs="Arial"/>
                  <w:color w:val="0000FF"/>
                  <w:spacing w:val="-2"/>
                  <w:w w:val="95"/>
                  <w:u w:val="single" w:color="0000FF"/>
                </w:rPr>
                <w:t>n</w:t>
              </w:r>
              <w:r>
                <w:rPr>
                  <w:rFonts w:eastAsia="Arial" w:cs="Arial"/>
                  <w:color w:val="0000FF"/>
                  <w:w w:val="95"/>
                  <w:u w:val="single" w:color="0000FF"/>
                </w:rPr>
                <w:t>t</w:t>
              </w:r>
              <w:r>
                <w:rPr>
                  <w:rFonts w:eastAsia="Arial" w:cs="Arial"/>
                  <w:color w:val="0000FF"/>
                  <w:spacing w:val="-1"/>
                  <w:w w:val="95"/>
                  <w:u w:val="single" w:color="0000FF"/>
                </w:rPr>
                <w:t>-</w:t>
              </w:r>
              <w:r>
                <w:rPr>
                  <w:rFonts w:eastAsia="Arial" w:cs="Arial"/>
                  <w:color w:val="0000FF"/>
                  <w:w w:val="95"/>
                  <w:u w:val="single" w:color="0000FF"/>
                </w:rPr>
                <w:t>su</w:t>
              </w:r>
              <w:r>
                <w:rPr>
                  <w:rFonts w:eastAsia="Arial" w:cs="Arial"/>
                  <w:color w:val="0000FF"/>
                  <w:spacing w:val="-2"/>
                  <w:w w:val="95"/>
                  <w:u w:val="single" w:color="0000FF"/>
                </w:rPr>
                <w:t>p</w:t>
              </w:r>
              <w:r>
                <w:rPr>
                  <w:rFonts w:eastAsia="Arial" w:cs="Arial"/>
                  <w:color w:val="0000FF"/>
                  <w:w w:val="95"/>
                  <w:u w:val="single" w:color="0000FF"/>
                </w:rPr>
                <w:t>po</w:t>
              </w:r>
              <w:r>
                <w:rPr>
                  <w:rFonts w:eastAsia="Arial" w:cs="Arial"/>
                  <w:color w:val="0000FF"/>
                  <w:spacing w:val="-1"/>
                  <w:w w:val="95"/>
                  <w:u w:val="single" w:color="0000FF"/>
                </w:rPr>
                <w:t>r</w:t>
              </w:r>
              <w:r>
                <w:rPr>
                  <w:rFonts w:eastAsia="Arial" w:cs="Arial"/>
                  <w:color w:val="0000FF"/>
                  <w:w w:val="95"/>
                  <w:u w:val="single" w:color="0000FF"/>
                </w:rPr>
                <w:t>t-</w:t>
              </w:r>
            </w:hyperlink>
            <w:r>
              <w:rPr>
                <w:rFonts w:eastAsia="Arial" w:cs="Arial"/>
                <w:color w:val="0000FF"/>
                <w:w w:val="99"/>
              </w:rPr>
              <w:t xml:space="preserve"> </w:t>
            </w:r>
            <w:r>
              <w:rPr>
                <w:rFonts w:eastAsia="Arial" w:cs="Arial"/>
                <w:color w:val="0000FF"/>
                <w:spacing w:val="1"/>
                <w:u w:val="single" w:color="0000FF"/>
              </w:rPr>
              <w:t>d</w:t>
            </w:r>
            <w:r>
              <w:rPr>
                <w:rFonts w:eastAsia="Arial" w:cs="Arial"/>
                <w:color w:val="0000FF"/>
                <w:spacing w:val="-1"/>
                <w:u w:val="single" w:color="0000FF"/>
              </w:rPr>
              <w:t>i</w:t>
            </w:r>
            <w:r>
              <w:rPr>
                <w:rFonts w:eastAsia="Arial" w:cs="Arial"/>
                <w:color w:val="0000FF"/>
                <w:u w:val="single" w:color="0000FF"/>
              </w:rPr>
              <w:t>s</w:t>
            </w:r>
            <w:r>
              <w:rPr>
                <w:rFonts w:eastAsia="Arial" w:cs="Arial"/>
                <w:color w:val="0000FF"/>
                <w:spacing w:val="1"/>
                <w:u w:val="single" w:color="0000FF"/>
              </w:rPr>
              <w:t>ab</w:t>
            </w:r>
            <w:r>
              <w:rPr>
                <w:rFonts w:eastAsia="Arial" w:cs="Arial"/>
                <w:color w:val="0000FF"/>
                <w:spacing w:val="-1"/>
                <w:u w:val="single" w:color="0000FF"/>
              </w:rPr>
              <w:t>l</w:t>
            </w:r>
            <w:r>
              <w:rPr>
                <w:rFonts w:eastAsia="Arial" w:cs="Arial"/>
                <w:color w:val="0000FF"/>
                <w:spacing w:val="1"/>
                <w:u w:val="single" w:color="0000FF"/>
              </w:rPr>
              <w:t>ed</w:t>
            </w:r>
            <w:r>
              <w:rPr>
                <w:rFonts w:eastAsia="Arial" w:cs="Arial"/>
                <w:color w:val="0000FF"/>
                <w:spacing w:val="-5"/>
                <w:u w:val="single" w:color="0000FF"/>
              </w:rPr>
              <w:t>-</w:t>
            </w:r>
            <w:r>
              <w:rPr>
                <w:rFonts w:eastAsia="Arial" w:cs="Arial"/>
                <w:color w:val="0000FF"/>
                <w:spacing w:val="1"/>
                <w:u w:val="single" w:color="0000FF"/>
              </w:rPr>
              <w:t>pe</w:t>
            </w:r>
            <w:r>
              <w:rPr>
                <w:rFonts w:eastAsia="Arial" w:cs="Arial"/>
                <w:color w:val="0000FF"/>
                <w:spacing w:val="-2"/>
                <w:u w:val="single" w:color="0000FF"/>
              </w:rPr>
              <w:t>o</w:t>
            </w:r>
            <w:r>
              <w:rPr>
                <w:rFonts w:eastAsia="Arial" w:cs="Arial"/>
                <w:color w:val="0000FF"/>
                <w:spacing w:val="1"/>
                <w:u w:val="single" w:color="0000FF"/>
              </w:rPr>
              <w:t>p</w:t>
            </w:r>
            <w:r>
              <w:rPr>
                <w:rFonts w:eastAsia="Arial" w:cs="Arial"/>
                <w:color w:val="0000FF"/>
                <w:spacing w:val="-1"/>
                <w:u w:val="single" w:color="0000FF"/>
              </w:rPr>
              <w:t>l</w:t>
            </w:r>
            <w:r>
              <w:rPr>
                <w:rFonts w:eastAsia="Arial" w:cs="Arial"/>
                <w:color w:val="0000FF"/>
                <w:spacing w:val="1"/>
                <w:u w:val="single" w:color="0000FF"/>
              </w:rPr>
              <w:t>e</w:t>
            </w:r>
            <w:r>
              <w:rPr>
                <w:rFonts w:eastAsia="Arial" w:cs="Arial"/>
                <w:color w:val="0000FF"/>
                <w:spacing w:val="-1"/>
                <w:u w:val="single" w:color="0000FF"/>
              </w:rPr>
              <w:t>-</w:t>
            </w:r>
            <w:r>
              <w:rPr>
                <w:rFonts w:eastAsia="Arial" w:cs="Arial"/>
                <w:color w:val="0000FF"/>
                <w:spacing w:val="1"/>
                <w:u w:val="single" w:color="0000FF"/>
              </w:rPr>
              <w:t>a</w:t>
            </w:r>
            <w:r>
              <w:rPr>
                <w:rFonts w:eastAsia="Arial" w:cs="Arial"/>
                <w:color w:val="0000FF"/>
                <w:spacing w:val="-2"/>
                <w:u w:val="single" w:color="0000FF"/>
              </w:rPr>
              <w:t>n</w:t>
            </w:r>
            <w:r>
              <w:rPr>
                <w:rFonts w:eastAsia="Arial" w:cs="Arial"/>
                <w:color w:val="0000FF"/>
                <w:spacing w:val="1"/>
                <w:u w:val="single" w:color="0000FF"/>
              </w:rPr>
              <w:t>d</w:t>
            </w:r>
            <w:r>
              <w:rPr>
                <w:rFonts w:eastAsia="Arial" w:cs="Arial"/>
                <w:color w:val="0000FF"/>
                <w:spacing w:val="-1"/>
                <w:u w:val="single" w:color="0000FF"/>
              </w:rPr>
              <w:t>-</w:t>
            </w:r>
            <w:r>
              <w:rPr>
                <w:rFonts w:eastAsia="Arial" w:cs="Arial"/>
                <w:color w:val="0000FF"/>
                <w:u w:val="single" w:color="0000FF"/>
              </w:rPr>
              <w:t>t</w:t>
            </w:r>
            <w:r>
              <w:rPr>
                <w:rFonts w:eastAsia="Arial" w:cs="Arial"/>
                <w:color w:val="0000FF"/>
                <w:spacing w:val="-2"/>
                <w:u w:val="single" w:color="0000FF"/>
              </w:rPr>
              <w:t>h</w:t>
            </w:r>
            <w:r>
              <w:rPr>
                <w:rFonts w:eastAsia="Arial" w:cs="Arial"/>
                <w:color w:val="0000FF"/>
                <w:spacing w:val="1"/>
                <w:u w:val="single" w:color="0000FF"/>
              </w:rPr>
              <w:t>o</w:t>
            </w:r>
            <w:r>
              <w:rPr>
                <w:rFonts w:eastAsia="Arial" w:cs="Arial"/>
                <w:color w:val="0000FF"/>
                <w:u w:val="single" w:color="0000FF"/>
              </w:rPr>
              <w:t>s</w:t>
            </w:r>
            <w:r>
              <w:rPr>
                <w:rFonts w:eastAsia="Arial" w:cs="Arial"/>
                <w:color w:val="0000FF"/>
                <w:spacing w:val="1"/>
                <w:u w:val="single" w:color="0000FF"/>
              </w:rPr>
              <w:t>e</w:t>
            </w:r>
            <w:r>
              <w:rPr>
                <w:rFonts w:eastAsia="Arial" w:cs="Arial"/>
                <w:color w:val="0000FF"/>
                <w:spacing w:val="-1"/>
                <w:u w:val="single" w:color="0000FF"/>
              </w:rPr>
              <w:t>-</w:t>
            </w:r>
            <w:r>
              <w:rPr>
                <w:rFonts w:eastAsia="Arial" w:cs="Arial"/>
                <w:color w:val="0000FF"/>
                <w:spacing w:val="1"/>
                <w:u w:val="single" w:color="0000FF"/>
              </w:rPr>
              <w:t>h</w:t>
            </w:r>
            <w:r>
              <w:rPr>
                <w:rFonts w:eastAsia="Arial" w:cs="Arial"/>
                <w:color w:val="0000FF"/>
                <w:spacing w:val="-2"/>
                <w:u w:val="single" w:color="0000FF"/>
              </w:rPr>
              <w:t>e</w:t>
            </w:r>
            <w:r>
              <w:rPr>
                <w:rFonts w:eastAsia="Arial" w:cs="Arial"/>
                <w:color w:val="0000FF"/>
                <w:spacing w:val="1"/>
                <w:u w:val="single" w:color="0000FF"/>
              </w:rPr>
              <w:t>a</w:t>
            </w:r>
            <w:r>
              <w:rPr>
                <w:rFonts w:eastAsia="Arial" w:cs="Arial"/>
                <w:color w:val="0000FF"/>
                <w:spacing w:val="-1"/>
                <w:u w:val="single" w:color="0000FF"/>
              </w:rPr>
              <w:t>l</w:t>
            </w:r>
            <w:r>
              <w:rPr>
                <w:rFonts w:eastAsia="Arial" w:cs="Arial"/>
                <w:color w:val="0000FF"/>
                <w:u w:val="single" w:color="0000FF"/>
              </w:rPr>
              <w:t>t</w:t>
            </w:r>
            <w:r>
              <w:rPr>
                <w:rFonts w:eastAsia="Arial" w:cs="Arial"/>
                <w:color w:val="0000FF"/>
                <w:spacing w:val="1"/>
                <w:u w:val="single" w:color="0000FF"/>
              </w:rPr>
              <w:t>h</w:t>
            </w:r>
            <w:r>
              <w:rPr>
                <w:rFonts w:eastAsia="Arial" w:cs="Arial"/>
                <w:color w:val="0000FF"/>
                <w:spacing w:val="-1"/>
                <w:u w:val="single" w:color="0000FF"/>
              </w:rPr>
              <w:t>-</w:t>
            </w:r>
            <w:r>
              <w:rPr>
                <w:rFonts w:eastAsia="Arial" w:cs="Arial"/>
                <w:color w:val="0000FF"/>
                <w:u w:val="single" w:color="0000FF"/>
              </w:rPr>
              <w:t>c</w:t>
            </w:r>
            <w:r>
              <w:rPr>
                <w:rFonts w:eastAsia="Arial" w:cs="Arial"/>
                <w:color w:val="0000FF"/>
                <w:spacing w:val="1"/>
                <w:u w:val="single" w:color="0000FF"/>
              </w:rPr>
              <w:t>o</w:t>
            </w:r>
            <w:r>
              <w:rPr>
                <w:rFonts w:eastAsia="Arial" w:cs="Arial"/>
                <w:color w:val="0000FF"/>
                <w:spacing w:val="-2"/>
                <w:u w:val="single" w:color="0000FF"/>
              </w:rPr>
              <w:t>n</w:t>
            </w:r>
            <w:r>
              <w:rPr>
                <w:rFonts w:eastAsia="Arial" w:cs="Arial"/>
                <w:color w:val="0000FF"/>
                <w:spacing w:val="1"/>
                <w:u w:val="single" w:color="0000FF"/>
              </w:rPr>
              <w:t>d</w:t>
            </w:r>
            <w:r>
              <w:rPr>
                <w:rFonts w:eastAsia="Arial" w:cs="Arial"/>
                <w:color w:val="0000FF"/>
                <w:spacing w:val="-1"/>
                <w:u w:val="single" w:color="0000FF"/>
              </w:rPr>
              <w:t>i</w:t>
            </w:r>
            <w:r>
              <w:rPr>
                <w:rFonts w:eastAsia="Arial" w:cs="Arial"/>
                <w:color w:val="0000FF"/>
                <w:u w:val="single" w:color="0000FF"/>
              </w:rPr>
              <w:t>t</w:t>
            </w:r>
            <w:r>
              <w:rPr>
                <w:rFonts w:eastAsia="Arial" w:cs="Arial"/>
                <w:color w:val="0000FF"/>
                <w:spacing w:val="-1"/>
                <w:u w:val="single" w:color="0000FF"/>
              </w:rPr>
              <w:t>i</w:t>
            </w:r>
            <w:r>
              <w:rPr>
                <w:rFonts w:eastAsia="Arial" w:cs="Arial"/>
                <w:color w:val="0000FF"/>
                <w:spacing w:val="1"/>
                <w:u w:val="single" w:color="0000FF"/>
              </w:rPr>
              <w:t>on</w:t>
            </w:r>
            <w:r>
              <w:rPr>
                <w:rFonts w:eastAsia="Arial" w:cs="Arial"/>
                <w:color w:val="0000FF"/>
                <w:u w:val="single" w:color="0000FF"/>
              </w:rPr>
              <w:t>s</w:t>
            </w:r>
          </w:p>
        </w:tc>
      </w:tr>
      <w:tr w:rsidR="000440BB" w:rsidRPr="00C107CE" w14:paraId="34875A46" w14:textId="77777777" w:rsidTr="007C54E7">
        <w:trPr>
          <w:trHeight w:val="567"/>
        </w:trPr>
        <w:tc>
          <w:tcPr>
            <w:tcW w:w="9322" w:type="dxa"/>
            <w:shd w:val="clear" w:color="auto" w:fill="D9D9D9" w:themeFill="background1" w:themeFillShade="D9"/>
            <w:vAlign w:val="center"/>
          </w:tcPr>
          <w:p w14:paraId="4DE064C9" w14:textId="77777777" w:rsidR="000440BB" w:rsidRPr="00C107CE" w:rsidRDefault="000440BB" w:rsidP="007C54E7">
            <w:pPr>
              <w:tabs>
                <w:tab w:val="num" w:pos="900"/>
              </w:tabs>
              <w:autoSpaceDE w:val="0"/>
              <w:autoSpaceDN w:val="0"/>
              <w:adjustRightInd w:val="0"/>
              <w:rPr>
                <w:rFonts w:cs="Arial"/>
                <w:b/>
              </w:rPr>
            </w:pPr>
            <w:r w:rsidRPr="002833D9">
              <w:rPr>
                <w:rFonts w:cs="Arial"/>
                <w:b/>
              </w:rPr>
              <w:lastRenderedPageBreak/>
              <w:t>DEFINITION OF TERMS</w:t>
            </w:r>
          </w:p>
        </w:tc>
      </w:tr>
      <w:tr w:rsidR="000440BB" w:rsidRPr="00686BAA" w14:paraId="6A3644FE" w14:textId="77777777" w:rsidTr="007C54E7">
        <w:tc>
          <w:tcPr>
            <w:tcW w:w="9322" w:type="dxa"/>
          </w:tcPr>
          <w:p w14:paraId="479EEE72" w14:textId="77777777" w:rsidR="000440BB" w:rsidRPr="00686BAA" w:rsidRDefault="000440BB" w:rsidP="007C54E7">
            <w:pPr>
              <w:ind w:left="360" w:hanging="360"/>
              <w:rPr>
                <w:b/>
              </w:rPr>
            </w:pPr>
          </w:p>
          <w:p w14:paraId="372E5C0A" w14:textId="77777777" w:rsidR="000440BB" w:rsidRPr="00686BAA" w:rsidRDefault="000440BB" w:rsidP="007C54E7">
            <w:pPr>
              <w:ind w:left="360" w:hanging="360"/>
            </w:pPr>
            <w:r w:rsidRPr="00686BAA">
              <w:rPr>
                <w:b/>
              </w:rPr>
              <w:t xml:space="preserve">Candidate: </w:t>
            </w:r>
            <w:r w:rsidRPr="00686BAA">
              <w:t>means an organisation who has been invited to take part in this restricted procurement procedure</w:t>
            </w:r>
            <w:r>
              <w:t>.</w:t>
            </w:r>
          </w:p>
          <w:p w14:paraId="088DB032" w14:textId="77777777" w:rsidR="000440BB" w:rsidRPr="00686BAA" w:rsidRDefault="000440BB" w:rsidP="007C54E7">
            <w:pPr>
              <w:ind w:left="360" w:hanging="360"/>
              <w:rPr>
                <w:b/>
              </w:rPr>
            </w:pPr>
          </w:p>
          <w:p w14:paraId="3EAD295C" w14:textId="77777777" w:rsidR="000440BB" w:rsidRDefault="000440BB" w:rsidP="007C54E7">
            <w:pPr>
              <w:ind w:left="360" w:hanging="360"/>
            </w:pPr>
            <w:r w:rsidRPr="00686BAA">
              <w:rPr>
                <w:b/>
              </w:rPr>
              <w:t>Disability</w:t>
            </w:r>
            <w:r w:rsidRPr="00686BAA">
              <w:t>: A person has a disability if they disclose a disability that limits their ability to work.</w:t>
            </w:r>
          </w:p>
          <w:p w14:paraId="141874EF" w14:textId="77777777" w:rsidR="000440BB" w:rsidRPr="00686BAA" w:rsidRDefault="000440BB" w:rsidP="007C54E7">
            <w:pPr>
              <w:ind w:left="360" w:hanging="360"/>
              <w:rPr>
                <w:b/>
              </w:rPr>
            </w:pPr>
          </w:p>
          <w:p w14:paraId="094AA562" w14:textId="77777777" w:rsidR="000440BB" w:rsidRPr="00686BAA" w:rsidRDefault="000440BB" w:rsidP="007C54E7">
            <w:pPr>
              <w:ind w:left="360" w:hanging="360"/>
            </w:pPr>
            <w:r w:rsidRPr="00686BAA">
              <w:rPr>
                <w:b/>
              </w:rPr>
              <w:t>Eligibility:</w:t>
            </w:r>
            <w:r w:rsidRPr="00686BAA">
              <w:t xml:space="preserve"> </w:t>
            </w:r>
            <w:r>
              <w:t>Other than 15 year olds at risk of being NEET, o</w:t>
            </w:r>
            <w:r w:rsidRPr="00686BAA">
              <w:t>nly people who are eligible to work in UK are eligible for this service.  Asylum seekers are not generally supported by ESF.</w:t>
            </w:r>
          </w:p>
          <w:p w14:paraId="0FB748B1" w14:textId="77777777" w:rsidR="000440BB" w:rsidRPr="00686BAA" w:rsidRDefault="000440BB" w:rsidP="007C54E7">
            <w:pPr>
              <w:ind w:left="360" w:hanging="360"/>
            </w:pPr>
          </w:p>
          <w:p w14:paraId="056C6899" w14:textId="77777777" w:rsidR="000440BB" w:rsidRPr="00686BAA" w:rsidRDefault="000440BB" w:rsidP="007C54E7">
            <w:pPr>
              <w:autoSpaceDE w:val="0"/>
              <w:autoSpaceDN w:val="0"/>
              <w:adjustRightInd w:val="0"/>
              <w:ind w:left="360" w:hanging="360"/>
            </w:pPr>
            <w:r w:rsidRPr="00686BAA">
              <w:rPr>
                <w:b/>
              </w:rPr>
              <w:t>Employed</w:t>
            </w:r>
            <w:r w:rsidRPr="00686BAA">
              <w:t>: People are employed if they perform work for pay, profit or family gain. People are self-employed if they work in his/her own business for the purpose of earning a profit, even if they are not making a profit or are just setting up.</w:t>
            </w:r>
          </w:p>
          <w:p w14:paraId="2AF57533" w14:textId="77777777" w:rsidR="000440BB" w:rsidRDefault="000440BB" w:rsidP="007C54E7">
            <w:pPr>
              <w:autoSpaceDE w:val="0"/>
              <w:autoSpaceDN w:val="0"/>
              <w:adjustRightInd w:val="0"/>
              <w:ind w:left="360" w:hanging="360"/>
              <w:rPr>
                <w:color w:val="FF0000"/>
              </w:rPr>
            </w:pPr>
          </w:p>
          <w:p w14:paraId="259DE12C" w14:textId="77777777" w:rsidR="000440BB" w:rsidRPr="00C23333" w:rsidRDefault="000440BB" w:rsidP="007C54E7">
            <w:pPr>
              <w:autoSpaceDE w:val="0"/>
              <w:autoSpaceDN w:val="0"/>
              <w:adjustRightInd w:val="0"/>
              <w:ind w:left="360" w:hanging="360"/>
              <w:rPr>
                <w:rFonts w:cs="Arial"/>
              </w:rPr>
            </w:pPr>
            <w:r w:rsidRPr="00C23333">
              <w:rPr>
                <w:rFonts w:cs="Arial"/>
                <w:b/>
                <w:iCs/>
              </w:rPr>
              <w:t>Inactive</w:t>
            </w:r>
            <w:r w:rsidRPr="00C23333">
              <w:rPr>
                <w:rFonts w:cs="Arial"/>
                <w:iCs/>
              </w:rPr>
              <w:t>:  persons currently not part of the labour force (in the sense that they are not employed or unemployed according to the definitions provided).</w:t>
            </w:r>
          </w:p>
          <w:p w14:paraId="34D41EF1" w14:textId="77777777" w:rsidR="000440BB" w:rsidRPr="00686BAA" w:rsidRDefault="000440BB" w:rsidP="007C54E7">
            <w:pPr>
              <w:autoSpaceDE w:val="0"/>
              <w:autoSpaceDN w:val="0"/>
              <w:adjustRightInd w:val="0"/>
              <w:ind w:left="360" w:hanging="360"/>
              <w:rPr>
                <w:color w:val="FF0000"/>
              </w:rPr>
            </w:pPr>
          </w:p>
          <w:p w14:paraId="48B3C1BE" w14:textId="77777777" w:rsidR="000440BB" w:rsidRDefault="000440BB" w:rsidP="007C54E7">
            <w:pPr>
              <w:autoSpaceDE w:val="0"/>
              <w:autoSpaceDN w:val="0"/>
              <w:adjustRightInd w:val="0"/>
              <w:ind w:left="360" w:hanging="360"/>
            </w:pPr>
            <w:r w:rsidRPr="00686BAA">
              <w:rPr>
                <w:b/>
              </w:rPr>
              <w:t>Job Seeking:</w:t>
            </w:r>
            <w:r w:rsidRPr="00686BAA">
              <w:t xml:space="preserve"> Where applicable, persons engaged in job seeking is understood to be persons usually without work and actively seeking work.</w:t>
            </w:r>
          </w:p>
          <w:p w14:paraId="331C66B9" w14:textId="77777777" w:rsidR="000440BB" w:rsidRDefault="000440BB" w:rsidP="007C54E7">
            <w:pPr>
              <w:autoSpaceDE w:val="0"/>
              <w:autoSpaceDN w:val="0"/>
              <w:adjustRightInd w:val="0"/>
              <w:ind w:left="360" w:hanging="360"/>
            </w:pPr>
          </w:p>
          <w:p w14:paraId="639D92BC" w14:textId="77777777" w:rsidR="000440BB" w:rsidRPr="00686BAA" w:rsidRDefault="000440BB" w:rsidP="007C54E7">
            <w:pPr>
              <w:autoSpaceDE w:val="0"/>
              <w:autoSpaceDN w:val="0"/>
              <w:adjustRightInd w:val="0"/>
              <w:ind w:left="360" w:hanging="360"/>
            </w:pPr>
            <w:r>
              <w:rPr>
                <w:rFonts w:cs="Arial"/>
                <w:b/>
                <w:bCs/>
              </w:rPr>
              <w:t>NEET</w:t>
            </w:r>
            <w:r>
              <w:rPr>
                <w:rFonts w:cs="Arial"/>
              </w:rPr>
              <w:t>: a young person aged 16-24 Not in Employment, Education or Training.</w:t>
            </w:r>
          </w:p>
          <w:p w14:paraId="2F1313BC" w14:textId="77777777" w:rsidR="000440BB" w:rsidRPr="00686BAA" w:rsidRDefault="000440BB" w:rsidP="007C54E7">
            <w:pPr>
              <w:autoSpaceDE w:val="0"/>
              <w:autoSpaceDN w:val="0"/>
              <w:adjustRightInd w:val="0"/>
              <w:ind w:left="360" w:hanging="360"/>
            </w:pPr>
          </w:p>
          <w:p w14:paraId="09E8DA2F" w14:textId="77777777" w:rsidR="000440BB" w:rsidRPr="00686BAA" w:rsidRDefault="000440BB" w:rsidP="007C54E7">
            <w:pPr>
              <w:autoSpaceDE w:val="0"/>
              <w:autoSpaceDN w:val="0"/>
              <w:adjustRightInd w:val="0"/>
              <w:ind w:left="360" w:hanging="360"/>
            </w:pPr>
            <w:r w:rsidRPr="00686BAA">
              <w:rPr>
                <w:b/>
              </w:rPr>
              <w:t xml:space="preserve">Qualifications: </w:t>
            </w:r>
            <w:r w:rsidRPr="00686BAA">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4506EA1B" w14:textId="77777777" w:rsidR="000440BB" w:rsidRPr="00686BAA" w:rsidRDefault="000440BB" w:rsidP="007C54E7">
            <w:pPr>
              <w:autoSpaceDE w:val="0"/>
              <w:autoSpaceDN w:val="0"/>
              <w:adjustRightInd w:val="0"/>
              <w:ind w:left="360" w:hanging="360"/>
            </w:pPr>
          </w:p>
          <w:p w14:paraId="354FEE04" w14:textId="77777777" w:rsidR="000440BB" w:rsidRPr="00686BAA" w:rsidRDefault="000440BB" w:rsidP="007C54E7">
            <w:pPr>
              <w:autoSpaceDE w:val="0"/>
              <w:autoSpaceDN w:val="0"/>
              <w:adjustRightInd w:val="0"/>
              <w:ind w:left="360" w:hanging="360"/>
            </w:pPr>
            <w:r w:rsidRPr="00686BAA">
              <w:t xml:space="preserve">     Regulated and non-regulated aims must be planned to be delivered within budget.</w:t>
            </w:r>
          </w:p>
          <w:p w14:paraId="566AF1FC" w14:textId="77777777" w:rsidR="000440BB" w:rsidRPr="00686BAA" w:rsidRDefault="000440BB" w:rsidP="007C54E7">
            <w:pPr>
              <w:autoSpaceDE w:val="0"/>
              <w:autoSpaceDN w:val="0"/>
              <w:adjustRightInd w:val="0"/>
              <w:ind w:left="360" w:hanging="360"/>
            </w:pPr>
          </w:p>
          <w:p w14:paraId="5FD224EA" w14:textId="77777777" w:rsidR="000440BB" w:rsidRPr="00686BAA" w:rsidRDefault="000440BB" w:rsidP="007C54E7">
            <w:pPr>
              <w:autoSpaceDE w:val="0"/>
              <w:autoSpaceDN w:val="0"/>
              <w:adjustRightInd w:val="0"/>
              <w:ind w:left="360" w:hanging="360"/>
            </w:pPr>
            <w:r w:rsidRPr="00686BAA">
              <w:t xml:space="preserve">     Qualification rates are based on the published LARS rates at the start of the contract.</w:t>
            </w:r>
          </w:p>
          <w:p w14:paraId="1BDF1314" w14:textId="77777777" w:rsidR="000440BB" w:rsidRPr="00686BAA" w:rsidRDefault="000440BB" w:rsidP="007C54E7">
            <w:pPr>
              <w:autoSpaceDE w:val="0"/>
              <w:autoSpaceDN w:val="0"/>
              <w:adjustRightInd w:val="0"/>
              <w:ind w:left="360" w:hanging="360"/>
            </w:pPr>
          </w:p>
          <w:p w14:paraId="57EBB996" w14:textId="77777777" w:rsidR="000440BB" w:rsidRPr="00686BAA" w:rsidRDefault="000440BB" w:rsidP="007C54E7">
            <w:pPr>
              <w:autoSpaceDE w:val="0"/>
              <w:autoSpaceDN w:val="0"/>
              <w:adjustRightInd w:val="0"/>
              <w:ind w:left="360" w:hanging="360"/>
            </w:pPr>
            <w:r w:rsidRPr="00686BAA">
              <w:rPr>
                <w:b/>
              </w:rPr>
              <w:t>Service</w:t>
            </w:r>
            <w:r>
              <w:rPr>
                <w:b/>
              </w:rPr>
              <w:t>(</w:t>
            </w:r>
            <w:r w:rsidRPr="00686BAA">
              <w:rPr>
                <w:b/>
              </w:rPr>
              <w:t>s</w:t>
            </w:r>
            <w:r>
              <w:rPr>
                <w:b/>
              </w:rPr>
              <w:t>)</w:t>
            </w:r>
            <w:r w:rsidRPr="00686BAA">
              <w:rPr>
                <w:b/>
              </w:rPr>
              <w:t xml:space="preserve">:  </w:t>
            </w:r>
            <w:r w:rsidRPr="00686BAA">
              <w:t>The provision of education, training or support to individuals.</w:t>
            </w:r>
          </w:p>
          <w:p w14:paraId="093B88BC" w14:textId="77777777" w:rsidR="000440BB" w:rsidRPr="00686BAA" w:rsidRDefault="000440BB" w:rsidP="007C54E7">
            <w:pPr>
              <w:autoSpaceDE w:val="0"/>
              <w:autoSpaceDN w:val="0"/>
              <w:adjustRightInd w:val="0"/>
              <w:ind w:left="360" w:hanging="360"/>
            </w:pPr>
          </w:p>
          <w:p w14:paraId="4BF95496" w14:textId="77777777" w:rsidR="000440BB" w:rsidRPr="00686BAA" w:rsidRDefault="000440BB" w:rsidP="007C54E7">
            <w:pPr>
              <w:autoSpaceDE w:val="0"/>
              <w:autoSpaceDN w:val="0"/>
              <w:adjustRightInd w:val="0"/>
              <w:ind w:left="360" w:hanging="360"/>
              <w:rPr>
                <w:color w:val="FF0000"/>
              </w:rPr>
            </w:pPr>
            <w:r w:rsidRPr="00686BAA">
              <w:rPr>
                <w:b/>
              </w:rPr>
              <w:t>Start Date:</w:t>
            </w:r>
            <w:r w:rsidRPr="00686BAA">
              <w:t xml:space="preserve"> Employment status and age are determined on the date of starting on the Provision.</w:t>
            </w:r>
            <w:r w:rsidRPr="00686BAA">
              <w:rPr>
                <w:b/>
              </w:rPr>
              <w:t xml:space="preserve"> </w:t>
            </w:r>
          </w:p>
          <w:p w14:paraId="372ED27D" w14:textId="77777777" w:rsidR="000440BB" w:rsidRPr="00686BAA" w:rsidRDefault="000440BB" w:rsidP="007C54E7">
            <w:pPr>
              <w:autoSpaceDE w:val="0"/>
              <w:autoSpaceDN w:val="0"/>
              <w:adjustRightInd w:val="0"/>
              <w:ind w:left="360" w:hanging="360"/>
              <w:rPr>
                <w:color w:val="FF0000"/>
              </w:rPr>
            </w:pPr>
          </w:p>
          <w:p w14:paraId="1A4DD0A4" w14:textId="77777777" w:rsidR="000440BB" w:rsidRPr="00686BAA" w:rsidRDefault="000440BB" w:rsidP="007C54E7">
            <w:pPr>
              <w:autoSpaceDE w:val="0"/>
              <w:autoSpaceDN w:val="0"/>
              <w:adjustRightInd w:val="0"/>
              <w:ind w:left="360" w:hanging="360"/>
              <w:rPr>
                <w:color w:val="FF0000"/>
              </w:rPr>
            </w:pPr>
            <w:r w:rsidRPr="00686BAA">
              <w:rPr>
                <w:b/>
              </w:rPr>
              <w:t>Survey</w:t>
            </w:r>
            <w:r w:rsidRPr="00686BAA">
              <w:t>: Where applicable, long term sustained outcomes over 6 months will be monitored separately.  Some ESF indicators will be collected by survey by the ESF Managing Authority directly from the learners.</w:t>
            </w:r>
          </w:p>
          <w:p w14:paraId="3649E524" w14:textId="77777777" w:rsidR="000440BB" w:rsidRPr="00686BAA" w:rsidRDefault="000440BB" w:rsidP="007C54E7">
            <w:pPr>
              <w:autoSpaceDE w:val="0"/>
              <w:autoSpaceDN w:val="0"/>
              <w:adjustRightInd w:val="0"/>
              <w:ind w:left="360" w:hanging="360"/>
              <w:rPr>
                <w:color w:val="FF0000"/>
              </w:rPr>
            </w:pPr>
          </w:p>
          <w:p w14:paraId="4BE86D72" w14:textId="77777777" w:rsidR="000440BB" w:rsidRDefault="000440BB" w:rsidP="007C54E7">
            <w:pPr>
              <w:autoSpaceDE w:val="0"/>
              <w:autoSpaceDN w:val="0"/>
              <w:adjustRightInd w:val="0"/>
              <w:ind w:left="360" w:hanging="360"/>
            </w:pPr>
            <w:r w:rsidRPr="00686BAA">
              <w:rPr>
                <w:b/>
              </w:rPr>
              <w:t>Unemployed:</w:t>
            </w:r>
            <w:r w:rsidRPr="00686BAA">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2EBB8050" w14:textId="77777777" w:rsidR="000440BB" w:rsidRPr="00686BAA" w:rsidRDefault="000440BB" w:rsidP="007C54E7"/>
        </w:tc>
      </w:tr>
      <w:tr w:rsidR="000440BB" w:rsidRPr="00686BAA" w14:paraId="3E437760" w14:textId="77777777" w:rsidTr="007C54E7">
        <w:trPr>
          <w:trHeight w:val="567"/>
        </w:trPr>
        <w:tc>
          <w:tcPr>
            <w:tcW w:w="9322" w:type="dxa"/>
            <w:shd w:val="clear" w:color="auto" w:fill="D9D9D9" w:themeFill="background1" w:themeFillShade="D9"/>
            <w:vAlign w:val="center"/>
          </w:tcPr>
          <w:p w14:paraId="3F01AC80" w14:textId="77777777" w:rsidR="000440BB" w:rsidRPr="00686BAA" w:rsidRDefault="000440BB" w:rsidP="007C54E7">
            <w:pPr>
              <w:autoSpaceDE w:val="0"/>
              <w:autoSpaceDN w:val="0"/>
              <w:adjustRightInd w:val="0"/>
              <w:rPr>
                <w:rFonts w:cs="Arial"/>
                <w:b/>
              </w:rPr>
            </w:pPr>
            <w:r w:rsidRPr="00686BAA">
              <w:rPr>
                <w:rFonts w:cs="Arial"/>
                <w:b/>
              </w:rPr>
              <w:lastRenderedPageBreak/>
              <w:t>SERVICE REQUIREMENTS</w:t>
            </w:r>
          </w:p>
        </w:tc>
      </w:tr>
      <w:tr w:rsidR="000440BB" w:rsidRPr="003C58E0" w14:paraId="2DA94549" w14:textId="77777777" w:rsidTr="007C54E7">
        <w:tc>
          <w:tcPr>
            <w:tcW w:w="9322" w:type="dxa"/>
          </w:tcPr>
          <w:p w14:paraId="3D4785A7" w14:textId="77777777" w:rsidR="000440BB" w:rsidRDefault="000440BB" w:rsidP="007C54E7">
            <w:pPr>
              <w:rPr>
                <w:rFonts w:cs="Arial"/>
                <w:b/>
              </w:rPr>
            </w:pPr>
            <w:r>
              <w:br w:type="page"/>
            </w:r>
          </w:p>
          <w:p w14:paraId="7BDF2118" w14:textId="77777777" w:rsidR="000440BB" w:rsidRPr="00487DBB" w:rsidRDefault="000440BB" w:rsidP="007C54E7">
            <w:pPr>
              <w:rPr>
                <w:rFonts w:cs="Arial"/>
                <w:b/>
                <w:u w:val="single"/>
              </w:rPr>
            </w:pPr>
            <w:r w:rsidRPr="00487DBB">
              <w:rPr>
                <w:rFonts w:cs="Arial"/>
                <w:b/>
                <w:u w:val="single"/>
              </w:rPr>
              <w:t xml:space="preserve">General </w:t>
            </w:r>
          </w:p>
          <w:p w14:paraId="3A059639" w14:textId="77777777" w:rsidR="000440BB" w:rsidRPr="002833D9" w:rsidRDefault="000440BB" w:rsidP="007C54E7">
            <w:pPr>
              <w:rPr>
                <w:rFonts w:cs="Arial"/>
              </w:rPr>
            </w:pPr>
          </w:p>
          <w:p w14:paraId="0360CFF8" w14:textId="77777777" w:rsidR="000440BB" w:rsidRPr="00686BAA" w:rsidRDefault="000440BB" w:rsidP="007C54E7">
            <w:pPr>
              <w:rPr>
                <w:rFonts w:cs="Arial"/>
              </w:rPr>
            </w:pPr>
            <w:r w:rsidRPr="00686BAA">
              <w:rPr>
                <w:rFonts w:cs="Arial"/>
              </w:rPr>
              <w:t xml:space="preserve">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w:t>
            </w:r>
            <w:r>
              <w:rPr>
                <w:rFonts w:cs="Arial"/>
              </w:rPr>
              <w:t>C</w:t>
            </w:r>
            <w:r w:rsidRPr="00686BAA">
              <w:rPr>
                <w:rFonts w:cs="Arial"/>
              </w:rPr>
              <w:t>andidates will be required to ensure that ESF provision will clearly add value and not duplicate any provision that can be arranged locally through existing mainstream institutions.</w:t>
            </w:r>
          </w:p>
          <w:p w14:paraId="3417069B" w14:textId="77777777" w:rsidR="000440BB" w:rsidRPr="00686BAA" w:rsidRDefault="000440BB" w:rsidP="007C54E7">
            <w:pPr>
              <w:rPr>
                <w:rFonts w:cs="Arial"/>
              </w:rPr>
            </w:pPr>
          </w:p>
          <w:p w14:paraId="726533E9" w14:textId="77777777" w:rsidR="000440BB" w:rsidRPr="00686BAA" w:rsidRDefault="000440BB" w:rsidP="007C54E7">
            <w:pPr>
              <w:rPr>
                <w:rFonts w:cs="Arial"/>
                <w:b/>
                <w:i/>
              </w:rPr>
            </w:pPr>
            <w:r w:rsidRPr="00686BAA">
              <w:rPr>
                <w:rFonts w:cs="Arial"/>
                <w:b/>
                <w:i/>
              </w:rPr>
              <w:t>Capacity and readiness to deliver</w:t>
            </w:r>
          </w:p>
          <w:p w14:paraId="2F85560D" w14:textId="77777777" w:rsidR="000440BB" w:rsidRDefault="000440BB" w:rsidP="007C54E7">
            <w:pPr>
              <w:autoSpaceDE w:val="0"/>
              <w:autoSpaceDN w:val="0"/>
              <w:adjustRightInd w:val="0"/>
              <w:rPr>
                <w:rFonts w:cs="Arial"/>
              </w:rPr>
            </w:pPr>
            <w:r w:rsidRPr="00686BAA">
              <w:rPr>
                <w:rFonts w:cs="Arial"/>
              </w:rPr>
              <w:t>Candidates must have:</w:t>
            </w:r>
          </w:p>
          <w:p w14:paraId="2942F37C" w14:textId="77777777" w:rsidR="000440BB" w:rsidRPr="00686BAA" w:rsidRDefault="000440BB" w:rsidP="007C54E7">
            <w:pPr>
              <w:autoSpaceDE w:val="0"/>
              <w:autoSpaceDN w:val="0"/>
              <w:adjustRightInd w:val="0"/>
              <w:rPr>
                <w:rFonts w:cs="Arial"/>
              </w:rPr>
            </w:pPr>
          </w:p>
          <w:p w14:paraId="0883AFD2" w14:textId="77777777" w:rsidR="000440BB" w:rsidRPr="00686BAA" w:rsidRDefault="000440BB" w:rsidP="000440BB">
            <w:pPr>
              <w:pStyle w:val="ListParagraph"/>
              <w:numPr>
                <w:ilvl w:val="0"/>
                <w:numId w:val="22"/>
              </w:numPr>
              <w:autoSpaceDE w:val="0"/>
              <w:autoSpaceDN w:val="0"/>
              <w:adjustRightInd w:val="0"/>
              <w:ind w:left="313"/>
              <w:rPr>
                <w:rFonts w:cs="Arial"/>
                <w:szCs w:val="22"/>
              </w:rPr>
            </w:pPr>
            <w:r w:rsidRPr="00686BAA">
              <w:rPr>
                <w:rFonts w:cs="Arial"/>
                <w:szCs w:val="22"/>
              </w:rPr>
              <w:t>The resources to offer very local and flexible delivery in the areas where levels of NEET are highest.</w:t>
            </w:r>
          </w:p>
          <w:p w14:paraId="3EFCC19D" w14:textId="77777777" w:rsidR="000440BB" w:rsidRPr="00686BAA" w:rsidRDefault="000440BB" w:rsidP="000440BB">
            <w:pPr>
              <w:pStyle w:val="ListParagraph"/>
              <w:numPr>
                <w:ilvl w:val="0"/>
                <w:numId w:val="22"/>
              </w:numPr>
              <w:ind w:left="313"/>
              <w:rPr>
                <w:rFonts w:cs="Arial"/>
              </w:rPr>
            </w:pPr>
            <w:r w:rsidRPr="00686BAA">
              <w:rPr>
                <w:rFonts w:cs="Arial"/>
                <w:bCs/>
              </w:rPr>
              <w:t>The capacity to deliver provision immediately upon commencement of the contract and that delivery will not be delayed in any way by any recruitment processes or other processes or relationships that need to be established.</w:t>
            </w:r>
          </w:p>
          <w:p w14:paraId="019C71F7" w14:textId="77777777" w:rsidR="000440BB" w:rsidRPr="00686BAA" w:rsidRDefault="000440BB" w:rsidP="007C54E7">
            <w:pPr>
              <w:rPr>
                <w:rFonts w:cs="Arial"/>
              </w:rPr>
            </w:pPr>
          </w:p>
          <w:p w14:paraId="69CCC09C" w14:textId="77777777" w:rsidR="000440BB" w:rsidRPr="00686BAA" w:rsidRDefault="000440BB" w:rsidP="007C54E7">
            <w:pPr>
              <w:rPr>
                <w:rFonts w:cs="Arial"/>
                <w:b/>
                <w:i/>
              </w:rPr>
            </w:pPr>
            <w:r w:rsidRPr="00686BAA">
              <w:rPr>
                <w:rFonts w:cs="Arial"/>
                <w:b/>
                <w:i/>
              </w:rPr>
              <w:t>Track record</w:t>
            </w:r>
          </w:p>
          <w:p w14:paraId="6F05FD22" w14:textId="77777777" w:rsidR="000440BB" w:rsidRPr="00686BAA" w:rsidRDefault="000440BB" w:rsidP="007C54E7">
            <w:pPr>
              <w:rPr>
                <w:rFonts w:cs="Arial"/>
                <w:szCs w:val="22"/>
              </w:rPr>
            </w:pPr>
            <w:r w:rsidRPr="00686BAA">
              <w:rPr>
                <w:rFonts w:cs="Arial"/>
              </w:rPr>
              <w:t>T</w:t>
            </w:r>
            <w:r w:rsidRPr="00686BAA">
              <w:rPr>
                <w:rFonts w:cs="Arial"/>
                <w:szCs w:val="22"/>
              </w:rPr>
              <w:t>he ability to deliver the required activity, based on a track record in the successful delivery and management of this type of service</w:t>
            </w:r>
            <w:r>
              <w:rPr>
                <w:rFonts w:cs="Arial"/>
                <w:szCs w:val="22"/>
              </w:rPr>
              <w:t>.</w:t>
            </w:r>
          </w:p>
          <w:p w14:paraId="53CCEC33" w14:textId="77777777" w:rsidR="000440BB" w:rsidRPr="00686BAA" w:rsidRDefault="000440BB" w:rsidP="007C54E7">
            <w:pPr>
              <w:rPr>
                <w:rFonts w:cs="Arial"/>
                <w:szCs w:val="22"/>
              </w:rPr>
            </w:pPr>
          </w:p>
          <w:p w14:paraId="778E3B43" w14:textId="77777777" w:rsidR="000440BB" w:rsidRPr="00686BAA" w:rsidRDefault="000440BB" w:rsidP="007C54E7">
            <w:pPr>
              <w:autoSpaceDE w:val="0"/>
              <w:autoSpaceDN w:val="0"/>
              <w:adjustRightInd w:val="0"/>
              <w:ind w:left="29"/>
              <w:rPr>
                <w:rFonts w:cs="Arial"/>
                <w:szCs w:val="22"/>
              </w:rPr>
            </w:pPr>
            <w:r w:rsidRPr="00686BAA">
              <w:t>Candidates will need to have a</w:t>
            </w:r>
            <w:r w:rsidRPr="00686BAA">
              <w:rPr>
                <w:rFonts w:cs="Arial"/>
              </w:rPr>
              <w:t>n understanding of the varied needs of young people and a</w:t>
            </w:r>
            <w:r w:rsidRPr="00686BAA">
              <w:rPr>
                <w:rFonts w:cs="Arial"/>
                <w:szCs w:val="22"/>
              </w:rPr>
              <w:t xml:space="preserve">n ability to engage and work with young people, especially those who are disengaged and vulnerable and have particular learning needs or barriers to learning. </w:t>
            </w:r>
          </w:p>
          <w:p w14:paraId="26847845" w14:textId="77777777" w:rsidR="000440BB" w:rsidRPr="00686BAA" w:rsidRDefault="000440BB" w:rsidP="007C54E7">
            <w:pPr>
              <w:autoSpaceDE w:val="0"/>
              <w:autoSpaceDN w:val="0"/>
              <w:adjustRightInd w:val="0"/>
              <w:ind w:left="29"/>
              <w:rPr>
                <w:rFonts w:cs="Arial"/>
                <w:szCs w:val="22"/>
              </w:rPr>
            </w:pPr>
          </w:p>
          <w:p w14:paraId="4306BD84" w14:textId="77777777" w:rsidR="000440BB" w:rsidRPr="00686BAA" w:rsidRDefault="000440BB" w:rsidP="007C54E7">
            <w:pPr>
              <w:autoSpaceDE w:val="0"/>
              <w:autoSpaceDN w:val="0"/>
              <w:adjustRightInd w:val="0"/>
              <w:ind w:left="29"/>
              <w:rPr>
                <w:rFonts w:cs="Arial"/>
                <w:szCs w:val="22"/>
              </w:rPr>
            </w:pPr>
            <w:r w:rsidRPr="00686BAA">
              <w:rPr>
                <w:rFonts w:cs="Arial"/>
                <w:szCs w:val="22"/>
              </w:rPr>
              <w:t>Candidates will need to have experience of creating employment opportunities.</w:t>
            </w:r>
          </w:p>
          <w:p w14:paraId="74A1519C" w14:textId="77777777" w:rsidR="000440BB" w:rsidRPr="00686BAA" w:rsidRDefault="000440BB" w:rsidP="007C54E7">
            <w:pPr>
              <w:autoSpaceDE w:val="0"/>
              <w:autoSpaceDN w:val="0"/>
              <w:adjustRightInd w:val="0"/>
              <w:ind w:left="29"/>
              <w:rPr>
                <w:rFonts w:cs="Arial"/>
                <w:b/>
                <w:i/>
              </w:rPr>
            </w:pPr>
            <w:r w:rsidRPr="00686BAA">
              <w:rPr>
                <w:rFonts w:cs="Arial"/>
              </w:rPr>
              <w:t>And in designing and delivering high quality provision for young people including those who are NEET/at risk of becoming NEET.</w:t>
            </w:r>
          </w:p>
          <w:p w14:paraId="6BC4B3A6" w14:textId="77777777" w:rsidR="000440BB" w:rsidRPr="00686BAA" w:rsidRDefault="000440BB" w:rsidP="007C54E7">
            <w:pPr>
              <w:rPr>
                <w:rFonts w:cs="Arial"/>
              </w:rPr>
            </w:pPr>
          </w:p>
          <w:p w14:paraId="742CC962" w14:textId="77777777" w:rsidR="000440BB" w:rsidRPr="00686BAA" w:rsidRDefault="000440BB" w:rsidP="007C54E7">
            <w:pPr>
              <w:rPr>
                <w:rFonts w:cs="Arial"/>
              </w:rPr>
            </w:pPr>
            <w:r w:rsidRPr="00686BAA">
              <w:rPr>
                <w:rFonts w:cs="Arial"/>
                <w:b/>
                <w:i/>
              </w:rPr>
              <w:t>Management and quality assurance</w:t>
            </w:r>
          </w:p>
          <w:p w14:paraId="7536ABF6" w14:textId="77777777" w:rsidR="000440BB" w:rsidRPr="00686BAA" w:rsidRDefault="000440BB" w:rsidP="007C54E7">
            <w:pPr>
              <w:rPr>
                <w:rFonts w:cs="Arial"/>
              </w:rPr>
            </w:pPr>
            <w:r w:rsidRPr="00686BAA">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4D6FE3D8" w14:textId="77777777" w:rsidR="000440BB" w:rsidRPr="00686BAA" w:rsidRDefault="000440BB" w:rsidP="007C54E7">
            <w:pPr>
              <w:rPr>
                <w:rFonts w:cs="Arial"/>
              </w:rPr>
            </w:pPr>
          </w:p>
          <w:p w14:paraId="5884A976" w14:textId="77777777" w:rsidR="000440BB" w:rsidRPr="00686BAA" w:rsidRDefault="000440BB" w:rsidP="007C54E7">
            <w:pPr>
              <w:rPr>
                <w:rFonts w:cs="Arial"/>
              </w:rPr>
            </w:pPr>
            <w:r w:rsidRPr="00686BAA">
              <w:rPr>
                <w:rFonts w:cs="Arial"/>
              </w:rPr>
              <w:t xml:space="preserve">The Services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4660575" w14:textId="77777777" w:rsidR="000440BB" w:rsidRPr="00686BAA" w:rsidRDefault="000440BB" w:rsidP="007C54E7">
            <w:pPr>
              <w:rPr>
                <w:rFonts w:cs="Arial"/>
              </w:rPr>
            </w:pPr>
          </w:p>
          <w:p w14:paraId="08EC416F" w14:textId="77777777" w:rsidR="000440BB" w:rsidRPr="00686BAA" w:rsidRDefault="000440BB" w:rsidP="007C54E7">
            <w:pPr>
              <w:rPr>
                <w:rFonts w:cs="Arial"/>
              </w:rPr>
            </w:pPr>
            <w:r w:rsidRPr="00686BAA">
              <w:rPr>
                <w:rFonts w:cs="Arial"/>
                <w:b/>
                <w:i/>
              </w:rPr>
              <w:t>Partnership working</w:t>
            </w:r>
          </w:p>
          <w:p w14:paraId="6A96F066" w14:textId="77777777" w:rsidR="000440BB" w:rsidRPr="00686BAA" w:rsidRDefault="000440BB" w:rsidP="007C54E7">
            <w:pPr>
              <w:rPr>
                <w:rFonts w:cs="Arial"/>
              </w:rPr>
            </w:pPr>
            <w:r w:rsidRPr="00686BAA">
              <w:rPr>
                <w:rFonts w:cs="Arial"/>
              </w:rPr>
              <w:lastRenderedPageBreak/>
              <w:t>Candidates will be required to work in partnership with other organisations delivering education and training in the area to ensure the Services are complementary to and not in competition with other funded provision.</w:t>
            </w:r>
          </w:p>
          <w:p w14:paraId="3B917849" w14:textId="77777777" w:rsidR="000440BB" w:rsidRPr="00686BAA" w:rsidRDefault="000440BB" w:rsidP="007C54E7">
            <w:pPr>
              <w:rPr>
                <w:rFonts w:cs="Arial"/>
              </w:rPr>
            </w:pPr>
          </w:p>
          <w:p w14:paraId="56C04C54" w14:textId="77777777" w:rsidR="000440BB" w:rsidRPr="00686BAA" w:rsidRDefault="000440BB" w:rsidP="007C54E7">
            <w:pPr>
              <w:rPr>
                <w:rFonts w:cs="Arial"/>
              </w:rPr>
            </w:pPr>
            <w:r w:rsidRPr="00686BAA">
              <w:rPr>
                <w:rFonts w:cs="Arial"/>
              </w:rPr>
              <w:t xml:space="preserve">Candidates will engage with every Local Authority (LA) in the LEP area and will be expected to identify internal LA links across different departments.  The Services must be able to respond to changing local needs and opportunities, as well as policy changes. </w:t>
            </w:r>
          </w:p>
          <w:p w14:paraId="2A3D1B1E" w14:textId="77777777" w:rsidR="000440BB" w:rsidRPr="00686BAA" w:rsidRDefault="000440BB" w:rsidP="007C54E7">
            <w:pPr>
              <w:rPr>
                <w:rFonts w:cs="Arial"/>
              </w:rPr>
            </w:pPr>
          </w:p>
          <w:p w14:paraId="05461742" w14:textId="77777777" w:rsidR="000440BB" w:rsidRPr="00686BAA" w:rsidRDefault="000440BB" w:rsidP="007C54E7">
            <w:pPr>
              <w:autoSpaceDE w:val="0"/>
              <w:autoSpaceDN w:val="0"/>
              <w:adjustRightInd w:val="0"/>
              <w:rPr>
                <w:rFonts w:cs="Arial"/>
              </w:rPr>
            </w:pPr>
            <w:r w:rsidRPr="00686BAA">
              <w:rPr>
                <w:rFonts w:cs="Arial"/>
              </w:rPr>
              <w:t xml:space="preserve">Candidates will be required to establish linkages with and have an understanding of, local stakeholder needs and develop strong links with the key stakeholders. </w:t>
            </w:r>
          </w:p>
          <w:p w14:paraId="6CF6EBC8" w14:textId="77777777" w:rsidR="000440BB" w:rsidRPr="00686BAA" w:rsidRDefault="000440BB" w:rsidP="007C54E7">
            <w:pPr>
              <w:rPr>
                <w:rFonts w:cs="Arial"/>
              </w:rPr>
            </w:pPr>
          </w:p>
          <w:p w14:paraId="57C04952" w14:textId="77777777" w:rsidR="000440BB" w:rsidRPr="00686BAA" w:rsidRDefault="000440BB" w:rsidP="007C54E7">
            <w:pPr>
              <w:rPr>
                <w:rFonts w:cs="Arial"/>
              </w:rPr>
            </w:pPr>
            <w:r w:rsidRPr="00686BAA">
              <w:rPr>
                <w:rFonts w:cs="Arial"/>
                <w:b/>
                <w:i/>
              </w:rPr>
              <w:t>Market intelligence and local knowledge</w:t>
            </w:r>
          </w:p>
          <w:p w14:paraId="06C9BDC3" w14:textId="77777777" w:rsidR="000440BB" w:rsidRPr="00686BAA" w:rsidRDefault="000440BB" w:rsidP="007C54E7">
            <w:pPr>
              <w:rPr>
                <w:rFonts w:cs="Arial"/>
              </w:rPr>
            </w:pPr>
            <w:r w:rsidRPr="00686BAA">
              <w:rPr>
                <w:rFonts w:cs="Arial"/>
              </w:rPr>
              <w:t>The delivery of the Services must take into account the current and future social and economic indicators including labour market intelligence</w:t>
            </w:r>
            <w:r>
              <w:rPr>
                <w:rFonts w:cs="Arial"/>
              </w:rPr>
              <w:t xml:space="preserve"> and in particular the specific</w:t>
            </w:r>
            <w:r w:rsidRPr="00686BAA">
              <w:rPr>
                <w:rFonts w:cs="Arial"/>
              </w:rPr>
              <w:t xml:space="preserve"> factor</w:t>
            </w:r>
            <w:r>
              <w:rPr>
                <w:rFonts w:cs="Arial"/>
              </w:rPr>
              <w:t>s</w:t>
            </w:r>
            <w:r w:rsidRPr="00686BAA">
              <w:rPr>
                <w:rFonts w:cs="Arial"/>
              </w:rPr>
              <w:t xml:space="preserve"> affecting the area in which the Service is being delivered.</w:t>
            </w:r>
            <w:r w:rsidRPr="00686BAA">
              <w:rPr>
                <w:rFonts w:cs="Arial"/>
                <w:szCs w:val="22"/>
              </w:rPr>
              <w:t xml:space="preserve"> A comprehensive understanding of the current employment market and the c</w:t>
            </w:r>
            <w:r w:rsidRPr="00686BAA">
              <w:rPr>
                <w:rFonts w:cs="Arial"/>
              </w:rPr>
              <w:t>urrent and future social and economic indicators including labour market intelligence</w:t>
            </w:r>
            <w:r>
              <w:rPr>
                <w:rFonts w:cs="Arial"/>
              </w:rPr>
              <w:t>.</w:t>
            </w:r>
          </w:p>
          <w:p w14:paraId="048195B2" w14:textId="77777777" w:rsidR="000440BB" w:rsidRPr="00686BAA" w:rsidRDefault="000440BB" w:rsidP="007C54E7">
            <w:pPr>
              <w:rPr>
                <w:rFonts w:cs="Arial"/>
              </w:rPr>
            </w:pPr>
          </w:p>
          <w:p w14:paraId="7A587573" w14:textId="77777777" w:rsidR="000440BB" w:rsidRPr="00686BAA" w:rsidRDefault="000440BB" w:rsidP="007C54E7">
            <w:pPr>
              <w:pStyle w:val="letteredlist"/>
              <w:numPr>
                <w:ilvl w:val="0"/>
                <w:numId w:val="0"/>
              </w:numPr>
              <w:spacing w:after="0"/>
              <w:ind w:left="29"/>
              <w:rPr>
                <w:b/>
                <w:i/>
              </w:rPr>
            </w:pPr>
            <w:r w:rsidRPr="00686BAA">
              <w:rPr>
                <w:b/>
                <w:i/>
              </w:rPr>
              <w:t>Management information and reporting</w:t>
            </w:r>
          </w:p>
          <w:p w14:paraId="2E9EA7ED" w14:textId="77777777" w:rsidR="000440BB" w:rsidRPr="00686BAA" w:rsidRDefault="000440BB" w:rsidP="007C54E7">
            <w:pPr>
              <w:rPr>
                <w:rFonts w:cs="Arial"/>
              </w:rPr>
            </w:pPr>
            <w:r w:rsidRPr="00686BAA">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179CFF59" w14:textId="77777777" w:rsidR="000440BB" w:rsidRPr="00686BAA" w:rsidRDefault="000440BB" w:rsidP="007C54E7">
            <w:pPr>
              <w:rPr>
                <w:rFonts w:cs="Arial"/>
              </w:rPr>
            </w:pPr>
          </w:p>
          <w:p w14:paraId="7CFCC169" w14:textId="77777777" w:rsidR="000440BB" w:rsidRPr="00686BAA" w:rsidRDefault="000440BB" w:rsidP="007C54E7">
            <w:pPr>
              <w:rPr>
                <w:rFonts w:cs="Arial"/>
              </w:rPr>
            </w:pPr>
            <w:r w:rsidRPr="00686BAA">
              <w:rPr>
                <w:rFonts w:cs="Arial"/>
              </w:rPr>
              <w:t>Candidates will be required to share with</w:t>
            </w:r>
            <w:r>
              <w:rPr>
                <w:rFonts w:cs="Arial"/>
              </w:rPr>
              <w:t xml:space="preserve"> LAs,</w:t>
            </w:r>
            <w:r w:rsidRPr="00686BAA">
              <w:rPr>
                <w:rFonts w:cs="Arial"/>
              </w:rPr>
              <w:t xml:space="preserve">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0794CF4F" w14:textId="77777777" w:rsidR="000440BB" w:rsidRDefault="000440BB" w:rsidP="007C54E7">
            <w:pPr>
              <w:autoSpaceDE w:val="0"/>
              <w:autoSpaceDN w:val="0"/>
              <w:adjustRightInd w:val="0"/>
              <w:rPr>
                <w:rFonts w:cs="Arial"/>
                <w:b/>
              </w:rPr>
            </w:pPr>
          </w:p>
          <w:p w14:paraId="72E1CE68" w14:textId="77777777" w:rsidR="000440BB" w:rsidRPr="00D6093A" w:rsidRDefault="000440BB" w:rsidP="007C54E7">
            <w:pPr>
              <w:pStyle w:val="BodyText"/>
              <w:ind w:left="29" w:right="250"/>
              <w:rPr>
                <w:rFonts w:ascii="Arial" w:hAnsi="Arial" w:cs="Arial"/>
              </w:rPr>
            </w:pPr>
            <w:r w:rsidRPr="00D6093A">
              <w:rPr>
                <w:rFonts w:ascii="Arial" w:hAnsi="Arial" w:cs="Arial"/>
              </w:rPr>
              <w:t>Candidates should also share appropriate data with other ESF youth programmes.</w:t>
            </w:r>
          </w:p>
          <w:p w14:paraId="5BB85B46" w14:textId="77777777" w:rsidR="000440BB" w:rsidRPr="00564CB4" w:rsidRDefault="000440BB" w:rsidP="007C54E7">
            <w:r w:rsidRPr="00564CB4">
              <w:rPr>
                <w:rFonts w:eastAsia="Arial" w:cs="Arial"/>
              </w:rPr>
              <w:t>Candidates will be required to share delivery/outcomes to ensure full coverage.</w:t>
            </w:r>
          </w:p>
          <w:p w14:paraId="4A92710F" w14:textId="77777777" w:rsidR="000440BB" w:rsidRDefault="000440BB" w:rsidP="007C54E7">
            <w:pPr>
              <w:autoSpaceDE w:val="0"/>
              <w:autoSpaceDN w:val="0"/>
              <w:adjustRightInd w:val="0"/>
              <w:rPr>
                <w:rFonts w:cs="Arial"/>
                <w:b/>
              </w:rPr>
            </w:pPr>
          </w:p>
          <w:p w14:paraId="6F08241D" w14:textId="77777777" w:rsidR="000440BB" w:rsidRPr="00487DBB" w:rsidRDefault="000440BB" w:rsidP="007C54E7">
            <w:pPr>
              <w:autoSpaceDE w:val="0"/>
              <w:autoSpaceDN w:val="0"/>
              <w:adjustRightInd w:val="0"/>
              <w:rPr>
                <w:rFonts w:cs="Arial"/>
                <w:b/>
                <w:u w:val="single"/>
              </w:rPr>
            </w:pPr>
            <w:r>
              <w:rPr>
                <w:rFonts w:cs="Arial"/>
                <w:b/>
                <w:u w:val="single"/>
              </w:rPr>
              <w:t xml:space="preserve">LEP Service Specific Requirements </w:t>
            </w:r>
          </w:p>
          <w:p w14:paraId="265E5A4F" w14:textId="77777777" w:rsidR="000440BB" w:rsidRDefault="000440BB" w:rsidP="007C54E7">
            <w:pPr>
              <w:autoSpaceDE w:val="0"/>
              <w:autoSpaceDN w:val="0"/>
              <w:adjustRightInd w:val="0"/>
              <w:rPr>
                <w:rFonts w:cs="Arial"/>
                <w:b/>
              </w:rPr>
            </w:pPr>
          </w:p>
          <w:p w14:paraId="0CBB4039" w14:textId="77777777" w:rsidR="000440BB" w:rsidRPr="00703A9B" w:rsidRDefault="000440BB" w:rsidP="007C54E7">
            <w:pPr>
              <w:rPr>
                <w:rFonts w:ascii="Calibri" w:hAnsi="Calibri"/>
                <w:sz w:val="22"/>
                <w:szCs w:val="22"/>
              </w:rPr>
            </w:pPr>
            <w:r>
              <w:t>The aim of the Services is t</w:t>
            </w:r>
            <w:r w:rsidRPr="00703A9B">
              <w:t xml:space="preserve">o reduce the number of </w:t>
            </w:r>
            <w:r>
              <w:t>young people in London</w:t>
            </w:r>
            <w:r w:rsidRPr="00703A9B">
              <w:t xml:space="preserve"> with learning difficulties and/or disabilities (</w:t>
            </w:r>
            <w:r>
              <w:t>LDD) who are not in e</w:t>
            </w:r>
            <w:r w:rsidRPr="00703A9B">
              <w:t>mployment,</w:t>
            </w:r>
            <w:r>
              <w:t xml:space="preserve"> education or t</w:t>
            </w:r>
            <w:r w:rsidRPr="00703A9B">
              <w:t>raining (NEET) and therefore are likely to suffer from reduced opportunities, low incomes and unemployment at a later stage of their lives</w:t>
            </w:r>
            <w:r>
              <w:t xml:space="preserve">. </w:t>
            </w:r>
          </w:p>
          <w:p w14:paraId="069B950A" w14:textId="77777777" w:rsidR="000440BB" w:rsidRDefault="000440BB" w:rsidP="007C54E7"/>
          <w:p w14:paraId="19B15B4E" w14:textId="77777777" w:rsidR="000440BB" w:rsidRPr="00703A9B" w:rsidRDefault="000440BB" w:rsidP="007C54E7">
            <w:r>
              <w:t>T</w:t>
            </w:r>
            <w:r w:rsidRPr="00703A9B">
              <w:t>he definition of</w:t>
            </w:r>
            <w:r>
              <w:t xml:space="preserve"> </w:t>
            </w:r>
            <w:r w:rsidRPr="00703A9B">
              <w:t>LDD for the purposes of th</w:t>
            </w:r>
            <w:r>
              <w:t>e Services</w:t>
            </w:r>
            <w:r w:rsidRPr="00703A9B">
              <w:t xml:space="preserve"> includes those with long-term health problems and self-declared disabilities and/or learning difficulties</w:t>
            </w:r>
            <w:r>
              <w:t>.</w:t>
            </w:r>
          </w:p>
          <w:p w14:paraId="44087B6E" w14:textId="77777777" w:rsidR="000440BB" w:rsidRPr="00703A9B" w:rsidRDefault="000440BB" w:rsidP="007C54E7">
            <w:r w:rsidRPr="00703A9B">
              <w:t xml:space="preserve">The </w:t>
            </w:r>
            <w:r>
              <w:t>Services</w:t>
            </w:r>
            <w:r w:rsidRPr="00703A9B">
              <w:t xml:space="preserve"> will achieve this aim by providing s</w:t>
            </w:r>
            <w:r>
              <w:t xml:space="preserve">upport to young people, </w:t>
            </w:r>
            <w:r w:rsidRPr="00703A9B">
              <w:t xml:space="preserve">who are NEET with </w:t>
            </w:r>
            <w:r>
              <w:t>L</w:t>
            </w:r>
            <w:r w:rsidRPr="00703A9B">
              <w:t>DD aged 16-24</w:t>
            </w:r>
            <w:r>
              <w:t>,</w:t>
            </w:r>
            <w:r w:rsidRPr="00703A9B">
              <w:t xml:space="preserve"> into sustained ed</w:t>
            </w:r>
            <w:r>
              <w:t>ucation, training or employment.</w:t>
            </w:r>
          </w:p>
          <w:p w14:paraId="1473F85D" w14:textId="77777777" w:rsidR="000440BB" w:rsidRPr="009D6930" w:rsidRDefault="000440BB" w:rsidP="007C54E7">
            <w:pPr>
              <w:rPr>
                <w:b/>
                <w:i/>
              </w:rPr>
            </w:pPr>
          </w:p>
          <w:p w14:paraId="400BD39D" w14:textId="77777777" w:rsidR="000440BB" w:rsidRPr="00703A9B" w:rsidRDefault="000440BB" w:rsidP="007C54E7">
            <w:r>
              <w:t>T</w:t>
            </w:r>
            <w:r w:rsidRPr="00703A9B">
              <w:t xml:space="preserve">he focus of </w:t>
            </w:r>
            <w:r>
              <w:t xml:space="preserve">the Services </w:t>
            </w:r>
            <w:r w:rsidRPr="00703A9B">
              <w:t xml:space="preserve">will differ according to age. 40% of </w:t>
            </w:r>
            <w:r>
              <w:t xml:space="preserve">participants </w:t>
            </w:r>
            <w:r w:rsidRPr="00703A9B">
              <w:t xml:space="preserve">aged 16-18 will be supported to move into a sustained RPA-compliant EET (Employment, </w:t>
            </w:r>
            <w:r w:rsidRPr="00703A9B">
              <w:lastRenderedPageBreak/>
              <w:t xml:space="preserve">Education or Training) outcome. For the older age group (19-24) the aim is to tackle the issue of </w:t>
            </w:r>
            <w:r>
              <w:t>L</w:t>
            </w:r>
            <w:r w:rsidRPr="00703A9B">
              <w:t xml:space="preserve">DD young people </w:t>
            </w:r>
            <w:r>
              <w:t xml:space="preserve">cycling </w:t>
            </w:r>
            <w:r w:rsidRPr="00703A9B">
              <w:t xml:space="preserve">in and out of training without gaining employment experience, often leading to long-term unemployment or economic inactivity as they move into adulthood. Therefore, the aim is that the majority of young people who are aged 19-24 will be supported to move into paid employment of at least </w:t>
            </w:r>
            <w:r>
              <w:t>16</w:t>
            </w:r>
            <w:r w:rsidRPr="00703A9B">
              <w:t xml:space="preserve"> hours per week or an apprenticeship. </w:t>
            </w:r>
          </w:p>
          <w:p w14:paraId="20C200FC" w14:textId="77777777" w:rsidR="000440BB" w:rsidRDefault="000440BB" w:rsidP="007C54E7">
            <w:r>
              <w:t xml:space="preserve">   </w:t>
            </w:r>
          </w:p>
          <w:p w14:paraId="4DAC79F2" w14:textId="77777777" w:rsidR="000440BB" w:rsidRDefault="000440BB" w:rsidP="007C54E7">
            <w:pPr>
              <w:rPr>
                <w:i/>
              </w:rPr>
            </w:pPr>
            <w:r>
              <w:t xml:space="preserve">Participants </w:t>
            </w:r>
            <w:r w:rsidRPr="00017F86">
              <w:t xml:space="preserve">with </w:t>
            </w:r>
            <w:r>
              <w:t>LDD</w:t>
            </w:r>
            <w:r w:rsidRPr="00017F86">
              <w:t xml:space="preserve"> may display more than one of the </w:t>
            </w:r>
            <w:r>
              <w:t xml:space="preserve">LDD </w:t>
            </w:r>
            <w:r w:rsidRPr="00017F86">
              <w:t>characteristics and so may require additional support</w:t>
            </w:r>
            <w:r w:rsidRPr="00D702B5">
              <w:rPr>
                <w:i/>
              </w:rPr>
              <w:t>.</w:t>
            </w:r>
          </w:p>
          <w:p w14:paraId="6CCF0DCE" w14:textId="77777777" w:rsidR="000440BB" w:rsidRPr="00396A15" w:rsidRDefault="000440BB" w:rsidP="007C54E7">
            <w:pPr>
              <w:pStyle w:val="NormalWeb"/>
              <w:rPr>
                <w:rFonts w:ascii="Arial" w:hAnsi="Arial" w:cs="Arial"/>
              </w:rPr>
            </w:pPr>
            <w:r>
              <w:rPr>
                <w:rFonts w:ascii="Arial" w:hAnsi="Arial" w:cs="Arial"/>
              </w:rPr>
              <w:t>A</w:t>
            </w:r>
            <w:r w:rsidRPr="00396A15">
              <w:rPr>
                <w:rFonts w:ascii="Arial" w:hAnsi="Arial" w:cs="Arial"/>
              </w:rPr>
              <w:t xml:space="preserve"> Young People’s Reference Group </w:t>
            </w:r>
            <w:r>
              <w:rPr>
                <w:rFonts w:ascii="Arial" w:hAnsi="Arial" w:cs="Arial"/>
              </w:rPr>
              <w:t xml:space="preserve">must be established </w:t>
            </w:r>
            <w:r w:rsidRPr="00396A15">
              <w:rPr>
                <w:rFonts w:ascii="Arial" w:hAnsi="Arial" w:cs="Arial"/>
              </w:rPr>
              <w:t>which will be made up of young people who are lea</w:t>
            </w:r>
            <w:r>
              <w:rPr>
                <w:rFonts w:ascii="Arial" w:hAnsi="Arial" w:cs="Arial"/>
              </w:rPr>
              <w:t>rners on or graduates of</w:t>
            </w:r>
            <w:r w:rsidRPr="00396A15">
              <w:rPr>
                <w:rFonts w:ascii="Arial" w:hAnsi="Arial" w:cs="Arial"/>
              </w:rPr>
              <w:t xml:space="preserve"> the programme</w:t>
            </w:r>
            <w:r>
              <w:rPr>
                <w:rFonts w:ascii="Arial" w:hAnsi="Arial" w:cs="Arial"/>
              </w:rPr>
              <w:t>. It will</w:t>
            </w:r>
            <w:r w:rsidRPr="00396A15">
              <w:rPr>
                <w:rFonts w:ascii="Arial" w:hAnsi="Arial" w:cs="Arial"/>
              </w:rPr>
              <w:t xml:space="preserve"> be charged with providing feedback to the </w:t>
            </w:r>
            <w:r>
              <w:rPr>
                <w:rFonts w:ascii="Arial" w:hAnsi="Arial" w:cs="Arial"/>
              </w:rPr>
              <w:t>successful C</w:t>
            </w:r>
            <w:r w:rsidRPr="00396A15">
              <w:rPr>
                <w:rFonts w:ascii="Arial" w:hAnsi="Arial" w:cs="Arial"/>
              </w:rPr>
              <w:t xml:space="preserve">andidate and their sub-contractors on the appropriateness of the delivery model in engaging and supporting young people from the eligible groups. The </w:t>
            </w:r>
            <w:r>
              <w:rPr>
                <w:rFonts w:ascii="Arial" w:hAnsi="Arial" w:cs="Arial"/>
              </w:rPr>
              <w:t>G</w:t>
            </w:r>
            <w:r w:rsidRPr="00396A15">
              <w:rPr>
                <w:rFonts w:ascii="Arial" w:hAnsi="Arial" w:cs="Arial"/>
              </w:rPr>
              <w:t xml:space="preserve">roup </w:t>
            </w:r>
            <w:r>
              <w:rPr>
                <w:rFonts w:ascii="Arial" w:hAnsi="Arial" w:cs="Arial"/>
              </w:rPr>
              <w:t>should meet</w:t>
            </w:r>
            <w:r w:rsidRPr="00396A15">
              <w:rPr>
                <w:rFonts w:ascii="Arial" w:hAnsi="Arial" w:cs="Arial"/>
              </w:rPr>
              <w:t xml:space="preserve"> at least </w:t>
            </w:r>
            <w:r>
              <w:rPr>
                <w:rFonts w:ascii="Arial" w:hAnsi="Arial" w:cs="Arial"/>
              </w:rPr>
              <w:t xml:space="preserve">three times over </w:t>
            </w:r>
            <w:r w:rsidRPr="00396A15">
              <w:rPr>
                <w:rFonts w:ascii="Arial" w:hAnsi="Arial" w:cs="Arial"/>
              </w:rPr>
              <w:t xml:space="preserve">the </w:t>
            </w:r>
            <w:r>
              <w:rPr>
                <w:rFonts w:ascii="Arial" w:hAnsi="Arial" w:cs="Arial"/>
              </w:rPr>
              <w:t xml:space="preserve">lifetime </w:t>
            </w:r>
            <w:r w:rsidRPr="00396A15">
              <w:rPr>
                <w:rFonts w:ascii="Arial" w:hAnsi="Arial" w:cs="Arial"/>
              </w:rPr>
              <w:t>of the</w:t>
            </w:r>
            <w:r>
              <w:rPr>
                <w:rFonts w:ascii="Arial" w:hAnsi="Arial" w:cs="Arial"/>
              </w:rPr>
              <w:t xml:space="preserve"> Service</w:t>
            </w:r>
            <w:r w:rsidRPr="00396A15">
              <w:rPr>
                <w:rFonts w:ascii="Arial" w:hAnsi="Arial" w:cs="Arial"/>
              </w:rPr>
              <w:t>.</w:t>
            </w:r>
          </w:p>
          <w:p w14:paraId="5E519052" w14:textId="77777777" w:rsidR="000440BB" w:rsidRDefault="000440BB" w:rsidP="007C54E7">
            <w:pPr>
              <w:autoSpaceDE w:val="0"/>
              <w:autoSpaceDN w:val="0"/>
              <w:adjustRightInd w:val="0"/>
              <w:rPr>
                <w:rFonts w:cs="Arial"/>
              </w:rPr>
            </w:pPr>
            <w:r>
              <w:rPr>
                <w:rFonts w:cs="Arial"/>
              </w:rPr>
              <w:t>The objectives of the Services are:</w:t>
            </w:r>
          </w:p>
          <w:p w14:paraId="7A1A769F" w14:textId="77777777" w:rsidR="000440BB" w:rsidRPr="00B06A98" w:rsidRDefault="000440BB" w:rsidP="007C54E7">
            <w:pPr>
              <w:autoSpaceDE w:val="0"/>
              <w:autoSpaceDN w:val="0"/>
              <w:adjustRightInd w:val="0"/>
              <w:rPr>
                <w:rFonts w:cs="Arial"/>
              </w:rPr>
            </w:pPr>
          </w:p>
          <w:p w14:paraId="6445B3FC" w14:textId="77777777" w:rsidR="000440BB" w:rsidRPr="003C58E0" w:rsidRDefault="000440BB" w:rsidP="000440BB">
            <w:pPr>
              <w:pStyle w:val="ListParagraph"/>
              <w:numPr>
                <w:ilvl w:val="0"/>
                <w:numId w:val="42"/>
              </w:numPr>
            </w:pPr>
            <w:r w:rsidRPr="00563F5D">
              <w:t>To provide bespoke support to a minimum of 1821</w:t>
            </w:r>
            <w:r>
              <w:t xml:space="preserve"> </w:t>
            </w:r>
            <w:r w:rsidRPr="00563F5D">
              <w:t xml:space="preserve">young people with learning difficulties and/or disabilities aged 16-24 who are NEET - to help them move into an education, training or employment (EET) destination. For 16-18 year olds this EET destination must be RPA-compliant. </w:t>
            </w:r>
            <w:r w:rsidRPr="003C58E0">
              <w:t>80% of starters are expected to be aged 19-24.</w:t>
            </w:r>
          </w:p>
          <w:p w14:paraId="6116BF0F" w14:textId="77777777" w:rsidR="000440BB" w:rsidRPr="00563F5D" w:rsidRDefault="000440BB" w:rsidP="000440BB">
            <w:pPr>
              <w:pStyle w:val="ListParagraph"/>
              <w:numPr>
                <w:ilvl w:val="0"/>
                <w:numId w:val="42"/>
              </w:numPr>
            </w:pPr>
            <w:r w:rsidRPr="00563F5D">
              <w:t xml:space="preserve">To enable a minimum of </w:t>
            </w:r>
            <w:r w:rsidRPr="00CC10E0">
              <w:t>73</w:t>
            </w:r>
            <w:r>
              <w:t>9</w:t>
            </w:r>
            <w:r w:rsidRPr="00563F5D">
              <w:t xml:space="preserve"> </w:t>
            </w:r>
            <w:r>
              <w:t xml:space="preserve">(40%) participants </w:t>
            </w:r>
            <w:r w:rsidRPr="00563F5D">
              <w:t xml:space="preserve">to move into an EET destination, with at least </w:t>
            </w:r>
            <w:r>
              <w:t>437</w:t>
            </w:r>
            <w:r w:rsidRPr="00563F5D">
              <w:t xml:space="preserve"> (30%) of those who are aged 19-24 moving into a job or an apprenticeship.</w:t>
            </w:r>
          </w:p>
          <w:p w14:paraId="40AC8D99" w14:textId="77777777" w:rsidR="000440BB" w:rsidRPr="00563F5D" w:rsidRDefault="000440BB" w:rsidP="000440BB">
            <w:pPr>
              <w:pStyle w:val="ListParagraph"/>
              <w:numPr>
                <w:ilvl w:val="0"/>
                <w:numId w:val="42"/>
              </w:numPr>
            </w:pPr>
            <w:r w:rsidRPr="00563F5D">
              <w:t xml:space="preserve">To enable a minimum of </w:t>
            </w:r>
            <w:r w:rsidRPr="00CC10E0">
              <w:t>39</w:t>
            </w:r>
            <w:r>
              <w:t>7</w:t>
            </w:r>
            <w:r w:rsidRPr="00563F5D">
              <w:t xml:space="preserve"> </w:t>
            </w:r>
            <w:r>
              <w:t>(22%) participants</w:t>
            </w:r>
            <w:r w:rsidRPr="00563F5D">
              <w:t xml:space="preserve"> to sustain an EET destination for at least 26 weeks out of 32</w:t>
            </w:r>
            <w:r>
              <w:t>(at least 213 of which are expected to achieve a sustained job or apprenticeship).</w:t>
            </w:r>
          </w:p>
          <w:p w14:paraId="36C0F6AE" w14:textId="77777777" w:rsidR="000440BB" w:rsidRDefault="000440BB" w:rsidP="007C54E7">
            <w:pPr>
              <w:autoSpaceDE w:val="0"/>
              <w:autoSpaceDN w:val="0"/>
              <w:adjustRightInd w:val="0"/>
              <w:rPr>
                <w:rFonts w:cs="Arial"/>
                <w:u w:val="single"/>
              </w:rPr>
            </w:pPr>
          </w:p>
          <w:p w14:paraId="23C451B8" w14:textId="77777777" w:rsidR="000440BB" w:rsidRDefault="000440BB" w:rsidP="007C54E7">
            <w:pPr>
              <w:autoSpaceDE w:val="0"/>
              <w:autoSpaceDN w:val="0"/>
              <w:adjustRightInd w:val="0"/>
              <w:rPr>
                <w:rFonts w:cs="Arial"/>
                <w:b/>
              </w:rPr>
            </w:pPr>
            <w:r>
              <w:rPr>
                <w:rFonts w:cs="Arial"/>
                <w:b/>
              </w:rPr>
              <w:t>D</w:t>
            </w:r>
            <w:r w:rsidRPr="00CE2F9D">
              <w:rPr>
                <w:rFonts w:cs="Arial"/>
                <w:b/>
              </w:rPr>
              <w:t xml:space="preserve">etailed </w:t>
            </w:r>
            <w:r>
              <w:rPr>
                <w:rFonts w:cs="Arial"/>
                <w:b/>
              </w:rPr>
              <w:t>S</w:t>
            </w:r>
            <w:r w:rsidRPr="00CE2F9D">
              <w:rPr>
                <w:rFonts w:cs="Arial"/>
                <w:b/>
              </w:rPr>
              <w:t xml:space="preserve">ervices requirements </w:t>
            </w:r>
          </w:p>
          <w:p w14:paraId="3D7FD7E3" w14:textId="77777777" w:rsidR="000440BB" w:rsidRDefault="000440BB" w:rsidP="007C54E7">
            <w:pPr>
              <w:pStyle w:val="NormalWeb"/>
              <w:rPr>
                <w:rFonts w:ascii="Arial" w:hAnsi="Arial" w:cs="Arial"/>
                <w:lang w:val="en-US"/>
              </w:rPr>
            </w:pPr>
            <w:r>
              <w:rPr>
                <w:rFonts w:ascii="Arial" w:hAnsi="Arial" w:cs="Arial"/>
                <w:lang w:val="en-US"/>
              </w:rPr>
              <w:t>T</w:t>
            </w:r>
            <w:r w:rsidRPr="00880057">
              <w:rPr>
                <w:rFonts w:ascii="Arial" w:hAnsi="Arial" w:cs="Arial"/>
                <w:lang w:val="en-US"/>
              </w:rPr>
              <w:t xml:space="preserve">he successful </w:t>
            </w:r>
            <w:r>
              <w:rPr>
                <w:rFonts w:ascii="Arial" w:hAnsi="Arial" w:cs="Arial"/>
                <w:lang w:val="en-US"/>
              </w:rPr>
              <w:t>C</w:t>
            </w:r>
            <w:r w:rsidRPr="00880057">
              <w:rPr>
                <w:rFonts w:ascii="Arial" w:hAnsi="Arial" w:cs="Arial"/>
                <w:lang w:val="en-US"/>
              </w:rPr>
              <w:t xml:space="preserve">andidate must </w:t>
            </w:r>
            <w:r>
              <w:rPr>
                <w:rFonts w:ascii="Arial" w:hAnsi="Arial" w:cs="Arial"/>
                <w:lang w:val="en-US"/>
              </w:rPr>
              <w:t>work closely w</w:t>
            </w:r>
            <w:r w:rsidRPr="009C4CF8">
              <w:rPr>
                <w:rFonts w:ascii="Arial" w:hAnsi="Arial" w:cs="Arial"/>
              </w:rPr>
              <w:t>ith</w:t>
            </w:r>
            <w:r>
              <w:rPr>
                <w:rFonts w:ascii="Arial" w:hAnsi="Arial" w:cs="Arial"/>
              </w:rPr>
              <w:t xml:space="preserve"> </w:t>
            </w:r>
            <w:r w:rsidRPr="009C4CF8">
              <w:rPr>
                <w:rFonts w:ascii="Arial" w:hAnsi="Arial" w:cs="Arial"/>
              </w:rPr>
              <w:t>local authorities, schools, colleges, training providers, voluntary sector organisations, employers and other ESF provision</w:t>
            </w:r>
            <w:r>
              <w:rPr>
                <w:rFonts w:ascii="Arial" w:hAnsi="Arial" w:cs="Arial"/>
              </w:rPr>
              <w:t xml:space="preserve"> </w:t>
            </w:r>
            <w:r w:rsidRPr="00880057">
              <w:rPr>
                <w:rFonts w:ascii="Arial" w:hAnsi="Arial" w:cs="Arial"/>
              </w:rPr>
              <w:t xml:space="preserve">to engage </w:t>
            </w:r>
            <w:r w:rsidRPr="00907F9E">
              <w:rPr>
                <w:rFonts w:ascii="Arial" w:hAnsi="Arial" w:cs="Arial"/>
              </w:rPr>
              <w:t xml:space="preserve">and secure the successful and sustained participation of young people with LDD. </w:t>
            </w:r>
            <w:r>
              <w:rPr>
                <w:rFonts w:ascii="Arial" w:hAnsi="Arial" w:cs="Arial"/>
              </w:rPr>
              <w:t>The successful Candidate must</w:t>
            </w:r>
            <w:r w:rsidRPr="00880057">
              <w:rPr>
                <w:rFonts w:ascii="Arial" w:hAnsi="Arial" w:cs="Arial"/>
                <w:lang w:val="en-US"/>
              </w:rPr>
              <w:t xml:space="preserve"> consider the support and information that parents, guardians and carers may require to support their child’s participation. </w:t>
            </w:r>
          </w:p>
          <w:p w14:paraId="6C89E359" w14:textId="77777777" w:rsidR="000440BB" w:rsidRPr="0092084E" w:rsidRDefault="000440BB" w:rsidP="007C54E7">
            <w:pPr>
              <w:pStyle w:val="BodyText"/>
              <w:ind w:right="409"/>
              <w:rPr>
                <w:rFonts w:ascii="Arial" w:hAnsi="Arial" w:cs="Arial"/>
              </w:rPr>
            </w:pPr>
            <w:r>
              <w:rPr>
                <w:rFonts w:ascii="Arial" w:eastAsiaTheme="minorHAnsi" w:hAnsi="Arial" w:cs="Arial"/>
              </w:rPr>
              <w:t xml:space="preserve">Referral mechanisms must be establish with the </w:t>
            </w:r>
            <w:r w:rsidRPr="0092084E">
              <w:rPr>
                <w:rFonts w:ascii="Arial" w:eastAsiaTheme="minorHAnsi" w:hAnsi="Arial" w:cs="Arial"/>
              </w:rPr>
              <w:t>ESF Outreach Programme  with the ESF Outreach Programme service provider</w:t>
            </w:r>
            <w:r w:rsidRPr="0092084E">
              <w:rPr>
                <w:rFonts w:ascii="Arial" w:hAnsi="Arial" w:cs="Arial"/>
              </w:rPr>
              <w:t xml:space="preserve"> </w:t>
            </w:r>
            <w:r w:rsidRPr="003F4D81">
              <w:rPr>
                <w:rFonts w:ascii="Arial" w:hAnsi="Arial" w:cs="Arial"/>
              </w:rPr>
              <w:t>to ensure that eligible young people are referred to th</w:t>
            </w:r>
            <w:r>
              <w:rPr>
                <w:rFonts w:ascii="Arial" w:hAnsi="Arial" w:cs="Arial"/>
              </w:rPr>
              <w:t>e</w:t>
            </w:r>
            <w:r w:rsidRPr="003F4D81">
              <w:rPr>
                <w:rFonts w:ascii="Arial" w:hAnsi="Arial" w:cs="Arial"/>
              </w:rPr>
              <w:t xml:space="preserve"> </w:t>
            </w:r>
            <w:r>
              <w:rPr>
                <w:rFonts w:ascii="Arial" w:hAnsi="Arial" w:cs="Arial"/>
              </w:rPr>
              <w:t>S</w:t>
            </w:r>
            <w:r w:rsidRPr="003F4D81">
              <w:rPr>
                <w:rFonts w:ascii="Arial" w:hAnsi="Arial" w:cs="Arial"/>
              </w:rPr>
              <w:t>ervice</w:t>
            </w:r>
            <w:r>
              <w:rPr>
                <w:rFonts w:ascii="Arial" w:hAnsi="Arial" w:cs="Arial"/>
              </w:rPr>
              <w:t>s.</w:t>
            </w:r>
          </w:p>
          <w:p w14:paraId="00E3BCE8" w14:textId="77777777" w:rsidR="000440BB" w:rsidRPr="009B2823" w:rsidRDefault="000440BB" w:rsidP="007C54E7">
            <w:pPr>
              <w:pStyle w:val="NormalWeb"/>
              <w:rPr>
                <w:rFonts w:ascii="Arial" w:hAnsi="Arial" w:cs="Arial"/>
              </w:rPr>
            </w:pPr>
            <w:r w:rsidRPr="003F4D81">
              <w:rPr>
                <w:rFonts w:ascii="Arial" w:hAnsi="Arial" w:cs="Arial"/>
              </w:rPr>
              <w:t xml:space="preserve">The Outreach programme provider will continue to provide mentoring support to the young person for 6 months following the referral </w:t>
            </w:r>
            <w:r>
              <w:rPr>
                <w:rFonts w:ascii="Arial" w:hAnsi="Arial" w:cs="Arial"/>
              </w:rPr>
              <w:t xml:space="preserve">to the Services </w:t>
            </w:r>
            <w:r w:rsidRPr="003F4D81">
              <w:rPr>
                <w:rFonts w:ascii="Arial" w:hAnsi="Arial" w:cs="Arial"/>
              </w:rPr>
              <w:t>and the</w:t>
            </w:r>
            <w:r>
              <w:rPr>
                <w:rFonts w:ascii="Arial" w:hAnsi="Arial" w:cs="Arial"/>
              </w:rPr>
              <w:t xml:space="preserve"> successful Candidate must </w:t>
            </w:r>
            <w:r w:rsidRPr="003F4D81">
              <w:rPr>
                <w:rFonts w:ascii="Arial" w:hAnsi="Arial" w:cs="Arial"/>
              </w:rPr>
              <w:t>confirm whether the young person has completed a sustained planned progression. In addition, the</w:t>
            </w:r>
            <w:r>
              <w:rPr>
                <w:rFonts w:ascii="Arial" w:hAnsi="Arial" w:cs="Arial"/>
              </w:rPr>
              <w:t xml:space="preserve">re must be </w:t>
            </w:r>
            <w:r w:rsidRPr="003F4D81">
              <w:rPr>
                <w:rFonts w:ascii="Arial" w:hAnsi="Arial" w:cs="Arial"/>
              </w:rPr>
              <w:t>liais</w:t>
            </w:r>
            <w:r>
              <w:rPr>
                <w:rFonts w:ascii="Arial" w:hAnsi="Arial" w:cs="Arial"/>
              </w:rPr>
              <w:t>on</w:t>
            </w:r>
            <w:r w:rsidRPr="003F4D81">
              <w:rPr>
                <w:rFonts w:ascii="Arial" w:hAnsi="Arial" w:cs="Arial"/>
              </w:rPr>
              <w:t xml:space="preserve"> with the providers of the ESF Preventative NEET programme to ensure that eligible young people who are being supported by the preventative NEET programme but who fall out of EET are referred to th</w:t>
            </w:r>
            <w:r>
              <w:rPr>
                <w:rFonts w:ascii="Arial" w:hAnsi="Arial" w:cs="Arial"/>
              </w:rPr>
              <w:t xml:space="preserve">e Services. </w:t>
            </w:r>
          </w:p>
          <w:p w14:paraId="3BD2AF3A" w14:textId="77777777" w:rsidR="000440BB" w:rsidRPr="00B06A98" w:rsidRDefault="000440BB" w:rsidP="007C54E7">
            <w:pPr>
              <w:pStyle w:val="NormalWeb"/>
              <w:rPr>
                <w:rFonts w:ascii="Arial" w:hAnsi="Arial" w:cs="Arial"/>
              </w:rPr>
            </w:pPr>
            <w:r>
              <w:rPr>
                <w:rFonts w:ascii="Arial" w:hAnsi="Arial" w:cs="Arial"/>
              </w:rPr>
              <w:lastRenderedPageBreak/>
              <w:t xml:space="preserve">The Services must </w:t>
            </w:r>
            <w:r w:rsidRPr="00B06A98">
              <w:rPr>
                <w:rFonts w:ascii="Arial" w:hAnsi="Arial" w:cs="Arial"/>
              </w:rPr>
              <w:t>enhance existing support mechanisms and have due regard for compliance and legislation for sharing sensitive information about young people</w:t>
            </w:r>
            <w:r>
              <w:rPr>
                <w:rFonts w:ascii="Arial" w:hAnsi="Arial" w:cs="Arial"/>
              </w:rPr>
              <w:t>.</w:t>
            </w:r>
          </w:p>
          <w:p w14:paraId="1C991E96" w14:textId="77777777" w:rsidR="000440BB" w:rsidRDefault="000440BB" w:rsidP="007C54E7">
            <w:pPr>
              <w:rPr>
                <w:rFonts w:cs="Arial"/>
                <w:b/>
                <w:i/>
                <w:szCs w:val="22"/>
              </w:rPr>
            </w:pPr>
            <w:r w:rsidRPr="009D6930">
              <w:rPr>
                <w:rFonts w:cs="Arial"/>
                <w:b/>
                <w:i/>
                <w:szCs w:val="22"/>
              </w:rPr>
              <w:t>On Programme Support</w:t>
            </w:r>
          </w:p>
          <w:p w14:paraId="39372F9E" w14:textId="77777777" w:rsidR="000440BB" w:rsidRPr="009D6930" w:rsidRDefault="000440BB" w:rsidP="007C54E7">
            <w:pPr>
              <w:rPr>
                <w:rFonts w:cs="Arial"/>
                <w:b/>
                <w:i/>
                <w:szCs w:val="22"/>
              </w:rPr>
            </w:pPr>
          </w:p>
          <w:p w14:paraId="152A930C" w14:textId="77777777" w:rsidR="000440BB" w:rsidRDefault="000440BB" w:rsidP="007C54E7">
            <w:pPr>
              <w:rPr>
                <w:rFonts w:cs="Arial"/>
              </w:rPr>
            </w:pPr>
            <w:r w:rsidRPr="00CE2F9D">
              <w:rPr>
                <w:rFonts w:cs="Arial"/>
                <w:szCs w:val="22"/>
              </w:rPr>
              <w:t xml:space="preserve">There must be robust initial assessment and needs analysis for all </w:t>
            </w:r>
            <w:r>
              <w:rPr>
                <w:rFonts w:cs="Arial"/>
                <w:szCs w:val="22"/>
              </w:rPr>
              <w:t>participants</w:t>
            </w:r>
            <w:r w:rsidRPr="00CE2F9D">
              <w:rPr>
                <w:rFonts w:cs="Arial"/>
                <w:szCs w:val="22"/>
              </w:rPr>
              <w:t xml:space="preserve"> </w:t>
            </w:r>
            <w:r>
              <w:rPr>
                <w:rFonts w:cs="Arial"/>
                <w:szCs w:val="22"/>
              </w:rPr>
              <w:t xml:space="preserve">referred to the Services.  This </w:t>
            </w:r>
            <w:r w:rsidRPr="00CE2F9D">
              <w:rPr>
                <w:rFonts w:cs="Arial"/>
              </w:rPr>
              <w:t>will result in a</w:t>
            </w:r>
            <w:r>
              <w:rPr>
                <w:rFonts w:cs="Arial"/>
              </w:rPr>
              <w:t xml:space="preserve"> high quality</w:t>
            </w:r>
            <w:r w:rsidRPr="00CE2F9D">
              <w:rPr>
                <w:rFonts w:cs="Arial"/>
              </w:rPr>
              <w:t xml:space="preserve"> individual plan</w:t>
            </w:r>
            <w:r>
              <w:rPr>
                <w:rFonts w:cs="Arial"/>
              </w:rPr>
              <w:t xml:space="preserve"> to ensure that the Services are tailored to the needs of the participant.</w:t>
            </w:r>
            <w:r w:rsidRPr="009C4CF8">
              <w:rPr>
                <w:rFonts w:cs="Arial"/>
              </w:rPr>
              <w:t xml:space="preserve"> </w:t>
            </w:r>
          </w:p>
          <w:p w14:paraId="1D57F440" w14:textId="77777777" w:rsidR="000440BB" w:rsidRDefault="000440BB" w:rsidP="007C54E7">
            <w:pPr>
              <w:rPr>
                <w:rFonts w:cs="Arial"/>
              </w:rPr>
            </w:pPr>
          </w:p>
          <w:p w14:paraId="5241FA44" w14:textId="77777777" w:rsidR="000440BB" w:rsidRDefault="000440BB" w:rsidP="007C54E7">
            <w:pPr>
              <w:rPr>
                <w:rFonts w:cs="Arial"/>
              </w:rPr>
            </w:pPr>
            <w:r>
              <w:rPr>
                <w:rFonts w:cs="Arial"/>
              </w:rPr>
              <w:t xml:space="preserve">The Services </w:t>
            </w:r>
            <w:r w:rsidRPr="009C4CF8">
              <w:rPr>
                <w:rFonts w:cs="Arial"/>
              </w:rPr>
              <w:t>must be available on a roll on / roll off basis.</w:t>
            </w:r>
          </w:p>
          <w:p w14:paraId="482AD353" w14:textId="77777777" w:rsidR="000440BB" w:rsidRDefault="000440BB" w:rsidP="007C54E7">
            <w:pPr>
              <w:pStyle w:val="NormalWeb"/>
              <w:rPr>
                <w:rFonts w:ascii="Arial" w:hAnsi="Arial" w:cs="Arial"/>
              </w:rPr>
            </w:pPr>
            <w:r>
              <w:rPr>
                <w:rFonts w:ascii="Arial" w:hAnsi="Arial" w:cs="Arial"/>
              </w:rPr>
              <w:t xml:space="preserve">The Services must be </w:t>
            </w:r>
            <w:r w:rsidRPr="009C4CF8">
              <w:rPr>
                <w:rFonts w:ascii="Arial" w:hAnsi="Arial" w:cs="Arial"/>
              </w:rPr>
              <w:t>delivered through a combination of one-to-one and group work</w:t>
            </w:r>
            <w:r>
              <w:rPr>
                <w:rFonts w:ascii="Arial" w:hAnsi="Arial" w:cs="Arial"/>
              </w:rPr>
              <w:t xml:space="preserve"> and </w:t>
            </w:r>
            <w:r w:rsidRPr="009C4CF8">
              <w:rPr>
                <w:rFonts w:ascii="Arial" w:hAnsi="Arial" w:cs="Arial"/>
              </w:rPr>
              <w:t xml:space="preserve">based on the achievement of personal goals and provide bespoke support to assist </w:t>
            </w:r>
            <w:r>
              <w:rPr>
                <w:rFonts w:ascii="Arial" w:hAnsi="Arial" w:cs="Arial"/>
              </w:rPr>
              <w:t xml:space="preserve">participants </w:t>
            </w:r>
            <w:r w:rsidRPr="009C4CF8">
              <w:rPr>
                <w:rFonts w:ascii="Arial" w:hAnsi="Arial" w:cs="Arial"/>
              </w:rPr>
              <w:t>entry into</w:t>
            </w:r>
            <w:r>
              <w:rPr>
                <w:rFonts w:ascii="Arial" w:hAnsi="Arial" w:cs="Arial"/>
              </w:rPr>
              <w:t xml:space="preserve"> employment education or training</w:t>
            </w:r>
            <w:r w:rsidRPr="009C4CF8">
              <w:rPr>
                <w:rFonts w:ascii="Arial" w:hAnsi="Arial" w:cs="Arial"/>
              </w:rPr>
              <w:t xml:space="preserve">.  </w:t>
            </w:r>
          </w:p>
          <w:p w14:paraId="2DFA0214" w14:textId="77777777" w:rsidR="000440BB" w:rsidRPr="009C4CF8" w:rsidRDefault="000440BB" w:rsidP="007C54E7">
            <w:pPr>
              <w:pStyle w:val="NormalWeb"/>
              <w:rPr>
                <w:rFonts w:ascii="Arial" w:hAnsi="Arial" w:cs="Arial"/>
              </w:rPr>
            </w:pPr>
            <w:r>
              <w:rPr>
                <w:rFonts w:ascii="Arial" w:hAnsi="Arial" w:cs="Arial"/>
              </w:rPr>
              <w:t xml:space="preserve">Key activities identified for a participant through the initial assessment must begin in the first week of referral to the Services </w:t>
            </w:r>
            <w:r w:rsidRPr="009C4CF8">
              <w:rPr>
                <w:rFonts w:ascii="Arial" w:hAnsi="Arial" w:cs="Arial"/>
              </w:rPr>
              <w:t xml:space="preserve">so that they can immediately see the benefits of the </w:t>
            </w:r>
            <w:r>
              <w:rPr>
                <w:rFonts w:ascii="Arial" w:hAnsi="Arial" w:cs="Arial"/>
              </w:rPr>
              <w:t xml:space="preserve">Services and </w:t>
            </w:r>
            <w:r w:rsidRPr="009C4CF8">
              <w:rPr>
                <w:rFonts w:ascii="Arial" w:hAnsi="Arial" w:cs="Arial"/>
              </w:rPr>
              <w:t>experience a step change</w:t>
            </w:r>
            <w:r>
              <w:rPr>
                <w:rFonts w:ascii="Arial" w:hAnsi="Arial" w:cs="Arial"/>
              </w:rPr>
              <w:t>.</w:t>
            </w:r>
            <w:r w:rsidRPr="009C4CF8">
              <w:rPr>
                <w:rFonts w:ascii="Arial" w:hAnsi="Arial" w:cs="Arial"/>
              </w:rPr>
              <w:t xml:space="preserve"> </w:t>
            </w:r>
          </w:p>
          <w:p w14:paraId="6B2E7475" w14:textId="77777777" w:rsidR="000440BB" w:rsidRDefault="000440BB" w:rsidP="007C54E7">
            <w:pPr>
              <w:pStyle w:val="NormalWeb"/>
              <w:rPr>
                <w:rFonts w:ascii="Arial" w:hAnsi="Arial" w:cs="Arial"/>
              </w:rPr>
            </w:pPr>
            <w:r>
              <w:rPr>
                <w:rFonts w:ascii="Arial" w:hAnsi="Arial" w:cs="Arial"/>
              </w:rPr>
              <w:t>The Services must provide one-to-one support using a caseworker model. Subject to the participant’s needs, caseworkers must schedule at least one hour-long face-to-face meeting per month, which must be written up. Caseworkers should also be available by email, telephone and in person for ad-hoc conversations at other times. Casework activities will include joint goal-setting and regular progress reviews and as part of this caseworkers must meet with the participant at least every 3 months to document their progress, re-assess their needs and agree a revised individual programme of support and activities. Progress reviews at month 3 and month 6 will attract an output payment.  Support and guidance must be available for the participant when ‘crisis’ or transition points arise.</w:t>
            </w:r>
          </w:p>
          <w:p w14:paraId="7036995F" w14:textId="77777777" w:rsidR="000440BB" w:rsidRDefault="000440BB" w:rsidP="007C54E7">
            <w:pPr>
              <w:rPr>
                <w:rFonts w:ascii="Calibri" w:hAnsi="Calibri"/>
                <w:sz w:val="22"/>
                <w:szCs w:val="22"/>
              </w:rPr>
            </w:pPr>
            <w:r>
              <w:t>The Caseworker Quarterly Reviews must take place 3 months after the participant has started on the programme and 6 months after the participant has started on the programme. The 6 month review may take place after the participant has progressed onto employment, education, a traineeship or an apprenticeship. Further quarterly reviews should take place every 3 months while the participant is receiving support from the project, even after the participant has progressed onto employment, education, a traineeship or an apprenticeship, but only the 3 month and 6 month reviews will attract an output payment.</w:t>
            </w:r>
          </w:p>
          <w:p w14:paraId="79A6CEDD" w14:textId="77777777" w:rsidR="000440BB" w:rsidRDefault="000440BB" w:rsidP="007C54E7"/>
          <w:p w14:paraId="0F5AF025" w14:textId="77777777" w:rsidR="000440BB" w:rsidRDefault="000440BB" w:rsidP="007C54E7">
            <w:r>
              <w:t>The aim of the Quarterly Review is to look back at the participant’s activity over the preceding three months and review progress against the objectives set out in their individual learning plan, to consider any problems or barriers that may have arisen since the original learning plan was agreed, to revise any previous objectives or planned activities that may no longer be appropriate or required to meet the participant’s needs and aspirations, and to identify and plan further support and activities for the next three to six months.</w:t>
            </w:r>
          </w:p>
          <w:p w14:paraId="2EBB78A9" w14:textId="77777777" w:rsidR="000440BB" w:rsidRDefault="000440BB" w:rsidP="007C54E7"/>
          <w:p w14:paraId="6910AE3A" w14:textId="77777777" w:rsidR="000440BB" w:rsidRDefault="000440BB" w:rsidP="007C54E7">
            <w:r>
              <w:t xml:space="preserve">It is essential that the participant is actively involved in this review and forward planning process and so the Quarterly Review must be undertaken through a face to face meeting between the participant and the caseworker. The review may also </w:t>
            </w:r>
            <w:r>
              <w:lastRenderedPageBreak/>
              <w:t xml:space="preserve">need to involve the participant’s parents or guardians in order to ensure their understanding of, and support for, the objectives and activities. </w:t>
            </w:r>
          </w:p>
          <w:p w14:paraId="3FF8E82C" w14:textId="77777777" w:rsidR="000440BB" w:rsidRDefault="000440BB" w:rsidP="007C54E7"/>
          <w:p w14:paraId="4AEFB88D" w14:textId="77777777" w:rsidR="000440BB" w:rsidRDefault="000440BB" w:rsidP="007C54E7">
            <w:r>
              <w:t>A Quarterly Review which takes place after progression onto employment, education, a traineeship or an apprenticeship, will focus on identifying the ongoing support that a participant may need to sustain their placement or progress to another stage (e.g. from training to paid employment).</w:t>
            </w:r>
          </w:p>
          <w:p w14:paraId="6987C785" w14:textId="77777777" w:rsidR="000440BB" w:rsidRDefault="000440BB" w:rsidP="007C54E7"/>
          <w:p w14:paraId="18FE3267" w14:textId="77777777" w:rsidR="000440BB" w:rsidRDefault="000440BB" w:rsidP="007C54E7">
            <w:r>
              <w:t>The review must be thorough, focused on the participant’s needs, and the review record to be completed as fully as possible providing clear evidence of what has gone well or not so well over the previous 3 months and why, why objectives or aspirations have changed (if relevant), and how the objectives and activities planned going forwards will meet the participant’s needs and aspirations.</w:t>
            </w:r>
          </w:p>
          <w:p w14:paraId="6AE06146" w14:textId="77777777" w:rsidR="000440BB" w:rsidRDefault="000440BB" w:rsidP="007C54E7">
            <w:pPr>
              <w:pStyle w:val="NormalWeb"/>
              <w:rPr>
                <w:rFonts w:ascii="Arial" w:hAnsi="Arial" w:cs="Arial"/>
              </w:rPr>
            </w:pPr>
            <w:r w:rsidRPr="00084B2B">
              <w:rPr>
                <w:rFonts w:ascii="Arial" w:hAnsi="Arial" w:cs="Arial"/>
              </w:rPr>
              <w:t>There must be sufficient frontline staff to ensure the continuity of Service delivery and provide cover for absence</w:t>
            </w:r>
            <w:r>
              <w:rPr>
                <w:rFonts w:ascii="Arial" w:hAnsi="Arial" w:cs="Arial"/>
              </w:rPr>
              <w:t>.</w:t>
            </w:r>
          </w:p>
          <w:p w14:paraId="3D009BB0" w14:textId="77777777" w:rsidR="000440BB" w:rsidRPr="00AD5718" w:rsidRDefault="000440BB" w:rsidP="007C54E7">
            <w:pPr>
              <w:pStyle w:val="NormalWeb"/>
              <w:rPr>
                <w:rFonts w:ascii="Arial" w:hAnsi="Arial" w:cs="Arial"/>
              </w:rPr>
            </w:pPr>
            <w:r w:rsidRPr="00AD5718">
              <w:rPr>
                <w:rFonts w:ascii="Arial" w:hAnsi="Arial" w:cs="Arial"/>
                <w:szCs w:val="22"/>
              </w:rPr>
              <w:t xml:space="preserve">The Services must include the effective use of enhanced and impartial, intensive and </w:t>
            </w:r>
            <w:r w:rsidRPr="00AD5718">
              <w:rPr>
                <w:rFonts w:ascii="Arial" w:hAnsi="Arial" w:cs="Arial"/>
              </w:rPr>
              <w:t>high quality Information, Advice and Guidance (</w:t>
            </w:r>
            <w:r w:rsidRPr="00AD5718">
              <w:rPr>
                <w:rFonts w:ascii="Arial" w:hAnsi="Arial" w:cs="Arial"/>
                <w:szCs w:val="22"/>
              </w:rPr>
              <w:t>IAG)</w:t>
            </w:r>
            <w:r w:rsidRPr="00AD5718">
              <w:rPr>
                <w:rFonts w:ascii="Arial" w:hAnsi="Arial" w:cs="Arial"/>
              </w:rPr>
              <w:t xml:space="preserve"> at all stages of a young person’s learning programme</w:t>
            </w:r>
            <w:r>
              <w:rPr>
                <w:rFonts w:ascii="Arial" w:hAnsi="Arial" w:cs="Arial"/>
              </w:rPr>
              <w:t>.</w:t>
            </w:r>
          </w:p>
          <w:p w14:paraId="5B618015" w14:textId="77777777" w:rsidR="000440BB" w:rsidRPr="009C4CF8" w:rsidRDefault="000440BB" w:rsidP="007C54E7">
            <w:pPr>
              <w:pStyle w:val="NormalWeb"/>
              <w:rPr>
                <w:rFonts w:ascii="Arial" w:hAnsi="Arial" w:cs="Arial"/>
              </w:rPr>
            </w:pPr>
            <w:r>
              <w:rPr>
                <w:rFonts w:ascii="Arial" w:hAnsi="Arial" w:cs="Arial"/>
              </w:rPr>
              <w:t>The Services must u</w:t>
            </w:r>
            <w:r w:rsidRPr="009C4CF8">
              <w:rPr>
                <w:rFonts w:ascii="Arial" w:hAnsi="Arial" w:cs="Arial"/>
              </w:rPr>
              <w:t xml:space="preserve">se peer mentoring, peer </w:t>
            </w:r>
            <w:r>
              <w:rPr>
                <w:rFonts w:ascii="Arial" w:hAnsi="Arial" w:cs="Arial"/>
              </w:rPr>
              <w:t>a</w:t>
            </w:r>
            <w:r w:rsidRPr="009C4CF8">
              <w:rPr>
                <w:rFonts w:ascii="Arial" w:hAnsi="Arial" w:cs="Arial"/>
              </w:rPr>
              <w:t>mbassadors, or other positive role models.</w:t>
            </w:r>
          </w:p>
          <w:p w14:paraId="467B9AF7" w14:textId="77777777" w:rsidR="000440BB" w:rsidRPr="009C4CF8" w:rsidRDefault="000440BB" w:rsidP="007C54E7">
            <w:pPr>
              <w:pStyle w:val="NormalWeb"/>
              <w:rPr>
                <w:rFonts w:ascii="Arial" w:hAnsi="Arial" w:cs="Arial"/>
              </w:rPr>
            </w:pPr>
            <w:r>
              <w:rPr>
                <w:rFonts w:ascii="Arial" w:hAnsi="Arial" w:cs="Arial"/>
              </w:rPr>
              <w:t>The Services must include m</w:t>
            </w:r>
            <w:r w:rsidRPr="009C4CF8">
              <w:rPr>
                <w:rFonts w:ascii="Arial" w:hAnsi="Arial" w:cs="Arial"/>
              </w:rPr>
              <w:t>otivational and confidence building activities and engagement act</w:t>
            </w:r>
            <w:r>
              <w:rPr>
                <w:rFonts w:ascii="Arial" w:hAnsi="Arial" w:cs="Arial"/>
              </w:rPr>
              <w:t>ivities during holiday periods (especially summer).  In addition, l</w:t>
            </w:r>
            <w:r w:rsidRPr="009C4CF8">
              <w:rPr>
                <w:rFonts w:ascii="Arial" w:hAnsi="Arial" w:cs="Arial"/>
              </w:rPr>
              <w:t>ife skills, for example how to deal with authority figures, developing a work ethic, financial and debt management, and broadening geographic horizons</w:t>
            </w:r>
            <w:r>
              <w:rPr>
                <w:rFonts w:ascii="Arial" w:hAnsi="Arial" w:cs="Arial"/>
              </w:rPr>
              <w:t>.</w:t>
            </w:r>
            <w:r w:rsidRPr="009C4CF8">
              <w:rPr>
                <w:rFonts w:ascii="Arial" w:hAnsi="Arial" w:cs="Arial"/>
              </w:rPr>
              <w:t xml:space="preserve"> </w:t>
            </w:r>
          </w:p>
          <w:p w14:paraId="0EF4E0CE" w14:textId="77777777" w:rsidR="000440BB" w:rsidRDefault="000440BB" w:rsidP="007C54E7">
            <w:pPr>
              <w:pStyle w:val="NormalWeb"/>
              <w:rPr>
                <w:rFonts w:ascii="Arial" w:hAnsi="Arial" w:cs="Arial"/>
              </w:rPr>
            </w:pPr>
            <w:r>
              <w:rPr>
                <w:rFonts w:ascii="Arial" w:hAnsi="Arial" w:cs="Arial"/>
              </w:rPr>
              <w:t xml:space="preserve">The Services must provide support </w:t>
            </w:r>
            <w:r w:rsidRPr="009C4CF8">
              <w:rPr>
                <w:rFonts w:ascii="Arial" w:hAnsi="Arial" w:cs="Arial"/>
              </w:rPr>
              <w:t>to develop ‘work readiness’</w:t>
            </w:r>
            <w:r>
              <w:rPr>
                <w:rFonts w:ascii="Arial" w:hAnsi="Arial" w:cs="Arial"/>
              </w:rPr>
              <w:t xml:space="preserve"> including w</w:t>
            </w:r>
            <w:r w:rsidRPr="009C4CF8">
              <w:rPr>
                <w:rFonts w:ascii="Arial" w:hAnsi="Arial" w:cs="Arial"/>
              </w:rPr>
              <w:t>ork experience and interview skills</w:t>
            </w:r>
            <w:r>
              <w:rPr>
                <w:rFonts w:ascii="Arial" w:hAnsi="Arial" w:cs="Arial"/>
              </w:rPr>
              <w:t>.</w:t>
            </w:r>
          </w:p>
          <w:p w14:paraId="636107F7" w14:textId="77777777" w:rsidR="000440BB" w:rsidRDefault="000440BB" w:rsidP="007C54E7">
            <w:pPr>
              <w:pStyle w:val="TableParagraph"/>
              <w:spacing w:line="274" w:lineRule="exact"/>
              <w:ind w:right="271"/>
              <w:rPr>
                <w:rFonts w:ascii="Arial" w:eastAsia="Arial" w:hAnsi="Arial" w:cs="Arial"/>
                <w:sz w:val="24"/>
                <w:szCs w:val="24"/>
              </w:rPr>
            </w:pPr>
            <w:r>
              <w:rPr>
                <w:rFonts w:ascii="Arial" w:eastAsia="Arial" w:hAnsi="Arial" w:cs="Arial"/>
                <w:sz w:val="24"/>
                <w:szCs w:val="24"/>
              </w:rPr>
              <w:t>The successful Candidate should:</w:t>
            </w:r>
          </w:p>
          <w:p w14:paraId="1C7B735D" w14:textId="77777777" w:rsidR="000440BB" w:rsidRPr="003608A8" w:rsidRDefault="000440BB" w:rsidP="007C54E7">
            <w:pPr>
              <w:pStyle w:val="TableParagraph"/>
              <w:spacing w:line="274" w:lineRule="exact"/>
              <w:ind w:right="271"/>
              <w:rPr>
                <w:rFonts w:ascii="Arial" w:eastAsia="Arial" w:hAnsi="Arial" w:cs="Arial"/>
                <w:sz w:val="24"/>
                <w:szCs w:val="24"/>
              </w:rPr>
            </w:pPr>
          </w:p>
          <w:p w14:paraId="47056816" w14:textId="77777777" w:rsidR="000440BB" w:rsidRDefault="000440BB" w:rsidP="000440BB">
            <w:pPr>
              <w:pStyle w:val="TableParagraph"/>
              <w:widowControl/>
              <w:numPr>
                <w:ilvl w:val="0"/>
                <w:numId w:val="46"/>
              </w:numPr>
              <w:spacing w:line="274" w:lineRule="exact"/>
              <w:ind w:left="357" w:right="272" w:hanging="357"/>
              <w:rPr>
                <w:rFonts w:ascii="Arial" w:hAnsi="Arial" w:cs="Arial"/>
                <w:sz w:val="24"/>
                <w:szCs w:val="24"/>
              </w:rPr>
            </w:pPr>
            <w:r w:rsidRPr="00D82689">
              <w:rPr>
                <w:rFonts w:ascii="Arial" w:hAnsi="Arial" w:cs="Arial"/>
                <w:sz w:val="24"/>
                <w:szCs w:val="24"/>
              </w:rPr>
              <w:t>Provide employer led training</w:t>
            </w:r>
          </w:p>
          <w:p w14:paraId="357701C3" w14:textId="77777777" w:rsidR="000440BB" w:rsidRPr="00D82689" w:rsidRDefault="000440BB" w:rsidP="000440BB">
            <w:pPr>
              <w:pStyle w:val="TableParagraph"/>
              <w:widowControl/>
              <w:numPr>
                <w:ilvl w:val="0"/>
                <w:numId w:val="46"/>
              </w:numPr>
              <w:spacing w:line="274" w:lineRule="exact"/>
              <w:ind w:left="357" w:right="272" w:hanging="357"/>
              <w:rPr>
                <w:rFonts w:ascii="Arial" w:hAnsi="Arial" w:cs="Arial"/>
                <w:sz w:val="24"/>
                <w:szCs w:val="24"/>
              </w:rPr>
            </w:pPr>
            <w:r>
              <w:rPr>
                <w:rFonts w:ascii="Arial" w:hAnsi="Arial" w:cs="Arial"/>
                <w:sz w:val="24"/>
                <w:szCs w:val="24"/>
              </w:rPr>
              <w:t>O</w:t>
            </w:r>
            <w:r w:rsidRPr="00D82689">
              <w:rPr>
                <w:rFonts w:ascii="Arial" w:hAnsi="Arial" w:cs="Arial"/>
                <w:sz w:val="24"/>
                <w:szCs w:val="24"/>
              </w:rPr>
              <w:t xml:space="preserve">rganise attendance at Further Education taster days </w:t>
            </w:r>
          </w:p>
          <w:p w14:paraId="318B73A7" w14:textId="77777777" w:rsidR="000440BB" w:rsidRPr="00C67927" w:rsidRDefault="000440BB" w:rsidP="000440BB">
            <w:pPr>
              <w:pStyle w:val="TableParagraph"/>
              <w:widowControl/>
              <w:numPr>
                <w:ilvl w:val="0"/>
                <w:numId w:val="46"/>
              </w:numPr>
              <w:spacing w:line="274" w:lineRule="exact"/>
              <w:ind w:left="357" w:right="272" w:hanging="357"/>
              <w:rPr>
                <w:rFonts w:ascii="Arial" w:hAnsi="Arial" w:cs="Arial"/>
                <w:sz w:val="24"/>
                <w:szCs w:val="24"/>
              </w:rPr>
            </w:pPr>
            <w:r w:rsidRPr="00C67927">
              <w:rPr>
                <w:rFonts w:ascii="Arial" w:hAnsi="Arial" w:cs="Arial"/>
                <w:sz w:val="24"/>
                <w:szCs w:val="24"/>
              </w:rPr>
              <w:t>Provide signposting and wrap-around support to access literacy, numeracy and ESOL or other relevant key-skills training</w:t>
            </w:r>
          </w:p>
          <w:p w14:paraId="4DE09107" w14:textId="77777777" w:rsidR="000440BB" w:rsidRPr="00C67927" w:rsidRDefault="000440BB" w:rsidP="000440BB">
            <w:pPr>
              <w:pStyle w:val="TableParagraph"/>
              <w:widowControl/>
              <w:numPr>
                <w:ilvl w:val="0"/>
                <w:numId w:val="46"/>
              </w:numPr>
              <w:spacing w:line="274" w:lineRule="exact"/>
              <w:ind w:left="357" w:right="272" w:hanging="357"/>
              <w:rPr>
                <w:rFonts w:ascii="Arial" w:hAnsi="Arial" w:cs="Arial"/>
                <w:sz w:val="24"/>
                <w:szCs w:val="24"/>
              </w:rPr>
            </w:pPr>
            <w:r w:rsidRPr="00C67927">
              <w:rPr>
                <w:rFonts w:ascii="Arial" w:hAnsi="Arial" w:cs="Arial"/>
                <w:sz w:val="24"/>
                <w:szCs w:val="24"/>
              </w:rPr>
              <w:t>Provide mentoring</w:t>
            </w:r>
          </w:p>
          <w:p w14:paraId="3B289EB2" w14:textId="77777777" w:rsidR="000440BB" w:rsidRPr="00C67927" w:rsidRDefault="000440BB" w:rsidP="000440BB">
            <w:pPr>
              <w:pStyle w:val="TableParagraph"/>
              <w:widowControl/>
              <w:numPr>
                <w:ilvl w:val="0"/>
                <w:numId w:val="46"/>
              </w:numPr>
              <w:spacing w:line="274" w:lineRule="exact"/>
              <w:ind w:left="357" w:right="272" w:hanging="357"/>
              <w:rPr>
                <w:rFonts w:ascii="Arial" w:hAnsi="Arial" w:cs="Arial"/>
                <w:sz w:val="24"/>
                <w:szCs w:val="24"/>
              </w:rPr>
            </w:pPr>
            <w:r w:rsidRPr="00C67927">
              <w:rPr>
                <w:rFonts w:ascii="Arial" w:hAnsi="Arial" w:cs="Arial"/>
                <w:sz w:val="24"/>
                <w:szCs w:val="24"/>
              </w:rPr>
              <w:t>Managing mental health issues (including cognitive based therapy)</w:t>
            </w:r>
          </w:p>
          <w:p w14:paraId="205CF4BF" w14:textId="77777777" w:rsidR="000440BB" w:rsidRPr="00C67927" w:rsidRDefault="000440BB" w:rsidP="000440BB">
            <w:pPr>
              <w:pStyle w:val="TableParagraph"/>
              <w:widowControl/>
              <w:numPr>
                <w:ilvl w:val="0"/>
                <w:numId w:val="46"/>
              </w:numPr>
              <w:spacing w:line="274" w:lineRule="exact"/>
              <w:ind w:left="357" w:right="272" w:hanging="357"/>
              <w:rPr>
                <w:rFonts w:ascii="Arial" w:hAnsi="Arial" w:cs="Arial"/>
                <w:sz w:val="24"/>
                <w:szCs w:val="24"/>
              </w:rPr>
            </w:pPr>
            <w:r w:rsidRPr="00C67927">
              <w:rPr>
                <w:rFonts w:ascii="Arial" w:hAnsi="Arial" w:cs="Arial"/>
                <w:sz w:val="24"/>
                <w:szCs w:val="24"/>
              </w:rPr>
              <w:t xml:space="preserve">Provide independent or supportive travel training </w:t>
            </w:r>
          </w:p>
          <w:p w14:paraId="29261450" w14:textId="77777777" w:rsidR="000440BB" w:rsidRPr="00C67927" w:rsidRDefault="000440BB" w:rsidP="000440BB">
            <w:pPr>
              <w:pStyle w:val="TableParagraph"/>
              <w:widowControl/>
              <w:numPr>
                <w:ilvl w:val="0"/>
                <w:numId w:val="46"/>
              </w:numPr>
              <w:spacing w:line="274" w:lineRule="exact"/>
              <w:ind w:left="357" w:right="272" w:hanging="357"/>
              <w:rPr>
                <w:rFonts w:ascii="Arial" w:hAnsi="Arial" w:cs="Arial"/>
                <w:sz w:val="24"/>
                <w:szCs w:val="24"/>
              </w:rPr>
            </w:pPr>
            <w:r w:rsidRPr="00C67927">
              <w:rPr>
                <w:rFonts w:ascii="Arial" w:hAnsi="Arial" w:cs="Arial"/>
                <w:sz w:val="24"/>
                <w:szCs w:val="24"/>
              </w:rPr>
              <w:t>Undertake home visits and work with young people in their homes</w:t>
            </w:r>
          </w:p>
          <w:p w14:paraId="34E5FB22" w14:textId="77777777" w:rsidR="000440BB" w:rsidRPr="00C67927" w:rsidRDefault="000440BB" w:rsidP="000440BB">
            <w:pPr>
              <w:pStyle w:val="TableParagraph"/>
              <w:widowControl/>
              <w:numPr>
                <w:ilvl w:val="0"/>
                <w:numId w:val="46"/>
              </w:numPr>
              <w:spacing w:line="274" w:lineRule="exact"/>
              <w:ind w:left="357" w:right="272" w:hanging="357"/>
              <w:rPr>
                <w:rFonts w:ascii="Arial" w:hAnsi="Arial" w:cs="Arial"/>
                <w:sz w:val="24"/>
                <w:szCs w:val="24"/>
              </w:rPr>
            </w:pPr>
            <w:r w:rsidRPr="00C67927">
              <w:rPr>
                <w:rFonts w:ascii="Arial" w:hAnsi="Arial" w:cs="Arial"/>
                <w:sz w:val="24"/>
                <w:szCs w:val="24"/>
              </w:rPr>
              <w:t>Support young people to access funding (e.g. 16-19 Bursary Fund, Access to Work</w:t>
            </w:r>
            <w:r w:rsidRPr="00C67927">
              <w:rPr>
                <w:rStyle w:val="EndnoteReference"/>
                <w:rFonts w:ascii="Arial" w:hAnsi="Arial" w:cs="Arial"/>
                <w:sz w:val="24"/>
                <w:szCs w:val="24"/>
              </w:rPr>
              <w:endnoteReference w:id="1"/>
            </w:r>
            <w:r w:rsidRPr="00C67927">
              <w:rPr>
                <w:rFonts w:ascii="Arial" w:hAnsi="Arial" w:cs="Arial"/>
                <w:sz w:val="24"/>
                <w:szCs w:val="24"/>
              </w:rPr>
              <w:t>)</w:t>
            </w:r>
            <w:r>
              <w:rPr>
                <w:rFonts w:ascii="Arial" w:hAnsi="Arial" w:cs="Arial"/>
                <w:sz w:val="24"/>
                <w:szCs w:val="24"/>
              </w:rPr>
              <w:t>.</w:t>
            </w:r>
          </w:p>
          <w:p w14:paraId="75E0186C" w14:textId="77777777" w:rsidR="000440BB" w:rsidRPr="009D6930" w:rsidRDefault="000440BB" w:rsidP="007C54E7">
            <w:pPr>
              <w:pStyle w:val="NormalWeb"/>
              <w:rPr>
                <w:rFonts w:ascii="Arial" w:hAnsi="Arial" w:cs="Arial"/>
                <w:b/>
                <w:i/>
              </w:rPr>
            </w:pPr>
            <w:r w:rsidRPr="009D6930">
              <w:rPr>
                <w:rFonts w:ascii="Arial" w:hAnsi="Arial" w:cs="Arial"/>
                <w:b/>
                <w:i/>
              </w:rPr>
              <w:t xml:space="preserve">Support into </w:t>
            </w:r>
            <w:r>
              <w:rPr>
                <w:rFonts w:ascii="Arial" w:hAnsi="Arial" w:cs="Arial"/>
                <w:b/>
                <w:i/>
              </w:rPr>
              <w:t xml:space="preserve">sustained </w:t>
            </w:r>
            <w:r w:rsidRPr="009D6930">
              <w:rPr>
                <w:rFonts w:ascii="Arial" w:hAnsi="Arial" w:cs="Arial"/>
                <w:b/>
                <w:i/>
              </w:rPr>
              <w:t>EET</w:t>
            </w:r>
          </w:p>
          <w:p w14:paraId="3115D59B" w14:textId="77777777" w:rsidR="000440BB" w:rsidRPr="00637BC6" w:rsidRDefault="000440BB" w:rsidP="007C54E7">
            <w:r w:rsidRPr="00637BC6">
              <w:t xml:space="preserve">The </w:t>
            </w:r>
            <w:r>
              <w:t>Services must support participants to move into employment education or training (</w:t>
            </w:r>
            <w:r w:rsidRPr="00637BC6">
              <w:t>EET</w:t>
            </w:r>
            <w:r>
              <w:t xml:space="preserve">) by </w:t>
            </w:r>
            <w:r w:rsidRPr="00637BC6">
              <w:t>work</w:t>
            </w:r>
            <w:r>
              <w:t>ing</w:t>
            </w:r>
            <w:r w:rsidRPr="00637BC6">
              <w:t xml:space="preserve"> closely wi</w:t>
            </w:r>
            <w:r>
              <w:t xml:space="preserve">th, local authorities, </w:t>
            </w:r>
            <w:r w:rsidRPr="00637BC6">
              <w:t xml:space="preserve">Job Centre Plus, Access to </w:t>
            </w:r>
            <w:r w:rsidRPr="00637BC6">
              <w:lastRenderedPageBreak/>
              <w:t xml:space="preserve">Work, employers, education establishments, and voluntary sector and specialist organisations. </w:t>
            </w:r>
          </w:p>
          <w:p w14:paraId="2DB06437" w14:textId="77777777" w:rsidR="000440BB" w:rsidRPr="00637BC6" w:rsidRDefault="000440BB" w:rsidP="007C54E7"/>
          <w:p w14:paraId="630161B4" w14:textId="77777777" w:rsidR="000440BB" w:rsidRPr="00657D2B" w:rsidRDefault="000440BB" w:rsidP="007C54E7">
            <w:pPr>
              <w:rPr>
                <w:rFonts w:cstheme="minorHAnsi"/>
              </w:rPr>
            </w:pPr>
            <w:r w:rsidRPr="00637BC6">
              <w:t xml:space="preserve">The </w:t>
            </w:r>
            <w:r>
              <w:t xml:space="preserve">Services must provide </w:t>
            </w:r>
            <w:r w:rsidRPr="00637BC6">
              <w:t xml:space="preserve">job opportunities for </w:t>
            </w:r>
            <w:r>
              <w:t>participants</w:t>
            </w:r>
            <w:r w:rsidDel="00CC10E0">
              <w:t xml:space="preserve"> </w:t>
            </w:r>
            <w:r w:rsidRPr="00637BC6">
              <w:t xml:space="preserve">and a range of employer-led training opportunities that lead directly to job vacancies, wherever possible guaranteeing interviews for </w:t>
            </w:r>
            <w:r>
              <w:t>participants</w:t>
            </w:r>
            <w:r w:rsidDel="00CC10E0">
              <w:t xml:space="preserve"> </w:t>
            </w:r>
            <w:r>
              <w:t xml:space="preserve">who </w:t>
            </w:r>
            <w:r w:rsidRPr="00637BC6">
              <w:t>complete</w:t>
            </w:r>
            <w:r>
              <w:t xml:space="preserve"> their programme</w:t>
            </w:r>
            <w:r w:rsidRPr="00637BC6">
              <w:t xml:space="preserve">. </w:t>
            </w:r>
            <w:r>
              <w:t>Participants</w:t>
            </w:r>
            <w:r w:rsidDel="00CC10E0">
              <w:t xml:space="preserve"> </w:t>
            </w:r>
            <w:r>
              <w:t>must be able</w:t>
            </w:r>
            <w:r w:rsidRPr="00637BC6">
              <w:t xml:space="preserve"> to utilise resources, support and ongoing involvement from</w:t>
            </w:r>
            <w:r>
              <w:t xml:space="preserve"> the</w:t>
            </w:r>
            <w:r w:rsidRPr="00637BC6">
              <w:t xml:space="preserve"> Access to Work </w:t>
            </w:r>
            <w:r>
              <w:t>service</w:t>
            </w:r>
            <w:r w:rsidRPr="00637BC6">
              <w:t xml:space="preserve">. </w:t>
            </w:r>
          </w:p>
          <w:p w14:paraId="470E1A6B" w14:textId="77777777" w:rsidR="000440BB" w:rsidRPr="00637BC6" w:rsidRDefault="000440BB" w:rsidP="007C54E7"/>
          <w:p w14:paraId="03186785" w14:textId="77777777" w:rsidR="000440BB" w:rsidRDefault="000440BB" w:rsidP="007C54E7">
            <w:pPr>
              <w:rPr>
                <w:rFonts w:eastAsia="Arial" w:cs="Arial"/>
              </w:rPr>
            </w:pPr>
            <w:r>
              <w:rPr>
                <w:rFonts w:cstheme="minorHAnsi"/>
              </w:rPr>
              <w:t>The Services must provide b</w:t>
            </w:r>
            <w:r w:rsidRPr="00637BC6">
              <w:rPr>
                <w:rFonts w:cstheme="minorHAnsi"/>
              </w:rPr>
              <w:t xml:space="preserve">espoke support to ensure that the </w:t>
            </w:r>
            <w:r>
              <w:t>participant</w:t>
            </w:r>
            <w:r w:rsidDel="00CC10E0">
              <w:rPr>
                <w:rFonts w:cstheme="minorHAnsi"/>
              </w:rPr>
              <w:t xml:space="preserve"> </w:t>
            </w:r>
            <w:r w:rsidRPr="00637BC6">
              <w:rPr>
                <w:rFonts w:cstheme="minorHAnsi"/>
              </w:rPr>
              <w:t xml:space="preserve">sustains their education or employment for </w:t>
            </w:r>
            <w:r>
              <w:rPr>
                <w:rFonts w:eastAsia="Arial" w:cs="Arial"/>
                <w:spacing w:val="-8"/>
              </w:rPr>
              <w:t xml:space="preserve">at least </w:t>
            </w:r>
            <w:r>
              <w:rPr>
                <w:rFonts w:eastAsia="Arial" w:cs="Arial"/>
              </w:rPr>
              <w:t>s</w:t>
            </w:r>
            <w:r>
              <w:rPr>
                <w:rFonts w:eastAsia="Arial" w:cs="Arial"/>
                <w:spacing w:val="-3"/>
              </w:rPr>
              <w:t>i</w:t>
            </w:r>
            <w:r>
              <w:rPr>
                <w:rFonts w:eastAsia="Arial" w:cs="Arial"/>
              </w:rPr>
              <w:t>x</w:t>
            </w:r>
            <w:r>
              <w:rPr>
                <w:rFonts w:eastAsia="Arial" w:cs="Arial"/>
                <w:spacing w:val="-9"/>
              </w:rPr>
              <w:t xml:space="preserve"> </w:t>
            </w:r>
            <w:r>
              <w:rPr>
                <w:rFonts w:eastAsia="Arial" w:cs="Arial"/>
                <w:spacing w:val="1"/>
              </w:rPr>
              <w:t>mon</w:t>
            </w:r>
            <w:r>
              <w:rPr>
                <w:rFonts w:eastAsia="Arial" w:cs="Arial"/>
              </w:rPr>
              <w:t>t</w:t>
            </w:r>
            <w:r>
              <w:rPr>
                <w:rFonts w:eastAsia="Arial" w:cs="Arial"/>
                <w:spacing w:val="1"/>
              </w:rPr>
              <w:t>h</w:t>
            </w:r>
            <w:r>
              <w:rPr>
                <w:rFonts w:eastAsia="Arial" w:cs="Arial"/>
              </w:rPr>
              <w:t>s.</w:t>
            </w:r>
            <w:r w:rsidRPr="00D82689">
              <w:rPr>
                <w:rFonts w:cs="Arial"/>
              </w:rPr>
              <w:t xml:space="preserve"> During this sustainment period, as a minimum there should be the offer of ongoing 1:1 caseworker and/or mentoring relationship with the young person, with the continuation of other specialist support services as appropriate.</w:t>
            </w:r>
            <w:r>
              <w:rPr>
                <w:rFonts w:cs="Arial"/>
              </w:rPr>
              <w:t xml:space="preserve"> </w:t>
            </w:r>
            <w:r>
              <w:rPr>
                <w:rFonts w:eastAsia="Arial" w:cs="Arial"/>
              </w:rPr>
              <w:t xml:space="preserve"> </w:t>
            </w:r>
          </w:p>
          <w:p w14:paraId="5A481B54" w14:textId="77777777" w:rsidR="000440BB" w:rsidRDefault="000440BB" w:rsidP="007C54E7">
            <w:pPr>
              <w:rPr>
                <w:rFonts w:eastAsia="Arial" w:cs="Arial"/>
              </w:rPr>
            </w:pPr>
          </w:p>
          <w:p w14:paraId="1B4D4055" w14:textId="77777777" w:rsidR="000440BB" w:rsidRPr="00637BC6" w:rsidRDefault="000440BB" w:rsidP="007C54E7">
            <w:pPr>
              <w:rPr>
                <w:rFonts w:cstheme="minorHAnsi"/>
              </w:rPr>
            </w:pPr>
            <w:r w:rsidRPr="00214190">
              <w:rPr>
                <w:rFonts w:eastAsia="Arial" w:cs="Arial"/>
              </w:rPr>
              <w:t xml:space="preserve">Where an initial EET destination is not sustained, the </w:t>
            </w:r>
            <w:r>
              <w:rPr>
                <w:rFonts w:eastAsia="Arial" w:cs="Arial"/>
              </w:rPr>
              <w:t>Services</w:t>
            </w:r>
            <w:r w:rsidRPr="00214190">
              <w:rPr>
                <w:rFonts w:eastAsia="Arial" w:cs="Arial"/>
              </w:rPr>
              <w:t xml:space="preserve"> must support the participant to go on to an alternative appropriate EET destination</w:t>
            </w:r>
            <w:r w:rsidRPr="00637BC6">
              <w:rPr>
                <w:rFonts w:cstheme="minorHAnsi"/>
              </w:rPr>
              <w:t xml:space="preserve">. </w:t>
            </w:r>
            <w:r>
              <w:rPr>
                <w:rFonts w:eastAsiaTheme="minorHAnsi" w:cs="Arial"/>
              </w:rPr>
              <w:t xml:space="preserve">Support must be </w:t>
            </w:r>
            <w:r w:rsidRPr="009D209B">
              <w:rPr>
                <w:rFonts w:eastAsiaTheme="minorHAnsi" w:cs="Arial"/>
              </w:rPr>
              <w:t xml:space="preserve">available for both the </w:t>
            </w:r>
            <w:r>
              <w:t xml:space="preserve">participant </w:t>
            </w:r>
            <w:r w:rsidRPr="009D209B">
              <w:rPr>
                <w:rFonts w:eastAsiaTheme="minorHAnsi" w:cs="Arial"/>
              </w:rPr>
              <w:t>and their host educational establishment or employer during this period</w:t>
            </w:r>
            <w:r>
              <w:rPr>
                <w:rFonts w:eastAsiaTheme="minorHAnsi" w:cs="Arial"/>
              </w:rPr>
              <w:t xml:space="preserve">. </w:t>
            </w:r>
            <w:r w:rsidRPr="00637BC6">
              <w:rPr>
                <w:rFonts w:cstheme="minorHAnsi"/>
              </w:rPr>
              <w:t xml:space="preserve"> Access to Work support </w:t>
            </w:r>
            <w:r>
              <w:rPr>
                <w:rFonts w:cstheme="minorHAnsi"/>
              </w:rPr>
              <w:t xml:space="preserve">must be </w:t>
            </w:r>
            <w:r w:rsidRPr="00637BC6">
              <w:rPr>
                <w:rFonts w:cstheme="minorHAnsi"/>
              </w:rPr>
              <w:t>in place on the day, or within a reasonable time, of the</w:t>
            </w:r>
            <w:r>
              <w:rPr>
                <w:rFonts w:cstheme="minorHAnsi"/>
              </w:rPr>
              <w:t xml:space="preserve"> </w:t>
            </w:r>
            <w:r>
              <w:t>participants</w:t>
            </w:r>
            <w:r w:rsidDel="00CC10E0">
              <w:rPr>
                <w:rFonts w:cstheme="minorHAnsi"/>
              </w:rPr>
              <w:t xml:space="preserve"> </w:t>
            </w:r>
            <w:r w:rsidRPr="00637BC6">
              <w:rPr>
                <w:rFonts w:cstheme="minorHAnsi"/>
              </w:rPr>
              <w:t>start date in employment.</w:t>
            </w:r>
          </w:p>
          <w:p w14:paraId="7DA9CD0C" w14:textId="77777777" w:rsidR="000440BB" w:rsidRDefault="000440BB" w:rsidP="007C54E7">
            <w:pPr>
              <w:pStyle w:val="NormalWeb"/>
              <w:rPr>
                <w:rFonts w:ascii="Arial" w:hAnsi="Arial" w:cs="Arial"/>
              </w:rPr>
            </w:pPr>
            <w:r w:rsidRPr="00D82689">
              <w:rPr>
                <w:rFonts w:ascii="Arial" w:hAnsi="Arial" w:cs="Arial"/>
                <w:spacing w:val="1"/>
              </w:rPr>
              <w:t xml:space="preserve"> The </w:t>
            </w:r>
            <w:r w:rsidRPr="00B22F14">
              <w:rPr>
                <w:rFonts w:ascii="Arial" w:hAnsi="Arial" w:cs="Arial"/>
                <w:spacing w:val="1"/>
              </w:rPr>
              <w:t>Services</w:t>
            </w:r>
            <w:r w:rsidRPr="00B22F14">
              <w:rPr>
                <w:rFonts w:ascii="Arial" w:hAnsi="Arial" w:cs="Arial"/>
                <w:spacing w:val="-7"/>
              </w:rPr>
              <w:t xml:space="preserve"> </w:t>
            </w:r>
            <w:r w:rsidRPr="00B22F14">
              <w:rPr>
                <w:rFonts w:ascii="Arial" w:hAnsi="Arial" w:cs="Arial"/>
                <w:spacing w:val="1"/>
              </w:rPr>
              <w:t xml:space="preserve">should </w:t>
            </w:r>
            <w:r w:rsidRPr="00B22F14">
              <w:rPr>
                <w:rFonts w:ascii="Arial" w:hAnsi="Arial" w:cs="Arial"/>
                <w:spacing w:val="-9"/>
              </w:rPr>
              <w:t xml:space="preserve"> </w:t>
            </w:r>
            <w:r w:rsidRPr="00B22F14">
              <w:rPr>
                <w:rFonts w:ascii="Arial" w:hAnsi="Arial" w:cs="Arial"/>
                <w:spacing w:val="1"/>
              </w:rPr>
              <w:t>p</w:t>
            </w:r>
            <w:r w:rsidRPr="00B22F14">
              <w:rPr>
                <w:rFonts w:ascii="Arial" w:hAnsi="Arial" w:cs="Arial"/>
                <w:spacing w:val="-1"/>
              </w:rPr>
              <w:t>r</w:t>
            </w:r>
            <w:r w:rsidRPr="00B22F14">
              <w:rPr>
                <w:rFonts w:ascii="Arial" w:hAnsi="Arial" w:cs="Arial"/>
                <w:spacing w:val="-2"/>
              </w:rPr>
              <w:t>o</w:t>
            </w:r>
            <w:r w:rsidRPr="00B22F14">
              <w:rPr>
                <w:rFonts w:ascii="Arial" w:hAnsi="Arial" w:cs="Arial"/>
                <w:spacing w:val="-3"/>
              </w:rPr>
              <w:t>v</w:t>
            </w:r>
            <w:r w:rsidRPr="00B22F14">
              <w:rPr>
                <w:rFonts w:ascii="Arial" w:hAnsi="Arial" w:cs="Arial"/>
                <w:spacing w:val="-1"/>
              </w:rPr>
              <w:t>i</w:t>
            </w:r>
            <w:r w:rsidRPr="00B22F14">
              <w:rPr>
                <w:rFonts w:ascii="Arial" w:hAnsi="Arial" w:cs="Arial"/>
                <w:spacing w:val="1"/>
              </w:rPr>
              <w:t>d</w:t>
            </w:r>
            <w:r w:rsidRPr="00B22F14">
              <w:rPr>
                <w:rFonts w:ascii="Arial" w:hAnsi="Arial" w:cs="Arial"/>
              </w:rPr>
              <w:t>e</w:t>
            </w:r>
            <w:r w:rsidRPr="00D82689">
              <w:rPr>
                <w:rFonts w:ascii="Arial" w:hAnsi="Arial" w:cs="Arial"/>
                <w:spacing w:val="-7"/>
              </w:rPr>
              <w:t xml:space="preserve"> </w:t>
            </w:r>
            <w:r w:rsidRPr="00D82689">
              <w:rPr>
                <w:rFonts w:ascii="Arial" w:hAnsi="Arial" w:cs="Arial"/>
              </w:rPr>
              <w:t>a</w:t>
            </w:r>
            <w:r w:rsidRPr="00D82689">
              <w:rPr>
                <w:rFonts w:ascii="Arial" w:hAnsi="Arial" w:cs="Arial"/>
                <w:spacing w:val="-6"/>
              </w:rPr>
              <w:t xml:space="preserve"> </w:t>
            </w:r>
            <w:r w:rsidRPr="00D82689">
              <w:rPr>
                <w:rFonts w:ascii="Arial" w:hAnsi="Arial" w:cs="Arial"/>
                <w:spacing w:val="-1"/>
              </w:rPr>
              <w:t>r</w:t>
            </w:r>
            <w:r w:rsidRPr="00D82689">
              <w:rPr>
                <w:rFonts w:ascii="Arial" w:hAnsi="Arial" w:cs="Arial"/>
                <w:spacing w:val="1"/>
              </w:rPr>
              <w:t>an</w:t>
            </w:r>
            <w:r w:rsidRPr="00D82689">
              <w:rPr>
                <w:rFonts w:ascii="Arial" w:hAnsi="Arial" w:cs="Arial"/>
                <w:spacing w:val="-2"/>
              </w:rPr>
              <w:t>g</w:t>
            </w:r>
            <w:r w:rsidRPr="00D82689">
              <w:rPr>
                <w:rFonts w:ascii="Arial" w:hAnsi="Arial" w:cs="Arial"/>
              </w:rPr>
              <w:t>e</w:t>
            </w:r>
            <w:r w:rsidRPr="00D82689">
              <w:rPr>
                <w:rFonts w:ascii="Arial" w:hAnsi="Arial" w:cs="Arial"/>
                <w:spacing w:val="-6"/>
              </w:rPr>
              <w:t xml:space="preserve"> </w:t>
            </w:r>
            <w:r w:rsidRPr="00D82689">
              <w:rPr>
                <w:rFonts w:ascii="Arial" w:hAnsi="Arial" w:cs="Arial"/>
                <w:spacing w:val="-2"/>
              </w:rPr>
              <w:t>o</w:t>
            </w:r>
            <w:r w:rsidRPr="00D82689">
              <w:rPr>
                <w:rFonts w:ascii="Arial" w:hAnsi="Arial" w:cs="Arial"/>
              </w:rPr>
              <w:t>f</w:t>
            </w:r>
            <w:r w:rsidRPr="00D82689">
              <w:rPr>
                <w:rFonts w:ascii="Arial" w:hAnsi="Arial" w:cs="Arial"/>
                <w:spacing w:val="-7"/>
              </w:rPr>
              <w:t xml:space="preserve"> </w:t>
            </w:r>
            <w:r w:rsidRPr="00D82689">
              <w:rPr>
                <w:rFonts w:ascii="Arial" w:hAnsi="Arial" w:cs="Arial"/>
                <w:spacing w:val="-2"/>
              </w:rPr>
              <w:t>e</w:t>
            </w:r>
            <w:r w:rsidRPr="00D82689">
              <w:rPr>
                <w:rFonts w:ascii="Arial" w:hAnsi="Arial" w:cs="Arial"/>
                <w:spacing w:val="1"/>
              </w:rPr>
              <w:t>mp</w:t>
            </w:r>
            <w:r w:rsidRPr="00D82689">
              <w:rPr>
                <w:rFonts w:ascii="Arial" w:hAnsi="Arial" w:cs="Arial"/>
                <w:spacing w:val="-1"/>
              </w:rPr>
              <w:t>l</w:t>
            </w:r>
            <w:r w:rsidRPr="00D82689">
              <w:rPr>
                <w:rFonts w:ascii="Arial" w:hAnsi="Arial" w:cs="Arial"/>
                <w:spacing w:val="1"/>
              </w:rPr>
              <w:t>o</w:t>
            </w:r>
            <w:r w:rsidRPr="00D82689">
              <w:rPr>
                <w:rFonts w:ascii="Arial" w:hAnsi="Arial" w:cs="Arial"/>
                <w:spacing w:val="-3"/>
              </w:rPr>
              <w:t>y</w:t>
            </w:r>
            <w:r w:rsidRPr="00D82689">
              <w:rPr>
                <w:rFonts w:ascii="Arial" w:hAnsi="Arial" w:cs="Arial"/>
                <w:spacing w:val="1"/>
              </w:rPr>
              <w:t>e</w:t>
            </w:r>
            <w:r w:rsidRPr="00D82689">
              <w:rPr>
                <w:rFonts w:ascii="Arial" w:hAnsi="Arial" w:cs="Arial"/>
                <w:spacing w:val="-1"/>
              </w:rPr>
              <w:t>r-l</w:t>
            </w:r>
            <w:r w:rsidRPr="00D82689">
              <w:rPr>
                <w:rFonts w:ascii="Arial" w:hAnsi="Arial" w:cs="Arial"/>
                <w:spacing w:val="1"/>
              </w:rPr>
              <w:t>e</w:t>
            </w:r>
            <w:r w:rsidRPr="00D82689">
              <w:rPr>
                <w:rFonts w:ascii="Arial" w:hAnsi="Arial" w:cs="Arial"/>
              </w:rPr>
              <w:t>d</w:t>
            </w:r>
            <w:r w:rsidRPr="00D82689">
              <w:rPr>
                <w:rFonts w:ascii="Arial" w:hAnsi="Arial" w:cs="Arial"/>
                <w:spacing w:val="-6"/>
              </w:rPr>
              <w:t xml:space="preserve"> </w:t>
            </w:r>
            <w:r w:rsidRPr="00D82689">
              <w:rPr>
                <w:rFonts w:ascii="Arial" w:hAnsi="Arial" w:cs="Arial"/>
              </w:rPr>
              <w:t>t</w:t>
            </w:r>
            <w:r w:rsidRPr="00D82689">
              <w:rPr>
                <w:rFonts w:ascii="Arial" w:hAnsi="Arial" w:cs="Arial"/>
                <w:spacing w:val="-1"/>
              </w:rPr>
              <w:t>r</w:t>
            </w:r>
            <w:r w:rsidRPr="00D82689">
              <w:rPr>
                <w:rFonts w:ascii="Arial" w:hAnsi="Arial" w:cs="Arial"/>
                <w:spacing w:val="1"/>
              </w:rPr>
              <w:t>a</w:t>
            </w:r>
            <w:r w:rsidRPr="00D82689">
              <w:rPr>
                <w:rFonts w:ascii="Arial" w:hAnsi="Arial" w:cs="Arial"/>
                <w:spacing w:val="-1"/>
              </w:rPr>
              <w:t>i</w:t>
            </w:r>
            <w:r w:rsidRPr="00D82689">
              <w:rPr>
                <w:rFonts w:ascii="Arial" w:hAnsi="Arial" w:cs="Arial"/>
                <w:spacing w:val="1"/>
              </w:rPr>
              <w:t>n</w:t>
            </w:r>
            <w:r w:rsidRPr="00D82689">
              <w:rPr>
                <w:rFonts w:ascii="Arial" w:hAnsi="Arial" w:cs="Arial"/>
                <w:spacing w:val="-1"/>
              </w:rPr>
              <w:t>i</w:t>
            </w:r>
            <w:r w:rsidRPr="00D82689">
              <w:rPr>
                <w:rFonts w:ascii="Arial" w:hAnsi="Arial" w:cs="Arial"/>
                <w:spacing w:val="1"/>
              </w:rPr>
              <w:t>n</w:t>
            </w:r>
            <w:r w:rsidRPr="00D82689">
              <w:rPr>
                <w:rFonts w:ascii="Arial" w:hAnsi="Arial" w:cs="Arial"/>
              </w:rPr>
              <w:t>g</w:t>
            </w:r>
            <w:r w:rsidRPr="00D82689">
              <w:rPr>
                <w:rFonts w:ascii="Arial" w:hAnsi="Arial" w:cs="Arial"/>
                <w:spacing w:val="-8"/>
              </w:rPr>
              <w:t xml:space="preserve"> </w:t>
            </w:r>
            <w:r w:rsidRPr="00D82689">
              <w:rPr>
                <w:rFonts w:ascii="Arial" w:hAnsi="Arial" w:cs="Arial"/>
                <w:spacing w:val="-2"/>
              </w:rPr>
              <w:t>o</w:t>
            </w:r>
            <w:r w:rsidRPr="00D82689">
              <w:rPr>
                <w:rFonts w:ascii="Arial" w:hAnsi="Arial" w:cs="Arial"/>
                <w:spacing w:val="1"/>
              </w:rPr>
              <w:t>ppo</w:t>
            </w:r>
            <w:r w:rsidRPr="00D82689">
              <w:rPr>
                <w:rFonts w:ascii="Arial" w:hAnsi="Arial" w:cs="Arial"/>
                <w:spacing w:val="-1"/>
              </w:rPr>
              <w:t>r</w:t>
            </w:r>
            <w:r w:rsidRPr="00D82689">
              <w:rPr>
                <w:rFonts w:ascii="Arial" w:hAnsi="Arial" w:cs="Arial"/>
                <w:spacing w:val="-2"/>
              </w:rPr>
              <w:t>tu</w:t>
            </w:r>
            <w:r w:rsidRPr="00D82689">
              <w:rPr>
                <w:rFonts w:ascii="Arial" w:hAnsi="Arial" w:cs="Arial"/>
                <w:spacing w:val="1"/>
              </w:rPr>
              <w:t>n</w:t>
            </w:r>
            <w:r w:rsidRPr="00D82689">
              <w:rPr>
                <w:rFonts w:ascii="Arial" w:hAnsi="Arial" w:cs="Arial"/>
                <w:spacing w:val="-1"/>
              </w:rPr>
              <w:t>i</w:t>
            </w:r>
            <w:r w:rsidRPr="00D82689">
              <w:rPr>
                <w:rFonts w:ascii="Arial" w:hAnsi="Arial" w:cs="Arial"/>
              </w:rPr>
              <w:t>t</w:t>
            </w:r>
            <w:r w:rsidRPr="00D82689">
              <w:rPr>
                <w:rFonts w:ascii="Arial" w:hAnsi="Arial" w:cs="Arial"/>
                <w:spacing w:val="-1"/>
              </w:rPr>
              <w:t>i</w:t>
            </w:r>
            <w:r w:rsidRPr="00D82689">
              <w:rPr>
                <w:rFonts w:ascii="Arial" w:hAnsi="Arial" w:cs="Arial"/>
                <w:spacing w:val="1"/>
              </w:rPr>
              <w:t>e</w:t>
            </w:r>
            <w:r w:rsidRPr="00D82689">
              <w:rPr>
                <w:rFonts w:ascii="Arial" w:hAnsi="Arial" w:cs="Arial"/>
              </w:rPr>
              <w:t xml:space="preserve">s short courses and skills packages, for example CSCS, first aid, food hygiene, manual handling, customer service, or units towards qualifications, </w:t>
            </w:r>
            <w:r w:rsidRPr="00D82689">
              <w:rPr>
                <w:rFonts w:ascii="Arial" w:hAnsi="Arial" w:cs="Arial"/>
                <w:spacing w:val="-7"/>
              </w:rPr>
              <w:t xml:space="preserve"> </w:t>
            </w:r>
            <w:r w:rsidRPr="00D82689">
              <w:rPr>
                <w:rFonts w:ascii="Arial" w:hAnsi="Arial" w:cs="Arial"/>
              </w:rPr>
              <w:t>t</w:t>
            </w:r>
            <w:r w:rsidRPr="00D82689">
              <w:rPr>
                <w:rFonts w:ascii="Arial" w:hAnsi="Arial" w:cs="Arial"/>
                <w:spacing w:val="-2"/>
              </w:rPr>
              <w:t>h</w:t>
            </w:r>
            <w:r w:rsidRPr="00D82689">
              <w:rPr>
                <w:rFonts w:ascii="Arial" w:hAnsi="Arial" w:cs="Arial"/>
                <w:spacing w:val="1"/>
              </w:rPr>
              <w:t>a</w:t>
            </w:r>
            <w:r w:rsidRPr="00D82689">
              <w:rPr>
                <w:rFonts w:ascii="Arial" w:hAnsi="Arial" w:cs="Arial"/>
              </w:rPr>
              <w:t>t</w:t>
            </w:r>
            <w:r w:rsidRPr="00D82689">
              <w:rPr>
                <w:rFonts w:ascii="Arial" w:hAnsi="Arial" w:cs="Arial"/>
                <w:spacing w:val="-7"/>
              </w:rPr>
              <w:t xml:space="preserve"> </w:t>
            </w:r>
            <w:r w:rsidRPr="00D82689">
              <w:rPr>
                <w:rFonts w:ascii="Arial" w:hAnsi="Arial" w:cs="Arial"/>
                <w:spacing w:val="-1"/>
              </w:rPr>
              <w:t>l</w:t>
            </w:r>
            <w:r w:rsidRPr="00D82689">
              <w:rPr>
                <w:rFonts w:ascii="Arial" w:hAnsi="Arial" w:cs="Arial"/>
                <w:spacing w:val="-2"/>
              </w:rPr>
              <w:t>e</w:t>
            </w:r>
            <w:r w:rsidRPr="00D82689">
              <w:rPr>
                <w:rFonts w:ascii="Arial" w:hAnsi="Arial" w:cs="Arial"/>
                <w:spacing w:val="1"/>
              </w:rPr>
              <w:t>a</w:t>
            </w:r>
            <w:r w:rsidRPr="00D82689">
              <w:rPr>
                <w:rFonts w:ascii="Arial" w:hAnsi="Arial" w:cs="Arial"/>
              </w:rPr>
              <w:t>d</w:t>
            </w:r>
            <w:r w:rsidRPr="00D82689">
              <w:rPr>
                <w:rFonts w:ascii="Arial" w:hAnsi="Arial" w:cs="Arial"/>
                <w:spacing w:val="-8"/>
              </w:rPr>
              <w:t xml:space="preserve"> </w:t>
            </w:r>
            <w:r w:rsidRPr="00D82689">
              <w:rPr>
                <w:rFonts w:ascii="Arial" w:hAnsi="Arial" w:cs="Arial"/>
                <w:spacing w:val="1"/>
              </w:rPr>
              <w:t>d</w:t>
            </w:r>
            <w:r w:rsidRPr="00D82689">
              <w:rPr>
                <w:rFonts w:ascii="Arial" w:hAnsi="Arial" w:cs="Arial"/>
                <w:spacing w:val="-1"/>
              </w:rPr>
              <w:t>ir</w:t>
            </w:r>
            <w:r w:rsidRPr="00D82689">
              <w:rPr>
                <w:rFonts w:ascii="Arial" w:hAnsi="Arial" w:cs="Arial"/>
                <w:spacing w:val="1"/>
              </w:rPr>
              <w:t>e</w:t>
            </w:r>
            <w:r w:rsidRPr="00D82689">
              <w:rPr>
                <w:rFonts w:ascii="Arial" w:hAnsi="Arial" w:cs="Arial"/>
              </w:rPr>
              <w:t>ct</w:t>
            </w:r>
            <w:r w:rsidRPr="00D82689">
              <w:rPr>
                <w:rFonts w:ascii="Arial" w:hAnsi="Arial" w:cs="Arial"/>
                <w:spacing w:val="-1"/>
              </w:rPr>
              <w:t>l</w:t>
            </w:r>
            <w:r w:rsidRPr="00D82689">
              <w:rPr>
                <w:rFonts w:ascii="Arial" w:hAnsi="Arial" w:cs="Arial"/>
              </w:rPr>
              <w:t>y</w:t>
            </w:r>
            <w:r w:rsidRPr="00D82689">
              <w:rPr>
                <w:rFonts w:ascii="Arial" w:hAnsi="Arial" w:cs="Arial"/>
                <w:w w:val="99"/>
              </w:rPr>
              <w:t xml:space="preserve"> </w:t>
            </w:r>
            <w:r w:rsidRPr="00D82689">
              <w:rPr>
                <w:rFonts w:ascii="Arial" w:hAnsi="Arial" w:cs="Arial"/>
              </w:rPr>
              <w:t>to</w:t>
            </w:r>
            <w:r w:rsidRPr="00D82689">
              <w:rPr>
                <w:rFonts w:ascii="Arial" w:hAnsi="Arial" w:cs="Arial"/>
                <w:spacing w:val="-9"/>
              </w:rPr>
              <w:t xml:space="preserve"> </w:t>
            </w:r>
            <w:r w:rsidRPr="00D82689">
              <w:rPr>
                <w:rFonts w:ascii="Arial" w:hAnsi="Arial" w:cs="Arial"/>
                <w:spacing w:val="-1"/>
              </w:rPr>
              <w:t>j</w:t>
            </w:r>
            <w:r w:rsidRPr="00D82689">
              <w:rPr>
                <w:rFonts w:ascii="Arial" w:hAnsi="Arial" w:cs="Arial"/>
                <w:spacing w:val="1"/>
              </w:rPr>
              <w:t>o</w:t>
            </w:r>
            <w:r w:rsidRPr="00D82689">
              <w:rPr>
                <w:rFonts w:ascii="Arial" w:hAnsi="Arial" w:cs="Arial"/>
              </w:rPr>
              <w:t>b</w:t>
            </w:r>
            <w:r w:rsidRPr="00D82689">
              <w:rPr>
                <w:rFonts w:ascii="Arial" w:hAnsi="Arial" w:cs="Arial"/>
                <w:spacing w:val="-10"/>
              </w:rPr>
              <w:t xml:space="preserve"> </w:t>
            </w:r>
            <w:r w:rsidRPr="00D82689">
              <w:rPr>
                <w:rFonts w:ascii="Arial" w:hAnsi="Arial" w:cs="Arial"/>
                <w:spacing w:val="-3"/>
              </w:rPr>
              <w:t>v</w:t>
            </w:r>
            <w:r w:rsidRPr="00D82689">
              <w:rPr>
                <w:rFonts w:ascii="Arial" w:hAnsi="Arial" w:cs="Arial"/>
                <w:spacing w:val="1"/>
              </w:rPr>
              <w:t>a</w:t>
            </w:r>
            <w:r w:rsidRPr="00D82689">
              <w:rPr>
                <w:rFonts w:ascii="Arial" w:hAnsi="Arial" w:cs="Arial"/>
              </w:rPr>
              <w:t>c</w:t>
            </w:r>
            <w:r w:rsidRPr="00D82689">
              <w:rPr>
                <w:rFonts w:ascii="Arial" w:hAnsi="Arial" w:cs="Arial"/>
                <w:spacing w:val="1"/>
              </w:rPr>
              <w:t>an</w:t>
            </w:r>
            <w:r w:rsidRPr="00D82689">
              <w:rPr>
                <w:rFonts w:ascii="Arial" w:hAnsi="Arial" w:cs="Arial"/>
              </w:rPr>
              <w:t>c</w:t>
            </w:r>
            <w:r w:rsidRPr="00D82689">
              <w:rPr>
                <w:rFonts w:ascii="Arial" w:hAnsi="Arial" w:cs="Arial"/>
                <w:spacing w:val="-1"/>
              </w:rPr>
              <w:t>i</w:t>
            </w:r>
            <w:r w:rsidRPr="00D82689">
              <w:rPr>
                <w:rFonts w:ascii="Arial" w:hAnsi="Arial" w:cs="Arial"/>
                <w:spacing w:val="1"/>
              </w:rPr>
              <w:t>e</w:t>
            </w:r>
            <w:r w:rsidRPr="00D82689">
              <w:rPr>
                <w:rFonts w:ascii="Arial" w:hAnsi="Arial" w:cs="Arial"/>
              </w:rPr>
              <w:t>s,</w:t>
            </w:r>
            <w:r w:rsidRPr="00D82689">
              <w:rPr>
                <w:rFonts w:ascii="Arial" w:hAnsi="Arial" w:cs="Arial"/>
                <w:spacing w:val="-8"/>
              </w:rPr>
              <w:t xml:space="preserve"> </w:t>
            </w:r>
            <w:r w:rsidRPr="00D82689">
              <w:rPr>
                <w:rFonts w:ascii="Arial" w:hAnsi="Arial" w:cs="Arial"/>
                <w:spacing w:val="-3"/>
              </w:rPr>
              <w:t>w</w:t>
            </w:r>
            <w:r w:rsidRPr="00D82689">
              <w:rPr>
                <w:rFonts w:ascii="Arial" w:hAnsi="Arial" w:cs="Arial"/>
                <w:spacing w:val="1"/>
              </w:rPr>
              <w:t>he</w:t>
            </w:r>
            <w:r w:rsidRPr="00D82689">
              <w:rPr>
                <w:rFonts w:ascii="Arial" w:hAnsi="Arial" w:cs="Arial"/>
                <w:spacing w:val="-5"/>
              </w:rPr>
              <w:t>r</w:t>
            </w:r>
            <w:r w:rsidRPr="00D82689">
              <w:rPr>
                <w:rFonts w:ascii="Arial" w:hAnsi="Arial" w:cs="Arial"/>
                <w:spacing w:val="1"/>
              </w:rPr>
              <w:t>e</w:t>
            </w:r>
            <w:r w:rsidRPr="00D82689">
              <w:rPr>
                <w:rFonts w:ascii="Arial" w:hAnsi="Arial" w:cs="Arial"/>
                <w:spacing w:val="-3"/>
              </w:rPr>
              <w:t>v</w:t>
            </w:r>
            <w:r w:rsidRPr="00D82689">
              <w:rPr>
                <w:rFonts w:ascii="Arial" w:hAnsi="Arial" w:cs="Arial"/>
                <w:spacing w:val="1"/>
              </w:rPr>
              <w:t>e</w:t>
            </w:r>
            <w:r w:rsidRPr="00D82689">
              <w:rPr>
                <w:rFonts w:ascii="Arial" w:hAnsi="Arial" w:cs="Arial"/>
              </w:rPr>
              <w:t>r</w:t>
            </w:r>
            <w:r w:rsidRPr="00D82689">
              <w:rPr>
                <w:rFonts w:ascii="Arial" w:hAnsi="Arial" w:cs="Arial"/>
                <w:spacing w:val="-10"/>
              </w:rPr>
              <w:t xml:space="preserve"> </w:t>
            </w:r>
            <w:r w:rsidRPr="00D82689">
              <w:rPr>
                <w:rFonts w:ascii="Arial" w:hAnsi="Arial" w:cs="Arial"/>
                <w:spacing w:val="1"/>
              </w:rPr>
              <w:t>po</w:t>
            </w:r>
            <w:r w:rsidRPr="00D82689">
              <w:rPr>
                <w:rFonts w:ascii="Arial" w:hAnsi="Arial" w:cs="Arial"/>
              </w:rPr>
              <w:t>ss</w:t>
            </w:r>
            <w:r w:rsidRPr="00D82689">
              <w:rPr>
                <w:rFonts w:ascii="Arial" w:hAnsi="Arial" w:cs="Arial"/>
                <w:spacing w:val="-1"/>
              </w:rPr>
              <w:t>i</w:t>
            </w:r>
            <w:r w:rsidRPr="00D82689">
              <w:rPr>
                <w:rFonts w:ascii="Arial" w:hAnsi="Arial" w:cs="Arial"/>
                <w:spacing w:val="1"/>
              </w:rPr>
              <w:t>b</w:t>
            </w:r>
            <w:r w:rsidRPr="00D82689">
              <w:rPr>
                <w:rFonts w:ascii="Arial" w:hAnsi="Arial" w:cs="Arial"/>
                <w:spacing w:val="-1"/>
              </w:rPr>
              <w:t>l</w:t>
            </w:r>
            <w:r w:rsidRPr="00D82689">
              <w:rPr>
                <w:rFonts w:ascii="Arial" w:hAnsi="Arial" w:cs="Arial"/>
              </w:rPr>
              <w:t>e</w:t>
            </w:r>
            <w:r w:rsidRPr="00D82689">
              <w:rPr>
                <w:rFonts w:ascii="Arial" w:hAnsi="Arial" w:cs="Arial"/>
                <w:spacing w:val="-8"/>
              </w:rPr>
              <w:t xml:space="preserve"> </w:t>
            </w:r>
            <w:r w:rsidRPr="00D82689">
              <w:rPr>
                <w:rFonts w:ascii="Arial" w:hAnsi="Arial" w:cs="Arial"/>
                <w:spacing w:val="-2"/>
              </w:rPr>
              <w:t>g</w:t>
            </w:r>
            <w:r w:rsidRPr="00D82689">
              <w:rPr>
                <w:rFonts w:ascii="Arial" w:hAnsi="Arial" w:cs="Arial"/>
                <w:spacing w:val="1"/>
              </w:rPr>
              <w:t>ua</w:t>
            </w:r>
            <w:r w:rsidRPr="00D82689">
              <w:rPr>
                <w:rFonts w:ascii="Arial" w:hAnsi="Arial" w:cs="Arial"/>
                <w:spacing w:val="-1"/>
              </w:rPr>
              <w:t>r</w:t>
            </w:r>
            <w:r w:rsidRPr="00D82689">
              <w:rPr>
                <w:rFonts w:ascii="Arial" w:hAnsi="Arial" w:cs="Arial"/>
                <w:spacing w:val="-2"/>
              </w:rPr>
              <w:t>a</w:t>
            </w:r>
            <w:r w:rsidRPr="00D82689">
              <w:rPr>
                <w:rFonts w:ascii="Arial" w:hAnsi="Arial" w:cs="Arial"/>
                <w:spacing w:val="1"/>
              </w:rPr>
              <w:t>n</w:t>
            </w:r>
            <w:r w:rsidRPr="00D82689">
              <w:rPr>
                <w:rFonts w:ascii="Arial" w:hAnsi="Arial" w:cs="Arial"/>
              </w:rPr>
              <w:t>t</w:t>
            </w:r>
            <w:r w:rsidRPr="00D82689">
              <w:rPr>
                <w:rFonts w:ascii="Arial" w:hAnsi="Arial" w:cs="Arial"/>
                <w:spacing w:val="-2"/>
              </w:rPr>
              <w:t>e</w:t>
            </w:r>
            <w:r w:rsidRPr="00D82689">
              <w:rPr>
                <w:rFonts w:ascii="Arial" w:hAnsi="Arial" w:cs="Arial"/>
                <w:spacing w:val="1"/>
              </w:rPr>
              <w:t>e</w:t>
            </w:r>
            <w:r w:rsidRPr="00D82689">
              <w:rPr>
                <w:rFonts w:ascii="Arial" w:hAnsi="Arial" w:cs="Arial"/>
                <w:spacing w:val="-1"/>
              </w:rPr>
              <w:t>i</w:t>
            </w:r>
            <w:r w:rsidRPr="00D82689">
              <w:rPr>
                <w:rFonts w:ascii="Arial" w:hAnsi="Arial" w:cs="Arial"/>
                <w:spacing w:val="1"/>
              </w:rPr>
              <w:t>n</w:t>
            </w:r>
            <w:r w:rsidRPr="00D82689">
              <w:rPr>
                <w:rFonts w:ascii="Arial" w:hAnsi="Arial" w:cs="Arial"/>
              </w:rPr>
              <w:t>g</w:t>
            </w:r>
            <w:r w:rsidRPr="00D82689">
              <w:rPr>
                <w:rFonts w:ascii="Arial" w:hAnsi="Arial" w:cs="Arial"/>
                <w:spacing w:val="-10"/>
              </w:rPr>
              <w:t xml:space="preserve"> </w:t>
            </w:r>
            <w:r w:rsidRPr="00D82689">
              <w:rPr>
                <w:rFonts w:ascii="Arial" w:hAnsi="Arial" w:cs="Arial"/>
                <w:spacing w:val="-1"/>
              </w:rPr>
              <w:t>i</w:t>
            </w:r>
            <w:r w:rsidRPr="00D82689">
              <w:rPr>
                <w:rFonts w:ascii="Arial" w:hAnsi="Arial" w:cs="Arial"/>
                <w:spacing w:val="1"/>
              </w:rPr>
              <w:t>n</w:t>
            </w:r>
            <w:r w:rsidRPr="00D82689">
              <w:rPr>
                <w:rFonts w:ascii="Arial" w:hAnsi="Arial" w:cs="Arial"/>
              </w:rPr>
              <w:t>t</w:t>
            </w:r>
            <w:r w:rsidRPr="00D82689">
              <w:rPr>
                <w:rFonts w:ascii="Arial" w:hAnsi="Arial" w:cs="Arial"/>
                <w:spacing w:val="1"/>
              </w:rPr>
              <w:t>e</w:t>
            </w:r>
            <w:r w:rsidRPr="00D82689">
              <w:rPr>
                <w:rFonts w:ascii="Arial" w:hAnsi="Arial" w:cs="Arial"/>
                <w:spacing w:val="-1"/>
              </w:rPr>
              <w:t>r</w:t>
            </w:r>
            <w:r w:rsidRPr="00D82689">
              <w:rPr>
                <w:rFonts w:ascii="Arial" w:hAnsi="Arial" w:cs="Arial"/>
                <w:spacing w:val="-3"/>
              </w:rPr>
              <w:t>v</w:t>
            </w:r>
            <w:r w:rsidRPr="00D82689">
              <w:rPr>
                <w:rFonts w:ascii="Arial" w:hAnsi="Arial" w:cs="Arial"/>
                <w:spacing w:val="-1"/>
              </w:rPr>
              <w:t>i</w:t>
            </w:r>
            <w:r w:rsidRPr="00D82689">
              <w:rPr>
                <w:rFonts w:ascii="Arial" w:hAnsi="Arial" w:cs="Arial"/>
                <w:spacing w:val="1"/>
              </w:rPr>
              <w:t>e</w:t>
            </w:r>
            <w:r w:rsidRPr="00D82689">
              <w:rPr>
                <w:rFonts w:ascii="Arial" w:hAnsi="Arial" w:cs="Arial"/>
                <w:spacing w:val="-3"/>
              </w:rPr>
              <w:t>w</w:t>
            </w:r>
            <w:r w:rsidRPr="00D82689">
              <w:rPr>
                <w:rFonts w:ascii="Arial" w:hAnsi="Arial" w:cs="Arial"/>
              </w:rPr>
              <w:t>s</w:t>
            </w:r>
            <w:r w:rsidRPr="00D82689">
              <w:rPr>
                <w:rFonts w:ascii="Arial" w:hAnsi="Arial" w:cs="Arial"/>
                <w:spacing w:val="-9"/>
              </w:rPr>
              <w:t xml:space="preserve"> </w:t>
            </w:r>
            <w:r w:rsidRPr="00D82689">
              <w:rPr>
                <w:rFonts w:ascii="Arial" w:hAnsi="Arial" w:cs="Arial"/>
                <w:spacing w:val="2"/>
              </w:rPr>
              <w:t>f</w:t>
            </w:r>
            <w:r w:rsidRPr="00D82689">
              <w:rPr>
                <w:rFonts w:ascii="Arial" w:hAnsi="Arial" w:cs="Arial"/>
                <w:spacing w:val="1"/>
              </w:rPr>
              <w:t>o</w:t>
            </w:r>
            <w:r w:rsidRPr="00D82689">
              <w:rPr>
                <w:rFonts w:ascii="Arial" w:hAnsi="Arial" w:cs="Arial"/>
              </w:rPr>
              <w:t>r</w:t>
            </w:r>
            <w:r w:rsidRPr="00D82689">
              <w:rPr>
                <w:rFonts w:ascii="Arial" w:hAnsi="Arial" w:cs="Arial"/>
                <w:spacing w:val="-10"/>
              </w:rPr>
              <w:t xml:space="preserve"> </w:t>
            </w:r>
            <w:r w:rsidRPr="00D82689">
              <w:rPr>
                <w:rFonts w:ascii="Arial" w:hAnsi="Arial" w:cs="Arial"/>
              </w:rPr>
              <w:t>c</w:t>
            </w:r>
            <w:r w:rsidRPr="00D82689">
              <w:rPr>
                <w:rFonts w:ascii="Arial" w:hAnsi="Arial" w:cs="Arial"/>
                <w:spacing w:val="1"/>
              </w:rPr>
              <w:t>o</w:t>
            </w:r>
            <w:r w:rsidRPr="00D82689">
              <w:rPr>
                <w:rFonts w:ascii="Arial" w:hAnsi="Arial" w:cs="Arial"/>
                <w:spacing w:val="-2"/>
              </w:rPr>
              <w:t>u</w:t>
            </w:r>
            <w:r w:rsidRPr="00D82689">
              <w:rPr>
                <w:rFonts w:ascii="Arial" w:hAnsi="Arial" w:cs="Arial"/>
                <w:spacing w:val="-1"/>
              </w:rPr>
              <w:t>r</w:t>
            </w:r>
            <w:r w:rsidRPr="00D82689">
              <w:rPr>
                <w:rFonts w:ascii="Arial" w:hAnsi="Arial" w:cs="Arial"/>
              </w:rPr>
              <w:t>se</w:t>
            </w:r>
            <w:r w:rsidRPr="00D82689">
              <w:rPr>
                <w:rFonts w:ascii="Arial" w:hAnsi="Arial" w:cs="Arial"/>
                <w:spacing w:val="-8"/>
              </w:rPr>
              <w:t xml:space="preserve"> </w:t>
            </w:r>
            <w:r w:rsidRPr="00D82689">
              <w:rPr>
                <w:rFonts w:ascii="Arial" w:hAnsi="Arial" w:cs="Arial"/>
              </w:rPr>
              <w:t>c</w:t>
            </w:r>
            <w:r w:rsidRPr="00D82689">
              <w:rPr>
                <w:rFonts w:ascii="Arial" w:hAnsi="Arial" w:cs="Arial"/>
                <w:spacing w:val="1"/>
              </w:rPr>
              <w:t>o</w:t>
            </w:r>
            <w:r w:rsidRPr="00D82689">
              <w:rPr>
                <w:rFonts w:ascii="Arial" w:hAnsi="Arial" w:cs="Arial"/>
                <w:spacing w:val="-1"/>
              </w:rPr>
              <w:t>m</w:t>
            </w:r>
            <w:r w:rsidRPr="00D82689">
              <w:rPr>
                <w:rFonts w:ascii="Arial" w:hAnsi="Arial" w:cs="Arial"/>
                <w:spacing w:val="1"/>
              </w:rPr>
              <w:t>p</w:t>
            </w:r>
            <w:r w:rsidRPr="00D82689">
              <w:rPr>
                <w:rFonts w:ascii="Arial" w:hAnsi="Arial" w:cs="Arial"/>
                <w:spacing w:val="-1"/>
              </w:rPr>
              <w:t>l</w:t>
            </w:r>
            <w:r w:rsidRPr="00D82689">
              <w:rPr>
                <w:rFonts w:ascii="Arial" w:hAnsi="Arial" w:cs="Arial"/>
                <w:spacing w:val="1"/>
              </w:rPr>
              <w:t>e</w:t>
            </w:r>
            <w:r w:rsidRPr="00D82689">
              <w:rPr>
                <w:rFonts w:ascii="Arial" w:hAnsi="Arial" w:cs="Arial"/>
              </w:rPr>
              <w:t>t</w:t>
            </w:r>
            <w:r w:rsidRPr="00D82689">
              <w:rPr>
                <w:rFonts w:ascii="Arial" w:hAnsi="Arial" w:cs="Arial"/>
                <w:spacing w:val="1"/>
              </w:rPr>
              <w:t>e</w:t>
            </w:r>
            <w:r w:rsidRPr="00D82689">
              <w:rPr>
                <w:rFonts w:ascii="Arial" w:hAnsi="Arial" w:cs="Arial"/>
                <w:spacing w:val="-1"/>
              </w:rPr>
              <w:t>r</w:t>
            </w:r>
            <w:r w:rsidRPr="00D82689">
              <w:rPr>
                <w:rFonts w:ascii="Arial" w:hAnsi="Arial" w:cs="Arial"/>
              </w:rPr>
              <w:t>s. Contractors should provide support to the employer as well as the young person during a work placement or at the start of a job</w:t>
            </w:r>
            <w:r>
              <w:rPr>
                <w:rFonts w:ascii="Arial" w:hAnsi="Arial" w:cs="Arial"/>
              </w:rPr>
              <w:t>.</w:t>
            </w:r>
          </w:p>
          <w:p w14:paraId="762C5332" w14:textId="77777777" w:rsidR="000440BB" w:rsidRDefault="000440BB" w:rsidP="007C54E7">
            <w:pPr>
              <w:pStyle w:val="NormalWeb"/>
              <w:rPr>
                <w:rFonts w:ascii="Arial" w:hAnsi="Arial" w:cs="Arial"/>
              </w:rPr>
            </w:pPr>
            <w:r w:rsidRPr="00461E25">
              <w:rPr>
                <w:rFonts w:ascii="Arial" w:hAnsi="Arial" w:cs="Arial"/>
              </w:rPr>
              <w:t xml:space="preserve">Young people may require additional support and the </w:t>
            </w:r>
            <w:r>
              <w:rPr>
                <w:rFonts w:ascii="Arial" w:hAnsi="Arial" w:cs="Arial"/>
              </w:rPr>
              <w:t xml:space="preserve">successful </w:t>
            </w:r>
            <w:r w:rsidRPr="00461E25">
              <w:rPr>
                <w:rFonts w:ascii="Arial" w:hAnsi="Arial" w:cs="Arial"/>
              </w:rPr>
              <w:t>Candidate will have to be aware of the availability of specialist resources within each borough and provide services (or provide access to services) which meet participants</w:t>
            </w:r>
            <w:r>
              <w:rPr>
                <w:rFonts w:ascii="Arial" w:hAnsi="Arial" w:cs="Arial"/>
              </w:rPr>
              <w:t>’</w:t>
            </w:r>
            <w:r w:rsidRPr="00461E25">
              <w:rPr>
                <w:rFonts w:ascii="Arial" w:hAnsi="Arial" w:cs="Arial"/>
              </w:rPr>
              <w:t xml:space="preserve"> needs, enhance existing delivery and avoid duplication. This may involve referral to other support, including other elements of the </w:t>
            </w:r>
            <w:r>
              <w:rPr>
                <w:rFonts w:ascii="Arial" w:hAnsi="Arial" w:cs="Arial"/>
              </w:rPr>
              <w:t xml:space="preserve">London </w:t>
            </w:r>
            <w:r w:rsidRPr="00461E25">
              <w:rPr>
                <w:rFonts w:ascii="Arial" w:hAnsi="Arial" w:cs="Arial"/>
              </w:rPr>
              <w:t xml:space="preserve">ESF Youth programme, for example, </w:t>
            </w:r>
            <w:r>
              <w:rPr>
                <w:rFonts w:ascii="Arial" w:hAnsi="Arial" w:cs="Arial"/>
              </w:rPr>
              <w:t xml:space="preserve">the </w:t>
            </w:r>
            <w:r w:rsidRPr="00461E25">
              <w:rPr>
                <w:rFonts w:ascii="Arial" w:hAnsi="Arial" w:cs="Arial"/>
              </w:rPr>
              <w:t xml:space="preserve">ESF Careers Guidance </w:t>
            </w:r>
            <w:r>
              <w:rPr>
                <w:rFonts w:ascii="Arial" w:hAnsi="Arial" w:cs="Arial"/>
              </w:rPr>
              <w:t>Programme</w:t>
            </w:r>
            <w:r w:rsidRPr="00461E25">
              <w:rPr>
                <w:rFonts w:ascii="Arial" w:hAnsi="Arial" w:cs="Arial"/>
              </w:rPr>
              <w:t xml:space="preserve">. </w:t>
            </w:r>
          </w:p>
          <w:p w14:paraId="1D809F86" w14:textId="77777777" w:rsidR="000440BB" w:rsidRDefault="000440BB" w:rsidP="007C54E7">
            <w:pPr>
              <w:pStyle w:val="NormalWeb"/>
              <w:rPr>
                <w:rFonts w:ascii="Arial" w:hAnsi="Arial" w:cs="Arial"/>
              </w:rPr>
            </w:pPr>
            <w:r>
              <w:rPr>
                <w:rFonts w:ascii="Arial" w:hAnsi="Arial" w:cs="Arial"/>
              </w:rPr>
              <w:t xml:space="preserve">The successful </w:t>
            </w:r>
            <w:r w:rsidRPr="009C4CF8">
              <w:rPr>
                <w:rFonts w:ascii="Arial" w:hAnsi="Arial" w:cs="Arial"/>
              </w:rPr>
              <w:t xml:space="preserve">Candidate </w:t>
            </w:r>
            <w:r>
              <w:rPr>
                <w:rFonts w:ascii="Arial" w:hAnsi="Arial" w:cs="Arial"/>
              </w:rPr>
              <w:t xml:space="preserve">must </w:t>
            </w:r>
            <w:r w:rsidRPr="009C4CF8">
              <w:rPr>
                <w:rFonts w:ascii="Arial" w:hAnsi="Arial" w:cs="Arial"/>
              </w:rPr>
              <w:t>appoint a dedicated programme manager with overall responsibility for coordinating all elements of the</w:t>
            </w:r>
            <w:r>
              <w:rPr>
                <w:rFonts w:ascii="Arial" w:hAnsi="Arial" w:cs="Arial"/>
              </w:rPr>
              <w:t xml:space="preserve"> Services</w:t>
            </w:r>
            <w:r w:rsidRPr="009C4CF8">
              <w:rPr>
                <w:rFonts w:ascii="Arial" w:hAnsi="Arial" w:cs="Arial"/>
              </w:rPr>
              <w:t xml:space="preserve">. </w:t>
            </w:r>
            <w:r w:rsidRPr="00C15325">
              <w:rPr>
                <w:rFonts w:ascii="Arial" w:eastAsia="Arial" w:hAnsi="Arial" w:cs="Arial"/>
                <w:spacing w:val="-8"/>
              </w:rPr>
              <w:t>The</w:t>
            </w:r>
            <w:r>
              <w:rPr>
                <w:rFonts w:ascii="Arial" w:eastAsia="Arial" w:hAnsi="Arial" w:cs="Arial"/>
                <w:spacing w:val="-8"/>
              </w:rPr>
              <w:t xml:space="preserve"> Candidate</w:t>
            </w:r>
            <w:r w:rsidRPr="00C15325">
              <w:rPr>
                <w:rFonts w:ascii="Arial" w:eastAsia="Arial" w:hAnsi="Arial" w:cs="Arial"/>
                <w:spacing w:val="-8"/>
              </w:rPr>
              <w:t xml:space="preserve"> </w:t>
            </w:r>
            <w:r>
              <w:rPr>
                <w:rFonts w:ascii="Arial" w:eastAsia="Arial" w:hAnsi="Arial" w:cs="Arial"/>
                <w:spacing w:val="-8"/>
              </w:rPr>
              <w:t xml:space="preserve">must </w:t>
            </w:r>
            <w:r w:rsidRPr="00C15325">
              <w:rPr>
                <w:rFonts w:ascii="Arial" w:eastAsia="Arial" w:hAnsi="Arial" w:cs="Arial"/>
                <w:spacing w:val="-8"/>
              </w:rPr>
              <w:t>have a clear safeguarding process for the project, and identify a safeguarding lead</w:t>
            </w:r>
            <w:r>
              <w:rPr>
                <w:rFonts w:ascii="Arial" w:eastAsia="Arial" w:hAnsi="Arial" w:cs="Arial"/>
                <w:spacing w:val="-8"/>
              </w:rPr>
              <w:t>.</w:t>
            </w:r>
          </w:p>
          <w:p w14:paraId="6A74A2FB" w14:textId="77777777" w:rsidR="000440BB" w:rsidRDefault="000440BB" w:rsidP="007C54E7">
            <w:pPr>
              <w:pStyle w:val="NormalWeb"/>
              <w:rPr>
                <w:rFonts w:ascii="Arial" w:hAnsi="Arial" w:cs="Arial"/>
              </w:rPr>
            </w:pPr>
            <w:r w:rsidRPr="00461E25">
              <w:rPr>
                <w:rFonts w:ascii="Arial" w:hAnsi="Arial" w:cs="Arial"/>
              </w:rPr>
              <w:t>The successful Candidate will be responsible for setting up a programme board. This will include representatives of the SFA, local authorities and other relevant local stakeholders. The successful Candidate will share information on performance with this group, which will have oversight of the programme delivery</w:t>
            </w:r>
            <w:r>
              <w:rPr>
                <w:rFonts w:ascii="Arial" w:hAnsi="Arial" w:cs="Arial"/>
              </w:rPr>
              <w:t>.</w:t>
            </w:r>
          </w:p>
          <w:p w14:paraId="179D6615" w14:textId="77777777" w:rsidR="000440BB" w:rsidRDefault="000440BB" w:rsidP="007C54E7">
            <w:pPr>
              <w:rPr>
                <w:b/>
              </w:rPr>
            </w:pPr>
            <w:r>
              <w:rPr>
                <w:b/>
              </w:rPr>
              <w:t>London Employability Performance Rating</w:t>
            </w:r>
          </w:p>
          <w:p w14:paraId="0C61E084" w14:textId="77777777" w:rsidR="000440BB" w:rsidRPr="00EF7242" w:rsidRDefault="000440BB" w:rsidP="007C54E7">
            <w:pPr>
              <w:pStyle w:val="NormalWeb"/>
              <w:rPr>
                <w:rFonts w:ascii="Arial" w:hAnsi="Arial" w:cs="Arial"/>
              </w:rPr>
            </w:pPr>
            <w:r w:rsidRPr="00EF7242">
              <w:rPr>
                <w:rFonts w:ascii="Arial" w:hAnsi="Arial" w:cs="Arial"/>
              </w:rPr>
              <w:t xml:space="preserve">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w:t>
            </w:r>
            <w:r w:rsidRPr="00EF7242">
              <w:rPr>
                <w:rFonts w:ascii="Arial" w:hAnsi="Arial" w:cs="Arial"/>
              </w:rPr>
              <w:lastRenderedPageBreak/>
              <w:t>improves transparency of contract management and provides a framework for lead delivery partners to performance manage partners and subcontractors.</w:t>
            </w:r>
          </w:p>
          <w:p w14:paraId="21EED3DD" w14:textId="77777777" w:rsidR="000440BB" w:rsidRDefault="000440BB" w:rsidP="007C54E7">
            <w:pPr>
              <w:pStyle w:val="NormalWeb"/>
              <w:rPr>
                <w:rFonts w:ascii="Arial" w:eastAsia="Arial" w:hAnsi="Arial" w:cs="Arial"/>
              </w:rPr>
            </w:pPr>
            <w:r w:rsidRPr="007646D7">
              <w:rPr>
                <w:rFonts w:ascii="Arial" w:hAnsi="Arial" w:cs="Arial"/>
              </w:rPr>
              <w:t xml:space="preserve">Further information about the London Employability Performance Rating can be found on the Greater London Authority’s website: </w:t>
            </w:r>
            <w:hyperlink r:id="rId19" w:history="1">
              <w:r w:rsidRPr="007646D7">
                <w:rPr>
                  <w:rStyle w:val="Hyperlink"/>
                  <w:rFonts w:eastAsia="Arial" w:cs="Arial"/>
                </w:rPr>
                <w:t>http://data.london.gov.uk/london-employability-performance-rating/</w:t>
              </w:r>
            </w:hyperlink>
            <w:r w:rsidRPr="00F17714">
              <w:t xml:space="preserve"> .</w:t>
            </w:r>
          </w:p>
          <w:p w14:paraId="624289B1" w14:textId="77777777" w:rsidR="000440BB" w:rsidRPr="003C58E0" w:rsidRDefault="000440BB" w:rsidP="007C54E7">
            <w:pPr>
              <w:pStyle w:val="NormalWeb"/>
              <w:rPr>
                <w:rFonts w:ascii="Arial" w:eastAsia="Arial" w:hAnsi="Arial" w:cs="Arial"/>
              </w:rPr>
            </w:pPr>
          </w:p>
        </w:tc>
      </w:tr>
      <w:tr w:rsidR="000440BB" w:rsidRPr="00544738" w14:paraId="45E9BD3C" w14:textId="77777777" w:rsidTr="007C54E7">
        <w:trPr>
          <w:trHeight w:val="567"/>
        </w:trPr>
        <w:tc>
          <w:tcPr>
            <w:tcW w:w="9322" w:type="dxa"/>
            <w:shd w:val="clear" w:color="auto" w:fill="D9D9D9" w:themeFill="background1" w:themeFillShade="D9"/>
            <w:vAlign w:val="center"/>
          </w:tcPr>
          <w:p w14:paraId="51D3D045" w14:textId="77777777" w:rsidR="000440BB" w:rsidRPr="00544738" w:rsidRDefault="000440BB" w:rsidP="007C54E7">
            <w:pPr>
              <w:autoSpaceDE w:val="0"/>
              <w:autoSpaceDN w:val="0"/>
              <w:adjustRightInd w:val="0"/>
            </w:pPr>
            <w:r w:rsidRPr="00EB7504">
              <w:rPr>
                <w:rFonts w:cs="Arial"/>
                <w:b/>
                <w:shd w:val="clear" w:color="auto" w:fill="BFBFBF" w:themeFill="background1" w:themeFillShade="BF"/>
              </w:rPr>
              <w:lastRenderedPageBreak/>
              <w:t>ELIGIBILITY</w:t>
            </w:r>
          </w:p>
        </w:tc>
      </w:tr>
      <w:tr w:rsidR="000440BB" w:rsidRPr="00344FA1" w14:paraId="2702F58B" w14:textId="77777777" w:rsidTr="007C54E7">
        <w:tc>
          <w:tcPr>
            <w:tcW w:w="9322" w:type="dxa"/>
          </w:tcPr>
          <w:p w14:paraId="330D7C4B" w14:textId="77777777" w:rsidR="000440BB" w:rsidRDefault="000440BB" w:rsidP="007C54E7">
            <w:pPr>
              <w:rPr>
                <w:rFonts w:cs="Arial"/>
                <w:b/>
                <w:u w:val="single"/>
              </w:rPr>
            </w:pPr>
          </w:p>
          <w:p w14:paraId="27660664" w14:textId="77777777" w:rsidR="000440BB" w:rsidRDefault="000440BB" w:rsidP="007C54E7">
            <w:pPr>
              <w:rPr>
                <w:b/>
                <w:u w:val="single"/>
              </w:rPr>
            </w:pPr>
            <w:r w:rsidRPr="00487DBB">
              <w:rPr>
                <w:b/>
                <w:u w:val="single"/>
              </w:rPr>
              <w:t>General</w:t>
            </w:r>
          </w:p>
          <w:p w14:paraId="100FE633" w14:textId="77777777" w:rsidR="000440BB" w:rsidRPr="00487DBB" w:rsidRDefault="000440BB" w:rsidP="007C54E7">
            <w:pPr>
              <w:rPr>
                <w:u w:val="single"/>
              </w:rPr>
            </w:pPr>
          </w:p>
          <w:p w14:paraId="4CFEEB06" w14:textId="77777777" w:rsidR="000440BB" w:rsidRPr="002833D9" w:rsidRDefault="000440BB" w:rsidP="007C54E7">
            <w:pPr>
              <w:rPr>
                <w:rFonts w:cs="Arial"/>
              </w:rPr>
            </w:pPr>
            <w:r w:rsidRPr="00532CF1">
              <w:rPr>
                <w:rFonts w:cs="Arial"/>
              </w:rPr>
              <w:t>General eligibility requirements are set out in : the</w:t>
            </w:r>
            <w:r w:rsidRPr="00532CF1">
              <w:t xml:space="preserve"> </w:t>
            </w:r>
            <w:r w:rsidRPr="00532CF1">
              <w:rPr>
                <w:rFonts w:cs="Arial"/>
              </w:rPr>
              <w:t xml:space="preserve">European Social Fund Service for England 2014-2020 National Eligibility Rules which can be found here: </w:t>
            </w:r>
            <w:hyperlink r:id="rId20" w:history="1">
              <w:r w:rsidRPr="00532CF1">
                <w:rPr>
                  <w:rStyle w:val="Hyperlink"/>
                  <w:rFonts w:cs="Arial"/>
                </w:rPr>
                <w:t>https://www.gov.uk/government/publications/european-structural-and-investment-funds-service-guidance</w:t>
              </w:r>
            </w:hyperlink>
            <w:r>
              <w:rPr>
                <w:rFonts w:cs="Arial"/>
              </w:rPr>
              <w:t xml:space="preserve"> </w:t>
            </w:r>
          </w:p>
          <w:p w14:paraId="6A8B1D5E" w14:textId="77777777" w:rsidR="000440BB" w:rsidRPr="002833D9" w:rsidRDefault="000440BB" w:rsidP="007C54E7">
            <w:pPr>
              <w:rPr>
                <w:rFonts w:cs="Arial"/>
              </w:rPr>
            </w:pPr>
          </w:p>
          <w:p w14:paraId="75F29755" w14:textId="77777777" w:rsidR="000440BB" w:rsidRDefault="000440BB" w:rsidP="007C54E7">
            <w:pPr>
              <w:rPr>
                <w:rFonts w:eastAsia="Arial" w:cs="Arial"/>
              </w:rPr>
            </w:pPr>
            <w:r w:rsidRPr="00564CB4">
              <w:rPr>
                <w:rFonts w:eastAsia="Arial" w:cs="Arial"/>
              </w:rPr>
              <w:t>Please note LEP specific requirements are subject to the National Eligibility Rules detailed above.</w:t>
            </w:r>
          </w:p>
          <w:p w14:paraId="76A47F34" w14:textId="77777777" w:rsidR="000440BB" w:rsidRDefault="000440BB" w:rsidP="007C54E7">
            <w:pPr>
              <w:rPr>
                <w:rFonts w:cs="Arial"/>
              </w:rPr>
            </w:pPr>
          </w:p>
          <w:p w14:paraId="1FB0DA50" w14:textId="77777777" w:rsidR="000440BB" w:rsidRDefault="000440BB" w:rsidP="007C54E7">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EB4029B" w14:textId="77777777" w:rsidR="000440BB" w:rsidRDefault="000440BB" w:rsidP="007C54E7">
            <w:pPr>
              <w:ind w:left="720"/>
              <w:rPr>
                <w:iCs/>
              </w:rPr>
            </w:pPr>
            <w:r>
              <w:rPr>
                <w:rFonts w:cs="Arial"/>
                <w:iCs/>
              </w:rPr>
              <w:t> </w:t>
            </w:r>
          </w:p>
          <w:p w14:paraId="3AD4E274" w14:textId="77777777" w:rsidR="000440BB" w:rsidRDefault="000440BB" w:rsidP="007C54E7">
            <w:pPr>
              <w:rPr>
                <w:iCs/>
              </w:rPr>
            </w:pPr>
            <w:r>
              <w:rPr>
                <w:rFonts w:cs="Arial"/>
                <w:iCs/>
              </w:rPr>
              <w:t>Ethnic groups                          min 56%</w:t>
            </w:r>
          </w:p>
          <w:p w14:paraId="1400566F" w14:textId="77777777" w:rsidR="000440BB" w:rsidRDefault="000440BB" w:rsidP="007C54E7">
            <w:pPr>
              <w:rPr>
                <w:iCs/>
              </w:rPr>
            </w:pPr>
            <w:r>
              <w:rPr>
                <w:rFonts w:cs="Arial"/>
                <w:iCs/>
              </w:rPr>
              <w:t>Female                                    min 45%</w:t>
            </w:r>
          </w:p>
          <w:p w14:paraId="6C008F14" w14:textId="77777777" w:rsidR="000440BB" w:rsidRDefault="000440BB" w:rsidP="007C54E7">
            <w:pPr>
              <w:rPr>
                <w:iCs/>
              </w:rPr>
            </w:pPr>
            <w:r>
              <w:rPr>
                <w:rFonts w:cs="Arial"/>
                <w:iCs/>
              </w:rPr>
              <w:t>Disability/health issues            min 10%</w:t>
            </w:r>
          </w:p>
          <w:p w14:paraId="6C7DD94A" w14:textId="77777777" w:rsidR="000440BB" w:rsidRDefault="000440BB" w:rsidP="007C54E7">
            <w:pPr>
              <w:rPr>
                <w:iCs/>
              </w:rPr>
            </w:pPr>
            <w:r>
              <w:rPr>
                <w:rFonts w:cs="Arial"/>
                <w:iCs/>
              </w:rPr>
              <w:t>Lone parents                           min 5%</w:t>
            </w:r>
          </w:p>
          <w:p w14:paraId="3305E2CC" w14:textId="77777777" w:rsidR="000440BB" w:rsidRDefault="000440BB" w:rsidP="007C54E7">
            <w:pPr>
              <w:rPr>
                <w:rFonts w:cs="Arial"/>
                <w:iCs/>
              </w:rPr>
            </w:pPr>
            <w:r>
              <w:rPr>
                <w:rFonts w:cs="Arial"/>
                <w:iCs/>
              </w:rPr>
              <w:t>No basic skills                         min 18%</w:t>
            </w:r>
          </w:p>
          <w:p w14:paraId="03DA69C8" w14:textId="77777777" w:rsidR="000440BB" w:rsidRPr="002833D9" w:rsidRDefault="000440BB" w:rsidP="007C54E7">
            <w:pPr>
              <w:rPr>
                <w:rFonts w:cs="Arial"/>
              </w:rPr>
            </w:pPr>
          </w:p>
          <w:p w14:paraId="6D18BD93" w14:textId="77777777" w:rsidR="000440BB" w:rsidRDefault="000440BB" w:rsidP="007C54E7">
            <w:pPr>
              <w:autoSpaceDE w:val="0"/>
              <w:autoSpaceDN w:val="0"/>
              <w:adjustRightInd w:val="0"/>
              <w:rPr>
                <w:rFonts w:cs="Arial"/>
                <w:b/>
                <w:u w:val="single"/>
              </w:rPr>
            </w:pPr>
            <w:r>
              <w:rPr>
                <w:rFonts w:cs="Arial"/>
                <w:b/>
                <w:u w:val="single"/>
              </w:rPr>
              <w:t xml:space="preserve">Service Specific Eligibility </w:t>
            </w:r>
          </w:p>
          <w:p w14:paraId="692D98C6" w14:textId="77777777" w:rsidR="000440BB" w:rsidRDefault="000440BB" w:rsidP="007C54E7">
            <w:pPr>
              <w:autoSpaceDE w:val="0"/>
              <w:autoSpaceDN w:val="0"/>
              <w:adjustRightInd w:val="0"/>
              <w:rPr>
                <w:rFonts w:cs="Arial"/>
                <w:b/>
                <w:u w:val="single"/>
              </w:rPr>
            </w:pPr>
          </w:p>
          <w:p w14:paraId="154AE52F" w14:textId="77777777" w:rsidR="000440BB" w:rsidRDefault="000440BB" w:rsidP="007C54E7">
            <w:r>
              <w:t>Participants</w:t>
            </w:r>
            <w:r w:rsidRPr="007646D7">
              <w:t xml:space="preserve"> with learning difficulties and/or disabilities aged 16-24 who are NEET. </w:t>
            </w:r>
          </w:p>
          <w:p w14:paraId="7546FC36" w14:textId="77777777" w:rsidR="000440BB" w:rsidRDefault="000440BB" w:rsidP="007C54E7"/>
          <w:p w14:paraId="3F46900A" w14:textId="77777777" w:rsidR="000440BB" w:rsidRDefault="000440BB" w:rsidP="007C54E7">
            <w:r w:rsidRPr="00945EAD">
              <w:t>The target group includes young people who are NEET who have limiting long-term health problems and/or self-declared learning difficulties or disabilities.</w:t>
            </w:r>
          </w:p>
          <w:p w14:paraId="1110A32E" w14:textId="77777777" w:rsidR="000440BB" w:rsidRDefault="000440BB" w:rsidP="007C54E7"/>
          <w:p w14:paraId="4650E37E" w14:textId="77777777" w:rsidR="000440BB" w:rsidRPr="00945EAD" w:rsidRDefault="000440BB" w:rsidP="007C54E7">
            <w:r>
              <w:t>There is a separate targeted NEET programme that will support those aged 18-24 with mental health conditions, those with drug or alcohol abuse issues, and those who are homeless. As such, this programme should only in exceptional circumstances support those with those aged 18-24 who’s primary health condition is a mental health condition, and when such participants are supported, a rationale for providing support must be agreed by the SFA in advance.</w:t>
            </w:r>
          </w:p>
          <w:p w14:paraId="28343310" w14:textId="77777777" w:rsidR="000440BB" w:rsidRPr="00945EAD" w:rsidRDefault="000440BB" w:rsidP="007C54E7"/>
          <w:p w14:paraId="7597C1EE" w14:textId="77777777" w:rsidR="000440BB" w:rsidRDefault="000440BB" w:rsidP="007C54E7">
            <w:r w:rsidRPr="00945EAD">
              <w:t xml:space="preserve">The following groups are </w:t>
            </w:r>
            <w:r w:rsidRPr="00945EAD">
              <w:rPr>
                <w:b/>
                <w:u w:val="single"/>
              </w:rPr>
              <w:t>not eligible</w:t>
            </w:r>
            <w:r w:rsidRPr="00945EAD">
              <w:t xml:space="preserve"> for th</w:t>
            </w:r>
            <w:r>
              <w:t>e</w:t>
            </w:r>
            <w:r w:rsidRPr="00945EAD">
              <w:t xml:space="preserve"> </w:t>
            </w:r>
            <w:r>
              <w:t>Services (to be determined through a learner self-declaration)</w:t>
            </w:r>
            <w:r w:rsidRPr="00945EAD">
              <w:t>:</w:t>
            </w:r>
          </w:p>
          <w:p w14:paraId="59F7AE7C" w14:textId="77777777" w:rsidR="000440BB" w:rsidRDefault="000440BB" w:rsidP="007C54E7"/>
          <w:p w14:paraId="0DEDC1F6" w14:textId="77777777" w:rsidR="000440BB" w:rsidRPr="002B4BFF" w:rsidRDefault="000440BB" w:rsidP="000440BB">
            <w:pPr>
              <w:pStyle w:val="TableParagraph"/>
              <w:numPr>
                <w:ilvl w:val="0"/>
                <w:numId w:val="48"/>
              </w:numPr>
              <w:spacing w:before="16" w:line="260" w:lineRule="exact"/>
              <w:ind w:left="357" w:hanging="357"/>
              <w:rPr>
                <w:rFonts w:ascii="Arial" w:eastAsia="Arial" w:hAnsi="Arial" w:cs="Arial"/>
                <w:sz w:val="24"/>
                <w:szCs w:val="24"/>
              </w:rPr>
            </w:pPr>
            <w:r w:rsidRPr="002B4BFF">
              <w:rPr>
                <w:rFonts w:ascii="Arial" w:eastAsia="Arial" w:hAnsi="Arial" w:cs="Arial"/>
                <w:sz w:val="24"/>
                <w:szCs w:val="24"/>
              </w:rPr>
              <w:t xml:space="preserve">Those who have been ‘excluded from school’. The excluded from school target </w:t>
            </w:r>
            <w:r w:rsidRPr="002B4BFF">
              <w:rPr>
                <w:rFonts w:ascii="Arial" w:eastAsia="Arial" w:hAnsi="Arial" w:cs="Arial"/>
                <w:sz w:val="24"/>
                <w:szCs w:val="24"/>
              </w:rPr>
              <w:lastRenderedPageBreak/>
              <w:t>group is classified as preventative NEET, rather than NEET</w:t>
            </w:r>
          </w:p>
          <w:p w14:paraId="7536B7F5" w14:textId="77777777" w:rsidR="000440BB" w:rsidRPr="002B4BFF" w:rsidRDefault="000440BB" w:rsidP="007C54E7">
            <w:pPr>
              <w:pStyle w:val="TableParagraph"/>
              <w:spacing w:before="16" w:line="260" w:lineRule="exact"/>
              <w:rPr>
                <w:rFonts w:ascii="Arial" w:eastAsia="Arial" w:hAnsi="Arial" w:cs="Arial"/>
                <w:sz w:val="24"/>
                <w:szCs w:val="24"/>
              </w:rPr>
            </w:pPr>
          </w:p>
          <w:p w14:paraId="4F3C17AE" w14:textId="77777777" w:rsidR="000440BB" w:rsidRDefault="000440BB" w:rsidP="000440BB">
            <w:pPr>
              <w:pStyle w:val="TableParagraph"/>
              <w:numPr>
                <w:ilvl w:val="0"/>
                <w:numId w:val="48"/>
              </w:numPr>
              <w:spacing w:before="16" w:line="260" w:lineRule="exact"/>
              <w:ind w:left="357" w:hanging="357"/>
              <w:rPr>
                <w:rFonts w:ascii="Arial" w:eastAsia="Arial" w:hAnsi="Arial" w:cs="Arial"/>
                <w:sz w:val="24"/>
                <w:szCs w:val="24"/>
              </w:rPr>
            </w:pPr>
            <w:r w:rsidRPr="002B4BFF">
              <w:rPr>
                <w:rFonts w:ascii="Arial" w:eastAsia="Arial" w:hAnsi="Arial" w:cs="Arial"/>
                <w:sz w:val="24"/>
                <w:szCs w:val="24"/>
              </w:rPr>
              <w:t>Asylum seekers. Although there are some exceptions, which are set out in the ESF guidance, asylum seekers are not generall</w:t>
            </w:r>
            <w:r>
              <w:rPr>
                <w:rFonts w:ascii="Arial" w:eastAsia="Arial" w:hAnsi="Arial" w:cs="Arial"/>
                <w:sz w:val="24"/>
                <w:szCs w:val="24"/>
              </w:rPr>
              <w:t>y eligible for support from ESF</w:t>
            </w:r>
          </w:p>
          <w:p w14:paraId="4F655AC8" w14:textId="77777777" w:rsidR="000440BB" w:rsidRDefault="000440BB" w:rsidP="007C54E7">
            <w:pPr>
              <w:pStyle w:val="ListParagraph"/>
              <w:rPr>
                <w:rFonts w:eastAsia="Arial" w:cs="Arial"/>
              </w:rPr>
            </w:pPr>
          </w:p>
          <w:p w14:paraId="7E588C0F" w14:textId="77777777" w:rsidR="000440BB" w:rsidRDefault="000440BB" w:rsidP="000440BB">
            <w:pPr>
              <w:pStyle w:val="TableParagraph"/>
              <w:numPr>
                <w:ilvl w:val="0"/>
                <w:numId w:val="48"/>
              </w:numPr>
              <w:spacing w:before="16" w:line="260" w:lineRule="exact"/>
              <w:ind w:left="357" w:hanging="357"/>
              <w:rPr>
                <w:rFonts w:ascii="Arial" w:eastAsia="Arial" w:hAnsi="Arial" w:cs="Arial"/>
                <w:sz w:val="24"/>
                <w:szCs w:val="24"/>
              </w:rPr>
            </w:pPr>
            <w:r>
              <w:rPr>
                <w:rFonts w:ascii="Arial" w:eastAsia="Arial" w:hAnsi="Arial" w:cs="Arial"/>
                <w:sz w:val="24"/>
                <w:szCs w:val="24"/>
              </w:rPr>
              <w:t>Young people who are receiving support through the Work Programme.</w:t>
            </w:r>
          </w:p>
          <w:p w14:paraId="260220C0" w14:textId="77777777" w:rsidR="000440BB" w:rsidRPr="00945EAD" w:rsidRDefault="000440BB" w:rsidP="007C54E7">
            <w:pPr>
              <w:ind w:left="788"/>
              <w:rPr>
                <w:b/>
              </w:rPr>
            </w:pPr>
          </w:p>
          <w:p w14:paraId="3AAF1E9F" w14:textId="77777777" w:rsidR="000440BB" w:rsidRPr="00945EAD" w:rsidRDefault="000440BB" w:rsidP="007C54E7">
            <w:pPr>
              <w:pStyle w:val="ListParagraph"/>
              <w:ind w:left="0"/>
            </w:pPr>
            <w:r w:rsidRPr="00945EAD">
              <w:t xml:space="preserve">With regard to age, eligibility </w:t>
            </w:r>
            <w:r>
              <w:t>will</w:t>
            </w:r>
            <w:r w:rsidRPr="00945EAD">
              <w:t xml:space="preserve"> be determined by the learner’s age (i.e. 16-24) on joining the </w:t>
            </w:r>
            <w:r>
              <w:t>service</w:t>
            </w:r>
            <w:r w:rsidRPr="00945EAD">
              <w:t>.</w:t>
            </w:r>
          </w:p>
          <w:p w14:paraId="6B368E6E" w14:textId="77777777" w:rsidR="000440BB" w:rsidRPr="00344FA1" w:rsidRDefault="000440BB" w:rsidP="007C54E7">
            <w:pPr>
              <w:autoSpaceDE w:val="0"/>
              <w:autoSpaceDN w:val="0"/>
              <w:adjustRightInd w:val="0"/>
              <w:rPr>
                <w:rFonts w:cs="Arial"/>
                <w:color w:val="000000"/>
              </w:rPr>
            </w:pPr>
          </w:p>
        </w:tc>
      </w:tr>
      <w:tr w:rsidR="000440BB" w:rsidRPr="00A005EF" w14:paraId="0DEDAF7E" w14:textId="77777777" w:rsidTr="007C54E7">
        <w:trPr>
          <w:trHeight w:val="567"/>
        </w:trPr>
        <w:tc>
          <w:tcPr>
            <w:tcW w:w="9322" w:type="dxa"/>
            <w:shd w:val="clear" w:color="auto" w:fill="D9D9D9" w:themeFill="background1" w:themeFillShade="D9"/>
            <w:vAlign w:val="center"/>
          </w:tcPr>
          <w:p w14:paraId="37929868" w14:textId="77777777" w:rsidR="000440BB" w:rsidRPr="00A005EF" w:rsidRDefault="000440BB" w:rsidP="007C54E7">
            <w:pPr>
              <w:autoSpaceDE w:val="0"/>
              <w:autoSpaceDN w:val="0"/>
              <w:adjustRightInd w:val="0"/>
              <w:rPr>
                <w:b/>
                <w:bCs/>
              </w:rPr>
            </w:pPr>
            <w:r w:rsidRPr="00EB7504">
              <w:rPr>
                <w:rFonts w:cs="Arial"/>
                <w:b/>
                <w:shd w:val="clear" w:color="auto" w:fill="BFBFBF" w:themeFill="background1" w:themeFillShade="BF"/>
              </w:rPr>
              <w:lastRenderedPageBreak/>
              <w:t>GEOGRAPHY / AREA OF DELIVERY</w:t>
            </w:r>
          </w:p>
        </w:tc>
      </w:tr>
      <w:tr w:rsidR="000440BB" w:rsidRPr="00FF6CCA" w14:paraId="6DDBA70A" w14:textId="77777777" w:rsidTr="007C54E7">
        <w:trPr>
          <w:trHeight w:val="983"/>
        </w:trPr>
        <w:tc>
          <w:tcPr>
            <w:tcW w:w="9322" w:type="dxa"/>
          </w:tcPr>
          <w:p w14:paraId="727222DA" w14:textId="77777777" w:rsidR="000440BB" w:rsidRDefault="000440BB" w:rsidP="007C54E7"/>
          <w:p w14:paraId="1FAFFA3C" w14:textId="77777777" w:rsidR="000440BB" w:rsidRDefault="000440BB" w:rsidP="007C54E7">
            <w:pPr>
              <w:pStyle w:val="TableParagraph"/>
              <w:ind w:right="115"/>
              <w:rPr>
                <w:rFonts w:ascii="Arial" w:eastAsia="Arial" w:hAnsi="Arial" w:cs="Arial"/>
                <w:sz w:val="24"/>
                <w:szCs w:val="24"/>
              </w:rPr>
            </w:pPr>
            <w:r>
              <w:rPr>
                <w:rFonts w:ascii="Arial" w:eastAsia="Arial" w:hAnsi="Arial" w:cs="Arial"/>
                <w:b/>
                <w:bCs/>
                <w:spacing w:val="-1"/>
                <w:sz w:val="24"/>
                <w:szCs w:val="24"/>
              </w:rPr>
              <w:t xml:space="preserve">Service </w:t>
            </w:r>
            <w:r>
              <w:rPr>
                <w:rFonts w:ascii="Arial" w:eastAsia="Arial" w:hAnsi="Arial" w:cs="Arial"/>
                <w:b/>
                <w:bCs/>
                <w:sz w:val="24"/>
                <w:szCs w:val="24"/>
              </w:rPr>
              <w:t>S</w:t>
            </w:r>
            <w:r>
              <w:rPr>
                <w:rFonts w:ascii="Arial" w:eastAsia="Arial" w:hAnsi="Arial" w:cs="Arial"/>
                <w:b/>
                <w:bCs/>
                <w:spacing w:val="-1"/>
                <w:sz w:val="24"/>
                <w:szCs w:val="24"/>
              </w:rPr>
              <w:t>p</w:t>
            </w:r>
            <w:r>
              <w:rPr>
                <w:rFonts w:ascii="Arial" w:eastAsia="Arial" w:hAnsi="Arial" w:cs="Arial"/>
                <w:b/>
                <w:bCs/>
                <w:spacing w:val="-2"/>
                <w:sz w:val="24"/>
                <w:szCs w:val="24"/>
              </w:rPr>
              <w:t>e</w:t>
            </w:r>
            <w:r>
              <w:rPr>
                <w:rFonts w:ascii="Arial" w:eastAsia="Arial" w:hAnsi="Arial" w:cs="Arial"/>
                <w:b/>
                <w:bCs/>
                <w:spacing w:val="1"/>
                <w:sz w:val="24"/>
                <w:szCs w:val="24"/>
              </w:rPr>
              <w:t>c</w:t>
            </w:r>
            <w:r>
              <w:rPr>
                <w:rFonts w:ascii="Arial" w:eastAsia="Arial" w:hAnsi="Arial" w:cs="Arial"/>
                <w:b/>
                <w:bCs/>
                <w:sz w:val="24"/>
                <w:szCs w:val="24"/>
              </w:rPr>
              <w:t>i</w:t>
            </w:r>
            <w:r>
              <w:rPr>
                <w:rFonts w:ascii="Arial" w:eastAsia="Arial" w:hAnsi="Arial" w:cs="Arial"/>
                <w:b/>
                <w:bCs/>
                <w:spacing w:val="-1"/>
                <w:sz w:val="24"/>
                <w:szCs w:val="24"/>
              </w:rPr>
              <w:t>f</w:t>
            </w:r>
            <w:r>
              <w:rPr>
                <w:rFonts w:ascii="Arial" w:eastAsia="Arial" w:hAnsi="Arial" w:cs="Arial"/>
                <w:b/>
                <w:bCs/>
                <w:sz w:val="24"/>
                <w:szCs w:val="24"/>
              </w:rPr>
              <w:t>ic Geography/Area of Delivery</w:t>
            </w:r>
          </w:p>
          <w:p w14:paraId="3D1F9F25" w14:textId="77777777" w:rsidR="000440BB" w:rsidRPr="00E925B9" w:rsidRDefault="000440BB" w:rsidP="007C54E7"/>
          <w:p w14:paraId="012935FF" w14:textId="77777777" w:rsidR="000440BB" w:rsidRPr="00E925B9" w:rsidRDefault="000440BB" w:rsidP="007C54E7">
            <w:pPr>
              <w:rPr>
                <w:rFonts w:ascii="Calibri" w:hAnsi="Calibri"/>
                <w:sz w:val="22"/>
                <w:szCs w:val="22"/>
              </w:rPr>
            </w:pPr>
            <w:r w:rsidRPr="00E925B9">
              <w:t>The Service</w:t>
            </w:r>
            <w:r>
              <w:t>s</w:t>
            </w:r>
            <w:r w:rsidRPr="00E925B9">
              <w:t xml:space="preserve"> will be delivered within the London Enterprise Panel area.</w:t>
            </w:r>
          </w:p>
          <w:p w14:paraId="25092C2A" w14:textId="77777777" w:rsidR="000440BB" w:rsidRPr="00E925B9" w:rsidRDefault="000440BB" w:rsidP="007C54E7"/>
          <w:p w14:paraId="6BF00765" w14:textId="77777777" w:rsidR="000440BB" w:rsidRPr="00E925B9" w:rsidRDefault="000440BB" w:rsidP="007C54E7">
            <w:r w:rsidRPr="00E925B9">
              <w:t>London has been divided into functional economic areas (FEAs) covering Central, North East, South and West London</w:t>
            </w:r>
            <w:r>
              <w:t xml:space="preserve"> </w:t>
            </w:r>
            <w:r>
              <w:rPr>
                <w:rFonts w:eastAsia="Arial" w:cs="Arial"/>
                <w:spacing w:val="1"/>
              </w:rPr>
              <w:t>for the purposes of procuring ESF provision</w:t>
            </w:r>
            <w:r w:rsidRPr="00E925B9">
              <w:t>.</w:t>
            </w:r>
          </w:p>
          <w:p w14:paraId="7258A59D" w14:textId="77777777" w:rsidR="000440BB" w:rsidRPr="00E925B9" w:rsidRDefault="000440BB" w:rsidP="007C54E7"/>
          <w:p w14:paraId="4DD65A44" w14:textId="77777777" w:rsidR="000440BB" w:rsidRPr="00E925B9" w:rsidRDefault="000440BB" w:rsidP="007C54E7">
            <w:r w:rsidRPr="00E925B9">
              <w:t>The SFA is looking to p</w:t>
            </w:r>
            <w:r>
              <w:t>rocure one C</w:t>
            </w:r>
            <w:r w:rsidRPr="00E925B9">
              <w:t>andidate for each FEA.</w:t>
            </w:r>
          </w:p>
          <w:p w14:paraId="3351C1A3" w14:textId="77777777" w:rsidR="000440BB" w:rsidRPr="00E925B9" w:rsidRDefault="000440BB" w:rsidP="007C54E7"/>
          <w:p w14:paraId="627E695F" w14:textId="77777777" w:rsidR="000440BB" w:rsidRPr="00E925B9" w:rsidRDefault="000440BB" w:rsidP="007C54E7">
            <w:r>
              <w:t>A C</w:t>
            </w:r>
            <w:r w:rsidRPr="00E925B9">
              <w:t xml:space="preserve">andidate can cover more than one FEA. Please note that a separate application must be made for each FEA. </w:t>
            </w:r>
          </w:p>
          <w:p w14:paraId="269D5594" w14:textId="77777777" w:rsidR="000440BB" w:rsidRDefault="000440BB" w:rsidP="007C54E7"/>
          <w:p w14:paraId="7CE8D01A" w14:textId="77777777" w:rsidR="000440BB" w:rsidRPr="00D433F7" w:rsidRDefault="000440BB" w:rsidP="007C54E7">
            <w:r w:rsidRPr="00D433F7">
              <w:t xml:space="preserve">Candidates must cover </w:t>
            </w:r>
            <w:r w:rsidRPr="00D433F7">
              <w:rPr>
                <w:bCs/>
              </w:rPr>
              <w:t xml:space="preserve">all </w:t>
            </w:r>
            <w:r w:rsidRPr="00D433F7">
              <w:t>boroughs within an FEA.</w:t>
            </w:r>
          </w:p>
          <w:p w14:paraId="0A845E46" w14:textId="77777777" w:rsidR="000440BB" w:rsidRPr="00E925B9" w:rsidRDefault="000440BB" w:rsidP="007C54E7">
            <w:pPr>
              <w:rPr>
                <w:color w:val="FF0000"/>
              </w:rPr>
            </w:pPr>
          </w:p>
          <w:p w14:paraId="13215B67" w14:textId="77777777" w:rsidR="000440BB" w:rsidRPr="002B431D" w:rsidRDefault="000440BB" w:rsidP="007C54E7">
            <w:pPr>
              <w:autoSpaceDE w:val="0"/>
              <w:autoSpaceDN w:val="0"/>
              <w:adjustRightInd w:val="0"/>
              <w:rPr>
                <w:rFonts w:cs="Arial"/>
                <w:u w:val="single"/>
              </w:rPr>
            </w:pPr>
            <w:r w:rsidRPr="002B431D">
              <w:rPr>
                <w:rFonts w:cs="Arial"/>
                <w:b/>
                <w:u w:val="single"/>
              </w:rPr>
              <w:t>Central</w:t>
            </w:r>
            <w:r>
              <w:rPr>
                <w:rFonts w:cs="Arial"/>
                <w:b/>
                <w:u w:val="single"/>
              </w:rPr>
              <w:t xml:space="preserve"> London </w:t>
            </w:r>
          </w:p>
          <w:p w14:paraId="01BC4C33" w14:textId="77777777" w:rsidR="000440BB" w:rsidRDefault="000440BB" w:rsidP="007C54E7">
            <w:pPr>
              <w:autoSpaceDE w:val="0"/>
              <w:autoSpaceDN w:val="0"/>
              <w:adjustRightInd w:val="0"/>
              <w:rPr>
                <w:rFonts w:cs="Arial"/>
                <w:b/>
              </w:rPr>
            </w:pPr>
          </w:p>
          <w:p w14:paraId="2FC3E279" w14:textId="77777777" w:rsidR="000440BB" w:rsidRDefault="000440BB" w:rsidP="007C54E7">
            <w:pPr>
              <w:autoSpaceDE w:val="0"/>
              <w:autoSpaceDN w:val="0"/>
              <w:adjustRightInd w:val="0"/>
              <w:rPr>
                <w:rFonts w:cs="Arial"/>
              </w:rPr>
            </w:pPr>
            <w:r>
              <w:rPr>
                <w:rFonts w:cs="Arial"/>
              </w:rPr>
              <w:t>Camden</w:t>
            </w:r>
          </w:p>
          <w:p w14:paraId="08D3FA4E" w14:textId="77777777" w:rsidR="000440BB" w:rsidRDefault="000440BB" w:rsidP="007C54E7">
            <w:pPr>
              <w:autoSpaceDE w:val="0"/>
              <w:autoSpaceDN w:val="0"/>
              <w:adjustRightInd w:val="0"/>
              <w:rPr>
                <w:rFonts w:cs="Arial"/>
              </w:rPr>
            </w:pPr>
            <w:r>
              <w:rPr>
                <w:rFonts w:cs="Arial"/>
              </w:rPr>
              <w:t>City of London</w:t>
            </w:r>
          </w:p>
          <w:p w14:paraId="47362B3F" w14:textId="77777777" w:rsidR="000440BB" w:rsidRDefault="000440BB" w:rsidP="007C54E7">
            <w:pPr>
              <w:autoSpaceDE w:val="0"/>
              <w:autoSpaceDN w:val="0"/>
              <w:adjustRightInd w:val="0"/>
              <w:rPr>
                <w:rFonts w:cs="Arial"/>
              </w:rPr>
            </w:pPr>
            <w:r>
              <w:rPr>
                <w:rFonts w:cs="Arial"/>
              </w:rPr>
              <w:t>Islington</w:t>
            </w:r>
          </w:p>
          <w:p w14:paraId="0425F079" w14:textId="77777777" w:rsidR="000440BB" w:rsidRDefault="000440BB" w:rsidP="007C54E7">
            <w:pPr>
              <w:autoSpaceDE w:val="0"/>
              <w:autoSpaceDN w:val="0"/>
              <w:adjustRightInd w:val="0"/>
              <w:rPr>
                <w:rFonts w:cs="Arial"/>
              </w:rPr>
            </w:pPr>
            <w:r>
              <w:rPr>
                <w:rFonts w:cs="Arial"/>
              </w:rPr>
              <w:t>Kensington and Chelsea</w:t>
            </w:r>
          </w:p>
          <w:p w14:paraId="3E870A9A" w14:textId="77777777" w:rsidR="000440BB" w:rsidRDefault="000440BB" w:rsidP="007C54E7">
            <w:pPr>
              <w:autoSpaceDE w:val="0"/>
              <w:autoSpaceDN w:val="0"/>
              <w:adjustRightInd w:val="0"/>
              <w:rPr>
                <w:rFonts w:cs="Arial"/>
              </w:rPr>
            </w:pPr>
            <w:r>
              <w:rPr>
                <w:rFonts w:cs="Arial"/>
              </w:rPr>
              <w:t>Lambeth</w:t>
            </w:r>
          </w:p>
          <w:p w14:paraId="5DAE9C12" w14:textId="77777777" w:rsidR="000440BB" w:rsidRDefault="000440BB" w:rsidP="007C54E7">
            <w:pPr>
              <w:autoSpaceDE w:val="0"/>
              <w:autoSpaceDN w:val="0"/>
              <w:adjustRightInd w:val="0"/>
              <w:rPr>
                <w:rFonts w:cs="Arial"/>
              </w:rPr>
            </w:pPr>
            <w:r>
              <w:rPr>
                <w:rFonts w:cs="Arial"/>
              </w:rPr>
              <w:t>Lewisham</w:t>
            </w:r>
          </w:p>
          <w:p w14:paraId="0EA64E7C" w14:textId="77777777" w:rsidR="000440BB" w:rsidRDefault="000440BB" w:rsidP="007C54E7">
            <w:pPr>
              <w:autoSpaceDE w:val="0"/>
              <w:autoSpaceDN w:val="0"/>
              <w:adjustRightInd w:val="0"/>
              <w:rPr>
                <w:rFonts w:cs="Arial"/>
              </w:rPr>
            </w:pPr>
            <w:r>
              <w:rPr>
                <w:rFonts w:cs="Arial"/>
              </w:rPr>
              <w:t>Southwark</w:t>
            </w:r>
          </w:p>
          <w:p w14:paraId="1D1DACC3" w14:textId="77777777" w:rsidR="000440BB" w:rsidRDefault="000440BB" w:rsidP="007C54E7">
            <w:pPr>
              <w:autoSpaceDE w:val="0"/>
              <w:autoSpaceDN w:val="0"/>
              <w:adjustRightInd w:val="0"/>
              <w:rPr>
                <w:rFonts w:cs="Arial"/>
              </w:rPr>
            </w:pPr>
            <w:r>
              <w:rPr>
                <w:rFonts w:cs="Arial"/>
              </w:rPr>
              <w:t>Wandsworth</w:t>
            </w:r>
          </w:p>
          <w:p w14:paraId="167973C8" w14:textId="77777777" w:rsidR="000440BB" w:rsidRDefault="000440BB" w:rsidP="007C54E7">
            <w:pPr>
              <w:autoSpaceDE w:val="0"/>
              <w:autoSpaceDN w:val="0"/>
              <w:adjustRightInd w:val="0"/>
              <w:rPr>
                <w:rFonts w:cs="Arial"/>
              </w:rPr>
            </w:pPr>
            <w:r>
              <w:rPr>
                <w:rFonts w:cs="Arial"/>
              </w:rPr>
              <w:t xml:space="preserve">Westminster </w:t>
            </w:r>
          </w:p>
          <w:p w14:paraId="4C5B894F" w14:textId="77777777" w:rsidR="000440BB" w:rsidRDefault="000440BB" w:rsidP="007C54E7">
            <w:pPr>
              <w:autoSpaceDE w:val="0"/>
              <w:autoSpaceDN w:val="0"/>
              <w:adjustRightInd w:val="0"/>
              <w:rPr>
                <w:rFonts w:cs="Arial"/>
              </w:rPr>
            </w:pPr>
          </w:p>
          <w:p w14:paraId="6EAF8ABE" w14:textId="77777777" w:rsidR="000440BB" w:rsidRPr="002B431D" w:rsidRDefault="000440BB" w:rsidP="007C54E7">
            <w:pPr>
              <w:autoSpaceDE w:val="0"/>
              <w:autoSpaceDN w:val="0"/>
              <w:adjustRightInd w:val="0"/>
              <w:rPr>
                <w:rFonts w:cs="Arial"/>
                <w:b/>
                <w:u w:val="single"/>
              </w:rPr>
            </w:pPr>
            <w:r w:rsidRPr="002B431D">
              <w:rPr>
                <w:rFonts w:cs="Arial"/>
                <w:b/>
                <w:u w:val="single"/>
              </w:rPr>
              <w:t>North &amp; East London</w:t>
            </w:r>
          </w:p>
          <w:p w14:paraId="5F6A7C34" w14:textId="77777777" w:rsidR="000440BB" w:rsidRDefault="000440BB" w:rsidP="007C54E7">
            <w:pPr>
              <w:autoSpaceDE w:val="0"/>
              <w:autoSpaceDN w:val="0"/>
              <w:adjustRightInd w:val="0"/>
              <w:rPr>
                <w:rFonts w:cs="Arial"/>
              </w:rPr>
            </w:pPr>
          </w:p>
          <w:p w14:paraId="132BC75C" w14:textId="77777777" w:rsidR="000440BB" w:rsidRDefault="000440BB" w:rsidP="007C54E7">
            <w:pPr>
              <w:autoSpaceDE w:val="0"/>
              <w:autoSpaceDN w:val="0"/>
              <w:adjustRightInd w:val="0"/>
              <w:rPr>
                <w:rFonts w:cs="Arial"/>
              </w:rPr>
            </w:pPr>
            <w:r>
              <w:rPr>
                <w:rFonts w:cs="Arial"/>
              </w:rPr>
              <w:t>Barking and Dagenham</w:t>
            </w:r>
          </w:p>
          <w:p w14:paraId="118BE08D" w14:textId="77777777" w:rsidR="000440BB" w:rsidRDefault="000440BB" w:rsidP="007C54E7">
            <w:pPr>
              <w:autoSpaceDE w:val="0"/>
              <w:autoSpaceDN w:val="0"/>
              <w:adjustRightInd w:val="0"/>
              <w:rPr>
                <w:rFonts w:cs="Arial"/>
              </w:rPr>
            </w:pPr>
            <w:r>
              <w:rPr>
                <w:rFonts w:cs="Arial"/>
              </w:rPr>
              <w:t>Enfield</w:t>
            </w:r>
          </w:p>
          <w:p w14:paraId="3E3249AE" w14:textId="77777777" w:rsidR="000440BB" w:rsidRDefault="000440BB" w:rsidP="007C54E7">
            <w:pPr>
              <w:autoSpaceDE w:val="0"/>
              <w:autoSpaceDN w:val="0"/>
              <w:adjustRightInd w:val="0"/>
              <w:rPr>
                <w:rFonts w:cs="Arial"/>
              </w:rPr>
            </w:pPr>
            <w:r>
              <w:rPr>
                <w:rFonts w:cs="Arial"/>
              </w:rPr>
              <w:t>Greenwich</w:t>
            </w:r>
          </w:p>
          <w:p w14:paraId="2A41647D" w14:textId="77777777" w:rsidR="000440BB" w:rsidRDefault="000440BB" w:rsidP="007C54E7">
            <w:pPr>
              <w:autoSpaceDE w:val="0"/>
              <w:autoSpaceDN w:val="0"/>
              <w:adjustRightInd w:val="0"/>
              <w:rPr>
                <w:rFonts w:cs="Arial"/>
              </w:rPr>
            </w:pPr>
            <w:r>
              <w:rPr>
                <w:rFonts w:cs="Arial"/>
              </w:rPr>
              <w:t>Hackney</w:t>
            </w:r>
          </w:p>
          <w:p w14:paraId="29B8E5CE" w14:textId="77777777" w:rsidR="000440BB" w:rsidRDefault="000440BB" w:rsidP="007C54E7">
            <w:pPr>
              <w:autoSpaceDE w:val="0"/>
              <w:autoSpaceDN w:val="0"/>
              <w:adjustRightInd w:val="0"/>
              <w:rPr>
                <w:rFonts w:cs="Arial"/>
              </w:rPr>
            </w:pPr>
            <w:r>
              <w:rPr>
                <w:rFonts w:cs="Arial"/>
              </w:rPr>
              <w:t>Haringey</w:t>
            </w:r>
          </w:p>
          <w:p w14:paraId="3554D3DF" w14:textId="77777777" w:rsidR="000440BB" w:rsidRDefault="000440BB" w:rsidP="007C54E7">
            <w:pPr>
              <w:autoSpaceDE w:val="0"/>
              <w:autoSpaceDN w:val="0"/>
              <w:adjustRightInd w:val="0"/>
              <w:rPr>
                <w:rFonts w:cs="Arial"/>
              </w:rPr>
            </w:pPr>
            <w:r>
              <w:rPr>
                <w:rFonts w:cs="Arial"/>
              </w:rPr>
              <w:t>Havering</w:t>
            </w:r>
          </w:p>
          <w:p w14:paraId="1250E928" w14:textId="77777777" w:rsidR="000440BB" w:rsidRDefault="000440BB" w:rsidP="007C54E7">
            <w:pPr>
              <w:autoSpaceDE w:val="0"/>
              <w:autoSpaceDN w:val="0"/>
              <w:adjustRightInd w:val="0"/>
              <w:rPr>
                <w:rFonts w:cs="Arial"/>
              </w:rPr>
            </w:pPr>
            <w:r>
              <w:rPr>
                <w:rFonts w:cs="Arial"/>
              </w:rPr>
              <w:t xml:space="preserve">Newham </w:t>
            </w:r>
          </w:p>
          <w:p w14:paraId="450D6086" w14:textId="77777777" w:rsidR="000440BB" w:rsidRDefault="000440BB" w:rsidP="007C54E7">
            <w:pPr>
              <w:autoSpaceDE w:val="0"/>
              <w:autoSpaceDN w:val="0"/>
              <w:adjustRightInd w:val="0"/>
              <w:rPr>
                <w:rFonts w:cs="Arial"/>
              </w:rPr>
            </w:pPr>
            <w:r>
              <w:rPr>
                <w:rFonts w:cs="Arial"/>
              </w:rPr>
              <w:t>Redbridge</w:t>
            </w:r>
          </w:p>
          <w:p w14:paraId="2D3CC8FA" w14:textId="77777777" w:rsidR="000440BB" w:rsidRDefault="000440BB" w:rsidP="007C54E7">
            <w:pPr>
              <w:autoSpaceDE w:val="0"/>
              <w:autoSpaceDN w:val="0"/>
              <w:adjustRightInd w:val="0"/>
              <w:rPr>
                <w:rFonts w:cs="Arial"/>
              </w:rPr>
            </w:pPr>
            <w:r>
              <w:rPr>
                <w:rFonts w:cs="Arial"/>
              </w:rPr>
              <w:t>Tower Hamlets</w:t>
            </w:r>
          </w:p>
          <w:p w14:paraId="0FF6DF90" w14:textId="77777777" w:rsidR="000440BB" w:rsidRDefault="000440BB" w:rsidP="007C54E7">
            <w:pPr>
              <w:autoSpaceDE w:val="0"/>
              <w:autoSpaceDN w:val="0"/>
              <w:adjustRightInd w:val="0"/>
              <w:rPr>
                <w:rFonts w:cs="Arial"/>
              </w:rPr>
            </w:pPr>
            <w:r>
              <w:rPr>
                <w:rFonts w:cs="Arial"/>
              </w:rPr>
              <w:lastRenderedPageBreak/>
              <w:t>Waltham Forest</w:t>
            </w:r>
          </w:p>
          <w:p w14:paraId="0CEB4865" w14:textId="77777777" w:rsidR="000440BB" w:rsidRDefault="000440BB" w:rsidP="007C54E7">
            <w:pPr>
              <w:autoSpaceDE w:val="0"/>
              <w:autoSpaceDN w:val="0"/>
              <w:adjustRightInd w:val="0"/>
              <w:rPr>
                <w:rFonts w:cs="Arial"/>
              </w:rPr>
            </w:pPr>
          </w:p>
          <w:p w14:paraId="3944FD32" w14:textId="77777777" w:rsidR="000440BB" w:rsidRDefault="000440BB" w:rsidP="007C54E7">
            <w:pPr>
              <w:autoSpaceDE w:val="0"/>
              <w:autoSpaceDN w:val="0"/>
              <w:adjustRightInd w:val="0"/>
              <w:rPr>
                <w:rFonts w:cs="Arial"/>
                <w:b/>
                <w:u w:val="single"/>
              </w:rPr>
            </w:pPr>
            <w:r w:rsidRPr="002B431D">
              <w:rPr>
                <w:rFonts w:cs="Arial"/>
                <w:b/>
                <w:u w:val="single"/>
              </w:rPr>
              <w:t>South London</w:t>
            </w:r>
            <w:r>
              <w:rPr>
                <w:rFonts w:cs="Arial"/>
                <w:b/>
                <w:u w:val="single"/>
              </w:rPr>
              <w:t xml:space="preserve"> </w:t>
            </w:r>
          </w:p>
          <w:p w14:paraId="26B22AFA" w14:textId="77777777" w:rsidR="000440BB" w:rsidRDefault="000440BB" w:rsidP="007C54E7">
            <w:pPr>
              <w:autoSpaceDE w:val="0"/>
              <w:autoSpaceDN w:val="0"/>
              <w:adjustRightInd w:val="0"/>
              <w:rPr>
                <w:rFonts w:cs="Arial"/>
                <w:b/>
                <w:u w:val="single"/>
              </w:rPr>
            </w:pPr>
          </w:p>
          <w:p w14:paraId="1C277B0F" w14:textId="77777777" w:rsidR="000440BB" w:rsidRDefault="000440BB" w:rsidP="007C54E7">
            <w:pPr>
              <w:autoSpaceDE w:val="0"/>
              <w:autoSpaceDN w:val="0"/>
              <w:adjustRightInd w:val="0"/>
              <w:rPr>
                <w:rFonts w:cs="Arial"/>
              </w:rPr>
            </w:pPr>
            <w:r w:rsidRPr="002B431D">
              <w:rPr>
                <w:rFonts w:cs="Arial"/>
              </w:rPr>
              <w:t>Bexley</w:t>
            </w:r>
          </w:p>
          <w:p w14:paraId="31A8B7CE" w14:textId="77777777" w:rsidR="000440BB" w:rsidRDefault="000440BB" w:rsidP="007C54E7">
            <w:pPr>
              <w:autoSpaceDE w:val="0"/>
              <w:autoSpaceDN w:val="0"/>
              <w:adjustRightInd w:val="0"/>
              <w:rPr>
                <w:rFonts w:cs="Arial"/>
              </w:rPr>
            </w:pPr>
            <w:r>
              <w:rPr>
                <w:rFonts w:cs="Arial"/>
              </w:rPr>
              <w:t>Bromley</w:t>
            </w:r>
          </w:p>
          <w:p w14:paraId="30A02D02" w14:textId="77777777" w:rsidR="000440BB" w:rsidRDefault="000440BB" w:rsidP="007C54E7">
            <w:pPr>
              <w:autoSpaceDE w:val="0"/>
              <w:autoSpaceDN w:val="0"/>
              <w:adjustRightInd w:val="0"/>
              <w:rPr>
                <w:rFonts w:cs="Arial"/>
              </w:rPr>
            </w:pPr>
            <w:r>
              <w:rPr>
                <w:rFonts w:cs="Arial"/>
              </w:rPr>
              <w:t>Croydon</w:t>
            </w:r>
          </w:p>
          <w:p w14:paraId="0BEB7108" w14:textId="77777777" w:rsidR="000440BB" w:rsidRDefault="000440BB" w:rsidP="007C54E7">
            <w:pPr>
              <w:autoSpaceDE w:val="0"/>
              <w:autoSpaceDN w:val="0"/>
              <w:adjustRightInd w:val="0"/>
              <w:rPr>
                <w:rFonts w:cs="Arial"/>
              </w:rPr>
            </w:pPr>
            <w:r>
              <w:rPr>
                <w:rFonts w:cs="Arial"/>
              </w:rPr>
              <w:t>Kingston</w:t>
            </w:r>
          </w:p>
          <w:p w14:paraId="625C086F" w14:textId="77777777" w:rsidR="000440BB" w:rsidRDefault="000440BB" w:rsidP="007C54E7">
            <w:pPr>
              <w:autoSpaceDE w:val="0"/>
              <w:autoSpaceDN w:val="0"/>
              <w:adjustRightInd w:val="0"/>
              <w:rPr>
                <w:rFonts w:cs="Arial"/>
              </w:rPr>
            </w:pPr>
            <w:r>
              <w:rPr>
                <w:rFonts w:cs="Arial"/>
              </w:rPr>
              <w:t>Merton</w:t>
            </w:r>
          </w:p>
          <w:p w14:paraId="7FBC83EE" w14:textId="77777777" w:rsidR="000440BB" w:rsidRDefault="000440BB" w:rsidP="007C54E7">
            <w:pPr>
              <w:autoSpaceDE w:val="0"/>
              <w:autoSpaceDN w:val="0"/>
              <w:adjustRightInd w:val="0"/>
              <w:rPr>
                <w:rFonts w:cs="Arial"/>
              </w:rPr>
            </w:pPr>
            <w:r>
              <w:rPr>
                <w:rFonts w:cs="Arial"/>
              </w:rPr>
              <w:t>Richmond</w:t>
            </w:r>
          </w:p>
          <w:p w14:paraId="7E1E3A18" w14:textId="77777777" w:rsidR="000440BB" w:rsidRDefault="000440BB" w:rsidP="007C54E7">
            <w:pPr>
              <w:autoSpaceDE w:val="0"/>
              <w:autoSpaceDN w:val="0"/>
              <w:adjustRightInd w:val="0"/>
              <w:rPr>
                <w:rFonts w:cs="Arial"/>
              </w:rPr>
            </w:pPr>
            <w:r>
              <w:rPr>
                <w:rFonts w:cs="Arial"/>
              </w:rPr>
              <w:t>Sutton</w:t>
            </w:r>
          </w:p>
          <w:p w14:paraId="68A795A4" w14:textId="77777777" w:rsidR="000440BB" w:rsidRDefault="000440BB" w:rsidP="007C54E7">
            <w:pPr>
              <w:autoSpaceDE w:val="0"/>
              <w:autoSpaceDN w:val="0"/>
              <w:adjustRightInd w:val="0"/>
              <w:rPr>
                <w:rFonts w:cs="Arial"/>
              </w:rPr>
            </w:pPr>
          </w:p>
          <w:p w14:paraId="00249637" w14:textId="77777777" w:rsidR="000440BB" w:rsidRPr="0092629E" w:rsidRDefault="000440BB" w:rsidP="007C54E7">
            <w:pPr>
              <w:autoSpaceDE w:val="0"/>
              <w:autoSpaceDN w:val="0"/>
              <w:adjustRightInd w:val="0"/>
              <w:rPr>
                <w:rFonts w:cs="Arial"/>
                <w:b/>
                <w:color w:val="FF0000"/>
                <w:u w:val="single"/>
              </w:rPr>
            </w:pPr>
            <w:r w:rsidRPr="002B431D">
              <w:rPr>
                <w:rFonts w:cs="Arial"/>
                <w:b/>
                <w:u w:val="single"/>
              </w:rPr>
              <w:t>West London</w:t>
            </w:r>
            <w:r>
              <w:rPr>
                <w:rFonts w:cs="Arial"/>
                <w:b/>
                <w:u w:val="single"/>
              </w:rPr>
              <w:t xml:space="preserve"> </w:t>
            </w:r>
          </w:p>
          <w:p w14:paraId="16A36319" w14:textId="77777777" w:rsidR="000440BB" w:rsidRDefault="000440BB" w:rsidP="007C54E7">
            <w:pPr>
              <w:autoSpaceDE w:val="0"/>
              <w:autoSpaceDN w:val="0"/>
              <w:adjustRightInd w:val="0"/>
              <w:rPr>
                <w:rFonts w:cs="Arial"/>
                <w:b/>
                <w:u w:val="single"/>
              </w:rPr>
            </w:pPr>
          </w:p>
          <w:p w14:paraId="151D6285" w14:textId="77777777" w:rsidR="000440BB" w:rsidRDefault="000440BB" w:rsidP="007C54E7">
            <w:pPr>
              <w:autoSpaceDE w:val="0"/>
              <w:autoSpaceDN w:val="0"/>
              <w:adjustRightInd w:val="0"/>
              <w:rPr>
                <w:rFonts w:cs="Arial"/>
              </w:rPr>
            </w:pPr>
            <w:r>
              <w:rPr>
                <w:rFonts w:cs="Arial"/>
              </w:rPr>
              <w:t>Barnet</w:t>
            </w:r>
          </w:p>
          <w:p w14:paraId="23593F26" w14:textId="77777777" w:rsidR="000440BB" w:rsidRDefault="000440BB" w:rsidP="007C54E7">
            <w:pPr>
              <w:autoSpaceDE w:val="0"/>
              <w:autoSpaceDN w:val="0"/>
              <w:adjustRightInd w:val="0"/>
              <w:rPr>
                <w:rFonts w:cs="Arial"/>
              </w:rPr>
            </w:pPr>
            <w:r>
              <w:rPr>
                <w:rFonts w:cs="Arial"/>
              </w:rPr>
              <w:t>Brent</w:t>
            </w:r>
          </w:p>
          <w:p w14:paraId="31D84EA2" w14:textId="77777777" w:rsidR="000440BB" w:rsidRDefault="000440BB" w:rsidP="007C54E7">
            <w:pPr>
              <w:autoSpaceDE w:val="0"/>
              <w:autoSpaceDN w:val="0"/>
              <w:adjustRightInd w:val="0"/>
              <w:rPr>
                <w:rFonts w:cs="Arial"/>
              </w:rPr>
            </w:pPr>
            <w:r>
              <w:rPr>
                <w:rFonts w:cs="Arial"/>
              </w:rPr>
              <w:t>Ealing</w:t>
            </w:r>
          </w:p>
          <w:p w14:paraId="524D60E3" w14:textId="77777777" w:rsidR="000440BB" w:rsidRDefault="000440BB" w:rsidP="007C54E7">
            <w:pPr>
              <w:autoSpaceDE w:val="0"/>
              <w:autoSpaceDN w:val="0"/>
              <w:adjustRightInd w:val="0"/>
              <w:rPr>
                <w:rFonts w:cs="Arial"/>
              </w:rPr>
            </w:pPr>
            <w:r>
              <w:rPr>
                <w:rFonts w:cs="Arial"/>
              </w:rPr>
              <w:t>Hammersmith &amp; Fulham</w:t>
            </w:r>
          </w:p>
          <w:p w14:paraId="7D8ABB9A" w14:textId="77777777" w:rsidR="000440BB" w:rsidRDefault="000440BB" w:rsidP="007C54E7">
            <w:pPr>
              <w:autoSpaceDE w:val="0"/>
              <w:autoSpaceDN w:val="0"/>
              <w:adjustRightInd w:val="0"/>
              <w:rPr>
                <w:rFonts w:cs="Arial"/>
              </w:rPr>
            </w:pPr>
            <w:r>
              <w:rPr>
                <w:rFonts w:cs="Arial"/>
              </w:rPr>
              <w:t>Harrow</w:t>
            </w:r>
          </w:p>
          <w:p w14:paraId="4E4C0CAA" w14:textId="77777777" w:rsidR="000440BB" w:rsidRDefault="000440BB" w:rsidP="007C54E7">
            <w:pPr>
              <w:autoSpaceDE w:val="0"/>
              <w:autoSpaceDN w:val="0"/>
              <w:adjustRightInd w:val="0"/>
              <w:rPr>
                <w:rFonts w:cs="Arial"/>
              </w:rPr>
            </w:pPr>
            <w:r>
              <w:rPr>
                <w:rFonts w:cs="Arial"/>
              </w:rPr>
              <w:t>Hillingdon</w:t>
            </w:r>
          </w:p>
          <w:p w14:paraId="568EAA33" w14:textId="77777777" w:rsidR="000440BB" w:rsidRPr="002B431D" w:rsidRDefault="000440BB" w:rsidP="007C54E7">
            <w:pPr>
              <w:autoSpaceDE w:val="0"/>
              <w:autoSpaceDN w:val="0"/>
              <w:adjustRightInd w:val="0"/>
              <w:rPr>
                <w:rFonts w:cs="Arial"/>
              </w:rPr>
            </w:pPr>
            <w:r>
              <w:rPr>
                <w:rFonts w:cs="Arial"/>
              </w:rPr>
              <w:t>Hounslow</w:t>
            </w:r>
          </w:p>
          <w:p w14:paraId="3A245B91" w14:textId="77777777" w:rsidR="000440BB" w:rsidRPr="00A37E3A" w:rsidRDefault="000440BB" w:rsidP="007C54E7">
            <w:pPr>
              <w:rPr>
                <w:i/>
              </w:rPr>
            </w:pPr>
          </w:p>
          <w:p w14:paraId="1FD998E1" w14:textId="77777777" w:rsidR="000440BB" w:rsidRDefault="000440BB" w:rsidP="007C54E7">
            <w:pPr>
              <w:autoSpaceDE w:val="0"/>
              <w:autoSpaceDN w:val="0"/>
              <w:adjustRightInd w:val="0"/>
              <w:rPr>
                <w:spacing w:val="1"/>
              </w:rPr>
            </w:pPr>
            <w:r w:rsidRPr="00C15325">
              <w:rPr>
                <w:spacing w:val="1"/>
              </w:rPr>
              <w:t>The services that will be required will differ in the areas based on the specific characteristics of the young people living in those CPAs and providers will be expected to show an understanding of the breakdown of the target groups within the areas they are bidding for.</w:t>
            </w:r>
          </w:p>
          <w:p w14:paraId="79CAA2FC" w14:textId="77777777" w:rsidR="000440BB" w:rsidRPr="00FF6CCA" w:rsidRDefault="000440BB" w:rsidP="007C54E7">
            <w:pPr>
              <w:autoSpaceDE w:val="0"/>
              <w:autoSpaceDN w:val="0"/>
              <w:adjustRightInd w:val="0"/>
            </w:pPr>
          </w:p>
        </w:tc>
      </w:tr>
      <w:tr w:rsidR="000440BB" w:rsidRPr="00A005EF" w14:paraId="17185304" w14:textId="77777777" w:rsidTr="007C54E7">
        <w:trPr>
          <w:trHeight w:val="567"/>
        </w:trPr>
        <w:tc>
          <w:tcPr>
            <w:tcW w:w="9322" w:type="dxa"/>
            <w:shd w:val="clear" w:color="auto" w:fill="D9D9D9" w:themeFill="background1" w:themeFillShade="D9"/>
            <w:vAlign w:val="center"/>
          </w:tcPr>
          <w:p w14:paraId="1EA41076" w14:textId="77777777" w:rsidR="000440BB" w:rsidRPr="00A005EF" w:rsidRDefault="000440BB" w:rsidP="007C54E7">
            <w:pPr>
              <w:spacing w:before="120" w:after="120"/>
              <w:rPr>
                <w:b/>
                <w:bCs/>
              </w:rPr>
            </w:pPr>
            <w:r w:rsidRPr="00A005EF">
              <w:rPr>
                <w:b/>
              </w:rPr>
              <w:lastRenderedPageBreak/>
              <w:t>FUNDING AND DELIVERABLES</w:t>
            </w:r>
          </w:p>
        </w:tc>
      </w:tr>
      <w:tr w:rsidR="000440BB" w:rsidRPr="00A005EF" w14:paraId="2FD5CC7A" w14:textId="77777777" w:rsidTr="007C54E7">
        <w:trPr>
          <w:trHeight w:val="567"/>
        </w:trPr>
        <w:tc>
          <w:tcPr>
            <w:tcW w:w="9322" w:type="dxa"/>
            <w:shd w:val="clear" w:color="auto" w:fill="auto"/>
            <w:vAlign w:val="center"/>
          </w:tcPr>
          <w:p w14:paraId="1B357342" w14:textId="77777777" w:rsidR="000440BB" w:rsidRDefault="000440BB" w:rsidP="007C54E7">
            <w:pPr>
              <w:autoSpaceDE w:val="0"/>
              <w:autoSpaceDN w:val="0"/>
              <w:adjustRightInd w:val="0"/>
              <w:rPr>
                <w:rFonts w:cs="Arial"/>
              </w:rPr>
            </w:pPr>
          </w:p>
          <w:p w14:paraId="6C93644B" w14:textId="77777777" w:rsidR="000440BB" w:rsidRPr="00686BAA" w:rsidRDefault="000440BB" w:rsidP="007C54E7">
            <w:pPr>
              <w:autoSpaceDE w:val="0"/>
              <w:autoSpaceDN w:val="0"/>
              <w:adjustRightInd w:val="0"/>
              <w:rPr>
                <w:rFonts w:cs="Arial"/>
              </w:rPr>
            </w:pPr>
            <w:r w:rsidRPr="00686BAA">
              <w:rPr>
                <w:rFonts w:cs="Arial"/>
              </w:rPr>
              <w:t xml:space="preserve">Currently </w:t>
            </w:r>
            <w:r w:rsidRPr="00944FFE">
              <w:rPr>
                <w:rFonts w:eastAsiaTheme="minorHAnsi" w:cs="Arial"/>
              </w:rPr>
              <w:t>£3,649,150</w:t>
            </w:r>
            <w:r>
              <w:rPr>
                <w:rFonts w:cs="Arial"/>
              </w:rPr>
              <w:t xml:space="preserve"> </w:t>
            </w:r>
            <w:r w:rsidRPr="00686BAA">
              <w:rPr>
                <w:rFonts w:cs="Arial"/>
              </w:rPr>
              <w:t xml:space="preserve">will be available for the period from </w:t>
            </w:r>
            <w:r>
              <w:rPr>
                <w:rFonts w:cs="Arial"/>
              </w:rPr>
              <w:t xml:space="preserve">20 May </w:t>
            </w:r>
            <w:r w:rsidRPr="00686BAA">
              <w:rPr>
                <w:rFonts w:cs="Arial"/>
              </w:rPr>
              <w:t>201</w:t>
            </w:r>
            <w:r>
              <w:rPr>
                <w:rFonts w:cs="Arial"/>
              </w:rPr>
              <w:t>6</w:t>
            </w:r>
            <w:r w:rsidRPr="00686BAA">
              <w:rPr>
                <w:rFonts w:cs="Arial"/>
              </w:rPr>
              <w:t xml:space="preserve"> to </w:t>
            </w:r>
            <w:r>
              <w:rPr>
                <w:rFonts w:cs="Arial"/>
              </w:rPr>
              <w:t xml:space="preserve">31 March </w:t>
            </w:r>
            <w:r w:rsidRPr="00686BAA">
              <w:rPr>
                <w:rFonts w:cs="Arial"/>
              </w:rPr>
              <w:t xml:space="preserve">2018, across all 4 Lots. </w:t>
            </w:r>
          </w:p>
          <w:p w14:paraId="6D7B8FB9" w14:textId="77777777" w:rsidR="000440BB" w:rsidRPr="00686BAA" w:rsidRDefault="000440BB" w:rsidP="007C54E7">
            <w:pPr>
              <w:autoSpaceDE w:val="0"/>
              <w:autoSpaceDN w:val="0"/>
              <w:adjustRightInd w:val="0"/>
              <w:rPr>
                <w:rFonts w:cs="Arial"/>
              </w:rPr>
            </w:pPr>
          </w:p>
          <w:p w14:paraId="38459D6D" w14:textId="77777777" w:rsidR="000440BB" w:rsidRDefault="000440BB" w:rsidP="007C54E7">
            <w:pPr>
              <w:rPr>
                <w:color w:val="FF0000"/>
              </w:rPr>
            </w:pPr>
            <w:r w:rsidRPr="00686BAA">
              <w:rPr>
                <w:rFonts w:cs="Arial"/>
              </w:rPr>
              <w:t>All progression</w:t>
            </w:r>
            <w:r w:rsidRPr="007646D7">
              <w:rPr>
                <w:rFonts w:cs="Arial"/>
              </w:rPr>
              <w:t xml:space="preserve">s must be achieved within the lifetime of the contract. </w:t>
            </w:r>
            <w:r w:rsidRPr="007646D7">
              <w:t xml:space="preserve">Providers will need to allow sufficient time to achieve 6 month sustained outcomes for the majority of participants. Only those participants securing an ‘entry into EET’ outcome 6 months before the final reporting date (i.e. by the end of September 2017) will have sufficient time for a ‘sustained EET’ outcome to be recorded before the end of the project period (March 2018). Providers must demonstrate in their outputs and result profiles that they can achieve a sufficient number of ‘entry to EET’ outcomes by September 2017 in order to achieve the required volume of ‘sustained EET’ outcomes by the end of March 2018. </w:t>
            </w:r>
          </w:p>
          <w:p w14:paraId="61B523C1" w14:textId="77777777" w:rsidR="000440BB" w:rsidRDefault="000440BB" w:rsidP="007C54E7">
            <w:pPr>
              <w:rPr>
                <w:color w:val="FF0000"/>
              </w:rPr>
            </w:pPr>
          </w:p>
          <w:p w14:paraId="7D29960D" w14:textId="77777777" w:rsidR="000440BB" w:rsidRDefault="000440BB" w:rsidP="007C54E7">
            <w:pPr>
              <w:rPr>
                <w:rFonts w:cs="Arial"/>
              </w:rPr>
            </w:pPr>
            <w:r>
              <w:rPr>
                <w:rFonts w:cs="Arial"/>
              </w:rPr>
              <w:t xml:space="preserve">The table below shows the initial planned outcomes, but performance management may change the volumes and mix during the life of the contract. . </w:t>
            </w:r>
          </w:p>
          <w:p w14:paraId="3F6E62FD" w14:textId="77777777" w:rsidR="000440BB" w:rsidRPr="00686BAA" w:rsidRDefault="000440BB" w:rsidP="007C54E7">
            <w:pPr>
              <w:autoSpaceDE w:val="0"/>
              <w:autoSpaceDN w:val="0"/>
              <w:adjustRightInd w:val="0"/>
              <w:rPr>
                <w:rFonts w:cs="Arial"/>
                <w:i/>
              </w:rPr>
            </w:pPr>
          </w:p>
          <w:p w14:paraId="08D85DE7" w14:textId="77777777" w:rsidR="000440BB" w:rsidRPr="00686BAA" w:rsidRDefault="000440BB" w:rsidP="007C54E7">
            <w:pPr>
              <w:autoSpaceDE w:val="0"/>
              <w:autoSpaceDN w:val="0"/>
              <w:adjustRightInd w:val="0"/>
              <w:rPr>
                <w:rFonts w:cs="Arial"/>
              </w:rPr>
            </w:pPr>
            <w:r w:rsidRPr="00686BAA">
              <w:rPr>
                <w:rFonts w:cs="Arial"/>
              </w:rPr>
              <w:t>The minimum service deliverables, values and volumes for which evidence must be provided are:</w:t>
            </w:r>
          </w:p>
          <w:p w14:paraId="6F972029" w14:textId="77777777" w:rsidR="000440BB" w:rsidRPr="00686BAA" w:rsidRDefault="000440BB" w:rsidP="007C54E7">
            <w:pPr>
              <w:autoSpaceDE w:val="0"/>
              <w:autoSpaceDN w:val="0"/>
              <w:adjustRightInd w:val="0"/>
              <w:rPr>
                <w:rFonts w:cs="Arial"/>
              </w:rPr>
            </w:pPr>
          </w:p>
          <w:p w14:paraId="13B9BC68" w14:textId="77777777" w:rsidR="000440BB" w:rsidRDefault="000440BB" w:rsidP="007C54E7">
            <w:pPr>
              <w:rPr>
                <w:rFonts w:eastAsia="Arial" w:cs="Arial"/>
                <w:b/>
                <w:bCs/>
                <w:u w:val="single"/>
              </w:rPr>
            </w:pPr>
            <w:r>
              <w:rPr>
                <w:rFonts w:eastAsia="Arial" w:cs="Arial"/>
                <w:b/>
                <w:bCs/>
                <w:u w:val="single"/>
              </w:rPr>
              <w:t xml:space="preserve">London – Central Lot 1 </w:t>
            </w:r>
            <w:r w:rsidRPr="00944FFE">
              <w:rPr>
                <w:rFonts w:eastAsia="Arial" w:cs="Arial"/>
                <w:b/>
                <w:bCs/>
                <w:u w:val="single"/>
              </w:rPr>
              <w:t>£</w:t>
            </w:r>
            <w:r>
              <w:rPr>
                <w:rFonts w:eastAsia="Arial" w:cs="Arial"/>
                <w:b/>
                <w:bCs/>
                <w:u w:val="single"/>
              </w:rPr>
              <w:t>894,350</w:t>
            </w:r>
          </w:p>
          <w:p w14:paraId="577DB0D4" w14:textId="77777777" w:rsidR="000440BB" w:rsidRDefault="000440BB" w:rsidP="007C54E7"/>
          <w:tbl>
            <w:tblPr>
              <w:tblW w:w="5000" w:type="pct"/>
              <w:tblLook w:val="04A0" w:firstRow="1" w:lastRow="0" w:firstColumn="1" w:lastColumn="0" w:noHBand="0" w:noVBand="1"/>
            </w:tblPr>
            <w:tblGrid>
              <w:gridCol w:w="4376"/>
              <w:gridCol w:w="1448"/>
              <w:gridCol w:w="1590"/>
              <w:gridCol w:w="1448"/>
            </w:tblGrid>
            <w:tr w:rsidR="000440BB" w:rsidRPr="009D6930" w14:paraId="5E17C8AD" w14:textId="77777777" w:rsidTr="007C54E7">
              <w:trPr>
                <w:trHeight w:val="1272"/>
              </w:trPr>
              <w:tc>
                <w:tcPr>
                  <w:tcW w:w="24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BF5A70F" w14:textId="77777777" w:rsidR="000440BB" w:rsidRPr="009D6930" w:rsidRDefault="000440BB" w:rsidP="007C54E7">
                  <w:pPr>
                    <w:rPr>
                      <w:rFonts w:cs="Arial"/>
                      <w:b/>
                      <w:bCs/>
                      <w:color w:val="000000"/>
                      <w:lang w:eastAsia="en-GB"/>
                    </w:rPr>
                  </w:pPr>
                  <w:r w:rsidRPr="009D6930">
                    <w:rPr>
                      <w:rFonts w:cs="Arial"/>
                      <w:b/>
                      <w:bCs/>
                      <w:color w:val="000000"/>
                      <w:lang w:eastAsia="en-GB"/>
                    </w:rPr>
                    <w:t>Description</w:t>
                  </w:r>
                </w:p>
              </w:tc>
              <w:tc>
                <w:tcPr>
                  <w:tcW w:w="8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A16AF75" w14:textId="77777777" w:rsidR="000440BB" w:rsidRPr="009D6930" w:rsidRDefault="000440BB" w:rsidP="007C54E7">
                  <w:pPr>
                    <w:jc w:val="center"/>
                    <w:rPr>
                      <w:rFonts w:cs="Arial"/>
                      <w:b/>
                      <w:bCs/>
                      <w:color w:val="000000"/>
                      <w:lang w:eastAsia="en-GB"/>
                    </w:rPr>
                  </w:pPr>
                  <w:r w:rsidRPr="009D6930">
                    <w:rPr>
                      <w:rFonts w:cs="Arial"/>
                      <w:b/>
                      <w:bCs/>
                      <w:color w:val="000000"/>
                      <w:lang w:eastAsia="en-GB"/>
                    </w:rPr>
                    <w:t>Volumes</w:t>
                  </w:r>
                </w:p>
              </w:tc>
              <w:tc>
                <w:tcPr>
                  <w:tcW w:w="8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3560083" w14:textId="77777777" w:rsidR="000440BB" w:rsidRPr="009D6930" w:rsidRDefault="000440BB" w:rsidP="007C54E7">
                  <w:pPr>
                    <w:jc w:val="center"/>
                    <w:rPr>
                      <w:rFonts w:cs="Arial"/>
                      <w:b/>
                      <w:bCs/>
                      <w:color w:val="000000"/>
                      <w:lang w:eastAsia="en-GB"/>
                    </w:rPr>
                  </w:pPr>
                  <w:r w:rsidRPr="009D6930">
                    <w:rPr>
                      <w:rFonts w:cs="Arial"/>
                      <w:b/>
                      <w:bCs/>
                      <w:color w:val="000000"/>
                      <w:lang w:eastAsia="en-GB"/>
                    </w:rPr>
                    <w:t>Unit Cost Total Value Average per Intervention</w:t>
                  </w:r>
                </w:p>
              </w:tc>
              <w:tc>
                <w:tcPr>
                  <w:tcW w:w="8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55E4F60" w14:textId="77777777" w:rsidR="000440BB" w:rsidRPr="009D6930" w:rsidRDefault="000440BB" w:rsidP="007C54E7">
                  <w:pPr>
                    <w:jc w:val="center"/>
                    <w:rPr>
                      <w:rFonts w:cs="Arial"/>
                      <w:b/>
                      <w:bCs/>
                      <w:color w:val="000000"/>
                      <w:lang w:eastAsia="en-GB"/>
                    </w:rPr>
                  </w:pPr>
                  <w:r w:rsidRPr="009D6930">
                    <w:rPr>
                      <w:rFonts w:cs="Arial"/>
                      <w:b/>
                      <w:bCs/>
                      <w:color w:val="000000"/>
                      <w:lang w:eastAsia="en-GB"/>
                    </w:rPr>
                    <w:t>£</w:t>
                  </w:r>
                </w:p>
              </w:tc>
            </w:tr>
            <w:tr w:rsidR="000440BB" w:rsidRPr="009D6930" w14:paraId="1AD31B2B" w14:textId="77777777" w:rsidTr="007C54E7">
              <w:trPr>
                <w:trHeight w:val="450"/>
              </w:trPr>
              <w:tc>
                <w:tcPr>
                  <w:tcW w:w="248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17A7488" w14:textId="77777777" w:rsidR="000440BB" w:rsidRPr="009D6930" w:rsidRDefault="000440BB" w:rsidP="007C54E7">
                  <w:pPr>
                    <w:rPr>
                      <w:rFonts w:cs="Arial"/>
                      <w:color w:val="000000"/>
                      <w:lang w:eastAsia="en-GB"/>
                    </w:rPr>
                  </w:pPr>
                  <w:r w:rsidRPr="009D6930">
                    <w:rPr>
                      <w:rFonts w:cs="Arial"/>
                      <w:color w:val="000000"/>
                      <w:lang w:eastAsia="en-GB"/>
                    </w:rPr>
                    <w:t xml:space="preserve">ST01 Learner Assessment and Plan </w:t>
                  </w:r>
                </w:p>
              </w:tc>
              <w:tc>
                <w:tcPr>
                  <w:tcW w:w="83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1D55D85" w14:textId="77777777" w:rsidR="000440BB" w:rsidRPr="009D6930" w:rsidRDefault="000440BB" w:rsidP="007C54E7">
                  <w:pPr>
                    <w:jc w:val="center"/>
                    <w:rPr>
                      <w:rFonts w:cs="Arial"/>
                      <w:color w:val="000000"/>
                      <w:lang w:eastAsia="en-GB"/>
                    </w:rPr>
                  </w:pPr>
                  <w:r w:rsidRPr="009D6930">
                    <w:rPr>
                      <w:rFonts w:cs="Arial"/>
                      <w:color w:val="000000"/>
                      <w:lang w:eastAsia="en-GB"/>
                    </w:rPr>
                    <w:t>446</w:t>
                  </w:r>
                </w:p>
              </w:tc>
              <w:tc>
                <w:tcPr>
                  <w:tcW w:w="83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171A888" w14:textId="77777777" w:rsidR="000440BB" w:rsidRPr="009D6930" w:rsidRDefault="000440BB" w:rsidP="007C54E7">
                  <w:pPr>
                    <w:jc w:val="center"/>
                    <w:rPr>
                      <w:rFonts w:cs="Arial"/>
                      <w:color w:val="000000"/>
                      <w:lang w:eastAsia="en-GB"/>
                    </w:rPr>
                  </w:pPr>
                  <w:r w:rsidRPr="009D6930">
                    <w:rPr>
                      <w:rFonts w:cs="Arial"/>
                      <w:color w:val="000000"/>
                      <w:lang w:eastAsia="en-GB"/>
                    </w:rPr>
                    <w:t>£300</w:t>
                  </w:r>
                </w:p>
              </w:tc>
              <w:tc>
                <w:tcPr>
                  <w:tcW w:w="83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05B54DB" w14:textId="77777777" w:rsidR="000440BB" w:rsidRPr="009D6930" w:rsidRDefault="000440BB" w:rsidP="007C54E7">
                  <w:pPr>
                    <w:jc w:val="center"/>
                    <w:rPr>
                      <w:rFonts w:cs="Arial"/>
                      <w:color w:val="000000"/>
                      <w:lang w:eastAsia="en-GB"/>
                    </w:rPr>
                  </w:pPr>
                  <w:r w:rsidRPr="009D6930">
                    <w:rPr>
                      <w:rFonts w:cs="Arial"/>
                      <w:color w:val="000000"/>
                      <w:lang w:eastAsia="en-GB"/>
                    </w:rPr>
                    <w:t>£133,800</w:t>
                  </w:r>
                </w:p>
              </w:tc>
            </w:tr>
            <w:tr w:rsidR="000440BB" w:rsidRPr="009D6930" w14:paraId="0B272DB3" w14:textId="77777777" w:rsidTr="007C54E7">
              <w:trPr>
                <w:trHeight w:val="450"/>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610A5" w14:textId="77777777" w:rsidR="000440BB" w:rsidRPr="009D6930" w:rsidRDefault="000440BB" w:rsidP="007C54E7">
                  <w:pPr>
                    <w:rPr>
                      <w:rFonts w:cs="Arial"/>
                      <w:lang w:eastAsia="en-GB"/>
                    </w:rPr>
                  </w:pPr>
                  <w:r w:rsidRPr="009D6930">
                    <w:rPr>
                      <w:rFonts w:cs="Arial"/>
                      <w:lang w:eastAsia="en-GB"/>
                    </w:rPr>
                    <w:t>RQ01 Regulated Learning</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9637B" w14:textId="77777777" w:rsidR="000440BB" w:rsidRPr="009D6930" w:rsidRDefault="000440BB" w:rsidP="007C54E7">
                  <w:pPr>
                    <w:jc w:val="center"/>
                    <w:rPr>
                      <w:rFonts w:cs="Arial"/>
                      <w:lang w:eastAsia="en-GB"/>
                    </w:rPr>
                  </w:pP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A41D9" w14:textId="77777777" w:rsidR="000440BB" w:rsidRPr="009D6930" w:rsidRDefault="000440BB" w:rsidP="007C54E7">
                  <w:pPr>
                    <w:jc w:val="center"/>
                    <w:rPr>
                      <w:rFonts w:cs="Arial"/>
                      <w:color w:val="000000"/>
                      <w:lang w:eastAsia="en-GB"/>
                    </w:rPr>
                  </w:pP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CE558" w14:textId="77777777" w:rsidR="000440BB" w:rsidRPr="009D6930" w:rsidRDefault="000440BB" w:rsidP="007C54E7">
                  <w:pPr>
                    <w:jc w:val="center"/>
                    <w:rPr>
                      <w:rFonts w:cs="Arial"/>
                      <w:color w:val="000000"/>
                      <w:lang w:eastAsia="en-GB"/>
                    </w:rPr>
                  </w:pPr>
                  <w:r w:rsidRPr="009D6930">
                    <w:rPr>
                      <w:rFonts w:cs="Arial"/>
                      <w:color w:val="000000"/>
                      <w:lang w:eastAsia="en-GB"/>
                    </w:rPr>
                    <w:t>£0</w:t>
                  </w:r>
                </w:p>
              </w:tc>
            </w:tr>
            <w:tr w:rsidR="000440BB" w:rsidRPr="009D6930" w14:paraId="663481CB" w14:textId="77777777" w:rsidTr="007C54E7">
              <w:trPr>
                <w:trHeight w:val="450"/>
              </w:trPr>
              <w:tc>
                <w:tcPr>
                  <w:tcW w:w="24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910DF80" w14:textId="77777777" w:rsidR="000440BB" w:rsidRPr="009D6930" w:rsidRDefault="000440BB" w:rsidP="007C54E7">
                  <w:pPr>
                    <w:rPr>
                      <w:rFonts w:cs="Arial"/>
                      <w:lang w:eastAsia="en-GB"/>
                    </w:rPr>
                  </w:pPr>
                  <w:r w:rsidRPr="009D6930">
                    <w:rPr>
                      <w:rFonts w:cs="Arial"/>
                      <w:lang w:eastAsia="en-GB"/>
                    </w:rPr>
                    <w:t>NR01 Non Regulated Activity</w:t>
                  </w:r>
                </w:p>
              </w:tc>
              <w:tc>
                <w:tcPr>
                  <w:tcW w:w="83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75B298A" w14:textId="77777777" w:rsidR="000440BB" w:rsidRPr="009D6930" w:rsidRDefault="000440BB" w:rsidP="007C54E7">
                  <w:pPr>
                    <w:jc w:val="center"/>
                    <w:rPr>
                      <w:rFonts w:cs="Arial"/>
                      <w:lang w:eastAsia="en-GB"/>
                    </w:rPr>
                  </w:pPr>
                </w:p>
              </w:tc>
              <w:tc>
                <w:tcPr>
                  <w:tcW w:w="83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F554650" w14:textId="77777777" w:rsidR="000440BB" w:rsidRPr="009D6930" w:rsidRDefault="000440BB" w:rsidP="007C54E7">
                  <w:pPr>
                    <w:jc w:val="center"/>
                    <w:rPr>
                      <w:rFonts w:cs="Arial"/>
                      <w:color w:val="000000"/>
                      <w:lang w:eastAsia="en-GB"/>
                    </w:rPr>
                  </w:pPr>
                </w:p>
              </w:tc>
              <w:tc>
                <w:tcPr>
                  <w:tcW w:w="83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7720DD" w14:textId="77777777" w:rsidR="000440BB" w:rsidRPr="009D6930" w:rsidRDefault="000440BB" w:rsidP="007C54E7">
                  <w:pPr>
                    <w:jc w:val="center"/>
                    <w:rPr>
                      <w:rFonts w:cs="Arial"/>
                      <w:color w:val="000000"/>
                      <w:lang w:eastAsia="en-GB"/>
                    </w:rPr>
                  </w:pPr>
                  <w:r w:rsidRPr="009D6930">
                    <w:rPr>
                      <w:rFonts w:cs="Arial"/>
                      <w:color w:val="000000"/>
                      <w:lang w:eastAsia="en-GB"/>
                    </w:rPr>
                    <w:t>£0</w:t>
                  </w:r>
                </w:p>
              </w:tc>
            </w:tr>
            <w:tr w:rsidR="000440BB" w:rsidRPr="009D6930" w14:paraId="5A7A6895" w14:textId="77777777" w:rsidTr="007C54E7">
              <w:trPr>
                <w:trHeight w:val="840"/>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643BD7" w14:textId="77777777" w:rsidR="000440BB" w:rsidRPr="009D6930" w:rsidRDefault="000440BB" w:rsidP="007C54E7">
                  <w:pPr>
                    <w:rPr>
                      <w:rFonts w:cs="Arial"/>
                      <w:lang w:eastAsia="en-GB"/>
                    </w:rPr>
                  </w:pPr>
                  <w:r>
                    <w:rPr>
                      <w:rFonts w:cs="Arial"/>
                      <w:lang w:eastAsia="en-GB"/>
                    </w:rPr>
                    <w:t xml:space="preserve">SD01 </w:t>
                  </w:r>
                  <w:r w:rsidRPr="009D6930">
                    <w:rPr>
                      <w:rFonts w:cs="Arial"/>
                      <w:lang w:eastAsia="en-GB"/>
                    </w:rPr>
                    <w:t>Case workers quarterly review at month three on programme and six on programme intervention or after progression</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85A95" w14:textId="77777777" w:rsidR="000440BB" w:rsidRPr="009D6930" w:rsidRDefault="000440BB" w:rsidP="007C54E7">
                  <w:pPr>
                    <w:jc w:val="center"/>
                    <w:rPr>
                      <w:rFonts w:cs="Arial"/>
                      <w:lang w:eastAsia="en-GB"/>
                    </w:rPr>
                  </w:pPr>
                  <w:r w:rsidRPr="009D6930">
                    <w:rPr>
                      <w:rFonts w:cs="Arial"/>
                      <w:lang w:eastAsia="en-GB"/>
                    </w:rPr>
                    <w:t>739</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7D7CC" w14:textId="77777777" w:rsidR="000440BB" w:rsidRPr="009D6930" w:rsidRDefault="000440BB" w:rsidP="007C54E7">
                  <w:pPr>
                    <w:jc w:val="center"/>
                    <w:rPr>
                      <w:rFonts w:cs="Arial"/>
                      <w:color w:val="000000"/>
                      <w:lang w:eastAsia="en-GB"/>
                    </w:rPr>
                  </w:pPr>
                  <w:r w:rsidRPr="009D6930">
                    <w:rPr>
                      <w:rFonts w:cs="Arial"/>
                      <w:color w:val="000000"/>
                      <w:lang w:eastAsia="en-GB"/>
                    </w:rPr>
                    <w:t>£450</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ACDD" w14:textId="77777777" w:rsidR="000440BB" w:rsidRPr="009D6930" w:rsidRDefault="000440BB" w:rsidP="007C54E7">
                  <w:pPr>
                    <w:jc w:val="center"/>
                    <w:rPr>
                      <w:rFonts w:cs="Arial"/>
                      <w:color w:val="000000"/>
                      <w:lang w:eastAsia="en-GB"/>
                    </w:rPr>
                  </w:pPr>
                  <w:r w:rsidRPr="009D6930">
                    <w:rPr>
                      <w:rFonts w:cs="Arial"/>
                      <w:color w:val="000000"/>
                      <w:lang w:eastAsia="en-GB"/>
                    </w:rPr>
                    <w:t>£332,550</w:t>
                  </w:r>
                </w:p>
              </w:tc>
            </w:tr>
            <w:tr w:rsidR="000440BB" w:rsidRPr="009D6930" w14:paraId="0E3CB71E" w14:textId="77777777" w:rsidTr="007C54E7">
              <w:trPr>
                <w:trHeight w:val="450"/>
              </w:trPr>
              <w:tc>
                <w:tcPr>
                  <w:tcW w:w="24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50B1537" w14:textId="77777777" w:rsidR="000440BB" w:rsidRPr="009D6930" w:rsidRDefault="000440BB" w:rsidP="007C54E7">
                  <w:pPr>
                    <w:rPr>
                      <w:rFonts w:cs="Arial"/>
                      <w:lang w:eastAsia="en-GB"/>
                    </w:rPr>
                  </w:pPr>
                  <w:r w:rsidRPr="009D6930">
                    <w:rPr>
                      <w:rFonts w:cs="Arial"/>
                      <w:lang w:eastAsia="en-GB"/>
                    </w:rPr>
                    <w:t>PG01 Progression Paid Employment (EMP)</w:t>
                  </w:r>
                </w:p>
              </w:tc>
              <w:tc>
                <w:tcPr>
                  <w:tcW w:w="83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539A6D6" w14:textId="77777777" w:rsidR="000440BB" w:rsidRPr="009D6930" w:rsidRDefault="000440BB" w:rsidP="007C54E7">
                  <w:pPr>
                    <w:jc w:val="center"/>
                    <w:rPr>
                      <w:rFonts w:cs="Arial"/>
                      <w:lang w:eastAsia="en-GB"/>
                    </w:rPr>
                  </w:pPr>
                  <w:r w:rsidRPr="009D6930">
                    <w:rPr>
                      <w:rFonts w:cs="Arial"/>
                      <w:lang w:eastAsia="en-GB"/>
                    </w:rPr>
                    <w:t>47</w:t>
                  </w:r>
                </w:p>
              </w:tc>
              <w:tc>
                <w:tcPr>
                  <w:tcW w:w="83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FC240FF"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83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446DFF" w14:textId="77777777" w:rsidR="000440BB" w:rsidRPr="009D6930" w:rsidRDefault="000440BB" w:rsidP="007C54E7">
                  <w:pPr>
                    <w:jc w:val="center"/>
                    <w:rPr>
                      <w:rFonts w:cs="Arial"/>
                      <w:color w:val="000000"/>
                      <w:lang w:eastAsia="en-GB"/>
                    </w:rPr>
                  </w:pPr>
                  <w:r w:rsidRPr="009D6930">
                    <w:rPr>
                      <w:rFonts w:cs="Arial"/>
                      <w:color w:val="000000"/>
                      <w:lang w:eastAsia="en-GB"/>
                    </w:rPr>
                    <w:t>£47,000</w:t>
                  </w:r>
                </w:p>
              </w:tc>
            </w:tr>
            <w:tr w:rsidR="000440BB" w:rsidRPr="009D6930" w14:paraId="3B9A03EC" w14:textId="77777777" w:rsidTr="007C54E7">
              <w:trPr>
                <w:trHeight w:val="450"/>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9A774" w14:textId="77777777" w:rsidR="000440BB" w:rsidRPr="009D6930" w:rsidRDefault="000440BB" w:rsidP="007C54E7">
                  <w:pPr>
                    <w:rPr>
                      <w:rFonts w:cs="Arial"/>
                      <w:lang w:eastAsia="en-GB"/>
                    </w:rPr>
                  </w:pPr>
                  <w:r w:rsidRPr="009D6930">
                    <w:rPr>
                      <w:rFonts w:cs="Arial"/>
                      <w:lang w:eastAsia="en-GB"/>
                    </w:rPr>
                    <w:t>PG03 Progression Education (EDU)</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9F7C4" w14:textId="77777777" w:rsidR="000440BB" w:rsidRPr="009D6930" w:rsidRDefault="000440BB" w:rsidP="007C54E7">
                  <w:pPr>
                    <w:jc w:val="center"/>
                    <w:rPr>
                      <w:rFonts w:cs="Arial"/>
                      <w:lang w:eastAsia="en-GB"/>
                    </w:rPr>
                  </w:pPr>
                  <w:r w:rsidRPr="009D6930">
                    <w:rPr>
                      <w:rFonts w:cs="Arial"/>
                      <w:lang w:eastAsia="en-GB"/>
                    </w:rPr>
                    <w:t>60</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2DFE3"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3DE75" w14:textId="77777777" w:rsidR="000440BB" w:rsidRPr="009D6930" w:rsidRDefault="000440BB" w:rsidP="007C54E7">
                  <w:pPr>
                    <w:jc w:val="center"/>
                    <w:rPr>
                      <w:rFonts w:cs="Arial"/>
                      <w:color w:val="000000"/>
                      <w:lang w:eastAsia="en-GB"/>
                    </w:rPr>
                  </w:pPr>
                  <w:r w:rsidRPr="009D6930">
                    <w:rPr>
                      <w:rFonts w:cs="Arial"/>
                      <w:color w:val="000000"/>
                      <w:lang w:eastAsia="en-GB"/>
                    </w:rPr>
                    <w:t>£60,000</w:t>
                  </w:r>
                </w:p>
              </w:tc>
            </w:tr>
            <w:tr w:rsidR="000440BB" w:rsidRPr="009D6930" w14:paraId="7D54E2FD" w14:textId="77777777" w:rsidTr="007C54E7">
              <w:trPr>
                <w:trHeight w:val="450"/>
              </w:trPr>
              <w:tc>
                <w:tcPr>
                  <w:tcW w:w="24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E955146" w14:textId="77777777" w:rsidR="000440BB" w:rsidRPr="009D6930" w:rsidRDefault="000440BB" w:rsidP="007C54E7">
                  <w:pPr>
                    <w:rPr>
                      <w:rFonts w:cs="Arial"/>
                      <w:lang w:eastAsia="en-GB"/>
                    </w:rPr>
                  </w:pPr>
                  <w:r w:rsidRPr="009D6930">
                    <w:rPr>
                      <w:rFonts w:cs="Arial"/>
                      <w:lang w:eastAsia="en-GB"/>
                    </w:rPr>
                    <w:t>PG04 Progression Apprenticeship (EDU)</w:t>
                  </w:r>
                </w:p>
              </w:tc>
              <w:tc>
                <w:tcPr>
                  <w:tcW w:w="83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15BAA6B" w14:textId="77777777" w:rsidR="000440BB" w:rsidRPr="009D6930" w:rsidRDefault="000440BB" w:rsidP="007C54E7">
                  <w:pPr>
                    <w:jc w:val="center"/>
                    <w:rPr>
                      <w:rFonts w:cs="Arial"/>
                      <w:lang w:eastAsia="en-GB"/>
                    </w:rPr>
                  </w:pPr>
                  <w:r w:rsidRPr="009D6930">
                    <w:rPr>
                      <w:rFonts w:cs="Arial"/>
                      <w:lang w:eastAsia="en-GB"/>
                    </w:rPr>
                    <w:t>60</w:t>
                  </w:r>
                </w:p>
              </w:tc>
              <w:tc>
                <w:tcPr>
                  <w:tcW w:w="83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4A5A95C"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83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25EE3C6" w14:textId="77777777" w:rsidR="000440BB" w:rsidRPr="009D6930" w:rsidRDefault="000440BB" w:rsidP="007C54E7">
                  <w:pPr>
                    <w:jc w:val="center"/>
                    <w:rPr>
                      <w:rFonts w:cs="Arial"/>
                      <w:color w:val="000000"/>
                      <w:lang w:eastAsia="en-GB"/>
                    </w:rPr>
                  </w:pPr>
                  <w:r w:rsidRPr="009D6930">
                    <w:rPr>
                      <w:rFonts w:cs="Arial"/>
                      <w:color w:val="000000"/>
                      <w:lang w:eastAsia="en-GB"/>
                    </w:rPr>
                    <w:t>£60,000</w:t>
                  </w:r>
                </w:p>
              </w:tc>
            </w:tr>
            <w:tr w:rsidR="000440BB" w:rsidRPr="009D6930" w14:paraId="5EBF5BF9" w14:textId="77777777" w:rsidTr="007C54E7">
              <w:trPr>
                <w:trHeight w:val="450"/>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50FBA" w14:textId="77777777" w:rsidR="000440BB" w:rsidRPr="009D6930" w:rsidRDefault="000440BB" w:rsidP="007C54E7">
                  <w:pPr>
                    <w:rPr>
                      <w:rFonts w:cs="Arial"/>
                      <w:lang w:eastAsia="en-GB"/>
                    </w:rPr>
                  </w:pPr>
                  <w:r w:rsidRPr="009D6930">
                    <w:rPr>
                      <w:rFonts w:cs="Arial"/>
                      <w:lang w:eastAsia="en-GB"/>
                    </w:rPr>
                    <w:t>PG05 Progression Traineeship (EDU)</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92A50" w14:textId="77777777" w:rsidR="000440BB" w:rsidRPr="009D6930" w:rsidRDefault="000440BB" w:rsidP="007C54E7">
                  <w:pPr>
                    <w:jc w:val="center"/>
                    <w:rPr>
                      <w:rFonts w:cs="Arial"/>
                      <w:lang w:eastAsia="en-GB"/>
                    </w:rPr>
                  </w:pPr>
                  <w:r w:rsidRPr="009D6930">
                    <w:rPr>
                      <w:rFonts w:cs="Arial"/>
                      <w:lang w:eastAsia="en-GB"/>
                    </w:rPr>
                    <w:t>14</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90D70"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55B61" w14:textId="77777777" w:rsidR="000440BB" w:rsidRPr="009D6930" w:rsidRDefault="000440BB" w:rsidP="007C54E7">
                  <w:pPr>
                    <w:jc w:val="center"/>
                    <w:rPr>
                      <w:rFonts w:cs="Arial"/>
                      <w:color w:val="000000"/>
                      <w:lang w:eastAsia="en-GB"/>
                    </w:rPr>
                  </w:pPr>
                  <w:r w:rsidRPr="009D6930">
                    <w:rPr>
                      <w:rFonts w:cs="Arial"/>
                      <w:color w:val="000000"/>
                      <w:lang w:eastAsia="en-GB"/>
                    </w:rPr>
                    <w:t>£14,000</w:t>
                  </w:r>
                </w:p>
              </w:tc>
            </w:tr>
            <w:tr w:rsidR="000440BB" w:rsidRPr="009D6930" w14:paraId="38AFDBC6" w14:textId="77777777" w:rsidTr="007C54E7">
              <w:trPr>
                <w:trHeight w:val="576"/>
              </w:trPr>
              <w:tc>
                <w:tcPr>
                  <w:tcW w:w="24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E384116" w14:textId="77777777" w:rsidR="000440BB" w:rsidRPr="009D6930" w:rsidRDefault="000440BB" w:rsidP="007C54E7">
                  <w:pPr>
                    <w:rPr>
                      <w:rFonts w:cs="Arial"/>
                      <w:lang w:eastAsia="en-GB"/>
                    </w:rPr>
                  </w:pPr>
                  <w:r>
                    <w:rPr>
                      <w:rFonts w:cs="Arial"/>
                      <w:lang w:eastAsia="en-GB"/>
                    </w:rPr>
                    <w:t xml:space="preserve">SD02 </w:t>
                  </w:r>
                  <w:r w:rsidRPr="009D6930">
                    <w:rPr>
                      <w:rFonts w:cs="Arial"/>
                      <w:lang w:eastAsia="en-GB"/>
                    </w:rPr>
                    <w:t>Uplift for 16-18 Progression</w:t>
                  </w:r>
                </w:p>
              </w:tc>
              <w:tc>
                <w:tcPr>
                  <w:tcW w:w="83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F25DCD4" w14:textId="77777777" w:rsidR="000440BB" w:rsidRPr="009D6930" w:rsidRDefault="000440BB" w:rsidP="007C54E7">
                  <w:pPr>
                    <w:jc w:val="center"/>
                    <w:rPr>
                      <w:rFonts w:cs="Arial"/>
                      <w:lang w:eastAsia="en-GB"/>
                    </w:rPr>
                  </w:pPr>
                  <w:r w:rsidRPr="009D6930">
                    <w:rPr>
                      <w:rFonts w:cs="Arial"/>
                      <w:lang w:eastAsia="en-GB"/>
                    </w:rPr>
                    <w:t>49</w:t>
                  </w:r>
                </w:p>
              </w:tc>
              <w:tc>
                <w:tcPr>
                  <w:tcW w:w="83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95AA52" w14:textId="77777777" w:rsidR="000440BB" w:rsidRPr="009D6930" w:rsidRDefault="000440BB" w:rsidP="007C54E7">
                  <w:pPr>
                    <w:jc w:val="center"/>
                    <w:rPr>
                      <w:rFonts w:cs="Arial"/>
                      <w:color w:val="000000"/>
                      <w:lang w:eastAsia="en-GB"/>
                    </w:rPr>
                  </w:pPr>
                  <w:r w:rsidRPr="009D6930">
                    <w:rPr>
                      <w:rFonts w:cs="Arial"/>
                      <w:color w:val="000000"/>
                      <w:lang w:eastAsia="en-GB"/>
                    </w:rPr>
                    <w:t>£200</w:t>
                  </w:r>
                </w:p>
              </w:tc>
              <w:tc>
                <w:tcPr>
                  <w:tcW w:w="83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AB40EFE" w14:textId="77777777" w:rsidR="000440BB" w:rsidRPr="009D6930" w:rsidRDefault="000440BB" w:rsidP="007C54E7">
                  <w:pPr>
                    <w:jc w:val="center"/>
                    <w:rPr>
                      <w:rFonts w:cs="Arial"/>
                      <w:color w:val="000000"/>
                      <w:lang w:eastAsia="en-GB"/>
                    </w:rPr>
                  </w:pPr>
                  <w:r w:rsidRPr="009D6930">
                    <w:rPr>
                      <w:rFonts w:cs="Arial"/>
                      <w:color w:val="000000"/>
                      <w:lang w:eastAsia="en-GB"/>
                    </w:rPr>
                    <w:t>£9,800</w:t>
                  </w:r>
                </w:p>
              </w:tc>
            </w:tr>
            <w:tr w:rsidR="000440BB" w:rsidRPr="009D6930" w14:paraId="5F5A9A3A" w14:textId="77777777" w:rsidTr="007C54E7">
              <w:trPr>
                <w:trHeight w:val="540"/>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F08EE" w14:textId="77777777" w:rsidR="000440BB" w:rsidRPr="009D6930" w:rsidRDefault="000440BB" w:rsidP="007C54E7">
                  <w:pPr>
                    <w:rPr>
                      <w:rFonts w:cs="Arial"/>
                      <w:lang w:eastAsia="en-GB"/>
                    </w:rPr>
                  </w:pPr>
                  <w:r>
                    <w:rPr>
                      <w:rFonts w:cs="Arial"/>
                      <w:lang w:eastAsia="en-GB"/>
                    </w:rPr>
                    <w:t xml:space="preserve">SD03 </w:t>
                  </w:r>
                  <w:r w:rsidRPr="009D6930">
                    <w:rPr>
                      <w:rFonts w:cs="Arial"/>
                      <w:lang w:eastAsia="en-GB"/>
                    </w:rPr>
                    <w:t>Uplift for 19-24 Progression for Apprenticeship/Employment</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66FAD" w14:textId="77777777" w:rsidR="000440BB" w:rsidRPr="009D6930" w:rsidRDefault="000440BB" w:rsidP="007C54E7">
                  <w:pPr>
                    <w:jc w:val="center"/>
                    <w:rPr>
                      <w:rFonts w:cs="Arial"/>
                      <w:lang w:eastAsia="en-GB"/>
                    </w:rPr>
                  </w:pPr>
                  <w:r w:rsidRPr="009D6930">
                    <w:rPr>
                      <w:rFonts w:cs="Arial"/>
                      <w:lang w:eastAsia="en-GB"/>
                    </w:rPr>
                    <w:t>107</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6F1D4" w14:textId="77777777" w:rsidR="000440BB" w:rsidRPr="009D6930" w:rsidRDefault="000440BB" w:rsidP="007C54E7">
                  <w:pPr>
                    <w:jc w:val="center"/>
                    <w:rPr>
                      <w:rFonts w:cs="Arial"/>
                      <w:color w:val="000000"/>
                      <w:lang w:eastAsia="en-GB"/>
                    </w:rPr>
                  </w:pPr>
                  <w:r w:rsidRPr="009D6930">
                    <w:rPr>
                      <w:rFonts w:cs="Arial"/>
                      <w:color w:val="000000"/>
                      <w:lang w:eastAsia="en-GB"/>
                    </w:rPr>
                    <w:t>£600</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80B68" w14:textId="77777777" w:rsidR="000440BB" w:rsidRPr="009D6930" w:rsidRDefault="000440BB" w:rsidP="007C54E7">
                  <w:pPr>
                    <w:jc w:val="center"/>
                    <w:rPr>
                      <w:rFonts w:cs="Arial"/>
                      <w:color w:val="000000"/>
                      <w:lang w:eastAsia="en-GB"/>
                    </w:rPr>
                  </w:pPr>
                  <w:r w:rsidRPr="009D6930">
                    <w:rPr>
                      <w:rFonts w:cs="Arial"/>
                      <w:color w:val="000000"/>
                      <w:lang w:eastAsia="en-GB"/>
                    </w:rPr>
                    <w:t>£64,200</w:t>
                  </w:r>
                </w:p>
              </w:tc>
            </w:tr>
            <w:tr w:rsidR="000440BB" w:rsidRPr="009D6930" w14:paraId="3B80151F" w14:textId="77777777" w:rsidTr="007C54E7">
              <w:trPr>
                <w:trHeight w:val="1032"/>
              </w:trPr>
              <w:tc>
                <w:tcPr>
                  <w:tcW w:w="2489"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31DB903E" w14:textId="77777777" w:rsidR="000440BB" w:rsidRPr="009D6930" w:rsidRDefault="000440BB" w:rsidP="007C54E7">
                  <w:pPr>
                    <w:rPr>
                      <w:rFonts w:cs="Arial"/>
                      <w:lang w:eastAsia="en-GB"/>
                    </w:rPr>
                  </w:pPr>
                  <w:r>
                    <w:rPr>
                      <w:rFonts w:cs="Arial"/>
                      <w:lang w:eastAsia="en-GB"/>
                    </w:rPr>
                    <w:t xml:space="preserve">SD04 </w:t>
                  </w:r>
                  <w:r w:rsidRPr="009D6930">
                    <w:rPr>
                      <w:rFonts w:cs="Arial"/>
                      <w:lang w:eastAsia="en-GB"/>
                    </w:rPr>
                    <w:t>Progressions into either education, traineeships, apprenticeships or employment, or a combination of these, sustained for 6 months</w:t>
                  </w:r>
                </w:p>
              </w:tc>
              <w:tc>
                <w:tcPr>
                  <w:tcW w:w="83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F3966F3" w14:textId="77777777" w:rsidR="000440BB" w:rsidRPr="009D6930" w:rsidRDefault="000440BB" w:rsidP="007C54E7">
                  <w:pPr>
                    <w:jc w:val="center"/>
                    <w:rPr>
                      <w:rFonts w:cs="Arial"/>
                      <w:lang w:eastAsia="en-GB"/>
                    </w:rPr>
                  </w:pPr>
                  <w:r w:rsidRPr="009D6930">
                    <w:rPr>
                      <w:rFonts w:cs="Arial"/>
                      <w:lang w:eastAsia="en-GB"/>
                    </w:rPr>
                    <w:t>98</w:t>
                  </w:r>
                </w:p>
              </w:tc>
              <w:tc>
                <w:tcPr>
                  <w:tcW w:w="83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82F5C9B" w14:textId="77777777" w:rsidR="000440BB" w:rsidRPr="009D6930" w:rsidRDefault="000440BB" w:rsidP="007C54E7">
                  <w:pPr>
                    <w:jc w:val="center"/>
                    <w:rPr>
                      <w:rFonts w:cs="Arial"/>
                      <w:lang w:eastAsia="en-GB"/>
                    </w:rPr>
                  </w:pPr>
                  <w:r w:rsidRPr="009D6930">
                    <w:rPr>
                      <w:rFonts w:cs="Arial"/>
                      <w:lang w:eastAsia="en-GB"/>
                    </w:rPr>
                    <w:t>£1,500</w:t>
                  </w:r>
                </w:p>
              </w:tc>
              <w:tc>
                <w:tcPr>
                  <w:tcW w:w="83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C008876" w14:textId="77777777" w:rsidR="000440BB" w:rsidRPr="009D6930" w:rsidRDefault="000440BB" w:rsidP="007C54E7">
                  <w:pPr>
                    <w:jc w:val="center"/>
                    <w:rPr>
                      <w:rFonts w:cs="Arial"/>
                      <w:color w:val="000000"/>
                      <w:lang w:eastAsia="en-GB"/>
                    </w:rPr>
                  </w:pPr>
                  <w:r w:rsidRPr="009D6930">
                    <w:rPr>
                      <w:rFonts w:cs="Arial"/>
                      <w:color w:val="000000"/>
                      <w:lang w:eastAsia="en-GB"/>
                    </w:rPr>
                    <w:t>£147,000</w:t>
                  </w:r>
                </w:p>
              </w:tc>
            </w:tr>
            <w:tr w:rsidR="000440BB" w:rsidRPr="009D6930" w14:paraId="705F7457" w14:textId="77777777" w:rsidTr="007C54E7">
              <w:trPr>
                <w:trHeight w:val="552"/>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B722A6" w14:textId="77777777" w:rsidR="000440BB" w:rsidRPr="009D6930" w:rsidRDefault="000440BB" w:rsidP="007C54E7">
                  <w:pPr>
                    <w:rPr>
                      <w:rFonts w:cs="Arial"/>
                      <w:lang w:eastAsia="en-GB"/>
                    </w:rPr>
                  </w:pPr>
                  <w:r>
                    <w:rPr>
                      <w:rFonts w:cs="Arial"/>
                      <w:lang w:eastAsia="en-GB"/>
                    </w:rPr>
                    <w:t xml:space="preserve">SD05 </w:t>
                  </w:r>
                  <w:r w:rsidRPr="009D6930">
                    <w:rPr>
                      <w:rFonts w:cs="Arial"/>
                      <w:lang w:eastAsia="en-GB"/>
                    </w:rPr>
                    <w:t>Uplift for 19-24 Apprenticeship/Employment progression sustained for 6 months</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912B7" w14:textId="77777777" w:rsidR="000440BB" w:rsidRPr="009D6930" w:rsidRDefault="000440BB" w:rsidP="007C54E7">
                  <w:pPr>
                    <w:jc w:val="center"/>
                    <w:rPr>
                      <w:rFonts w:cs="Arial"/>
                      <w:lang w:eastAsia="en-GB"/>
                    </w:rPr>
                  </w:pPr>
                  <w:r w:rsidRPr="009D6930">
                    <w:rPr>
                      <w:rFonts w:cs="Arial"/>
                      <w:lang w:eastAsia="en-GB"/>
                    </w:rPr>
                    <w:t>52</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00393" w14:textId="77777777" w:rsidR="000440BB" w:rsidRPr="009D6930" w:rsidRDefault="000440BB" w:rsidP="007C54E7">
                  <w:pPr>
                    <w:jc w:val="center"/>
                    <w:rPr>
                      <w:rFonts w:cs="Arial"/>
                      <w:lang w:eastAsia="en-GB"/>
                    </w:rPr>
                  </w:pPr>
                  <w:r w:rsidRPr="009D6930">
                    <w:rPr>
                      <w:rFonts w:cs="Arial"/>
                      <w:lang w:eastAsia="en-GB"/>
                    </w:rPr>
                    <w:t>£500</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5D314" w14:textId="77777777" w:rsidR="000440BB" w:rsidRPr="009D6930" w:rsidRDefault="000440BB" w:rsidP="007C54E7">
                  <w:pPr>
                    <w:jc w:val="center"/>
                    <w:rPr>
                      <w:rFonts w:cs="Arial"/>
                      <w:color w:val="000000"/>
                      <w:lang w:eastAsia="en-GB"/>
                    </w:rPr>
                  </w:pPr>
                  <w:r w:rsidRPr="009D6930">
                    <w:rPr>
                      <w:rFonts w:cs="Arial"/>
                      <w:color w:val="000000"/>
                      <w:lang w:eastAsia="en-GB"/>
                    </w:rPr>
                    <w:t>£26,000</w:t>
                  </w:r>
                </w:p>
              </w:tc>
            </w:tr>
          </w:tbl>
          <w:p w14:paraId="18FF11CA" w14:textId="77777777" w:rsidR="000440BB" w:rsidRDefault="000440BB" w:rsidP="007C54E7"/>
          <w:p w14:paraId="0C5A2051" w14:textId="77777777" w:rsidR="000440BB" w:rsidRDefault="000440BB" w:rsidP="007C54E7">
            <w:pPr>
              <w:rPr>
                <w:rFonts w:eastAsia="Arial" w:cs="Arial"/>
                <w:b/>
                <w:bCs/>
                <w:u w:val="single"/>
              </w:rPr>
            </w:pPr>
            <w:r w:rsidRPr="7F507E1C">
              <w:rPr>
                <w:rFonts w:eastAsia="Arial" w:cs="Arial"/>
                <w:b/>
                <w:bCs/>
                <w:u w:val="single"/>
              </w:rPr>
              <w:t xml:space="preserve">London </w:t>
            </w:r>
            <w:r>
              <w:rPr>
                <w:rFonts w:eastAsia="Arial" w:cs="Arial"/>
                <w:b/>
                <w:bCs/>
                <w:u w:val="single"/>
              </w:rPr>
              <w:t xml:space="preserve">West – Lot 2 - </w:t>
            </w:r>
            <w:r w:rsidRPr="009E1986">
              <w:rPr>
                <w:rFonts w:eastAsia="Arial" w:cs="Arial"/>
                <w:b/>
                <w:bCs/>
                <w:u w:val="single"/>
              </w:rPr>
              <w:t>£</w:t>
            </w:r>
            <w:r>
              <w:rPr>
                <w:rFonts w:eastAsia="Arial" w:cs="Arial"/>
                <w:b/>
                <w:bCs/>
                <w:u w:val="single"/>
              </w:rPr>
              <w:t>727,150</w:t>
            </w:r>
          </w:p>
          <w:p w14:paraId="78968429" w14:textId="77777777" w:rsidR="000440BB" w:rsidRDefault="000440BB" w:rsidP="007C54E7"/>
          <w:tbl>
            <w:tblPr>
              <w:tblW w:w="8720" w:type="dxa"/>
              <w:tblLook w:val="04A0" w:firstRow="1" w:lastRow="0" w:firstColumn="1" w:lastColumn="0" w:noHBand="0" w:noVBand="1"/>
            </w:tblPr>
            <w:tblGrid>
              <w:gridCol w:w="3973"/>
              <w:gridCol w:w="1577"/>
              <w:gridCol w:w="1590"/>
              <w:gridCol w:w="1580"/>
            </w:tblGrid>
            <w:tr w:rsidR="000440BB" w:rsidRPr="009D6930" w14:paraId="09FC3F82" w14:textId="77777777" w:rsidTr="007C54E7">
              <w:trPr>
                <w:trHeight w:val="1272"/>
              </w:trPr>
              <w:tc>
                <w:tcPr>
                  <w:tcW w:w="39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15916B3" w14:textId="77777777" w:rsidR="000440BB" w:rsidRPr="009D6930" w:rsidRDefault="000440BB" w:rsidP="007C54E7">
                  <w:pPr>
                    <w:rPr>
                      <w:rFonts w:cs="Arial"/>
                      <w:b/>
                      <w:bCs/>
                      <w:color w:val="000000"/>
                      <w:lang w:eastAsia="en-GB"/>
                    </w:rPr>
                  </w:pPr>
                  <w:r w:rsidRPr="009D6930">
                    <w:rPr>
                      <w:rFonts w:cs="Arial"/>
                      <w:b/>
                      <w:bCs/>
                      <w:color w:val="000000"/>
                      <w:lang w:eastAsia="en-GB"/>
                    </w:rPr>
                    <w:t>Description</w:t>
                  </w:r>
                </w:p>
              </w:tc>
              <w:tc>
                <w:tcPr>
                  <w:tcW w:w="15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1C8A9F8" w14:textId="77777777" w:rsidR="000440BB" w:rsidRPr="009D6930" w:rsidRDefault="000440BB" w:rsidP="007C54E7">
                  <w:pPr>
                    <w:jc w:val="center"/>
                    <w:rPr>
                      <w:rFonts w:cs="Arial"/>
                      <w:b/>
                      <w:bCs/>
                      <w:color w:val="000000"/>
                      <w:lang w:eastAsia="en-GB"/>
                    </w:rPr>
                  </w:pPr>
                  <w:r w:rsidRPr="009D6930">
                    <w:rPr>
                      <w:rFonts w:cs="Arial"/>
                      <w:b/>
                      <w:bCs/>
                      <w:color w:val="000000"/>
                      <w:lang w:eastAsia="en-GB"/>
                    </w:rPr>
                    <w:t>Volumes</w:t>
                  </w:r>
                </w:p>
              </w:tc>
              <w:tc>
                <w:tcPr>
                  <w:tcW w:w="15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A2D59DF" w14:textId="77777777" w:rsidR="000440BB" w:rsidRPr="009D6930" w:rsidRDefault="000440BB" w:rsidP="007C54E7">
                  <w:pPr>
                    <w:jc w:val="center"/>
                    <w:rPr>
                      <w:rFonts w:cs="Arial"/>
                      <w:b/>
                      <w:bCs/>
                      <w:color w:val="000000"/>
                      <w:lang w:eastAsia="en-GB"/>
                    </w:rPr>
                  </w:pPr>
                  <w:r w:rsidRPr="009D6930">
                    <w:rPr>
                      <w:rFonts w:cs="Arial"/>
                      <w:b/>
                      <w:bCs/>
                      <w:color w:val="000000"/>
                      <w:lang w:eastAsia="en-GB"/>
                    </w:rPr>
                    <w:t>Unit Cost Total Value Average per Intervention</w:t>
                  </w:r>
                </w:p>
              </w:tc>
              <w:tc>
                <w:tcPr>
                  <w:tcW w:w="15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8DDA47E" w14:textId="77777777" w:rsidR="000440BB" w:rsidRPr="009D6930" w:rsidRDefault="000440BB" w:rsidP="007C54E7">
                  <w:pPr>
                    <w:jc w:val="center"/>
                    <w:rPr>
                      <w:rFonts w:cs="Arial"/>
                      <w:b/>
                      <w:bCs/>
                      <w:color w:val="000000"/>
                      <w:lang w:eastAsia="en-GB"/>
                    </w:rPr>
                  </w:pPr>
                  <w:r w:rsidRPr="009D6930">
                    <w:rPr>
                      <w:rFonts w:cs="Arial"/>
                      <w:b/>
                      <w:bCs/>
                      <w:color w:val="000000"/>
                      <w:lang w:eastAsia="en-GB"/>
                    </w:rPr>
                    <w:t>£</w:t>
                  </w:r>
                </w:p>
              </w:tc>
            </w:tr>
            <w:tr w:rsidR="000440BB" w:rsidRPr="009D6930" w14:paraId="123CC478" w14:textId="77777777" w:rsidTr="007C54E7">
              <w:trPr>
                <w:trHeight w:val="312"/>
              </w:trPr>
              <w:tc>
                <w:tcPr>
                  <w:tcW w:w="39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D1D0783" w14:textId="77777777" w:rsidR="000440BB" w:rsidRPr="009D6930" w:rsidRDefault="000440BB" w:rsidP="007C54E7">
                  <w:pPr>
                    <w:rPr>
                      <w:rFonts w:cs="Arial"/>
                      <w:color w:val="000000"/>
                      <w:lang w:eastAsia="en-GB"/>
                    </w:rPr>
                  </w:pPr>
                  <w:r w:rsidRPr="009D6930">
                    <w:rPr>
                      <w:rFonts w:cs="Arial"/>
                      <w:color w:val="000000"/>
                      <w:lang w:eastAsia="en-GB"/>
                    </w:rPr>
                    <w:t xml:space="preserve">ST01 Learner Assessment and Plan </w:t>
                  </w:r>
                </w:p>
              </w:tc>
              <w:tc>
                <w:tcPr>
                  <w:tcW w:w="15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DB609A6" w14:textId="77777777" w:rsidR="000440BB" w:rsidRPr="009D6930" w:rsidRDefault="000440BB" w:rsidP="007C54E7">
                  <w:pPr>
                    <w:jc w:val="center"/>
                    <w:rPr>
                      <w:rFonts w:cs="Arial"/>
                      <w:color w:val="000000"/>
                      <w:lang w:eastAsia="en-GB"/>
                    </w:rPr>
                  </w:pPr>
                  <w:r w:rsidRPr="009D6930">
                    <w:rPr>
                      <w:rFonts w:cs="Arial"/>
                      <w:color w:val="000000"/>
                      <w:lang w:eastAsia="en-GB"/>
                    </w:rPr>
                    <w:t>363</w:t>
                  </w:r>
                </w:p>
              </w:tc>
              <w:tc>
                <w:tcPr>
                  <w:tcW w:w="158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B9D1612" w14:textId="77777777" w:rsidR="000440BB" w:rsidRPr="009D6930" w:rsidRDefault="000440BB" w:rsidP="007C54E7">
                  <w:pPr>
                    <w:jc w:val="center"/>
                    <w:rPr>
                      <w:rFonts w:cs="Arial"/>
                      <w:color w:val="000000"/>
                      <w:lang w:eastAsia="en-GB"/>
                    </w:rPr>
                  </w:pPr>
                  <w:r w:rsidRPr="009D6930">
                    <w:rPr>
                      <w:rFonts w:cs="Arial"/>
                      <w:color w:val="000000"/>
                      <w:lang w:eastAsia="en-GB"/>
                    </w:rPr>
                    <w:t>£300</w:t>
                  </w:r>
                </w:p>
              </w:tc>
              <w:tc>
                <w:tcPr>
                  <w:tcW w:w="158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464988A" w14:textId="77777777" w:rsidR="000440BB" w:rsidRPr="009D6930" w:rsidRDefault="000440BB" w:rsidP="007C54E7">
                  <w:pPr>
                    <w:jc w:val="center"/>
                    <w:rPr>
                      <w:rFonts w:cs="Arial"/>
                      <w:color w:val="000000"/>
                      <w:lang w:eastAsia="en-GB"/>
                    </w:rPr>
                  </w:pPr>
                  <w:r w:rsidRPr="009D6930">
                    <w:rPr>
                      <w:rFonts w:cs="Arial"/>
                      <w:color w:val="000000"/>
                      <w:lang w:eastAsia="en-GB"/>
                    </w:rPr>
                    <w:t>£108,900</w:t>
                  </w:r>
                </w:p>
              </w:tc>
            </w:tr>
            <w:tr w:rsidR="000440BB" w:rsidRPr="009D6930" w14:paraId="08CA38EA" w14:textId="77777777" w:rsidTr="007C54E7">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9FD5F" w14:textId="77777777" w:rsidR="000440BB" w:rsidRPr="009D6930" w:rsidRDefault="000440BB" w:rsidP="007C54E7">
                  <w:pPr>
                    <w:rPr>
                      <w:rFonts w:cs="Arial"/>
                      <w:lang w:eastAsia="en-GB"/>
                    </w:rPr>
                  </w:pPr>
                  <w:r w:rsidRPr="009D6930">
                    <w:rPr>
                      <w:rFonts w:cs="Arial"/>
                      <w:lang w:eastAsia="en-GB"/>
                    </w:rPr>
                    <w:t>RQ01 Regulated Learning</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9EDD1" w14:textId="77777777" w:rsidR="000440BB" w:rsidRPr="009D6930" w:rsidRDefault="000440BB" w:rsidP="007C54E7">
                  <w:pPr>
                    <w:jc w:val="center"/>
                    <w:rPr>
                      <w:rFonts w:cs="Arial"/>
                      <w:lang w:eastAsia="en-GB"/>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54FA1" w14:textId="77777777" w:rsidR="000440BB" w:rsidRPr="009D6930" w:rsidRDefault="000440BB" w:rsidP="007C54E7">
                  <w:pPr>
                    <w:jc w:val="center"/>
                    <w:rPr>
                      <w:rFonts w:cs="Arial"/>
                      <w:color w:val="000000"/>
                      <w:lang w:eastAsia="en-GB"/>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CB21F" w14:textId="77777777" w:rsidR="000440BB" w:rsidRPr="009D6930" w:rsidRDefault="000440BB" w:rsidP="007C54E7">
                  <w:pPr>
                    <w:jc w:val="center"/>
                    <w:rPr>
                      <w:rFonts w:cs="Arial"/>
                      <w:color w:val="000000"/>
                      <w:lang w:eastAsia="en-GB"/>
                    </w:rPr>
                  </w:pPr>
                  <w:r w:rsidRPr="009D6930">
                    <w:rPr>
                      <w:rFonts w:cs="Arial"/>
                      <w:color w:val="000000"/>
                      <w:lang w:eastAsia="en-GB"/>
                    </w:rPr>
                    <w:t>£0</w:t>
                  </w:r>
                </w:p>
              </w:tc>
            </w:tr>
            <w:tr w:rsidR="000440BB" w:rsidRPr="009D6930" w14:paraId="2CA83F56" w14:textId="77777777" w:rsidTr="007C54E7">
              <w:trPr>
                <w:trHeight w:val="300"/>
              </w:trPr>
              <w:tc>
                <w:tcPr>
                  <w:tcW w:w="3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F620D4" w14:textId="77777777" w:rsidR="000440BB" w:rsidRPr="009D6930" w:rsidRDefault="000440BB" w:rsidP="007C54E7">
                  <w:pPr>
                    <w:rPr>
                      <w:rFonts w:cs="Arial"/>
                      <w:lang w:eastAsia="en-GB"/>
                    </w:rPr>
                  </w:pPr>
                  <w:r w:rsidRPr="009D6930">
                    <w:rPr>
                      <w:rFonts w:cs="Arial"/>
                      <w:lang w:eastAsia="en-GB"/>
                    </w:rPr>
                    <w:t>NR01 Non Regulated Activity</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564B39" w14:textId="77777777" w:rsidR="000440BB" w:rsidRPr="009D6930" w:rsidRDefault="000440BB" w:rsidP="007C54E7">
                  <w:pPr>
                    <w:jc w:val="center"/>
                    <w:rPr>
                      <w:rFonts w:cs="Arial"/>
                      <w:lang w:eastAsia="en-GB"/>
                    </w:rPr>
                  </w:pP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29073E4" w14:textId="77777777" w:rsidR="000440BB" w:rsidRPr="009D6930" w:rsidRDefault="000440BB" w:rsidP="007C54E7">
                  <w:pPr>
                    <w:jc w:val="center"/>
                    <w:rPr>
                      <w:rFonts w:cs="Arial"/>
                      <w:color w:val="000000"/>
                      <w:lang w:eastAsia="en-GB"/>
                    </w:rPr>
                  </w:pP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BAD5C8" w14:textId="77777777" w:rsidR="000440BB" w:rsidRPr="009D6930" w:rsidRDefault="000440BB" w:rsidP="007C54E7">
                  <w:pPr>
                    <w:jc w:val="center"/>
                    <w:rPr>
                      <w:rFonts w:cs="Arial"/>
                      <w:color w:val="000000"/>
                      <w:lang w:eastAsia="en-GB"/>
                    </w:rPr>
                  </w:pPr>
                  <w:r w:rsidRPr="009D6930">
                    <w:rPr>
                      <w:rFonts w:cs="Arial"/>
                      <w:color w:val="000000"/>
                      <w:lang w:eastAsia="en-GB"/>
                    </w:rPr>
                    <w:t>£0</w:t>
                  </w:r>
                </w:p>
              </w:tc>
            </w:tr>
            <w:tr w:rsidR="000440BB" w:rsidRPr="009D6930" w14:paraId="295430CC" w14:textId="77777777" w:rsidTr="007C54E7">
              <w:trPr>
                <w:trHeight w:val="1200"/>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28C60" w14:textId="77777777" w:rsidR="000440BB" w:rsidRPr="009D6930" w:rsidRDefault="000440BB" w:rsidP="007C54E7">
                  <w:pPr>
                    <w:rPr>
                      <w:rFonts w:cs="Arial"/>
                      <w:lang w:eastAsia="en-GB"/>
                    </w:rPr>
                  </w:pPr>
                  <w:r>
                    <w:rPr>
                      <w:rFonts w:cs="Arial"/>
                      <w:lang w:eastAsia="en-GB"/>
                    </w:rPr>
                    <w:lastRenderedPageBreak/>
                    <w:t xml:space="preserve">SD01 </w:t>
                  </w:r>
                  <w:r w:rsidRPr="009D6930">
                    <w:rPr>
                      <w:rFonts w:cs="Arial"/>
                      <w:lang w:eastAsia="en-GB"/>
                    </w:rPr>
                    <w:t>Case workers quarterly review at month three on programme and six on programme intervention or after progression</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01951" w14:textId="77777777" w:rsidR="000440BB" w:rsidRPr="009D6930" w:rsidRDefault="000440BB" w:rsidP="007C54E7">
                  <w:pPr>
                    <w:jc w:val="center"/>
                    <w:rPr>
                      <w:rFonts w:cs="Arial"/>
                      <w:lang w:eastAsia="en-GB"/>
                    </w:rPr>
                  </w:pPr>
                  <w:r w:rsidRPr="009D6930">
                    <w:rPr>
                      <w:rFonts w:cs="Arial"/>
                      <w:lang w:eastAsia="en-GB"/>
                    </w:rPr>
                    <w:t>603</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7F51F" w14:textId="77777777" w:rsidR="000440BB" w:rsidRPr="009D6930" w:rsidRDefault="000440BB" w:rsidP="007C54E7">
                  <w:pPr>
                    <w:jc w:val="center"/>
                    <w:rPr>
                      <w:rFonts w:cs="Arial"/>
                      <w:color w:val="000000"/>
                      <w:lang w:eastAsia="en-GB"/>
                    </w:rPr>
                  </w:pPr>
                  <w:r w:rsidRPr="009D6930">
                    <w:rPr>
                      <w:rFonts w:cs="Arial"/>
                      <w:color w:val="000000"/>
                      <w:lang w:eastAsia="en-GB"/>
                    </w:rPr>
                    <w:t>£450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35EAE" w14:textId="77777777" w:rsidR="000440BB" w:rsidRPr="009D6930" w:rsidRDefault="000440BB" w:rsidP="007C54E7">
                  <w:pPr>
                    <w:jc w:val="center"/>
                    <w:rPr>
                      <w:rFonts w:cs="Arial"/>
                      <w:color w:val="000000"/>
                      <w:lang w:eastAsia="en-GB"/>
                    </w:rPr>
                  </w:pPr>
                  <w:r w:rsidRPr="009D6930">
                    <w:rPr>
                      <w:rFonts w:cs="Arial"/>
                      <w:color w:val="000000"/>
                      <w:lang w:eastAsia="en-GB"/>
                    </w:rPr>
                    <w:t>£271,350</w:t>
                  </w:r>
                </w:p>
              </w:tc>
            </w:tr>
            <w:tr w:rsidR="000440BB" w:rsidRPr="009D6930" w14:paraId="649AE5E5" w14:textId="77777777" w:rsidTr="007C54E7">
              <w:trPr>
                <w:trHeight w:val="600"/>
              </w:trPr>
              <w:tc>
                <w:tcPr>
                  <w:tcW w:w="3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E0D80E" w14:textId="77777777" w:rsidR="000440BB" w:rsidRPr="009D6930" w:rsidRDefault="000440BB" w:rsidP="007C54E7">
                  <w:pPr>
                    <w:rPr>
                      <w:rFonts w:cs="Arial"/>
                      <w:lang w:eastAsia="en-GB"/>
                    </w:rPr>
                  </w:pPr>
                  <w:r w:rsidRPr="009D6930">
                    <w:rPr>
                      <w:rFonts w:cs="Arial"/>
                      <w:lang w:eastAsia="en-GB"/>
                    </w:rPr>
                    <w:t>PG01 Progression Paid Employment (EMP)</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CD51AC" w14:textId="77777777" w:rsidR="000440BB" w:rsidRPr="009D6930" w:rsidRDefault="000440BB" w:rsidP="007C54E7">
                  <w:pPr>
                    <w:jc w:val="center"/>
                    <w:rPr>
                      <w:rFonts w:cs="Arial"/>
                      <w:lang w:eastAsia="en-GB"/>
                    </w:rPr>
                  </w:pPr>
                  <w:r w:rsidRPr="009D6930">
                    <w:rPr>
                      <w:rFonts w:cs="Arial"/>
                      <w:lang w:eastAsia="en-GB"/>
                    </w:rPr>
                    <w:t>27</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C3235A"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93014CE" w14:textId="77777777" w:rsidR="000440BB" w:rsidRPr="009D6930" w:rsidRDefault="000440BB" w:rsidP="007C54E7">
                  <w:pPr>
                    <w:jc w:val="center"/>
                    <w:rPr>
                      <w:rFonts w:cs="Arial"/>
                      <w:color w:val="000000"/>
                      <w:lang w:eastAsia="en-GB"/>
                    </w:rPr>
                  </w:pPr>
                  <w:r w:rsidRPr="009D6930">
                    <w:rPr>
                      <w:rFonts w:cs="Arial"/>
                      <w:color w:val="000000"/>
                      <w:lang w:eastAsia="en-GB"/>
                    </w:rPr>
                    <w:t>£27,000</w:t>
                  </w:r>
                </w:p>
              </w:tc>
            </w:tr>
            <w:tr w:rsidR="000440BB" w:rsidRPr="009D6930" w14:paraId="038D799C" w14:textId="77777777" w:rsidTr="007C54E7">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271D6" w14:textId="77777777" w:rsidR="000440BB" w:rsidRPr="009D6930" w:rsidRDefault="000440BB" w:rsidP="007C54E7">
                  <w:pPr>
                    <w:rPr>
                      <w:rFonts w:cs="Arial"/>
                      <w:lang w:eastAsia="en-GB"/>
                    </w:rPr>
                  </w:pPr>
                  <w:r w:rsidRPr="009D6930">
                    <w:rPr>
                      <w:rFonts w:cs="Arial"/>
                      <w:lang w:eastAsia="en-GB"/>
                    </w:rPr>
                    <w:t>PG03 Progression Education (EDU)</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5EAF2" w14:textId="77777777" w:rsidR="000440BB" w:rsidRPr="009D6930" w:rsidRDefault="000440BB" w:rsidP="007C54E7">
                  <w:pPr>
                    <w:jc w:val="center"/>
                    <w:rPr>
                      <w:rFonts w:cs="Arial"/>
                      <w:lang w:eastAsia="en-GB"/>
                    </w:rPr>
                  </w:pPr>
                  <w:r w:rsidRPr="009D6930">
                    <w:rPr>
                      <w:rFonts w:cs="Arial"/>
                      <w:lang w:eastAsia="en-GB"/>
                    </w:rPr>
                    <w:t>51</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31556"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672C2" w14:textId="77777777" w:rsidR="000440BB" w:rsidRPr="009D6930" w:rsidRDefault="000440BB" w:rsidP="007C54E7">
                  <w:pPr>
                    <w:jc w:val="center"/>
                    <w:rPr>
                      <w:rFonts w:cs="Arial"/>
                      <w:color w:val="000000"/>
                      <w:lang w:eastAsia="en-GB"/>
                    </w:rPr>
                  </w:pPr>
                  <w:r w:rsidRPr="009D6930">
                    <w:rPr>
                      <w:rFonts w:cs="Arial"/>
                      <w:color w:val="000000"/>
                      <w:lang w:eastAsia="en-GB"/>
                    </w:rPr>
                    <w:t>£51,000</w:t>
                  </w:r>
                </w:p>
              </w:tc>
            </w:tr>
            <w:tr w:rsidR="000440BB" w:rsidRPr="009D6930" w14:paraId="62CB72ED" w14:textId="77777777" w:rsidTr="007C54E7">
              <w:trPr>
                <w:trHeight w:val="600"/>
              </w:trPr>
              <w:tc>
                <w:tcPr>
                  <w:tcW w:w="3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7F162F" w14:textId="77777777" w:rsidR="000440BB" w:rsidRPr="009D6930" w:rsidRDefault="000440BB" w:rsidP="007C54E7">
                  <w:pPr>
                    <w:rPr>
                      <w:rFonts w:cs="Arial"/>
                      <w:lang w:eastAsia="en-GB"/>
                    </w:rPr>
                  </w:pPr>
                  <w:r w:rsidRPr="009D6930">
                    <w:rPr>
                      <w:rFonts w:cs="Arial"/>
                      <w:lang w:eastAsia="en-GB"/>
                    </w:rPr>
                    <w:t>PG04 Progression Apprenticeship (EDU)</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782F1F9" w14:textId="77777777" w:rsidR="000440BB" w:rsidRPr="009D6930" w:rsidRDefault="000440BB" w:rsidP="007C54E7">
                  <w:pPr>
                    <w:jc w:val="center"/>
                    <w:rPr>
                      <w:rFonts w:cs="Arial"/>
                      <w:lang w:eastAsia="en-GB"/>
                    </w:rPr>
                  </w:pPr>
                  <w:r w:rsidRPr="009D6930">
                    <w:rPr>
                      <w:rFonts w:cs="Arial"/>
                      <w:lang w:eastAsia="en-GB"/>
                    </w:rPr>
                    <w:t>60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89C2AF"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0FE9CA0" w14:textId="77777777" w:rsidR="000440BB" w:rsidRPr="009D6930" w:rsidRDefault="000440BB" w:rsidP="007C54E7">
                  <w:pPr>
                    <w:jc w:val="center"/>
                    <w:rPr>
                      <w:rFonts w:cs="Arial"/>
                      <w:color w:val="000000"/>
                      <w:lang w:eastAsia="en-GB"/>
                    </w:rPr>
                  </w:pPr>
                  <w:r w:rsidRPr="009D6930">
                    <w:rPr>
                      <w:rFonts w:cs="Arial"/>
                      <w:color w:val="000000"/>
                      <w:lang w:eastAsia="en-GB"/>
                    </w:rPr>
                    <w:t>£60,000</w:t>
                  </w:r>
                </w:p>
              </w:tc>
            </w:tr>
            <w:tr w:rsidR="000440BB" w:rsidRPr="009D6930" w14:paraId="412116B2" w14:textId="77777777" w:rsidTr="007C54E7">
              <w:trPr>
                <w:trHeight w:val="600"/>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4CEE8" w14:textId="77777777" w:rsidR="000440BB" w:rsidRPr="009D6930" w:rsidRDefault="000440BB" w:rsidP="007C54E7">
                  <w:pPr>
                    <w:rPr>
                      <w:rFonts w:cs="Arial"/>
                      <w:lang w:eastAsia="en-GB"/>
                    </w:rPr>
                  </w:pPr>
                  <w:r w:rsidRPr="009D6930">
                    <w:rPr>
                      <w:rFonts w:cs="Arial"/>
                      <w:lang w:eastAsia="en-GB"/>
                    </w:rPr>
                    <w:t>PG05 Progression Traineeship (EDU)</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67D4" w14:textId="77777777" w:rsidR="000440BB" w:rsidRPr="009D6930" w:rsidRDefault="000440BB" w:rsidP="007C54E7">
                  <w:pPr>
                    <w:jc w:val="center"/>
                    <w:rPr>
                      <w:rFonts w:cs="Arial"/>
                      <w:lang w:eastAsia="en-GB"/>
                    </w:rPr>
                  </w:pPr>
                  <w:r w:rsidRPr="009D6930">
                    <w:rPr>
                      <w:rFonts w:cs="Arial"/>
                      <w:lang w:eastAsia="en-GB"/>
                    </w:rPr>
                    <w:t>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63025"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1C64B" w14:textId="77777777" w:rsidR="000440BB" w:rsidRPr="009D6930" w:rsidRDefault="000440BB" w:rsidP="007C54E7">
                  <w:pPr>
                    <w:jc w:val="center"/>
                    <w:rPr>
                      <w:rFonts w:cs="Arial"/>
                      <w:color w:val="000000"/>
                      <w:lang w:eastAsia="en-GB"/>
                    </w:rPr>
                  </w:pPr>
                  <w:r w:rsidRPr="009D6930">
                    <w:rPr>
                      <w:rFonts w:cs="Arial"/>
                      <w:color w:val="000000"/>
                      <w:lang w:eastAsia="en-GB"/>
                    </w:rPr>
                    <w:t>£9,000</w:t>
                  </w:r>
                </w:p>
              </w:tc>
            </w:tr>
            <w:tr w:rsidR="000440BB" w:rsidRPr="009D6930" w14:paraId="697D3D62" w14:textId="77777777" w:rsidTr="007C54E7">
              <w:trPr>
                <w:trHeight w:val="552"/>
              </w:trPr>
              <w:tc>
                <w:tcPr>
                  <w:tcW w:w="3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707046" w14:textId="77777777" w:rsidR="000440BB" w:rsidRPr="009D6930" w:rsidRDefault="000440BB" w:rsidP="007C54E7">
                  <w:pPr>
                    <w:rPr>
                      <w:rFonts w:cs="Arial"/>
                      <w:lang w:eastAsia="en-GB"/>
                    </w:rPr>
                  </w:pPr>
                  <w:r>
                    <w:rPr>
                      <w:rFonts w:cs="Arial"/>
                      <w:lang w:eastAsia="en-GB"/>
                    </w:rPr>
                    <w:t xml:space="preserve">SD02 </w:t>
                  </w:r>
                  <w:r w:rsidRPr="009D6930">
                    <w:rPr>
                      <w:rFonts w:cs="Arial"/>
                      <w:lang w:eastAsia="en-GB"/>
                    </w:rPr>
                    <w:t>Uplift for 16-18 Progression</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8FFD74" w14:textId="77777777" w:rsidR="000440BB" w:rsidRPr="009D6930" w:rsidRDefault="000440BB" w:rsidP="007C54E7">
                  <w:pPr>
                    <w:jc w:val="center"/>
                    <w:rPr>
                      <w:rFonts w:cs="Arial"/>
                      <w:lang w:eastAsia="en-GB"/>
                    </w:rPr>
                  </w:pPr>
                  <w:r w:rsidRPr="009D6930">
                    <w:rPr>
                      <w:rFonts w:cs="Arial"/>
                      <w:lang w:eastAsia="en-GB"/>
                    </w:rPr>
                    <w:t>41</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7FB24AF" w14:textId="77777777" w:rsidR="000440BB" w:rsidRPr="009D6930" w:rsidRDefault="000440BB" w:rsidP="007C54E7">
                  <w:pPr>
                    <w:jc w:val="center"/>
                    <w:rPr>
                      <w:rFonts w:cs="Arial"/>
                      <w:color w:val="000000"/>
                      <w:lang w:eastAsia="en-GB"/>
                    </w:rPr>
                  </w:pPr>
                  <w:r w:rsidRPr="009D6930">
                    <w:rPr>
                      <w:rFonts w:cs="Arial"/>
                      <w:color w:val="000000"/>
                      <w:lang w:eastAsia="en-GB"/>
                    </w:rPr>
                    <w:t>£200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8BB035F" w14:textId="77777777" w:rsidR="000440BB" w:rsidRPr="009D6930" w:rsidRDefault="000440BB" w:rsidP="007C54E7">
                  <w:pPr>
                    <w:jc w:val="center"/>
                    <w:rPr>
                      <w:rFonts w:cs="Arial"/>
                      <w:color w:val="000000"/>
                      <w:lang w:eastAsia="en-GB"/>
                    </w:rPr>
                  </w:pPr>
                  <w:r w:rsidRPr="009D6930">
                    <w:rPr>
                      <w:rFonts w:cs="Arial"/>
                      <w:color w:val="000000"/>
                      <w:lang w:eastAsia="en-GB"/>
                    </w:rPr>
                    <w:t>£8,200</w:t>
                  </w:r>
                </w:p>
              </w:tc>
            </w:tr>
            <w:tr w:rsidR="000440BB" w:rsidRPr="009D6930" w14:paraId="2634F74E" w14:textId="77777777" w:rsidTr="007C54E7">
              <w:trPr>
                <w:trHeight w:val="600"/>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8CBB2" w14:textId="77777777" w:rsidR="000440BB" w:rsidRPr="009D6930" w:rsidRDefault="000440BB" w:rsidP="007C54E7">
                  <w:pPr>
                    <w:rPr>
                      <w:rFonts w:cs="Arial"/>
                      <w:lang w:eastAsia="en-GB"/>
                    </w:rPr>
                  </w:pPr>
                  <w:r>
                    <w:rPr>
                      <w:rFonts w:cs="Arial"/>
                      <w:lang w:eastAsia="en-GB"/>
                    </w:rPr>
                    <w:t xml:space="preserve">SD03 </w:t>
                  </w:r>
                  <w:r w:rsidRPr="009D6930">
                    <w:rPr>
                      <w:rFonts w:cs="Arial"/>
                      <w:lang w:eastAsia="en-GB"/>
                    </w:rPr>
                    <w:t>Uplift for 19-24 Progression for Apprenticeship/Employment</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B1F23" w14:textId="77777777" w:rsidR="000440BB" w:rsidRPr="009D6930" w:rsidRDefault="000440BB" w:rsidP="007C54E7">
                  <w:pPr>
                    <w:jc w:val="center"/>
                    <w:rPr>
                      <w:rFonts w:cs="Arial"/>
                      <w:lang w:eastAsia="en-GB"/>
                    </w:rPr>
                  </w:pPr>
                  <w:r w:rsidRPr="009D6930">
                    <w:rPr>
                      <w:rFonts w:cs="Arial"/>
                      <w:lang w:eastAsia="en-GB"/>
                    </w:rPr>
                    <w:t>87</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679C1" w14:textId="77777777" w:rsidR="000440BB" w:rsidRPr="009D6930" w:rsidRDefault="000440BB" w:rsidP="007C54E7">
                  <w:pPr>
                    <w:jc w:val="center"/>
                    <w:rPr>
                      <w:rFonts w:cs="Arial"/>
                      <w:color w:val="000000"/>
                      <w:lang w:eastAsia="en-GB"/>
                    </w:rPr>
                  </w:pPr>
                  <w:r w:rsidRPr="009D6930">
                    <w:rPr>
                      <w:rFonts w:cs="Arial"/>
                      <w:color w:val="000000"/>
                      <w:lang w:eastAsia="en-GB"/>
                    </w:rPr>
                    <w:t>£600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99423" w14:textId="77777777" w:rsidR="000440BB" w:rsidRPr="009D6930" w:rsidRDefault="000440BB" w:rsidP="007C54E7">
                  <w:pPr>
                    <w:jc w:val="center"/>
                    <w:rPr>
                      <w:rFonts w:cs="Arial"/>
                      <w:color w:val="000000"/>
                      <w:lang w:eastAsia="en-GB"/>
                    </w:rPr>
                  </w:pPr>
                  <w:r w:rsidRPr="009D6930">
                    <w:rPr>
                      <w:rFonts w:cs="Arial"/>
                      <w:color w:val="000000"/>
                      <w:lang w:eastAsia="en-GB"/>
                    </w:rPr>
                    <w:t>£52,200</w:t>
                  </w:r>
                </w:p>
              </w:tc>
            </w:tr>
            <w:tr w:rsidR="000440BB" w:rsidRPr="009D6930" w14:paraId="7B669A02" w14:textId="77777777" w:rsidTr="007C54E7">
              <w:trPr>
                <w:trHeight w:val="1200"/>
              </w:trPr>
              <w:tc>
                <w:tcPr>
                  <w:tcW w:w="398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9003716" w14:textId="77777777" w:rsidR="000440BB" w:rsidRPr="009D6930" w:rsidRDefault="000440BB" w:rsidP="007C54E7">
                  <w:pPr>
                    <w:rPr>
                      <w:rFonts w:cs="Arial"/>
                      <w:lang w:eastAsia="en-GB"/>
                    </w:rPr>
                  </w:pPr>
                  <w:r>
                    <w:rPr>
                      <w:rFonts w:cs="Arial"/>
                      <w:lang w:eastAsia="en-GB"/>
                    </w:rPr>
                    <w:t xml:space="preserve">SD04 </w:t>
                  </w:r>
                  <w:r w:rsidRPr="009D6930">
                    <w:rPr>
                      <w:rFonts w:cs="Arial"/>
                      <w:lang w:eastAsia="en-GB"/>
                    </w:rPr>
                    <w:t>Progressions into either education, traineeships, apprenticeships or employment, or a combination of these, sustained for 6 months</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4E3954" w14:textId="77777777" w:rsidR="000440BB" w:rsidRPr="009D6930" w:rsidRDefault="000440BB" w:rsidP="007C54E7">
                  <w:pPr>
                    <w:jc w:val="center"/>
                    <w:rPr>
                      <w:rFonts w:cs="Arial"/>
                      <w:lang w:eastAsia="en-GB"/>
                    </w:rPr>
                  </w:pPr>
                  <w:r w:rsidRPr="009D6930">
                    <w:rPr>
                      <w:rFonts w:cs="Arial"/>
                      <w:lang w:eastAsia="en-GB"/>
                    </w:rPr>
                    <w:t>79</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BFA52C2" w14:textId="77777777" w:rsidR="000440BB" w:rsidRPr="009D6930" w:rsidRDefault="000440BB" w:rsidP="007C54E7">
                  <w:pPr>
                    <w:jc w:val="center"/>
                    <w:rPr>
                      <w:rFonts w:cs="Arial"/>
                      <w:lang w:eastAsia="en-GB"/>
                    </w:rPr>
                  </w:pPr>
                  <w:r w:rsidRPr="009D6930">
                    <w:rPr>
                      <w:rFonts w:cs="Arial"/>
                      <w:lang w:eastAsia="en-GB"/>
                    </w:rPr>
                    <w:t>£1,500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D45D76E" w14:textId="77777777" w:rsidR="000440BB" w:rsidRPr="009D6930" w:rsidRDefault="000440BB" w:rsidP="007C54E7">
                  <w:pPr>
                    <w:jc w:val="center"/>
                    <w:rPr>
                      <w:rFonts w:cs="Arial"/>
                      <w:color w:val="000000"/>
                      <w:lang w:eastAsia="en-GB"/>
                    </w:rPr>
                  </w:pPr>
                  <w:r w:rsidRPr="009D6930">
                    <w:rPr>
                      <w:rFonts w:cs="Arial"/>
                      <w:color w:val="000000"/>
                      <w:lang w:eastAsia="en-GB"/>
                    </w:rPr>
                    <w:t>£118,500</w:t>
                  </w:r>
                </w:p>
              </w:tc>
            </w:tr>
            <w:tr w:rsidR="000440BB" w:rsidRPr="009D6930" w14:paraId="23FFD4E8" w14:textId="77777777" w:rsidTr="007C54E7">
              <w:trPr>
                <w:trHeight w:val="900"/>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F3318" w14:textId="77777777" w:rsidR="000440BB" w:rsidRPr="009D6930" w:rsidRDefault="000440BB" w:rsidP="007C54E7">
                  <w:pPr>
                    <w:rPr>
                      <w:rFonts w:cs="Arial"/>
                      <w:lang w:eastAsia="en-GB"/>
                    </w:rPr>
                  </w:pPr>
                  <w:r>
                    <w:rPr>
                      <w:rFonts w:cs="Arial"/>
                      <w:lang w:eastAsia="en-GB"/>
                    </w:rPr>
                    <w:t xml:space="preserve">SD05 </w:t>
                  </w:r>
                  <w:r w:rsidRPr="009D6930">
                    <w:rPr>
                      <w:rFonts w:cs="Arial"/>
                      <w:lang w:eastAsia="en-GB"/>
                    </w:rPr>
                    <w:t>Uplift for 19-24 Apprenticeship/Employment progression sustained for 6 months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7D6A3" w14:textId="77777777" w:rsidR="000440BB" w:rsidRPr="009D6930" w:rsidRDefault="000440BB" w:rsidP="007C54E7">
                  <w:pPr>
                    <w:jc w:val="center"/>
                    <w:rPr>
                      <w:rFonts w:cs="Arial"/>
                      <w:lang w:eastAsia="en-GB"/>
                    </w:rPr>
                  </w:pPr>
                  <w:r w:rsidRPr="009D6930">
                    <w:rPr>
                      <w:rFonts w:cs="Arial"/>
                      <w:lang w:eastAsia="en-GB"/>
                    </w:rPr>
                    <w:t>42</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230E3" w14:textId="77777777" w:rsidR="000440BB" w:rsidRPr="009D6930" w:rsidRDefault="000440BB" w:rsidP="007C54E7">
                  <w:pPr>
                    <w:jc w:val="center"/>
                    <w:rPr>
                      <w:rFonts w:cs="Arial"/>
                      <w:lang w:eastAsia="en-GB"/>
                    </w:rPr>
                  </w:pPr>
                  <w:r w:rsidRPr="009D6930">
                    <w:rPr>
                      <w:rFonts w:cs="Arial"/>
                      <w:lang w:eastAsia="en-GB"/>
                    </w:rPr>
                    <w:t>£500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A5019" w14:textId="77777777" w:rsidR="000440BB" w:rsidRPr="009D6930" w:rsidRDefault="000440BB" w:rsidP="007C54E7">
                  <w:pPr>
                    <w:jc w:val="center"/>
                    <w:rPr>
                      <w:rFonts w:cs="Arial"/>
                      <w:color w:val="000000"/>
                      <w:lang w:eastAsia="en-GB"/>
                    </w:rPr>
                  </w:pPr>
                  <w:r w:rsidRPr="009D6930">
                    <w:rPr>
                      <w:rFonts w:cs="Arial"/>
                      <w:color w:val="000000"/>
                      <w:lang w:eastAsia="en-GB"/>
                    </w:rPr>
                    <w:t>£21,000</w:t>
                  </w:r>
                </w:p>
              </w:tc>
            </w:tr>
          </w:tbl>
          <w:p w14:paraId="28978BA5" w14:textId="77777777" w:rsidR="000440BB" w:rsidRDefault="000440BB" w:rsidP="007C54E7"/>
          <w:p w14:paraId="58D4F7BB" w14:textId="77777777" w:rsidR="000440BB" w:rsidRDefault="000440BB" w:rsidP="007C54E7"/>
          <w:p w14:paraId="7D30A303" w14:textId="77777777" w:rsidR="000440BB" w:rsidRDefault="000440BB" w:rsidP="007C54E7"/>
          <w:p w14:paraId="4DEAA160" w14:textId="77777777" w:rsidR="000440BB" w:rsidRDefault="000440BB" w:rsidP="007C54E7"/>
          <w:p w14:paraId="3D3DC04F" w14:textId="77777777" w:rsidR="000440BB" w:rsidRDefault="000440BB" w:rsidP="007C54E7">
            <w:r w:rsidRPr="7F507E1C">
              <w:rPr>
                <w:rFonts w:eastAsia="Arial" w:cs="Arial"/>
                <w:b/>
                <w:bCs/>
                <w:u w:val="single"/>
              </w:rPr>
              <w:t>London</w:t>
            </w:r>
            <w:r w:rsidRPr="7F507E1C">
              <w:rPr>
                <w:rFonts w:eastAsia="Arial" w:cs="Arial"/>
                <w:b/>
                <w:bCs/>
                <w:i/>
                <w:iCs/>
                <w:u w:val="single"/>
              </w:rPr>
              <w:t xml:space="preserve"> </w:t>
            </w:r>
            <w:r>
              <w:rPr>
                <w:rFonts w:eastAsia="Arial" w:cs="Arial"/>
                <w:b/>
                <w:bCs/>
                <w:u w:val="single"/>
              </w:rPr>
              <w:t xml:space="preserve">North &amp; East – Lot 3 </w:t>
            </w:r>
            <w:r w:rsidRPr="00944FFE">
              <w:rPr>
                <w:rFonts w:eastAsia="Arial" w:cs="Arial"/>
                <w:b/>
                <w:bCs/>
                <w:u w:val="single"/>
              </w:rPr>
              <w:t>£1,375,350</w:t>
            </w:r>
          </w:p>
          <w:p w14:paraId="050767C7" w14:textId="77777777" w:rsidR="000440BB" w:rsidRDefault="000440BB" w:rsidP="007C54E7">
            <w:pPr>
              <w:rPr>
                <w:rFonts w:eastAsia="Arial" w:cs="Arial"/>
                <w:b/>
                <w:bCs/>
                <w:u w:val="single"/>
              </w:rPr>
            </w:pPr>
            <w:r w:rsidRPr="7F507E1C">
              <w:rPr>
                <w:rFonts w:eastAsia="Arial" w:cs="Arial"/>
                <w:b/>
                <w:bCs/>
                <w:u w:val="single"/>
              </w:rPr>
              <w:t xml:space="preserve"> </w:t>
            </w:r>
          </w:p>
          <w:tbl>
            <w:tblPr>
              <w:tblW w:w="5000" w:type="pct"/>
              <w:tblLook w:val="04A0" w:firstRow="1" w:lastRow="0" w:firstColumn="1" w:lastColumn="0" w:noHBand="0" w:noVBand="1"/>
            </w:tblPr>
            <w:tblGrid>
              <w:gridCol w:w="4767"/>
              <w:gridCol w:w="1287"/>
              <w:gridCol w:w="1590"/>
              <w:gridCol w:w="1218"/>
            </w:tblGrid>
            <w:tr w:rsidR="000440BB" w:rsidRPr="009D6930" w14:paraId="6CF3E8DB" w14:textId="77777777" w:rsidTr="007C54E7">
              <w:trPr>
                <w:trHeight w:val="1272"/>
              </w:trPr>
              <w:tc>
                <w:tcPr>
                  <w:tcW w:w="276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824DEF1" w14:textId="77777777" w:rsidR="000440BB" w:rsidRPr="009D6930" w:rsidRDefault="000440BB" w:rsidP="007C54E7">
                  <w:pPr>
                    <w:rPr>
                      <w:rFonts w:cs="Arial"/>
                      <w:b/>
                      <w:bCs/>
                      <w:color w:val="000000"/>
                      <w:lang w:eastAsia="en-GB"/>
                    </w:rPr>
                  </w:pPr>
                  <w:r w:rsidRPr="009D6930">
                    <w:rPr>
                      <w:rFonts w:cs="Arial"/>
                      <w:b/>
                      <w:bCs/>
                      <w:color w:val="000000"/>
                      <w:lang w:eastAsia="en-GB"/>
                    </w:rPr>
                    <w:t>Description</w:t>
                  </w:r>
                </w:p>
              </w:tc>
              <w:tc>
                <w:tcPr>
                  <w:tcW w:w="79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9896605" w14:textId="77777777" w:rsidR="000440BB" w:rsidRPr="009D6930" w:rsidRDefault="000440BB" w:rsidP="007C54E7">
                  <w:pPr>
                    <w:jc w:val="center"/>
                    <w:rPr>
                      <w:rFonts w:cs="Arial"/>
                      <w:b/>
                      <w:bCs/>
                      <w:color w:val="000000"/>
                      <w:lang w:eastAsia="en-GB"/>
                    </w:rPr>
                  </w:pPr>
                  <w:r w:rsidRPr="009D6930">
                    <w:rPr>
                      <w:rFonts w:cs="Arial"/>
                      <w:b/>
                      <w:bCs/>
                      <w:color w:val="000000"/>
                      <w:lang w:eastAsia="en-GB"/>
                    </w:rPr>
                    <w:t>Volumes</w:t>
                  </w:r>
                </w:p>
              </w:tc>
              <w:tc>
                <w:tcPr>
                  <w:tcW w:w="73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71B9692" w14:textId="77777777" w:rsidR="000440BB" w:rsidRPr="009D6930" w:rsidRDefault="000440BB" w:rsidP="007C54E7">
                  <w:pPr>
                    <w:jc w:val="center"/>
                    <w:rPr>
                      <w:rFonts w:cs="Arial"/>
                      <w:b/>
                      <w:bCs/>
                      <w:color w:val="000000"/>
                      <w:lang w:eastAsia="en-GB"/>
                    </w:rPr>
                  </w:pPr>
                  <w:r w:rsidRPr="009D6930">
                    <w:rPr>
                      <w:rFonts w:cs="Arial"/>
                      <w:b/>
                      <w:bCs/>
                      <w:color w:val="000000"/>
                      <w:lang w:eastAsia="en-GB"/>
                    </w:rPr>
                    <w:t>Unit Cost Total Value Average per Intervention</w:t>
                  </w:r>
                </w:p>
              </w:tc>
              <w:tc>
                <w:tcPr>
                  <w:tcW w:w="70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86C4730" w14:textId="77777777" w:rsidR="000440BB" w:rsidRPr="009D6930" w:rsidRDefault="000440BB" w:rsidP="007C54E7">
                  <w:pPr>
                    <w:jc w:val="center"/>
                    <w:rPr>
                      <w:rFonts w:cs="Arial"/>
                      <w:b/>
                      <w:bCs/>
                      <w:color w:val="000000"/>
                      <w:lang w:eastAsia="en-GB"/>
                    </w:rPr>
                  </w:pPr>
                  <w:r w:rsidRPr="009D6930">
                    <w:rPr>
                      <w:rFonts w:cs="Arial"/>
                      <w:b/>
                      <w:bCs/>
                      <w:color w:val="000000"/>
                      <w:lang w:eastAsia="en-GB"/>
                    </w:rPr>
                    <w:t>£</w:t>
                  </w:r>
                </w:p>
              </w:tc>
            </w:tr>
            <w:tr w:rsidR="000440BB" w:rsidRPr="009D6930" w14:paraId="24BB30D9" w14:textId="77777777" w:rsidTr="007C54E7">
              <w:trPr>
                <w:trHeight w:val="564"/>
              </w:trPr>
              <w:tc>
                <w:tcPr>
                  <w:tcW w:w="276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4391377" w14:textId="77777777" w:rsidR="000440BB" w:rsidRPr="009D6930" w:rsidRDefault="000440BB" w:rsidP="007C54E7">
                  <w:pPr>
                    <w:rPr>
                      <w:rFonts w:cs="Arial"/>
                      <w:color w:val="000000"/>
                      <w:lang w:eastAsia="en-GB"/>
                    </w:rPr>
                  </w:pPr>
                  <w:r w:rsidRPr="009D6930">
                    <w:rPr>
                      <w:rFonts w:cs="Arial"/>
                      <w:color w:val="000000"/>
                      <w:lang w:eastAsia="en-GB"/>
                    </w:rPr>
                    <w:t xml:space="preserve">ST01 Learner Assessment and Plan </w:t>
                  </w:r>
                </w:p>
              </w:tc>
              <w:tc>
                <w:tcPr>
                  <w:tcW w:w="798"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7CACAA72" w14:textId="77777777" w:rsidR="000440BB" w:rsidRPr="009D6930" w:rsidRDefault="000440BB" w:rsidP="007C54E7">
                  <w:pPr>
                    <w:jc w:val="center"/>
                    <w:rPr>
                      <w:rFonts w:cs="Arial"/>
                      <w:color w:val="000000"/>
                      <w:lang w:eastAsia="en-GB"/>
                    </w:rPr>
                  </w:pPr>
                  <w:r w:rsidRPr="009D6930">
                    <w:rPr>
                      <w:rFonts w:cs="Arial"/>
                      <w:color w:val="000000"/>
                      <w:lang w:eastAsia="en-GB"/>
                    </w:rPr>
                    <w:t>687</w:t>
                  </w:r>
                </w:p>
              </w:tc>
              <w:tc>
                <w:tcPr>
                  <w:tcW w:w="73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713DF0A" w14:textId="77777777" w:rsidR="000440BB" w:rsidRPr="009D6930" w:rsidRDefault="000440BB" w:rsidP="007C54E7">
                  <w:pPr>
                    <w:jc w:val="center"/>
                    <w:rPr>
                      <w:rFonts w:cs="Arial"/>
                      <w:color w:val="000000"/>
                      <w:lang w:eastAsia="en-GB"/>
                    </w:rPr>
                  </w:pPr>
                  <w:r w:rsidRPr="009D6930">
                    <w:rPr>
                      <w:rFonts w:cs="Arial"/>
                      <w:color w:val="000000"/>
                      <w:lang w:eastAsia="en-GB"/>
                    </w:rPr>
                    <w:t>£300</w:t>
                  </w:r>
                </w:p>
              </w:tc>
              <w:tc>
                <w:tcPr>
                  <w:tcW w:w="709"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0602D6B" w14:textId="77777777" w:rsidR="000440BB" w:rsidRPr="009D6930" w:rsidRDefault="000440BB" w:rsidP="007C54E7">
                  <w:pPr>
                    <w:jc w:val="center"/>
                    <w:rPr>
                      <w:rFonts w:cs="Arial"/>
                      <w:color w:val="000000"/>
                      <w:lang w:eastAsia="en-GB"/>
                    </w:rPr>
                  </w:pPr>
                  <w:r w:rsidRPr="009D6930">
                    <w:rPr>
                      <w:rFonts w:cs="Arial"/>
                      <w:color w:val="000000"/>
                      <w:lang w:eastAsia="en-GB"/>
                    </w:rPr>
                    <w:t>£206,100</w:t>
                  </w:r>
                </w:p>
              </w:tc>
            </w:tr>
            <w:tr w:rsidR="000440BB" w:rsidRPr="009D6930" w14:paraId="2853FF11" w14:textId="77777777" w:rsidTr="007C54E7">
              <w:trPr>
                <w:trHeight w:val="300"/>
              </w:trPr>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DB98B" w14:textId="77777777" w:rsidR="000440BB" w:rsidRPr="009D6930" w:rsidRDefault="000440BB" w:rsidP="007C54E7">
                  <w:pPr>
                    <w:rPr>
                      <w:rFonts w:cs="Arial"/>
                      <w:lang w:eastAsia="en-GB"/>
                    </w:rPr>
                  </w:pPr>
                  <w:r w:rsidRPr="009D6930">
                    <w:rPr>
                      <w:rFonts w:cs="Arial"/>
                      <w:lang w:eastAsia="en-GB"/>
                    </w:rPr>
                    <w:t>RQ01 Regulated Learning</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D3D2A1" w14:textId="77777777" w:rsidR="000440BB" w:rsidRPr="009D6930" w:rsidRDefault="000440BB" w:rsidP="007C54E7">
                  <w:pPr>
                    <w:jc w:val="center"/>
                    <w:rPr>
                      <w:rFonts w:cs="Arial"/>
                      <w:lang w:eastAsia="en-GB"/>
                    </w:rPr>
                  </w:pP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428C1" w14:textId="77777777" w:rsidR="000440BB" w:rsidRPr="009D6930" w:rsidRDefault="000440BB" w:rsidP="007C54E7">
                  <w:pPr>
                    <w:jc w:val="center"/>
                    <w:rPr>
                      <w:rFonts w:cs="Arial"/>
                      <w:color w:val="000000"/>
                      <w:lang w:eastAsia="en-GB"/>
                    </w:rPr>
                  </w:pP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C4BC8" w14:textId="77777777" w:rsidR="000440BB" w:rsidRPr="009D6930" w:rsidRDefault="000440BB" w:rsidP="007C54E7">
                  <w:pPr>
                    <w:jc w:val="center"/>
                    <w:rPr>
                      <w:rFonts w:cs="Arial"/>
                      <w:color w:val="000000"/>
                      <w:lang w:eastAsia="en-GB"/>
                    </w:rPr>
                  </w:pPr>
                  <w:r w:rsidRPr="009D6930">
                    <w:rPr>
                      <w:rFonts w:cs="Arial"/>
                      <w:color w:val="000000"/>
                      <w:lang w:eastAsia="en-GB"/>
                    </w:rPr>
                    <w:t>£0</w:t>
                  </w:r>
                </w:p>
              </w:tc>
            </w:tr>
            <w:tr w:rsidR="000440BB" w:rsidRPr="009D6930" w14:paraId="0117209A" w14:textId="77777777" w:rsidTr="007C54E7">
              <w:trPr>
                <w:trHeight w:val="300"/>
              </w:trPr>
              <w:tc>
                <w:tcPr>
                  <w:tcW w:w="276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96CE6A0" w14:textId="77777777" w:rsidR="000440BB" w:rsidRPr="009D6930" w:rsidRDefault="000440BB" w:rsidP="007C54E7">
                  <w:pPr>
                    <w:rPr>
                      <w:rFonts w:cs="Arial"/>
                      <w:lang w:eastAsia="en-GB"/>
                    </w:rPr>
                  </w:pPr>
                  <w:r w:rsidRPr="009D6930">
                    <w:rPr>
                      <w:rFonts w:cs="Arial"/>
                      <w:lang w:eastAsia="en-GB"/>
                    </w:rPr>
                    <w:t>NR01 Non Regulated Activity</w:t>
                  </w:r>
                </w:p>
              </w:tc>
              <w:tc>
                <w:tcPr>
                  <w:tcW w:w="79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1D84B7D" w14:textId="77777777" w:rsidR="000440BB" w:rsidRPr="009D6930" w:rsidRDefault="000440BB" w:rsidP="007C54E7">
                  <w:pPr>
                    <w:jc w:val="center"/>
                    <w:rPr>
                      <w:rFonts w:cs="Arial"/>
                      <w:lang w:eastAsia="en-GB"/>
                    </w:rPr>
                  </w:pPr>
                </w:p>
              </w:tc>
              <w:tc>
                <w:tcPr>
                  <w:tcW w:w="7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1D4B934" w14:textId="77777777" w:rsidR="000440BB" w:rsidRPr="009D6930" w:rsidRDefault="000440BB" w:rsidP="007C54E7">
                  <w:pPr>
                    <w:jc w:val="center"/>
                    <w:rPr>
                      <w:rFonts w:cs="Arial"/>
                      <w:color w:val="000000"/>
                      <w:lang w:eastAsia="en-GB"/>
                    </w:rPr>
                  </w:pPr>
                </w:p>
              </w:tc>
              <w:tc>
                <w:tcPr>
                  <w:tcW w:w="70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8D1BB9B" w14:textId="77777777" w:rsidR="000440BB" w:rsidRPr="009D6930" w:rsidRDefault="000440BB" w:rsidP="007C54E7">
                  <w:pPr>
                    <w:jc w:val="center"/>
                    <w:rPr>
                      <w:rFonts w:cs="Arial"/>
                      <w:color w:val="000000"/>
                      <w:lang w:eastAsia="en-GB"/>
                    </w:rPr>
                  </w:pPr>
                  <w:r w:rsidRPr="009D6930">
                    <w:rPr>
                      <w:rFonts w:cs="Arial"/>
                      <w:color w:val="000000"/>
                      <w:lang w:eastAsia="en-GB"/>
                    </w:rPr>
                    <w:t>£0</w:t>
                  </w:r>
                </w:p>
              </w:tc>
            </w:tr>
            <w:tr w:rsidR="000440BB" w:rsidRPr="009D6930" w14:paraId="6C4EE0BF" w14:textId="77777777" w:rsidTr="007C54E7">
              <w:trPr>
                <w:trHeight w:val="900"/>
              </w:trPr>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A5EA7" w14:textId="77777777" w:rsidR="000440BB" w:rsidRPr="009D6930" w:rsidRDefault="000440BB" w:rsidP="007C54E7">
                  <w:pPr>
                    <w:rPr>
                      <w:rFonts w:cs="Arial"/>
                      <w:lang w:eastAsia="en-GB"/>
                    </w:rPr>
                  </w:pPr>
                  <w:r>
                    <w:rPr>
                      <w:rFonts w:cs="Arial"/>
                      <w:lang w:eastAsia="en-GB"/>
                    </w:rPr>
                    <w:t xml:space="preserve">SD01 </w:t>
                  </w:r>
                  <w:r w:rsidRPr="009D6930">
                    <w:rPr>
                      <w:rFonts w:cs="Arial"/>
                      <w:lang w:eastAsia="en-GB"/>
                    </w:rPr>
                    <w:t>Case workers quarterly review at month three on programme and six on programme intervention or after progression</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E1B0B" w14:textId="77777777" w:rsidR="000440BB" w:rsidRPr="009D6930" w:rsidRDefault="000440BB" w:rsidP="007C54E7">
                  <w:pPr>
                    <w:jc w:val="center"/>
                    <w:rPr>
                      <w:rFonts w:cs="Arial"/>
                      <w:lang w:eastAsia="en-GB"/>
                    </w:rPr>
                  </w:pPr>
                  <w:r w:rsidRPr="009D6930">
                    <w:rPr>
                      <w:rFonts w:cs="Arial"/>
                      <w:lang w:eastAsia="en-GB"/>
                    </w:rPr>
                    <w:t>1,139</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02315" w14:textId="77777777" w:rsidR="000440BB" w:rsidRPr="009D6930" w:rsidRDefault="000440BB" w:rsidP="007C54E7">
                  <w:pPr>
                    <w:jc w:val="center"/>
                    <w:rPr>
                      <w:rFonts w:cs="Arial"/>
                      <w:color w:val="000000"/>
                      <w:lang w:eastAsia="en-GB"/>
                    </w:rPr>
                  </w:pPr>
                  <w:r w:rsidRPr="009D6930">
                    <w:rPr>
                      <w:rFonts w:cs="Arial"/>
                      <w:color w:val="000000"/>
                      <w:lang w:eastAsia="en-GB"/>
                    </w:rPr>
                    <w:t>£450</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E84F0" w14:textId="77777777" w:rsidR="000440BB" w:rsidRPr="009D6930" w:rsidRDefault="000440BB" w:rsidP="007C54E7">
                  <w:pPr>
                    <w:jc w:val="center"/>
                    <w:rPr>
                      <w:rFonts w:cs="Arial"/>
                      <w:color w:val="000000"/>
                      <w:lang w:eastAsia="en-GB"/>
                    </w:rPr>
                  </w:pPr>
                  <w:r w:rsidRPr="009D6930">
                    <w:rPr>
                      <w:rFonts w:cs="Arial"/>
                      <w:color w:val="000000"/>
                      <w:lang w:eastAsia="en-GB"/>
                    </w:rPr>
                    <w:t>£512,550</w:t>
                  </w:r>
                </w:p>
              </w:tc>
            </w:tr>
            <w:tr w:rsidR="000440BB" w:rsidRPr="009D6930" w14:paraId="5A755B70" w14:textId="77777777" w:rsidTr="007C54E7">
              <w:trPr>
                <w:trHeight w:val="552"/>
              </w:trPr>
              <w:tc>
                <w:tcPr>
                  <w:tcW w:w="276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910FF71" w14:textId="77777777" w:rsidR="000440BB" w:rsidRPr="009D6930" w:rsidRDefault="000440BB" w:rsidP="007C54E7">
                  <w:pPr>
                    <w:rPr>
                      <w:rFonts w:cs="Arial"/>
                      <w:lang w:eastAsia="en-GB"/>
                    </w:rPr>
                  </w:pPr>
                  <w:r w:rsidRPr="009D6930">
                    <w:rPr>
                      <w:rFonts w:cs="Arial"/>
                      <w:lang w:eastAsia="en-GB"/>
                    </w:rPr>
                    <w:t>PG01 Progression Paid Employment (EMP)</w:t>
                  </w:r>
                </w:p>
              </w:tc>
              <w:tc>
                <w:tcPr>
                  <w:tcW w:w="79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C2455DD" w14:textId="77777777" w:rsidR="000440BB" w:rsidRPr="009D6930" w:rsidRDefault="000440BB" w:rsidP="007C54E7">
                  <w:pPr>
                    <w:jc w:val="center"/>
                    <w:rPr>
                      <w:rFonts w:cs="Arial"/>
                      <w:lang w:eastAsia="en-GB"/>
                    </w:rPr>
                  </w:pPr>
                  <w:r w:rsidRPr="009D6930">
                    <w:rPr>
                      <w:rFonts w:cs="Arial"/>
                      <w:lang w:eastAsia="en-GB"/>
                    </w:rPr>
                    <w:t>30</w:t>
                  </w:r>
                </w:p>
              </w:tc>
              <w:tc>
                <w:tcPr>
                  <w:tcW w:w="7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8FEC185"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70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052FB0A" w14:textId="77777777" w:rsidR="000440BB" w:rsidRPr="009D6930" w:rsidRDefault="000440BB" w:rsidP="007C54E7">
                  <w:pPr>
                    <w:jc w:val="center"/>
                    <w:rPr>
                      <w:rFonts w:cs="Arial"/>
                      <w:color w:val="000000"/>
                      <w:lang w:eastAsia="en-GB"/>
                    </w:rPr>
                  </w:pPr>
                  <w:r w:rsidRPr="009D6930">
                    <w:rPr>
                      <w:rFonts w:cs="Arial"/>
                      <w:color w:val="000000"/>
                      <w:lang w:eastAsia="en-GB"/>
                    </w:rPr>
                    <w:t>£30,000</w:t>
                  </w:r>
                </w:p>
              </w:tc>
            </w:tr>
            <w:tr w:rsidR="000440BB" w:rsidRPr="009D6930" w14:paraId="6F91F61F" w14:textId="77777777" w:rsidTr="007C54E7">
              <w:trPr>
                <w:trHeight w:val="552"/>
              </w:trPr>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1C95A" w14:textId="77777777" w:rsidR="000440BB" w:rsidRPr="009D6930" w:rsidRDefault="000440BB" w:rsidP="007C54E7">
                  <w:pPr>
                    <w:rPr>
                      <w:rFonts w:cs="Arial"/>
                      <w:lang w:eastAsia="en-GB"/>
                    </w:rPr>
                  </w:pPr>
                  <w:r w:rsidRPr="009D6930">
                    <w:rPr>
                      <w:rFonts w:cs="Arial"/>
                      <w:lang w:eastAsia="en-GB"/>
                    </w:rPr>
                    <w:t>PG03 Progression Education (EDU)</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D67096" w14:textId="77777777" w:rsidR="000440BB" w:rsidRPr="009D6930" w:rsidRDefault="000440BB" w:rsidP="007C54E7">
                  <w:pPr>
                    <w:jc w:val="center"/>
                    <w:rPr>
                      <w:rFonts w:cs="Arial"/>
                      <w:lang w:eastAsia="en-GB"/>
                    </w:rPr>
                  </w:pPr>
                  <w:r w:rsidRPr="009D6930">
                    <w:rPr>
                      <w:rFonts w:cs="Arial"/>
                      <w:lang w:eastAsia="en-GB"/>
                    </w:rPr>
                    <w:t>100</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A241A"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7CBCA" w14:textId="77777777" w:rsidR="000440BB" w:rsidRPr="009D6930" w:rsidRDefault="000440BB" w:rsidP="007C54E7">
                  <w:pPr>
                    <w:jc w:val="center"/>
                    <w:rPr>
                      <w:rFonts w:cs="Arial"/>
                      <w:color w:val="000000"/>
                      <w:lang w:eastAsia="en-GB"/>
                    </w:rPr>
                  </w:pPr>
                  <w:r w:rsidRPr="009D6930">
                    <w:rPr>
                      <w:rFonts w:cs="Arial"/>
                      <w:color w:val="000000"/>
                      <w:lang w:eastAsia="en-GB"/>
                    </w:rPr>
                    <w:t>£100,000</w:t>
                  </w:r>
                </w:p>
              </w:tc>
            </w:tr>
            <w:tr w:rsidR="000440BB" w:rsidRPr="009D6930" w14:paraId="05103B23" w14:textId="77777777" w:rsidTr="007C54E7">
              <w:trPr>
                <w:trHeight w:val="552"/>
              </w:trPr>
              <w:tc>
                <w:tcPr>
                  <w:tcW w:w="276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D9BF920" w14:textId="77777777" w:rsidR="000440BB" w:rsidRPr="009D6930" w:rsidRDefault="000440BB" w:rsidP="007C54E7">
                  <w:pPr>
                    <w:rPr>
                      <w:rFonts w:cs="Arial"/>
                      <w:lang w:eastAsia="en-GB"/>
                    </w:rPr>
                  </w:pPr>
                  <w:r w:rsidRPr="009D6930">
                    <w:rPr>
                      <w:rFonts w:cs="Arial"/>
                      <w:lang w:eastAsia="en-GB"/>
                    </w:rPr>
                    <w:lastRenderedPageBreak/>
                    <w:t>PG04 Progression Apprenticeship (EDU)</w:t>
                  </w:r>
                </w:p>
              </w:tc>
              <w:tc>
                <w:tcPr>
                  <w:tcW w:w="79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3B10FD2" w14:textId="77777777" w:rsidR="000440BB" w:rsidRPr="009D6930" w:rsidRDefault="000440BB" w:rsidP="007C54E7">
                  <w:pPr>
                    <w:jc w:val="center"/>
                    <w:rPr>
                      <w:rFonts w:cs="Arial"/>
                      <w:lang w:eastAsia="en-GB"/>
                    </w:rPr>
                  </w:pPr>
                  <w:r w:rsidRPr="009D6930">
                    <w:rPr>
                      <w:rFonts w:cs="Arial"/>
                      <w:lang w:eastAsia="en-GB"/>
                    </w:rPr>
                    <w:t>135</w:t>
                  </w:r>
                </w:p>
              </w:tc>
              <w:tc>
                <w:tcPr>
                  <w:tcW w:w="7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B8EB44"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70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32672D5" w14:textId="77777777" w:rsidR="000440BB" w:rsidRPr="009D6930" w:rsidRDefault="000440BB" w:rsidP="007C54E7">
                  <w:pPr>
                    <w:jc w:val="center"/>
                    <w:rPr>
                      <w:rFonts w:cs="Arial"/>
                      <w:color w:val="000000"/>
                      <w:lang w:eastAsia="en-GB"/>
                    </w:rPr>
                  </w:pPr>
                  <w:r w:rsidRPr="009D6930">
                    <w:rPr>
                      <w:rFonts w:cs="Arial"/>
                      <w:color w:val="000000"/>
                      <w:lang w:eastAsia="en-GB"/>
                    </w:rPr>
                    <w:t>£135,000</w:t>
                  </w:r>
                </w:p>
              </w:tc>
            </w:tr>
            <w:tr w:rsidR="000440BB" w:rsidRPr="009D6930" w14:paraId="379859F9" w14:textId="77777777" w:rsidTr="007C54E7">
              <w:trPr>
                <w:trHeight w:val="552"/>
              </w:trPr>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95474" w14:textId="77777777" w:rsidR="000440BB" w:rsidRPr="009D6930" w:rsidRDefault="000440BB" w:rsidP="007C54E7">
                  <w:pPr>
                    <w:rPr>
                      <w:rFonts w:cs="Arial"/>
                      <w:lang w:eastAsia="en-GB"/>
                    </w:rPr>
                  </w:pPr>
                  <w:r w:rsidRPr="009D6930">
                    <w:rPr>
                      <w:rFonts w:cs="Arial"/>
                      <w:lang w:eastAsia="en-GB"/>
                    </w:rPr>
                    <w:t>PG05 Progression Traineeship (EDU)</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9BC76" w14:textId="77777777" w:rsidR="000440BB" w:rsidRPr="009D6930" w:rsidRDefault="000440BB" w:rsidP="007C54E7">
                  <w:pPr>
                    <w:jc w:val="center"/>
                    <w:rPr>
                      <w:rFonts w:cs="Arial"/>
                      <w:lang w:eastAsia="en-GB"/>
                    </w:rPr>
                  </w:pPr>
                  <w:r w:rsidRPr="009D6930">
                    <w:rPr>
                      <w:rFonts w:cs="Arial"/>
                      <w:lang w:eastAsia="en-GB"/>
                    </w:rPr>
                    <w:t>14</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FB7EF"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02717" w14:textId="77777777" w:rsidR="000440BB" w:rsidRPr="009D6930" w:rsidRDefault="000440BB" w:rsidP="007C54E7">
                  <w:pPr>
                    <w:jc w:val="center"/>
                    <w:rPr>
                      <w:rFonts w:cs="Arial"/>
                      <w:color w:val="000000"/>
                      <w:lang w:eastAsia="en-GB"/>
                    </w:rPr>
                  </w:pPr>
                  <w:r w:rsidRPr="009D6930">
                    <w:rPr>
                      <w:rFonts w:cs="Arial"/>
                      <w:color w:val="000000"/>
                      <w:lang w:eastAsia="en-GB"/>
                    </w:rPr>
                    <w:t>£14,000</w:t>
                  </w:r>
                </w:p>
              </w:tc>
            </w:tr>
            <w:tr w:rsidR="000440BB" w:rsidRPr="009D6930" w14:paraId="3742D886" w14:textId="77777777" w:rsidTr="007C54E7">
              <w:trPr>
                <w:trHeight w:val="552"/>
              </w:trPr>
              <w:tc>
                <w:tcPr>
                  <w:tcW w:w="276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AC07D45" w14:textId="77777777" w:rsidR="000440BB" w:rsidRPr="009D6930" w:rsidRDefault="000440BB" w:rsidP="007C54E7">
                  <w:pPr>
                    <w:rPr>
                      <w:rFonts w:cs="Arial"/>
                      <w:lang w:eastAsia="en-GB"/>
                    </w:rPr>
                  </w:pPr>
                  <w:r>
                    <w:rPr>
                      <w:rFonts w:cs="Arial"/>
                      <w:lang w:eastAsia="en-GB"/>
                    </w:rPr>
                    <w:t xml:space="preserve">SD02 </w:t>
                  </w:r>
                  <w:r w:rsidRPr="009D6930">
                    <w:rPr>
                      <w:rFonts w:cs="Arial"/>
                      <w:lang w:eastAsia="en-GB"/>
                    </w:rPr>
                    <w:t>Uplift for 16-18 Progression</w:t>
                  </w:r>
                </w:p>
              </w:tc>
              <w:tc>
                <w:tcPr>
                  <w:tcW w:w="79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592BBC5" w14:textId="77777777" w:rsidR="000440BB" w:rsidRPr="009D6930" w:rsidRDefault="000440BB" w:rsidP="007C54E7">
                  <w:pPr>
                    <w:jc w:val="center"/>
                    <w:rPr>
                      <w:rFonts w:cs="Arial"/>
                      <w:lang w:eastAsia="en-GB"/>
                    </w:rPr>
                  </w:pPr>
                  <w:r w:rsidRPr="009D6930">
                    <w:rPr>
                      <w:rFonts w:cs="Arial"/>
                      <w:lang w:eastAsia="en-GB"/>
                    </w:rPr>
                    <w:t>76</w:t>
                  </w:r>
                </w:p>
              </w:tc>
              <w:tc>
                <w:tcPr>
                  <w:tcW w:w="7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93A7080" w14:textId="77777777" w:rsidR="000440BB" w:rsidRPr="009D6930" w:rsidRDefault="000440BB" w:rsidP="007C54E7">
                  <w:pPr>
                    <w:jc w:val="center"/>
                    <w:rPr>
                      <w:rFonts w:cs="Arial"/>
                      <w:color w:val="000000"/>
                      <w:lang w:eastAsia="en-GB"/>
                    </w:rPr>
                  </w:pPr>
                  <w:r w:rsidRPr="009D6930">
                    <w:rPr>
                      <w:rFonts w:cs="Arial"/>
                      <w:color w:val="000000"/>
                      <w:lang w:eastAsia="en-GB"/>
                    </w:rPr>
                    <w:t>£200</w:t>
                  </w:r>
                </w:p>
              </w:tc>
              <w:tc>
                <w:tcPr>
                  <w:tcW w:w="70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1FAA2C2" w14:textId="77777777" w:rsidR="000440BB" w:rsidRPr="009D6930" w:rsidRDefault="000440BB" w:rsidP="007C54E7">
                  <w:pPr>
                    <w:jc w:val="center"/>
                    <w:rPr>
                      <w:rFonts w:cs="Arial"/>
                      <w:color w:val="000000"/>
                      <w:lang w:eastAsia="en-GB"/>
                    </w:rPr>
                  </w:pPr>
                  <w:r w:rsidRPr="009D6930">
                    <w:rPr>
                      <w:rFonts w:cs="Arial"/>
                      <w:color w:val="000000"/>
                      <w:lang w:eastAsia="en-GB"/>
                    </w:rPr>
                    <w:t>£15,200</w:t>
                  </w:r>
                </w:p>
              </w:tc>
            </w:tr>
            <w:tr w:rsidR="000440BB" w:rsidRPr="009D6930" w14:paraId="32323AFF" w14:textId="77777777" w:rsidTr="007C54E7">
              <w:trPr>
                <w:trHeight w:val="600"/>
              </w:trPr>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7963D3" w14:textId="77777777" w:rsidR="000440BB" w:rsidRPr="009D6930" w:rsidRDefault="000440BB" w:rsidP="007C54E7">
                  <w:pPr>
                    <w:rPr>
                      <w:rFonts w:cs="Arial"/>
                      <w:lang w:eastAsia="en-GB"/>
                    </w:rPr>
                  </w:pPr>
                  <w:r>
                    <w:rPr>
                      <w:rFonts w:cs="Arial"/>
                      <w:lang w:eastAsia="en-GB"/>
                    </w:rPr>
                    <w:t xml:space="preserve">SD03 </w:t>
                  </w:r>
                  <w:r w:rsidRPr="009D6930">
                    <w:rPr>
                      <w:rFonts w:cs="Arial"/>
                      <w:lang w:eastAsia="en-GB"/>
                    </w:rPr>
                    <w:t>Uplift for 19-24 Progression for Apprenticeship/Employment</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752A5" w14:textId="77777777" w:rsidR="000440BB" w:rsidRPr="009D6930" w:rsidRDefault="000440BB" w:rsidP="007C54E7">
                  <w:pPr>
                    <w:jc w:val="center"/>
                    <w:rPr>
                      <w:rFonts w:cs="Arial"/>
                      <w:lang w:eastAsia="en-GB"/>
                    </w:rPr>
                  </w:pPr>
                  <w:r w:rsidRPr="009D6930">
                    <w:rPr>
                      <w:rFonts w:cs="Arial"/>
                      <w:lang w:eastAsia="en-GB"/>
                    </w:rPr>
                    <w:t>165</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A583C" w14:textId="77777777" w:rsidR="000440BB" w:rsidRPr="009D6930" w:rsidRDefault="000440BB" w:rsidP="007C54E7">
                  <w:pPr>
                    <w:jc w:val="center"/>
                    <w:rPr>
                      <w:rFonts w:cs="Arial"/>
                      <w:color w:val="000000"/>
                      <w:lang w:eastAsia="en-GB"/>
                    </w:rPr>
                  </w:pPr>
                  <w:r w:rsidRPr="009D6930">
                    <w:rPr>
                      <w:rFonts w:cs="Arial"/>
                      <w:color w:val="000000"/>
                      <w:lang w:eastAsia="en-GB"/>
                    </w:rPr>
                    <w:t>£600</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7DCE5" w14:textId="77777777" w:rsidR="000440BB" w:rsidRPr="009D6930" w:rsidRDefault="000440BB" w:rsidP="007C54E7">
                  <w:pPr>
                    <w:jc w:val="center"/>
                    <w:rPr>
                      <w:rFonts w:cs="Arial"/>
                      <w:color w:val="000000"/>
                      <w:lang w:eastAsia="en-GB"/>
                    </w:rPr>
                  </w:pPr>
                  <w:r w:rsidRPr="009D6930">
                    <w:rPr>
                      <w:rFonts w:cs="Arial"/>
                      <w:color w:val="000000"/>
                      <w:lang w:eastAsia="en-GB"/>
                    </w:rPr>
                    <w:t>£99,000</w:t>
                  </w:r>
                </w:p>
              </w:tc>
            </w:tr>
            <w:tr w:rsidR="000440BB" w:rsidRPr="009D6930" w14:paraId="147371E0" w14:textId="77777777" w:rsidTr="007C54E7">
              <w:trPr>
                <w:trHeight w:val="900"/>
              </w:trPr>
              <w:tc>
                <w:tcPr>
                  <w:tcW w:w="2761"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C0E2194" w14:textId="77777777" w:rsidR="000440BB" w:rsidRPr="009D6930" w:rsidRDefault="000440BB" w:rsidP="007C54E7">
                  <w:pPr>
                    <w:rPr>
                      <w:rFonts w:cs="Arial"/>
                      <w:lang w:eastAsia="en-GB"/>
                    </w:rPr>
                  </w:pPr>
                  <w:r>
                    <w:rPr>
                      <w:rFonts w:cs="Arial"/>
                      <w:lang w:eastAsia="en-GB"/>
                    </w:rPr>
                    <w:t xml:space="preserve">SD04 </w:t>
                  </w:r>
                  <w:r w:rsidRPr="009D6930">
                    <w:rPr>
                      <w:rFonts w:cs="Arial"/>
                      <w:lang w:eastAsia="en-GB"/>
                    </w:rPr>
                    <w:t>Progressions into either education, traineeships, apprenticeships or employment, or a combination of these, sustained for 6 months</w:t>
                  </w:r>
                </w:p>
              </w:tc>
              <w:tc>
                <w:tcPr>
                  <w:tcW w:w="79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52AF58B" w14:textId="77777777" w:rsidR="000440BB" w:rsidRPr="009D6930" w:rsidRDefault="000440BB" w:rsidP="007C54E7">
                  <w:pPr>
                    <w:jc w:val="center"/>
                    <w:rPr>
                      <w:rFonts w:cs="Arial"/>
                      <w:lang w:eastAsia="en-GB"/>
                    </w:rPr>
                  </w:pPr>
                  <w:r w:rsidRPr="009D6930">
                    <w:rPr>
                      <w:rFonts w:cs="Arial"/>
                      <w:lang w:eastAsia="en-GB"/>
                    </w:rPr>
                    <w:t>149</w:t>
                  </w:r>
                </w:p>
              </w:tc>
              <w:tc>
                <w:tcPr>
                  <w:tcW w:w="7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C1AB9F9" w14:textId="77777777" w:rsidR="000440BB" w:rsidRPr="009D6930" w:rsidRDefault="000440BB" w:rsidP="007C54E7">
                  <w:pPr>
                    <w:jc w:val="center"/>
                    <w:rPr>
                      <w:rFonts w:cs="Arial"/>
                      <w:lang w:eastAsia="en-GB"/>
                    </w:rPr>
                  </w:pPr>
                  <w:r w:rsidRPr="009D6930">
                    <w:rPr>
                      <w:rFonts w:cs="Arial"/>
                      <w:lang w:eastAsia="en-GB"/>
                    </w:rPr>
                    <w:t>£1,500</w:t>
                  </w:r>
                </w:p>
              </w:tc>
              <w:tc>
                <w:tcPr>
                  <w:tcW w:w="70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85D758C" w14:textId="77777777" w:rsidR="000440BB" w:rsidRPr="009D6930" w:rsidRDefault="000440BB" w:rsidP="007C54E7">
                  <w:pPr>
                    <w:jc w:val="center"/>
                    <w:rPr>
                      <w:rFonts w:cs="Arial"/>
                      <w:color w:val="000000"/>
                      <w:lang w:eastAsia="en-GB"/>
                    </w:rPr>
                  </w:pPr>
                  <w:r w:rsidRPr="009D6930">
                    <w:rPr>
                      <w:rFonts w:cs="Arial"/>
                      <w:color w:val="000000"/>
                      <w:lang w:eastAsia="en-GB"/>
                    </w:rPr>
                    <w:t>£223,500</w:t>
                  </w:r>
                </w:p>
              </w:tc>
            </w:tr>
            <w:tr w:rsidR="000440BB" w:rsidRPr="009D6930" w14:paraId="07EE048C" w14:textId="77777777" w:rsidTr="007C54E7">
              <w:trPr>
                <w:trHeight w:val="600"/>
              </w:trPr>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45513" w14:textId="77777777" w:rsidR="000440BB" w:rsidRPr="009D6930" w:rsidRDefault="000440BB" w:rsidP="007C54E7">
                  <w:pPr>
                    <w:rPr>
                      <w:rFonts w:cs="Arial"/>
                      <w:lang w:eastAsia="en-GB"/>
                    </w:rPr>
                  </w:pPr>
                  <w:r>
                    <w:rPr>
                      <w:rFonts w:cs="Arial"/>
                      <w:lang w:eastAsia="en-GB"/>
                    </w:rPr>
                    <w:t xml:space="preserve">SD05 </w:t>
                  </w:r>
                  <w:r w:rsidRPr="009D6930">
                    <w:rPr>
                      <w:rFonts w:cs="Arial"/>
                      <w:lang w:eastAsia="en-GB"/>
                    </w:rPr>
                    <w:t>Uplift for 19-24 Apprenticeship/Employment progression sustained for 6 months</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0844E" w14:textId="77777777" w:rsidR="000440BB" w:rsidRPr="009D6930" w:rsidRDefault="000440BB" w:rsidP="007C54E7">
                  <w:pPr>
                    <w:jc w:val="center"/>
                    <w:rPr>
                      <w:rFonts w:cs="Arial"/>
                      <w:lang w:eastAsia="en-GB"/>
                    </w:rPr>
                  </w:pPr>
                  <w:r w:rsidRPr="009D6930">
                    <w:rPr>
                      <w:rFonts w:cs="Arial"/>
                      <w:lang w:eastAsia="en-GB"/>
                    </w:rPr>
                    <w:t>80</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08C56" w14:textId="77777777" w:rsidR="000440BB" w:rsidRPr="009D6930" w:rsidRDefault="000440BB" w:rsidP="007C54E7">
                  <w:pPr>
                    <w:jc w:val="center"/>
                    <w:rPr>
                      <w:rFonts w:cs="Arial"/>
                      <w:lang w:eastAsia="en-GB"/>
                    </w:rPr>
                  </w:pPr>
                  <w:r w:rsidRPr="009D6930">
                    <w:rPr>
                      <w:rFonts w:cs="Arial"/>
                      <w:lang w:eastAsia="en-GB"/>
                    </w:rPr>
                    <w:t>£500</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49D94" w14:textId="77777777" w:rsidR="000440BB" w:rsidRPr="009D6930" w:rsidRDefault="000440BB" w:rsidP="007C54E7">
                  <w:pPr>
                    <w:jc w:val="center"/>
                    <w:rPr>
                      <w:rFonts w:cs="Arial"/>
                      <w:color w:val="000000"/>
                      <w:lang w:eastAsia="en-GB"/>
                    </w:rPr>
                  </w:pPr>
                  <w:r w:rsidRPr="009D6930">
                    <w:rPr>
                      <w:rFonts w:cs="Arial"/>
                      <w:color w:val="000000"/>
                      <w:lang w:eastAsia="en-GB"/>
                    </w:rPr>
                    <w:t>£40,000</w:t>
                  </w:r>
                </w:p>
              </w:tc>
            </w:tr>
          </w:tbl>
          <w:p w14:paraId="513110CD" w14:textId="77777777" w:rsidR="000440BB" w:rsidRDefault="000440BB" w:rsidP="007C54E7"/>
          <w:p w14:paraId="625E6D2D" w14:textId="77777777" w:rsidR="000440BB" w:rsidRDefault="000440BB" w:rsidP="007C54E7"/>
          <w:p w14:paraId="5B8F35FB" w14:textId="77777777" w:rsidR="000440BB" w:rsidRDefault="000440BB" w:rsidP="007C54E7"/>
          <w:p w14:paraId="2016C7D6" w14:textId="77777777" w:rsidR="000440BB" w:rsidRDefault="000440BB" w:rsidP="007C54E7"/>
          <w:p w14:paraId="24FD1491" w14:textId="77777777" w:rsidR="000440BB" w:rsidRDefault="000440BB" w:rsidP="007C54E7"/>
          <w:p w14:paraId="1C0ABE84" w14:textId="77777777" w:rsidR="000440BB" w:rsidRDefault="000440BB" w:rsidP="007C54E7"/>
          <w:p w14:paraId="633B9E80" w14:textId="77777777" w:rsidR="000440BB" w:rsidRDefault="000440BB" w:rsidP="007C54E7"/>
          <w:p w14:paraId="013C7875" w14:textId="77777777" w:rsidR="000440BB" w:rsidRDefault="000440BB" w:rsidP="007C54E7"/>
          <w:p w14:paraId="07E5DFD2" w14:textId="77777777" w:rsidR="000440BB" w:rsidRDefault="000440BB" w:rsidP="007C54E7"/>
          <w:p w14:paraId="18C8416D" w14:textId="77777777" w:rsidR="000440BB" w:rsidRDefault="000440BB" w:rsidP="007C54E7"/>
          <w:p w14:paraId="5582B22C" w14:textId="77777777" w:rsidR="000440BB" w:rsidRDefault="000440BB" w:rsidP="007C54E7"/>
          <w:p w14:paraId="11FA33B1" w14:textId="77777777" w:rsidR="000440BB" w:rsidRDefault="000440BB" w:rsidP="007C54E7"/>
          <w:p w14:paraId="469DC619" w14:textId="77777777" w:rsidR="000440BB" w:rsidRDefault="000440BB" w:rsidP="007C54E7"/>
          <w:p w14:paraId="2DC57AC9" w14:textId="77777777" w:rsidR="000440BB" w:rsidRDefault="000440BB" w:rsidP="007C54E7"/>
          <w:p w14:paraId="0C04325C" w14:textId="77777777" w:rsidR="000440BB" w:rsidRDefault="000440BB" w:rsidP="007C54E7">
            <w:r>
              <w:rPr>
                <w:rFonts w:eastAsia="Arial" w:cs="Arial"/>
                <w:b/>
                <w:bCs/>
                <w:u w:val="single"/>
              </w:rPr>
              <w:t xml:space="preserve">London South – Lot 4 - </w:t>
            </w:r>
            <w:r w:rsidRPr="00944FFE">
              <w:rPr>
                <w:rFonts w:eastAsia="Arial" w:cs="Arial"/>
                <w:b/>
                <w:bCs/>
                <w:u w:val="single"/>
              </w:rPr>
              <w:t>£652,300</w:t>
            </w:r>
          </w:p>
          <w:p w14:paraId="180CB5E3" w14:textId="77777777" w:rsidR="000440BB" w:rsidRDefault="000440BB" w:rsidP="007C54E7">
            <w:r w:rsidRPr="7F507E1C">
              <w:rPr>
                <w:rFonts w:eastAsia="Arial" w:cs="Arial"/>
                <w:b/>
                <w:bCs/>
                <w:u w:val="single"/>
              </w:rPr>
              <w:t xml:space="preserve"> </w:t>
            </w:r>
          </w:p>
          <w:tbl>
            <w:tblPr>
              <w:tblW w:w="8780" w:type="dxa"/>
              <w:tblLook w:val="04A0" w:firstRow="1" w:lastRow="0" w:firstColumn="1" w:lastColumn="0" w:noHBand="0" w:noVBand="1"/>
            </w:tblPr>
            <w:tblGrid>
              <w:gridCol w:w="4033"/>
              <w:gridCol w:w="1577"/>
              <w:gridCol w:w="1590"/>
              <w:gridCol w:w="1580"/>
            </w:tblGrid>
            <w:tr w:rsidR="000440BB" w:rsidRPr="009D6930" w14:paraId="51DBA539" w14:textId="77777777" w:rsidTr="007C54E7">
              <w:trPr>
                <w:trHeight w:val="1272"/>
              </w:trPr>
              <w:tc>
                <w:tcPr>
                  <w:tcW w:w="404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AA7D5D" w14:textId="77777777" w:rsidR="000440BB" w:rsidRPr="009D6930" w:rsidRDefault="000440BB" w:rsidP="007C54E7">
                  <w:pPr>
                    <w:rPr>
                      <w:rFonts w:cs="Arial"/>
                      <w:b/>
                      <w:bCs/>
                      <w:color w:val="000000"/>
                      <w:lang w:eastAsia="en-GB"/>
                    </w:rPr>
                  </w:pPr>
                  <w:r w:rsidRPr="009D6930">
                    <w:rPr>
                      <w:rFonts w:cs="Arial"/>
                      <w:b/>
                      <w:bCs/>
                      <w:color w:val="000000"/>
                      <w:lang w:eastAsia="en-GB"/>
                    </w:rPr>
                    <w:t>Description</w:t>
                  </w:r>
                </w:p>
              </w:tc>
              <w:tc>
                <w:tcPr>
                  <w:tcW w:w="15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981F98" w14:textId="77777777" w:rsidR="000440BB" w:rsidRPr="009D6930" w:rsidRDefault="000440BB" w:rsidP="007C54E7">
                  <w:pPr>
                    <w:jc w:val="center"/>
                    <w:rPr>
                      <w:rFonts w:cs="Arial"/>
                      <w:b/>
                      <w:bCs/>
                      <w:color w:val="000000"/>
                      <w:lang w:eastAsia="en-GB"/>
                    </w:rPr>
                  </w:pPr>
                  <w:r w:rsidRPr="009D6930">
                    <w:rPr>
                      <w:rFonts w:cs="Arial"/>
                      <w:b/>
                      <w:bCs/>
                      <w:color w:val="000000"/>
                      <w:lang w:eastAsia="en-GB"/>
                    </w:rPr>
                    <w:t>Volumes</w:t>
                  </w:r>
                </w:p>
              </w:tc>
              <w:tc>
                <w:tcPr>
                  <w:tcW w:w="15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C00D6A6" w14:textId="77777777" w:rsidR="000440BB" w:rsidRPr="009D6930" w:rsidRDefault="000440BB" w:rsidP="007C54E7">
                  <w:pPr>
                    <w:jc w:val="center"/>
                    <w:rPr>
                      <w:rFonts w:cs="Arial"/>
                      <w:b/>
                      <w:bCs/>
                      <w:color w:val="000000"/>
                      <w:lang w:eastAsia="en-GB"/>
                    </w:rPr>
                  </w:pPr>
                  <w:r w:rsidRPr="009D6930">
                    <w:rPr>
                      <w:rFonts w:cs="Arial"/>
                      <w:b/>
                      <w:bCs/>
                      <w:color w:val="000000"/>
                      <w:lang w:eastAsia="en-GB"/>
                    </w:rPr>
                    <w:t>Unit Cost Total Value Average per Intervention</w:t>
                  </w:r>
                </w:p>
              </w:tc>
              <w:tc>
                <w:tcPr>
                  <w:tcW w:w="15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7375C45" w14:textId="77777777" w:rsidR="000440BB" w:rsidRPr="009D6930" w:rsidRDefault="000440BB" w:rsidP="007C54E7">
                  <w:pPr>
                    <w:jc w:val="center"/>
                    <w:rPr>
                      <w:rFonts w:cs="Arial"/>
                      <w:b/>
                      <w:bCs/>
                      <w:color w:val="000000"/>
                      <w:lang w:eastAsia="en-GB"/>
                    </w:rPr>
                  </w:pPr>
                  <w:r w:rsidRPr="009D6930">
                    <w:rPr>
                      <w:rFonts w:cs="Arial"/>
                      <w:b/>
                      <w:bCs/>
                      <w:color w:val="000000"/>
                      <w:lang w:eastAsia="en-GB"/>
                    </w:rPr>
                    <w:t>£</w:t>
                  </w:r>
                </w:p>
              </w:tc>
            </w:tr>
            <w:tr w:rsidR="000440BB" w:rsidRPr="009D6930" w14:paraId="5EED9A66" w14:textId="77777777" w:rsidTr="007C54E7">
              <w:trPr>
                <w:trHeight w:val="312"/>
              </w:trPr>
              <w:tc>
                <w:tcPr>
                  <w:tcW w:w="40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25E5398" w14:textId="77777777" w:rsidR="000440BB" w:rsidRPr="009D6930" w:rsidRDefault="000440BB" w:rsidP="007C54E7">
                  <w:pPr>
                    <w:rPr>
                      <w:rFonts w:cs="Arial"/>
                      <w:color w:val="000000"/>
                      <w:lang w:eastAsia="en-GB"/>
                    </w:rPr>
                  </w:pPr>
                  <w:r w:rsidRPr="009D6930">
                    <w:rPr>
                      <w:rFonts w:cs="Arial"/>
                      <w:color w:val="000000"/>
                      <w:lang w:eastAsia="en-GB"/>
                    </w:rPr>
                    <w:t xml:space="preserve">ST01 Learner Assessment and Plan </w:t>
                  </w:r>
                </w:p>
              </w:tc>
              <w:tc>
                <w:tcPr>
                  <w:tcW w:w="15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7B9F0E5" w14:textId="77777777" w:rsidR="000440BB" w:rsidRPr="009D6930" w:rsidRDefault="000440BB" w:rsidP="007C54E7">
                  <w:pPr>
                    <w:jc w:val="center"/>
                    <w:rPr>
                      <w:rFonts w:cs="Arial"/>
                      <w:color w:val="000000"/>
                      <w:lang w:eastAsia="en-GB"/>
                    </w:rPr>
                  </w:pPr>
                  <w:r w:rsidRPr="009D6930">
                    <w:rPr>
                      <w:rFonts w:cs="Arial"/>
                      <w:color w:val="000000"/>
                      <w:lang w:eastAsia="en-GB"/>
                    </w:rPr>
                    <w:t>325</w:t>
                  </w:r>
                </w:p>
              </w:tc>
              <w:tc>
                <w:tcPr>
                  <w:tcW w:w="158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35B52A4" w14:textId="77777777" w:rsidR="000440BB" w:rsidRPr="009D6930" w:rsidRDefault="000440BB" w:rsidP="007C54E7">
                  <w:pPr>
                    <w:jc w:val="center"/>
                    <w:rPr>
                      <w:rFonts w:cs="Arial"/>
                      <w:color w:val="000000"/>
                      <w:lang w:eastAsia="en-GB"/>
                    </w:rPr>
                  </w:pPr>
                  <w:r w:rsidRPr="009D6930">
                    <w:rPr>
                      <w:rFonts w:cs="Arial"/>
                      <w:color w:val="000000"/>
                      <w:lang w:eastAsia="en-GB"/>
                    </w:rPr>
                    <w:t>£300</w:t>
                  </w:r>
                </w:p>
              </w:tc>
              <w:tc>
                <w:tcPr>
                  <w:tcW w:w="158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17E2211" w14:textId="77777777" w:rsidR="000440BB" w:rsidRPr="009D6930" w:rsidRDefault="000440BB" w:rsidP="007C54E7">
                  <w:pPr>
                    <w:jc w:val="center"/>
                    <w:rPr>
                      <w:rFonts w:cs="Arial"/>
                      <w:color w:val="000000"/>
                      <w:lang w:eastAsia="en-GB"/>
                    </w:rPr>
                  </w:pPr>
                  <w:r w:rsidRPr="009D6930">
                    <w:rPr>
                      <w:rFonts w:cs="Arial"/>
                      <w:color w:val="000000"/>
                      <w:lang w:eastAsia="en-GB"/>
                    </w:rPr>
                    <w:t>£97,500</w:t>
                  </w:r>
                </w:p>
              </w:tc>
            </w:tr>
            <w:tr w:rsidR="000440BB" w:rsidRPr="009D6930" w14:paraId="5F4944A4" w14:textId="77777777" w:rsidTr="007C54E7">
              <w:trPr>
                <w:trHeight w:val="300"/>
              </w:trPr>
              <w:tc>
                <w:tcPr>
                  <w:tcW w:w="4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92C0C" w14:textId="77777777" w:rsidR="000440BB" w:rsidRPr="009D6930" w:rsidRDefault="000440BB" w:rsidP="007C54E7">
                  <w:pPr>
                    <w:rPr>
                      <w:rFonts w:cs="Arial"/>
                      <w:lang w:eastAsia="en-GB"/>
                    </w:rPr>
                  </w:pPr>
                  <w:r w:rsidRPr="009D6930">
                    <w:rPr>
                      <w:rFonts w:cs="Arial"/>
                      <w:lang w:eastAsia="en-GB"/>
                    </w:rPr>
                    <w:t>RQ01 Regulated Learning</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BAA5D" w14:textId="77777777" w:rsidR="000440BB" w:rsidRPr="009D6930" w:rsidRDefault="000440BB" w:rsidP="007C54E7">
                  <w:pPr>
                    <w:jc w:val="center"/>
                    <w:rPr>
                      <w:rFonts w:cs="Arial"/>
                      <w:lang w:eastAsia="en-GB"/>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3A21A" w14:textId="77777777" w:rsidR="000440BB" w:rsidRPr="009D6930" w:rsidRDefault="000440BB" w:rsidP="007C54E7">
                  <w:pPr>
                    <w:jc w:val="center"/>
                    <w:rPr>
                      <w:rFonts w:cs="Arial"/>
                      <w:color w:val="000000"/>
                      <w:lang w:eastAsia="en-GB"/>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EA414" w14:textId="77777777" w:rsidR="000440BB" w:rsidRPr="009D6930" w:rsidRDefault="000440BB" w:rsidP="007C54E7">
                  <w:pPr>
                    <w:jc w:val="center"/>
                    <w:rPr>
                      <w:rFonts w:cs="Arial"/>
                      <w:color w:val="000000"/>
                      <w:lang w:eastAsia="en-GB"/>
                    </w:rPr>
                  </w:pPr>
                  <w:r w:rsidRPr="009D6930">
                    <w:rPr>
                      <w:rFonts w:cs="Arial"/>
                      <w:color w:val="000000"/>
                      <w:lang w:eastAsia="en-GB"/>
                    </w:rPr>
                    <w:t>£0</w:t>
                  </w:r>
                </w:p>
              </w:tc>
            </w:tr>
            <w:tr w:rsidR="000440BB" w:rsidRPr="009D6930" w14:paraId="4C1AA986" w14:textId="77777777" w:rsidTr="007C54E7">
              <w:trPr>
                <w:trHeight w:val="300"/>
              </w:trPr>
              <w:tc>
                <w:tcPr>
                  <w:tcW w:w="40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8DB3C52" w14:textId="77777777" w:rsidR="000440BB" w:rsidRPr="009D6930" w:rsidRDefault="000440BB" w:rsidP="007C54E7">
                  <w:pPr>
                    <w:rPr>
                      <w:rFonts w:cs="Arial"/>
                      <w:lang w:eastAsia="en-GB"/>
                    </w:rPr>
                  </w:pPr>
                  <w:r w:rsidRPr="009D6930">
                    <w:rPr>
                      <w:rFonts w:cs="Arial"/>
                      <w:lang w:eastAsia="en-GB"/>
                    </w:rPr>
                    <w:t>NR01 Non Regulated Activity</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A5C91E" w14:textId="77777777" w:rsidR="000440BB" w:rsidRPr="009D6930" w:rsidRDefault="000440BB" w:rsidP="007C54E7">
                  <w:pPr>
                    <w:jc w:val="center"/>
                    <w:rPr>
                      <w:rFonts w:cs="Arial"/>
                      <w:lang w:eastAsia="en-GB"/>
                    </w:rPr>
                  </w:pP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C2147A2" w14:textId="77777777" w:rsidR="000440BB" w:rsidRPr="009D6930" w:rsidRDefault="000440BB" w:rsidP="007C54E7">
                  <w:pPr>
                    <w:jc w:val="center"/>
                    <w:rPr>
                      <w:rFonts w:cs="Arial"/>
                      <w:color w:val="000000"/>
                      <w:lang w:eastAsia="en-GB"/>
                    </w:rPr>
                  </w:pP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3C5F37C" w14:textId="77777777" w:rsidR="000440BB" w:rsidRPr="009D6930" w:rsidRDefault="000440BB" w:rsidP="007C54E7">
                  <w:pPr>
                    <w:jc w:val="center"/>
                    <w:rPr>
                      <w:rFonts w:cs="Arial"/>
                      <w:color w:val="000000"/>
                      <w:lang w:eastAsia="en-GB"/>
                    </w:rPr>
                  </w:pPr>
                  <w:r w:rsidRPr="009D6930">
                    <w:rPr>
                      <w:rFonts w:cs="Arial"/>
                      <w:color w:val="000000"/>
                      <w:lang w:eastAsia="en-GB"/>
                    </w:rPr>
                    <w:t>£0</w:t>
                  </w:r>
                </w:p>
              </w:tc>
            </w:tr>
            <w:tr w:rsidR="000440BB" w:rsidRPr="009D6930" w14:paraId="0909EC99" w14:textId="77777777" w:rsidTr="007C54E7">
              <w:trPr>
                <w:trHeight w:val="1200"/>
              </w:trPr>
              <w:tc>
                <w:tcPr>
                  <w:tcW w:w="4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64C7A" w14:textId="77777777" w:rsidR="000440BB" w:rsidRPr="009D6930" w:rsidRDefault="000440BB" w:rsidP="007C54E7">
                  <w:pPr>
                    <w:rPr>
                      <w:rFonts w:cs="Arial"/>
                      <w:lang w:eastAsia="en-GB"/>
                    </w:rPr>
                  </w:pPr>
                  <w:r>
                    <w:rPr>
                      <w:rFonts w:cs="Arial"/>
                      <w:lang w:eastAsia="en-GB"/>
                    </w:rPr>
                    <w:t xml:space="preserve">SD01 </w:t>
                  </w:r>
                  <w:r w:rsidRPr="009D6930">
                    <w:rPr>
                      <w:rFonts w:cs="Arial"/>
                      <w:lang w:eastAsia="en-GB"/>
                    </w:rPr>
                    <w:t>Case workers quarterly review at month three on programme and six on programme intervention or after progression</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0B325" w14:textId="77777777" w:rsidR="000440BB" w:rsidRPr="009D6930" w:rsidRDefault="000440BB" w:rsidP="007C54E7">
                  <w:pPr>
                    <w:jc w:val="center"/>
                    <w:rPr>
                      <w:rFonts w:cs="Arial"/>
                      <w:lang w:eastAsia="en-GB"/>
                    </w:rPr>
                  </w:pPr>
                  <w:r w:rsidRPr="009D6930">
                    <w:rPr>
                      <w:rFonts w:cs="Arial"/>
                      <w:lang w:eastAsia="en-GB"/>
                    </w:rPr>
                    <w:t>540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56F94" w14:textId="77777777" w:rsidR="000440BB" w:rsidRPr="009D6930" w:rsidRDefault="000440BB" w:rsidP="007C54E7">
                  <w:pPr>
                    <w:jc w:val="center"/>
                    <w:rPr>
                      <w:rFonts w:cs="Arial"/>
                      <w:color w:val="000000"/>
                      <w:lang w:eastAsia="en-GB"/>
                    </w:rPr>
                  </w:pPr>
                  <w:r w:rsidRPr="009D6930">
                    <w:rPr>
                      <w:rFonts w:cs="Arial"/>
                      <w:color w:val="000000"/>
                      <w:lang w:eastAsia="en-GB"/>
                    </w:rPr>
                    <w:t>£450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65224" w14:textId="77777777" w:rsidR="000440BB" w:rsidRPr="009D6930" w:rsidRDefault="000440BB" w:rsidP="007C54E7">
                  <w:pPr>
                    <w:jc w:val="center"/>
                    <w:rPr>
                      <w:rFonts w:cs="Arial"/>
                      <w:color w:val="000000"/>
                      <w:lang w:eastAsia="en-GB"/>
                    </w:rPr>
                  </w:pPr>
                  <w:r w:rsidRPr="009D6930">
                    <w:rPr>
                      <w:rFonts w:cs="Arial"/>
                      <w:color w:val="000000"/>
                      <w:lang w:eastAsia="en-GB"/>
                    </w:rPr>
                    <w:t>£243,000</w:t>
                  </w:r>
                </w:p>
              </w:tc>
            </w:tr>
            <w:tr w:rsidR="000440BB" w:rsidRPr="009D6930" w14:paraId="6DEDFFED" w14:textId="77777777" w:rsidTr="007C54E7">
              <w:trPr>
                <w:trHeight w:val="600"/>
              </w:trPr>
              <w:tc>
                <w:tcPr>
                  <w:tcW w:w="40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CC661ED" w14:textId="77777777" w:rsidR="000440BB" w:rsidRPr="009D6930" w:rsidRDefault="000440BB" w:rsidP="007C54E7">
                  <w:pPr>
                    <w:rPr>
                      <w:rFonts w:cs="Arial"/>
                      <w:lang w:eastAsia="en-GB"/>
                    </w:rPr>
                  </w:pPr>
                  <w:r w:rsidRPr="009D6930">
                    <w:rPr>
                      <w:rFonts w:cs="Arial"/>
                      <w:lang w:eastAsia="en-GB"/>
                    </w:rPr>
                    <w:t>PG01 Progression Paid Employment (EMP)</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1A7B1B7" w14:textId="77777777" w:rsidR="000440BB" w:rsidRPr="009D6930" w:rsidRDefault="000440BB" w:rsidP="007C54E7">
                  <w:pPr>
                    <w:jc w:val="center"/>
                    <w:rPr>
                      <w:rFonts w:cs="Arial"/>
                      <w:lang w:eastAsia="en-GB"/>
                    </w:rPr>
                  </w:pPr>
                  <w:r w:rsidRPr="009D6930">
                    <w:rPr>
                      <w:rFonts w:cs="Arial"/>
                      <w:lang w:eastAsia="en-GB"/>
                    </w:rPr>
                    <w:t>18</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959938B"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C7E2212" w14:textId="77777777" w:rsidR="000440BB" w:rsidRPr="009D6930" w:rsidRDefault="000440BB" w:rsidP="007C54E7">
                  <w:pPr>
                    <w:jc w:val="center"/>
                    <w:rPr>
                      <w:rFonts w:cs="Arial"/>
                      <w:color w:val="000000"/>
                      <w:lang w:eastAsia="en-GB"/>
                    </w:rPr>
                  </w:pPr>
                  <w:r w:rsidRPr="009D6930">
                    <w:rPr>
                      <w:rFonts w:cs="Arial"/>
                      <w:color w:val="000000"/>
                      <w:lang w:eastAsia="en-GB"/>
                    </w:rPr>
                    <w:t>£18,000</w:t>
                  </w:r>
                </w:p>
              </w:tc>
            </w:tr>
            <w:tr w:rsidR="000440BB" w:rsidRPr="009D6930" w14:paraId="0240A7DA" w14:textId="77777777" w:rsidTr="007C54E7">
              <w:trPr>
                <w:trHeight w:val="300"/>
              </w:trPr>
              <w:tc>
                <w:tcPr>
                  <w:tcW w:w="4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01CCF" w14:textId="77777777" w:rsidR="000440BB" w:rsidRPr="009D6930" w:rsidRDefault="000440BB" w:rsidP="007C54E7">
                  <w:pPr>
                    <w:rPr>
                      <w:rFonts w:cs="Arial"/>
                      <w:lang w:eastAsia="en-GB"/>
                    </w:rPr>
                  </w:pPr>
                  <w:r w:rsidRPr="009D6930">
                    <w:rPr>
                      <w:rFonts w:cs="Arial"/>
                      <w:lang w:eastAsia="en-GB"/>
                    </w:rPr>
                    <w:t>PG03 Progression Education (EDU)</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E18D2" w14:textId="77777777" w:rsidR="000440BB" w:rsidRPr="009D6930" w:rsidRDefault="000440BB" w:rsidP="007C54E7">
                  <w:pPr>
                    <w:jc w:val="center"/>
                    <w:rPr>
                      <w:rFonts w:cs="Arial"/>
                      <w:lang w:eastAsia="en-GB"/>
                    </w:rPr>
                  </w:pPr>
                  <w:r w:rsidRPr="009D6930">
                    <w:rPr>
                      <w:rFonts w:cs="Arial"/>
                      <w:lang w:eastAsia="en-GB"/>
                    </w:rPr>
                    <w:t>48</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B3883"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3B5C1" w14:textId="77777777" w:rsidR="000440BB" w:rsidRPr="009D6930" w:rsidRDefault="000440BB" w:rsidP="007C54E7">
                  <w:pPr>
                    <w:jc w:val="center"/>
                    <w:rPr>
                      <w:rFonts w:cs="Arial"/>
                      <w:color w:val="000000"/>
                      <w:lang w:eastAsia="en-GB"/>
                    </w:rPr>
                  </w:pPr>
                  <w:r w:rsidRPr="009D6930">
                    <w:rPr>
                      <w:rFonts w:cs="Arial"/>
                      <w:color w:val="000000"/>
                      <w:lang w:eastAsia="en-GB"/>
                    </w:rPr>
                    <w:t>£48,000</w:t>
                  </w:r>
                </w:p>
              </w:tc>
            </w:tr>
            <w:tr w:rsidR="000440BB" w:rsidRPr="009D6930" w14:paraId="69519AE1" w14:textId="77777777" w:rsidTr="007C54E7">
              <w:trPr>
                <w:trHeight w:val="600"/>
              </w:trPr>
              <w:tc>
                <w:tcPr>
                  <w:tcW w:w="40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573F7B1" w14:textId="77777777" w:rsidR="000440BB" w:rsidRPr="009D6930" w:rsidRDefault="000440BB" w:rsidP="007C54E7">
                  <w:pPr>
                    <w:rPr>
                      <w:rFonts w:cs="Arial"/>
                      <w:lang w:eastAsia="en-GB"/>
                    </w:rPr>
                  </w:pPr>
                  <w:r w:rsidRPr="009D6930">
                    <w:rPr>
                      <w:rFonts w:cs="Arial"/>
                      <w:lang w:eastAsia="en-GB"/>
                    </w:rPr>
                    <w:lastRenderedPageBreak/>
                    <w:t>PG04 Progression Apprenticeship (EDU)</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CF1FC32" w14:textId="77777777" w:rsidR="000440BB" w:rsidRPr="009D6930" w:rsidRDefault="000440BB" w:rsidP="007C54E7">
                  <w:pPr>
                    <w:jc w:val="center"/>
                    <w:rPr>
                      <w:rFonts w:cs="Arial"/>
                      <w:lang w:eastAsia="en-GB"/>
                    </w:rPr>
                  </w:pPr>
                  <w:r w:rsidRPr="009D6930">
                    <w:rPr>
                      <w:rFonts w:cs="Arial"/>
                      <w:lang w:eastAsia="en-GB"/>
                    </w:rPr>
                    <w:t>60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A64F227"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AAB796" w14:textId="77777777" w:rsidR="000440BB" w:rsidRPr="009D6930" w:rsidRDefault="000440BB" w:rsidP="007C54E7">
                  <w:pPr>
                    <w:jc w:val="center"/>
                    <w:rPr>
                      <w:rFonts w:cs="Arial"/>
                      <w:color w:val="000000"/>
                      <w:lang w:eastAsia="en-GB"/>
                    </w:rPr>
                  </w:pPr>
                  <w:r w:rsidRPr="009D6930">
                    <w:rPr>
                      <w:rFonts w:cs="Arial"/>
                      <w:color w:val="000000"/>
                      <w:lang w:eastAsia="en-GB"/>
                    </w:rPr>
                    <w:t>£60,000</w:t>
                  </w:r>
                </w:p>
              </w:tc>
            </w:tr>
            <w:tr w:rsidR="000440BB" w:rsidRPr="009D6930" w14:paraId="69C8CA13" w14:textId="77777777" w:rsidTr="007C54E7">
              <w:trPr>
                <w:trHeight w:val="600"/>
              </w:trPr>
              <w:tc>
                <w:tcPr>
                  <w:tcW w:w="4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F9C13" w14:textId="77777777" w:rsidR="000440BB" w:rsidRPr="009D6930" w:rsidRDefault="000440BB" w:rsidP="007C54E7">
                  <w:pPr>
                    <w:rPr>
                      <w:rFonts w:cs="Arial"/>
                      <w:lang w:eastAsia="en-GB"/>
                    </w:rPr>
                  </w:pPr>
                  <w:r w:rsidRPr="009D6930">
                    <w:rPr>
                      <w:rFonts w:cs="Arial"/>
                      <w:lang w:eastAsia="en-GB"/>
                    </w:rPr>
                    <w:t>PG05 Progression Traineeship (EDU)</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38C26" w14:textId="77777777" w:rsidR="000440BB" w:rsidRPr="009D6930" w:rsidRDefault="000440BB" w:rsidP="007C54E7">
                  <w:pPr>
                    <w:jc w:val="center"/>
                    <w:rPr>
                      <w:rFonts w:cs="Arial"/>
                      <w:lang w:eastAsia="en-GB"/>
                    </w:rPr>
                  </w:pPr>
                  <w:r w:rsidRPr="009D6930">
                    <w:rPr>
                      <w:rFonts w:cs="Arial"/>
                      <w:lang w:eastAsia="en-GB"/>
                    </w:rPr>
                    <w:t>6</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46267" w14:textId="77777777" w:rsidR="000440BB" w:rsidRPr="009D6930" w:rsidRDefault="000440BB" w:rsidP="007C54E7">
                  <w:pPr>
                    <w:jc w:val="center"/>
                    <w:rPr>
                      <w:rFonts w:cs="Arial"/>
                      <w:color w:val="000000"/>
                      <w:lang w:eastAsia="en-GB"/>
                    </w:rPr>
                  </w:pPr>
                  <w:r w:rsidRPr="009D6930">
                    <w:rPr>
                      <w:rFonts w:cs="Arial"/>
                      <w:color w:val="000000"/>
                      <w:lang w:eastAsia="en-GB"/>
                    </w:rPr>
                    <w:t>£1,000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FBFAA" w14:textId="77777777" w:rsidR="000440BB" w:rsidRPr="009D6930" w:rsidRDefault="000440BB" w:rsidP="007C54E7">
                  <w:pPr>
                    <w:jc w:val="center"/>
                    <w:rPr>
                      <w:rFonts w:cs="Arial"/>
                      <w:color w:val="000000"/>
                      <w:lang w:eastAsia="en-GB"/>
                    </w:rPr>
                  </w:pPr>
                  <w:r w:rsidRPr="009D6930">
                    <w:rPr>
                      <w:rFonts w:cs="Arial"/>
                      <w:color w:val="000000"/>
                      <w:lang w:eastAsia="en-GB"/>
                    </w:rPr>
                    <w:t>£6,000</w:t>
                  </w:r>
                </w:p>
              </w:tc>
            </w:tr>
            <w:tr w:rsidR="000440BB" w:rsidRPr="009D6930" w14:paraId="35C027B2" w14:textId="77777777" w:rsidTr="007C54E7">
              <w:trPr>
                <w:trHeight w:val="552"/>
              </w:trPr>
              <w:tc>
                <w:tcPr>
                  <w:tcW w:w="40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6FD3BB4" w14:textId="77777777" w:rsidR="000440BB" w:rsidRPr="009D6930" w:rsidRDefault="000440BB" w:rsidP="007C54E7">
                  <w:pPr>
                    <w:rPr>
                      <w:rFonts w:cs="Arial"/>
                      <w:lang w:eastAsia="en-GB"/>
                    </w:rPr>
                  </w:pPr>
                  <w:r>
                    <w:rPr>
                      <w:rFonts w:cs="Arial"/>
                      <w:lang w:eastAsia="en-GB"/>
                    </w:rPr>
                    <w:t xml:space="preserve">SD02 </w:t>
                  </w:r>
                  <w:r w:rsidRPr="009D6930">
                    <w:rPr>
                      <w:rFonts w:cs="Arial"/>
                      <w:lang w:eastAsia="en-GB"/>
                    </w:rPr>
                    <w:t>Uplift for 16-18 Progression</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BE84B72" w14:textId="77777777" w:rsidR="000440BB" w:rsidRPr="009D6930" w:rsidRDefault="000440BB" w:rsidP="007C54E7">
                  <w:pPr>
                    <w:jc w:val="center"/>
                    <w:rPr>
                      <w:rFonts w:cs="Arial"/>
                      <w:lang w:eastAsia="en-GB"/>
                    </w:rPr>
                  </w:pPr>
                  <w:r w:rsidRPr="009D6930">
                    <w:rPr>
                      <w:rFonts w:cs="Arial"/>
                      <w:lang w:eastAsia="en-GB"/>
                    </w:rPr>
                    <w:t>35</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9A33333" w14:textId="77777777" w:rsidR="000440BB" w:rsidRPr="009D6930" w:rsidRDefault="000440BB" w:rsidP="007C54E7">
                  <w:pPr>
                    <w:jc w:val="center"/>
                    <w:rPr>
                      <w:rFonts w:cs="Arial"/>
                      <w:color w:val="000000"/>
                      <w:lang w:eastAsia="en-GB"/>
                    </w:rPr>
                  </w:pPr>
                  <w:r w:rsidRPr="009D6930">
                    <w:rPr>
                      <w:rFonts w:cs="Arial"/>
                      <w:color w:val="000000"/>
                      <w:lang w:eastAsia="en-GB"/>
                    </w:rPr>
                    <w:t>£200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4EFFCBF" w14:textId="77777777" w:rsidR="000440BB" w:rsidRPr="009D6930" w:rsidRDefault="000440BB" w:rsidP="007C54E7">
                  <w:pPr>
                    <w:jc w:val="center"/>
                    <w:rPr>
                      <w:rFonts w:cs="Arial"/>
                      <w:color w:val="000000"/>
                      <w:lang w:eastAsia="en-GB"/>
                    </w:rPr>
                  </w:pPr>
                  <w:r w:rsidRPr="009D6930">
                    <w:rPr>
                      <w:rFonts w:cs="Arial"/>
                      <w:color w:val="000000"/>
                      <w:lang w:eastAsia="en-GB"/>
                    </w:rPr>
                    <w:t>£7,000</w:t>
                  </w:r>
                </w:p>
              </w:tc>
            </w:tr>
            <w:tr w:rsidR="000440BB" w:rsidRPr="009D6930" w14:paraId="09C753E8" w14:textId="77777777" w:rsidTr="007C54E7">
              <w:trPr>
                <w:trHeight w:val="600"/>
              </w:trPr>
              <w:tc>
                <w:tcPr>
                  <w:tcW w:w="4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F9854" w14:textId="77777777" w:rsidR="000440BB" w:rsidRPr="009D6930" w:rsidRDefault="000440BB" w:rsidP="007C54E7">
                  <w:pPr>
                    <w:rPr>
                      <w:rFonts w:cs="Arial"/>
                      <w:lang w:eastAsia="en-GB"/>
                    </w:rPr>
                  </w:pPr>
                  <w:r>
                    <w:rPr>
                      <w:rFonts w:cs="Arial"/>
                      <w:lang w:eastAsia="en-GB"/>
                    </w:rPr>
                    <w:t xml:space="preserve">SD03 </w:t>
                  </w:r>
                  <w:r w:rsidRPr="009D6930">
                    <w:rPr>
                      <w:rFonts w:cs="Arial"/>
                      <w:lang w:eastAsia="en-GB"/>
                    </w:rPr>
                    <w:t>Uplift for 19-24 Progression for Apprenticeship/Employment</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39EFC" w14:textId="77777777" w:rsidR="000440BB" w:rsidRPr="009D6930" w:rsidRDefault="000440BB" w:rsidP="007C54E7">
                  <w:pPr>
                    <w:jc w:val="center"/>
                    <w:rPr>
                      <w:rFonts w:cs="Arial"/>
                      <w:lang w:eastAsia="en-GB"/>
                    </w:rPr>
                  </w:pPr>
                  <w:r w:rsidRPr="009D6930">
                    <w:rPr>
                      <w:rFonts w:cs="Arial"/>
                      <w:lang w:eastAsia="en-GB"/>
                    </w:rPr>
                    <w:t>78</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72CE5" w14:textId="77777777" w:rsidR="000440BB" w:rsidRPr="009D6930" w:rsidRDefault="000440BB" w:rsidP="007C54E7">
                  <w:pPr>
                    <w:jc w:val="center"/>
                    <w:rPr>
                      <w:rFonts w:cs="Arial"/>
                      <w:color w:val="000000"/>
                      <w:lang w:eastAsia="en-GB"/>
                    </w:rPr>
                  </w:pPr>
                  <w:r w:rsidRPr="009D6930">
                    <w:rPr>
                      <w:rFonts w:cs="Arial"/>
                      <w:color w:val="000000"/>
                      <w:lang w:eastAsia="en-GB"/>
                    </w:rPr>
                    <w:t>£600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23710" w14:textId="77777777" w:rsidR="000440BB" w:rsidRPr="009D6930" w:rsidRDefault="000440BB" w:rsidP="007C54E7">
                  <w:pPr>
                    <w:jc w:val="center"/>
                    <w:rPr>
                      <w:rFonts w:cs="Arial"/>
                      <w:color w:val="000000"/>
                      <w:lang w:eastAsia="en-GB"/>
                    </w:rPr>
                  </w:pPr>
                  <w:r w:rsidRPr="009D6930">
                    <w:rPr>
                      <w:rFonts w:cs="Arial"/>
                      <w:color w:val="000000"/>
                      <w:lang w:eastAsia="en-GB"/>
                    </w:rPr>
                    <w:t>£46,800</w:t>
                  </w:r>
                </w:p>
              </w:tc>
            </w:tr>
            <w:tr w:rsidR="000440BB" w:rsidRPr="009D6930" w14:paraId="4CFFF915" w14:textId="77777777" w:rsidTr="007C54E7">
              <w:trPr>
                <w:trHeight w:val="1200"/>
              </w:trPr>
              <w:tc>
                <w:tcPr>
                  <w:tcW w:w="404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EEA9EC2" w14:textId="77777777" w:rsidR="000440BB" w:rsidRPr="009D6930" w:rsidRDefault="000440BB" w:rsidP="007C54E7">
                  <w:pPr>
                    <w:rPr>
                      <w:rFonts w:cs="Arial"/>
                      <w:lang w:eastAsia="en-GB"/>
                    </w:rPr>
                  </w:pPr>
                  <w:r>
                    <w:rPr>
                      <w:rFonts w:cs="Arial"/>
                      <w:lang w:eastAsia="en-GB"/>
                    </w:rPr>
                    <w:t xml:space="preserve">SD04 </w:t>
                  </w:r>
                  <w:r w:rsidRPr="009D6930">
                    <w:rPr>
                      <w:rFonts w:cs="Arial"/>
                      <w:lang w:eastAsia="en-GB"/>
                    </w:rPr>
                    <w:t>Progressions into either education, traineeships, apprenticeships or employment, or a combination of these, sustained for 6 months</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9D94A26" w14:textId="77777777" w:rsidR="000440BB" w:rsidRPr="009D6930" w:rsidRDefault="000440BB" w:rsidP="007C54E7">
                  <w:pPr>
                    <w:jc w:val="center"/>
                    <w:rPr>
                      <w:rFonts w:cs="Arial"/>
                      <w:lang w:eastAsia="en-GB"/>
                    </w:rPr>
                  </w:pPr>
                  <w:r w:rsidRPr="009D6930">
                    <w:rPr>
                      <w:rFonts w:cs="Arial"/>
                      <w:lang w:eastAsia="en-GB"/>
                    </w:rPr>
                    <w:t>71</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FE6D32" w14:textId="77777777" w:rsidR="000440BB" w:rsidRPr="009D6930" w:rsidRDefault="000440BB" w:rsidP="007C54E7">
                  <w:pPr>
                    <w:jc w:val="center"/>
                    <w:rPr>
                      <w:rFonts w:cs="Arial"/>
                      <w:lang w:eastAsia="en-GB"/>
                    </w:rPr>
                  </w:pPr>
                  <w:r w:rsidRPr="009D6930">
                    <w:rPr>
                      <w:rFonts w:cs="Arial"/>
                      <w:lang w:eastAsia="en-GB"/>
                    </w:rPr>
                    <w:t>£1,500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AFE563" w14:textId="77777777" w:rsidR="000440BB" w:rsidRPr="009D6930" w:rsidRDefault="000440BB" w:rsidP="007C54E7">
                  <w:pPr>
                    <w:jc w:val="center"/>
                    <w:rPr>
                      <w:rFonts w:cs="Arial"/>
                      <w:color w:val="000000"/>
                      <w:lang w:eastAsia="en-GB"/>
                    </w:rPr>
                  </w:pPr>
                  <w:r w:rsidRPr="009D6930">
                    <w:rPr>
                      <w:rFonts w:cs="Arial"/>
                      <w:color w:val="000000"/>
                      <w:lang w:eastAsia="en-GB"/>
                    </w:rPr>
                    <w:t>£106,500</w:t>
                  </w:r>
                </w:p>
              </w:tc>
            </w:tr>
            <w:tr w:rsidR="000440BB" w:rsidRPr="009D6930" w14:paraId="4AC70967" w14:textId="77777777" w:rsidTr="007C54E7">
              <w:trPr>
                <w:trHeight w:val="900"/>
              </w:trPr>
              <w:tc>
                <w:tcPr>
                  <w:tcW w:w="4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3669C" w14:textId="77777777" w:rsidR="000440BB" w:rsidRPr="009D6930" w:rsidRDefault="000440BB" w:rsidP="007C54E7">
                  <w:pPr>
                    <w:rPr>
                      <w:rFonts w:cs="Arial"/>
                      <w:lang w:eastAsia="en-GB"/>
                    </w:rPr>
                  </w:pPr>
                  <w:r>
                    <w:rPr>
                      <w:rFonts w:cs="Arial"/>
                      <w:lang w:eastAsia="en-GB"/>
                    </w:rPr>
                    <w:t xml:space="preserve">SD05 </w:t>
                  </w:r>
                  <w:r w:rsidRPr="009D6930">
                    <w:rPr>
                      <w:rFonts w:cs="Arial"/>
                      <w:lang w:eastAsia="en-GB"/>
                    </w:rPr>
                    <w:t>Uplift for 19-24 Apprenticeship/Employment progression sustained for 6 months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42932" w14:textId="77777777" w:rsidR="000440BB" w:rsidRPr="009D6930" w:rsidRDefault="000440BB" w:rsidP="007C54E7">
                  <w:pPr>
                    <w:jc w:val="center"/>
                    <w:rPr>
                      <w:rFonts w:cs="Arial"/>
                      <w:lang w:eastAsia="en-GB"/>
                    </w:rPr>
                  </w:pPr>
                  <w:r w:rsidRPr="009D6930">
                    <w:rPr>
                      <w:rFonts w:cs="Arial"/>
                      <w:lang w:eastAsia="en-GB"/>
                    </w:rPr>
                    <w:t>39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D1152" w14:textId="77777777" w:rsidR="000440BB" w:rsidRPr="009D6930" w:rsidRDefault="000440BB" w:rsidP="007C54E7">
                  <w:pPr>
                    <w:jc w:val="center"/>
                    <w:rPr>
                      <w:rFonts w:cs="Arial"/>
                      <w:lang w:eastAsia="en-GB"/>
                    </w:rPr>
                  </w:pPr>
                  <w:r w:rsidRPr="009D6930">
                    <w:rPr>
                      <w:rFonts w:cs="Arial"/>
                      <w:lang w:eastAsia="en-GB"/>
                    </w:rPr>
                    <w:t>£500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E4C6F" w14:textId="77777777" w:rsidR="000440BB" w:rsidRPr="009D6930" w:rsidRDefault="000440BB" w:rsidP="007C54E7">
                  <w:pPr>
                    <w:jc w:val="center"/>
                    <w:rPr>
                      <w:rFonts w:cs="Arial"/>
                      <w:color w:val="000000"/>
                      <w:lang w:eastAsia="en-GB"/>
                    </w:rPr>
                  </w:pPr>
                  <w:r w:rsidRPr="009D6930">
                    <w:rPr>
                      <w:rFonts w:cs="Arial"/>
                      <w:color w:val="000000"/>
                      <w:lang w:eastAsia="en-GB"/>
                    </w:rPr>
                    <w:t>£19,500</w:t>
                  </w:r>
                </w:p>
              </w:tc>
            </w:tr>
          </w:tbl>
          <w:p w14:paraId="50C08E68" w14:textId="77777777" w:rsidR="000440BB" w:rsidRDefault="000440BB" w:rsidP="007C54E7">
            <w:pPr>
              <w:rPr>
                <w:rFonts w:eastAsia="Arial" w:cs="Arial"/>
                <w:b/>
                <w:bCs/>
                <w:u w:val="single"/>
              </w:rPr>
            </w:pPr>
            <w:r w:rsidRPr="7F507E1C">
              <w:rPr>
                <w:rFonts w:eastAsia="Arial" w:cs="Arial"/>
                <w:b/>
                <w:bCs/>
                <w:u w:val="single"/>
              </w:rPr>
              <w:t xml:space="preserve"> </w:t>
            </w:r>
          </w:p>
          <w:p w14:paraId="06240B65" w14:textId="77777777" w:rsidR="000440BB" w:rsidRPr="00A005EF" w:rsidRDefault="000440BB" w:rsidP="007C54E7">
            <w:pPr>
              <w:spacing w:before="120" w:after="120"/>
              <w:rPr>
                <w:b/>
              </w:rPr>
            </w:pPr>
            <w:r w:rsidRPr="00745506">
              <w:rPr>
                <w:rStyle w:val="EndnoteReference"/>
                <w:rFonts w:asciiTheme="minorHAnsi" w:hAnsiTheme="minorHAnsi" w:cstheme="minorHAnsi"/>
              </w:rPr>
              <w:footnoteRef/>
            </w:r>
            <w:r w:rsidRPr="00745506">
              <w:rPr>
                <w:rFonts w:asciiTheme="minorHAnsi" w:hAnsiTheme="minorHAnsi" w:cstheme="minorHAnsi"/>
              </w:rPr>
              <w:t xml:space="preserve"> </w:t>
            </w:r>
            <w:hyperlink r:id="rId21" w:history="1">
              <w:r w:rsidRPr="00704804">
                <w:rPr>
                  <w:rStyle w:val="Hyperlink"/>
                  <w:rFonts w:asciiTheme="minorHAnsi" w:hAnsiTheme="minorHAnsi" w:cstheme="minorHAnsi"/>
                </w:rPr>
                <w:t>https://www.gov.uk/1619-bursary-fund/eligibility</w:t>
              </w:r>
            </w:hyperlink>
          </w:p>
        </w:tc>
      </w:tr>
    </w:tbl>
    <w:p w14:paraId="2AFC15D2" w14:textId="77777777" w:rsidR="00F14B2C" w:rsidRDefault="00F14B2C">
      <w:pPr>
        <w:rPr>
          <w:b/>
          <w:sz w:val="36"/>
          <w:szCs w:val="36"/>
        </w:rPr>
      </w:pPr>
      <w:bookmarkStart w:id="0" w:name="_GoBack"/>
      <w:bookmarkEnd w:id="0"/>
    </w:p>
    <w:sectPr w:rsidR="00F14B2C" w:rsidSect="00AD26BE">
      <w:footerReference w:type="default" r:id="rId22"/>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B1D9B" w14:textId="77777777" w:rsidR="006B54E6" w:rsidRDefault="006B54E6">
      <w:r>
        <w:separator/>
      </w:r>
    </w:p>
  </w:endnote>
  <w:endnote w:type="continuationSeparator" w:id="0">
    <w:p w14:paraId="57D7A445" w14:textId="77777777" w:rsidR="006B54E6" w:rsidRDefault="006B54E6">
      <w:r>
        <w:continuationSeparator/>
      </w:r>
    </w:p>
  </w:endnote>
  <w:endnote w:id="1">
    <w:p w14:paraId="3812334C" w14:textId="77777777" w:rsidR="000440BB" w:rsidRPr="009D6930" w:rsidRDefault="000440BB" w:rsidP="000440B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S Me Light">
    <w:altName w:val="FS Me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F14B2C" w14:paraId="66DD8BED" w14:textId="77777777" w:rsidTr="00F14B2C">
      <w:tc>
        <w:tcPr>
          <w:tcW w:w="4388" w:type="dxa"/>
        </w:tcPr>
        <w:p w14:paraId="3831C2B1" w14:textId="51343BF6" w:rsidR="00F14B2C" w:rsidRPr="00345405" w:rsidRDefault="00F14B2C" w:rsidP="00B36CEF">
          <w:pPr>
            <w:pStyle w:val="Footer"/>
            <w:rPr>
              <w:color w:val="FF0000"/>
              <w:sz w:val="16"/>
              <w:szCs w:val="16"/>
            </w:rPr>
          </w:pPr>
          <w:r w:rsidRPr="00345405">
            <w:rPr>
              <w:sz w:val="16"/>
              <w:szCs w:val="16"/>
            </w:rPr>
            <w:t>SQ/itt_</w:t>
          </w:r>
          <w:r w:rsidR="00B36CEF">
            <w:rPr>
              <w:sz w:val="16"/>
              <w:szCs w:val="16"/>
            </w:rPr>
            <w:t>29976/23-006_01</w:t>
          </w:r>
        </w:p>
      </w:tc>
      <w:tc>
        <w:tcPr>
          <w:tcW w:w="4389" w:type="dxa"/>
        </w:tcPr>
        <w:p w14:paraId="6806C5C2" w14:textId="77777777" w:rsidR="00F14B2C" w:rsidRDefault="00F14B2C">
          <w:pPr>
            <w:pStyle w:val="Footer"/>
          </w:pPr>
        </w:p>
      </w:tc>
    </w:tr>
    <w:tr w:rsidR="00F14B2C" w14:paraId="7B4C0DB8" w14:textId="77777777" w:rsidTr="00F14B2C">
      <w:tc>
        <w:tcPr>
          <w:tcW w:w="4388" w:type="dxa"/>
        </w:tcPr>
        <w:p w14:paraId="5C4DE4E1" w14:textId="77777777" w:rsidR="00F14B2C" w:rsidRDefault="00F14B2C" w:rsidP="00F14B2C">
          <w:pPr>
            <w:pStyle w:val="Footer"/>
          </w:pPr>
        </w:p>
      </w:tc>
      <w:tc>
        <w:tcPr>
          <w:tcW w:w="4389" w:type="dxa"/>
        </w:tcPr>
        <w:p w14:paraId="33526727" w14:textId="77777777" w:rsidR="00F14B2C" w:rsidRPr="007E4DF8" w:rsidRDefault="00F14B2C" w:rsidP="00F14B2C">
          <w:pPr>
            <w:pStyle w:val="Footer"/>
            <w:jc w:val="right"/>
            <w:rPr>
              <w:sz w:val="16"/>
              <w:szCs w:val="16"/>
            </w:rPr>
          </w:pPr>
        </w:p>
      </w:tc>
    </w:tr>
  </w:tbl>
  <w:p w14:paraId="2FB741C8" w14:textId="77777777" w:rsidR="00F14B2C" w:rsidRDefault="00F1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D8410" w14:textId="77777777" w:rsidR="006B54E6" w:rsidRDefault="006B54E6">
      <w:r>
        <w:separator/>
      </w:r>
    </w:p>
  </w:footnote>
  <w:footnote w:type="continuationSeparator" w:id="0">
    <w:p w14:paraId="438DC5FE" w14:textId="77777777" w:rsidR="006B54E6" w:rsidRDefault="006B5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902103C"/>
    <w:multiLevelType w:val="hybridMultilevel"/>
    <w:tmpl w:val="BC4C6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A2E1F79"/>
    <w:multiLevelType w:val="hybridMultilevel"/>
    <w:tmpl w:val="3516EEF4"/>
    <w:lvl w:ilvl="0" w:tplc="A19EB556">
      <w:start w:val="1"/>
      <w:numFmt w:val="bullet"/>
      <w:lvlText w:val="•"/>
      <w:lvlJc w:val="left"/>
      <w:pPr>
        <w:ind w:hanging="360"/>
      </w:pPr>
      <w:rPr>
        <w:rFonts w:ascii="Arial" w:eastAsia="Arial" w:hAnsi="Arial" w:hint="default"/>
        <w:w w:val="131"/>
        <w:sz w:val="24"/>
        <w:szCs w:val="24"/>
      </w:rPr>
    </w:lvl>
    <w:lvl w:ilvl="1" w:tplc="16041576">
      <w:start w:val="1"/>
      <w:numFmt w:val="bullet"/>
      <w:lvlText w:val="•"/>
      <w:lvlJc w:val="left"/>
      <w:rPr>
        <w:rFonts w:hint="default"/>
      </w:rPr>
    </w:lvl>
    <w:lvl w:ilvl="2" w:tplc="BD0C102E">
      <w:start w:val="1"/>
      <w:numFmt w:val="bullet"/>
      <w:lvlText w:val="•"/>
      <w:lvlJc w:val="left"/>
      <w:rPr>
        <w:rFonts w:hint="default"/>
      </w:rPr>
    </w:lvl>
    <w:lvl w:ilvl="3" w:tplc="20E8C982">
      <w:start w:val="1"/>
      <w:numFmt w:val="bullet"/>
      <w:lvlText w:val="•"/>
      <w:lvlJc w:val="left"/>
      <w:rPr>
        <w:rFonts w:hint="default"/>
      </w:rPr>
    </w:lvl>
    <w:lvl w:ilvl="4" w:tplc="0D7CCCE8">
      <w:start w:val="1"/>
      <w:numFmt w:val="bullet"/>
      <w:lvlText w:val="•"/>
      <w:lvlJc w:val="left"/>
      <w:rPr>
        <w:rFonts w:hint="default"/>
      </w:rPr>
    </w:lvl>
    <w:lvl w:ilvl="5" w:tplc="5B38FF5A">
      <w:start w:val="1"/>
      <w:numFmt w:val="bullet"/>
      <w:lvlText w:val="•"/>
      <w:lvlJc w:val="left"/>
      <w:rPr>
        <w:rFonts w:hint="default"/>
      </w:rPr>
    </w:lvl>
    <w:lvl w:ilvl="6" w:tplc="E0B064CE">
      <w:start w:val="1"/>
      <w:numFmt w:val="bullet"/>
      <w:lvlText w:val="•"/>
      <w:lvlJc w:val="left"/>
      <w:rPr>
        <w:rFonts w:hint="default"/>
      </w:rPr>
    </w:lvl>
    <w:lvl w:ilvl="7" w:tplc="B5C02DE6">
      <w:start w:val="1"/>
      <w:numFmt w:val="bullet"/>
      <w:lvlText w:val="•"/>
      <w:lvlJc w:val="left"/>
      <w:rPr>
        <w:rFonts w:hint="default"/>
      </w:rPr>
    </w:lvl>
    <w:lvl w:ilvl="8" w:tplc="20444112">
      <w:start w:val="1"/>
      <w:numFmt w:val="bullet"/>
      <w:lvlText w:val="•"/>
      <w:lvlJc w:val="left"/>
      <w:rPr>
        <w:rFonts w:hint="default"/>
      </w:rPr>
    </w:lvl>
  </w:abstractNum>
  <w:abstractNum w:abstractNumId="8" w15:restartNumberingAfterBreak="0">
    <w:nsid w:val="1B1A5C07"/>
    <w:multiLevelType w:val="hybridMultilevel"/>
    <w:tmpl w:val="8E0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960B6"/>
    <w:multiLevelType w:val="hybridMultilevel"/>
    <w:tmpl w:val="D8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B15B83"/>
    <w:multiLevelType w:val="hybridMultilevel"/>
    <w:tmpl w:val="DD56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5E4EF5"/>
    <w:multiLevelType w:val="hybridMultilevel"/>
    <w:tmpl w:val="8B5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717B0"/>
    <w:multiLevelType w:val="hybridMultilevel"/>
    <w:tmpl w:val="BA9ECA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2B76CF"/>
    <w:multiLevelType w:val="hybridMultilevel"/>
    <w:tmpl w:val="586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83F6E"/>
    <w:multiLevelType w:val="hybridMultilevel"/>
    <w:tmpl w:val="28046E26"/>
    <w:lvl w:ilvl="0" w:tplc="08090001">
      <w:start w:val="1"/>
      <w:numFmt w:val="bullet"/>
      <w:lvlText w:val=""/>
      <w:lvlJc w:val="left"/>
      <w:pPr>
        <w:ind w:left="1243" w:hanging="360"/>
      </w:pPr>
      <w:rPr>
        <w:rFonts w:ascii="Symbol" w:hAnsi="Symbol" w:hint="default"/>
      </w:rPr>
    </w:lvl>
    <w:lvl w:ilvl="1" w:tplc="08090003" w:tentative="1">
      <w:start w:val="1"/>
      <w:numFmt w:val="bullet"/>
      <w:lvlText w:val="o"/>
      <w:lvlJc w:val="left"/>
      <w:pPr>
        <w:ind w:left="1963" w:hanging="360"/>
      </w:pPr>
      <w:rPr>
        <w:rFonts w:ascii="Courier New" w:hAnsi="Courier New" w:cs="Courier New" w:hint="default"/>
      </w:rPr>
    </w:lvl>
    <w:lvl w:ilvl="2" w:tplc="08090005" w:tentative="1">
      <w:start w:val="1"/>
      <w:numFmt w:val="bullet"/>
      <w:lvlText w:val=""/>
      <w:lvlJc w:val="left"/>
      <w:pPr>
        <w:ind w:left="2683" w:hanging="360"/>
      </w:pPr>
      <w:rPr>
        <w:rFonts w:ascii="Wingdings" w:hAnsi="Wingdings" w:hint="default"/>
      </w:rPr>
    </w:lvl>
    <w:lvl w:ilvl="3" w:tplc="08090001" w:tentative="1">
      <w:start w:val="1"/>
      <w:numFmt w:val="bullet"/>
      <w:lvlText w:val=""/>
      <w:lvlJc w:val="left"/>
      <w:pPr>
        <w:ind w:left="3403" w:hanging="360"/>
      </w:pPr>
      <w:rPr>
        <w:rFonts w:ascii="Symbol" w:hAnsi="Symbol" w:hint="default"/>
      </w:rPr>
    </w:lvl>
    <w:lvl w:ilvl="4" w:tplc="08090003" w:tentative="1">
      <w:start w:val="1"/>
      <w:numFmt w:val="bullet"/>
      <w:lvlText w:val="o"/>
      <w:lvlJc w:val="left"/>
      <w:pPr>
        <w:ind w:left="4123" w:hanging="360"/>
      </w:pPr>
      <w:rPr>
        <w:rFonts w:ascii="Courier New" w:hAnsi="Courier New" w:cs="Courier New" w:hint="default"/>
      </w:rPr>
    </w:lvl>
    <w:lvl w:ilvl="5" w:tplc="08090005" w:tentative="1">
      <w:start w:val="1"/>
      <w:numFmt w:val="bullet"/>
      <w:lvlText w:val=""/>
      <w:lvlJc w:val="left"/>
      <w:pPr>
        <w:ind w:left="4843" w:hanging="360"/>
      </w:pPr>
      <w:rPr>
        <w:rFonts w:ascii="Wingdings" w:hAnsi="Wingdings" w:hint="default"/>
      </w:rPr>
    </w:lvl>
    <w:lvl w:ilvl="6" w:tplc="08090001" w:tentative="1">
      <w:start w:val="1"/>
      <w:numFmt w:val="bullet"/>
      <w:lvlText w:val=""/>
      <w:lvlJc w:val="left"/>
      <w:pPr>
        <w:ind w:left="5563" w:hanging="360"/>
      </w:pPr>
      <w:rPr>
        <w:rFonts w:ascii="Symbol" w:hAnsi="Symbol" w:hint="default"/>
      </w:rPr>
    </w:lvl>
    <w:lvl w:ilvl="7" w:tplc="08090003" w:tentative="1">
      <w:start w:val="1"/>
      <w:numFmt w:val="bullet"/>
      <w:lvlText w:val="o"/>
      <w:lvlJc w:val="left"/>
      <w:pPr>
        <w:ind w:left="6283" w:hanging="360"/>
      </w:pPr>
      <w:rPr>
        <w:rFonts w:ascii="Courier New" w:hAnsi="Courier New" w:cs="Courier New" w:hint="default"/>
      </w:rPr>
    </w:lvl>
    <w:lvl w:ilvl="8" w:tplc="08090005" w:tentative="1">
      <w:start w:val="1"/>
      <w:numFmt w:val="bullet"/>
      <w:lvlText w:val=""/>
      <w:lvlJc w:val="left"/>
      <w:pPr>
        <w:ind w:left="7003" w:hanging="360"/>
      </w:pPr>
      <w:rPr>
        <w:rFonts w:ascii="Wingdings" w:hAnsi="Wingdings" w:hint="default"/>
      </w:rPr>
    </w:lvl>
  </w:abstractNum>
  <w:abstractNum w:abstractNumId="19"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862F2"/>
    <w:multiLevelType w:val="hybridMultilevel"/>
    <w:tmpl w:val="5FA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E5F0B"/>
    <w:multiLevelType w:val="hybridMultilevel"/>
    <w:tmpl w:val="FF8AEC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644415"/>
    <w:multiLevelType w:val="hybridMultilevel"/>
    <w:tmpl w:val="52B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393D21"/>
    <w:multiLevelType w:val="hybridMultilevel"/>
    <w:tmpl w:val="A0CEAB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1" w15:restartNumberingAfterBreak="0">
    <w:nsid w:val="5598668F"/>
    <w:multiLevelType w:val="hybridMultilevel"/>
    <w:tmpl w:val="ABEE73A6"/>
    <w:lvl w:ilvl="0" w:tplc="382696C0">
      <w:start w:val="1"/>
      <w:numFmt w:val="bullet"/>
      <w:lvlText w:val="•"/>
      <w:lvlJc w:val="left"/>
      <w:pPr>
        <w:ind w:hanging="360"/>
      </w:pPr>
      <w:rPr>
        <w:rFonts w:ascii="Arial" w:eastAsia="Arial" w:hAnsi="Arial" w:hint="default"/>
        <w:w w:val="131"/>
        <w:sz w:val="24"/>
        <w:szCs w:val="24"/>
      </w:rPr>
    </w:lvl>
    <w:lvl w:ilvl="1" w:tplc="EAE4EB8E">
      <w:start w:val="1"/>
      <w:numFmt w:val="bullet"/>
      <w:lvlText w:val="•"/>
      <w:lvlJc w:val="left"/>
      <w:rPr>
        <w:rFonts w:hint="default"/>
      </w:rPr>
    </w:lvl>
    <w:lvl w:ilvl="2" w:tplc="3214B494">
      <w:start w:val="1"/>
      <w:numFmt w:val="bullet"/>
      <w:lvlText w:val="•"/>
      <w:lvlJc w:val="left"/>
      <w:rPr>
        <w:rFonts w:hint="default"/>
      </w:rPr>
    </w:lvl>
    <w:lvl w:ilvl="3" w:tplc="2CEE356E">
      <w:start w:val="1"/>
      <w:numFmt w:val="bullet"/>
      <w:lvlText w:val="•"/>
      <w:lvlJc w:val="left"/>
      <w:rPr>
        <w:rFonts w:hint="default"/>
      </w:rPr>
    </w:lvl>
    <w:lvl w:ilvl="4" w:tplc="40CC3B6A">
      <w:start w:val="1"/>
      <w:numFmt w:val="bullet"/>
      <w:lvlText w:val="•"/>
      <w:lvlJc w:val="left"/>
      <w:rPr>
        <w:rFonts w:hint="default"/>
      </w:rPr>
    </w:lvl>
    <w:lvl w:ilvl="5" w:tplc="A8CAF230">
      <w:start w:val="1"/>
      <w:numFmt w:val="bullet"/>
      <w:lvlText w:val="•"/>
      <w:lvlJc w:val="left"/>
      <w:rPr>
        <w:rFonts w:hint="default"/>
      </w:rPr>
    </w:lvl>
    <w:lvl w:ilvl="6" w:tplc="AD3E8F0A">
      <w:start w:val="1"/>
      <w:numFmt w:val="bullet"/>
      <w:lvlText w:val="•"/>
      <w:lvlJc w:val="left"/>
      <w:rPr>
        <w:rFonts w:hint="default"/>
      </w:rPr>
    </w:lvl>
    <w:lvl w:ilvl="7" w:tplc="E65881C0">
      <w:start w:val="1"/>
      <w:numFmt w:val="bullet"/>
      <w:lvlText w:val="•"/>
      <w:lvlJc w:val="left"/>
      <w:rPr>
        <w:rFonts w:hint="default"/>
      </w:rPr>
    </w:lvl>
    <w:lvl w:ilvl="8" w:tplc="2D5C94E6">
      <w:start w:val="1"/>
      <w:numFmt w:val="bullet"/>
      <w:lvlText w:val="•"/>
      <w:lvlJc w:val="left"/>
      <w:rPr>
        <w:rFonts w:hint="default"/>
      </w:rPr>
    </w:lvl>
  </w:abstractNum>
  <w:abstractNum w:abstractNumId="32"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F73D52"/>
    <w:multiLevelType w:val="hybridMultilevel"/>
    <w:tmpl w:val="EADA6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136F14"/>
    <w:multiLevelType w:val="hybridMultilevel"/>
    <w:tmpl w:val="3392AE3C"/>
    <w:lvl w:ilvl="0" w:tplc="6F78CBE0">
      <w:start w:val="1"/>
      <w:numFmt w:val="bullet"/>
      <w:lvlText w:val=""/>
      <w:lvlJc w:val="left"/>
      <w:pPr>
        <w:ind w:left="788" w:hanging="360"/>
      </w:pPr>
      <w:rPr>
        <w:rFonts w:ascii="Symbol" w:hAnsi="Symbol" w:hint="default"/>
        <w:color w:val="auto"/>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8" w15:restartNumberingAfterBreak="0">
    <w:nsid w:val="63337AA9"/>
    <w:multiLevelType w:val="hybridMultilevel"/>
    <w:tmpl w:val="DC26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200260"/>
    <w:multiLevelType w:val="hybridMultilevel"/>
    <w:tmpl w:val="7912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43"/>
  </w:num>
  <w:num w:numId="3">
    <w:abstractNumId w:val="37"/>
  </w:num>
  <w:num w:numId="4">
    <w:abstractNumId w:val="39"/>
  </w:num>
  <w:num w:numId="5">
    <w:abstractNumId w:val="3"/>
  </w:num>
  <w:num w:numId="6">
    <w:abstractNumId w:val="44"/>
  </w:num>
  <w:num w:numId="7">
    <w:abstractNumId w:val="34"/>
  </w:num>
  <w:num w:numId="8">
    <w:abstractNumId w:val="22"/>
  </w:num>
  <w:num w:numId="9">
    <w:abstractNumId w:val="33"/>
  </w:num>
  <w:num w:numId="10">
    <w:abstractNumId w:val="0"/>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47"/>
  </w:num>
  <w:num w:numId="14">
    <w:abstractNumId w:val="29"/>
  </w:num>
  <w:num w:numId="15">
    <w:abstractNumId w:val="10"/>
  </w:num>
  <w:num w:numId="16">
    <w:abstractNumId w:val="12"/>
  </w:num>
  <w:num w:numId="17">
    <w:abstractNumId w:val="15"/>
  </w:num>
  <w:num w:numId="18">
    <w:abstractNumId w:val="16"/>
  </w:num>
  <w:num w:numId="19">
    <w:abstractNumId w:val="46"/>
  </w:num>
  <w:num w:numId="20">
    <w:abstractNumId w:val="25"/>
  </w:num>
  <w:num w:numId="21">
    <w:abstractNumId w:val="41"/>
  </w:num>
  <w:num w:numId="22">
    <w:abstractNumId w:val="21"/>
  </w:num>
  <w:num w:numId="23">
    <w:abstractNumId w:val="28"/>
  </w:num>
  <w:num w:numId="24">
    <w:abstractNumId w:val="42"/>
  </w:num>
  <w:num w:numId="25">
    <w:abstractNumId w:val="1"/>
  </w:num>
  <w:num w:numId="26">
    <w:abstractNumId w:val="20"/>
  </w:num>
  <w:num w:numId="27">
    <w:abstractNumId w:val="27"/>
  </w:num>
  <w:num w:numId="28">
    <w:abstractNumId w:val="2"/>
  </w:num>
  <w:num w:numId="29">
    <w:abstractNumId w:val="45"/>
  </w:num>
  <w:num w:numId="30">
    <w:abstractNumId w:val="19"/>
  </w:num>
  <w:num w:numId="31">
    <w:abstractNumId w:val="24"/>
  </w:num>
  <w:num w:numId="32">
    <w:abstractNumId w:val="40"/>
  </w:num>
  <w:num w:numId="33">
    <w:abstractNumId w:val="6"/>
  </w:num>
  <w:num w:numId="34">
    <w:abstractNumId w:val="11"/>
  </w:num>
  <w:num w:numId="35">
    <w:abstractNumId w:val="26"/>
  </w:num>
  <w:num w:numId="36">
    <w:abstractNumId w:val="23"/>
  </w:num>
  <w:num w:numId="37">
    <w:abstractNumId w:val="13"/>
  </w:num>
  <w:num w:numId="38">
    <w:abstractNumId w:val="17"/>
  </w:num>
  <w:num w:numId="39">
    <w:abstractNumId w:val="9"/>
  </w:num>
  <w:num w:numId="40">
    <w:abstractNumId w:val="8"/>
  </w:num>
  <w:num w:numId="41">
    <w:abstractNumId w:val="30"/>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8"/>
  </w:num>
  <w:num w:numId="45">
    <w:abstractNumId w:val="7"/>
  </w:num>
  <w:num w:numId="46">
    <w:abstractNumId w:val="18"/>
  </w:num>
  <w:num w:numId="47">
    <w:abstractNumId w:val="3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440BB"/>
    <w:rsid w:val="000B787E"/>
    <w:rsid w:val="000F2DA4"/>
    <w:rsid w:val="00164072"/>
    <w:rsid w:val="00213170"/>
    <w:rsid w:val="00334D9B"/>
    <w:rsid w:val="00345405"/>
    <w:rsid w:val="003843BC"/>
    <w:rsid w:val="0038767B"/>
    <w:rsid w:val="003A00CF"/>
    <w:rsid w:val="004B3BC9"/>
    <w:rsid w:val="005B6D55"/>
    <w:rsid w:val="005D0E85"/>
    <w:rsid w:val="005D311A"/>
    <w:rsid w:val="00611A46"/>
    <w:rsid w:val="00647BDA"/>
    <w:rsid w:val="006B54E6"/>
    <w:rsid w:val="006D4961"/>
    <w:rsid w:val="008247B7"/>
    <w:rsid w:val="0088237F"/>
    <w:rsid w:val="00942BAA"/>
    <w:rsid w:val="0098176C"/>
    <w:rsid w:val="00AD26BE"/>
    <w:rsid w:val="00B21F8D"/>
    <w:rsid w:val="00B26246"/>
    <w:rsid w:val="00B36CEF"/>
    <w:rsid w:val="00B87822"/>
    <w:rsid w:val="00BA2DF3"/>
    <w:rsid w:val="00BB31C6"/>
    <w:rsid w:val="00C8755C"/>
    <w:rsid w:val="00D847D4"/>
    <w:rsid w:val="00E51E13"/>
    <w:rsid w:val="00E527D8"/>
    <w:rsid w:val="00EC46B9"/>
    <w:rsid w:val="00EE2D4A"/>
    <w:rsid w:val="00F14B2C"/>
    <w:rsid w:val="00F150A3"/>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1"/>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1"/>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1"/>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uiPriority w:val="99"/>
    <w:rsid w:val="00F14B2C"/>
    <w:rPr>
      <w:rFonts w:ascii="Tahoma" w:hAnsi="Tahoma" w:cs="Tahoma"/>
      <w:sz w:val="16"/>
      <w:szCs w:val="16"/>
    </w:rPr>
  </w:style>
  <w:style w:type="character" w:customStyle="1" w:styleId="BalloonTextChar">
    <w:name w:val="Balloon Text Char"/>
    <w:basedOn w:val="DefaultParagraphFont"/>
    <w:link w:val="BalloonText"/>
    <w:uiPriority w:val="99"/>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qFormat/>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F14B2C"/>
    <w:rPr>
      <w:sz w:val="20"/>
      <w:szCs w:val="20"/>
      <w:lang w:eastAsia="en-GB"/>
    </w:rPr>
  </w:style>
  <w:style w:type="character" w:customStyle="1" w:styleId="FootnoteTextChar">
    <w:name w:val="Footnote Text Char"/>
    <w:basedOn w:val="DefaultParagraphFont"/>
    <w:link w:val="FootnoteText"/>
    <w:uiPriority w:val="99"/>
    <w:rsid w:val="00F14B2C"/>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styleId="CommentReference">
    <w:name w:val="annotation reference"/>
    <w:basedOn w:val="DefaultParagraphFont"/>
    <w:uiPriority w:val="99"/>
    <w:semiHidden/>
    <w:unhideWhenUsed/>
    <w:rsid w:val="00F14B2C"/>
    <w:rPr>
      <w:sz w:val="16"/>
      <w:szCs w:val="16"/>
    </w:rPr>
  </w:style>
  <w:style w:type="paragraph" w:styleId="CommentSubject">
    <w:name w:val="annotation subject"/>
    <w:basedOn w:val="CommentText"/>
    <w:next w:val="CommentText"/>
    <w:link w:val="CommentSubjectChar"/>
    <w:uiPriority w:val="99"/>
    <w:semiHidden/>
    <w:unhideWhenUsed/>
    <w:rsid w:val="00F14B2C"/>
    <w:rPr>
      <w:b/>
      <w:bCs/>
      <w:lang w:eastAsia="en-US"/>
    </w:rPr>
  </w:style>
  <w:style w:type="character" w:customStyle="1" w:styleId="CommentSubjectChar">
    <w:name w:val="Comment Subject Char"/>
    <w:basedOn w:val="CommentTextChar"/>
    <w:link w:val="CommentSubject"/>
    <w:uiPriority w:val="99"/>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10"/>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11"/>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 w:type="paragraph" w:styleId="EndnoteText">
    <w:name w:val="endnote text"/>
    <w:basedOn w:val="Normal"/>
    <w:link w:val="EndnoteTextChar"/>
    <w:uiPriority w:val="99"/>
    <w:semiHidden/>
    <w:unhideWhenUsed/>
    <w:rsid w:val="00B21F8D"/>
    <w:rPr>
      <w:sz w:val="20"/>
      <w:szCs w:val="20"/>
    </w:rPr>
  </w:style>
  <w:style w:type="character" w:customStyle="1" w:styleId="EndnoteTextChar">
    <w:name w:val="Endnote Text Char"/>
    <w:basedOn w:val="DefaultParagraphFont"/>
    <w:link w:val="EndnoteText"/>
    <w:uiPriority w:val="99"/>
    <w:semiHidden/>
    <w:rsid w:val="00B21F8D"/>
    <w:rPr>
      <w:rFonts w:ascii="Arial" w:eastAsia="Times New Roman" w:hAnsi="Arial" w:cs="Times New Roman"/>
      <w:sz w:val="20"/>
      <w:szCs w:val="20"/>
    </w:rPr>
  </w:style>
  <w:style w:type="character" w:styleId="EndnoteReference">
    <w:name w:val="endnote reference"/>
    <w:uiPriority w:val="99"/>
    <w:semiHidden/>
    <w:unhideWhenUsed/>
    <w:rsid w:val="00B21F8D"/>
    <w:rPr>
      <w:vertAlign w:val="superscript"/>
    </w:rPr>
  </w:style>
  <w:style w:type="character" w:customStyle="1" w:styleId="A3">
    <w:name w:val="A3"/>
    <w:uiPriority w:val="99"/>
    <w:rsid w:val="00B21F8D"/>
    <w:rPr>
      <w:rFonts w:ascii="FS Me Light" w:hAnsi="FS Me Light" w:cs="FS Me Light" w:hint="default"/>
      <w:color w:val="000000"/>
      <w:sz w:val="22"/>
      <w:szCs w:val="22"/>
    </w:rPr>
  </w:style>
  <w:style w:type="table" w:customStyle="1" w:styleId="GridTable1Light-Accent11">
    <w:name w:val="Grid Table 1 Light - Accent 11"/>
    <w:basedOn w:val="TableNormal"/>
    <w:uiPriority w:val="46"/>
    <w:rsid w:val="00B21F8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B21F8D"/>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p.london/publication/european-funding-strategy-2014-20" TargetMode="External"/><Relationship Id="rId18" Type="http://schemas.openxmlformats.org/officeDocument/2006/relationships/hyperlink" Target="http://www.cesi.org.uk/publications/fit-purpose-transforming-employment-support-" TargetMode="External"/><Relationship Id="rId3" Type="http://schemas.openxmlformats.org/officeDocument/2006/relationships/customXml" Target="../customXml/item3.xml"/><Relationship Id="rId21" Type="http://schemas.openxmlformats.org/officeDocument/2006/relationships/hyperlink" Target="https://www.gov.uk/1619-bursary-fund/eligibilit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ov.uk/government/publications/participation-of-young-people-" TargetMode="External"/><Relationship Id="rId2" Type="http://schemas.openxmlformats.org/officeDocument/2006/relationships/customXml" Target="../customXml/item2.xml"/><Relationship Id="rId16" Type="http://schemas.openxmlformats.org/officeDocument/2006/relationships/hyperlink" Target="https://lep.london/publication/european-social-fund-proposed-opt-organisation-provision" TargetMode="External"/><Relationship Id="rId20" Type="http://schemas.openxmlformats.org/officeDocument/2006/relationships/hyperlink" Target="https://www.gov.uk/government/publications/european-structural-and-investment-funds-programme-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p.london/content_page/skills-funding-agen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ata.london.gov.uk/london-employability-performance-ra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p.london/content_page/skills-funding-agenc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91A50-FF60-4A55-AA69-159AABD8325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customXml/itemProps2.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4.xml><?xml version="1.0" encoding="utf-8"?>
<ds:datastoreItem xmlns:ds="http://schemas.openxmlformats.org/officeDocument/2006/customXml" ds:itemID="{A3FAEE9B-9D31-43F8-BA24-4514C30A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5378</Words>
  <Characters>30655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Sunita Pancholi</cp:lastModifiedBy>
  <cp:revision>3</cp:revision>
  <dcterms:created xsi:type="dcterms:W3CDTF">2016-01-06T10:45:00Z</dcterms:created>
  <dcterms:modified xsi:type="dcterms:W3CDTF">2016-01-06T15:07:00Z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