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C8" w:rsidRDefault="00685F71">
      <w:bookmarkStart w:id="0" w:name="_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Joint Schedule 2 (Variation Form)</w:t>
      </w:r>
    </w:p>
    <w:p w:rsidR="009127C8" w:rsidRDefault="00685F71"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175"/>
        <w:gridCol w:w="3022"/>
      </w:tblGrid>
      <w:tr w:rsidR="009127C8"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ind w:left="34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Details</w:t>
            </w:r>
          </w:p>
        </w:tc>
      </w:tr>
      <w:tr w:rsidR="009127C8">
        <w:trPr>
          <w:trHeight w:val="117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is between: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Cabinet Office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And</w:t>
            </w:r>
          </w:p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="00E83BE3">
              <w:rPr>
                <w:rFonts w:ascii="Arial" w:eastAsia="Arial" w:hAnsi="Arial" w:cs="Arial"/>
                <w:b/>
                <w:sz w:val="24"/>
                <w:szCs w:val="24"/>
              </w:rPr>
              <w:t>ick Everard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Provision of PFI Contract Expiration Surveys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reference number: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CCIT22A24</w:t>
            </w:r>
          </w:p>
        </w:tc>
      </w:tr>
      <w:tr w:rsidR="009127C8"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ind w:left="34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03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March 2024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To enter into the first Extension Term of one (1) Year as provided for within the Call-Off Contract with reference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CCIT22A24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This is the first Extension Term of one (1) year as provided for within the Call-Off Contract.  The IPA have a requirement for asset condition surveys to be provided during the contract term outlined below, which this Call-Off Contract variation provides for the continuation of. </w:t>
            </w:r>
          </w:p>
        </w:tc>
      </w:tr>
      <w:tr w:rsidR="009127C8">
        <w:trPr>
          <w:trHeight w:val="71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ays</w:t>
            </w:r>
          </w:p>
        </w:tc>
      </w:tr>
      <w:tr w:rsidR="009127C8">
        <w:trPr>
          <w:trHeight w:val="285"/>
        </w:trPr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 Applicable</w:t>
            </w:r>
          </w:p>
        </w:tc>
      </w:tr>
      <w:tr w:rsidR="009127C8">
        <w:trPr>
          <w:trHeight w:val="469"/>
        </w:trPr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9127C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keepNext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 detailed above is varied as follows:</w:t>
            </w:r>
          </w:p>
          <w:p w:rsidR="009127C8" w:rsidRDefault="00685F71">
            <w:pPr>
              <w:numPr>
                <w:ilvl w:val="0"/>
                <w:numId w:val="2"/>
              </w:numPr>
              <w:spacing w:after="12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first Extension Term will be entered into resulting in the Call-Off Contract being extended from 03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March 2024 until the 2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March 2025.</w:t>
            </w:r>
          </w:p>
        </w:tc>
      </w:tr>
      <w:tr w:rsidR="009127C8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keepNext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keepNext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250,000.00</w:t>
            </w:r>
          </w:p>
        </w:tc>
      </w:tr>
      <w:tr w:rsidR="009127C8"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91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keepNext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keepNext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250,000.00</w:t>
            </w:r>
          </w:p>
        </w:tc>
      </w:tr>
      <w:tr w:rsidR="009127C8"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91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keepNext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C8" w:rsidRDefault="00685F71">
            <w:pPr>
              <w:keepNext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500,000.00</w:t>
            </w:r>
          </w:p>
        </w:tc>
      </w:tr>
    </w:tbl>
    <w:p w:rsidR="009127C8" w:rsidRDefault="00685F71">
      <w:pPr>
        <w:keepNext/>
        <w:numPr>
          <w:ilvl w:val="0"/>
          <w:numId w:val="1"/>
        </w:numPr>
        <w:spacing w:before="240" w:after="120"/>
        <w:ind w:left="567" w:hanging="425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 w:cs="Arial"/>
          <w:b/>
          <w:color w:val="000000"/>
          <w:sz w:val="24"/>
          <w:szCs w:val="24"/>
        </w:rPr>
        <w:t>Buyer</w:t>
      </w:r>
    </w:p>
    <w:p w:rsidR="009127C8" w:rsidRDefault="00685F71">
      <w:pPr>
        <w:keepNext/>
        <w:numPr>
          <w:ilvl w:val="0"/>
          <w:numId w:val="1"/>
        </w:numPr>
        <w:spacing w:before="240" w:after="120"/>
        <w:ind w:left="567" w:hanging="425"/>
      </w:pPr>
      <w:r>
        <w:rPr>
          <w:rFonts w:ascii="Arial" w:eastAsia="Arial" w:hAnsi="Arial" w:cs="Arial"/>
          <w:color w:val="000000"/>
          <w:sz w:val="24"/>
          <w:szCs w:val="24"/>
        </w:rPr>
        <w:t>Words and expressions in this Variation shall have the meanings given to them in the Contract.</w:t>
      </w:r>
    </w:p>
    <w:p w:rsidR="009127C8" w:rsidRDefault="00685F71">
      <w:pPr>
        <w:keepNext/>
        <w:numPr>
          <w:ilvl w:val="0"/>
          <w:numId w:val="1"/>
        </w:numPr>
        <w:spacing w:before="240" w:after="200" w:line="276" w:lineRule="auto"/>
        <w:ind w:left="567" w:hanging="425"/>
      </w:pPr>
      <w:bookmarkStart w:id="2" w:name="_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 xml:space="preserve">The Contract, including any previous Variations, shall remain effective and unaltered except as amended by this Variation.  Signed by an authorised signatory for and on behalf of the </w:t>
      </w:r>
      <w:r>
        <w:rPr>
          <w:rFonts w:ascii="Arial" w:eastAsia="Arial" w:hAnsi="Arial" w:cs="Arial"/>
          <w:b/>
          <w:color w:val="000000"/>
          <w:sz w:val="24"/>
          <w:szCs w:val="24"/>
        </w:rPr>
        <w:t>Buyer</w:t>
      </w:r>
    </w:p>
    <w:p w:rsidR="009127C8" w:rsidRDefault="009127C8">
      <w:pPr>
        <w:keepNext/>
        <w:spacing w:before="240" w:after="200" w:line="276" w:lineRule="auto"/>
        <w:ind w:left="862"/>
        <w:jc w:val="left"/>
        <w:rPr>
          <w:rFonts w:ascii="Arial" w:eastAsia="Arial" w:hAnsi="Arial" w:cs="Arial"/>
          <w:b/>
          <w:sz w:val="24"/>
          <w:szCs w:val="24"/>
        </w:rPr>
      </w:pPr>
      <w:bookmarkStart w:id="3" w:name="_1fob9te" w:colFirst="0" w:colLast="0"/>
      <w:bookmarkEnd w:id="3"/>
    </w:p>
    <w:tbl>
      <w:tblPr>
        <w:tblStyle w:val="a0"/>
        <w:tblW w:w="81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09"/>
        <w:gridCol w:w="5941"/>
      </w:tblGrid>
      <w:tr w:rsidR="009127C8">
        <w:tc>
          <w:tcPr>
            <w:tcW w:w="2209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1" w:type="dxa"/>
            <w:tcBorders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9127C8">
        <w:tc>
          <w:tcPr>
            <w:tcW w:w="2209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12/03/2024</w:t>
            </w:r>
          </w:p>
        </w:tc>
      </w:tr>
      <w:tr w:rsidR="009127C8">
        <w:tc>
          <w:tcPr>
            <w:tcW w:w="2209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(in Capitals)</w:t>
            </w: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9127C8">
        <w:tc>
          <w:tcPr>
            <w:tcW w:w="2209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9127C8">
        <w:tc>
          <w:tcPr>
            <w:tcW w:w="2209" w:type="dxa"/>
            <w:tcBorders>
              <w:bottom w:val="dotted" w:sz="4" w:space="0" w:color="000000"/>
            </w:tcBorders>
            <w:shd w:val="clear" w:color="auto" w:fill="auto"/>
          </w:tcPr>
          <w:p w:rsidR="009127C8" w:rsidRDefault="009127C8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127C8" w:rsidRDefault="009127C8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9127C8" w:rsidRDefault="00685F71">
      <w:pPr>
        <w:spacing w:after="120"/>
        <w:ind w:left="34"/>
      </w:pPr>
      <w:r>
        <w:rPr>
          <w:rFonts w:ascii="Arial" w:eastAsia="Arial" w:hAnsi="Arial" w:cs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1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9127C8">
        <w:tc>
          <w:tcPr>
            <w:tcW w:w="2208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  <w:tcBorders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9127C8">
        <w:tc>
          <w:tcPr>
            <w:tcW w:w="2208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12/03/2024</w:t>
            </w:r>
          </w:p>
        </w:tc>
      </w:tr>
      <w:tr w:rsidR="009127C8">
        <w:tc>
          <w:tcPr>
            <w:tcW w:w="2208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</w:t>
            </w:r>
          </w:p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(in Capitals)</w:t>
            </w:r>
          </w:p>
        </w:tc>
        <w:tc>
          <w:tcPr>
            <w:tcW w:w="59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9127C8">
        <w:tc>
          <w:tcPr>
            <w:tcW w:w="2208" w:type="dxa"/>
            <w:shd w:val="clear" w:color="auto" w:fill="auto"/>
          </w:tcPr>
          <w:p w:rsidR="009127C8" w:rsidRDefault="00685F71">
            <w:pPr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127C8" w:rsidRDefault="00703995">
            <w:pP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</w:tbl>
    <w:p w:rsidR="009127C8" w:rsidRDefault="009127C8"/>
    <w:sectPr w:rsidR="009127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BD5" w:rsidRDefault="00C60BD5">
      <w:pPr>
        <w:spacing w:after="0"/>
      </w:pPr>
      <w:r>
        <w:separator/>
      </w:r>
    </w:p>
  </w:endnote>
  <w:endnote w:type="continuationSeparator" w:id="0">
    <w:p w:rsidR="00C60BD5" w:rsidRDefault="00C60B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C8" w:rsidRDefault="009127C8">
    <w:pPr>
      <w:tabs>
        <w:tab w:val="center" w:pos="4513"/>
        <w:tab w:val="right" w:pos="9026"/>
      </w:tabs>
      <w:spacing w:after="0"/>
      <w:rPr>
        <w:color w:val="BFBFBF"/>
      </w:rPr>
    </w:pPr>
  </w:p>
  <w:p w:rsidR="009127C8" w:rsidRDefault="00685F71">
    <w:pPr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BFBFBF"/>
        <w:sz w:val="20"/>
        <w:szCs w:val="20"/>
      </w:rPr>
      <w:t>Framework Ref: RM</w:t>
    </w:r>
    <w:r>
      <w:rPr>
        <w:rFonts w:ascii="Arial" w:eastAsia="Arial" w:hAnsi="Arial" w:cs="Arial"/>
        <w:color w:val="BFBFBF"/>
        <w:sz w:val="20"/>
        <w:szCs w:val="20"/>
      </w:rPr>
      <w:tab/>
      <w:t xml:space="preserve">                                           </w:t>
    </w:r>
  </w:p>
  <w:p w:rsidR="009127C8" w:rsidRDefault="00685F71">
    <w:pPr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BFBFBF"/>
        <w:sz w:val="20"/>
        <w:szCs w:val="20"/>
      </w:rPr>
      <w:t>Project Version: v1.0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  <w:t xml:space="preserve"> </w:t>
    </w:r>
    <w:r>
      <w:fldChar w:fldCharType="begin"/>
    </w:r>
    <w:r>
      <w:instrText>PAGE</w:instrText>
    </w:r>
    <w:r>
      <w:fldChar w:fldCharType="separate"/>
    </w:r>
    <w:r w:rsidR="00703995">
      <w:rPr>
        <w:noProof/>
      </w:rPr>
      <w:t>2</w:t>
    </w:r>
    <w:r>
      <w:fldChar w:fldCharType="end"/>
    </w:r>
  </w:p>
  <w:p w:rsidR="009127C8" w:rsidRDefault="00685F71">
    <w:pPr>
      <w:spacing w:after="0"/>
    </w:pPr>
    <w:r>
      <w:rPr>
        <w:rFonts w:ascii="Arial" w:eastAsia="Arial" w:hAnsi="Arial" w:cs="Arial"/>
        <w:color w:val="BFBFBF"/>
        <w:sz w:val="20"/>
        <w:szCs w:val="20"/>
      </w:rPr>
      <w:t>Model Version: v3.0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C8" w:rsidRDefault="00685F71">
    <w:pPr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sz w:val="20"/>
        <w:szCs w:val="20"/>
      </w:rPr>
      <w:t>Framework Ref: RM6168 - Estate Management Services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9127C8" w:rsidRDefault="00685F71">
    <w:pPr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>PAGE</w:instrText>
    </w:r>
    <w:r>
      <w:fldChar w:fldCharType="separate"/>
    </w:r>
    <w:r w:rsidR="00703995">
      <w:rPr>
        <w:noProof/>
      </w:rPr>
      <w:t>1</w:t>
    </w:r>
    <w:r>
      <w:fldChar w:fldCharType="end"/>
    </w:r>
  </w:p>
  <w:p w:rsidR="009127C8" w:rsidRDefault="00685F71">
    <w:pPr>
      <w:spacing w:after="0"/>
      <w:jc w:val="left"/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BD5" w:rsidRDefault="00C60BD5">
      <w:pPr>
        <w:spacing w:after="0"/>
      </w:pPr>
      <w:r>
        <w:separator/>
      </w:r>
    </w:p>
  </w:footnote>
  <w:footnote w:type="continuationSeparator" w:id="0">
    <w:p w:rsidR="00C60BD5" w:rsidRDefault="00C60B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C8" w:rsidRDefault="00685F71">
    <w:pPr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:rsidR="009127C8" w:rsidRDefault="00685F71">
    <w:pPr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C8" w:rsidRDefault="00685F71">
    <w:pPr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  <w:p w:rsidR="009127C8" w:rsidRDefault="00685F71">
    <w:pPr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419"/>
    <w:multiLevelType w:val="multilevel"/>
    <w:tmpl w:val="6B2618A6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2970CD0"/>
    <w:multiLevelType w:val="multilevel"/>
    <w:tmpl w:val="83BEA3B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C8"/>
    <w:rsid w:val="00685F71"/>
    <w:rsid w:val="00703995"/>
    <w:rsid w:val="009127C8"/>
    <w:rsid w:val="00C60BD5"/>
    <w:rsid w:val="00E31C8E"/>
    <w:rsid w:val="00E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E5F3"/>
  <w15:docId w15:val="{B03F4246-5B9C-4EF8-B106-66A269C4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Volf</dc:creator>
  <cp:lastModifiedBy>Christian Volf</cp:lastModifiedBy>
  <cp:revision>2</cp:revision>
  <dcterms:created xsi:type="dcterms:W3CDTF">2024-03-26T14:23:00Z</dcterms:created>
  <dcterms:modified xsi:type="dcterms:W3CDTF">2024-03-26T14:23:00Z</dcterms:modified>
</cp:coreProperties>
</file>