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777" w:rsidRDefault="008D2777">
      <w:pPr>
        <w:pStyle w:val="BodyText"/>
        <w:ind w:left="1353"/>
        <w:rPr>
          <w:rFonts w:ascii="Times New Roman"/>
          <w:sz w:val="20"/>
        </w:rPr>
      </w:pPr>
    </w:p>
    <w:p w:rsidR="008D2777" w:rsidRDefault="008D2777">
      <w:pPr>
        <w:pStyle w:val="BodyText"/>
        <w:rPr>
          <w:rFonts w:ascii="Times New Roman"/>
          <w:sz w:val="20"/>
        </w:rPr>
      </w:pPr>
    </w:p>
    <w:p w:rsidR="008D2777" w:rsidRDefault="008D2777">
      <w:pPr>
        <w:pStyle w:val="BodyText"/>
        <w:rPr>
          <w:rFonts w:ascii="Times New Roman"/>
          <w:sz w:val="20"/>
        </w:rPr>
      </w:pPr>
    </w:p>
    <w:p w:rsidR="008D2777" w:rsidRDefault="008D2777">
      <w:pPr>
        <w:pStyle w:val="BodyText"/>
        <w:spacing w:before="8"/>
        <w:rPr>
          <w:rFonts w:ascii="Times New Roman"/>
          <w:sz w:val="17"/>
        </w:rPr>
      </w:pPr>
    </w:p>
    <w:p w:rsidR="008D2777" w:rsidRDefault="00BA640E">
      <w:pPr>
        <w:pStyle w:val="Heading1"/>
        <w:spacing w:before="92"/>
        <w:ind w:left="2855"/>
      </w:pPr>
      <w:r>
        <w:t>Request for Quotation</w:t>
      </w:r>
    </w:p>
    <w:p w:rsidR="008D2777" w:rsidRDefault="008D2777">
      <w:pPr>
        <w:pStyle w:val="BodyText"/>
        <w:rPr>
          <w:b/>
          <w:sz w:val="30"/>
        </w:rPr>
      </w:pPr>
    </w:p>
    <w:p w:rsidR="008D2777" w:rsidRDefault="008D2777">
      <w:pPr>
        <w:pStyle w:val="BodyText"/>
        <w:rPr>
          <w:b/>
          <w:sz w:val="30"/>
        </w:rPr>
      </w:pPr>
    </w:p>
    <w:p w:rsidR="008D2777" w:rsidRDefault="008D2777">
      <w:pPr>
        <w:pStyle w:val="BodyText"/>
        <w:rPr>
          <w:b/>
          <w:sz w:val="38"/>
        </w:rPr>
      </w:pPr>
    </w:p>
    <w:p w:rsidR="008D2777" w:rsidRDefault="00BA640E">
      <w:pPr>
        <w:spacing w:before="1" w:line="237" w:lineRule="auto"/>
        <w:ind w:left="78" w:right="151"/>
        <w:jc w:val="center"/>
        <w:rPr>
          <w:b/>
          <w:sz w:val="28"/>
        </w:rPr>
      </w:pPr>
      <w:r>
        <w:rPr>
          <w:b/>
          <w:sz w:val="28"/>
        </w:rPr>
        <w:t>Specification for website hosting, technical support and new website design and development</w:t>
      </w:r>
    </w:p>
    <w:p w:rsidR="008D2777" w:rsidRDefault="008D2777">
      <w:pPr>
        <w:pStyle w:val="BodyText"/>
        <w:rPr>
          <w:b/>
          <w:sz w:val="30"/>
        </w:rPr>
      </w:pPr>
    </w:p>
    <w:p w:rsidR="008D2777" w:rsidRDefault="008D2777">
      <w:pPr>
        <w:pStyle w:val="BodyText"/>
        <w:rPr>
          <w:b/>
          <w:sz w:val="30"/>
        </w:rPr>
      </w:pPr>
    </w:p>
    <w:p w:rsidR="008D2777" w:rsidRDefault="008D2777">
      <w:pPr>
        <w:pStyle w:val="BodyText"/>
        <w:spacing w:before="10"/>
        <w:rPr>
          <w:b/>
          <w:sz w:val="26"/>
        </w:rPr>
      </w:pPr>
    </w:p>
    <w:p w:rsidR="008D2777" w:rsidRDefault="00BA640E">
      <w:pPr>
        <w:ind w:left="83" w:right="151"/>
        <w:jc w:val="center"/>
        <w:rPr>
          <w:b/>
          <w:sz w:val="28"/>
        </w:rPr>
      </w:pPr>
      <w:r>
        <w:rPr>
          <w:b/>
          <w:sz w:val="28"/>
        </w:rPr>
        <w:t>Statement of the services sought and bidder response template</w:t>
      </w:r>
    </w:p>
    <w:p w:rsidR="008D2777" w:rsidRDefault="008D2777">
      <w:pPr>
        <w:pStyle w:val="BodyText"/>
        <w:rPr>
          <w:b/>
          <w:sz w:val="30"/>
        </w:rPr>
      </w:pPr>
    </w:p>
    <w:p w:rsidR="008D2777" w:rsidRDefault="008D2777">
      <w:pPr>
        <w:pStyle w:val="BodyText"/>
        <w:rPr>
          <w:b/>
          <w:sz w:val="30"/>
        </w:rPr>
      </w:pPr>
    </w:p>
    <w:p w:rsidR="008D2777" w:rsidRDefault="00BA640E">
      <w:pPr>
        <w:spacing w:before="234"/>
        <w:ind w:left="77" w:right="151"/>
        <w:jc w:val="center"/>
        <w:rPr>
          <w:b/>
          <w:sz w:val="28"/>
        </w:rPr>
      </w:pPr>
      <w:r>
        <w:rPr>
          <w:b/>
          <w:sz w:val="28"/>
        </w:rPr>
        <w:t>May 2018</w:t>
      </w:r>
    </w:p>
    <w:p w:rsidR="008D2777" w:rsidRDefault="008D2777">
      <w:pPr>
        <w:jc w:val="center"/>
        <w:rPr>
          <w:sz w:val="28"/>
        </w:rPr>
        <w:sectPr w:rsidR="008D2777">
          <w:headerReference w:type="default" r:id="rId8"/>
          <w:footerReference w:type="default" r:id="rId9"/>
          <w:type w:val="continuous"/>
          <w:pgSz w:w="11900" w:h="16840"/>
          <w:pgMar w:top="1420" w:right="1680" w:bottom="1600" w:left="1480" w:header="720" w:footer="1400" w:gutter="0"/>
          <w:pgNumType w:start="1"/>
          <w:cols w:space="720"/>
        </w:sectPr>
      </w:pPr>
    </w:p>
    <w:p w:rsidR="008D2777" w:rsidRDefault="00BA640E" w:rsidP="007757F9">
      <w:pPr>
        <w:pStyle w:val="Heading3"/>
        <w:numPr>
          <w:ilvl w:val="0"/>
          <w:numId w:val="6"/>
        </w:numPr>
        <w:tabs>
          <w:tab w:val="left" w:pos="940"/>
          <w:tab w:val="left" w:pos="941"/>
        </w:tabs>
        <w:spacing w:before="27" w:line="312" w:lineRule="exact"/>
        <w:ind w:hanging="720"/>
      </w:pPr>
      <w:r>
        <w:lastRenderedPageBreak/>
        <w:t>About Arden &amp; Greater East Midlands Commissioning Support</w:t>
      </w:r>
      <w:r w:rsidRPr="007757F9">
        <w:rPr>
          <w:spacing w:val="-5"/>
        </w:rPr>
        <w:t xml:space="preserve"> </w:t>
      </w:r>
      <w:r>
        <w:t>Unit</w:t>
      </w:r>
    </w:p>
    <w:p w:rsidR="00BA640E" w:rsidRDefault="00BA640E" w:rsidP="00BA640E">
      <w:pPr>
        <w:pStyle w:val="Heading3"/>
        <w:tabs>
          <w:tab w:val="left" w:pos="940"/>
          <w:tab w:val="left" w:pos="941"/>
        </w:tabs>
        <w:spacing w:before="27" w:line="312" w:lineRule="exact"/>
        <w:ind w:left="940"/>
      </w:pPr>
    </w:p>
    <w:p w:rsidR="008D2777" w:rsidRDefault="00BA640E">
      <w:pPr>
        <w:pStyle w:val="BodyText"/>
        <w:spacing w:line="276" w:lineRule="auto"/>
        <w:ind w:left="220"/>
      </w:pPr>
      <w:r>
        <w:t>NHS Arden &amp; Greater East Midlands (GEM) Commissioning Support Unit (CSU) is one of the largest Commissioning Support Units in the country. Our customers include more than 60 Clinical Commissioning Groups (CCGs), NHS England, local authorities and a range of care providers.</w:t>
      </w:r>
    </w:p>
    <w:p w:rsidR="008D2777" w:rsidRDefault="00BA640E">
      <w:pPr>
        <w:pStyle w:val="BodyText"/>
        <w:spacing w:before="195" w:line="276" w:lineRule="auto"/>
        <w:ind w:left="220" w:right="532"/>
      </w:pPr>
      <w:r>
        <w:t>With offices throughout the Midlands, North West and South East we cover a core geographic patch that extends to Greater Manchester in the north and Essex in the south. Our services are built on a strong foundation of experienced people who build great relationships, a commitment to NHS values and a thorough understanding of our clients and the challenges they face.</w:t>
      </w:r>
    </w:p>
    <w:p w:rsidR="008D2777" w:rsidRDefault="00BA640E">
      <w:pPr>
        <w:pStyle w:val="BodyText"/>
        <w:spacing w:before="200" w:line="278" w:lineRule="auto"/>
        <w:ind w:left="220" w:right="715"/>
      </w:pPr>
      <w:r>
        <w:t>We provide real value to our customers by working at scale, creating the synergies and innovation that ultimately drives improved patient outcomes and makes commissioning resources work harder.</w:t>
      </w:r>
    </w:p>
    <w:p w:rsidR="008D2777" w:rsidRDefault="00BA640E">
      <w:pPr>
        <w:pStyle w:val="BodyText"/>
        <w:spacing w:before="195"/>
        <w:ind w:left="220"/>
      </w:pPr>
      <w:r>
        <w:t>Our cornerstones are quality, value, innovation and complete customer focus.</w:t>
      </w:r>
    </w:p>
    <w:p w:rsidR="008D2777" w:rsidRDefault="008D2777">
      <w:pPr>
        <w:pStyle w:val="BodyText"/>
        <w:spacing w:before="9"/>
        <w:rPr>
          <w:sz w:val="20"/>
        </w:rPr>
      </w:pPr>
    </w:p>
    <w:p w:rsidR="008D2777" w:rsidRDefault="00BA640E">
      <w:pPr>
        <w:pStyle w:val="BodyText"/>
        <w:spacing w:line="276" w:lineRule="auto"/>
        <w:ind w:left="220" w:right="532"/>
      </w:pPr>
      <w:r>
        <w:t>We are a ‘one-stop shop’ for commissioners. Drawing from our extensive experience, our services bring local knowledge and relationships whilst offering the benefits of operating at scale and sharing best practice.</w:t>
      </w:r>
    </w:p>
    <w:p w:rsidR="008D2777" w:rsidRDefault="00BA640E">
      <w:pPr>
        <w:pStyle w:val="BodyText"/>
        <w:spacing w:before="201"/>
        <w:ind w:left="220"/>
      </w:pPr>
      <w:r>
        <w:t>Arden &amp; GEM Commissioning Support Unit:</w:t>
      </w:r>
    </w:p>
    <w:p w:rsidR="008D2777" w:rsidRDefault="008D2777">
      <w:pPr>
        <w:pStyle w:val="BodyText"/>
        <w:spacing w:before="6"/>
        <w:rPr>
          <w:sz w:val="20"/>
        </w:rPr>
      </w:pPr>
    </w:p>
    <w:p w:rsidR="008D2777" w:rsidRDefault="00BA640E">
      <w:pPr>
        <w:pStyle w:val="ListParagraph"/>
        <w:numPr>
          <w:ilvl w:val="0"/>
          <w:numId w:val="5"/>
        </w:numPr>
        <w:tabs>
          <w:tab w:val="left" w:pos="940"/>
          <w:tab w:val="left" w:pos="941"/>
        </w:tabs>
        <w:ind w:hanging="720"/>
      </w:pPr>
      <w:r>
        <w:t>Emphasises excellence and high</w:t>
      </w:r>
      <w:r>
        <w:rPr>
          <w:spacing w:val="-5"/>
        </w:rPr>
        <w:t xml:space="preserve"> </w:t>
      </w:r>
      <w:r>
        <w:t>performance</w:t>
      </w:r>
    </w:p>
    <w:p w:rsidR="008D2777" w:rsidRDefault="008D2777">
      <w:pPr>
        <w:pStyle w:val="BodyText"/>
        <w:spacing w:before="8"/>
        <w:rPr>
          <w:sz w:val="19"/>
        </w:rPr>
      </w:pPr>
    </w:p>
    <w:p w:rsidR="008D2777" w:rsidRDefault="00BA640E">
      <w:pPr>
        <w:pStyle w:val="ListParagraph"/>
        <w:numPr>
          <w:ilvl w:val="0"/>
          <w:numId w:val="5"/>
        </w:numPr>
        <w:tabs>
          <w:tab w:val="left" w:pos="940"/>
          <w:tab w:val="left" w:pos="941"/>
        </w:tabs>
        <w:ind w:hanging="720"/>
      </w:pPr>
      <w:r>
        <w:t>Provides value for</w:t>
      </w:r>
      <w:r>
        <w:rPr>
          <w:spacing w:val="-1"/>
        </w:rPr>
        <w:t xml:space="preserve"> </w:t>
      </w:r>
      <w:r>
        <w:t>money</w:t>
      </w:r>
    </w:p>
    <w:p w:rsidR="008D2777" w:rsidRDefault="008D2777">
      <w:pPr>
        <w:pStyle w:val="BodyText"/>
        <w:spacing w:before="5"/>
        <w:rPr>
          <w:sz w:val="19"/>
        </w:rPr>
      </w:pPr>
    </w:p>
    <w:p w:rsidR="008D2777" w:rsidRDefault="00BA640E">
      <w:pPr>
        <w:pStyle w:val="ListParagraph"/>
        <w:numPr>
          <w:ilvl w:val="0"/>
          <w:numId w:val="5"/>
        </w:numPr>
        <w:tabs>
          <w:tab w:val="left" w:pos="940"/>
          <w:tab w:val="left" w:pos="941"/>
        </w:tabs>
        <w:ind w:hanging="720"/>
      </w:pPr>
      <w:r>
        <w:t>Adds regional strength to local</w:t>
      </w:r>
      <w:r>
        <w:rPr>
          <w:spacing w:val="-4"/>
        </w:rPr>
        <w:t xml:space="preserve"> </w:t>
      </w:r>
      <w:r>
        <w:t>relationships</w:t>
      </w:r>
    </w:p>
    <w:p w:rsidR="008D2777" w:rsidRDefault="008D2777">
      <w:pPr>
        <w:pStyle w:val="BodyText"/>
        <w:spacing w:before="7"/>
        <w:rPr>
          <w:sz w:val="19"/>
        </w:rPr>
      </w:pPr>
    </w:p>
    <w:p w:rsidR="008D2777" w:rsidRDefault="00BA640E">
      <w:pPr>
        <w:pStyle w:val="ListParagraph"/>
        <w:numPr>
          <w:ilvl w:val="0"/>
          <w:numId w:val="5"/>
        </w:numPr>
        <w:tabs>
          <w:tab w:val="left" w:pos="940"/>
          <w:tab w:val="left" w:pos="941"/>
        </w:tabs>
        <w:ind w:hanging="720"/>
      </w:pPr>
      <w:r>
        <w:t>Offers a synergy of NHS core values and commercial</w:t>
      </w:r>
      <w:r>
        <w:rPr>
          <w:spacing w:val="-6"/>
        </w:rPr>
        <w:t xml:space="preserve"> </w:t>
      </w:r>
      <w:r>
        <w:t>enterprise</w:t>
      </w:r>
    </w:p>
    <w:p w:rsidR="008D2777" w:rsidRDefault="008D2777">
      <w:pPr>
        <w:pStyle w:val="BodyText"/>
        <w:spacing w:before="7"/>
        <w:rPr>
          <w:sz w:val="19"/>
        </w:rPr>
      </w:pPr>
    </w:p>
    <w:p w:rsidR="008D2777" w:rsidRDefault="00BA640E">
      <w:pPr>
        <w:pStyle w:val="ListParagraph"/>
        <w:numPr>
          <w:ilvl w:val="0"/>
          <w:numId w:val="5"/>
        </w:numPr>
        <w:tabs>
          <w:tab w:val="left" w:pos="940"/>
          <w:tab w:val="left" w:pos="941"/>
        </w:tabs>
        <w:spacing w:before="1"/>
        <w:ind w:hanging="720"/>
      </w:pPr>
      <w:r>
        <w:t>Embeds innovation and transformation - a need to work differently to</w:t>
      </w:r>
      <w:r>
        <w:rPr>
          <w:spacing w:val="-9"/>
        </w:rPr>
        <w:t xml:space="preserve"> </w:t>
      </w:r>
      <w:r>
        <w:t>succeed</w:t>
      </w:r>
    </w:p>
    <w:p w:rsidR="008D2777" w:rsidRDefault="008D2777">
      <w:pPr>
        <w:pStyle w:val="BodyText"/>
        <w:spacing w:before="4"/>
        <w:rPr>
          <w:sz w:val="19"/>
        </w:rPr>
      </w:pPr>
    </w:p>
    <w:p w:rsidR="008D2777" w:rsidRDefault="00BA640E">
      <w:pPr>
        <w:pStyle w:val="ListParagraph"/>
        <w:numPr>
          <w:ilvl w:val="0"/>
          <w:numId w:val="5"/>
        </w:numPr>
        <w:tabs>
          <w:tab w:val="left" w:pos="940"/>
          <w:tab w:val="left" w:pos="941"/>
        </w:tabs>
        <w:spacing w:before="1"/>
        <w:ind w:hanging="720"/>
      </w:pPr>
      <w:r>
        <w:t>Develops new career and personal development opportunities for</w:t>
      </w:r>
      <w:r>
        <w:rPr>
          <w:spacing w:val="-10"/>
        </w:rPr>
        <w:t xml:space="preserve"> </w:t>
      </w:r>
      <w:r>
        <w:t>staff</w:t>
      </w:r>
    </w:p>
    <w:p w:rsidR="008D2777" w:rsidRDefault="008D2777">
      <w:pPr>
        <w:pStyle w:val="BodyText"/>
        <w:spacing w:before="7"/>
        <w:rPr>
          <w:sz w:val="19"/>
        </w:rPr>
      </w:pPr>
    </w:p>
    <w:p w:rsidR="008D2777" w:rsidRDefault="00BA640E">
      <w:pPr>
        <w:pStyle w:val="BodyText"/>
        <w:spacing w:line="276" w:lineRule="auto"/>
        <w:ind w:left="220" w:right="471"/>
      </w:pPr>
      <w:r>
        <w:t>NHS Arden &amp; GEM CSU provides high quality services for citizens. We deliver commissioning support, business support and clinical support services to over 60 CCGs, NHS England, local authorities and care providers. We focus on exceptional local delivery while operating at scale to provide value and share innovation.</w:t>
      </w:r>
    </w:p>
    <w:p w:rsidR="008D2777" w:rsidRDefault="00BA640E">
      <w:pPr>
        <w:pStyle w:val="BodyText"/>
        <w:spacing w:before="200" w:line="276" w:lineRule="auto"/>
        <w:ind w:left="220" w:right="385"/>
      </w:pPr>
      <w:r>
        <w:t>NHS Arden &amp; GEM CSU’s engagement, communications and social marketing team has extensive experience working in and with public and private sector health and social care organisations and share a passion to transform people’s lives through better care. The long term health and wellbeing of our citizens continues to be a key driver for clinical commissioning decisions. As experts in social marketing, we also devise and run engagement campaigns to effect attitude, whether to encourage healthier lifestyles or to change perceptions about how individuals access services.</w:t>
      </w:r>
    </w:p>
    <w:p w:rsidR="008D2777" w:rsidRDefault="008D2777">
      <w:pPr>
        <w:spacing w:line="276" w:lineRule="auto"/>
        <w:sectPr w:rsidR="008D2777">
          <w:pgSz w:w="11910" w:h="16840"/>
          <w:pgMar w:top="620" w:right="500" w:bottom="1680" w:left="500" w:header="0" w:footer="1400" w:gutter="0"/>
          <w:cols w:space="720"/>
        </w:sectPr>
      </w:pPr>
    </w:p>
    <w:p w:rsidR="008D2777" w:rsidRDefault="00BA640E">
      <w:pPr>
        <w:pStyle w:val="Heading3"/>
        <w:numPr>
          <w:ilvl w:val="0"/>
          <w:numId w:val="6"/>
        </w:numPr>
        <w:tabs>
          <w:tab w:val="left" w:pos="647"/>
          <w:tab w:val="left" w:pos="648"/>
        </w:tabs>
        <w:spacing w:before="27"/>
        <w:ind w:left="647" w:hanging="427"/>
      </w:pPr>
      <w:r>
        <w:lastRenderedPageBreak/>
        <w:t>Website support</w:t>
      </w:r>
      <w:r>
        <w:rPr>
          <w:spacing w:val="-2"/>
        </w:rPr>
        <w:t xml:space="preserve"> </w:t>
      </w:r>
      <w:r>
        <w:t>requirements</w:t>
      </w:r>
    </w:p>
    <w:p w:rsidR="008D2777" w:rsidRDefault="00BA640E">
      <w:pPr>
        <w:pStyle w:val="BodyText"/>
        <w:spacing w:before="229" w:line="276" w:lineRule="auto"/>
        <w:ind w:left="220" w:right="385"/>
      </w:pPr>
      <w:r>
        <w:t>The Arden &amp; GEM Engagement, Communications and Marketing Team currently provides hosting and technical support for 17 different CCGs sites utilising three different web platforms and suppliers. We would like to consolidate our support package with one supplier, ensuring that hosting and technical support is undertaken by one responsive service in order to provide high quality support to our customers.</w:t>
      </w:r>
    </w:p>
    <w:p w:rsidR="008D2777" w:rsidRDefault="00BA640E">
      <w:pPr>
        <w:pStyle w:val="BodyText"/>
        <w:spacing w:before="200" w:line="276" w:lineRule="auto"/>
        <w:ind w:left="220" w:right="243"/>
      </w:pPr>
      <w:r>
        <w:t xml:space="preserve">In addition, a number of our CCGs may be looking to overhaul their websites in the future and we wish to ensure we have a web platform for future sites that is able to keep abreast with new developments in online technology and can meet our customers’ requirements to integrate use of video, social media and password protected areas into their sites. </w:t>
      </w:r>
      <w:r>
        <w:rPr>
          <w:spacing w:val="2"/>
        </w:rPr>
        <w:t xml:space="preserve">We </w:t>
      </w:r>
      <w:r>
        <w:t>also have a requirement for development of new campaign microsites on an ad hoc</w:t>
      </w:r>
      <w:r>
        <w:rPr>
          <w:spacing w:val="-7"/>
        </w:rPr>
        <w:t xml:space="preserve"> </w:t>
      </w:r>
      <w:r>
        <w:t>basis.</w:t>
      </w:r>
    </w:p>
    <w:p w:rsidR="008D2777" w:rsidRDefault="00BA640E">
      <w:pPr>
        <w:pStyle w:val="Heading3"/>
        <w:spacing w:before="197"/>
        <w:ind w:left="220"/>
      </w:pPr>
      <w:r>
        <w:t>About the websites</w:t>
      </w:r>
    </w:p>
    <w:p w:rsidR="008D2777" w:rsidRDefault="008D2777">
      <w:pPr>
        <w:pStyle w:val="BodyText"/>
        <w:spacing w:before="2"/>
        <w:rPr>
          <w:b/>
          <w:sz w:val="21"/>
        </w:rPr>
      </w:pPr>
    </w:p>
    <w:tbl>
      <w:tblPr>
        <w:tblW w:w="0" w:type="auto"/>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70"/>
        <w:gridCol w:w="1133"/>
        <w:gridCol w:w="2126"/>
        <w:gridCol w:w="849"/>
        <w:gridCol w:w="2268"/>
        <w:gridCol w:w="911"/>
      </w:tblGrid>
      <w:tr w:rsidR="008D2777">
        <w:trPr>
          <w:trHeight w:val="759"/>
        </w:trPr>
        <w:tc>
          <w:tcPr>
            <w:tcW w:w="3370" w:type="dxa"/>
            <w:shd w:val="clear" w:color="auto" w:fill="4F81BC"/>
          </w:tcPr>
          <w:p w:rsidR="008D2777" w:rsidRDefault="00BA640E">
            <w:pPr>
              <w:pStyle w:val="TableParagraph"/>
              <w:spacing w:line="248" w:lineRule="exact"/>
              <w:ind w:left="107"/>
              <w:rPr>
                <w:b/>
              </w:rPr>
            </w:pPr>
            <w:r>
              <w:rPr>
                <w:b/>
                <w:color w:val="FFFFFF"/>
              </w:rPr>
              <w:t>Site</w:t>
            </w:r>
          </w:p>
        </w:tc>
        <w:tc>
          <w:tcPr>
            <w:tcW w:w="1133" w:type="dxa"/>
            <w:shd w:val="clear" w:color="auto" w:fill="4F81BC"/>
          </w:tcPr>
          <w:p w:rsidR="008D2777" w:rsidRDefault="00BA640E">
            <w:pPr>
              <w:pStyle w:val="TableParagraph"/>
              <w:spacing w:line="248" w:lineRule="exact"/>
              <w:ind w:left="108"/>
              <w:rPr>
                <w:b/>
              </w:rPr>
            </w:pPr>
            <w:r>
              <w:rPr>
                <w:b/>
                <w:color w:val="FFFFFF"/>
              </w:rPr>
              <w:t>Platform</w:t>
            </w:r>
          </w:p>
        </w:tc>
        <w:tc>
          <w:tcPr>
            <w:tcW w:w="2126" w:type="dxa"/>
            <w:shd w:val="clear" w:color="auto" w:fill="4F81BC"/>
          </w:tcPr>
          <w:p w:rsidR="008D2777" w:rsidRDefault="00BA640E">
            <w:pPr>
              <w:pStyle w:val="TableParagraph"/>
              <w:spacing w:line="248" w:lineRule="exact"/>
              <w:ind w:left="108"/>
              <w:rPr>
                <w:b/>
              </w:rPr>
            </w:pPr>
            <w:r>
              <w:rPr>
                <w:b/>
                <w:color w:val="FFFFFF"/>
              </w:rPr>
              <w:t>Pages in Sitemap</w:t>
            </w:r>
          </w:p>
        </w:tc>
        <w:tc>
          <w:tcPr>
            <w:tcW w:w="849" w:type="dxa"/>
            <w:shd w:val="clear" w:color="auto" w:fill="4F81BC"/>
          </w:tcPr>
          <w:p w:rsidR="008D2777" w:rsidRDefault="00BA640E">
            <w:pPr>
              <w:pStyle w:val="TableParagraph"/>
              <w:spacing w:line="248" w:lineRule="exact"/>
              <w:ind w:left="108"/>
              <w:rPr>
                <w:b/>
              </w:rPr>
            </w:pPr>
            <w:r>
              <w:rPr>
                <w:b/>
                <w:color w:val="FFFFFF"/>
              </w:rPr>
              <w:t>Size</w:t>
            </w:r>
          </w:p>
        </w:tc>
        <w:tc>
          <w:tcPr>
            <w:tcW w:w="2268" w:type="dxa"/>
            <w:shd w:val="clear" w:color="auto" w:fill="4F81BC"/>
          </w:tcPr>
          <w:p w:rsidR="008D2777" w:rsidRDefault="00BA640E">
            <w:pPr>
              <w:pStyle w:val="TableParagraph"/>
              <w:spacing w:line="248" w:lineRule="exact"/>
              <w:ind w:left="109"/>
              <w:rPr>
                <w:b/>
              </w:rPr>
            </w:pPr>
            <w:r>
              <w:rPr>
                <w:b/>
                <w:color w:val="FFFFFF"/>
              </w:rPr>
              <w:t>Components</w:t>
            </w:r>
          </w:p>
        </w:tc>
        <w:tc>
          <w:tcPr>
            <w:tcW w:w="911" w:type="dxa"/>
            <w:shd w:val="clear" w:color="auto" w:fill="4F81BC"/>
          </w:tcPr>
          <w:p w:rsidR="008D2777" w:rsidRDefault="00BA640E">
            <w:pPr>
              <w:pStyle w:val="TableParagraph"/>
              <w:spacing w:line="248" w:lineRule="exact"/>
              <w:ind w:left="143"/>
              <w:rPr>
                <w:b/>
              </w:rPr>
            </w:pPr>
            <w:r>
              <w:rPr>
                <w:b/>
                <w:color w:val="FFFFFF"/>
              </w:rPr>
              <w:t>Memb</w:t>
            </w:r>
          </w:p>
          <w:p w:rsidR="008D2777" w:rsidRDefault="00BA640E">
            <w:pPr>
              <w:pStyle w:val="TableParagraph"/>
              <w:spacing w:before="6" w:line="252" w:lineRule="exact"/>
              <w:ind w:left="143" w:right="104"/>
              <w:rPr>
                <w:b/>
              </w:rPr>
            </w:pPr>
            <w:r>
              <w:rPr>
                <w:b/>
                <w:color w:val="FFFFFF"/>
              </w:rPr>
              <w:t>er’s Area?</w:t>
            </w:r>
          </w:p>
        </w:tc>
      </w:tr>
      <w:tr w:rsidR="008D2777">
        <w:trPr>
          <w:trHeight w:val="506"/>
        </w:trPr>
        <w:tc>
          <w:tcPr>
            <w:tcW w:w="10657" w:type="dxa"/>
            <w:gridSpan w:val="6"/>
            <w:shd w:val="clear" w:color="auto" w:fill="538DD3"/>
          </w:tcPr>
          <w:p w:rsidR="008D2777" w:rsidRDefault="00BA640E">
            <w:pPr>
              <w:pStyle w:val="TableParagraph"/>
              <w:spacing w:line="252" w:lineRule="exact"/>
              <w:ind w:left="141" w:right="414"/>
              <w:rPr>
                <w:b/>
              </w:rPr>
            </w:pPr>
            <w:r>
              <w:rPr>
                <w:b/>
                <w:color w:val="FFFFFF"/>
              </w:rPr>
              <w:t>Section 1 websites – These sites are on a bespoke platform and may need to be rebuilt on a new platform if the successful provider does not have access to this platform.</w:t>
            </w:r>
          </w:p>
        </w:tc>
      </w:tr>
      <w:tr w:rsidR="008D2777">
        <w:trPr>
          <w:trHeight w:val="1011"/>
        </w:trPr>
        <w:tc>
          <w:tcPr>
            <w:tcW w:w="3370" w:type="dxa"/>
          </w:tcPr>
          <w:p w:rsidR="008D2777" w:rsidRDefault="00BA640E">
            <w:pPr>
              <w:pStyle w:val="TableParagraph"/>
              <w:ind w:left="107" w:right="191"/>
              <w:rPr>
                <w:b/>
              </w:rPr>
            </w:pPr>
            <w:r>
              <w:rPr>
                <w:b/>
              </w:rPr>
              <w:t xml:space="preserve">Milton Keynes CCG </w:t>
            </w:r>
            <w:hyperlink r:id="rId10">
              <w:r>
                <w:rPr>
                  <w:b/>
                  <w:color w:val="0000FF"/>
                  <w:u w:val="thick" w:color="0000FF"/>
                </w:rPr>
                <w:t>http://www.miltonkeynesccg.</w:t>
              </w:r>
            </w:hyperlink>
            <w:r>
              <w:rPr>
                <w:b/>
                <w:color w:val="0000FF"/>
              </w:rPr>
              <w:t xml:space="preserve"> </w:t>
            </w:r>
            <w:hyperlink r:id="rId11">
              <w:r>
                <w:rPr>
                  <w:b/>
                  <w:color w:val="0000FF"/>
                  <w:u w:val="thick" w:color="0000FF"/>
                </w:rPr>
                <w:t>nhs.uk/</w:t>
              </w:r>
            </w:hyperlink>
          </w:p>
        </w:tc>
        <w:tc>
          <w:tcPr>
            <w:tcW w:w="1133" w:type="dxa"/>
          </w:tcPr>
          <w:p w:rsidR="008D2777" w:rsidRDefault="00BA640E">
            <w:pPr>
              <w:pStyle w:val="TableParagraph"/>
              <w:spacing w:line="250" w:lineRule="exact"/>
              <w:ind w:left="108"/>
            </w:pPr>
            <w:r>
              <w:t>Zinc</w:t>
            </w:r>
          </w:p>
        </w:tc>
        <w:tc>
          <w:tcPr>
            <w:tcW w:w="2126" w:type="dxa"/>
          </w:tcPr>
          <w:p w:rsidR="008D2777" w:rsidRDefault="00BA640E">
            <w:pPr>
              <w:pStyle w:val="TableParagraph"/>
              <w:spacing w:line="250" w:lineRule="exact"/>
              <w:ind w:left="108"/>
            </w:pPr>
            <w:r>
              <w:t>269 pages</w:t>
            </w:r>
          </w:p>
          <w:p w:rsidR="008D2777" w:rsidRDefault="00BA640E">
            <w:pPr>
              <w:pStyle w:val="TableParagraph"/>
              <w:spacing w:line="252" w:lineRule="exact"/>
              <w:ind w:left="108"/>
            </w:pPr>
            <w:r>
              <w:t>401 news</w:t>
            </w:r>
          </w:p>
          <w:p w:rsidR="008D2777" w:rsidRDefault="00BA640E">
            <w:pPr>
              <w:pStyle w:val="TableParagraph"/>
              <w:spacing w:before="1" w:line="252" w:lineRule="exact"/>
              <w:ind w:left="108"/>
            </w:pPr>
            <w:r>
              <w:t>1617 documents</w:t>
            </w:r>
          </w:p>
          <w:p w:rsidR="008D2777" w:rsidRDefault="00BA640E">
            <w:pPr>
              <w:pStyle w:val="TableParagraph"/>
              <w:spacing w:line="236" w:lineRule="exact"/>
              <w:ind w:left="108"/>
            </w:pPr>
            <w:r>
              <w:t>45 users</w:t>
            </w:r>
          </w:p>
        </w:tc>
        <w:tc>
          <w:tcPr>
            <w:tcW w:w="849" w:type="dxa"/>
          </w:tcPr>
          <w:p w:rsidR="008D2777" w:rsidRDefault="008D2777">
            <w:pPr>
              <w:pStyle w:val="TableParagraph"/>
              <w:rPr>
                <w:rFonts w:ascii="Times New Roman"/>
              </w:rPr>
            </w:pPr>
          </w:p>
        </w:tc>
        <w:tc>
          <w:tcPr>
            <w:tcW w:w="2268" w:type="dxa"/>
          </w:tcPr>
          <w:p w:rsidR="008D2777" w:rsidRDefault="008D2777">
            <w:pPr>
              <w:pStyle w:val="TableParagraph"/>
              <w:rPr>
                <w:rFonts w:ascii="Times New Roman"/>
              </w:rPr>
            </w:pPr>
          </w:p>
        </w:tc>
        <w:tc>
          <w:tcPr>
            <w:tcW w:w="911" w:type="dxa"/>
          </w:tcPr>
          <w:p w:rsidR="008D2777" w:rsidRDefault="00BA640E">
            <w:pPr>
              <w:pStyle w:val="TableParagraph"/>
              <w:spacing w:line="250" w:lineRule="exact"/>
              <w:ind w:left="143"/>
            </w:pPr>
            <w:r>
              <w:t>Yes</w:t>
            </w:r>
          </w:p>
        </w:tc>
      </w:tr>
      <w:tr w:rsidR="008D2777">
        <w:trPr>
          <w:trHeight w:val="1011"/>
        </w:trPr>
        <w:tc>
          <w:tcPr>
            <w:tcW w:w="3370" w:type="dxa"/>
            <w:shd w:val="clear" w:color="auto" w:fill="D2DFED"/>
          </w:tcPr>
          <w:p w:rsidR="008D2777" w:rsidRDefault="00BA640E">
            <w:pPr>
              <w:pStyle w:val="TableParagraph"/>
              <w:ind w:left="107" w:right="93"/>
              <w:rPr>
                <w:b/>
              </w:rPr>
            </w:pPr>
            <w:r>
              <w:rPr>
                <w:b/>
              </w:rPr>
              <w:t xml:space="preserve">Milton Keynes Intranet </w:t>
            </w:r>
            <w:hyperlink r:id="rId12">
              <w:r>
                <w:rPr>
                  <w:b/>
                  <w:color w:val="0000FF"/>
                  <w:u w:val="thick" w:color="0000FF"/>
                </w:rPr>
                <w:t>http://miltonkeynes.intranet24</w:t>
              </w:r>
            </w:hyperlink>
            <w:r>
              <w:rPr>
                <w:b/>
                <w:color w:val="0000FF"/>
              </w:rPr>
              <w:t xml:space="preserve"> </w:t>
            </w:r>
            <w:hyperlink r:id="rId13">
              <w:r>
                <w:rPr>
                  <w:b/>
                  <w:color w:val="0000FF"/>
                  <w:u w:val="thick" w:color="0000FF"/>
                </w:rPr>
                <w:t>7.org/</w:t>
              </w:r>
            </w:hyperlink>
          </w:p>
        </w:tc>
        <w:tc>
          <w:tcPr>
            <w:tcW w:w="1133" w:type="dxa"/>
            <w:shd w:val="clear" w:color="auto" w:fill="D2DFED"/>
          </w:tcPr>
          <w:p w:rsidR="008D2777" w:rsidRDefault="00BA640E">
            <w:pPr>
              <w:pStyle w:val="TableParagraph"/>
              <w:spacing w:line="250" w:lineRule="exact"/>
              <w:ind w:left="108"/>
            </w:pPr>
            <w:r>
              <w:t>Zinc</w:t>
            </w:r>
          </w:p>
        </w:tc>
        <w:tc>
          <w:tcPr>
            <w:tcW w:w="2126" w:type="dxa"/>
            <w:shd w:val="clear" w:color="auto" w:fill="D2DFED"/>
          </w:tcPr>
          <w:p w:rsidR="008D2777" w:rsidRDefault="00BA640E">
            <w:pPr>
              <w:pStyle w:val="TableParagraph"/>
              <w:spacing w:line="250" w:lineRule="exact"/>
              <w:ind w:left="108"/>
            </w:pPr>
            <w:r>
              <w:t>69 pages</w:t>
            </w:r>
          </w:p>
          <w:p w:rsidR="008D2777" w:rsidRDefault="00BA640E">
            <w:pPr>
              <w:pStyle w:val="TableParagraph"/>
              <w:spacing w:line="252" w:lineRule="exact"/>
              <w:ind w:left="108"/>
            </w:pPr>
            <w:r>
              <w:t>46</w:t>
            </w:r>
            <w:r>
              <w:rPr>
                <w:spacing w:val="58"/>
              </w:rPr>
              <w:t xml:space="preserve"> </w:t>
            </w:r>
            <w:r>
              <w:t>news</w:t>
            </w:r>
          </w:p>
          <w:p w:rsidR="008D2777" w:rsidRDefault="00BA640E">
            <w:pPr>
              <w:pStyle w:val="TableParagraph"/>
              <w:spacing w:before="1" w:line="252" w:lineRule="exact"/>
              <w:ind w:left="108"/>
            </w:pPr>
            <w:r>
              <w:t>189 documents</w:t>
            </w:r>
          </w:p>
          <w:p w:rsidR="008D2777" w:rsidRDefault="00BA640E">
            <w:pPr>
              <w:pStyle w:val="TableParagraph"/>
              <w:spacing w:line="236" w:lineRule="exact"/>
              <w:ind w:left="108"/>
            </w:pPr>
            <w:r>
              <w:t>172 users</w:t>
            </w:r>
          </w:p>
        </w:tc>
        <w:tc>
          <w:tcPr>
            <w:tcW w:w="849" w:type="dxa"/>
            <w:shd w:val="clear" w:color="auto" w:fill="D2DFED"/>
          </w:tcPr>
          <w:p w:rsidR="008D2777" w:rsidRDefault="008D2777">
            <w:pPr>
              <w:pStyle w:val="TableParagraph"/>
              <w:rPr>
                <w:rFonts w:ascii="Times New Roman"/>
              </w:rPr>
            </w:pPr>
          </w:p>
        </w:tc>
        <w:tc>
          <w:tcPr>
            <w:tcW w:w="2268" w:type="dxa"/>
            <w:shd w:val="clear" w:color="auto" w:fill="D2DFED"/>
          </w:tcPr>
          <w:p w:rsidR="008D2777" w:rsidRDefault="008D2777">
            <w:pPr>
              <w:pStyle w:val="TableParagraph"/>
              <w:rPr>
                <w:rFonts w:ascii="Times New Roman"/>
              </w:rPr>
            </w:pPr>
          </w:p>
        </w:tc>
        <w:tc>
          <w:tcPr>
            <w:tcW w:w="911" w:type="dxa"/>
            <w:shd w:val="clear" w:color="auto" w:fill="D2DFED"/>
          </w:tcPr>
          <w:p w:rsidR="008D2777" w:rsidRDefault="00BA640E">
            <w:pPr>
              <w:pStyle w:val="TableParagraph"/>
              <w:spacing w:line="250" w:lineRule="exact"/>
              <w:ind w:left="143"/>
            </w:pPr>
            <w:r>
              <w:t>Yes</w:t>
            </w:r>
          </w:p>
        </w:tc>
      </w:tr>
      <w:tr w:rsidR="008D2777">
        <w:trPr>
          <w:trHeight w:val="1011"/>
        </w:trPr>
        <w:tc>
          <w:tcPr>
            <w:tcW w:w="3370" w:type="dxa"/>
            <w:shd w:val="clear" w:color="auto" w:fill="D2DFED"/>
          </w:tcPr>
          <w:p w:rsidR="008D2777" w:rsidRDefault="00BA640E">
            <w:pPr>
              <w:pStyle w:val="TableParagraph"/>
              <w:ind w:left="107" w:right="179"/>
              <w:rPr>
                <w:b/>
              </w:rPr>
            </w:pPr>
            <w:r>
              <w:rPr>
                <w:b/>
              </w:rPr>
              <w:t xml:space="preserve">South Warwickshire CCG </w:t>
            </w:r>
            <w:hyperlink r:id="rId14">
              <w:r>
                <w:rPr>
                  <w:b/>
                  <w:color w:val="0000FF"/>
                  <w:u w:val="thick" w:color="0000FF"/>
                </w:rPr>
                <w:t>http://www.southwarwickshir</w:t>
              </w:r>
            </w:hyperlink>
            <w:r>
              <w:rPr>
                <w:b/>
                <w:color w:val="0000FF"/>
              </w:rPr>
              <w:t xml:space="preserve"> </w:t>
            </w:r>
            <w:hyperlink r:id="rId15">
              <w:r>
                <w:rPr>
                  <w:b/>
                  <w:color w:val="0000FF"/>
                  <w:u w:val="thick" w:color="0000FF"/>
                </w:rPr>
                <w:t>eccg.nhs.uk/</w:t>
              </w:r>
            </w:hyperlink>
          </w:p>
        </w:tc>
        <w:tc>
          <w:tcPr>
            <w:tcW w:w="1133" w:type="dxa"/>
            <w:shd w:val="clear" w:color="auto" w:fill="D2DFED"/>
          </w:tcPr>
          <w:p w:rsidR="008D2777" w:rsidRDefault="00BA640E">
            <w:pPr>
              <w:pStyle w:val="TableParagraph"/>
              <w:spacing w:line="250" w:lineRule="exact"/>
              <w:ind w:left="108"/>
            </w:pPr>
            <w:r>
              <w:t>GP</w:t>
            </w:r>
          </w:p>
          <w:p w:rsidR="008D2777" w:rsidRDefault="00BA640E">
            <w:pPr>
              <w:pStyle w:val="TableParagraph"/>
              <w:spacing w:line="252" w:lineRule="exact"/>
              <w:ind w:left="108"/>
            </w:pPr>
            <w:r>
              <w:t>Fusion</w:t>
            </w:r>
          </w:p>
        </w:tc>
        <w:tc>
          <w:tcPr>
            <w:tcW w:w="2126" w:type="dxa"/>
            <w:shd w:val="clear" w:color="auto" w:fill="D2DFED"/>
          </w:tcPr>
          <w:p w:rsidR="008D2777" w:rsidRDefault="00BA640E">
            <w:pPr>
              <w:pStyle w:val="TableParagraph"/>
              <w:spacing w:line="250" w:lineRule="exact"/>
              <w:ind w:left="108"/>
            </w:pPr>
            <w:r>
              <w:t>230 pages</w:t>
            </w:r>
          </w:p>
          <w:p w:rsidR="008D2777" w:rsidRDefault="00BA640E">
            <w:pPr>
              <w:pStyle w:val="TableParagraph"/>
              <w:spacing w:line="252" w:lineRule="exact"/>
              <w:ind w:left="108"/>
            </w:pPr>
            <w:r>
              <w:t>195 news</w:t>
            </w:r>
          </w:p>
          <w:p w:rsidR="008D2777" w:rsidRDefault="00BA640E">
            <w:pPr>
              <w:pStyle w:val="TableParagraph"/>
              <w:spacing w:before="1" w:line="252" w:lineRule="exact"/>
              <w:ind w:left="108"/>
            </w:pPr>
            <w:r>
              <w:t>1803 documents</w:t>
            </w:r>
          </w:p>
          <w:p w:rsidR="008D2777" w:rsidRDefault="00BA640E">
            <w:pPr>
              <w:pStyle w:val="TableParagraph"/>
              <w:spacing w:line="236" w:lineRule="exact"/>
              <w:ind w:left="108"/>
            </w:pPr>
            <w:r>
              <w:t>250 users</w:t>
            </w:r>
          </w:p>
        </w:tc>
        <w:tc>
          <w:tcPr>
            <w:tcW w:w="849" w:type="dxa"/>
            <w:shd w:val="clear" w:color="auto" w:fill="D2DFED"/>
          </w:tcPr>
          <w:p w:rsidR="008D2777" w:rsidRDefault="008D2777">
            <w:pPr>
              <w:pStyle w:val="TableParagraph"/>
              <w:rPr>
                <w:rFonts w:ascii="Times New Roman"/>
              </w:rPr>
            </w:pPr>
          </w:p>
        </w:tc>
        <w:tc>
          <w:tcPr>
            <w:tcW w:w="2268" w:type="dxa"/>
            <w:shd w:val="clear" w:color="auto" w:fill="D2DFED"/>
          </w:tcPr>
          <w:p w:rsidR="008D2777" w:rsidRDefault="008D2777">
            <w:pPr>
              <w:pStyle w:val="TableParagraph"/>
              <w:rPr>
                <w:rFonts w:ascii="Times New Roman"/>
              </w:rPr>
            </w:pPr>
          </w:p>
        </w:tc>
        <w:tc>
          <w:tcPr>
            <w:tcW w:w="911" w:type="dxa"/>
            <w:shd w:val="clear" w:color="auto" w:fill="D2DFED"/>
          </w:tcPr>
          <w:p w:rsidR="008D2777" w:rsidRDefault="00BA640E">
            <w:pPr>
              <w:pStyle w:val="TableParagraph"/>
              <w:spacing w:line="250" w:lineRule="exact"/>
              <w:ind w:left="143"/>
            </w:pPr>
            <w:r>
              <w:t>Yes</w:t>
            </w:r>
          </w:p>
        </w:tc>
      </w:tr>
      <w:tr w:rsidR="008D2777">
        <w:trPr>
          <w:trHeight w:val="2022"/>
        </w:trPr>
        <w:tc>
          <w:tcPr>
            <w:tcW w:w="3370" w:type="dxa"/>
          </w:tcPr>
          <w:p w:rsidR="008D2777" w:rsidRDefault="00BA640E">
            <w:pPr>
              <w:pStyle w:val="TableParagraph"/>
              <w:ind w:left="107" w:right="93"/>
              <w:rPr>
                <w:b/>
              </w:rPr>
            </w:pPr>
            <w:r>
              <w:rPr>
                <w:b/>
              </w:rPr>
              <w:t xml:space="preserve">Warwickshire North CCG </w:t>
            </w:r>
            <w:hyperlink r:id="rId16">
              <w:r>
                <w:rPr>
                  <w:b/>
                  <w:color w:val="0000FF"/>
                  <w:u w:val="thick" w:color="0000FF"/>
                </w:rPr>
                <w:t>http://www.warwickshirenorth</w:t>
              </w:r>
            </w:hyperlink>
            <w:r>
              <w:rPr>
                <w:b/>
                <w:color w:val="0000FF"/>
              </w:rPr>
              <w:t xml:space="preserve"> </w:t>
            </w:r>
            <w:hyperlink r:id="rId17">
              <w:r>
                <w:rPr>
                  <w:b/>
                  <w:color w:val="0000FF"/>
                  <w:u w:val="thick" w:color="0000FF"/>
                </w:rPr>
                <w:t>ccg.nhs.uk/</w:t>
              </w:r>
            </w:hyperlink>
          </w:p>
        </w:tc>
        <w:tc>
          <w:tcPr>
            <w:tcW w:w="1133" w:type="dxa"/>
          </w:tcPr>
          <w:p w:rsidR="008D2777" w:rsidRDefault="00BA640E">
            <w:pPr>
              <w:pStyle w:val="TableParagraph"/>
              <w:spacing w:line="250" w:lineRule="exact"/>
              <w:ind w:left="108"/>
            </w:pPr>
            <w:r>
              <w:t>GP</w:t>
            </w:r>
          </w:p>
          <w:p w:rsidR="008D2777" w:rsidRDefault="00BA640E">
            <w:pPr>
              <w:pStyle w:val="TableParagraph"/>
              <w:spacing w:line="253" w:lineRule="exact"/>
              <w:ind w:left="108"/>
            </w:pPr>
            <w:r>
              <w:t>Fusion</w:t>
            </w:r>
          </w:p>
        </w:tc>
        <w:tc>
          <w:tcPr>
            <w:tcW w:w="2126" w:type="dxa"/>
          </w:tcPr>
          <w:p w:rsidR="008D2777" w:rsidRDefault="00BA640E">
            <w:pPr>
              <w:pStyle w:val="TableParagraph"/>
              <w:spacing w:line="250" w:lineRule="exact"/>
              <w:ind w:left="108"/>
            </w:pPr>
            <w:r>
              <w:t>256 pages</w:t>
            </w:r>
          </w:p>
          <w:p w:rsidR="008D2777" w:rsidRDefault="00BA640E">
            <w:pPr>
              <w:pStyle w:val="TableParagraph"/>
              <w:spacing w:line="253" w:lineRule="exact"/>
              <w:ind w:left="108"/>
            </w:pPr>
            <w:r>
              <w:t>178 news</w:t>
            </w:r>
          </w:p>
          <w:p w:rsidR="008D2777" w:rsidRDefault="00BA640E">
            <w:pPr>
              <w:pStyle w:val="TableParagraph"/>
              <w:spacing w:before="1" w:line="252" w:lineRule="exact"/>
              <w:ind w:left="108"/>
            </w:pPr>
            <w:r>
              <w:t>1000 documents</w:t>
            </w:r>
          </w:p>
          <w:p w:rsidR="008D2777" w:rsidRDefault="00BA640E">
            <w:pPr>
              <w:pStyle w:val="TableParagraph"/>
              <w:spacing w:line="252" w:lineRule="exact"/>
              <w:ind w:left="108"/>
            </w:pPr>
            <w:r>
              <w:t>160 users</w:t>
            </w:r>
          </w:p>
        </w:tc>
        <w:tc>
          <w:tcPr>
            <w:tcW w:w="849" w:type="dxa"/>
          </w:tcPr>
          <w:p w:rsidR="008D2777" w:rsidRDefault="008D2777">
            <w:pPr>
              <w:pStyle w:val="TableParagraph"/>
              <w:rPr>
                <w:rFonts w:ascii="Times New Roman"/>
              </w:rPr>
            </w:pPr>
          </w:p>
        </w:tc>
        <w:tc>
          <w:tcPr>
            <w:tcW w:w="2268" w:type="dxa"/>
          </w:tcPr>
          <w:p w:rsidR="008D2777" w:rsidRDefault="008D2777">
            <w:pPr>
              <w:pStyle w:val="TableParagraph"/>
              <w:rPr>
                <w:rFonts w:ascii="Times New Roman"/>
              </w:rPr>
            </w:pPr>
          </w:p>
        </w:tc>
        <w:tc>
          <w:tcPr>
            <w:tcW w:w="911" w:type="dxa"/>
          </w:tcPr>
          <w:p w:rsidR="008D2777" w:rsidRDefault="00BA640E">
            <w:pPr>
              <w:pStyle w:val="TableParagraph"/>
              <w:spacing w:line="250" w:lineRule="exact"/>
              <w:ind w:left="143"/>
            </w:pPr>
            <w:r>
              <w:t>Yes</w:t>
            </w:r>
          </w:p>
        </w:tc>
      </w:tr>
      <w:tr w:rsidR="008D2777">
        <w:trPr>
          <w:trHeight w:val="505"/>
        </w:trPr>
        <w:tc>
          <w:tcPr>
            <w:tcW w:w="10657" w:type="dxa"/>
            <w:gridSpan w:val="6"/>
            <w:shd w:val="clear" w:color="auto" w:fill="538DD3"/>
          </w:tcPr>
          <w:p w:rsidR="008D2777" w:rsidRDefault="00BA640E">
            <w:pPr>
              <w:pStyle w:val="TableParagraph"/>
              <w:spacing w:before="2" w:line="252" w:lineRule="exact"/>
              <w:ind w:left="107" w:right="473"/>
              <w:rPr>
                <w:b/>
              </w:rPr>
            </w:pPr>
            <w:r>
              <w:rPr>
                <w:b/>
                <w:color w:val="FFFFFF"/>
              </w:rPr>
              <w:t>Section 2 websites – These sites are on an open source platform and the hosting will need to be transferred to the successful provider.</w:t>
            </w:r>
          </w:p>
        </w:tc>
      </w:tr>
      <w:tr w:rsidR="008D2777">
        <w:trPr>
          <w:trHeight w:val="1518"/>
        </w:trPr>
        <w:tc>
          <w:tcPr>
            <w:tcW w:w="3370" w:type="dxa"/>
            <w:shd w:val="clear" w:color="auto" w:fill="D2DFED"/>
          </w:tcPr>
          <w:p w:rsidR="008D2777" w:rsidRDefault="00BA640E">
            <w:pPr>
              <w:pStyle w:val="TableParagraph"/>
              <w:ind w:left="107" w:right="118"/>
              <w:rPr>
                <w:b/>
              </w:rPr>
            </w:pPr>
            <w:r>
              <w:rPr>
                <w:b/>
              </w:rPr>
              <w:t>Sandwell &amp; West Birmingham CCG</w:t>
            </w:r>
          </w:p>
          <w:p w:rsidR="008D2777" w:rsidRDefault="00C062BC">
            <w:pPr>
              <w:pStyle w:val="TableParagraph"/>
              <w:ind w:left="107" w:right="93"/>
              <w:rPr>
                <w:b/>
              </w:rPr>
            </w:pPr>
            <w:hyperlink r:id="rId18">
              <w:r w:rsidR="00BA640E">
                <w:rPr>
                  <w:b/>
                  <w:color w:val="0000FF"/>
                  <w:u w:val="thick" w:color="0000FF"/>
                </w:rPr>
                <w:t>http://sandwellandwestbhamc</w:t>
              </w:r>
            </w:hyperlink>
            <w:r w:rsidR="00BA640E">
              <w:rPr>
                <w:b/>
                <w:color w:val="0000FF"/>
              </w:rPr>
              <w:t xml:space="preserve"> </w:t>
            </w:r>
            <w:hyperlink r:id="rId19">
              <w:r w:rsidR="00BA640E">
                <w:rPr>
                  <w:b/>
                  <w:color w:val="0000FF"/>
                  <w:u w:val="thick" w:color="0000FF"/>
                </w:rPr>
                <w:t>cg.nhs.uk/</w:t>
              </w:r>
            </w:hyperlink>
          </w:p>
        </w:tc>
        <w:tc>
          <w:tcPr>
            <w:tcW w:w="1133" w:type="dxa"/>
            <w:shd w:val="clear" w:color="auto" w:fill="D2DFED"/>
          </w:tcPr>
          <w:p w:rsidR="008D2777" w:rsidRDefault="00BA640E">
            <w:pPr>
              <w:pStyle w:val="TableParagraph"/>
              <w:spacing w:line="252" w:lineRule="exact"/>
              <w:ind w:left="108"/>
            </w:pPr>
            <w:r>
              <w:t>Joomla</w:t>
            </w:r>
          </w:p>
        </w:tc>
        <w:tc>
          <w:tcPr>
            <w:tcW w:w="2126" w:type="dxa"/>
            <w:shd w:val="clear" w:color="auto" w:fill="D2DFED"/>
          </w:tcPr>
          <w:p w:rsidR="008D2777" w:rsidRDefault="00BA640E">
            <w:pPr>
              <w:pStyle w:val="TableParagraph"/>
              <w:spacing w:line="252" w:lineRule="exact"/>
              <w:ind w:left="108"/>
            </w:pPr>
            <w:r>
              <w:t>110 pages</w:t>
            </w:r>
          </w:p>
          <w:p w:rsidR="008D2777" w:rsidRDefault="00BA640E">
            <w:pPr>
              <w:pStyle w:val="TableParagraph"/>
              <w:spacing w:line="252" w:lineRule="exact"/>
              <w:ind w:left="108"/>
            </w:pPr>
            <w:r>
              <w:t>64 Member’s Area</w:t>
            </w:r>
          </w:p>
        </w:tc>
        <w:tc>
          <w:tcPr>
            <w:tcW w:w="849" w:type="dxa"/>
            <w:shd w:val="clear" w:color="auto" w:fill="D2DFED"/>
          </w:tcPr>
          <w:p w:rsidR="008D2777" w:rsidRDefault="00BA640E">
            <w:pPr>
              <w:pStyle w:val="TableParagraph"/>
              <w:spacing w:line="252" w:lineRule="exact"/>
              <w:ind w:left="108"/>
            </w:pPr>
            <w:r>
              <w:t>14569</w:t>
            </w:r>
          </w:p>
          <w:p w:rsidR="008D2777" w:rsidRDefault="00BA640E">
            <w:pPr>
              <w:pStyle w:val="TableParagraph"/>
              <w:spacing w:line="252" w:lineRule="exact"/>
              <w:ind w:left="108"/>
            </w:pPr>
            <w:r>
              <w:t>.6 MB</w:t>
            </w:r>
          </w:p>
        </w:tc>
        <w:tc>
          <w:tcPr>
            <w:tcW w:w="2268" w:type="dxa"/>
            <w:shd w:val="clear" w:color="auto" w:fill="D2DFED"/>
          </w:tcPr>
          <w:p w:rsidR="008D2777" w:rsidRDefault="00BA640E">
            <w:pPr>
              <w:pStyle w:val="TableParagraph"/>
              <w:ind w:left="109" w:right="199"/>
            </w:pPr>
            <w:r>
              <w:t>Community Builder, DOCman, JCE Editor, JEvents, OSE Fileman, Widgetkit, Zh</w:t>
            </w:r>
          </w:p>
          <w:p w:rsidR="008D2777" w:rsidRDefault="00BA640E">
            <w:pPr>
              <w:pStyle w:val="TableParagraph"/>
              <w:spacing w:line="234" w:lineRule="exact"/>
              <w:ind w:left="109"/>
            </w:pPr>
            <w:r>
              <w:t>GoogleMap</w:t>
            </w:r>
          </w:p>
        </w:tc>
        <w:tc>
          <w:tcPr>
            <w:tcW w:w="911" w:type="dxa"/>
            <w:shd w:val="clear" w:color="auto" w:fill="D2DFED"/>
          </w:tcPr>
          <w:p w:rsidR="008D2777" w:rsidRDefault="00BA640E">
            <w:pPr>
              <w:pStyle w:val="TableParagraph"/>
              <w:spacing w:line="252" w:lineRule="exact"/>
              <w:ind w:left="143"/>
            </w:pPr>
            <w:r>
              <w:t>Yes</w:t>
            </w:r>
          </w:p>
        </w:tc>
      </w:tr>
      <w:tr w:rsidR="008D2777">
        <w:trPr>
          <w:trHeight w:val="1518"/>
        </w:trPr>
        <w:tc>
          <w:tcPr>
            <w:tcW w:w="3370" w:type="dxa"/>
          </w:tcPr>
          <w:p w:rsidR="008D2777" w:rsidRDefault="00BA640E">
            <w:pPr>
              <w:pStyle w:val="TableParagraph"/>
              <w:ind w:left="107" w:right="680"/>
              <w:rPr>
                <w:b/>
              </w:rPr>
            </w:pPr>
            <w:r>
              <w:rPr>
                <w:b/>
              </w:rPr>
              <w:lastRenderedPageBreak/>
              <w:t xml:space="preserve">Walsall CCG (Website &amp; Member’s Area) </w:t>
            </w:r>
            <w:hyperlink r:id="rId20">
              <w:r>
                <w:rPr>
                  <w:b/>
                  <w:color w:val="0000FF"/>
                  <w:u w:val="thick" w:color="0000FF"/>
                </w:rPr>
                <w:t>http://walsallccg.nhs.uk/</w:t>
              </w:r>
            </w:hyperlink>
          </w:p>
        </w:tc>
        <w:tc>
          <w:tcPr>
            <w:tcW w:w="1133" w:type="dxa"/>
          </w:tcPr>
          <w:p w:rsidR="008D2777" w:rsidRDefault="00BA640E">
            <w:pPr>
              <w:pStyle w:val="TableParagraph"/>
              <w:spacing w:line="253" w:lineRule="exact"/>
              <w:ind w:left="108"/>
            </w:pPr>
            <w:r>
              <w:t>Joomla</w:t>
            </w:r>
          </w:p>
        </w:tc>
        <w:tc>
          <w:tcPr>
            <w:tcW w:w="2126" w:type="dxa"/>
          </w:tcPr>
          <w:p w:rsidR="008D2777" w:rsidRDefault="00BA640E">
            <w:pPr>
              <w:pStyle w:val="TableParagraph"/>
              <w:spacing w:line="252" w:lineRule="exact"/>
              <w:ind w:left="108"/>
            </w:pPr>
            <w:r>
              <w:t>143 Pages</w:t>
            </w:r>
          </w:p>
          <w:p w:rsidR="008D2777" w:rsidRDefault="00BA640E">
            <w:pPr>
              <w:pStyle w:val="TableParagraph"/>
              <w:spacing w:line="252" w:lineRule="exact"/>
              <w:ind w:left="108"/>
            </w:pPr>
            <w:r>
              <w:t>63 Member’s Area</w:t>
            </w:r>
          </w:p>
        </w:tc>
        <w:tc>
          <w:tcPr>
            <w:tcW w:w="849" w:type="dxa"/>
          </w:tcPr>
          <w:p w:rsidR="008D2777" w:rsidRDefault="00BA640E">
            <w:pPr>
              <w:pStyle w:val="TableParagraph"/>
              <w:spacing w:line="252" w:lineRule="exact"/>
              <w:ind w:left="108"/>
            </w:pPr>
            <w:r>
              <w:t>5154.</w:t>
            </w:r>
          </w:p>
          <w:p w:rsidR="008D2777" w:rsidRDefault="00BA640E">
            <w:pPr>
              <w:pStyle w:val="TableParagraph"/>
              <w:spacing w:line="252" w:lineRule="exact"/>
              <w:ind w:left="108"/>
            </w:pPr>
            <w:r>
              <w:t>5 MB</w:t>
            </w:r>
          </w:p>
        </w:tc>
        <w:tc>
          <w:tcPr>
            <w:tcW w:w="2268" w:type="dxa"/>
          </w:tcPr>
          <w:p w:rsidR="008D2777" w:rsidRDefault="00BA640E">
            <w:pPr>
              <w:pStyle w:val="TableParagraph"/>
              <w:ind w:left="109" w:right="138"/>
            </w:pPr>
            <w:r>
              <w:t>JomSocial, DOCman, GEO Radius Search, JCE Editor, JEvents, Widgetkit, Zh</w:t>
            </w:r>
          </w:p>
          <w:p w:rsidR="008D2777" w:rsidRDefault="007757F9">
            <w:pPr>
              <w:pStyle w:val="TableParagraph"/>
              <w:spacing w:line="234" w:lineRule="exact"/>
              <w:ind w:left="109"/>
            </w:pPr>
            <w:r>
              <w:t>GoogleMap, Zoo</w:t>
            </w:r>
          </w:p>
        </w:tc>
        <w:tc>
          <w:tcPr>
            <w:tcW w:w="911" w:type="dxa"/>
          </w:tcPr>
          <w:p w:rsidR="008D2777" w:rsidRDefault="00BA640E">
            <w:pPr>
              <w:pStyle w:val="TableParagraph"/>
              <w:spacing w:line="253" w:lineRule="exact"/>
              <w:ind w:left="143"/>
            </w:pPr>
            <w:r>
              <w:t>Yes</w:t>
            </w:r>
          </w:p>
        </w:tc>
      </w:tr>
      <w:tr w:rsidR="008D2777">
        <w:trPr>
          <w:trHeight w:val="253"/>
        </w:trPr>
        <w:tc>
          <w:tcPr>
            <w:tcW w:w="3370" w:type="dxa"/>
            <w:shd w:val="clear" w:color="auto" w:fill="D2DFED"/>
          </w:tcPr>
          <w:p w:rsidR="008D2777" w:rsidRDefault="00BA640E">
            <w:pPr>
              <w:pStyle w:val="TableParagraph"/>
              <w:spacing w:line="234" w:lineRule="exact"/>
              <w:ind w:left="107"/>
              <w:rPr>
                <w:b/>
              </w:rPr>
            </w:pPr>
            <w:r>
              <w:rPr>
                <w:b/>
              </w:rPr>
              <w:t>Wolverhampton CCG</w:t>
            </w:r>
          </w:p>
        </w:tc>
        <w:tc>
          <w:tcPr>
            <w:tcW w:w="1133" w:type="dxa"/>
            <w:shd w:val="clear" w:color="auto" w:fill="D2DFED"/>
          </w:tcPr>
          <w:p w:rsidR="008D2777" w:rsidRDefault="00BA640E">
            <w:pPr>
              <w:pStyle w:val="TableParagraph"/>
              <w:spacing w:line="234" w:lineRule="exact"/>
              <w:ind w:left="108"/>
            </w:pPr>
            <w:r>
              <w:t>Joomla</w:t>
            </w:r>
          </w:p>
        </w:tc>
        <w:tc>
          <w:tcPr>
            <w:tcW w:w="2126" w:type="dxa"/>
            <w:shd w:val="clear" w:color="auto" w:fill="D2DFED"/>
          </w:tcPr>
          <w:p w:rsidR="008D2777" w:rsidRDefault="00BA640E">
            <w:pPr>
              <w:pStyle w:val="TableParagraph"/>
              <w:spacing w:line="234" w:lineRule="exact"/>
              <w:ind w:left="108"/>
            </w:pPr>
            <w:r>
              <w:t>167 Pages</w:t>
            </w:r>
          </w:p>
        </w:tc>
        <w:tc>
          <w:tcPr>
            <w:tcW w:w="849" w:type="dxa"/>
            <w:shd w:val="clear" w:color="auto" w:fill="D2DFED"/>
          </w:tcPr>
          <w:p w:rsidR="008D2777" w:rsidRDefault="00BA640E">
            <w:pPr>
              <w:pStyle w:val="TableParagraph"/>
              <w:spacing w:line="234" w:lineRule="exact"/>
              <w:ind w:left="108"/>
            </w:pPr>
            <w:r>
              <w:t>4097.</w:t>
            </w:r>
          </w:p>
        </w:tc>
        <w:tc>
          <w:tcPr>
            <w:tcW w:w="2268" w:type="dxa"/>
            <w:shd w:val="clear" w:color="auto" w:fill="D2DFED"/>
          </w:tcPr>
          <w:p w:rsidR="008D2777" w:rsidRDefault="00BA640E">
            <w:pPr>
              <w:pStyle w:val="TableParagraph"/>
              <w:spacing w:line="234" w:lineRule="exact"/>
              <w:ind w:left="109"/>
            </w:pPr>
            <w:r>
              <w:t>!Cagenda,</w:t>
            </w:r>
          </w:p>
        </w:tc>
        <w:tc>
          <w:tcPr>
            <w:tcW w:w="911" w:type="dxa"/>
            <w:shd w:val="clear" w:color="auto" w:fill="D2DFED"/>
          </w:tcPr>
          <w:p w:rsidR="008D2777" w:rsidRDefault="00BA640E">
            <w:pPr>
              <w:pStyle w:val="TableParagraph"/>
              <w:spacing w:line="234" w:lineRule="exact"/>
              <w:ind w:left="143"/>
            </w:pPr>
            <w:r>
              <w:t>Yes</w:t>
            </w:r>
          </w:p>
        </w:tc>
      </w:tr>
    </w:tbl>
    <w:p w:rsidR="008D2777" w:rsidRDefault="008D2777">
      <w:pPr>
        <w:spacing w:line="234" w:lineRule="exact"/>
        <w:sectPr w:rsidR="008D2777">
          <w:pgSz w:w="11910" w:h="16840"/>
          <w:pgMar w:top="620" w:right="500" w:bottom="1680" w:left="500" w:header="0" w:footer="1400" w:gutter="0"/>
          <w:cols w:space="720"/>
        </w:sectPr>
      </w:pPr>
    </w:p>
    <w:tbl>
      <w:tblPr>
        <w:tblW w:w="0" w:type="auto"/>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70"/>
        <w:gridCol w:w="1133"/>
        <w:gridCol w:w="2126"/>
        <w:gridCol w:w="849"/>
        <w:gridCol w:w="2268"/>
        <w:gridCol w:w="911"/>
      </w:tblGrid>
      <w:tr w:rsidR="008D2777">
        <w:trPr>
          <w:trHeight w:val="2025"/>
        </w:trPr>
        <w:tc>
          <w:tcPr>
            <w:tcW w:w="3370" w:type="dxa"/>
            <w:tcBorders>
              <w:top w:val="nil"/>
            </w:tcBorders>
            <w:shd w:val="clear" w:color="auto" w:fill="D2DFED"/>
          </w:tcPr>
          <w:p w:rsidR="008D2777" w:rsidRDefault="00BA640E">
            <w:pPr>
              <w:pStyle w:val="TableParagraph"/>
              <w:ind w:left="107" w:right="155"/>
              <w:rPr>
                <w:b/>
              </w:rPr>
            </w:pPr>
            <w:r>
              <w:rPr>
                <w:b/>
              </w:rPr>
              <w:lastRenderedPageBreak/>
              <w:t xml:space="preserve">(Website &amp; Member’s Area) </w:t>
            </w:r>
            <w:hyperlink r:id="rId21">
              <w:r>
                <w:rPr>
                  <w:b/>
                  <w:color w:val="0000FF"/>
                  <w:u w:val="thick" w:color="0000FF"/>
                </w:rPr>
                <w:t>https://wolverhamptonccg.nh</w:t>
              </w:r>
            </w:hyperlink>
            <w:r>
              <w:rPr>
                <w:b/>
                <w:color w:val="0000FF"/>
              </w:rPr>
              <w:t xml:space="preserve"> </w:t>
            </w:r>
            <w:hyperlink r:id="rId22">
              <w:r>
                <w:rPr>
                  <w:b/>
                  <w:color w:val="0000FF"/>
                  <w:u w:val="thick" w:color="0000FF"/>
                </w:rPr>
                <w:t>s.uk/</w:t>
              </w:r>
            </w:hyperlink>
          </w:p>
        </w:tc>
        <w:tc>
          <w:tcPr>
            <w:tcW w:w="1133" w:type="dxa"/>
            <w:tcBorders>
              <w:top w:val="nil"/>
            </w:tcBorders>
            <w:shd w:val="clear" w:color="auto" w:fill="D2DFED"/>
          </w:tcPr>
          <w:p w:rsidR="008D2777" w:rsidRDefault="008D2777">
            <w:pPr>
              <w:pStyle w:val="TableParagraph"/>
              <w:rPr>
                <w:rFonts w:ascii="Times New Roman"/>
              </w:rPr>
            </w:pPr>
          </w:p>
        </w:tc>
        <w:tc>
          <w:tcPr>
            <w:tcW w:w="2126" w:type="dxa"/>
            <w:tcBorders>
              <w:top w:val="nil"/>
            </w:tcBorders>
            <w:shd w:val="clear" w:color="auto" w:fill="D2DFED"/>
          </w:tcPr>
          <w:p w:rsidR="008D2777" w:rsidRDefault="00BA640E">
            <w:pPr>
              <w:pStyle w:val="TableParagraph"/>
              <w:spacing w:line="250" w:lineRule="exact"/>
              <w:ind w:left="108"/>
            </w:pPr>
            <w:r>
              <w:t>2 Hidden Pages</w:t>
            </w:r>
          </w:p>
          <w:p w:rsidR="008D2777" w:rsidRDefault="00BA640E">
            <w:pPr>
              <w:pStyle w:val="TableParagraph"/>
              <w:spacing w:line="252" w:lineRule="exact"/>
              <w:ind w:left="108"/>
            </w:pPr>
            <w:r>
              <w:t>9 Forum Pages</w:t>
            </w:r>
          </w:p>
          <w:p w:rsidR="008D2777" w:rsidRDefault="00BA640E">
            <w:pPr>
              <w:pStyle w:val="TableParagraph"/>
              <w:spacing w:before="1"/>
              <w:ind w:left="108"/>
            </w:pPr>
            <w:r>
              <w:t>7 Team W Pages</w:t>
            </w:r>
          </w:p>
        </w:tc>
        <w:tc>
          <w:tcPr>
            <w:tcW w:w="849" w:type="dxa"/>
            <w:tcBorders>
              <w:top w:val="nil"/>
            </w:tcBorders>
            <w:shd w:val="clear" w:color="auto" w:fill="D2DFED"/>
          </w:tcPr>
          <w:p w:rsidR="008D2777" w:rsidRDefault="00BA640E">
            <w:pPr>
              <w:pStyle w:val="TableParagraph"/>
              <w:spacing w:line="251" w:lineRule="exact"/>
              <w:ind w:left="108"/>
            </w:pPr>
            <w:r>
              <w:t>2 MB</w:t>
            </w:r>
          </w:p>
        </w:tc>
        <w:tc>
          <w:tcPr>
            <w:tcW w:w="2268" w:type="dxa"/>
            <w:tcBorders>
              <w:top w:val="nil"/>
            </w:tcBorders>
            <w:shd w:val="clear" w:color="auto" w:fill="D2DFED"/>
          </w:tcPr>
          <w:p w:rsidR="008D2777" w:rsidRDefault="00BA640E">
            <w:pPr>
              <w:pStyle w:val="TableParagraph"/>
              <w:ind w:left="109" w:right="199"/>
            </w:pPr>
            <w:r>
              <w:t>Community Builder, DOCman, JCE Editor, JEvents, Kunena Forum, Newsfeeds, OSE Fileman, Smart Slider 2, Widgetkit,</w:t>
            </w:r>
          </w:p>
          <w:p w:rsidR="008D2777" w:rsidRDefault="00BA640E">
            <w:pPr>
              <w:pStyle w:val="TableParagraph"/>
              <w:spacing w:line="236" w:lineRule="exact"/>
              <w:ind w:left="109"/>
            </w:pPr>
            <w:r>
              <w:t>ZOO</w:t>
            </w:r>
          </w:p>
        </w:tc>
        <w:tc>
          <w:tcPr>
            <w:tcW w:w="911" w:type="dxa"/>
            <w:tcBorders>
              <w:top w:val="nil"/>
            </w:tcBorders>
            <w:shd w:val="clear" w:color="auto" w:fill="D2DFED"/>
          </w:tcPr>
          <w:p w:rsidR="008D2777" w:rsidRDefault="008D2777">
            <w:pPr>
              <w:pStyle w:val="TableParagraph"/>
              <w:rPr>
                <w:rFonts w:ascii="Times New Roman"/>
              </w:rPr>
            </w:pPr>
          </w:p>
        </w:tc>
      </w:tr>
    </w:tbl>
    <w:p w:rsidR="008D2777" w:rsidRDefault="008D2777">
      <w:pPr>
        <w:pStyle w:val="BodyText"/>
        <w:rPr>
          <w:b/>
          <w:sz w:val="20"/>
        </w:rPr>
      </w:pPr>
    </w:p>
    <w:p w:rsidR="008D2777" w:rsidRDefault="008D2777">
      <w:pPr>
        <w:pStyle w:val="BodyText"/>
        <w:spacing w:before="4"/>
        <w:rPr>
          <w:b/>
        </w:rPr>
      </w:pPr>
    </w:p>
    <w:p w:rsidR="008D2777" w:rsidRDefault="00BA640E">
      <w:pPr>
        <w:pStyle w:val="BodyText"/>
        <w:ind w:left="220"/>
      </w:pPr>
      <w:r>
        <w:t>We have three requirements:</w:t>
      </w:r>
    </w:p>
    <w:p w:rsidR="008D2777" w:rsidRDefault="008D2777">
      <w:pPr>
        <w:pStyle w:val="BodyText"/>
        <w:spacing w:before="9"/>
        <w:rPr>
          <w:sz w:val="20"/>
        </w:rPr>
      </w:pPr>
    </w:p>
    <w:p w:rsidR="008D2777" w:rsidRDefault="00BA640E">
      <w:pPr>
        <w:pStyle w:val="ListParagraph"/>
        <w:numPr>
          <w:ilvl w:val="1"/>
          <w:numId w:val="6"/>
        </w:numPr>
        <w:tabs>
          <w:tab w:val="left" w:pos="941"/>
        </w:tabs>
        <w:ind w:hanging="360"/>
      </w:pPr>
      <w:r>
        <w:t>Hosting for all</w:t>
      </w:r>
      <w:r>
        <w:rPr>
          <w:spacing w:val="-2"/>
        </w:rPr>
        <w:t xml:space="preserve"> </w:t>
      </w:r>
      <w:r>
        <w:t>sites</w:t>
      </w:r>
    </w:p>
    <w:p w:rsidR="008D2777" w:rsidRDefault="00BA640E">
      <w:pPr>
        <w:pStyle w:val="ListParagraph"/>
        <w:numPr>
          <w:ilvl w:val="1"/>
          <w:numId w:val="6"/>
        </w:numPr>
        <w:tabs>
          <w:tab w:val="left" w:pos="941"/>
        </w:tabs>
        <w:spacing w:before="37"/>
        <w:ind w:hanging="360"/>
      </w:pPr>
      <w:r>
        <w:t>Technical support for all</w:t>
      </w:r>
      <w:r>
        <w:rPr>
          <w:spacing w:val="-6"/>
        </w:rPr>
        <w:t xml:space="preserve"> </w:t>
      </w:r>
      <w:r>
        <w:t>sites</w:t>
      </w:r>
    </w:p>
    <w:p w:rsidR="008D2777" w:rsidRDefault="00BA640E">
      <w:pPr>
        <w:pStyle w:val="ListParagraph"/>
        <w:numPr>
          <w:ilvl w:val="1"/>
          <w:numId w:val="6"/>
        </w:numPr>
        <w:tabs>
          <w:tab w:val="left" w:pos="941"/>
        </w:tabs>
        <w:spacing w:before="38"/>
        <w:ind w:hanging="360"/>
      </w:pPr>
      <w:r>
        <w:t>New website design and</w:t>
      </w:r>
      <w:r>
        <w:rPr>
          <w:spacing w:val="-6"/>
        </w:rPr>
        <w:t xml:space="preserve"> </w:t>
      </w:r>
      <w:r>
        <w:t>development</w:t>
      </w:r>
    </w:p>
    <w:p w:rsidR="008D2777" w:rsidRDefault="008D2777">
      <w:pPr>
        <w:pStyle w:val="BodyText"/>
        <w:spacing w:before="9"/>
        <w:rPr>
          <w:sz w:val="20"/>
        </w:rPr>
      </w:pPr>
    </w:p>
    <w:p w:rsidR="008D2777" w:rsidRDefault="00BA640E">
      <w:pPr>
        <w:pStyle w:val="BodyText"/>
        <w:ind w:left="220"/>
      </w:pPr>
      <w:r>
        <w:t>Further detail of each requirement is provided on the following pages.</w:t>
      </w:r>
    </w:p>
    <w:p w:rsidR="008D2777" w:rsidRDefault="008D2777">
      <w:pPr>
        <w:sectPr w:rsidR="008D2777">
          <w:pgSz w:w="11910" w:h="16840"/>
          <w:pgMar w:top="700" w:right="500" w:bottom="1680" w:left="500" w:header="0" w:footer="1400" w:gutter="0"/>
          <w:cols w:space="720"/>
        </w:sectPr>
      </w:pPr>
    </w:p>
    <w:p w:rsidR="007757F9" w:rsidRDefault="007757F9">
      <w:pPr>
        <w:pStyle w:val="Heading1"/>
        <w:rPr>
          <w:color w:val="365F91"/>
          <w:u w:val="thick" w:color="365F91"/>
        </w:rPr>
      </w:pPr>
    </w:p>
    <w:p w:rsidR="008D2777" w:rsidRDefault="00BA640E">
      <w:pPr>
        <w:pStyle w:val="Heading1"/>
      </w:pPr>
      <w:r>
        <w:rPr>
          <w:color w:val="365F91"/>
          <w:u w:val="thick" w:color="365F91"/>
        </w:rPr>
        <w:t>Requirement 1 - Hosting</w:t>
      </w:r>
    </w:p>
    <w:p w:rsidR="008D2777" w:rsidRDefault="008D2777">
      <w:pPr>
        <w:pStyle w:val="BodyText"/>
        <w:rPr>
          <w:b/>
          <w:sz w:val="14"/>
        </w:rPr>
      </w:pPr>
    </w:p>
    <w:p w:rsidR="008D2777" w:rsidRDefault="00BA640E">
      <w:pPr>
        <w:pStyle w:val="BodyText"/>
        <w:spacing w:before="94"/>
        <w:ind w:left="220"/>
      </w:pPr>
      <w:r>
        <w:t>The provider will need to provide secure hosting services to the following standards:</w:t>
      </w:r>
    </w:p>
    <w:p w:rsidR="008D2777" w:rsidRDefault="008D2777">
      <w:pPr>
        <w:pStyle w:val="BodyText"/>
        <w:spacing w:before="10"/>
        <w:rPr>
          <w:sz w:val="21"/>
        </w:rPr>
      </w:pPr>
    </w:p>
    <w:p w:rsidR="008D2777" w:rsidRDefault="00BA640E">
      <w:pPr>
        <w:pStyle w:val="BodyText"/>
        <w:ind w:left="220" w:right="1327"/>
      </w:pPr>
      <w:r>
        <w:t>If the responder is looking for the system server(s) to be hosted internally details of the technical specification of these are to be provided in the response.</w:t>
      </w:r>
    </w:p>
    <w:p w:rsidR="008D2777" w:rsidRDefault="008D2777">
      <w:pPr>
        <w:pStyle w:val="BodyText"/>
        <w:spacing w:before="4"/>
        <w:rPr>
          <w:sz w:val="23"/>
        </w:rPr>
      </w:pPr>
    </w:p>
    <w:p w:rsidR="008D2777" w:rsidRDefault="00BA640E">
      <w:pPr>
        <w:pStyle w:val="ListParagraph"/>
        <w:numPr>
          <w:ilvl w:val="0"/>
          <w:numId w:val="4"/>
        </w:numPr>
        <w:tabs>
          <w:tab w:val="left" w:pos="940"/>
          <w:tab w:val="left" w:pos="941"/>
        </w:tabs>
        <w:spacing w:before="1" w:line="269" w:lineRule="exact"/>
        <w:ind w:hanging="360"/>
      </w:pPr>
      <w:r>
        <w:rPr>
          <w:spacing w:val="-2"/>
        </w:rPr>
        <w:t>CPU</w:t>
      </w:r>
    </w:p>
    <w:p w:rsidR="008D2777" w:rsidRDefault="00BA640E">
      <w:pPr>
        <w:pStyle w:val="ListParagraph"/>
        <w:numPr>
          <w:ilvl w:val="0"/>
          <w:numId w:val="4"/>
        </w:numPr>
        <w:tabs>
          <w:tab w:val="left" w:pos="940"/>
          <w:tab w:val="left" w:pos="941"/>
        </w:tabs>
        <w:spacing w:line="268" w:lineRule="exact"/>
        <w:ind w:hanging="360"/>
      </w:pPr>
      <w:r>
        <w:t>RAM</w:t>
      </w:r>
    </w:p>
    <w:p w:rsidR="008D2777" w:rsidRDefault="00BA640E">
      <w:pPr>
        <w:pStyle w:val="ListParagraph"/>
        <w:numPr>
          <w:ilvl w:val="0"/>
          <w:numId w:val="4"/>
        </w:numPr>
        <w:tabs>
          <w:tab w:val="left" w:pos="940"/>
          <w:tab w:val="left" w:pos="941"/>
        </w:tabs>
        <w:spacing w:line="268" w:lineRule="exact"/>
        <w:ind w:hanging="360"/>
      </w:pPr>
      <w:r>
        <w:t>Hard Drive Space</w:t>
      </w:r>
      <w:r>
        <w:rPr>
          <w:spacing w:val="-2"/>
        </w:rPr>
        <w:t xml:space="preserve"> </w:t>
      </w:r>
      <w:r>
        <w:t>requirement</w:t>
      </w:r>
    </w:p>
    <w:p w:rsidR="008D2777" w:rsidRDefault="00BA640E">
      <w:pPr>
        <w:pStyle w:val="ListParagraph"/>
        <w:numPr>
          <w:ilvl w:val="0"/>
          <w:numId w:val="4"/>
        </w:numPr>
        <w:tabs>
          <w:tab w:val="left" w:pos="940"/>
          <w:tab w:val="left" w:pos="941"/>
        </w:tabs>
        <w:spacing w:line="268" w:lineRule="exact"/>
        <w:ind w:hanging="360"/>
      </w:pPr>
      <w:r>
        <w:t>Prerequisite Specialist software (MySQL</w:t>
      </w:r>
      <w:r>
        <w:rPr>
          <w:spacing w:val="-1"/>
        </w:rPr>
        <w:t xml:space="preserve"> </w:t>
      </w:r>
      <w:r>
        <w:t>etc.)</w:t>
      </w:r>
    </w:p>
    <w:p w:rsidR="008D2777" w:rsidRDefault="00BA640E">
      <w:pPr>
        <w:pStyle w:val="ListParagraph"/>
        <w:numPr>
          <w:ilvl w:val="0"/>
          <w:numId w:val="4"/>
        </w:numPr>
        <w:tabs>
          <w:tab w:val="left" w:pos="940"/>
          <w:tab w:val="left" w:pos="941"/>
        </w:tabs>
        <w:spacing w:line="269" w:lineRule="exact"/>
        <w:ind w:hanging="360"/>
      </w:pPr>
      <w:r>
        <w:t>Operating system preference (we are a MS Windows based</w:t>
      </w:r>
      <w:r>
        <w:rPr>
          <w:spacing w:val="-7"/>
        </w:rPr>
        <w:t xml:space="preserve"> </w:t>
      </w:r>
      <w:r>
        <w:t>environment)</w:t>
      </w:r>
    </w:p>
    <w:p w:rsidR="008D2777" w:rsidRDefault="00BA640E">
      <w:pPr>
        <w:pStyle w:val="ListParagraph"/>
        <w:numPr>
          <w:ilvl w:val="0"/>
          <w:numId w:val="4"/>
        </w:numPr>
        <w:tabs>
          <w:tab w:val="left" w:pos="940"/>
          <w:tab w:val="left" w:pos="941"/>
        </w:tabs>
        <w:spacing w:line="268" w:lineRule="exact"/>
        <w:ind w:hanging="360"/>
      </w:pPr>
      <w:r>
        <w:t>Hyper-V</w:t>
      </w:r>
      <w:r>
        <w:rPr>
          <w:spacing w:val="-1"/>
        </w:rPr>
        <w:t xml:space="preserve"> </w:t>
      </w:r>
      <w:r>
        <w:t>compatible?</w:t>
      </w:r>
    </w:p>
    <w:p w:rsidR="008D2777" w:rsidRDefault="00BA640E">
      <w:pPr>
        <w:pStyle w:val="ListParagraph"/>
        <w:numPr>
          <w:ilvl w:val="0"/>
          <w:numId w:val="4"/>
        </w:numPr>
        <w:tabs>
          <w:tab w:val="left" w:pos="940"/>
          <w:tab w:val="left" w:pos="941"/>
        </w:tabs>
        <w:spacing w:before="10" w:line="223" w:lineRule="auto"/>
        <w:ind w:right="547" w:hanging="360"/>
      </w:pPr>
      <w:r>
        <w:t>IOPs requirement versus concurrent users. This is to ensure storage would be available with the required</w:t>
      </w:r>
      <w:r>
        <w:rPr>
          <w:spacing w:val="-1"/>
        </w:rPr>
        <w:t xml:space="preserve"> </w:t>
      </w:r>
      <w:r>
        <w:t>capacity</w:t>
      </w:r>
    </w:p>
    <w:p w:rsidR="008D2777" w:rsidRDefault="008D2777">
      <w:pPr>
        <w:pStyle w:val="BodyText"/>
        <w:spacing w:before="5"/>
      </w:pPr>
    </w:p>
    <w:p w:rsidR="008D2777" w:rsidRDefault="00BA640E">
      <w:pPr>
        <w:pStyle w:val="BodyText"/>
        <w:ind w:left="220" w:right="1254"/>
      </w:pPr>
      <w:r>
        <w:t>If a non-Windows operating system is the supplier’s choice, the supplier would be responsible for maintenance of the server for the life of the contract including all patching and security.</w:t>
      </w:r>
    </w:p>
    <w:p w:rsidR="008D2777" w:rsidRDefault="008D2777">
      <w:pPr>
        <w:pStyle w:val="BodyText"/>
      </w:pPr>
    </w:p>
    <w:p w:rsidR="008D2777" w:rsidRDefault="00BA640E">
      <w:pPr>
        <w:pStyle w:val="BodyText"/>
        <w:ind w:left="220" w:right="410"/>
      </w:pPr>
      <w:r>
        <w:t>Remote access to the server would be via VPN from the supplier and the CSU would support opening the relevant ports and amending local firewall rules to allow this to happen.</w:t>
      </w:r>
    </w:p>
    <w:p w:rsidR="008D2777" w:rsidRDefault="008D2777">
      <w:pPr>
        <w:pStyle w:val="BodyText"/>
        <w:spacing w:before="11"/>
        <w:rPr>
          <w:sz w:val="21"/>
        </w:rPr>
      </w:pPr>
    </w:p>
    <w:p w:rsidR="008D2777" w:rsidRDefault="00BA640E">
      <w:pPr>
        <w:pStyle w:val="BodyText"/>
        <w:ind w:left="220" w:right="348"/>
      </w:pPr>
      <w:r>
        <w:t>If the respondent is looking to host the solution for us, Arden &amp; GEM Commissioning Support’s preferred level of compliance is the following standards. In your submission you will need to outline which standards are met and which ones are not:</w:t>
      </w:r>
    </w:p>
    <w:p w:rsidR="008D2777" w:rsidRDefault="008D2777">
      <w:pPr>
        <w:pStyle w:val="BodyText"/>
        <w:spacing w:before="1"/>
      </w:pPr>
    </w:p>
    <w:p w:rsidR="008D2777" w:rsidRDefault="00BA640E">
      <w:pPr>
        <w:pStyle w:val="ListParagraph"/>
        <w:numPr>
          <w:ilvl w:val="0"/>
          <w:numId w:val="3"/>
        </w:numPr>
        <w:tabs>
          <w:tab w:val="left" w:pos="359"/>
        </w:tabs>
        <w:spacing w:line="252" w:lineRule="exact"/>
        <w:ind w:hanging="138"/>
      </w:pPr>
      <w:r>
        <w:t>ISO 27001: Information Security Management System</w:t>
      </w:r>
    </w:p>
    <w:p w:rsidR="008D2777" w:rsidRDefault="00BA640E">
      <w:pPr>
        <w:pStyle w:val="ListParagraph"/>
        <w:numPr>
          <w:ilvl w:val="0"/>
          <w:numId w:val="3"/>
        </w:numPr>
        <w:tabs>
          <w:tab w:val="left" w:pos="359"/>
        </w:tabs>
        <w:spacing w:line="252" w:lineRule="exact"/>
        <w:ind w:hanging="138"/>
      </w:pPr>
      <w:r>
        <w:t>ISO 14001: Environment Management</w:t>
      </w:r>
      <w:r>
        <w:rPr>
          <w:spacing w:val="1"/>
        </w:rPr>
        <w:t xml:space="preserve"> </w:t>
      </w:r>
      <w:r>
        <w:t>System</w:t>
      </w:r>
    </w:p>
    <w:p w:rsidR="008D2777" w:rsidRDefault="00BA640E">
      <w:pPr>
        <w:pStyle w:val="ListParagraph"/>
        <w:numPr>
          <w:ilvl w:val="0"/>
          <w:numId w:val="3"/>
        </w:numPr>
        <w:tabs>
          <w:tab w:val="left" w:pos="359"/>
        </w:tabs>
        <w:spacing w:line="252" w:lineRule="exact"/>
        <w:ind w:hanging="138"/>
      </w:pPr>
      <w:r>
        <w:t>ISO 9001: Quality Management</w:t>
      </w:r>
      <w:r>
        <w:rPr>
          <w:spacing w:val="-20"/>
        </w:rPr>
        <w:t xml:space="preserve"> </w:t>
      </w:r>
      <w:r>
        <w:t>System</w:t>
      </w:r>
    </w:p>
    <w:p w:rsidR="008D2777" w:rsidRDefault="00BA640E">
      <w:pPr>
        <w:pStyle w:val="ListParagraph"/>
        <w:numPr>
          <w:ilvl w:val="0"/>
          <w:numId w:val="3"/>
        </w:numPr>
        <w:tabs>
          <w:tab w:val="left" w:pos="359"/>
        </w:tabs>
        <w:spacing w:before="1" w:line="252" w:lineRule="exact"/>
        <w:ind w:hanging="138"/>
      </w:pPr>
      <w:r>
        <w:t>PCI Data Security Standards (PCI</w:t>
      </w:r>
      <w:r>
        <w:rPr>
          <w:spacing w:val="-16"/>
        </w:rPr>
        <w:t xml:space="preserve"> </w:t>
      </w:r>
      <w:r>
        <w:t>DSS)</w:t>
      </w:r>
    </w:p>
    <w:p w:rsidR="008D2777" w:rsidRDefault="00BA640E">
      <w:pPr>
        <w:pStyle w:val="ListParagraph"/>
        <w:numPr>
          <w:ilvl w:val="0"/>
          <w:numId w:val="3"/>
        </w:numPr>
        <w:tabs>
          <w:tab w:val="left" w:pos="359"/>
        </w:tabs>
        <w:spacing w:line="252" w:lineRule="exact"/>
        <w:ind w:hanging="138"/>
      </w:pPr>
      <w:r>
        <w:t>BSI PAS 2060: Carbon Neutral</w:t>
      </w:r>
    </w:p>
    <w:p w:rsidR="008D2777" w:rsidRDefault="00BA640E">
      <w:pPr>
        <w:pStyle w:val="ListParagraph"/>
        <w:numPr>
          <w:ilvl w:val="0"/>
          <w:numId w:val="3"/>
        </w:numPr>
        <w:tabs>
          <w:tab w:val="left" w:pos="359"/>
        </w:tabs>
        <w:spacing w:before="2" w:line="252" w:lineRule="exact"/>
        <w:ind w:hanging="138"/>
      </w:pPr>
      <w:r>
        <w:t>DCIM</w:t>
      </w:r>
    </w:p>
    <w:p w:rsidR="008D2777" w:rsidRDefault="00BA640E">
      <w:pPr>
        <w:pStyle w:val="ListParagraph"/>
        <w:numPr>
          <w:ilvl w:val="0"/>
          <w:numId w:val="3"/>
        </w:numPr>
        <w:tabs>
          <w:tab w:val="left" w:pos="359"/>
        </w:tabs>
        <w:spacing w:line="252" w:lineRule="exact"/>
        <w:ind w:hanging="138"/>
      </w:pPr>
      <w:r>
        <w:t>NiC EIC Approved Contractor (when electrical contractors are working on</w:t>
      </w:r>
      <w:r>
        <w:rPr>
          <w:spacing w:val="-9"/>
        </w:rPr>
        <w:t xml:space="preserve"> </w:t>
      </w:r>
      <w:r>
        <w:t>site)</w:t>
      </w:r>
    </w:p>
    <w:p w:rsidR="008D2777" w:rsidRDefault="008D2777">
      <w:pPr>
        <w:pStyle w:val="BodyText"/>
        <w:spacing w:before="10"/>
        <w:rPr>
          <w:sz w:val="21"/>
        </w:rPr>
      </w:pPr>
    </w:p>
    <w:p w:rsidR="008D2777" w:rsidRDefault="00BA640E">
      <w:pPr>
        <w:pStyle w:val="Heading3"/>
        <w:ind w:left="220"/>
      </w:pPr>
      <w:r>
        <w:t>Physical location</w:t>
      </w:r>
    </w:p>
    <w:p w:rsidR="008D2777" w:rsidRDefault="00BA640E">
      <w:pPr>
        <w:pStyle w:val="BodyText"/>
        <w:spacing w:before="1"/>
        <w:ind w:left="220" w:right="385"/>
      </w:pPr>
      <w:r>
        <w:t>Any external hosting and backup must be EU based at a minimum, ideally UK. However, if the supplier is willing to work with our information governance teams to get their hosting certified as suitable other locations could be possible.</w:t>
      </w:r>
    </w:p>
    <w:p w:rsidR="008D2777" w:rsidRDefault="008D2777">
      <w:pPr>
        <w:pStyle w:val="BodyText"/>
        <w:spacing w:before="10"/>
        <w:rPr>
          <w:sz w:val="21"/>
        </w:rPr>
      </w:pPr>
    </w:p>
    <w:p w:rsidR="008D2777" w:rsidRDefault="00BA640E">
      <w:pPr>
        <w:pStyle w:val="Heading3"/>
        <w:ind w:left="220"/>
      </w:pPr>
      <w:r>
        <w:t>Availability</w:t>
      </w:r>
    </w:p>
    <w:p w:rsidR="008D2777" w:rsidRDefault="00BA640E">
      <w:pPr>
        <w:pStyle w:val="BodyText"/>
        <w:spacing w:before="2"/>
        <w:ind w:left="220" w:right="398"/>
      </w:pPr>
      <w:r>
        <w:t>Supplier is to provide their current year and last years’ service availability information to support selection. Currently the organisation is using Office 365 for a collaboration system and would be looking for similar levels of availability (99.9% and fiscally backed for drops in service that exceed the tolerance).</w:t>
      </w:r>
    </w:p>
    <w:p w:rsidR="008D2777" w:rsidRDefault="008D2777">
      <w:pPr>
        <w:pStyle w:val="BodyText"/>
        <w:spacing w:before="9"/>
        <w:rPr>
          <w:sz w:val="21"/>
        </w:rPr>
      </w:pPr>
    </w:p>
    <w:p w:rsidR="008D2777" w:rsidRDefault="00BA640E">
      <w:pPr>
        <w:pStyle w:val="Heading3"/>
        <w:spacing w:before="1"/>
        <w:ind w:left="220"/>
      </w:pPr>
      <w:r>
        <w:t>Backups and Disaster Recovery</w:t>
      </w:r>
    </w:p>
    <w:p w:rsidR="008D2777" w:rsidRDefault="00BA640E">
      <w:pPr>
        <w:pStyle w:val="BodyText"/>
        <w:spacing w:before="1"/>
        <w:ind w:left="220" w:right="348"/>
      </w:pPr>
      <w:r>
        <w:t>The supplier is to outline their approach to backups and disaster recovery as well as the test schedule that they adhere to.</w:t>
      </w:r>
    </w:p>
    <w:p w:rsidR="008D2777" w:rsidRDefault="008D2777">
      <w:pPr>
        <w:pStyle w:val="BodyText"/>
      </w:pPr>
    </w:p>
    <w:p w:rsidR="008D2777" w:rsidRDefault="00BA640E">
      <w:pPr>
        <w:pStyle w:val="Heading3"/>
        <w:ind w:left="220"/>
      </w:pPr>
      <w:r>
        <w:t>Contract Exit</w:t>
      </w:r>
    </w:p>
    <w:p w:rsidR="008D2777" w:rsidRDefault="00BA640E">
      <w:pPr>
        <w:pStyle w:val="BodyText"/>
        <w:spacing w:before="1"/>
        <w:ind w:left="220" w:right="471"/>
      </w:pPr>
      <w:r>
        <w:t xml:space="preserve">At the end of the contract the provider will provide support for migration from the platform to another supplier. Costs and breakdown of likely costs are to be outlined in supplier’s proposal. Additionally, there </w:t>
      </w:r>
      <w:r>
        <w:lastRenderedPageBreak/>
        <w:t>will be no termination fees on the supplier’s contract.</w:t>
      </w:r>
    </w:p>
    <w:p w:rsidR="008D2777" w:rsidRDefault="008D2777">
      <w:pPr>
        <w:pStyle w:val="BodyText"/>
        <w:spacing w:before="10"/>
        <w:rPr>
          <w:sz w:val="21"/>
        </w:rPr>
      </w:pPr>
    </w:p>
    <w:p w:rsidR="008D2777" w:rsidRDefault="00BA640E">
      <w:pPr>
        <w:pStyle w:val="Heading3"/>
        <w:ind w:left="220"/>
      </w:pPr>
      <w:r>
        <w:t>Return of Data</w:t>
      </w:r>
    </w:p>
    <w:p w:rsidR="008D2777" w:rsidRDefault="00BA640E">
      <w:pPr>
        <w:pStyle w:val="BodyText"/>
        <w:spacing w:before="2"/>
        <w:ind w:left="220" w:right="556"/>
      </w:pPr>
      <w:r>
        <w:t>Upon request by us the supplier will make available to us a download file of each site data in an industry standard format along with attachments in their native format.</w:t>
      </w:r>
    </w:p>
    <w:p w:rsidR="008D2777" w:rsidRDefault="008D2777">
      <w:pPr>
        <w:sectPr w:rsidR="008D2777">
          <w:pgSz w:w="11910" w:h="16840"/>
          <w:pgMar w:top="620" w:right="500" w:bottom="1680" w:left="500" w:header="0" w:footer="1400" w:gutter="0"/>
          <w:cols w:space="720"/>
        </w:sectPr>
      </w:pPr>
    </w:p>
    <w:p w:rsidR="007757F9" w:rsidRDefault="007757F9">
      <w:pPr>
        <w:pStyle w:val="Heading3"/>
        <w:spacing w:before="69"/>
        <w:ind w:left="220"/>
      </w:pPr>
    </w:p>
    <w:p w:rsidR="008D2777" w:rsidRDefault="00BA640E">
      <w:pPr>
        <w:pStyle w:val="Heading3"/>
        <w:spacing w:before="69"/>
        <w:ind w:left="220"/>
      </w:pPr>
      <w:r>
        <w:t>Responsiveness</w:t>
      </w:r>
    </w:p>
    <w:p w:rsidR="008D2777" w:rsidRDefault="00BA640E">
      <w:pPr>
        <w:pStyle w:val="BodyText"/>
        <w:spacing w:before="3"/>
        <w:ind w:left="220" w:right="270"/>
      </w:pPr>
      <w:r>
        <w:t>Currently Arden &amp; GEM Commissioning Support Unit works on the table shown below. If a supplier wishes to use a version that they have which is on similar guidelines they are to provide this in their submission.</w:t>
      </w:r>
    </w:p>
    <w:p w:rsidR="008D2777" w:rsidRDefault="008D2777">
      <w:pPr>
        <w:pStyle w:val="BodyText"/>
        <w:spacing w:before="1"/>
        <w:ind w:left="220"/>
      </w:pPr>
    </w:p>
    <w:tbl>
      <w:tblPr>
        <w:tblW w:w="0" w:type="auto"/>
        <w:tblInd w:w="112"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244"/>
        <w:gridCol w:w="2269"/>
        <w:gridCol w:w="3118"/>
        <w:gridCol w:w="3783"/>
      </w:tblGrid>
      <w:tr w:rsidR="008D2777">
        <w:trPr>
          <w:trHeight w:val="253"/>
        </w:trPr>
        <w:tc>
          <w:tcPr>
            <w:tcW w:w="1244" w:type="dxa"/>
          </w:tcPr>
          <w:p w:rsidR="008D2777" w:rsidRDefault="00BA640E">
            <w:pPr>
              <w:pStyle w:val="TableParagraph"/>
              <w:spacing w:line="234" w:lineRule="exact"/>
              <w:ind w:left="107"/>
              <w:rPr>
                <w:b/>
              </w:rPr>
            </w:pPr>
            <w:r>
              <w:rPr>
                <w:b/>
              </w:rPr>
              <w:t>Priority</w:t>
            </w:r>
          </w:p>
        </w:tc>
        <w:tc>
          <w:tcPr>
            <w:tcW w:w="2269" w:type="dxa"/>
          </w:tcPr>
          <w:p w:rsidR="008D2777" w:rsidRDefault="00BA640E">
            <w:pPr>
              <w:pStyle w:val="TableParagraph"/>
              <w:spacing w:line="234" w:lineRule="exact"/>
              <w:ind w:left="105"/>
              <w:rPr>
                <w:b/>
              </w:rPr>
            </w:pPr>
            <w:r>
              <w:rPr>
                <w:b/>
              </w:rPr>
              <w:t>Response Time5</w:t>
            </w:r>
          </w:p>
        </w:tc>
        <w:tc>
          <w:tcPr>
            <w:tcW w:w="3118" w:type="dxa"/>
          </w:tcPr>
          <w:p w:rsidR="008D2777" w:rsidRDefault="00BA640E">
            <w:pPr>
              <w:pStyle w:val="TableParagraph"/>
              <w:spacing w:line="234" w:lineRule="exact"/>
              <w:ind w:left="107"/>
              <w:rPr>
                <w:b/>
              </w:rPr>
            </w:pPr>
            <w:r>
              <w:rPr>
                <w:b/>
              </w:rPr>
              <w:t>Time to Resolution6</w:t>
            </w:r>
          </w:p>
        </w:tc>
        <w:tc>
          <w:tcPr>
            <w:tcW w:w="3783" w:type="dxa"/>
          </w:tcPr>
          <w:p w:rsidR="008D2777" w:rsidRDefault="00BA640E">
            <w:pPr>
              <w:pStyle w:val="TableParagraph"/>
              <w:spacing w:line="234" w:lineRule="exact"/>
              <w:ind w:left="107"/>
              <w:rPr>
                <w:b/>
              </w:rPr>
            </w:pPr>
            <w:r>
              <w:rPr>
                <w:b/>
              </w:rPr>
              <w:t>Definition</w:t>
            </w:r>
          </w:p>
        </w:tc>
      </w:tr>
      <w:tr w:rsidR="008D2777">
        <w:trPr>
          <w:trHeight w:val="1010"/>
        </w:trPr>
        <w:tc>
          <w:tcPr>
            <w:tcW w:w="1244" w:type="dxa"/>
          </w:tcPr>
          <w:p w:rsidR="008D2777" w:rsidRDefault="00BA640E">
            <w:pPr>
              <w:pStyle w:val="TableParagraph"/>
              <w:spacing w:line="250" w:lineRule="exact"/>
              <w:ind w:left="107"/>
            </w:pPr>
            <w:r>
              <w:t>1</w:t>
            </w:r>
          </w:p>
        </w:tc>
        <w:tc>
          <w:tcPr>
            <w:tcW w:w="2269" w:type="dxa"/>
          </w:tcPr>
          <w:p w:rsidR="008D2777" w:rsidRDefault="00BA640E">
            <w:pPr>
              <w:pStyle w:val="TableParagraph"/>
              <w:ind w:left="105" w:right="474"/>
              <w:jc w:val="both"/>
            </w:pPr>
            <w:r>
              <w:t>One (1) business hour of the initial contact</w:t>
            </w:r>
          </w:p>
        </w:tc>
        <w:tc>
          <w:tcPr>
            <w:tcW w:w="3118" w:type="dxa"/>
          </w:tcPr>
          <w:p w:rsidR="008D2777" w:rsidRDefault="00BA640E">
            <w:pPr>
              <w:pStyle w:val="TableParagraph"/>
              <w:ind w:left="107"/>
            </w:pPr>
            <w:r>
              <w:t>As quickly as possible; normally no more than two</w:t>
            </w:r>
          </w:p>
          <w:p w:rsidR="008D2777" w:rsidRDefault="00BA640E">
            <w:pPr>
              <w:pStyle w:val="TableParagraph"/>
              <w:spacing w:before="2" w:line="252" w:lineRule="exact"/>
              <w:ind w:left="107" w:right="609"/>
            </w:pPr>
            <w:r>
              <w:t>(2) hours, from the initial contact</w:t>
            </w:r>
          </w:p>
        </w:tc>
        <w:tc>
          <w:tcPr>
            <w:tcW w:w="3783" w:type="dxa"/>
          </w:tcPr>
          <w:p w:rsidR="008D2777" w:rsidRDefault="00BA640E">
            <w:pPr>
              <w:pStyle w:val="TableParagraph"/>
              <w:ind w:left="107" w:right="272"/>
            </w:pPr>
            <w:r>
              <w:t>A mission critical system/service is down/unavailable and no work around is available</w:t>
            </w:r>
          </w:p>
        </w:tc>
      </w:tr>
      <w:tr w:rsidR="008D2777">
        <w:trPr>
          <w:trHeight w:val="1010"/>
        </w:trPr>
        <w:tc>
          <w:tcPr>
            <w:tcW w:w="1244" w:type="dxa"/>
          </w:tcPr>
          <w:p w:rsidR="008D2777" w:rsidRDefault="00BA640E">
            <w:pPr>
              <w:pStyle w:val="TableParagraph"/>
              <w:spacing w:line="251" w:lineRule="exact"/>
              <w:ind w:left="107"/>
            </w:pPr>
            <w:r>
              <w:t>2</w:t>
            </w:r>
          </w:p>
        </w:tc>
        <w:tc>
          <w:tcPr>
            <w:tcW w:w="2269" w:type="dxa"/>
          </w:tcPr>
          <w:p w:rsidR="008D2777" w:rsidRDefault="00BA640E">
            <w:pPr>
              <w:pStyle w:val="TableParagraph"/>
              <w:ind w:left="105" w:right="425"/>
              <w:jc w:val="both"/>
            </w:pPr>
            <w:r>
              <w:t>Four (4) business hours of the initial contact</w:t>
            </w:r>
          </w:p>
        </w:tc>
        <w:tc>
          <w:tcPr>
            <w:tcW w:w="3118" w:type="dxa"/>
          </w:tcPr>
          <w:p w:rsidR="008D2777" w:rsidRDefault="00BA640E">
            <w:pPr>
              <w:pStyle w:val="TableParagraph"/>
              <w:ind w:left="107" w:right="363"/>
            </w:pPr>
            <w:r>
              <w:t>As quickly as possible; normally no more than one</w:t>
            </w:r>
          </w:p>
          <w:p w:rsidR="008D2777" w:rsidRDefault="00BA640E">
            <w:pPr>
              <w:pStyle w:val="TableParagraph"/>
              <w:spacing w:line="254" w:lineRule="exact"/>
              <w:ind w:left="107" w:right="437"/>
            </w:pPr>
            <w:r>
              <w:t>(1) business day, from the initial contact</w:t>
            </w:r>
          </w:p>
        </w:tc>
        <w:tc>
          <w:tcPr>
            <w:tcW w:w="3783" w:type="dxa"/>
          </w:tcPr>
          <w:p w:rsidR="008D2777" w:rsidRDefault="00BA640E">
            <w:pPr>
              <w:pStyle w:val="TableParagraph"/>
              <w:ind w:left="107" w:right="209"/>
            </w:pPr>
            <w:r>
              <w:t>A mission critical system/service is down/unavailable, but a work around is available or the system is</w:t>
            </w:r>
          </w:p>
          <w:p w:rsidR="008D2777" w:rsidRDefault="00BA640E">
            <w:pPr>
              <w:pStyle w:val="TableParagraph"/>
              <w:spacing w:line="234" w:lineRule="exact"/>
              <w:ind w:left="107"/>
            </w:pPr>
            <w:r>
              <w:t>working slowly/partially</w:t>
            </w:r>
          </w:p>
        </w:tc>
      </w:tr>
      <w:tr w:rsidR="008D2777">
        <w:trPr>
          <w:trHeight w:val="756"/>
        </w:trPr>
        <w:tc>
          <w:tcPr>
            <w:tcW w:w="1244" w:type="dxa"/>
          </w:tcPr>
          <w:p w:rsidR="008D2777" w:rsidRDefault="00BA640E">
            <w:pPr>
              <w:pStyle w:val="TableParagraph"/>
              <w:spacing w:line="247" w:lineRule="exact"/>
              <w:ind w:left="107"/>
            </w:pPr>
            <w:r>
              <w:t>3</w:t>
            </w:r>
          </w:p>
        </w:tc>
        <w:tc>
          <w:tcPr>
            <w:tcW w:w="2269" w:type="dxa"/>
          </w:tcPr>
          <w:p w:rsidR="008D2777" w:rsidRDefault="00BA640E">
            <w:pPr>
              <w:pStyle w:val="TableParagraph"/>
              <w:spacing w:line="247" w:lineRule="exact"/>
              <w:ind w:left="105"/>
            </w:pPr>
            <w:r>
              <w:t>One (1) business</w:t>
            </w:r>
          </w:p>
          <w:p w:rsidR="008D2777" w:rsidRDefault="00BA640E">
            <w:pPr>
              <w:pStyle w:val="TableParagraph"/>
              <w:spacing w:before="6" w:line="252" w:lineRule="exact"/>
              <w:ind w:left="105" w:right="605"/>
            </w:pPr>
            <w:r>
              <w:t>day of the initial contact</w:t>
            </w:r>
          </w:p>
        </w:tc>
        <w:tc>
          <w:tcPr>
            <w:tcW w:w="3118" w:type="dxa"/>
          </w:tcPr>
          <w:p w:rsidR="008D2777" w:rsidRDefault="00BA640E">
            <w:pPr>
              <w:pStyle w:val="TableParagraph"/>
              <w:spacing w:line="242" w:lineRule="auto"/>
              <w:ind w:left="107" w:right="327"/>
            </w:pPr>
            <w:r>
              <w:t>One (1) business day, from the initial contact</w:t>
            </w:r>
          </w:p>
        </w:tc>
        <w:tc>
          <w:tcPr>
            <w:tcW w:w="3783" w:type="dxa"/>
          </w:tcPr>
          <w:p w:rsidR="008D2777" w:rsidRDefault="00BA640E">
            <w:pPr>
              <w:pStyle w:val="TableParagraph"/>
              <w:spacing w:line="247" w:lineRule="exact"/>
              <w:ind w:left="107"/>
            </w:pPr>
            <w:r>
              <w:t>A task, service, or individual is</w:t>
            </w:r>
          </w:p>
          <w:p w:rsidR="008D2777" w:rsidRDefault="00BA640E">
            <w:pPr>
              <w:pStyle w:val="TableParagraph"/>
              <w:spacing w:before="6" w:line="252" w:lineRule="exact"/>
              <w:ind w:left="107" w:right="527"/>
            </w:pPr>
            <w:r>
              <w:t>impacted and no work around is available</w:t>
            </w:r>
          </w:p>
        </w:tc>
      </w:tr>
      <w:tr w:rsidR="008D2777">
        <w:trPr>
          <w:trHeight w:val="758"/>
        </w:trPr>
        <w:tc>
          <w:tcPr>
            <w:tcW w:w="1244" w:type="dxa"/>
          </w:tcPr>
          <w:p w:rsidR="008D2777" w:rsidRDefault="00BA640E">
            <w:pPr>
              <w:pStyle w:val="TableParagraph"/>
              <w:spacing w:line="250" w:lineRule="exact"/>
              <w:ind w:left="107"/>
            </w:pPr>
            <w:r>
              <w:t>4</w:t>
            </w:r>
          </w:p>
        </w:tc>
        <w:tc>
          <w:tcPr>
            <w:tcW w:w="2269" w:type="dxa"/>
          </w:tcPr>
          <w:p w:rsidR="008D2777" w:rsidRDefault="00BA640E">
            <w:pPr>
              <w:pStyle w:val="TableParagraph"/>
              <w:ind w:left="105" w:right="458"/>
            </w:pPr>
            <w:r>
              <w:t>Two (2) business days of the initial</w:t>
            </w:r>
          </w:p>
          <w:p w:rsidR="008D2777" w:rsidRDefault="00BA640E">
            <w:pPr>
              <w:pStyle w:val="TableParagraph"/>
              <w:spacing w:line="234" w:lineRule="exact"/>
              <w:ind w:left="105"/>
            </w:pPr>
            <w:r>
              <w:t>contact</w:t>
            </w:r>
          </w:p>
        </w:tc>
        <w:tc>
          <w:tcPr>
            <w:tcW w:w="3118" w:type="dxa"/>
          </w:tcPr>
          <w:p w:rsidR="008D2777" w:rsidRDefault="00BA640E">
            <w:pPr>
              <w:pStyle w:val="TableParagraph"/>
              <w:ind w:left="107" w:right="181"/>
            </w:pPr>
            <w:r>
              <w:t>Four (4) business days, from the initial contact</w:t>
            </w:r>
          </w:p>
        </w:tc>
        <w:tc>
          <w:tcPr>
            <w:tcW w:w="3783" w:type="dxa"/>
          </w:tcPr>
          <w:p w:rsidR="008D2777" w:rsidRDefault="00BA640E">
            <w:pPr>
              <w:pStyle w:val="TableParagraph"/>
              <w:ind w:left="107" w:right="649"/>
            </w:pPr>
            <w:r>
              <w:t>A task, service, or individual is impacted and a work around is</w:t>
            </w:r>
          </w:p>
          <w:p w:rsidR="008D2777" w:rsidRDefault="00BA640E">
            <w:pPr>
              <w:pStyle w:val="TableParagraph"/>
              <w:spacing w:line="234" w:lineRule="exact"/>
              <w:ind w:left="107"/>
            </w:pPr>
            <w:r>
              <w:t>available</w:t>
            </w:r>
          </w:p>
        </w:tc>
      </w:tr>
      <w:tr w:rsidR="008D2777">
        <w:trPr>
          <w:trHeight w:val="760"/>
        </w:trPr>
        <w:tc>
          <w:tcPr>
            <w:tcW w:w="1244" w:type="dxa"/>
          </w:tcPr>
          <w:p w:rsidR="008D2777" w:rsidRDefault="00BA640E">
            <w:pPr>
              <w:pStyle w:val="TableParagraph"/>
              <w:spacing w:line="250" w:lineRule="exact"/>
              <w:ind w:left="107"/>
            </w:pPr>
            <w:r>
              <w:t>5</w:t>
            </w:r>
          </w:p>
        </w:tc>
        <w:tc>
          <w:tcPr>
            <w:tcW w:w="2269" w:type="dxa"/>
          </w:tcPr>
          <w:p w:rsidR="008D2777" w:rsidRDefault="00BA640E">
            <w:pPr>
              <w:pStyle w:val="TableParagraph"/>
              <w:spacing w:line="250" w:lineRule="exact"/>
              <w:ind w:left="105"/>
            </w:pPr>
            <w:r>
              <w:t>Five (5) business</w:t>
            </w:r>
          </w:p>
          <w:p w:rsidR="008D2777" w:rsidRDefault="00BA640E">
            <w:pPr>
              <w:pStyle w:val="TableParagraph"/>
              <w:spacing w:before="6" w:line="252" w:lineRule="exact"/>
              <w:ind w:left="105" w:right="495"/>
            </w:pPr>
            <w:r>
              <w:t>days of the initial contact</w:t>
            </w:r>
          </w:p>
        </w:tc>
        <w:tc>
          <w:tcPr>
            <w:tcW w:w="3118" w:type="dxa"/>
          </w:tcPr>
          <w:p w:rsidR="008D2777" w:rsidRDefault="00BA640E">
            <w:pPr>
              <w:pStyle w:val="TableParagraph"/>
              <w:spacing w:line="242" w:lineRule="auto"/>
              <w:ind w:left="107"/>
            </w:pPr>
            <w:r>
              <w:t>Fourteen (14) business days, from the initial contact</w:t>
            </w:r>
          </w:p>
        </w:tc>
        <w:tc>
          <w:tcPr>
            <w:tcW w:w="3783" w:type="dxa"/>
          </w:tcPr>
          <w:p w:rsidR="008D2777" w:rsidRDefault="00BA640E">
            <w:pPr>
              <w:pStyle w:val="TableParagraph"/>
              <w:spacing w:line="250" w:lineRule="exact"/>
              <w:ind w:left="107"/>
            </w:pPr>
            <w:r>
              <w:t>A task, service, or individual is</w:t>
            </w:r>
          </w:p>
          <w:p w:rsidR="008D2777" w:rsidRDefault="00BA640E">
            <w:pPr>
              <w:pStyle w:val="TableParagraph"/>
              <w:spacing w:before="6" w:line="252" w:lineRule="exact"/>
              <w:ind w:left="107" w:right="136"/>
            </w:pPr>
            <w:r>
              <w:t>impacted, but there is low/no impact on productivity</w:t>
            </w:r>
          </w:p>
        </w:tc>
      </w:tr>
    </w:tbl>
    <w:p w:rsidR="008D2777" w:rsidRDefault="008D2777">
      <w:pPr>
        <w:spacing w:line="252" w:lineRule="exact"/>
        <w:sectPr w:rsidR="008D2777">
          <w:pgSz w:w="11910" w:h="16840"/>
          <w:pgMar w:top="880" w:right="500" w:bottom="1680" w:left="500" w:header="0" w:footer="1400" w:gutter="0"/>
          <w:cols w:space="720"/>
        </w:sectPr>
      </w:pPr>
    </w:p>
    <w:p w:rsidR="007757F9" w:rsidRDefault="007757F9">
      <w:pPr>
        <w:pStyle w:val="Heading1"/>
        <w:rPr>
          <w:color w:val="365F91"/>
          <w:u w:val="thick" w:color="365F91"/>
        </w:rPr>
      </w:pPr>
    </w:p>
    <w:p w:rsidR="008D2777" w:rsidRDefault="00BA640E">
      <w:pPr>
        <w:pStyle w:val="Heading1"/>
      </w:pPr>
      <w:r>
        <w:rPr>
          <w:color w:val="365F91"/>
          <w:u w:val="thick" w:color="365F91"/>
        </w:rPr>
        <w:t>Requirement 2 - Technical support</w:t>
      </w:r>
    </w:p>
    <w:p w:rsidR="008D2777" w:rsidRDefault="008D2777">
      <w:pPr>
        <w:pStyle w:val="BodyText"/>
        <w:spacing w:before="4"/>
        <w:rPr>
          <w:b/>
          <w:sz w:val="21"/>
        </w:rPr>
      </w:pPr>
    </w:p>
    <w:p w:rsidR="008D2777" w:rsidRDefault="00BA640E">
      <w:pPr>
        <w:pStyle w:val="BodyText"/>
        <w:spacing w:before="93" w:line="278" w:lineRule="auto"/>
        <w:ind w:left="220" w:right="556"/>
      </w:pPr>
      <w:r>
        <w:t>Access to technical support is required to supply ongoing maintenance and technical support, as well as technical development of the sites as customers require new functionality.</w:t>
      </w:r>
    </w:p>
    <w:p w:rsidR="008D2777" w:rsidRDefault="00BA640E">
      <w:pPr>
        <w:pStyle w:val="Heading3"/>
        <w:spacing w:before="194"/>
        <w:ind w:left="220"/>
      </w:pPr>
      <w:r>
        <w:t>User support</w:t>
      </w:r>
    </w:p>
    <w:p w:rsidR="008D2777" w:rsidRDefault="00BA640E">
      <w:pPr>
        <w:pStyle w:val="BodyText"/>
        <w:spacing w:before="4"/>
        <w:ind w:left="220" w:right="532"/>
      </w:pPr>
      <w:r>
        <w:t>Access to a user technical support service desk is required, via telephone and email, between 8am and 5pm – Monday to Friday. Additional out of hours support would be required if a website went down over the weekend for example.</w:t>
      </w:r>
    </w:p>
    <w:p w:rsidR="008D2777" w:rsidRDefault="008D2777">
      <w:pPr>
        <w:pStyle w:val="BodyText"/>
        <w:spacing w:before="7"/>
        <w:rPr>
          <w:sz w:val="21"/>
        </w:rPr>
      </w:pPr>
    </w:p>
    <w:p w:rsidR="008D2777" w:rsidRDefault="00BA640E">
      <w:pPr>
        <w:pStyle w:val="Heading3"/>
        <w:ind w:left="220"/>
      </w:pPr>
      <w:r>
        <w:t>Application support</w:t>
      </w:r>
    </w:p>
    <w:p w:rsidR="008D2777" w:rsidRDefault="00BA640E">
      <w:pPr>
        <w:pStyle w:val="BodyText"/>
        <w:spacing w:before="4"/>
        <w:ind w:left="220" w:right="495"/>
      </w:pPr>
      <w:r>
        <w:t>Applications support is required to ensure the CMS platform / website and its plugins are kept up to date. This would include:</w:t>
      </w:r>
    </w:p>
    <w:p w:rsidR="008D2777" w:rsidRDefault="00BA640E">
      <w:pPr>
        <w:pStyle w:val="ListParagraph"/>
        <w:numPr>
          <w:ilvl w:val="0"/>
          <w:numId w:val="3"/>
        </w:numPr>
        <w:tabs>
          <w:tab w:val="left" w:pos="359"/>
        </w:tabs>
        <w:spacing w:before="1" w:line="252" w:lineRule="exact"/>
        <w:ind w:hanging="138"/>
      </w:pPr>
      <w:r>
        <w:t>Bug</w:t>
      </w:r>
      <w:r>
        <w:rPr>
          <w:spacing w:val="-3"/>
        </w:rPr>
        <w:t xml:space="preserve"> </w:t>
      </w:r>
      <w:r>
        <w:t>fixes</w:t>
      </w:r>
    </w:p>
    <w:p w:rsidR="008D2777" w:rsidRDefault="00BA640E">
      <w:pPr>
        <w:pStyle w:val="ListParagraph"/>
        <w:numPr>
          <w:ilvl w:val="0"/>
          <w:numId w:val="3"/>
        </w:numPr>
        <w:tabs>
          <w:tab w:val="left" w:pos="359"/>
        </w:tabs>
        <w:spacing w:line="252" w:lineRule="exact"/>
        <w:ind w:hanging="138"/>
      </w:pPr>
      <w:r>
        <w:t>Managing application level</w:t>
      </w:r>
      <w:r>
        <w:rPr>
          <w:spacing w:val="-1"/>
        </w:rPr>
        <w:t xml:space="preserve"> </w:t>
      </w:r>
      <w:r>
        <w:t>backups</w:t>
      </w:r>
    </w:p>
    <w:p w:rsidR="008D2777" w:rsidRDefault="00BA640E">
      <w:pPr>
        <w:pStyle w:val="ListParagraph"/>
        <w:numPr>
          <w:ilvl w:val="0"/>
          <w:numId w:val="3"/>
        </w:numPr>
        <w:tabs>
          <w:tab w:val="left" w:pos="359"/>
        </w:tabs>
        <w:spacing w:line="252" w:lineRule="exact"/>
        <w:ind w:hanging="138"/>
      </w:pPr>
      <w:r>
        <w:t>Undertaking site audits and malware</w:t>
      </w:r>
      <w:r>
        <w:rPr>
          <w:spacing w:val="-4"/>
        </w:rPr>
        <w:t xml:space="preserve"> </w:t>
      </w:r>
      <w:r>
        <w:t>scans</w:t>
      </w:r>
    </w:p>
    <w:p w:rsidR="008D2777" w:rsidRDefault="00BA640E">
      <w:pPr>
        <w:pStyle w:val="ListParagraph"/>
        <w:numPr>
          <w:ilvl w:val="0"/>
          <w:numId w:val="3"/>
        </w:numPr>
        <w:tabs>
          <w:tab w:val="left" w:pos="359"/>
        </w:tabs>
        <w:spacing w:before="1" w:line="252" w:lineRule="exact"/>
        <w:ind w:hanging="138"/>
      </w:pPr>
      <w:r>
        <w:t>Software updates/patches</w:t>
      </w:r>
    </w:p>
    <w:p w:rsidR="008D2777" w:rsidRDefault="00BA640E">
      <w:pPr>
        <w:pStyle w:val="ListParagraph"/>
        <w:numPr>
          <w:ilvl w:val="0"/>
          <w:numId w:val="3"/>
        </w:numPr>
        <w:tabs>
          <w:tab w:val="left" w:pos="359"/>
        </w:tabs>
        <w:spacing w:line="252" w:lineRule="exact"/>
        <w:ind w:hanging="138"/>
      </w:pPr>
      <w:r>
        <w:t>Monitoring key files for unauthorised</w:t>
      </w:r>
      <w:r>
        <w:rPr>
          <w:spacing w:val="-11"/>
        </w:rPr>
        <w:t xml:space="preserve"> </w:t>
      </w:r>
      <w:r>
        <w:t>changes</w:t>
      </w:r>
    </w:p>
    <w:p w:rsidR="008D2777" w:rsidRDefault="00BA640E">
      <w:pPr>
        <w:pStyle w:val="ListParagraph"/>
        <w:numPr>
          <w:ilvl w:val="0"/>
          <w:numId w:val="3"/>
        </w:numPr>
        <w:tabs>
          <w:tab w:val="left" w:pos="360"/>
        </w:tabs>
        <w:spacing w:before="1"/>
        <w:ind w:left="359"/>
      </w:pPr>
      <w:r>
        <w:t>Regular security update patches for both OS and CMS software and should be reviewed</w:t>
      </w:r>
      <w:r>
        <w:rPr>
          <w:spacing w:val="-19"/>
        </w:rPr>
        <w:t xml:space="preserve"> </w:t>
      </w:r>
      <w:r>
        <w:t>monthly</w:t>
      </w:r>
    </w:p>
    <w:p w:rsidR="008D2777" w:rsidRDefault="008D2777">
      <w:pPr>
        <w:pStyle w:val="BodyText"/>
        <w:spacing w:before="8"/>
        <w:rPr>
          <w:sz w:val="21"/>
        </w:rPr>
      </w:pPr>
    </w:p>
    <w:p w:rsidR="008D2777" w:rsidRDefault="00BA640E">
      <w:pPr>
        <w:pStyle w:val="Heading3"/>
        <w:ind w:left="220"/>
      </w:pPr>
      <w:r>
        <w:t>Training</w:t>
      </w:r>
    </w:p>
    <w:p w:rsidR="008D2777" w:rsidRDefault="00BA640E">
      <w:pPr>
        <w:pStyle w:val="BodyText"/>
        <w:spacing w:before="4"/>
        <w:ind w:left="220" w:right="532"/>
      </w:pPr>
      <w:r>
        <w:t>Training of the team and any new starters on using the CMS system is required. This would involve training for ten individuals per year. This training is to include all material to allow the trainee to conduct normal daily operations on the system.</w:t>
      </w:r>
    </w:p>
    <w:p w:rsidR="008D2777" w:rsidRDefault="008D2777">
      <w:pPr>
        <w:pStyle w:val="BodyText"/>
        <w:spacing w:before="7"/>
        <w:rPr>
          <w:sz w:val="21"/>
        </w:rPr>
      </w:pPr>
    </w:p>
    <w:p w:rsidR="008D2777" w:rsidRDefault="00BA640E">
      <w:pPr>
        <w:pStyle w:val="Heading3"/>
        <w:spacing w:before="1"/>
        <w:ind w:left="220"/>
      </w:pPr>
      <w:r>
        <w:t>Responsiveness</w:t>
      </w:r>
    </w:p>
    <w:p w:rsidR="008D2777" w:rsidRDefault="00BA640E">
      <w:pPr>
        <w:pStyle w:val="BodyText"/>
        <w:spacing w:before="3"/>
        <w:ind w:left="220" w:right="557"/>
      </w:pPr>
      <w:r>
        <w:t>We are looking for a responsive service which can respond in a timely manner to requests and technical issues. Providers should outline their standard response times in their submission.</w:t>
      </w:r>
    </w:p>
    <w:p w:rsidR="008D2777" w:rsidRDefault="008D2777">
      <w:pPr>
        <w:sectPr w:rsidR="008D2777">
          <w:pgSz w:w="11910" w:h="16840"/>
          <w:pgMar w:top="620" w:right="500" w:bottom="1680" w:left="500" w:header="0" w:footer="1400" w:gutter="0"/>
          <w:cols w:space="720"/>
        </w:sectPr>
      </w:pPr>
    </w:p>
    <w:p w:rsidR="007757F9" w:rsidRDefault="007757F9">
      <w:pPr>
        <w:pStyle w:val="Heading1"/>
        <w:rPr>
          <w:color w:val="365F91"/>
          <w:u w:val="thick" w:color="365F91"/>
        </w:rPr>
      </w:pPr>
    </w:p>
    <w:p w:rsidR="008D2777" w:rsidRDefault="00BA640E">
      <w:pPr>
        <w:pStyle w:val="Heading1"/>
      </w:pPr>
      <w:r>
        <w:rPr>
          <w:color w:val="365F91"/>
          <w:u w:val="thick" w:color="365F91"/>
        </w:rPr>
        <w:t>Requirement 3 – New website design and development</w:t>
      </w:r>
    </w:p>
    <w:p w:rsidR="008D2777" w:rsidRDefault="008D2777">
      <w:pPr>
        <w:pStyle w:val="BodyText"/>
        <w:spacing w:before="4"/>
        <w:rPr>
          <w:b/>
          <w:sz w:val="17"/>
        </w:rPr>
      </w:pPr>
    </w:p>
    <w:p w:rsidR="008D2777" w:rsidRDefault="00BA640E">
      <w:pPr>
        <w:pStyle w:val="Heading2"/>
        <w:spacing w:line="278" w:lineRule="auto"/>
        <w:ind w:right="574"/>
      </w:pPr>
      <w:r>
        <w:t>If the successful provider does not have access to the existing platform for the section 1 sites, then the section 1 sites will need to be transferred to a new platform.</w:t>
      </w:r>
    </w:p>
    <w:p w:rsidR="008D2777" w:rsidRDefault="00BA640E">
      <w:pPr>
        <w:spacing w:before="195"/>
        <w:ind w:left="220"/>
        <w:rPr>
          <w:b/>
          <w:sz w:val="24"/>
        </w:rPr>
      </w:pPr>
      <w:r>
        <w:rPr>
          <w:b/>
          <w:sz w:val="24"/>
        </w:rPr>
        <w:t>In addition we would expect an average of four new microsites per year.</w:t>
      </w:r>
    </w:p>
    <w:p w:rsidR="008D2777" w:rsidRDefault="008D2777">
      <w:pPr>
        <w:pStyle w:val="BodyText"/>
        <w:spacing w:before="5"/>
        <w:rPr>
          <w:b/>
          <w:sz w:val="21"/>
        </w:rPr>
      </w:pPr>
    </w:p>
    <w:tbl>
      <w:tblPr>
        <w:tblW w:w="0" w:type="auto"/>
        <w:tblInd w:w="440" w:type="dxa"/>
        <w:tblLayout w:type="fixed"/>
        <w:tblCellMar>
          <w:left w:w="0" w:type="dxa"/>
          <w:right w:w="0" w:type="dxa"/>
        </w:tblCellMar>
        <w:tblLook w:val="01E0" w:firstRow="1" w:lastRow="1" w:firstColumn="1" w:lastColumn="1" w:noHBand="0" w:noVBand="0"/>
      </w:tblPr>
      <w:tblGrid>
        <w:gridCol w:w="4339"/>
        <w:gridCol w:w="4323"/>
      </w:tblGrid>
      <w:tr w:rsidR="008D2777">
        <w:trPr>
          <w:trHeight w:val="4920"/>
        </w:trPr>
        <w:tc>
          <w:tcPr>
            <w:tcW w:w="4339" w:type="dxa"/>
          </w:tcPr>
          <w:p w:rsidR="008D2777" w:rsidRDefault="00BA640E">
            <w:pPr>
              <w:pStyle w:val="TableParagraph"/>
              <w:ind w:left="200" w:right="1185"/>
              <w:rPr>
                <w:b/>
              </w:rPr>
            </w:pPr>
            <w:r>
              <w:rPr>
                <w:b/>
              </w:rPr>
              <w:t>Dynamic Functionality to be Included</w:t>
            </w:r>
          </w:p>
          <w:p w:rsidR="008D2777" w:rsidRDefault="008D2777">
            <w:pPr>
              <w:pStyle w:val="TableParagraph"/>
              <w:spacing w:before="4"/>
              <w:rPr>
                <w:b/>
                <w:sz w:val="20"/>
              </w:rPr>
            </w:pPr>
          </w:p>
          <w:p w:rsidR="008D2777" w:rsidRDefault="00BA640E">
            <w:pPr>
              <w:pStyle w:val="TableParagraph"/>
              <w:numPr>
                <w:ilvl w:val="0"/>
                <w:numId w:val="2"/>
              </w:numPr>
              <w:tabs>
                <w:tab w:val="left" w:pos="484"/>
              </w:tabs>
              <w:spacing w:line="290" w:lineRule="exact"/>
              <w:ind w:firstLine="0"/>
            </w:pPr>
            <w:r>
              <w:t>Animated slider to home</w:t>
            </w:r>
            <w:r>
              <w:rPr>
                <w:spacing w:val="-11"/>
              </w:rPr>
              <w:t xml:space="preserve"> </w:t>
            </w:r>
            <w:r>
              <w:t>page</w:t>
            </w:r>
          </w:p>
          <w:p w:rsidR="008D2777" w:rsidRDefault="00BA640E">
            <w:pPr>
              <w:pStyle w:val="TableParagraph"/>
              <w:numPr>
                <w:ilvl w:val="0"/>
                <w:numId w:val="2"/>
              </w:numPr>
              <w:tabs>
                <w:tab w:val="left" w:pos="484"/>
              </w:tabs>
              <w:spacing w:line="286" w:lineRule="exact"/>
              <w:ind w:firstLine="0"/>
            </w:pPr>
            <w:r>
              <w:t>Auto-play video to home</w:t>
            </w:r>
            <w:r>
              <w:rPr>
                <w:spacing w:val="-9"/>
              </w:rPr>
              <w:t xml:space="preserve"> </w:t>
            </w:r>
            <w:r>
              <w:t>page</w:t>
            </w:r>
          </w:p>
          <w:p w:rsidR="008D2777" w:rsidRDefault="00BA640E">
            <w:pPr>
              <w:pStyle w:val="TableParagraph"/>
              <w:numPr>
                <w:ilvl w:val="0"/>
                <w:numId w:val="2"/>
              </w:numPr>
              <w:tabs>
                <w:tab w:val="left" w:pos="484"/>
              </w:tabs>
              <w:spacing w:line="286" w:lineRule="exact"/>
              <w:ind w:firstLine="0"/>
            </w:pPr>
            <w:r>
              <w:t>Video</w:t>
            </w:r>
            <w:r>
              <w:rPr>
                <w:spacing w:val="-1"/>
              </w:rPr>
              <w:t xml:space="preserve"> </w:t>
            </w:r>
            <w:r>
              <w:t>integration</w:t>
            </w:r>
          </w:p>
          <w:p w:rsidR="008D2777" w:rsidRDefault="00BA640E">
            <w:pPr>
              <w:pStyle w:val="TableParagraph"/>
              <w:numPr>
                <w:ilvl w:val="0"/>
                <w:numId w:val="2"/>
              </w:numPr>
              <w:tabs>
                <w:tab w:val="left" w:pos="484"/>
              </w:tabs>
              <w:spacing w:line="286" w:lineRule="exact"/>
              <w:ind w:firstLine="0"/>
            </w:pPr>
            <w:r>
              <w:t>Photography</w:t>
            </w:r>
          </w:p>
          <w:p w:rsidR="008D2777" w:rsidRDefault="00BA640E">
            <w:pPr>
              <w:pStyle w:val="TableParagraph"/>
              <w:numPr>
                <w:ilvl w:val="0"/>
                <w:numId w:val="2"/>
              </w:numPr>
              <w:tabs>
                <w:tab w:val="left" w:pos="484"/>
              </w:tabs>
              <w:spacing w:line="284" w:lineRule="exact"/>
              <w:ind w:firstLine="0"/>
            </w:pPr>
            <w:r>
              <w:t>Illustrations</w:t>
            </w:r>
          </w:p>
          <w:p w:rsidR="008D2777" w:rsidRDefault="00BA640E">
            <w:pPr>
              <w:pStyle w:val="TableParagraph"/>
              <w:numPr>
                <w:ilvl w:val="0"/>
                <w:numId w:val="2"/>
              </w:numPr>
              <w:tabs>
                <w:tab w:val="left" w:pos="484"/>
              </w:tabs>
              <w:spacing w:line="284" w:lineRule="exact"/>
              <w:ind w:firstLine="0"/>
            </w:pPr>
            <w:r>
              <w:t>Image</w:t>
            </w:r>
            <w:r>
              <w:rPr>
                <w:spacing w:val="-5"/>
              </w:rPr>
              <w:t xml:space="preserve"> </w:t>
            </w:r>
            <w:r>
              <w:t>gallery</w:t>
            </w:r>
          </w:p>
          <w:p w:rsidR="008D2777" w:rsidRDefault="00BA640E">
            <w:pPr>
              <w:pStyle w:val="TableParagraph"/>
              <w:numPr>
                <w:ilvl w:val="0"/>
                <w:numId w:val="2"/>
              </w:numPr>
              <w:tabs>
                <w:tab w:val="left" w:pos="484"/>
              </w:tabs>
              <w:spacing w:line="242" w:lineRule="auto"/>
              <w:ind w:right="366" w:firstLine="0"/>
            </w:pPr>
            <w:r>
              <w:t>Social media integration (i.e. Facebook badges, like buttons, Twitter feeds)</w:t>
            </w:r>
          </w:p>
          <w:p w:rsidR="008D2777" w:rsidRDefault="00BA640E">
            <w:pPr>
              <w:pStyle w:val="TableParagraph"/>
              <w:numPr>
                <w:ilvl w:val="0"/>
                <w:numId w:val="2"/>
              </w:numPr>
              <w:tabs>
                <w:tab w:val="left" w:pos="484"/>
              </w:tabs>
              <w:spacing w:line="274" w:lineRule="exact"/>
              <w:ind w:firstLine="0"/>
            </w:pPr>
            <w:r>
              <w:t>Contact</w:t>
            </w:r>
            <w:r>
              <w:rPr>
                <w:spacing w:val="-5"/>
              </w:rPr>
              <w:t xml:space="preserve"> </w:t>
            </w:r>
            <w:r>
              <w:t>forms</w:t>
            </w:r>
          </w:p>
          <w:p w:rsidR="008D2777" w:rsidRDefault="00BA640E">
            <w:pPr>
              <w:pStyle w:val="TableParagraph"/>
              <w:numPr>
                <w:ilvl w:val="0"/>
                <w:numId w:val="2"/>
              </w:numPr>
              <w:tabs>
                <w:tab w:val="left" w:pos="484"/>
              </w:tabs>
              <w:spacing w:line="286" w:lineRule="exact"/>
              <w:ind w:firstLine="0"/>
            </w:pPr>
            <w:r>
              <w:t>Booking</w:t>
            </w:r>
            <w:r>
              <w:rPr>
                <w:spacing w:val="-6"/>
              </w:rPr>
              <w:t xml:space="preserve"> </w:t>
            </w:r>
            <w:r>
              <w:t>forms</w:t>
            </w:r>
          </w:p>
          <w:p w:rsidR="008D2777" w:rsidRDefault="00BA640E">
            <w:pPr>
              <w:pStyle w:val="TableParagraph"/>
              <w:numPr>
                <w:ilvl w:val="0"/>
                <w:numId w:val="2"/>
              </w:numPr>
              <w:tabs>
                <w:tab w:val="left" w:pos="484"/>
              </w:tabs>
              <w:spacing w:line="244" w:lineRule="auto"/>
              <w:ind w:right="1226" w:firstLine="0"/>
            </w:pPr>
            <w:r>
              <w:t>Newsletter integration</w:t>
            </w:r>
            <w:r>
              <w:rPr>
                <w:spacing w:val="-12"/>
              </w:rPr>
              <w:t xml:space="preserve"> </w:t>
            </w:r>
            <w:r>
              <w:t>(e.g. subscribe for our</w:t>
            </w:r>
            <w:r>
              <w:rPr>
                <w:spacing w:val="-6"/>
              </w:rPr>
              <w:t xml:space="preserve"> </w:t>
            </w:r>
            <w:r>
              <w:t>newsletter).</w:t>
            </w:r>
          </w:p>
          <w:p w:rsidR="008D2777" w:rsidRDefault="00BA640E">
            <w:pPr>
              <w:pStyle w:val="TableParagraph"/>
              <w:numPr>
                <w:ilvl w:val="0"/>
                <w:numId w:val="2"/>
              </w:numPr>
              <w:tabs>
                <w:tab w:val="left" w:pos="484"/>
              </w:tabs>
              <w:spacing w:line="269" w:lineRule="exact"/>
              <w:ind w:firstLine="0"/>
            </w:pPr>
            <w:r>
              <w:t>Discussion</w:t>
            </w:r>
            <w:r>
              <w:rPr>
                <w:spacing w:val="-3"/>
              </w:rPr>
              <w:t xml:space="preserve"> </w:t>
            </w:r>
            <w:r>
              <w:t>forum</w:t>
            </w:r>
          </w:p>
          <w:p w:rsidR="008D2777" w:rsidRDefault="00BA640E">
            <w:pPr>
              <w:pStyle w:val="TableParagraph"/>
              <w:numPr>
                <w:ilvl w:val="0"/>
                <w:numId w:val="2"/>
              </w:numPr>
              <w:tabs>
                <w:tab w:val="left" w:pos="484"/>
              </w:tabs>
              <w:spacing w:line="257" w:lineRule="exact"/>
              <w:ind w:firstLine="0"/>
            </w:pPr>
            <w:r>
              <w:t>Events calendar</w:t>
            </w:r>
          </w:p>
        </w:tc>
        <w:tc>
          <w:tcPr>
            <w:tcW w:w="4323" w:type="dxa"/>
          </w:tcPr>
          <w:p w:rsidR="008D2777" w:rsidRDefault="00BA640E">
            <w:pPr>
              <w:pStyle w:val="TableParagraph"/>
              <w:numPr>
                <w:ilvl w:val="0"/>
                <w:numId w:val="1"/>
              </w:numPr>
              <w:tabs>
                <w:tab w:val="left" w:pos="653"/>
              </w:tabs>
              <w:spacing w:line="272" w:lineRule="exact"/>
              <w:ind w:firstLine="0"/>
            </w:pPr>
            <w:r>
              <w:t>Events bookings</w:t>
            </w:r>
          </w:p>
          <w:p w:rsidR="008D2777" w:rsidRDefault="00BA640E">
            <w:pPr>
              <w:pStyle w:val="TableParagraph"/>
              <w:numPr>
                <w:ilvl w:val="0"/>
                <w:numId w:val="1"/>
              </w:numPr>
              <w:tabs>
                <w:tab w:val="left" w:pos="653"/>
              </w:tabs>
              <w:spacing w:line="286" w:lineRule="exact"/>
              <w:ind w:firstLine="0"/>
            </w:pPr>
            <w:r>
              <w:t>Event payment set-up</w:t>
            </w:r>
          </w:p>
          <w:p w:rsidR="008D2777" w:rsidRDefault="00BA640E">
            <w:pPr>
              <w:pStyle w:val="TableParagraph"/>
              <w:numPr>
                <w:ilvl w:val="0"/>
                <w:numId w:val="1"/>
              </w:numPr>
              <w:tabs>
                <w:tab w:val="left" w:pos="653"/>
              </w:tabs>
              <w:spacing w:line="242" w:lineRule="auto"/>
              <w:ind w:right="468" w:firstLine="0"/>
            </w:pPr>
            <w:r>
              <w:t>RSS (Really Simple</w:t>
            </w:r>
            <w:r>
              <w:rPr>
                <w:spacing w:val="-13"/>
              </w:rPr>
              <w:t xml:space="preserve"> </w:t>
            </w:r>
            <w:r>
              <w:t>Syndication) feeds</w:t>
            </w:r>
          </w:p>
          <w:p w:rsidR="008D2777" w:rsidRDefault="00BA640E">
            <w:pPr>
              <w:pStyle w:val="TableParagraph"/>
              <w:numPr>
                <w:ilvl w:val="0"/>
                <w:numId w:val="1"/>
              </w:numPr>
              <w:tabs>
                <w:tab w:val="left" w:pos="653"/>
              </w:tabs>
              <w:spacing w:line="275" w:lineRule="exact"/>
              <w:ind w:firstLine="0"/>
            </w:pPr>
            <w:r>
              <w:t>Blog</w:t>
            </w:r>
          </w:p>
          <w:p w:rsidR="008D2777" w:rsidRDefault="00BA640E">
            <w:pPr>
              <w:pStyle w:val="TableParagraph"/>
              <w:numPr>
                <w:ilvl w:val="0"/>
                <w:numId w:val="1"/>
              </w:numPr>
              <w:tabs>
                <w:tab w:val="left" w:pos="650"/>
              </w:tabs>
              <w:spacing w:line="286" w:lineRule="exact"/>
              <w:ind w:left="650" w:hanging="281"/>
            </w:pPr>
            <w:r>
              <w:t>Online</w:t>
            </w:r>
            <w:r>
              <w:rPr>
                <w:spacing w:val="-1"/>
              </w:rPr>
              <w:t xml:space="preserve"> </w:t>
            </w:r>
            <w:r>
              <w:t>surveys</w:t>
            </w:r>
          </w:p>
          <w:p w:rsidR="008D2777" w:rsidRDefault="00BA640E">
            <w:pPr>
              <w:pStyle w:val="TableParagraph"/>
              <w:numPr>
                <w:ilvl w:val="0"/>
                <w:numId w:val="1"/>
              </w:numPr>
              <w:tabs>
                <w:tab w:val="left" w:pos="653"/>
              </w:tabs>
              <w:spacing w:line="284" w:lineRule="exact"/>
              <w:ind w:firstLine="0"/>
            </w:pPr>
            <w:r>
              <w:t>Accessibility</w:t>
            </w:r>
            <w:r>
              <w:rPr>
                <w:spacing w:val="-4"/>
              </w:rPr>
              <w:t xml:space="preserve"> </w:t>
            </w:r>
            <w:r>
              <w:t>information/toolbars</w:t>
            </w:r>
          </w:p>
          <w:p w:rsidR="008D2777" w:rsidRDefault="00BA640E">
            <w:pPr>
              <w:pStyle w:val="TableParagraph"/>
              <w:spacing w:line="284" w:lineRule="exact"/>
              <w:ind w:left="369"/>
            </w:pPr>
            <w:r>
              <w:rPr>
                <w:rFonts w:ascii="Arial Unicode MS" w:hAnsi="Arial Unicode MS"/>
                <w:w w:val="110"/>
              </w:rPr>
              <w:t xml:space="preserve">☒ </w:t>
            </w:r>
            <w:r>
              <w:rPr>
                <w:w w:val="105"/>
              </w:rPr>
              <w:t>Password protected member’s area</w:t>
            </w:r>
          </w:p>
          <w:p w:rsidR="008D2777" w:rsidRDefault="00BA640E">
            <w:pPr>
              <w:pStyle w:val="TableParagraph"/>
              <w:numPr>
                <w:ilvl w:val="0"/>
                <w:numId w:val="1"/>
              </w:numPr>
              <w:tabs>
                <w:tab w:val="left" w:pos="653"/>
              </w:tabs>
              <w:spacing w:line="244" w:lineRule="auto"/>
              <w:ind w:right="565" w:firstLine="0"/>
            </w:pPr>
            <w:r>
              <w:t>Resource library to include</w:t>
            </w:r>
            <w:r>
              <w:rPr>
                <w:spacing w:val="-11"/>
              </w:rPr>
              <w:t xml:space="preserve"> </w:t>
            </w:r>
            <w:r>
              <w:t>PDF CMS upload and site</w:t>
            </w:r>
            <w:r>
              <w:rPr>
                <w:spacing w:val="-5"/>
              </w:rPr>
              <w:t xml:space="preserve"> </w:t>
            </w:r>
            <w:r>
              <w:t>download.</w:t>
            </w:r>
          </w:p>
        </w:tc>
      </w:tr>
    </w:tbl>
    <w:p w:rsidR="008D2777" w:rsidRDefault="008D2777">
      <w:pPr>
        <w:pStyle w:val="BodyText"/>
        <w:rPr>
          <w:b/>
          <w:sz w:val="26"/>
        </w:rPr>
      </w:pPr>
    </w:p>
    <w:p w:rsidR="008D2777" w:rsidRDefault="00BA640E">
      <w:pPr>
        <w:pStyle w:val="Heading3"/>
        <w:spacing w:before="206"/>
      </w:pPr>
      <w:r>
        <w:t>Hosting, Technologies and Security</w:t>
      </w:r>
    </w:p>
    <w:p w:rsidR="008D2777" w:rsidRDefault="008D2777">
      <w:pPr>
        <w:pStyle w:val="BodyText"/>
        <w:spacing w:before="3"/>
        <w:rPr>
          <w:b/>
        </w:rPr>
      </w:pPr>
    </w:p>
    <w:p w:rsidR="008D2777" w:rsidRDefault="00BA640E">
      <w:pPr>
        <w:pStyle w:val="ListParagraph"/>
        <w:numPr>
          <w:ilvl w:val="1"/>
          <w:numId w:val="3"/>
        </w:numPr>
        <w:tabs>
          <w:tab w:val="left" w:pos="940"/>
          <w:tab w:val="left" w:pos="941"/>
        </w:tabs>
        <w:ind w:hanging="360"/>
        <w:rPr>
          <w:rFonts w:ascii="Symbol"/>
        </w:rPr>
      </w:pPr>
      <w:r>
        <w:t>The site must have an SSL certificate and use the https</w:t>
      </w:r>
      <w:r>
        <w:rPr>
          <w:spacing w:val="-10"/>
        </w:rPr>
        <w:t xml:space="preserve"> </w:t>
      </w:r>
      <w:r>
        <w:t>protocol.</w:t>
      </w:r>
    </w:p>
    <w:p w:rsidR="008D2777" w:rsidRDefault="00BA640E">
      <w:pPr>
        <w:pStyle w:val="ListParagraph"/>
        <w:numPr>
          <w:ilvl w:val="1"/>
          <w:numId w:val="3"/>
        </w:numPr>
        <w:tabs>
          <w:tab w:val="left" w:pos="940"/>
          <w:tab w:val="left" w:pos="941"/>
        </w:tabs>
        <w:spacing w:before="33"/>
        <w:ind w:hanging="360"/>
        <w:rPr>
          <w:rFonts w:ascii="Symbol"/>
        </w:rPr>
      </w:pPr>
      <w:r>
        <w:t>The use of robust HTML 5, CSS and JavaScript is expected on the front-end of the</w:t>
      </w:r>
      <w:r>
        <w:rPr>
          <w:spacing w:val="-15"/>
        </w:rPr>
        <w:t xml:space="preserve"> </w:t>
      </w:r>
      <w:r>
        <w:t>site.</w:t>
      </w:r>
    </w:p>
    <w:p w:rsidR="008D2777" w:rsidRDefault="00BA640E">
      <w:pPr>
        <w:pStyle w:val="ListParagraph"/>
        <w:numPr>
          <w:ilvl w:val="1"/>
          <w:numId w:val="3"/>
        </w:numPr>
        <w:tabs>
          <w:tab w:val="left" w:pos="940"/>
          <w:tab w:val="left" w:pos="941"/>
        </w:tabs>
        <w:spacing w:before="15"/>
        <w:ind w:hanging="360"/>
        <w:rPr>
          <w:rFonts w:ascii="Symbol"/>
        </w:rPr>
      </w:pPr>
      <w:r>
        <w:t>Content and user information must be stored on a secure</w:t>
      </w:r>
      <w:r>
        <w:rPr>
          <w:spacing w:val="-5"/>
        </w:rPr>
        <w:t xml:space="preserve"> </w:t>
      </w:r>
      <w:r>
        <w:t>database.</w:t>
      </w:r>
    </w:p>
    <w:p w:rsidR="008D2777" w:rsidRDefault="00BA640E">
      <w:pPr>
        <w:pStyle w:val="ListParagraph"/>
        <w:numPr>
          <w:ilvl w:val="1"/>
          <w:numId w:val="3"/>
        </w:numPr>
        <w:tabs>
          <w:tab w:val="left" w:pos="940"/>
          <w:tab w:val="left" w:pos="941"/>
        </w:tabs>
        <w:spacing w:before="17"/>
        <w:ind w:right="471" w:hanging="360"/>
        <w:rPr>
          <w:rFonts w:ascii="Symbol"/>
        </w:rPr>
      </w:pPr>
      <w:r>
        <w:t>Sensitive data stored on the database to be encrypted. Passwords must be appropriately hashed and not stored in</w:t>
      </w:r>
      <w:r>
        <w:rPr>
          <w:spacing w:val="-4"/>
        </w:rPr>
        <w:t xml:space="preserve"> </w:t>
      </w:r>
      <w:r>
        <w:t>plain-text.</w:t>
      </w:r>
    </w:p>
    <w:p w:rsidR="008D2777" w:rsidRDefault="00BA640E">
      <w:pPr>
        <w:pStyle w:val="ListParagraph"/>
        <w:numPr>
          <w:ilvl w:val="1"/>
          <w:numId w:val="3"/>
        </w:numPr>
        <w:tabs>
          <w:tab w:val="left" w:pos="940"/>
          <w:tab w:val="left" w:pos="941"/>
        </w:tabs>
        <w:spacing w:before="36"/>
        <w:ind w:right="467" w:hanging="360"/>
        <w:rPr>
          <w:rFonts w:ascii="Symbol"/>
        </w:rPr>
      </w:pPr>
      <w:r>
        <w:t>An appropriate content management system that allows all content to be safely edited by Arden &amp; GEM trained</w:t>
      </w:r>
      <w:r>
        <w:rPr>
          <w:spacing w:val="-3"/>
        </w:rPr>
        <w:t xml:space="preserve"> </w:t>
      </w:r>
      <w:r>
        <w:t>administrators.</w:t>
      </w:r>
    </w:p>
    <w:p w:rsidR="008D2777" w:rsidRDefault="00BA640E">
      <w:pPr>
        <w:pStyle w:val="ListParagraph"/>
        <w:numPr>
          <w:ilvl w:val="1"/>
          <w:numId w:val="3"/>
        </w:numPr>
        <w:tabs>
          <w:tab w:val="left" w:pos="940"/>
          <w:tab w:val="left" w:pos="941"/>
        </w:tabs>
        <w:spacing w:before="34"/>
        <w:ind w:right="505" w:hanging="360"/>
        <w:rPr>
          <w:rFonts w:ascii="Symbol" w:hAnsi="Symbol"/>
        </w:rPr>
      </w:pPr>
      <w:r>
        <w:t>Access</w:t>
      </w:r>
      <w:r>
        <w:rPr>
          <w:spacing w:val="-5"/>
        </w:rPr>
        <w:t xml:space="preserve"> </w:t>
      </w:r>
      <w:r>
        <w:t>to</w:t>
      </w:r>
      <w:r>
        <w:rPr>
          <w:spacing w:val="-5"/>
        </w:rPr>
        <w:t xml:space="preserve"> </w:t>
      </w:r>
      <w:r>
        <w:t>the</w:t>
      </w:r>
      <w:r>
        <w:rPr>
          <w:spacing w:val="-4"/>
        </w:rPr>
        <w:t xml:space="preserve"> </w:t>
      </w:r>
      <w:r>
        <w:t>website’s</w:t>
      </w:r>
      <w:r>
        <w:rPr>
          <w:spacing w:val="-5"/>
        </w:rPr>
        <w:t xml:space="preserve"> </w:t>
      </w:r>
      <w:r>
        <w:t>content</w:t>
      </w:r>
      <w:r>
        <w:rPr>
          <w:spacing w:val="-5"/>
        </w:rPr>
        <w:t xml:space="preserve"> </w:t>
      </w:r>
      <w:r>
        <w:t>management</w:t>
      </w:r>
      <w:r>
        <w:rPr>
          <w:spacing w:val="-2"/>
        </w:rPr>
        <w:t xml:space="preserve"> </w:t>
      </w:r>
      <w:r>
        <w:t>system</w:t>
      </w:r>
      <w:r>
        <w:rPr>
          <w:spacing w:val="-7"/>
        </w:rPr>
        <w:t xml:space="preserve"> </w:t>
      </w:r>
      <w:r>
        <w:t>must</w:t>
      </w:r>
      <w:r>
        <w:rPr>
          <w:spacing w:val="-5"/>
        </w:rPr>
        <w:t xml:space="preserve"> </w:t>
      </w:r>
      <w:r>
        <w:t>be</w:t>
      </w:r>
      <w:r>
        <w:rPr>
          <w:spacing w:val="-4"/>
        </w:rPr>
        <w:t xml:space="preserve"> </w:t>
      </w:r>
      <w:r>
        <w:t>strict</w:t>
      </w:r>
      <w:r>
        <w:rPr>
          <w:spacing w:val="-2"/>
        </w:rPr>
        <w:t xml:space="preserve"> </w:t>
      </w:r>
      <w:r>
        <w:t>and</w:t>
      </w:r>
      <w:r>
        <w:rPr>
          <w:spacing w:val="-5"/>
        </w:rPr>
        <w:t xml:space="preserve"> </w:t>
      </w:r>
      <w:r>
        <w:t>contain</w:t>
      </w:r>
      <w:r>
        <w:rPr>
          <w:spacing w:val="-4"/>
        </w:rPr>
        <w:t xml:space="preserve"> </w:t>
      </w:r>
      <w:r>
        <w:t>different</w:t>
      </w:r>
      <w:r>
        <w:rPr>
          <w:spacing w:val="-2"/>
        </w:rPr>
        <w:t xml:space="preserve"> </w:t>
      </w:r>
      <w:r>
        <w:t>levels</w:t>
      </w:r>
      <w:r>
        <w:rPr>
          <w:spacing w:val="-3"/>
        </w:rPr>
        <w:t xml:space="preserve"> </w:t>
      </w:r>
      <w:r>
        <w:t>of user permissions.</w:t>
      </w:r>
    </w:p>
    <w:p w:rsidR="008D2777" w:rsidRDefault="00BA640E">
      <w:pPr>
        <w:pStyle w:val="ListParagraph"/>
        <w:numPr>
          <w:ilvl w:val="1"/>
          <w:numId w:val="3"/>
        </w:numPr>
        <w:tabs>
          <w:tab w:val="left" w:pos="940"/>
          <w:tab w:val="left" w:pos="941"/>
        </w:tabs>
        <w:spacing w:before="37"/>
        <w:ind w:right="678" w:hanging="360"/>
        <w:rPr>
          <w:rFonts w:ascii="Symbol"/>
        </w:rPr>
      </w:pPr>
      <w:r>
        <w:t>Open source code is preferred; any additional bespoke code / language used must be specified within the tender</w:t>
      </w:r>
      <w:r>
        <w:rPr>
          <w:spacing w:val="-4"/>
        </w:rPr>
        <w:t xml:space="preserve"> </w:t>
      </w:r>
      <w:r>
        <w:t>proposal.</w:t>
      </w:r>
    </w:p>
    <w:p w:rsidR="008D2777" w:rsidRDefault="00BA640E">
      <w:pPr>
        <w:pStyle w:val="ListParagraph"/>
        <w:numPr>
          <w:ilvl w:val="1"/>
          <w:numId w:val="3"/>
        </w:numPr>
        <w:tabs>
          <w:tab w:val="left" w:pos="940"/>
          <w:tab w:val="left" w:pos="941"/>
        </w:tabs>
        <w:spacing w:before="36"/>
        <w:ind w:hanging="360"/>
        <w:rPr>
          <w:rFonts w:ascii="Symbol"/>
        </w:rPr>
      </w:pPr>
      <w:r>
        <w:t>Prepare a robots txt</w:t>
      </w:r>
      <w:r>
        <w:rPr>
          <w:spacing w:val="-4"/>
        </w:rPr>
        <w:t xml:space="preserve"> </w:t>
      </w:r>
      <w:r>
        <w:t>file</w:t>
      </w:r>
    </w:p>
    <w:p w:rsidR="008D2777" w:rsidRDefault="00BA640E">
      <w:pPr>
        <w:pStyle w:val="ListParagraph"/>
        <w:numPr>
          <w:ilvl w:val="1"/>
          <w:numId w:val="3"/>
        </w:numPr>
        <w:tabs>
          <w:tab w:val="left" w:pos="940"/>
          <w:tab w:val="left" w:pos="941"/>
        </w:tabs>
        <w:spacing w:before="16"/>
        <w:ind w:hanging="360"/>
        <w:rPr>
          <w:rFonts w:ascii="Symbol"/>
        </w:rPr>
      </w:pPr>
      <w:r>
        <w:t>Create a custom 404 error</w:t>
      </w:r>
      <w:r>
        <w:rPr>
          <w:spacing w:val="-4"/>
        </w:rPr>
        <w:t xml:space="preserve"> </w:t>
      </w:r>
      <w:r>
        <w:t>page</w:t>
      </w:r>
    </w:p>
    <w:p w:rsidR="008D2777" w:rsidRDefault="00BA640E">
      <w:pPr>
        <w:pStyle w:val="ListParagraph"/>
        <w:numPr>
          <w:ilvl w:val="1"/>
          <w:numId w:val="3"/>
        </w:numPr>
        <w:tabs>
          <w:tab w:val="left" w:pos="940"/>
          <w:tab w:val="left" w:pos="941"/>
        </w:tabs>
        <w:spacing w:before="16"/>
        <w:ind w:hanging="360"/>
        <w:rPr>
          <w:rFonts w:ascii="Symbol"/>
        </w:rPr>
      </w:pPr>
      <w:r>
        <w:t>Install Google</w:t>
      </w:r>
      <w:r>
        <w:rPr>
          <w:spacing w:val="-3"/>
        </w:rPr>
        <w:t xml:space="preserve"> </w:t>
      </w:r>
      <w:r>
        <w:t>Analytics</w:t>
      </w:r>
    </w:p>
    <w:p w:rsidR="008D2777" w:rsidRDefault="00BA640E">
      <w:pPr>
        <w:pStyle w:val="ListParagraph"/>
        <w:numPr>
          <w:ilvl w:val="1"/>
          <w:numId w:val="3"/>
        </w:numPr>
        <w:tabs>
          <w:tab w:val="left" w:pos="940"/>
          <w:tab w:val="left" w:pos="941"/>
        </w:tabs>
        <w:spacing w:before="16"/>
        <w:ind w:hanging="360"/>
        <w:rPr>
          <w:rFonts w:ascii="Symbol"/>
        </w:rPr>
      </w:pPr>
      <w:r>
        <w:t>No pop-ups, modal boxes</w:t>
      </w:r>
      <w:r>
        <w:rPr>
          <w:spacing w:val="-3"/>
        </w:rPr>
        <w:t xml:space="preserve"> </w:t>
      </w:r>
      <w:r>
        <w:t>etc.</w:t>
      </w:r>
    </w:p>
    <w:p w:rsidR="008D2777" w:rsidRDefault="00BA640E">
      <w:pPr>
        <w:pStyle w:val="ListParagraph"/>
        <w:numPr>
          <w:ilvl w:val="1"/>
          <w:numId w:val="3"/>
        </w:numPr>
        <w:tabs>
          <w:tab w:val="left" w:pos="940"/>
          <w:tab w:val="left" w:pos="941"/>
        </w:tabs>
        <w:spacing w:before="16"/>
        <w:ind w:hanging="360"/>
        <w:rPr>
          <w:rFonts w:ascii="Symbol"/>
        </w:rPr>
      </w:pPr>
      <w:r>
        <w:t xml:space="preserve">Any domain names registered on behalf of this </w:t>
      </w:r>
      <w:r w:rsidR="007757F9">
        <w:t>tender</w:t>
      </w:r>
      <w:r>
        <w:t xml:space="preserve"> must be registered to us, the</w:t>
      </w:r>
      <w:r>
        <w:rPr>
          <w:spacing w:val="-14"/>
        </w:rPr>
        <w:t xml:space="preserve"> </w:t>
      </w:r>
      <w:r>
        <w:t>client.</w:t>
      </w:r>
    </w:p>
    <w:p w:rsidR="008D2777" w:rsidRDefault="008D2777">
      <w:pPr>
        <w:pStyle w:val="BodyText"/>
        <w:rPr>
          <w:sz w:val="26"/>
        </w:rPr>
      </w:pPr>
    </w:p>
    <w:p w:rsidR="008D2777" w:rsidRDefault="008D2777">
      <w:pPr>
        <w:pStyle w:val="BodyText"/>
        <w:spacing w:before="6"/>
        <w:rPr>
          <w:sz w:val="30"/>
        </w:rPr>
      </w:pPr>
    </w:p>
    <w:p w:rsidR="007757F9" w:rsidRDefault="007757F9">
      <w:pPr>
        <w:pStyle w:val="Heading3"/>
        <w:ind w:left="647"/>
      </w:pPr>
    </w:p>
    <w:p w:rsidR="008D2777" w:rsidRDefault="00BA640E">
      <w:pPr>
        <w:pStyle w:val="Heading3"/>
        <w:ind w:left="647"/>
      </w:pPr>
      <w:r>
        <w:t>Accessibility and Compatibility</w:t>
      </w:r>
    </w:p>
    <w:p w:rsidR="008D2777" w:rsidRDefault="008D2777">
      <w:pPr>
        <w:pStyle w:val="BodyText"/>
        <w:spacing w:before="6"/>
        <w:rPr>
          <w:b/>
          <w:sz w:val="23"/>
        </w:rPr>
      </w:pPr>
    </w:p>
    <w:p w:rsidR="008D2777" w:rsidRDefault="00BA640E">
      <w:pPr>
        <w:pStyle w:val="ListParagraph"/>
        <w:numPr>
          <w:ilvl w:val="1"/>
          <w:numId w:val="3"/>
        </w:numPr>
        <w:tabs>
          <w:tab w:val="left" w:pos="940"/>
          <w:tab w:val="left" w:pos="941"/>
        </w:tabs>
        <w:ind w:hanging="360"/>
        <w:rPr>
          <w:rFonts w:ascii="Symbol"/>
        </w:rPr>
      </w:pPr>
      <w:r>
        <w:t>The website must be built with valid HTML5 mark-up to W3C</w:t>
      </w:r>
      <w:r>
        <w:rPr>
          <w:spacing w:val="-10"/>
        </w:rPr>
        <w:t xml:space="preserve"> </w:t>
      </w:r>
      <w:r>
        <w:t>standards.</w:t>
      </w:r>
    </w:p>
    <w:p w:rsidR="008D2777" w:rsidRDefault="008D2777">
      <w:pPr>
        <w:rPr>
          <w:rFonts w:ascii="Symbol"/>
        </w:rPr>
        <w:sectPr w:rsidR="008D2777">
          <w:pgSz w:w="11910" w:h="16840"/>
          <w:pgMar w:top="620" w:right="500" w:bottom="1680" w:left="500" w:header="0" w:footer="1400" w:gutter="0"/>
          <w:cols w:space="720"/>
        </w:sectPr>
      </w:pPr>
    </w:p>
    <w:p w:rsidR="008D2777" w:rsidRDefault="00BA640E">
      <w:pPr>
        <w:pStyle w:val="ListParagraph"/>
        <w:numPr>
          <w:ilvl w:val="1"/>
          <w:numId w:val="3"/>
        </w:numPr>
        <w:tabs>
          <w:tab w:val="left" w:pos="941"/>
        </w:tabs>
        <w:spacing w:before="106" w:line="223" w:lineRule="auto"/>
        <w:ind w:left="640" w:right="542" w:firstLine="0"/>
        <w:rPr>
          <w:rFonts w:ascii="Symbol"/>
        </w:rPr>
      </w:pPr>
      <w:r>
        <w:lastRenderedPageBreak/>
        <w:t xml:space="preserve">Must be fully responsive and accessible across all devices to AA DDA compliance. This must </w:t>
      </w:r>
      <w:r>
        <w:rPr>
          <w:spacing w:val="-52"/>
        </w:rPr>
        <w:t xml:space="preserve">be </w:t>
      </w:r>
      <w:r>
        <w:t>fully</w:t>
      </w:r>
      <w:r>
        <w:rPr>
          <w:spacing w:val="-2"/>
        </w:rPr>
        <w:t xml:space="preserve"> </w:t>
      </w:r>
      <w:r>
        <w:t>tested.</w:t>
      </w:r>
    </w:p>
    <w:p w:rsidR="008D2777" w:rsidRDefault="00BA640E">
      <w:pPr>
        <w:pStyle w:val="ListParagraph"/>
        <w:numPr>
          <w:ilvl w:val="1"/>
          <w:numId w:val="3"/>
        </w:numPr>
        <w:tabs>
          <w:tab w:val="left" w:pos="941"/>
        </w:tabs>
        <w:spacing w:before="32" w:line="223" w:lineRule="auto"/>
        <w:ind w:left="640" w:right="685" w:firstLine="0"/>
        <w:rPr>
          <w:rFonts w:ascii="Symbol"/>
        </w:rPr>
      </w:pPr>
      <w:r>
        <w:t xml:space="preserve">Must be compatible and fully tested with all modern browsers. Including Chrome, Firefox, </w:t>
      </w:r>
      <w:r>
        <w:rPr>
          <w:spacing w:val="-12"/>
        </w:rPr>
        <w:t xml:space="preserve">Edge, </w:t>
      </w:r>
      <w:r>
        <w:t>Internet Explorer 11 and</w:t>
      </w:r>
      <w:r>
        <w:rPr>
          <w:spacing w:val="-5"/>
        </w:rPr>
        <w:t xml:space="preserve"> </w:t>
      </w:r>
      <w:r>
        <w:t>Safari.</w:t>
      </w:r>
    </w:p>
    <w:p w:rsidR="008D2777" w:rsidRDefault="00BA640E">
      <w:pPr>
        <w:pStyle w:val="ListParagraph"/>
        <w:numPr>
          <w:ilvl w:val="1"/>
          <w:numId w:val="3"/>
        </w:numPr>
        <w:tabs>
          <w:tab w:val="left" w:pos="941"/>
        </w:tabs>
        <w:spacing w:before="18" w:line="270" w:lineRule="exact"/>
        <w:ind w:hanging="300"/>
        <w:rPr>
          <w:rFonts w:ascii="Symbol"/>
        </w:rPr>
      </w:pPr>
      <w:r>
        <w:t>Load Time: Each page of the site must load within three</w:t>
      </w:r>
      <w:r>
        <w:rPr>
          <w:spacing w:val="-9"/>
        </w:rPr>
        <w:t xml:space="preserve"> </w:t>
      </w:r>
      <w:r>
        <w:t>seconds.</w:t>
      </w:r>
    </w:p>
    <w:p w:rsidR="008D2777" w:rsidRDefault="00BA640E">
      <w:pPr>
        <w:pStyle w:val="ListParagraph"/>
        <w:numPr>
          <w:ilvl w:val="1"/>
          <w:numId w:val="3"/>
        </w:numPr>
        <w:tabs>
          <w:tab w:val="left" w:pos="941"/>
        </w:tabs>
        <w:spacing w:line="268" w:lineRule="exact"/>
        <w:ind w:hanging="300"/>
        <w:rPr>
          <w:rFonts w:ascii="Symbol"/>
        </w:rPr>
      </w:pPr>
      <w:r>
        <w:t>Site navigation must be clear and</w:t>
      </w:r>
      <w:r>
        <w:rPr>
          <w:spacing w:val="-10"/>
        </w:rPr>
        <w:t xml:space="preserve"> </w:t>
      </w:r>
      <w:r>
        <w:t>concise.</w:t>
      </w:r>
    </w:p>
    <w:p w:rsidR="008D2777" w:rsidRDefault="00BA640E">
      <w:pPr>
        <w:pStyle w:val="ListParagraph"/>
        <w:numPr>
          <w:ilvl w:val="1"/>
          <w:numId w:val="3"/>
        </w:numPr>
        <w:tabs>
          <w:tab w:val="left" w:pos="941"/>
        </w:tabs>
        <w:spacing w:before="5" w:line="230" w:lineRule="auto"/>
        <w:ind w:left="640" w:right="456" w:firstLine="0"/>
        <w:rPr>
          <w:rFonts w:ascii="Symbol"/>
        </w:rPr>
      </w:pPr>
      <w:r>
        <w:t>Content must be structured appropriately to allow for screen readers and audio synthesisers to consider users that are visually or hearing impaired. Including appropriate use of page headings and paragraphs.</w:t>
      </w:r>
    </w:p>
    <w:p w:rsidR="008D2777" w:rsidRDefault="00BA640E">
      <w:pPr>
        <w:pStyle w:val="ListParagraph"/>
        <w:numPr>
          <w:ilvl w:val="1"/>
          <w:numId w:val="3"/>
        </w:numPr>
        <w:tabs>
          <w:tab w:val="left" w:pos="941"/>
        </w:tabs>
        <w:spacing w:before="20" w:line="269" w:lineRule="exact"/>
        <w:ind w:hanging="300"/>
        <w:rPr>
          <w:rFonts w:ascii="Symbol"/>
        </w:rPr>
      </w:pPr>
      <w:r>
        <w:t>All media must offer a descriptive text-based</w:t>
      </w:r>
      <w:r>
        <w:rPr>
          <w:spacing w:val="-3"/>
        </w:rPr>
        <w:t xml:space="preserve"> </w:t>
      </w:r>
      <w:r>
        <w:t>alternative.</w:t>
      </w:r>
    </w:p>
    <w:p w:rsidR="008D2777" w:rsidRDefault="00BA640E">
      <w:pPr>
        <w:pStyle w:val="ListParagraph"/>
        <w:numPr>
          <w:ilvl w:val="1"/>
          <w:numId w:val="3"/>
        </w:numPr>
        <w:tabs>
          <w:tab w:val="left" w:pos="941"/>
        </w:tabs>
        <w:spacing w:line="268" w:lineRule="exact"/>
        <w:ind w:hanging="300"/>
        <w:rPr>
          <w:rFonts w:ascii="Symbol"/>
        </w:rPr>
      </w:pPr>
      <w:r>
        <w:t>Fonts must be legible across all devices with respect to style, spacing, colour and</w:t>
      </w:r>
      <w:r>
        <w:rPr>
          <w:spacing w:val="-12"/>
        </w:rPr>
        <w:t xml:space="preserve"> </w:t>
      </w:r>
      <w:r>
        <w:t>size.</w:t>
      </w:r>
    </w:p>
    <w:p w:rsidR="008D2777" w:rsidRDefault="00BA640E">
      <w:pPr>
        <w:pStyle w:val="ListParagraph"/>
        <w:numPr>
          <w:ilvl w:val="1"/>
          <w:numId w:val="3"/>
        </w:numPr>
        <w:tabs>
          <w:tab w:val="left" w:pos="941"/>
        </w:tabs>
        <w:spacing w:line="270" w:lineRule="exact"/>
        <w:ind w:hanging="300"/>
        <w:rPr>
          <w:rFonts w:ascii="Symbol"/>
          <w:color w:val="404040"/>
        </w:rPr>
      </w:pPr>
      <w:r>
        <w:t>All aspects of the design must use appropriate colours to cater for colour</w:t>
      </w:r>
      <w:r>
        <w:rPr>
          <w:spacing w:val="-16"/>
        </w:rPr>
        <w:t xml:space="preserve"> </w:t>
      </w:r>
      <w:r>
        <w:t>blindness.</w:t>
      </w:r>
    </w:p>
    <w:p w:rsidR="008D2777" w:rsidRDefault="008D2777">
      <w:pPr>
        <w:pStyle w:val="BodyText"/>
        <w:rPr>
          <w:sz w:val="26"/>
        </w:rPr>
      </w:pPr>
    </w:p>
    <w:p w:rsidR="008D2777" w:rsidRDefault="00BA640E">
      <w:pPr>
        <w:pStyle w:val="Heading3"/>
        <w:spacing w:before="170"/>
      </w:pPr>
      <w:r>
        <w:t>Site Testing</w:t>
      </w:r>
    </w:p>
    <w:p w:rsidR="008D2777" w:rsidRDefault="008D2777">
      <w:pPr>
        <w:pStyle w:val="BodyText"/>
        <w:spacing w:before="9"/>
        <w:rPr>
          <w:b/>
          <w:sz w:val="20"/>
        </w:rPr>
      </w:pPr>
    </w:p>
    <w:p w:rsidR="008D2777" w:rsidRDefault="00BA640E">
      <w:pPr>
        <w:pStyle w:val="BodyText"/>
        <w:spacing w:line="276" w:lineRule="auto"/>
        <w:ind w:left="640" w:right="601"/>
      </w:pPr>
      <w:r>
        <w:t>The supplier is required to perform a series of load tests on the built site on the hosted environment and report results. (Note that the responsibility for hardware performance will rest with the hosting supplier).</w:t>
      </w:r>
    </w:p>
    <w:p w:rsidR="008D2777" w:rsidRDefault="00BA640E">
      <w:pPr>
        <w:pStyle w:val="BodyText"/>
        <w:spacing w:before="201" w:line="278" w:lineRule="auto"/>
        <w:ind w:left="640" w:right="270"/>
      </w:pPr>
      <w:r>
        <w:t>The supplier is required to carry out appropriate testing in order to demonstrate that the page design of the built site meets W3C AA standard as a minimum.</w:t>
      </w:r>
    </w:p>
    <w:p w:rsidR="008D2777" w:rsidRDefault="00BA640E">
      <w:pPr>
        <w:pStyle w:val="Heading3"/>
        <w:spacing w:before="193"/>
      </w:pPr>
      <w:r>
        <w:t>SEO and Analytics</w:t>
      </w:r>
    </w:p>
    <w:p w:rsidR="008D2777" w:rsidRDefault="008D2777">
      <w:pPr>
        <w:pStyle w:val="BodyText"/>
        <w:spacing w:before="3"/>
        <w:rPr>
          <w:b/>
        </w:rPr>
      </w:pPr>
    </w:p>
    <w:p w:rsidR="008D2777" w:rsidRDefault="00BA640E">
      <w:pPr>
        <w:pStyle w:val="ListParagraph"/>
        <w:numPr>
          <w:ilvl w:val="2"/>
          <w:numId w:val="3"/>
        </w:numPr>
        <w:tabs>
          <w:tab w:val="left" w:pos="1360"/>
          <w:tab w:val="left" w:pos="1361"/>
        </w:tabs>
      </w:pPr>
      <w:r>
        <w:t>Must be fully optimised for search</w:t>
      </w:r>
      <w:r>
        <w:rPr>
          <w:spacing w:val="-5"/>
        </w:rPr>
        <w:t xml:space="preserve"> </w:t>
      </w:r>
      <w:r>
        <w:t>engines.</w:t>
      </w:r>
    </w:p>
    <w:p w:rsidR="008D2777" w:rsidRDefault="00BA640E">
      <w:pPr>
        <w:pStyle w:val="ListParagraph"/>
        <w:numPr>
          <w:ilvl w:val="2"/>
          <w:numId w:val="3"/>
        </w:numPr>
        <w:tabs>
          <w:tab w:val="left" w:pos="1360"/>
          <w:tab w:val="left" w:pos="1361"/>
        </w:tabs>
        <w:spacing w:before="32"/>
      </w:pPr>
      <w:r>
        <w:t>All areas of the site must be optimised for enhanced social sharing with Open Graph</w:t>
      </w:r>
      <w:r>
        <w:rPr>
          <w:spacing w:val="-23"/>
        </w:rPr>
        <w:t xml:space="preserve"> </w:t>
      </w:r>
      <w:r>
        <w:t>mark-up.</w:t>
      </w:r>
    </w:p>
    <w:p w:rsidR="008D2777" w:rsidRDefault="00BA640E">
      <w:pPr>
        <w:pStyle w:val="ListParagraph"/>
        <w:numPr>
          <w:ilvl w:val="2"/>
          <w:numId w:val="3"/>
        </w:numPr>
        <w:tabs>
          <w:tab w:val="left" w:pos="1360"/>
          <w:tab w:val="left" w:pos="1361"/>
        </w:tabs>
        <w:spacing w:before="36"/>
      </w:pPr>
      <w:r>
        <w:t>Must include detailed user analytics including browser, device and location</w:t>
      </w:r>
      <w:r>
        <w:rPr>
          <w:spacing w:val="-25"/>
        </w:rPr>
        <w:t xml:space="preserve"> </w:t>
      </w:r>
      <w:r>
        <w:t>statistics.</w:t>
      </w:r>
    </w:p>
    <w:p w:rsidR="008D2777" w:rsidRDefault="00BA640E">
      <w:pPr>
        <w:pStyle w:val="ListParagraph"/>
        <w:numPr>
          <w:ilvl w:val="2"/>
          <w:numId w:val="3"/>
        </w:numPr>
        <w:tabs>
          <w:tab w:val="left" w:pos="1360"/>
          <w:tab w:val="left" w:pos="1361"/>
        </w:tabs>
        <w:spacing w:before="32" w:line="256" w:lineRule="auto"/>
        <w:ind w:right="769"/>
      </w:pPr>
      <w:r>
        <w:t>Our current website page URLs should be mapped to the corresponding areas on the new website.</w:t>
      </w:r>
    </w:p>
    <w:p w:rsidR="008D2777" w:rsidRDefault="00BA640E">
      <w:pPr>
        <w:pStyle w:val="ListParagraph"/>
        <w:numPr>
          <w:ilvl w:val="2"/>
          <w:numId w:val="3"/>
        </w:numPr>
        <w:tabs>
          <w:tab w:val="left" w:pos="1360"/>
          <w:tab w:val="left" w:pos="1361"/>
        </w:tabs>
        <w:spacing w:before="37" w:line="256" w:lineRule="auto"/>
        <w:ind w:right="577"/>
      </w:pPr>
      <w:r>
        <w:t>Analytics tools accounts will be created by the supplier and managed by Arden &amp; GEM once UAT has been signed</w:t>
      </w:r>
      <w:r>
        <w:rPr>
          <w:spacing w:val="-5"/>
        </w:rPr>
        <w:t xml:space="preserve"> </w:t>
      </w:r>
      <w:r>
        <w:t>off</w:t>
      </w:r>
    </w:p>
    <w:p w:rsidR="008D2777" w:rsidRDefault="008D2777">
      <w:pPr>
        <w:pStyle w:val="BodyText"/>
        <w:spacing w:before="11"/>
        <w:rPr>
          <w:sz w:val="18"/>
        </w:rPr>
      </w:pPr>
    </w:p>
    <w:p w:rsidR="008D2777" w:rsidRDefault="00BA640E">
      <w:pPr>
        <w:pStyle w:val="Heading3"/>
      </w:pPr>
      <w:r>
        <w:t>User Type Capability</w:t>
      </w:r>
    </w:p>
    <w:p w:rsidR="008D2777" w:rsidRDefault="008D2777">
      <w:pPr>
        <w:pStyle w:val="BodyText"/>
        <w:rPr>
          <w:b/>
          <w:sz w:val="21"/>
        </w:rPr>
      </w:pPr>
    </w:p>
    <w:p w:rsidR="008D2777" w:rsidRDefault="00BA640E">
      <w:pPr>
        <w:pStyle w:val="BodyText"/>
        <w:spacing w:line="276" w:lineRule="auto"/>
        <w:ind w:left="640" w:right="333"/>
      </w:pPr>
      <w:r>
        <w:t>The CMS software / website solution must support at least five user account types with different levels of access and admin rights (e.g. super administrator, administrator, approver and editor). The CMS software / website solution must allow local (Arden &amp; GEM) management of user accounts. The CMS software / website solution must make it easy to define which sites and sections a user can edit/approve.</w:t>
      </w:r>
    </w:p>
    <w:p w:rsidR="008D2777" w:rsidRDefault="00BA640E">
      <w:pPr>
        <w:pStyle w:val="Heading3"/>
        <w:spacing w:before="196"/>
      </w:pPr>
      <w:r>
        <w:t>Set Up of User Types</w:t>
      </w:r>
    </w:p>
    <w:p w:rsidR="008D2777" w:rsidRDefault="008D2777">
      <w:pPr>
        <w:pStyle w:val="BodyText"/>
        <w:rPr>
          <w:b/>
          <w:sz w:val="21"/>
        </w:rPr>
      </w:pPr>
    </w:p>
    <w:p w:rsidR="008D2777" w:rsidRDefault="00BA640E">
      <w:pPr>
        <w:pStyle w:val="BodyText"/>
        <w:ind w:left="640"/>
      </w:pPr>
      <w:r>
        <w:t>The supplier will create up to five user account types as specified by Arden &amp; GEM.</w:t>
      </w:r>
    </w:p>
    <w:p w:rsidR="008D2777" w:rsidRDefault="008D2777">
      <w:pPr>
        <w:pStyle w:val="BodyText"/>
        <w:spacing w:before="7"/>
        <w:rPr>
          <w:sz w:val="20"/>
        </w:rPr>
      </w:pPr>
    </w:p>
    <w:p w:rsidR="008D2777" w:rsidRDefault="00BA640E">
      <w:pPr>
        <w:pStyle w:val="Heading3"/>
      </w:pPr>
      <w:r>
        <w:t>Development</w:t>
      </w:r>
    </w:p>
    <w:p w:rsidR="008D2777" w:rsidRDefault="008D2777">
      <w:pPr>
        <w:pStyle w:val="BodyText"/>
        <w:spacing w:before="9"/>
        <w:rPr>
          <w:b/>
          <w:sz w:val="20"/>
        </w:rPr>
      </w:pPr>
    </w:p>
    <w:p w:rsidR="008D2777" w:rsidRDefault="00BA640E">
      <w:pPr>
        <w:pStyle w:val="BodyText"/>
        <w:spacing w:before="1" w:line="276" w:lineRule="auto"/>
        <w:ind w:left="640" w:right="515"/>
      </w:pPr>
      <w:r>
        <w:t>In addition to the resources required to deliver the sites, we require the supplier to provide a block of ten days of technical development resource, available on a call-off basis to support additional requirements that may emerge during the implementation phase. The resource can be called off by Arden &amp; GEM at any time (subject to reasonable notice) in units of quarter days or multiples thereof</w:t>
      </w:r>
    </w:p>
    <w:p w:rsidR="008D2777" w:rsidRDefault="00BA640E">
      <w:pPr>
        <w:pStyle w:val="BodyText"/>
        <w:spacing w:before="199" w:line="278" w:lineRule="auto"/>
        <w:ind w:left="640" w:right="1273"/>
      </w:pPr>
      <w:r>
        <w:lastRenderedPageBreak/>
        <w:t>Technical development resources must be conversant in the following, if used in the solution implemented:</w:t>
      </w:r>
    </w:p>
    <w:p w:rsidR="008D2777" w:rsidRDefault="008D2777">
      <w:pPr>
        <w:spacing w:line="278" w:lineRule="auto"/>
        <w:sectPr w:rsidR="008D2777">
          <w:pgSz w:w="11910" w:h="16840"/>
          <w:pgMar w:top="620" w:right="500" w:bottom="1680" w:left="500" w:header="0" w:footer="1400" w:gutter="0"/>
          <w:cols w:space="720"/>
        </w:sectPr>
      </w:pPr>
    </w:p>
    <w:p w:rsidR="008D2777" w:rsidRDefault="00BA640E">
      <w:pPr>
        <w:pStyle w:val="ListParagraph"/>
        <w:numPr>
          <w:ilvl w:val="2"/>
          <w:numId w:val="3"/>
        </w:numPr>
        <w:tabs>
          <w:tab w:val="left" w:pos="1360"/>
          <w:tab w:val="left" w:pos="1361"/>
        </w:tabs>
        <w:spacing w:before="93" w:line="256" w:lineRule="auto"/>
        <w:ind w:right="1193"/>
      </w:pPr>
      <w:r>
        <w:rPr>
          <w:color w:val="404040"/>
        </w:rPr>
        <w:lastRenderedPageBreak/>
        <w:t>.</w:t>
      </w:r>
      <w:r>
        <w:t>NET coding – the Supplier must be able undertake development work using the .NET framework version 4.0 or</w:t>
      </w:r>
      <w:r>
        <w:rPr>
          <w:spacing w:val="-2"/>
        </w:rPr>
        <w:t xml:space="preserve"> </w:t>
      </w:r>
      <w:r>
        <w:t>above.</w:t>
      </w:r>
    </w:p>
    <w:p w:rsidR="008D2777" w:rsidRDefault="00BA640E">
      <w:pPr>
        <w:pStyle w:val="ListParagraph"/>
        <w:numPr>
          <w:ilvl w:val="2"/>
          <w:numId w:val="3"/>
        </w:numPr>
        <w:tabs>
          <w:tab w:val="left" w:pos="1360"/>
          <w:tab w:val="left" w:pos="1361"/>
        </w:tabs>
        <w:spacing w:before="37"/>
      </w:pPr>
      <w:r>
        <w:t>Website technologies - HTML5 and CSS3</w:t>
      </w:r>
      <w:r>
        <w:rPr>
          <w:spacing w:val="-2"/>
        </w:rPr>
        <w:t xml:space="preserve"> </w:t>
      </w:r>
      <w:r>
        <w:t>preferred</w:t>
      </w:r>
    </w:p>
    <w:p w:rsidR="008D2777" w:rsidRDefault="00BA640E">
      <w:pPr>
        <w:pStyle w:val="ListParagraph"/>
        <w:numPr>
          <w:ilvl w:val="2"/>
          <w:numId w:val="3"/>
        </w:numPr>
        <w:tabs>
          <w:tab w:val="left" w:pos="1360"/>
          <w:tab w:val="left" w:pos="1361"/>
        </w:tabs>
        <w:spacing w:before="33"/>
      </w:pPr>
      <w:r>
        <w:t>Operating system - Windows Server 2008 R2</w:t>
      </w:r>
      <w:r>
        <w:rPr>
          <w:spacing w:val="-5"/>
        </w:rPr>
        <w:t xml:space="preserve"> </w:t>
      </w:r>
      <w:r>
        <w:t>preferred</w:t>
      </w:r>
    </w:p>
    <w:p w:rsidR="008D2777" w:rsidRDefault="00BA640E">
      <w:pPr>
        <w:pStyle w:val="ListParagraph"/>
        <w:numPr>
          <w:ilvl w:val="2"/>
          <w:numId w:val="3"/>
        </w:numPr>
        <w:tabs>
          <w:tab w:val="left" w:pos="1360"/>
          <w:tab w:val="left" w:pos="1361"/>
        </w:tabs>
        <w:spacing w:before="33"/>
      </w:pPr>
      <w:r>
        <w:t>Web server - IIS preferred version 7.0 or</w:t>
      </w:r>
      <w:r>
        <w:rPr>
          <w:spacing w:val="-2"/>
        </w:rPr>
        <w:t xml:space="preserve"> </w:t>
      </w:r>
      <w:r>
        <w:t>above</w:t>
      </w:r>
    </w:p>
    <w:p w:rsidR="008D2777" w:rsidRDefault="00BA640E">
      <w:pPr>
        <w:pStyle w:val="ListParagraph"/>
        <w:numPr>
          <w:ilvl w:val="2"/>
          <w:numId w:val="3"/>
        </w:numPr>
        <w:tabs>
          <w:tab w:val="left" w:pos="1360"/>
          <w:tab w:val="left" w:pos="1361"/>
        </w:tabs>
        <w:spacing w:before="35"/>
      </w:pPr>
      <w:r>
        <w:t>APIs - RESTful API</w:t>
      </w:r>
      <w:r>
        <w:rPr>
          <w:spacing w:val="-2"/>
        </w:rPr>
        <w:t xml:space="preserve"> </w:t>
      </w:r>
      <w:r>
        <w:t>preferred.</w:t>
      </w:r>
    </w:p>
    <w:p w:rsidR="008D2777" w:rsidRDefault="00BA640E">
      <w:pPr>
        <w:pStyle w:val="ListParagraph"/>
        <w:numPr>
          <w:ilvl w:val="2"/>
          <w:numId w:val="3"/>
        </w:numPr>
        <w:tabs>
          <w:tab w:val="left" w:pos="1360"/>
          <w:tab w:val="left" w:pos="1361"/>
        </w:tabs>
        <w:spacing w:before="33"/>
      </w:pPr>
      <w:r>
        <w:t>Development tools</w:t>
      </w:r>
    </w:p>
    <w:p w:rsidR="008D2777" w:rsidRDefault="00BA640E">
      <w:pPr>
        <w:pStyle w:val="Heading3"/>
        <w:spacing w:before="218"/>
      </w:pPr>
      <w:r>
        <w:t>Training</w:t>
      </w:r>
    </w:p>
    <w:p w:rsidR="008D2777" w:rsidRDefault="008D2777">
      <w:pPr>
        <w:pStyle w:val="BodyText"/>
        <w:spacing w:before="8"/>
        <w:rPr>
          <w:b/>
          <w:sz w:val="20"/>
        </w:rPr>
      </w:pPr>
    </w:p>
    <w:p w:rsidR="008D2777" w:rsidRDefault="00BA640E">
      <w:pPr>
        <w:pStyle w:val="BodyText"/>
        <w:spacing w:before="1" w:line="278" w:lineRule="auto"/>
        <w:ind w:left="640" w:right="516"/>
      </w:pPr>
      <w:r>
        <w:t>The supplier will provide sufficient on-site training (Warwick) to teach up to ten Arden &amp; GEM staff to use the system, including:</w:t>
      </w:r>
    </w:p>
    <w:p w:rsidR="008D2777" w:rsidRDefault="00BA640E">
      <w:pPr>
        <w:pStyle w:val="ListParagraph"/>
        <w:numPr>
          <w:ilvl w:val="2"/>
          <w:numId w:val="3"/>
        </w:numPr>
        <w:tabs>
          <w:tab w:val="left" w:pos="1360"/>
          <w:tab w:val="left" w:pos="1361"/>
        </w:tabs>
        <w:spacing w:before="209"/>
      </w:pPr>
      <w:r>
        <w:t>Security model and account</w:t>
      </w:r>
      <w:r>
        <w:rPr>
          <w:spacing w:val="-7"/>
        </w:rPr>
        <w:t xml:space="preserve"> </w:t>
      </w:r>
      <w:r>
        <w:t>management</w:t>
      </w:r>
    </w:p>
    <w:p w:rsidR="008D2777" w:rsidRDefault="00BA640E">
      <w:pPr>
        <w:pStyle w:val="ListParagraph"/>
        <w:numPr>
          <w:ilvl w:val="2"/>
          <w:numId w:val="3"/>
        </w:numPr>
        <w:tabs>
          <w:tab w:val="left" w:pos="1360"/>
          <w:tab w:val="left" w:pos="1361"/>
        </w:tabs>
        <w:spacing w:before="36"/>
      </w:pPr>
      <w:r>
        <w:t>Other administrative</w:t>
      </w:r>
      <w:r>
        <w:rPr>
          <w:spacing w:val="-1"/>
        </w:rPr>
        <w:t xml:space="preserve"> </w:t>
      </w:r>
      <w:r>
        <w:t>functions</w:t>
      </w:r>
    </w:p>
    <w:p w:rsidR="008D2777" w:rsidRDefault="00BA640E">
      <w:pPr>
        <w:pStyle w:val="ListParagraph"/>
        <w:numPr>
          <w:ilvl w:val="2"/>
          <w:numId w:val="3"/>
        </w:numPr>
        <w:tabs>
          <w:tab w:val="left" w:pos="1360"/>
          <w:tab w:val="left" w:pos="1361"/>
        </w:tabs>
        <w:spacing w:before="32"/>
      </w:pPr>
      <w:r>
        <w:t>Template</w:t>
      </w:r>
      <w:r>
        <w:rPr>
          <w:spacing w:val="-2"/>
        </w:rPr>
        <w:t xml:space="preserve"> </w:t>
      </w:r>
      <w:r>
        <w:t>creation</w:t>
      </w:r>
    </w:p>
    <w:p w:rsidR="008D2777" w:rsidRDefault="00BA640E">
      <w:pPr>
        <w:pStyle w:val="ListParagraph"/>
        <w:numPr>
          <w:ilvl w:val="2"/>
          <w:numId w:val="3"/>
        </w:numPr>
        <w:tabs>
          <w:tab w:val="left" w:pos="1360"/>
          <w:tab w:val="left" w:pos="1361"/>
        </w:tabs>
        <w:spacing w:before="33"/>
      </w:pPr>
      <w:r>
        <w:t>Scheduling</w:t>
      </w:r>
    </w:p>
    <w:p w:rsidR="008D2777" w:rsidRDefault="00BA640E">
      <w:pPr>
        <w:pStyle w:val="ListParagraph"/>
        <w:numPr>
          <w:ilvl w:val="2"/>
          <w:numId w:val="3"/>
        </w:numPr>
        <w:tabs>
          <w:tab w:val="left" w:pos="1360"/>
          <w:tab w:val="left" w:pos="1361"/>
        </w:tabs>
        <w:spacing w:before="36"/>
      </w:pPr>
      <w:r>
        <w:t>Report management and</w:t>
      </w:r>
      <w:r>
        <w:rPr>
          <w:spacing w:val="-4"/>
        </w:rPr>
        <w:t xml:space="preserve"> </w:t>
      </w:r>
      <w:r>
        <w:t>set-up</w:t>
      </w:r>
    </w:p>
    <w:p w:rsidR="008D2777" w:rsidRDefault="00BA640E">
      <w:pPr>
        <w:pStyle w:val="ListParagraph"/>
        <w:numPr>
          <w:ilvl w:val="2"/>
          <w:numId w:val="3"/>
        </w:numPr>
        <w:tabs>
          <w:tab w:val="left" w:pos="1360"/>
          <w:tab w:val="left" w:pos="1361"/>
        </w:tabs>
        <w:spacing w:before="32"/>
      </w:pPr>
      <w:r>
        <w:t>Building of forms, tables, workflows, and</w:t>
      </w:r>
      <w:r>
        <w:rPr>
          <w:spacing w:val="-1"/>
        </w:rPr>
        <w:t xml:space="preserve"> </w:t>
      </w:r>
      <w:r>
        <w:t>file-store</w:t>
      </w:r>
    </w:p>
    <w:p w:rsidR="008D2777" w:rsidRDefault="00BA640E">
      <w:pPr>
        <w:pStyle w:val="BodyText"/>
        <w:spacing w:before="220" w:line="276" w:lineRule="auto"/>
        <w:ind w:left="640" w:right="453"/>
      </w:pPr>
      <w:r>
        <w:t>The level of training delivered should be sufficient to enable all attendees to fully understand and use the functions listed and to be able to deliver training in these areas to other internal users.</w:t>
      </w:r>
    </w:p>
    <w:p w:rsidR="008D2777" w:rsidRDefault="00BA640E">
      <w:pPr>
        <w:pStyle w:val="Heading3"/>
        <w:spacing w:before="198"/>
      </w:pPr>
      <w:r>
        <w:t>Training Capability</w:t>
      </w:r>
    </w:p>
    <w:p w:rsidR="008D2777" w:rsidRDefault="008D2777">
      <w:pPr>
        <w:pStyle w:val="BodyText"/>
        <w:spacing w:before="9"/>
        <w:rPr>
          <w:b/>
          <w:sz w:val="20"/>
        </w:rPr>
      </w:pPr>
    </w:p>
    <w:p w:rsidR="008D2777" w:rsidRDefault="00BA640E">
      <w:pPr>
        <w:pStyle w:val="BodyText"/>
        <w:spacing w:line="276" w:lineRule="auto"/>
        <w:ind w:left="640" w:right="532"/>
      </w:pPr>
      <w:r>
        <w:t>We require the capability to be able to roll out training to additional users beyond the initial tranche delivered by the supplier. We may need to train additional admin users and we will certainly need to train editing authors.</w:t>
      </w:r>
    </w:p>
    <w:p w:rsidR="008D2777" w:rsidRDefault="00BA640E">
      <w:pPr>
        <w:pStyle w:val="BodyText"/>
        <w:spacing w:before="200"/>
        <w:ind w:left="640"/>
      </w:pPr>
      <w:r>
        <w:t>Possible formats for this training capability include:</w:t>
      </w:r>
    </w:p>
    <w:p w:rsidR="008D2777" w:rsidRDefault="008D2777">
      <w:pPr>
        <w:pStyle w:val="BodyText"/>
        <w:spacing w:before="1"/>
      </w:pPr>
    </w:p>
    <w:p w:rsidR="008D2777" w:rsidRDefault="00BA640E">
      <w:pPr>
        <w:pStyle w:val="ListParagraph"/>
        <w:numPr>
          <w:ilvl w:val="2"/>
          <w:numId w:val="3"/>
        </w:numPr>
        <w:tabs>
          <w:tab w:val="left" w:pos="1360"/>
          <w:tab w:val="left" w:pos="1361"/>
        </w:tabs>
      </w:pPr>
      <w:r>
        <w:t>Training content in CMS interface to support</w:t>
      </w:r>
      <w:r>
        <w:rPr>
          <w:spacing w:val="-3"/>
        </w:rPr>
        <w:t xml:space="preserve"> </w:t>
      </w:r>
      <w:r>
        <w:t>staff</w:t>
      </w:r>
    </w:p>
    <w:p w:rsidR="008D2777" w:rsidRDefault="00BA640E">
      <w:pPr>
        <w:pStyle w:val="ListParagraph"/>
        <w:numPr>
          <w:ilvl w:val="2"/>
          <w:numId w:val="3"/>
        </w:numPr>
        <w:tabs>
          <w:tab w:val="left" w:pos="1360"/>
          <w:tab w:val="left" w:pos="1361"/>
        </w:tabs>
        <w:spacing w:before="33"/>
      </w:pPr>
      <w:r>
        <w:t>Training</w:t>
      </w:r>
      <w:r>
        <w:rPr>
          <w:spacing w:val="-1"/>
        </w:rPr>
        <w:t xml:space="preserve"> </w:t>
      </w:r>
      <w:r>
        <w:t>manuals</w:t>
      </w:r>
    </w:p>
    <w:p w:rsidR="008D2777" w:rsidRDefault="00BA640E">
      <w:pPr>
        <w:pStyle w:val="ListParagraph"/>
        <w:numPr>
          <w:ilvl w:val="2"/>
          <w:numId w:val="3"/>
        </w:numPr>
        <w:tabs>
          <w:tab w:val="left" w:pos="1360"/>
          <w:tab w:val="left" w:pos="1361"/>
        </w:tabs>
        <w:spacing w:before="35"/>
      </w:pPr>
      <w:r>
        <w:t>System documentation</w:t>
      </w:r>
    </w:p>
    <w:p w:rsidR="008D2777" w:rsidRDefault="00BA640E">
      <w:pPr>
        <w:pStyle w:val="ListParagraph"/>
        <w:numPr>
          <w:ilvl w:val="2"/>
          <w:numId w:val="3"/>
        </w:numPr>
        <w:tabs>
          <w:tab w:val="left" w:pos="1360"/>
          <w:tab w:val="left" w:pos="1361"/>
        </w:tabs>
        <w:spacing w:before="33"/>
      </w:pPr>
      <w:r>
        <w:t>Other online materials and</w:t>
      </w:r>
      <w:r>
        <w:rPr>
          <w:spacing w:val="-1"/>
        </w:rPr>
        <w:t xml:space="preserve"> </w:t>
      </w:r>
      <w:r>
        <w:t>communities</w:t>
      </w:r>
    </w:p>
    <w:p w:rsidR="008D2777" w:rsidRDefault="00BA640E">
      <w:pPr>
        <w:pStyle w:val="Heading3"/>
        <w:spacing w:before="217"/>
      </w:pPr>
      <w:r>
        <w:t>User Acceptance Test Management</w:t>
      </w:r>
    </w:p>
    <w:p w:rsidR="008D2777" w:rsidRDefault="008D2777">
      <w:pPr>
        <w:pStyle w:val="BodyText"/>
        <w:spacing w:before="9"/>
        <w:rPr>
          <w:b/>
          <w:sz w:val="20"/>
        </w:rPr>
      </w:pPr>
    </w:p>
    <w:p w:rsidR="008D2777" w:rsidRDefault="00BA640E">
      <w:pPr>
        <w:pStyle w:val="BodyText"/>
        <w:spacing w:line="276" w:lineRule="auto"/>
        <w:ind w:left="640" w:right="259"/>
      </w:pPr>
      <w:r>
        <w:t>All deliverables described in this ITT will be subject to User Acceptance Test (UAT) sign off. The supplier must establish an overall process for UAT that ensures that Arden &amp; GEM is confident that the UAT plan has been delivered.</w:t>
      </w:r>
    </w:p>
    <w:p w:rsidR="008D2777" w:rsidRDefault="00BA640E">
      <w:pPr>
        <w:pStyle w:val="BodyText"/>
        <w:spacing w:before="200"/>
        <w:ind w:left="640"/>
      </w:pPr>
      <w:r>
        <w:t>The supplier will deliver a UAT plan, including schedule, test scripts and sign off arrangements.</w:t>
      </w:r>
    </w:p>
    <w:p w:rsidR="008D2777" w:rsidRDefault="008D2777">
      <w:pPr>
        <w:pStyle w:val="BodyText"/>
        <w:spacing w:before="9"/>
        <w:rPr>
          <w:sz w:val="20"/>
        </w:rPr>
      </w:pPr>
    </w:p>
    <w:p w:rsidR="008D2777" w:rsidRDefault="00BA640E">
      <w:pPr>
        <w:pStyle w:val="BodyText"/>
        <w:spacing w:line="276" w:lineRule="auto"/>
        <w:ind w:left="640" w:right="735"/>
      </w:pPr>
      <w:r>
        <w:t>The supplier will manage the UAT for each deliverable, to include the capture and incorporation of feedback and remediation/issue resolution.</w:t>
      </w:r>
    </w:p>
    <w:p w:rsidR="008D2777" w:rsidRDefault="00BA640E">
      <w:pPr>
        <w:pStyle w:val="Heading3"/>
        <w:spacing w:before="199"/>
      </w:pPr>
      <w:r>
        <w:t>Online Access</w:t>
      </w:r>
    </w:p>
    <w:p w:rsidR="008D2777" w:rsidRDefault="008D2777">
      <w:pPr>
        <w:pStyle w:val="BodyText"/>
        <w:spacing w:before="9"/>
        <w:rPr>
          <w:b/>
          <w:sz w:val="20"/>
        </w:rPr>
      </w:pPr>
    </w:p>
    <w:p w:rsidR="008D2777" w:rsidRDefault="00BA640E">
      <w:pPr>
        <w:pStyle w:val="BodyText"/>
        <w:ind w:left="640"/>
      </w:pPr>
      <w:r>
        <w:t>We require the ability to securely access the live pages and CMS and sites via the internet.</w:t>
      </w:r>
    </w:p>
    <w:p w:rsidR="008D2777" w:rsidRDefault="008D2777">
      <w:pPr>
        <w:sectPr w:rsidR="008D2777">
          <w:pgSz w:w="11910" w:h="16840"/>
          <w:pgMar w:top="620" w:right="500" w:bottom="1680" w:left="500" w:header="0" w:footer="1400" w:gutter="0"/>
          <w:cols w:space="720"/>
        </w:sectPr>
      </w:pPr>
    </w:p>
    <w:p w:rsidR="007757F9" w:rsidRDefault="007757F9">
      <w:pPr>
        <w:pStyle w:val="Heading3"/>
        <w:spacing w:before="77"/>
      </w:pPr>
    </w:p>
    <w:p w:rsidR="008D2777" w:rsidRDefault="00BA640E">
      <w:pPr>
        <w:pStyle w:val="Heading3"/>
        <w:spacing w:before="77"/>
      </w:pPr>
      <w:r>
        <w:t>Platform Compatibility</w:t>
      </w:r>
    </w:p>
    <w:p w:rsidR="008D2777" w:rsidRDefault="008D2777">
      <w:pPr>
        <w:pStyle w:val="BodyText"/>
        <w:spacing w:before="11"/>
        <w:rPr>
          <w:b/>
          <w:sz w:val="20"/>
        </w:rPr>
      </w:pPr>
    </w:p>
    <w:p w:rsidR="008D2777" w:rsidRDefault="00BA640E">
      <w:pPr>
        <w:pStyle w:val="BodyText"/>
        <w:spacing w:line="276" w:lineRule="auto"/>
        <w:ind w:left="640" w:right="532"/>
      </w:pPr>
      <w:r>
        <w:t>Platform: PC compatibility required. Microsoft Windows compatibility required. Apple macOS compatibility would also be preferable.</w:t>
      </w:r>
    </w:p>
    <w:p w:rsidR="008D2777" w:rsidRDefault="00BA640E">
      <w:pPr>
        <w:pStyle w:val="Heading3"/>
        <w:spacing w:before="196"/>
      </w:pPr>
      <w:r>
        <w:t>Audit of CMS and Site Usage Capability</w:t>
      </w:r>
    </w:p>
    <w:p w:rsidR="008D2777" w:rsidRDefault="008D2777">
      <w:pPr>
        <w:pStyle w:val="BodyText"/>
        <w:rPr>
          <w:b/>
          <w:sz w:val="21"/>
        </w:rPr>
      </w:pPr>
    </w:p>
    <w:p w:rsidR="008D2777" w:rsidRDefault="00BA640E">
      <w:pPr>
        <w:pStyle w:val="BodyText"/>
        <w:ind w:left="640"/>
      </w:pPr>
      <w:r>
        <w:t>Ability to track and produce reports on page age, last edit, who edited, unlinked pages and log-ins.</w:t>
      </w:r>
    </w:p>
    <w:p w:rsidR="008D2777" w:rsidRDefault="008D2777">
      <w:pPr>
        <w:pStyle w:val="BodyText"/>
        <w:spacing w:before="4"/>
        <w:rPr>
          <w:sz w:val="20"/>
        </w:rPr>
      </w:pPr>
    </w:p>
    <w:p w:rsidR="008D2777" w:rsidRDefault="00BA640E">
      <w:pPr>
        <w:pStyle w:val="Heading3"/>
        <w:spacing w:line="465" w:lineRule="auto"/>
        <w:ind w:right="8013"/>
      </w:pPr>
      <w:r>
        <w:t>Content Management Page templates</w:t>
      </w:r>
    </w:p>
    <w:p w:rsidR="008D2777" w:rsidRDefault="00BA640E">
      <w:pPr>
        <w:pStyle w:val="BodyText"/>
        <w:spacing w:before="5" w:line="276" w:lineRule="auto"/>
        <w:ind w:left="640" w:right="356"/>
      </w:pPr>
      <w:r>
        <w:t>The CMS and site software must offer the ability to display content in a variety of required styles. System must have the capability to create templates using global objects for header, footer navigation and style. A change to the global object changes it across the site reducing the effort of making branding changes. Ability to change page styling through editable CSS, this is to allow an organisations change of identity and the CMS and site software must be able to accommodate this.</w:t>
      </w:r>
    </w:p>
    <w:p w:rsidR="008D2777" w:rsidRDefault="00BA640E">
      <w:pPr>
        <w:pStyle w:val="Heading3"/>
        <w:spacing w:before="197"/>
      </w:pPr>
      <w:r>
        <w:t>Filter</w:t>
      </w:r>
    </w:p>
    <w:p w:rsidR="008D2777" w:rsidRDefault="008D2777">
      <w:pPr>
        <w:pStyle w:val="BodyText"/>
        <w:rPr>
          <w:b/>
          <w:sz w:val="21"/>
        </w:rPr>
      </w:pPr>
    </w:p>
    <w:p w:rsidR="008D2777" w:rsidRDefault="00BA640E">
      <w:pPr>
        <w:pStyle w:val="BodyText"/>
        <w:ind w:left="640"/>
      </w:pPr>
      <w:r>
        <w:t>Capability to filter lists of content based on tags such as news, events, sitemap.</w:t>
      </w:r>
    </w:p>
    <w:p w:rsidR="008D2777" w:rsidRDefault="008D2777">
      <w:pPr>
        <w:pStyle w:val="BodyText"/>
        <w:spacing w:before="4"/>
        <w:rPr>
          <w:sz w:val="20"/>
        </w:rPr>
      </w:pPr>
    </w:p>
    <w:p w:rsidR="008D2777" w:rsidRDefault="00BA640E">
      <w:pPr>
        <w:pStyle w:val="Heading3"/>
        <w:spacing w:before="1"/>
      </w:pPr>
      <w:r>
        <w:t>User-Friendly URLs</w:t>
      </w:r>
    </w:p>
    <w:p w:rsidR="008D2777" w:rsidRDefault="008D2777">
      <w:pPr>
        <w:pStyle w:val="BodyText"/>
        <w:spacing w:before="11"/>
        <w:rPr>
          <w:b/>
          <w:sz w:val="20"/>
        </w:rPr>
      </w:pPr>
    </w:p>
    <w:p w:rsidR="008D2777" w:rsidRDefault="00BA640E">
      <w:pPr>
        <w:pStyle w:val="BodyText"/>
        <w:spacing w:line="256" w:lineRule="auto"/>
        <w:ind w:left="640" w:right="430"/>
      </w:pPr>
      <w:r>
        <w:t xml:space="preserve">Capability to create and assign user-friendly URLs to either pages in the CMS or to external URLs </w:t>
      </w:r>
      <w:r w:rsidR="007757F9">
        <w:t>e.g.</w:t>
      </w:r>
      <w:r>
        <w:t xml:space="preserve"> </w:t>
      </w:r>
      <w:hyperlink r:id="rId23">
        <w:r>
          <w:rPr>
            <w:color w:val="0000FF"/>
            <w:u w:val="single" w:color="0000FF"/>
          </w:rPr>
          <w:t>www.anyccg.nhs.uk\stop</w:t>
        </w:r>
        <w:r>
          <w:rPr>
            <w:color w:val="0000FF"/>
          </w:rPr>
          <w:t xml:space="preserve"> </w:t>
        </w:r>
      </w:hyperlink>
      <w:r>
        <w:t xml:space="preserve">redirects to </w:t>
      </w:r>
      <w:hyperlink r:id="rId24">
        <w:r>
          <w:rPr>
            <w:color w:val="0000FF"/>
            <w:u w:val="single" w:color="0000FF"/>
          </w:rPr>
          <w:t>www.anyccg.nhs.uk\campaign\stopsmoking.html</w:t>
        </w:r>
      </w:hyperlink>
    </w:p>
    <w:p w:rsidR="008D2777" w:rsidRDefault="00BA640E">
      <w:pPr>
        <w:pStyle w:val="Heading3"/>
        <w:spacing w:before="162"/>
      </w:pPr>
      <w:r>
        <w:t>Automated Redirects</w:t>
      </w:r>
    </w:p>
    <w:p w:rsidR="008D2777" w:rsidRDefault="008D2777">
      <w:pPr>
        <w:pStyle w:val="BodyText"/>
        <w:spacing w:before="9"/>
        <w:rPr>
          <w:b/>
          <w:sz w:val="20"/>
        </w:rPr>
      </w:pPr>
    </w:p>
    <w:p w:rsidR="008D2777" w:rsidRDefault="00BA640E">
      <w:pPr>
        <w:pStyle w:val="BodyText"/>
        <w:spacing w:line="278" w:lineRule="auto"/>
        <w:ind w:left="640" w:right="272"/>
      </w:pPr>
      <w:r>
        <w:t>The CMS software / website solution must have the capability to automatically create multiple redirects if sections of the site are moved.</w:t>
      </w:r>
    </w:p>
    <w:p w:rsidR="008D2777" w:rsidRDefault="00BA640E">
      <w:pPr>
        <w:pStyle w:val="Heading3"/>
        <w:spacing w:before="193"/>
      </w:pPr>
      <w:r>
        <w:t>Forms</w:t>
      </w:r>
    </w:p>
    <w:p w:rsidR="008D2777" w:rsidRDefault="008D2777">
      <w:pPr>
        <w:pStyle w:val="BodyText"/>
        <w:rPr>
          <w:b/>
          <w:sz w:val="21"/>
        </w:rPr>
      </w:pPr>
    </w:p>
    <w:p w:rsidR="008D2777" w:rsidRDefault="00BA640E">
      <w:pPr>
        <w:pStyle w:val="BodyText"/>
        <w:spacing w:line="276" w:lineRule="auto"/>
        <w:ind w:left="640" w:right="532"/>
      </w:pPr>
      <w:r>
        <w:t>Capability to build and/or incorporate forms (e.g. user surveys, feedback). Forms must be able to capture results for extract and reporting and export results in Excel format (with headings) for integration with other system.</w:t>
      </w:r>
    </w:p>
    <w:p w:rsidR="008D2777" w:rsidRDefault="00BA640E">
      <w:pPr>
        <w:pStyle w:val="Heading3"/>
        <w:spacing w:before="198"/>
      </w:pPr>
      <w:r>
        <w:t>Tables</w:t>
      </w:r>
    </w:p>
    <w:p w:rsidR="008D2777" w:rsidRDefault="008D2777">
      <w:pPr>
        <w:pStyle w:val="BodyText"/>
        <w:spacing w:before="9"/>
        <w:rPr>
          <w:b/>
          <w:sz w:val="20"/>
        </w:rPr>
      </w:pPr>
    </w:p>
    <w:p w:rsidR="008D2777" w:rsidRDefault="00BA640E">
      <w:pPr>
        <w:pStyle w:val="BodyText"/>
        <w:spacing w:line="276" w:lineRule="auto"/>
        <w:ind w:left="640" w:right="418"/>
      </w:pPr>
      <w:r>
        <w:t>Capability to display content in flexible table format, with the ability to size columns and rows and add links.</w:t>
      </w:r>
    </w:p>
    <w:p w:rsidR="008D2777" w:rsidRDefault="00BA640E">
      <w:pPr>
        <w:pStyle w:val="Heading3"/>
        <w:spacing w:before="198"/>
      </w:pPr>
      <w:r>
        <w:t>Forums Capability</w:t>
      </w:r>
    </w:p>
    <w:p w:rsidR="008D2777" w:rsidRDefault="008D2777">
      <w:pPr>
        <w:pStyle w:val="BodyText"/>
        <w:rPr>
          <w:b/>
          <w:sz w:val="21"/>
        </w:rPr>
      </w:pPr>
    </w:p>
    <w:p w:rsidR="008D2777" w:rsidRDefault="00BA640E">
      <w:pPr>
        <w:pStyle w:val="BodyText"/>
        <w:ind w:left="640"/>
      </w:pPr>
      <w:r>
        <w:t>Capability to set up and manage forums.</w:t>
      </w:r>
    </w:p>
    <w:p w:rsidR="008D2777" w:rsidRDefault="008D2777">
      <w:pPr>
        <w:pStyle w:val="BodyText"/>
        <w:spacing w:before="4"/>
        <w:rPr>
          <w:sz w:val="20"/>
        </w:rPr>
      </w:pPr>
    </w:p>
    <w:p w:rsidR="008D2777" w:rsidRDefault="00BA640E">
      <w:pPr>
        <w:pStyle w:val="Heading3"/>
      </w:pPr>
      <w:r>
        <w:t>Rich Media Capability</w:t>
      </w:r>
    </w:p>
    <w:p w:rsidR="008D2777" w:rsidRDefault="008D2777">
      <w:pPr>
        <w:pStyle w:val="BodyText"/>
        <w:spacing w:before="1"/>
        <w:rPr>
          <w:b/>
          <w:sz w:val="21"/>
        </w:rPr>
      </w:pPr>
    </w:p>
    <w:p w:rsidR="008D2777" w:rsidRDefault="00BA640E">
      <w:pPr>
        <w:pStyle w:val="BodyText"/>
        <w:ind w:left="640"/>
      </w:pPr>
      <w:r>
        <w:t>Capability to host and display podcast and video content.</w:t>
      </w:r>
    </w:p>
    <w:p w:rsidR="008D2777" w:rsidRDefault="008D2777">
      <w:pPr>
        <w:pStyle w:val="BodyText"/>
        <w:spacing w:before="4"/>
        <w:rPr>
          <w:sz w:val="20"/>
        </w:rPr>
      </w:pPr>
    </w:p>
    <w:p w:rsidR="007757F9" w:rsidRDefault="007757F9">
      <w:pPr>
        <w:pStyle w:val="Heading3"/>
      </w:pPr>
    </w:p>
    <w:p w:rsidR="008D2777" w:rsidRDefault="00BA640E">
      <w:pPr>
        <w:pStyle w:val="Heading3"/>
      </w:pPr>
      <w:r>
        <w:t>Document Type Capability</w:t>
      </w:r>
    </w:p>
    <w:p w:rsidR="008D2777" w:rsidRDefault="008D2777">
      <w:pPr>
        <w:pStyle w:val="BodyText"/>
        <w:rPr>
          <w:b/>
          <w:sz w:val="21"/>
        </w:rPr>
      </w:pPr>
    </w:p>
    <w:p w:rsidR="008D2777" w:rsidRDefault="00BA640E">
      <w:pPr>
        <w:pStyle w:val="BodyText"/>
        <w:spacing w:line="276" w:lineRule="auto"/>
        <w:ind w:left="640" w:right="467"/>
      </w:pPr>
      <w:r>
        <w:t>Ability to manage and support standard document formats, including: PDF, Excel, CSV, Word, .wmv, jpeg, etc.</w:t>
      </w:r>
    </w:p>
    <w:p w:rsidR="008D2777" w:rsidRDefault="008D2777">
      <w:pPr>
        <w:spacing w:line="276" w:lineRule="auto"/>
        <w:sectPr w:rsidR="008D2777">
          <w:pgSz w:w="11910" w:h="16840"/>
          <w:pgMar w:top="620" w:right="500" w:bottom="1680" w:left="500" w:header="0" w:footer="1400" w:gutter="0"/>
          <w:cols w:space="720"/>
        </w:sectPr>
      </w:pPr>
    </w:p>
    <w:p w:rsidR="007757F9" w:rsidRDefault="007757F9">
      <w:pPr>
        <w:pStyle w:val="Heading3"/>
        <w:spacing w:before="77"/>
      </w:pPr>
    </w:p>
    <w:p w:rsidR="008D2777" w:rsidRDefault="00BA640E">
      <w:pPr>
        <w:pStyle w:val="Heading3"/>
        <w:spacing w:before="77"/>
      </w:pPr>
      <w:r>
        <w:t>Versioning</w:t>
      </w:r>
    </w:p>
    <w:p w:rsidR="008D2777" w:rsidRDefault="008D2777">
      <w:pPr>
        <w:pStyle w:val="BodyText"/>
        <w:spacing w:before="11"/>
        <w:rPr>
          <w:b/>
          <w:sz w:val="20"/>
        </w:rPr>
      </w:pPr>
    </w:p>
    <w:p w:rsidR="008D2777" w:rsidRDefault="00BA640E">
      <w:pPr>
        <w:pStyle w:val="BodyText"/>
        <w:spacing w:line="276" w:lineRule="auto"/>
        <w:ind w:left="640" w:right="210"/>
      </w:pPr>
      <w:r>
        <w:t>The CMS and sites software must have the capability to revert back to a previous version of a live page (e.g. if a page is made live by accident or faults are identified after publication).</w:t>
      </w:r>
    </w:p>
    <w:p w:rsidR="008D2777" w:rsidRDefault="00BA640E">
      <w:pPr>
        <w:pStyle w:val="BodyText"/>
        <w:spacing w:before="199" w:line="278" w:lineRule="auto"/>
        <w:ind w:left="640" w:right="320"/>
      </w:pPr>
      <w:r>
        <w:t>The CMS software / website solution must allow the user to revert the status of a brand new published page to unpublished.</w:t>
      </w:r>
    </w:p>
    <w:p w:rsidR="008D2777" w:rsidRDefault="00BA640E">
      <w:pPr>
        <w:pStyle w:val="Heading3"/>
        <w:spacing w:before="193" w:line="465" w:lineRule="auto"/>
        <w:ind w:right="6508"/>
      </w:pPr>
      <w:r>
        <w:t>CMS Maintenance and Accessibility Workflow</w:t>
      </w:r>
    </w:p>
    <w:p w:rsidR="008D2777" w:rsidRDefault="00BA640E">
      <w:pPr>
        <w:pStyle w:val="BodyText"/>
        <w:spacing w:before="2" w:line="276" w:lineRule="auto"/>
        <w:ind w:left="640" w:right="724"/>
      </w:pPr>
      <w:r>
        <w:t>The CMS software / website solution must have the capability to create multi-stage workflows with automated alerts, notification, and approvals.</w:t>
      </w:r>
    </w:p>
    <w:p w:rsidR="008D2777" w:rsidRDefault="00BA640E">
      <w:pPr>
        <w:pStyle w:val="Heading3"/>
        <w:spacing w:before="198"/>
      </w:pPr>
      <w:r>
        <w:t>Content Connections</w:t>
      </w:r>
    </w:p>
    <w:p w:rsidR="008D2777" w:rsidRDefault="008D2777">
      <w:pPr>
        <w:pStyle w:val="BodyText"/>
        <w:rPr>
          <w:b/>
          <w:sz w:val="21"/>
        </w:rPr>
      </w:pPr>
    </w:p>
    <w:p w:rsidR="008D2777" w:rsidRDefault="00BA640E">
      <w:pPr>
        <w:pStyle w:val="BodyText"/>
        <w:spacing w:line="276" w:lineRule="auto"/>
        <w:ind w:left="640" w:right="638"/>
      </w:pPr>
      <w:r>
        <w:t>The CMS software / website solution must have the capability to share content via RSS or to social media platforms; e.g. twitter.</w:t>
      </w:r>
    </w:p>
    <w:p w:rsidR="008D2777" w:rsidRDefault="00BA640E">
      <w:pPr>
        <w:pStyle w:val="Heading3"/>
        <w:spacing w:before="197"/>
      </w:pPr>
      <w:r>
        <w:t>Caching</w:t>
      </w:r>
    </w:p>
    <w:p w:rsidR="008D2777" w:rsidRDefault="008D2777">
      <w:pPr>
        <w:pStyle w:val="BodyText"/>
        <w:spacing w:before="11"/>
        <w:rPr>
          <w:b/>
          <w:sz w:val="20"/>
        </w:rPr>
      </w:pPr>
    </w:p>
    <w:p w:rsidR="008D2777" w:rsidRDefault="00BA640E">
      <w:pPr>
        <w:pStyle w:val="BodyText"/>
        <w:ind w:left="640"/>
      </w:pPr>
      <w:r>
        <w:t>The CMS software / website solution must have the capability to cache pages/data.</w:t>
      </w:r>
    </w:p>
    <w:p w:rsidR="008D2777" w:rsidRDefault="008D2777">
      <w:pPr>
        <w:pStyle w:val="BodyText"/>
        <w:spacing w:before="4"/>
        <w:rPr>
          <w:sz w:val="20"/>
        </w:rPr>
      </w:pPr>
    </w:p>
    <w:p w:rsidR="008D2777" w:rsidRDefault="00BA640E">
      <w:pPr>
        <w:pStyle w:val="Heading3"/>
      </w:pPr>
      <w:r>
        <w:t>Metadata Validation Capability</w:t>
      </w:r>
    </w:p>
    <w:p w:rsidR="008D2777" w:rsidRDefault="008D2777">
      <w:pPr>
        <w:pStyle w:val="BodyText"/>
        <w:rPr>
          <w:b/>
          <w:sz w:val="21"/>
        </w:rPr>
      </w:pPr>
    </w:p>
    <w:p w:rsidR="008D2777" w:rsidRDefault="00BA640E">
      <w:pPr>
        <w:pStyle w:val="BodyText"/>
        <w:spacing w:line="276" w:lineRule="auto"/>
        <w:ind w:left="640" w:right="503"/>
        <w:jc w:val="both"/>
      </w:pPr>
      <w:r>
        <w:t>The CMS software / website solution must have the capability to ensure customisable metadata and taxonomy tags are entered before a page can be submitted for review/published. Must follow eGMS standards for storing metadata.</w:t>
      </w:r>
    </w:p>
    <w:p w:rsidR="008D2777" w:rsidRDefault="00BA640E">
      <w:pPr>
        <w:pStyle w:val="Heading3"/>
        <w:spacing w:before="198"/>
      </w:pPr>
      <w:r>
        <w:t>Usability Capability</w:t>
      </w:r>
    </w:p>
    <w:p w:rsidR="008D2777" w:rsidRDefault="008D2777">
      <w:pPr>
        <w:pStyle w:val="BodyText"/>
        <w:spacing w:before="11"/>
        <w:rPr>
          <w:b/>
          <w:sz w:val="20"/>
        </w:rPr>
      </w:pPr>
    </w:p>
    <w:p w:rsidR="008D2777" w:rsidRDefault="00BA640E">
      <w:pPr>
        <w:pStyle w:val="BodyText"/>
        <w:spacing w:line="276" w:lineRule="auto"/>
        <w:ind w:left="640" w:right="382"/>
      </w:pPr>
      <w:r>
        <w:t>The CMS software / website solution must be an easy to use and intuitive system - WYSIWYG format for page content is the preferred option</w:t>
      </w:r>
    </w:p>
    <w:p w:rsidR="008D2777" w:rsidRDefault="00BA640E">
      <w:pPr>
        <w:pStyle w:val="Heading3"/>
        <w:spacing w:before="196"/>
      </w:pPr>
      <w:r>
        <w:t>Accessibility Features</w:t>
      </w:r>
    </w:p>
    <w:p w:rsidR="008D2777" w:rsidRDefault="008D2777">
      <w:pPr>
        <w:pStyle w:val="BodyText"/>
        <w:rPr>
          <w:b/>
          <w:sz w:val="21"/>
        </w:rPr>
      </w:pPr>
    </w:p>
    <w:p w:rsidR="008D2777" w:rsidRDefault="00BA640E">
      <w:pPr>
        <w:pStyle w:val="BodyText"/>
        <w:spacing w:line="276" w:lineRule="auto"/>
        <w:ind w:left="640" w:right="308"/>
      </w:pPr>
      <w:r>
        <w:t>The CMS software / website solution must have the capability to aid accessibility, e.g. printable pages, adjustable text size and colour, alternate titles.</w:t>
      </w:r>
    </w:p>
    <w:p w:rsidR="008D2777" w:rsidRDefault="00BA640E">
      <w:pPr>
        <w:pStyle w:val="BodyText"/>
        <w:spacing w:before="201"/>
        <w:ind w:left="640"/>
      </w:pPr>
      <w:r>
        <w:t>Must provide automatic validation of the accessibility standard of a page.</w:t>
      </w:r>
    </w:p>
    <w:p w:rsidR="008D2777" w:rsidRDefault="008D2777">
      <w:pPr>
        <w:pStyle w:val="BodyText"/>
        <w:spacing w:before="4"/>
        <w:rPr>
          <w:sz w:val="20"/>
        </w:rPr>
      </w:pPr>
    </w:p>
    <w:p w:rsidR="008D2777" w:rsidRDefault="00BA640E">
      <w:pPr>
        <w:pStyle w:val="Heading3"/>
      </w:pPr>
      <w:r>
        <w:t>Broken Links</w:t>
      </w:r>
    </w:p>
    <w:p w:rsidR="008D2777" w:rsidRDefault="008D2777">
      <w:pPr>
        <w:pStyle w:val="BodyText"/>
        <w:rPr>
          <w:b/>
          <w:sz w:val="21"/>
        </w:rPr>
      </w:pPr>
    </w:p>
    <w:p w:rsidR="008D2777" w:rsidRDefault="00BA640E">
      <w:pPr>
        <w:pStyle w:val="BodyText"/>
        <w:spacing w:line="276" w:lineRule="auto"/>
        <w:ind w:left="640" w:right="430"/>
      </w:pPr>
      <w:r>
        <w:t>The CMS software / website solution must have the capability to globally change a reference to a link throughout the website.</w:t>
      </w:r>
    </w:p>
    <w:p w:rsidR="008D2777" w:rsidRDefault="00BA640E">
      <w:pPr>
        <w:pStyle w:val="Heading3"/>
        <w:spacing w:before="196"/>
      </w:pPr>
      <w:r>
        <w:t>Document Management Capability</w:t>
      </w:r>
    </w:p>
    <w:p w:rsidR="008D2777" w:rsidRDefault="008D2777">
      <w:pPr>
        <w:pStyle w:val="BodyText"/>
        <w:rPr>
          <w:b/>
          <w:sz w:val="21"/>
        </w:rPr>
      </w:pPr>
    </w:p>
    <w:p w:rsidR="008D2777" w:rsidRDefault="00BA640E">
      <w:pPr>
        <w:pStyle w:val="BodyText"/>
        <w:spacing w:line="276" w:lineRule="auto"/>
        <w:ind w:left="640" w:right="980"/>
      </w:pPr>
      <w:r>
        <w:t>The CMS software / website solution must have the capability to identify all locations of a linked document so that it prevents the deletion of linked files.</w:t>
      </w:r>
    </w:p>
    <w:p w:rsidR="007757F9" w:rsidRDefault="007757F9">
      <w:pPr>
        <w:pStyle w:val="Heading3"/>
        <w:spacing w:before="198"/>
      </w:pPr>
    </w:p>
    <w:p w:rsidR="008D2777" w:rsidRDefault="00BA640E">
      <w:pPr>
        <w:pStyle w:val="Heading3"/>
        <w:spacing w:before="198"/>
      </w:pPr>
      <w:r>
        <w:t>File-store</w:t>
      </w:r>
    </w:p>
    <w:p w:rsidR="008D2777" w:rsidRDefault="008D2777">
      <w:pPr>
        <w:pStyle w:val="BodyText"/>
        <w:spacing w:before="9"/>
        <w:rPr>
          <w:b/>
          <w:sz w:val="20"/>
        </w:rPr>
      </w:pPr>
    </w:p>
    <w:p w:rsidR="008D2777" w:rsidRDefault="00BA640E">
      <w:pPr>
        <w:pStyle w:val="BodyText"/>
        <w:spacing w:before="1" w:line="278" w:lineRule="auto"/>
        <w:ind w:left="640" w:right="222"/>
      </w:pPr>
      <w:r>
        <w:t>The CMS software / website Solution must use a flexible file-store with, for instance, drag and drop and ability to batch upload of documents. Document upload should not affect performance.</w:t>
      </w:r>
    </w:p>
    <w:p w:rsidR="008D2777" w:rsidRDefault="008D2777">
      <w:pPr>
        <w:spacing w:line="278" w:lineRule="auto"/>
        <w:sectPr w:rsidR="008D2777">
          <w:pgSz w:w="11910" w:h="16840"/>
          <w:pgMar w:top="620" w:right="500" w:bottom="1680" w:left="500" w:header="0" w:footer="1400" w:gutter="0"/>
          <w:cols w:space="720"/>
        </w:sectPr>
      </w:pPr>
    </w:p>
    <w:p w:rsidR="007757F9" w:rsidRDefault="007757F9">
      <w:pPr>
        <w:pStyle w:val="Heading3"/>
        <w:spacing w:before="77"/>
      </w:pPr>
    </w:p>
    <w:p w:rsidR="008D2777" w:rsidRDefault="00BA640E">
      <w:pPr>
        <w:pStyle w:val="Heading3"/>
        <w:spacing w:before="77"/>
      </w:pPr>
      <w:r>
        <w:t>Scheduled Publication Capability</w:t>
      </w:r>
    </w:p>
    <w:p w:rsidR="008D2777" w:rsidRDefault="008D2777">
      <w:pPr>
        <w:pStyle w:val="BodyText"/>
        <w:spacing w:before="11"/>
        <w:rPr>
          <w:b/>
          <w:sz w:val="20"/>
        </w:rPr>
      </w:pPr>
    </w:p>
    <w:p w:rsidR="008D2777" w:rsidRDefault="00BA640E">
      <w:pPr>
        <w:pStyle w:val="BodyText"/>
        <w:spacing w:line="276" w:lineRule="auto"/>
        <w:ind w:left="640" w:right="601"/>
      </w:pPr>
      <w:r>
        <w:t>The CMS software / website solution must allow us to schedule content to go live automatically at a certain time for any page. It must also allow for multiple pages to go live simultaneously.</w:t>
      </w:r>
    </w:p>
    <w:p w:rsidR="008D2777" w:rsidRDefault="00BA640E">
      <w:pPr>
        <w:pStyle w:val="Heading3"/>
        <w:spacing w:before="196"/>
      </w:pPr>
      <w:r>
        <w:t>Download Statistics Capability</w:t>
      </w:r>
    </w:p>
    <w:p w:rsidR="008D2777" w:rsidRDefault="008D2777">
      <w:pPr>
        <w:pStyle w:val="BodyText"/>
        <w:rPr>
          <w:b/>
          <w:sz w:val="21"/>
        </w:rPr>
      </w:pPr>
    </w:p>
    <w:p w:rsidR="008D2777" w:rsidRDefault="00BA640E">
      <w:pPr>
        <w:pStyle w:val="BodyText"/>
        <w:spacing w:line="276" w:lineRule="auto"/>
        <w:ind w:left="640" w:right="471"/>
      </w:pPr>
      <w:r>
        <w:t>Arden &amp; GEM currently intends to use Advanced Google Analytics for its reporting, unless supplier advises of a more suitable system. In addition, the CMS software / website solution must be capable of generating metric reports on document downloads, including number of downloads.</w:t>
      </w:r>
    </w:p>
    <w:p w:rsidR="008D2777" w:rsidRDefault="00BA640E">
      <w:pPr>
        <w:pStyle w:val="Heading3"/>
        <w:spacing w:before="198" w:line="465" w:lineRule="auto"/>
        <w:ind w:right="5140"/>
      </w:pPr>
      <w:r>
        <w:t>Ongoing development and support requirements Standard Service Levels</w:t>
      </w:r>
    </w:p>
    <w:p w:rsidR="008D2777" w:rsidRDefault="00BA640E">
      <w:pPr>
        <w:pStyle w:val="BodyText"/>
        <w:spacing w:before="2"/>
        <w:ind w:left="640"/>
      </w:pPr>
      <w:r>
        <w:t>Provision of routine support and maintenance to include:</w:t>
      </w:r>
    </w:p>
    <w:p w:rsidR="008D2777" w:rsidRDefault="008D2777">
      <w:pPr>
        <w:pStyle w:val="BodyText"/>
      </w:pPr>
    </w:p>
    <w:p w:rsidR="008D2777" w:rsidRDefault="00BA640E">
      <w:pPr>
        <w:pStyle w:val="ListParagraph"/>
        <w:numPr>
          <w:ilvl w:val="2"/>
          <w:numId w:val="3"/>
        </w:numPr>
        <w:tabs>
          <w:tab w:val="left" w:pos="1360"/>
          <w:tab w:val="left" w:pos="1361"/>
        </w:tabs>
        <w:spacing w:before="1" w:line="256" w:lineRule="auto"/>
        <w:ind w:right="287"/>
      </w:pPr>
      <w:r>
        <w:t>Resolution of calls per agreed SLA terms (supplier to include their standard SLA as part of their response)</w:t>
      </w:r>
    </w:p>
    <w:p w:rsidR="008D2777" w:rsidRDefault="008D2777">
      <w:pPr>
        <w:pStyle w:val="BodyText"/>
        <w:spacing w:before="10"/>
        <w:rPr>
          <w:sz w:val="18"/>
        </w:rPr>
      </w:pPr>
    </w:p>
    <w:p w:rsidR="008D2777" w:rsidRDefault="00BA640E">
      <w:pPr>
        <w:pStyle w:val="Heading3"/>
      </w:pPr>
      <w:r>
        <w:t>Technical and Site Development</w:t>
      </w:r>
    </w:p>
    <w:p w:rsidR="008D2777" w:rsidRDefault="008D2777">
      <w:pPr>
        <w:pStyle w:val="BodyText"/>
        <w:rPr>
          <w:b/>
          <w:sz w:val="21"/>
        </w:rPr>
      </w:pPr>
    </w:p>
    <w:p w:rsidR="008D2777" w:rsidRDefault="00BA640E">
      <w:pPr>
        <w:pStyle w:val="BodyText"/>
        <w:spacing w:line="276" w:lineRule="auto"/>
        <w:ind w:left="640" w:right="256"/>
      </w:pPr>
      <w:r>
        <w:t>Arden &amp; GEM intends to develop the portal further as its own information and data delivery processes become more sophisticated. As part of this contract we require a block of technical development person-days to be allocated each year of the contract to be used on a call-off basis as and when Arden &amp; GEM requires them.</w:t>
      </w:r>
    </w:p>
    <w:p w:rsidR="008D2777" w:rsidRDefault="00BA640E">
      <w:pPr>
        <w:pStyle w:val="Heading3"/>
        <w:spacing w:before="197"/>
      </w:pPr>
      <w:r>
        <w:t>Requirement</w:t>
      </w:r>
    </w:p>
    <w:p w:rsidR="008D2777" w:rsidRDefault="008D2777">
      <w:pPr>
        <w:pStyle w:val="BodyText"/>
        <w:rPr>
          <w:b/>
          <w:sz w:val="21"/>
        </w:rPr>
      </w:pPr>
    </w:p>
    <w:p w:rsidR="008D2777" w:rsidRDefault="00BA640E">
      <w:pPr>
        <w:pStyle w:val="BodyText"/>
        <w:spacing w:line="276" w:lineRule="auto"/>
        <w:ind w:left="640"/>
      </w:pPr>
      <w:r>
        <w:t>The supplier must provide thirty (30) development days of technical resource having the capabilities described in previously. The resource can be called off by Arden &amp; GEM at any time (subject to reasonable notice) in units of quarter days or multiples thereof.</w:t>
      </w:r>
    </w:p>
    <w:p w:rsidR="008D2777" w:rsidRDefault="00BA640E">
      <w:pPr>
        <w:pStyle w:val="BodyText"/>
        <w:spacing w:before="201" w:line="276" w:lineRule="auto"/>
        <w:ind w:left="640" w:right="209"/>
      </w:pPr>
      <w:r>
        <w:t>Up to ten person-days in each year can either be carried forward or refunded, at the discretion of Arden &amp; GEM.</w:t>
      </w:r>
    </w:p>
    <w:p w:rsidR="008D2777" w:rsidRDefault="00BA640E">
      <w:pPr>
        <w:pStyle w:val="Heading3"/>
        <w:spacing w:before="198"/>
      </w:pPr>
      <w:r>
        <w:t>Notes</w:t>
      </w:r>
    </w:p>
    <w:p w:rsidR="008D2777" w:rsidRDefault="008D2777">
      <w:pPr>
        <w:pStyle w:val="BodyText"/>
        <w:spacing w:before="9"/>
        <w:rPr>
          <w:b/>
          <w:sz w:val="20"/>
        </w:rPr>
      </w:pPr>
    </w:p>
    <w:p w:rsidR="008D2777" w:rsidRDefault="00BA640E">
      <w:pPr>
        <w:pStyle w:val="BodyText"/>
        <w:spacing w:line="276" w:lineRule="auto"/>
        <w:ind w:left="640" w:right="270"/>
      </w:pPr>
      <w:r>
        <w:t>This block of annual development days will be procured as part of the contract. In addition, we have asked in the response for the supplier to provide costs for optional design and development days. The optional resources will be called off as required in multiples of quarter days.</w:t>
      </w:r>
    </w:p>
    <w:p w:rsidR="008D2777" w:rsidRDefault="00BA640E">
      <w:pPr>
        <w:pStyle w:val="BodyText"/>
        <w:spacing w:before="200" w:line="276" w:lineRule="auto"/>
        <w:ind w:left="640"/>
      </w:pPr>
      <w:r>
        <w:t>The resource prices stated will endure for the length of the contract and can be requested at any time during the contract. Whenever the optional resources are required, the Arden &amp; GEM would expect to raise a purchase order, change request or similar and be invoiced for the requisite amount(s).</w:t>
      </w:r>
    </w:p>
    <w:p w:rsidR="008D2777" w:rsidRDefault="00BA640E">
      <w:pPr>
        <w:pStyle w:val="Heading3"/>
        <w:spacing w:before="198"/>
      </w:pPr>
      <w:r>
        <w:t>Google Analytics Licence</w:t>
      </w:r>
    </w:p>
    <w:p w:rsidR="008D2777" w:rsidRDefault="008D2777">
      <w:pPr>
        <w:pStyle w:val="BodyText"/>
        <w:rPr>
          <w:b/>
          <w:sz w:val="21"/>
        </w:rPr>
      </w:pPr>
    </w:p>
    <w:p w:rsidR="008D2777" w:rsidRDefault="00BA640E">
      <w:pPr>
        <w:pStyle w:val="BodyText"/>
        <w:spacing w:line="276" w:lineRule="auto"/>
        <w:ind w:left="640" w:right="332"/>
      </w:pPr>
      <w:r>
        <w:t>The supplier must provide and maintain licences for the use of Google Analytics for the duration of the contract.</w:t>
      </w:r>
    </w:p>
    <w:p w:rsidR="007757F9" w:rsidRDefault="007757F9">
      <w:pPr>
        <w:pStyle w:val="Heading3"/>
        <w:spacing w:before="196"/>
      </w:pPr>
    </w:p>
    <w:p w:rsidR="008D2777" w:rsidRDefault="00BA640E">
      <w:pPr>
        <w:pStyle w:val="Heading3"/>
        <w:spacing w:before="196"/>
      </w:pPr>
      <w:r>
        <w:t>Future Migration</w:t>
      </w:r>
    </w:p>
    <w:p w:rsidR="008D2777" w:rsidRDefault="008D2777">
      <w:pPr>
        <w:pStyle w:val="BodyText"/>
        <w:rPr>
          <w:b/>
          <w:sz w:val="21"/>
        </w:rPr>
      </w:pPr>
    </w:p>
    <w:p w:rsidR="008D2777" w:rsidRDefault="00BA640E">
      <w:pPr>
        <w:pStyle w:val="BodyText"/>
        <w:spacing w:line="276" w:lineRule="auto"/>
        <w:ind w:left="640" w:right="588"/>
      </w:pPr>
      <w:r>
        <w:t>The supplier must support the migration of site content to any other future solution at the end of this contract.</w:t>
      </w:r>
    </w:p>
    <w:p w:rsidR="008D2777" w:rsidRDefault="008D2777">
      <w:pPr>
        <w:spacing w:line="276" w:lineRule="auto"/>
        <w:sectPr w:rsidR="008D2777">
          <w:pgSz w:w="11910" w:h="16840"/>
          <w:pgMar w:top="620" w:right="500" w:bottom="1680" w:left="500" w:header="0" w:footer="1400" w:gutter="0"/>
          <w:cols w:space="720"/>
        </w:sectPr>
      </w:pPr>
    </w:p>
    <w:p w:rsidR="007757F9" w:rsidRDefault="007757F9">
      <w:pPr>
        <w:pStyle w:val="BodyText"/>
        <w:spacing w:before="79" w:line="276" w:lineRule="auto"/>
        <w:ind w:left="640" w:right="955"/>
      </w:pPr>
    </w:p>
    <w:p w:rsidR="008D2777" w:rsidRDefault="00BA640E">
      <w:pPr>
        <w:pStyle w:val="BodyText"/>
        <w:spacing w:before="79" w:line="276" w:lineRule="auto"/>
        <w:ind w:left="640" w:right="955"/>
      </w:pPr>
      <w:r>
        <w:t>At the end of the contract, the IPR (intellectual property rights) for any content and development materials created as a result of this agreement will transfer to Arden &amp; GEM.</w:t>
      </w:r>
    </w:p>
    <w:p w:rsidR="008D2777" w:rsidRDefault="00BA640E">
      <w:pPr>
        <w:pStyle w:val="Heading3"/>
        <w:spacing w:before="198"/>
      </w:pPr>
      <w:r>
        <w:t>Project Management</w:t>
      </w:r>
    </w:p>
    <w:p w:rsidR="008D2777" w:rsidRDefault="008D2777">
      <w:pPr>
        <w:pStyle w:val="BodyText"/>
        <w:spacing w:before="9"/>
        <w:rPr>
          <w:b/>
          <w:sz w:val="20"/>
        </w:rPr>
      </w:pPr>
    </w:p>
    <w:p w:rsidR="008D2777" w:rsidRDefault="00BA640E">
      <w:pPr>
        <w:pStyle w:val="BodyText"/>
        <w:spacing w:before="1" w:line="278" w:lineRule="auto"/>
        <w:ind w:left="640" w:right="467"/>
      </w:pPr>
      <w:r>
        <w:t>Arden &amp; GEM expects the preferred supplier to provide necessary project management provisions to meet objectives and achieve good usability, accessibility and site architecture.</w:t>
      </w:r>
    </w:p>
    <w:p w:rsidR="008D2777" w:rsidRDefault="00BA640E">
      <w:pPr>
        <w:pStyle w:val="Heading3"/>
        <w:spacing w:before="193"/>
      </w:pPr>
      <w:r>
        <w:t>Single Point of Contact</w:t>
      </w:r>
    </w:p>
    <w:p w:rsidR="008D2777" w:rsidRDefault="008D2777">
      <w:pPr>
        <w:pStyle w:val="BodyText"/>
        <w:spacing w:before="11"/>
        <w:rPr>
          <w:b/>
          <w:sz w:val="20"/>
        </w:rPr>
      </w:pPr>
    </w:p>
    <w:p w:rsidR="008D2777" w:rsidRDefault="00BA640E">
      <w:pPr>
        <w:pStyle w:val="BodyText"/>
        <w:spacing w:line="276" w:lineRule="auto"/>
        <w:ind w:left="640" w:right="1028"/>
      </w:pPr>
      <w:r>
        <w:t>All implementation activities will be managed through a dedicated single point of contact on the supplier side.</w:t>
      </w:r>
    </w:p>
    <w:p w:rsidR="008D2777" w:rsidRDefault="00BA640E">
      <w:pPr>
        <w:pStyle w:val="Heading3"/>
        <w:spacing w:before="196"/>
      </w:pPr>
      <w:r>
        <w:t>Project Management</w:t>
      </w:r>
    </w:p>
    <w:p w:rsidR="008D2777" w:rsidRDefault="008D2777">
      <w:pPr>
        <w:pStyle w:val="BodyText"/>
        <w:rPr>
          <w:b/>
          <w:sz w:val="21"/>
        </w:rPr>
      </w:pPr>
    </w:p>
    <w:p w:rsidR="008D2777" w:rsidRDefault="00BA640E">
      <w:pPr>
        <w:pStyle w:val="BodyText"/>
        <w:spacing w:line="276" w:lineRule="auto"/>
        <w:ind w:left="640" w:right="369"/>
      </w:pPr>
      <w:r>
        <w:t>Provision of supplier side project management resources to ensure that the activities and deliverables agreed through the contract are delivered to the agreed quality and at the agreed time.</w:t>
      </w:r>
    </w:p>
    <w:p w:rsidR="008D2777" w:rsidRDefault="00BA640E">
      <w:pPr>
        <w:pStyle w:val="Heading3"/>
        <w:spacing w:before="198"/>
      </w:pPr>
      <w:r>
        <w:t>Progress reporting</w:t>
      </w:r>
    </w:p>
    <w:p w:rsidR="008D2777" w:rsidRDefault="00BA640E">
      <w:pPr>
        <w:pStyle w:val="BodyText"/>
        <w:spacing w:before="40" w:line="276" w:lineRule="auto"/>
        <w:ind w:left="640" w:right="344"/>
      </w:pPr>
      <w:r>
        <w:t>Weekly face to face, video conference or phone conference (format as deemed appropriate) meetings during the site development phase (until the site launch).</w:t>
      </w:r>
    </w:p>
    <w:p w:rsidR="008D2777" w:rsidRDefault="00BA640E">
      <w:pPr>
        <w:pStyle w:val="Heading1"/>
        <w:spacing w:before="200"/>
      </w:pPr>
      <w:r>
        <w:rPr>
          <w:color w:val="365F91"/>
          <w:u w:val="thick" w:color="365F91"/>
        </w:rPr>
        <w:t>Exclusions</w:t>
      </w:r>
    </w:p>
    <w:p w:rsidR="008D2777" w:rsidRDefault="008D2777">
      <w:pPr>
        <w:pStyle w:val="BodyText"/>
        <w:spacing w:before="9"/>
        <w:rPr>
          <w:b/>
          <w:sz w:val="13"/>
        </w:rPr>
      </w:pPr>
    </w:p>
    <w:p w:rsidR="008D2777" w:rsidRDefault="00BA640E">
      <w:pPr>
        <w:pStyle w:val="BodyText"/>
        <w:spacing w:before="94"/>
        <w:ind w:left="220"/>
      </w:pPr>
      <w:r>
        <w:t>Content management is excluded from these requirements and will be undertaken by Arden &amp; GEM CSU.</w:t>
      </w:r>
    </w:p>
    <w:p w:rsidR="007757F9" w:rsidRDefault="007757F9">
      <w:pPr>
        <w:pStyle w:val="Heading1"/>
        <w:spacing w:before="0"/>
        <w:rPr>
          <w:color w:val="365F91"/>
          <w:u w:val="thick" w:color="365F91"/>
        </w:rPr>
      </w:pPr>
    </w:p>
    <w:p w:rsidR="008D2777" w:rsidRDefault="00BA640E">
      <w:pPr>
        <w:pStyle w:val="Heading1"/>
        <w:spacing w:before="0"/>
      </w:pPr>
      <w:r>
        <w:rPr>
          <w:color w:val="365F91"/>
          <w:u w:val="thick" w:color="365F91"/>
        </w:rPr>
        <w:t>Budget</w:t>
      </w:r>
    </w:p>
    <w:p w:rsidR="008D2777" w:rsidRDefault="008D2777">
      <w:pPr>
        <w:pStyle w:val="BodyText"/>
        <w:spacing w:before="5"/>
        <w:rPr>
          <w:b/>
          <w:sz w:val="13"/>
        </w:rPr>
      </w:pPr>
    </w:p>
    <w:p w:rsidR="008D2777" w:rsidRDefault="00BA640E">
      <w:pPr>
        <w:pStyle w:val="BodyText"/>
        <w:spacing w:before="94"/>
        <w:ind w:left="220"/>
      </w:pPr>
      <w:r>
        <w:t>We are providing an indicative budget for the contract as follows:</w:t>
      </w:r>
    </w:p>
    <w:p w:rsidR="008D2777" w:rsidRDefault="008D2777">
      <w:pPr>
        <w:pStyle w:val="BodyText"/>
        <w:spacing w:before="11"/>
        <w:rPr>
          <w:sz w:val="20"/>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41"/>
        <w:gridCol w:w="5343"/>
      </w:tblGrid>
      <w:tr w:rsidR="008D2777">
        <w:trPr>
          <w:trHeight w:val="251"/>
        </w:trPr>
        <w:tc>
          <w:tcPr>
            <w:tcW w:w="5341" w:type="dxa"/>
          </w:tcPr>
          <w:p w:rsidR="008D2777" w:rsidRDefault="00BA640E">
            <w:pPr>
              <w:pStyle w:val="TableParagraph"/>
              <w:spacing w:line="232" w:lineRule="exact"/>
              <w:ind w:left="107"/>
              <w:rPr>
                <w:b/>
              </w:rPr>
            </w:pPr>
            <w:r>
              <w:rPr>
                <w:b/>
              </w:rPr>
              <w:t>Contract year</w:t>
            </w:r>
          </w:p>
        </w:tc>
        <w:tc>
          <w:tcPr>
            <w:tcW w:w="5343" w:type="dxa"/>
          </w:tcPr>
          <w:p w:rsidR="008D2777" w:rsidRDefault="00BA640E">
            <w:pPr>
              <w:pStyle w:val="TableParagraph"/>
              <w:spacing w:line="232" w:lineRule="exact"/>
              <w:ind w:left="107"/>
              <w:rPr>
                <w:b/>
              </w:rPr>
            </w:pPr>
            <w:r>
              <w:rPr>
                <w:b/>
              </w:rPr>
              <w:t>Value</w:t>
            </w:r>
          </w:p>
        </w:tc>
      </w:tr>
      <w:tr w:rsidR="008D2777">
        <w:trPr>
          <w:trHeight w:val="253"/>
        </w:trPr>
        <w:tc>
          <w:tcPr>
            <w:tcW w:w="5341" w:type="dxa"/>
          </w:tcPr>
          <w:p w:rsidR="008D2777" w:rsidRDefault="00BA640E">
            <w:pPr>
              <w:pStyle w:val="TableParagraph"/>
              <w:spacing w:line="234" w:lineRule="exact"/>
              <w:ind w:left="107"/>
            </w:pPr>
            <w:r>
              <w:t>Year 1</w:t>
            </w:r>
          </w:p>
        </w:tc>
        <w:tc>
          <w:tcPr>
            <w:tcW w:w="5343" w:type="dxa"/>
          </w:tcPr>
          <w:p w:rsidR="008D2777" w:rsidRDefault="00BA640E">
            <w:pPr>
              <w:pStyle w:val="TableParagraph"/>
              <w:spacing w:line="234" w:lineRule="exact"/>
              <w:ind w:left="107"/>
            </w:pPr>
            <w:r>
              <w:t>£18,000</w:t>
            </w:r>
          </w:p>
        </w:tc>
      </w:tr>
      <w:tr w:rsidR="008D2777">
        <w:trPr>
          <w:trHeight w:val="254"/>
        </w:trPr>
        <w:tc>
          <w:tcPr>
            <w:tcW w:w="5341" w:type="dxa"/>
          </w:tcPr>
          <w:p w:rsidR="008D2777" w:rsidRDefault="00BA640E">
            <w:pPr>
              <w:pStyle w:val="TableParagraph"/>
              <w:spacing w:line="234" w:lineRule="exact"/>
              <w:ind w:left="107"/>
            </w:pPr>
            <w:r>
              <w:t>Year 2</w:t>
            </w:r>
          </w:p>
        </w:tc>
        <w:tc>
          <w:tcPr>
            <w:tcW w:w="5343" w:type="dxa"/>
          </w:tcPr>
          <w:p w:rsidR="008D2777" w:rsidRDefault="00BA640E">
            <w:pPr>
              <w:pStyle w:val="TableParagraph"/>
              <w:spacing w:line="234" w:lineRule="exact"/>
              <w:ind w:left="107"/>
            </w:pPr>
            <w:r>
              <w:t>£12,000</w:t>
            </w:r>
          </w:p>
        </w:tc>
      </w:tr>
      <w:tr w:rsidR="008D2777">
        <w:trPr>
          <w:trHeight w:val="251"/>
        </w:trPr>
        <w:tc>
          <w:tcPr>
            <w:tcW w:w="5341" w:type="dxa"/>
          </w:tcPr>
          <w:p w:rsidR="008D2777" w:rsidRDefault="00BA640E">
            <w:pPr>
              <w:pStyle w:val="TableParagraph"/>
              <w:spacing w:line="232" w:lineRule="exact"/>
              <w:ind w:left="107"/>
            </w:pPr>
            <w:r>
              <w:t>Year 3</w:t>
            </w:r>
          </w:p>
        </w:tc>
        <w:tc>
          <w:tcPr>
            <w:tcW w:w="5343" w:type="dxa"/>
          </w:tcPr>
          <w:p w:rsidR="008D2777" w:rsidRDefault="00BA640E">
            <w:pPr>
              <w:pStyle w:val="TableParagraph"/>
              <w:spacing w:line="232" w:lineRule="exact"/>
              <w:ind w:left="107"/>
            </w:pPr>
            <w:r>
              <w:t>£12,000</w:t>
            </w:r>
          </w:p>
        </w:tc>
      </w:tr>
    </w:tbl>
    <w:p w:rsidR="008D2777" w:rsidRDefault="008D2777">
      <w:pPr>
        <w:pStyle w:val="BodyText"/>
        <w:spacing w:before="3"/>
        <w:rPr>
          <w:sz w:val="25"/>
        </w:rPr>
      </w:pPr>
    </w:p>
    <w:p w:rsidR="008D2777" w:rsidRDefault="00BA640E">
      <w:pPr>
        <w:pStyle w:val="BodyText"/>
        <w:spacing w:line="276" w:lineRule="auto"/>
        <w:ind w:left="220" w:right="459"/>
      </w:pPr>
      <w:r>
        <w:t>In addition in the response from bidders we expect and indicative cost for additional new sites of a similar specification to those being outlined.</w:t>
      </w:r>
    </w:p>
    <w:p w:rsidR="008D2777" w:rsidRDefault="00BA640E">
      <w:pPr>
        <w:pStyle w:val="BodyText"/>
        <w:spacing w:before="198"/>
        <w:ind w:left="220" w:right="471"/>
      </w:pPr>
      <w:r>
        <w:t>At the end of the contract, the provider will provide support for migration from the platform to another supplier. Costs and breakdown of likely costs are to be outlined in supplier’s proposal. Additionally, there will be no termination fees on the supplier’s contract.</w:t>
      </w:r>
    </w:p>
    <w:p w:rsidR="008D2777" w:rsidRDefault="008D2777">
      <w:pPr>
        <w:pStyle w:val="BodyText"/>
      </w:pPr>
    </w:p>
    <w:p w:rsidR="00C062BC" w:rsidRDefault="00C062BC">
      <w:pPr>
        <w:pStyle w:val="BodyText"/>
      </w:pPr>
    </w:p>
    <w:p w:rsidR="00C062BC" w:rsidRDefault="00C062BC">
      <w:pPr>
        <w:pStyle w:val="BodyText"/>
      </w:pPr>
    </w:p>
    <w:p w:rsidR="00C062BC" w:rsidRDefault="00C062BC">
      <w:pPr>
        <w:pStyle w:val="BodyText"/>
      </w:pPr>
    </w:p>
    <w:p w:rsidR="00C062BC" w:rsidRDefault="00C062BC">
      <w:pPr>
        <w:pStyle w:val="BodyText"/>
      </w:pPr>
    </w:p>
    <w:p w:rsidR="00C062BC" w:rsidRDefault="00C062BC">
      <w:pPr>
        <w:pStyle w:val="BodyText"/>
      </w:pPr>
    </w:p>
    <w:p w:rsidR="00C062BC" w:rsidRDefault="00C062BC">
      <w:pPr>
        <w:pStyle w:val="BodyText"/>
      </w:pPr>
    </w:p>
    <w:p w:rsidR="00C062BC" w:rsidRDefault="00C062BC">
      <w:pPr>
        <w:pStyle w:val="BodyText"/>
      </w:pPr>
    </w:p>
    <w:p w:rsidR="00C062BC" w:rsidRDefault="00C062BC">
      <w:pPr>
        <w:pStyle w:val="BodyText"/>
      </w:pPr>
    </w:p>
    <w:p w:rsidR="00C062BC" w:rsidRDefault="00C062BC">
      <w:pPr>
        <w:pStyle w:val="BodyText"/>
      </w:pPr>
    </w:p>
    <w:p w:rsidR="00C062BC" w:rsidRDefault="00C062BC">
      <w:pPr>
        <w:pStyle w:val="BodyText"/>
      </w:pPr>
      <w:bookmarkStart w:id="0" w:name="_GoBack"/>
      <w:bookmarkEnd w:id="0"/>
    </w:p>
    <w:p w:rsidR="008D2777" w:rsidRDefault="00BA640E">
      <w:pPr>
        <w:pStyle w:val="Heading1"/>
        <w:spacing w:before="0"/>
      </w:pPr>
      <w:r>
        <w:rPr>
          <w:color w:val="365F91"/>
          <w:u w:val="thick" w:color="365F91"/>
        </w:rPr>
        <w:t>Timescales</w:t>
      </w:r>
    </w:p>
    <w:p w:rsidR="008D2777" w:rsidRDefault="008D2777">
      <w:pPr>
        <w:pStyle w:val="BodyText"/>
        <w:spacing w:before="7"/>
        <w:rPr>
          <w:b/>
          <w:sz w:val="13"/>
        </w:rPr>
      </w:pPr>
    </w:p>
    <w:p w:rsidR="008D2777" w:rsidRDefault="00BA640E">
      <w:pPr>
        <w:pStyle w:val="BodyText"/>
        <w:spacing w:before="94"/>
        <w:ind w:left="220"/>
      </w:pPr>
      <w:r>
        <w:t>The length of this contract is two years with the option for a one year extension.</w:t>
      </w:r>
    </w:p>
    <w:p w:rsidR="007757F9" w:rsidRDefault="007757F9">
      <w:pPr>
        <w:pStyle w:val="BodyText"/>
        <w:spacing w:before="94"/>
        <w:ind w:left="220"/>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6"/>
        <w:gridCol w:w="3827"/>
      </w:tblGrid>
      <w:tr w:rsidR="007E466C" w:rsidRPr="00204FA1" w:rsidTr="007757F9">
        <w:trPr>
          <w:trHeight w:hRule="exact" w:val="319"/>
          <w:jc w:val="center"/>
        </w:trPr>
        <w:tc>
          <w:tcPr>
            <w:tcW w:w="4536" w:type="dxa"/>
            <w:shd w:val="clear" w:color="auto" w:fill="C5D9F0"/>
          </w:tcPr>
          <w:p w:rsidR="007E466C" w:rsidRPr="00204FA1" w:rsidRDefault="007E466C" w:rsidP="00DD0EFA">
            <w:r w:rsidRPr="00204FA1">
              <w:t>Stage</w:t>
            </w:r>
          </w:p>
        </w:tc>
        <w:tc>
          <w:tcPr>
            <w:tcW w:w="3827" w:type="dxa"/>
            <w:shd w:val="clear" w:color="auto" w:fill="C5D9F0"/>
          </w:tcPr>
          <w:p w:rsidR="007E466C" w:rsidRPr="00204FA1" w:rsidRDefault="007E466C" w:rsidP="00DD0EFA">
            <w:r w:rsidRPr="00204FA1">
              <w:t>Date</w:t>
            </w:r>
          </w:p>
        </w:tc>
      </w:tr>
      <w:tr w:rsidR="007E466C" w:rsidRPr="00204FA1" w:rsidTr="007757F9">
        <w:trPr>
          <w:trHeight w:hRule="exact" w:val="435"/>
          <w:jc w:val="center"/>
        </w:trPr>
        <w:tc>
          <w:tcPr>
            <w:tcW w:w="4536" w:type="dxa"/>
            <w:tcBorders>
              <w:top w:val="single" w:sz="23" w:space="0" w:color="C5D9F0"/>
            </w:tcBorders>
          </w:tcPr>
          <w:p w:rsidR="007E466C" w:rsidRPr="00204FA1" w:rsidRDefault="007E466C" w:rsidP="00DD0EFA">
            <w:pPr>
              <w:pStyle w:val="NoSpacing"/>
            </w:pPr>
            <w:r w:rsidRPr="00204FA1">
              <w:t>ITT Live</w:t>
            </w:r>
          </w:p>
        </w:tc>
        <w:tc>
          <w:tcPr>
            <w:tcW w:w="3827" w:type="dxa"/>
            <w:tcBorders>
              <w:top w:val="single" w:sz="23" w:space="0" w:color="C5D9F0"/>
            </w:tcBorders>
          </w:tcPr>
          <w:p w:rsidR="007E466C" w:rsidRPr="00C062BC" w:rsidRDefault="007E466C" w:rsidP="00DD0EFA">
            <w:pPr>
              <w:pStyle w:val="NoSpacing"/>
            </w:pPr>
            <w:r w:rsidRPr="00C062BC">
              <w:t>Monday 16th July 2018</w:t>
            </w:r>
          </w:p>
        </w:tc>
      </w:tr>
      <w:tr w:rsidR="007E466C" w:rsidRPr="00204FA1" w:rsidTr="007757F9">
        <w:trPr>
          <w:trHeight w:hRule="exact" w:val="521"/>
          <w:jc w:val="center"/>
        </w:trPr>
        <w:tc>
          <w:tcPr>
            <w:tcW w:w="4536" w:type="dxa"/>
          </w:tcPr>
          <w:p w:rsidR="007E466C" w:rsidRPr="00204FA1" w:rsidRDefault="007E466C" w:rsidP="00DD0EFA">
            <w:pPr>
              <w:pStyle w:val="NoSpacing"/>
            </w:pPr>
            <w:r w:rsidRPr="00204FA1">
              <w:t>Deadline for receipt of Bidders clarification questions</w:t>
            </w:r>
          </w:p>
        </w:tc>
        <w:tc>
          <w:tcPr>
            <w:tcW w:w="3827" w:type="dxa"/>
          </w:tcPr>
          <w:p w:rsidR="007E466C" w:rsidRPr="00C062BC" w:rsidRDefault="007E466C" w:rsidP="00DD0EFA">
            <w:pPr>
              <w:pStyle w:val="NoSpacing"/>
            </w:pPr>
            <w:r w:rsidRPr="00C062BC">
              <w:t>Wednesday 25th July 2018</w:t>
            </w:r>
          </w:p>
        </w:tc>
      </w:tr>
      <w:tr w:rsidR="007E466C" w:rsidRPr="00204FA1" w:rsidTr="007757F9">
        <w:trPr>
          <w:trHeight w:hRule="exact" w:val="273"/>
          <w:jc w:val="center"/>
        </w:trPr>
        <w:tc>
          <w:tcPr>
            <w:tcW w:w="4536" w:type="dxa"/>
          </w:tcPr>
          <w:p w:rsidR="007E466C" w:rsidRPr="00204FA1" w:rsidRDefault="007E466C" w:rsidP="00DD0EFA">
            <w:pPr>
              <w:pStyle w:val="NoSpacing"/>
            </w:pPr>
            <w:r w:rsidRPr="00204FA1">
              <w:t>Deadline for receipt of bids</w:t>
            </w:r>
          </w:p>
        </w:tc>
        <w:tc>
          <w:tcPr>
            <w:tcW w:w="3827" w:type="dxa"/>
          </w:tcPr>
          <w:p w:rsidR="007E466C" w:rsidRPr="00C062BC" w:rsidRDefault="007E466C" w:rsidP="00DD0EFA">
            <w:pPr>
              <w:pStyle w:val="NoSpacing"/>
            </w:pPr>
            <w:r w:rsidRPr="00C062BC">
              <w:t>Monday 30th July 2018</w:t>
            </w:r>
          </w:p>
        </w:tc>
      </w:tr>
      <w:tr w:rsidR="007E466C" w:rsidRPr="00204FA1" w:rsidTr="007757F9">
        <w:trPr>
          <w:trHeight w:hRule="exact" w:val="291"/>
          <w:jc w:val="center"/>
        </w:trPr>
        <w:tc>
          <w:tcPr>
            <w:tcW w:w="4536" w:type="dxa"/>
          </w:tcPr>
          <w:p w:rsidR="007E466C" w:rsidRPr="00204FA1" w:rsidRDefault="007E466C" w:rsidP="00DD0EFA">
            <w:pPr>
              <w:pStyle w:val="NoSpacing"/>
            </w:pPr>
            <w:r w:rsidRPr="00204FA1">
              <w:t>Evaluation of Bids complete</w:t>
            </w:r>
          </w:p>
        </w:tc>
        <w:tc>
          <w:tcPr>
            <w:tcW w:w="3827" w:type="dxa"/>
          </w:tcPr>
          <w:p w:rsidR="007E466C" w:rsidRPr="00C062BC" w:rsidRDefault="007E466C" w:rsidP="00DD0EFA">
            <w:pPr>
              <w:pStyle w:val="NoSpacing"/>
            </w:pPr>
            <w:r w:rsidRPr="00C062BC">
              <w:t>August 2018</w:t>
            </w:r>
          </w:p>
        </w:tc>
      </w:tr>
      <w:tr w:rsidR="007E466C" w:rsidRPr="00204FA1" w:rsidTr="007757F9">
        <w:trPr>
          <w:trHeight w:hRule="exact" w:val="267"/>
          <w:jc w:val="center"/>
        </w:trPr>
        <w:tc>
          <w:tcPr>
            <w:tcW w:w="4536" w:type="dxa"/>
          </w:tcPr>
          <w:p w:rsidR="007E466C" w:rsidRPr="00204FA1" w:rsidRDefault="007E466C" w:rsidP="00DD0EFA">
            <w:pPr>
              <w:pStyle w:val="NoSpacing"/>
            </w:pPr>
            <w:r w:rsidRPr="00204FA1">
              <w:t>Interview of shortlisted Bidders</w:t>
            </w:r>
          </w:p>
        </w:tc>
        <w:tc>
          <w:tcPr>
            <w:tcW w:w="3827" w:type="dxa"/>
          </w:tcPr>
          <w:p w:rsidR="007E466C" w:rsidRPr="00C062BC" w:rsidRDefault="007E466C" w:rsidP="00DD0EFA">
            <w:pPr>
              <w:pStyle w:val="NoSpacing"/>
            </w:pPr>
            <w:r w:rsidRPr="00C062BC">
              <w:t>August 2018</w:t>
            </w:r>
          </w:p>
        </w:tc>
      </w:tr>
      <w:tr w:rsidR="007E466C" w:rsidRPr="00204FA1" w:rsidTr="007757F9">
        <w:trPr>
          <w:trHeight w:hRule="exact" w:val="285"/>
          <w:jc w:val="center"/>
        </w:trPr>
        <w:tc>
          <w:tcPr>
            <w:tcW w:w="4536" w:type="dxa"/>
          </w:tcPr>
          <w:p w:rsidR="007E466C" w:rsidRPr="00204FA1" w:rsidRDefault="007E466C" w:rsidP="00DD0EFA">
            <w:pPr>
              <w:pStyle w:val="NoSpacing"/>
            </w:pPr>
            <w:r w:rsidRPr="00204FA1">
              <w:t>Advise Bidder(s) of outcome</w:t>
            </w:r>
          </w:p>
        </w:tc>
        <w:tc>
          <w:tcPr>
            <w:tcW w:w="3827" w:type="dxa"/>
          </w:tcPr>
          <w:p w:rsidR="007E466C" w:rsidRPr="00C062BC" w:rsidRDefault="007E466C" w:rsidP="00DD0EFA">
            <w:pPr>
              <w:pStyle w:val="NoSpacing"/>
            </w:pPr>
            <w:r w:rsidRPr="00C062BC">
              <w:t>August 2018</w:t>
            </w:r>
          </w:p>
        </w:tc>
      </w:tr>
      <w:tr w:rsidR="007E466C" w:rsidRPr="00204FA1" w:rsidTr="007757F9">
        <w:trPr>
          <w:trHeight w:hRule="exact" w:val="289"/>
          <w:jc w:val="center"/>
        </w:trPr>
        <w:tc>
          <w:tcPr>
            <w:tcW w:w="4536" w:type="dxa"/>
          </w:tcPr>
          <w:p w:rsidR="007E466C" w:rsidRPr="00204FA1" w:rsidRDefault="007E466C" w:rsidP="00DD0EFA">
            <w:pPr>
              <w:pStyle w:val="NoSpacing"/>
            </w:pPr>
            <w:r w:rsidRPr="00204FA1">
              <w:t>Service Commencement Date</w:t>
            </w:r>
          </w:p>
        </w:tc>
        <w:tc>
          <w:tcPr>
            <w:tcW w:w="3827" w:type="dxa"/>
          </w:tcPr>
          <w:p w:rsidR="007E466C" w:rsidRPr="00C062BC" w:rsidRDefault="007E466C" w:rsidP="00DD0EFA">
            <w:pPr>
              <w:pStyle w:val="NoSpacing"/>
            </w:pPr>
            <w:r w:rsidRPr="00C062BC">
              <w:t>September 2018</w:t>
            </w:r>
          </w:p>
        </w:tc>
      </w:tr>
    </w:tbl>
    <w:p w:rsidR="007E466C" w:rsidRDefault="007E466C">
      <w:pPr>
        <w:pStyle w:val="BodyText"/>
        <w:spacing w:before="94"/>
        <w:ind w:left="220"/>
      </w:pPr>
    </w:p>
    <w:p w:rsidR="007E466C" w:rsidRDefault="007E466C">
      <w:pPr>
        <w:pStyle w:val="BodyText"/>
        <w:spacing w:before="94"/>
        <w:ind w:left="220"/>
      </w:pPr>
    </w:p>
    <w:p w:rsidR="008D2777" w:rsidRDefault="00BA640E">
      <w:pPr>
        <w:pStyle w:val="Heading1"/>
      </w:pPr>
      <w:r>
        <w:rPr>
          <w:color w:val="365F91"/>
          <w:u w:val="thick" w:color="365F91"/>
        </w:rPr>
        <w:t>Bidder’s response</w:t>
      </w:r>
    </w:p>
    <w:p w:rsidR="008D2777" w:rsidRDefault="008D2777">
      <w:pPr>
        <w:pStyle w:val="BodyText"/>
        <w:spacing w:before="5"/>
        <w:rPr>
          <w:b/>
          <w:sz w:val="13"/>
        </w:rPr>
      </w:pPr>
    </w:p>
    <w:p w:rsidR="008D2777" w:rsidRDefault="00BA640E">
      <w:pPr>
        <w:pStyle w:val="Heading3"/>
        <w:spacing w:before="93"/>
        <w:ind w:left="220"/>
      </w:pPr>
      <w:r>
        <w:rPr>
          <w:u w:val="thick"/>
        </w:rPr>
        <w:t>SECTION A</w:t>
      </w:r>
    </w:p>
    <w:p w:rsidR="008D2777" w:rsidRDefault="008D2777">
      <w:pPr>
        <w:pStyle w:val="BodyText"/>
        <w:spacing w:before="7"/>
        <w:rPr>
          <w:b/>
          <w:sz w:val="20"/>
        </w:rPr>
      </w:pPr>
    </w:p>
    <w:p w:rsidR="008D2777" w:rsidRDefault="00BA640E">
      <w:pPr>
        <w:ind w:left="220"/>
        <w:rPr>
          <w:b/>
        </w:rPr>
      </w:pPr>
      <w:r>
        <w:rPr>
          <w:b/>
          <w:u w:val="thick"/>
        </w:rPr>
        <w:t>Essential requirements (pass or fail)</w:t>
      </w:r>
    </w:p>
    <w:p w:rsidR="008D2777" w:rsidRDefault="008D2777">
      <w:pPr>
        <w:pStyle w:val="BodyText"/>
        <w:spacing w:before="10"/>
        <w:rPr>
          <w:b/>
          <w:sz w:val="12"/>
        </w:rPr>
      </w:pPr>
    </w:p>
    <w:p w:rsidR="008D2777" w:rsidRDefault="00BA640E">
      <w:pPr>
        <w:pStyle w:val="BodyText"/>
        <w:spacing w:before="94" w:line="276" w:lineRule="auto"/>
        <w:ind w:left="640" w:right="332"/>
      </w:pPr>
      <w:r>
        <w:t>Bidders must meet the following essential requirements set out in the specification, failure to do so will mean that they will not be shortlisted in the process.</w:t>
      </w:r>
    </w:p>
    <w:p w:rsidR="008D2777" w:rsidRDefault="008D2777">
      <w:pPr>
        <w:pStyle w:val="BodyText"/>
        <w:spacing w:before="5"/>
        <w:rPr>
          <w:sz w:val="17"/>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76"/>
      </w:tblGrid>
      <w:tr w:rsidR="008D2777">
        <w:trPr>
          <w:trHeight w:val="292"/>
        </w:trPr>
        <w:tc>
          <w:tcPr>
            <w:tcW w:w="9976" w:type="dxa"/>
          </w:tcPr>
          <w:p w:rsidR="008D2777" w:rsidRDefault="00BA640E">
            <w:pPr>
              <w:pStyle w:val="TableParagraph"/>
              <w:ind w:left="527"/>
            </w:pPr>
            <w:r>
              <w:t>Question 1</w:t>
            </w:r>
          </w:p>
        </w:tc>
      </w:tr>
      <w:tr w:rsidR="008D2777">
        <w:trPr>
          <w:trHeight w:val="1302"/>
        </w:trPr>
        <w:tc>
          <w:tcPr>
            <w:tcW w:w="9976" w:type="dxa"/>
          </w:tcPr>
          <w:p w:rsidR="008D2777" w:rsidRDefault="00BA640E">
            <w:pPr>
              <w:pStyle w:val="TableParagraph"/>
              <w:ind w:left="527" w:right="91"/>
              <w:rPr>
                <w:b/>
              </w:rPr>
            </w:pPr>
            <w:r>
              <w:rPr>
                <w:b/>
              </w:rPr>
              <w:t>Are both primary and secondary data centres for hosting and backup of websites located in the EU, preferably based in the UK?</w:t>
            </w:r>
          </w:p>
          <w:p w:rsidR="008D2777" w:rsidRDefault="008D2777">
            <w:pPr>
              <w:pStyle w:val="TableParagraph"/>
              <w:spacing w:before="8"/>
              <w:rPr>
                <w:sz w:val="21"/>
              </w:rPr>
            </w:pPr>
          </w:p>
          <w:p w:rsidR="008D2777" w:rsidRDefault="00BA640E">
            <w:pPr>
              <w:pStyle w:val="TableParagraph"/>
              <w:ind w:left="527"/>
              <w:rPr>
                <w:rFonts w:ascii="Arial-BoldItalicMT"/>
                <w:b/>
                <w:i/>
              </w:rPr>
            </w:pPr>
            <w:r>
              <w:rPr>
                <w:rFonts w:ascii="Arial-BoldItalicMT"/>
                <w:b/>
                <w:i/>
              </w:rPr>
              <w:t>Yes or No? Please provide details</w:t>
            </w:r>
          </w:p>
        </w:tc>
      </w:tr>
      <w:tr w:rsidR="008D2777">
        <w:trPr>
          <w:trHeight w:val="2529"/>
        </w:trPr>
        <w:tc>
          <w:tcPr>
            <w:tcW w:w="9976" w:type="dxa"/>
          </w:tcPr>
          <w:p w:rsidR="008D2777" w:rsidRDefault="008D2777">
            <w:pPr>
              <w:pStyle w:val="TableParagraph"/>
              <w:rPr>
                <w:rFonts w:ascii="Times New Roman"/>
              </w:rPr>
            </w:pPr>
          </w:p>
        </w:tc>
      </w:tr>
      <w:tr w:rsidR="008D2777">
        <w:trPr>
          <w:trHeight w:val="292"/>
        </w:trPr>
        <w:tc>
          <w:tcPr>
            <w:tcW w:w="9976" w:type="dxa"/>
          </w:tcPr>
          <w:p w:rsidR="008D2777" w:rsidRDefault="00BA640E">
            <w:pPr>
              <w:pStyle w:val="TableParagraph"/>
              <w:spacing w:line="250" w:lineRule="exact"/>
              <w:ind w:left="527"/>
            </w:pPr>
            <w:r>
              <w:t>Question 2</w:t>
            </w:r>
          </w:p>
        </w:tc>
      </w:tr>
      <w:tr w:rsidR="008D2777">
        <w:trPr>
          <w:trHeight w:val="1302"/>
        </w:trPr>
        <w:tc>
          <w:tcPr>
            <w:tcW w:w="9976" w:type="dxa"/>
          </w:tcPr>
          <w:p w:rsidR="008D2777" w:rsidRDefault="00BA640E">
            <w:pPr>
              <w:pStyle w:val="TableParagraph"/>
              <w:ind w:left="535" w:right="266"/>
              <w:rPr>
                <w:b/>
              </w:rPr>
            </w:pPr>
            <w:r>
              <w:rPr>
                <w:b/>
              </w:rPr>
              <w:t>Do you have an established patch management and backup policy for server, operating system and software? Could we have a copy of this?</w:t>
            </w:r>
          </w:p>
          <w:p w:rsidR="008D2777" w:rsidRDefault="008D2777">
            <w:pPr>
              <w:pStyle w:val="TableParagraph"/>
              <w:spacing w:before="8"/>
              <w:rPr>
                <w:sz w:val="21"/>
              </w:rPr>
            </w:pPr>
          </w:p>
          <w:p w:rsidR="008D2777" w:rsidRDefault="00BA640E">
            <w:pPr>
              <w:pStyle w:val="TableParagraph"/>
              <w:ind w:left="527"/>
              <w:rPr>
                <w:rFonts w:ascii="Arial-BoldItalicMT"/>
                <w:b/>
                <w:i/>
              </w:rPr>
            </w:pPr>
            <w:r>
              <w:rPr>
                <w:rFonts w:ascii="Arial-BoldItalicMT"/>
                <w:b/>
                <w:i/>
              </w:rPr>
              <w:t>Yes or No? Please provide details</w:t>
            </w:r>
          </w:p>
        </w:tc>
      </w:tr>
      <w:tr w:rsidR="008D2777">
        <w:trPr>
          <w:trHeight w:val="3035"/>
        </w:trPr>
        <w:tc>
          <w:tcPr>
            <w:tcW w:w="9976" w:type="dxa"/>
          </w:tcPr>
          <w:p w:rsidR="008D2777" w:rsidRDefault="008D2777">
            <w:pPr>
              <w:pStyle w:val="TableParagraph"/>
              <w:rPr>
                <w:rFonts w:ascii="Times New Roman"/>
              </w:rPr>
            </w:pPr>
          </w:p>
        </w:tc>
      </w:tr>
      <w:tr w:rsidR="008D2777">
        <w:trPr>
          <w:trHeight w:val="290"/>
        </w:trPr>
        <w:tc>
          <w:tcPr>
            <w:tcW w:w="9976" w:type="dxa"/>
          </w:tcPr>
          <w:p w:rsidR="008D2777" w:rsidRDefault="00BA640E">
            <w:pPr>
              <w:pStyle w:val="TableParagraph"/>
              <w:spacing w:line="250" w:lineRule="exact"/>
              <w:ind w:left="527"/>
            </w:pPr>
            <w:r>
              <w:t>Question 3</w:t>
            </w:r>
          </w:p>
        </w:tc>
      </w:tr>
      <w:tr w:rsidR="008D2777">
        <w:trPr>
          <w:trHeight w:val="506"/>
        </w:trPr>
        <w:tc>
          <w:tcPr>
            <w:tcW w:w="9976" w:type="dxa"/>
          </w:tcPr>
          <w:p w:rsidR="008D2777" w:rsidRDefault="00BA640E">
            <w:pPr>
              <w:pStyle w:val="TableParagraph"/>
              <w:spacing w:line="248" w:lineRule="exact"/>
              <w:ind w:left="520"/>
              <w:rPr>
                <w:b/>
              </w:rPr>
            </w:pPr>
            <w:r>
              <w:rPr>
                <w:b/>
              </w:rPr>
              <w:t>Please provide current versions for software and operating systems used.</w:t>
            </w:r>
          </w:p>
        </w:tc>
      </w:tr>
    </w:tbl>
    <w:p w:rsidR="008D2777" w:rsidRDefault="008D2777">
      <w:pPr>
        <w:spacing w:line="248" w:lineRule="exact"/>
        <w:sectPr w:rsidR="008D2777">
          <w:pgSz w:w="11910" w:h="16840"/>
          <w:pgMar w:top="620" w:right="500" w:bottom="1680" w:left="500" w:header="0" w:footer="1400" w:gutter="0"/>
          <w:cols w:space="720"/>
        </w:sectPr>
      </w:pPr>
    </w:p>
    <w:p w:rsidR="008D2777" w:rsidRDefault="00C062BC">
      <w:pPr>
        <w:pStyle w:val="BodyText"/>
        <w:ind w:left="107"/>
        <w:rPr>
          <w:sz w:val="20"/>
        </w:rPr>
      </w:pPr>
      <w:r>
        <w:rPr>
          <w:sz w:val="20"/>
        </w:rPr>
      </w:r>
      <w:r>
        <w:rPr>
          <w:sz w:val="20"/>
        </w:rPr>
        <w:pict>
          <v:group id="_x0000_s2052" style="width:499.3pt;height:140.2pt;mso-position-horizontal-relative:char;mso-position-vertical-relative:line" coordsize="9986,2804">
            <v:line id="_x0000_s2056" style="position:absolute" from="10,5" to="9976,5" strokeweight=".48pt"/>
            <v:line id="_x0000_s2055" style="position:absolute" from="5,0" to="5,2804" strokeweight=".48pt"/>
            <v:line id="_x0000_s2054" style="position:absolute" from="10,2799" to="9976,2799" strokeweight=".48pt"/>
            <v:line id="_x0000_s2053" style="position:absolute" from="9981,0" to="9981,2804" strokeweight=".48pt"/>
            <w10:wrap type="none"/>
            <w10:anchorlock/>
          </v:group>
        </w:pict>
      </w:r>
    </w:p>
    <w:p w:rsidR="007E466C" w:rsidRDefault="007E466C">
      <w:pPr>
        <w:pStyle w:val="Heading3"/>
        <w:spacing w:line="208" w:lineRule="exact"/>
        <w:ind w:left="220"/>
        <w:rPr>
          <w:u w:val="thick"/>
        </w:rPr>
      </w:pPr>
    </w:p>
    <w:p w:rsidR="007E466C" w:rsidRDefault="007E466C">
      <w:pPr>
        <w:pStyle w:val="Heading3"/>
        <w:spacing w:line="208" w:lineRule="exact"/>
        <w:ind w:left="220"/>
        <w:rPr>
          <w:u w:val="thick"/>
        </w:rPr>
      </w:pPr>
    </w:p>
    <w:tbl>
      <w:tblPr>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30"/>
        <w:gridCol w:w="5804"/>
        <w:gridCol w:w="1989"/>
      </w:tblGrid>
      <w:tr w:rsidR="007E466C" w:rsidTr="007757F9">
        <w:trPr>
          <w:trHeight w:val="1298"/>
        </w:trPr>
        <w:tc>
          <w:tcPr>
            <w:tcW w:w="9923" w:type="dxa"/>
            <w:gridSpan w:val="3"/>
          </w:tcPr>
          <w:p w:rsidR="007E466C" w:rsidRDefault="007E466C" w:rsidP="00DD0EFA">
            <w:pPr>
              <w:pStyle w:val="TableParagraph"/>
              <w:spacing w:before="5"/>
              <w:rPr>
                <w:b/>
                <w:sz w:val="20"/>
              </w:rPr>
            </w:pPr>
          </w:p>
          <w:p w:rsidR="007E466C" w:rsidRDefault="007757F9" w:rsidP="00DD0EFA">
            <w:pPr>
              <w:pStyle w:val="TableParagraph"/>
              <w:ind w:left="158"/>
              <w:rPr>
                <w:b/>
                <w:sz w:val="24"/>
              </w:rPr>
            </w:pPr>
            <w:r>
              <w:rPr>
                <w:b/>
                <w:sz w:val="24"/>
                <w:u w:val="thick"/>
              </w:rPr>
              <w:t>Technical requirements</w:t>
            </w:r>
          </w:p>
          <w:p w:rsidR="007E466C" w:rsidRDefault="007E466C" w:rsidP="00DD0EFA">
            <w:pPr>
              <w:pStyle w:val="TableParagraph"/>
              <w:rPr>
                <w:b/>
                <w:sz w:val="21"/>
              </w:rPr>
            </w:pPr>
          </w:p>
          <w:p w:rsidR="007E466C" w:rsidRDefault="007E466C" w:rsidP="007757F9">
            <w:pPr>
              <w:pStyle w:val="TableParagraph"/>
              <w:spacing w:before="1"/>
              <w:ind w:left="158" w:right="333"/>
              <w:rPr>
                <w:rFonts w:ascii="Arial-BoldItalicMT"/>
                <w:b/>
                <w:i/>
              </w:rPr>
            </w:pPr>
            <w:r>
              <w:rPr>
                <w:rFonts w:ascii="Arial-BoldItalicMT"/>
                <w:b/>
                <w:i/>
              </w:rPr>
              <w:t>Each response below will be given a pass or fail mark.</w:t>
            </w:r>
          </w:p>
        </w:tc>
      </w:tr>
      <w:tr w:rsidR="007E466C" w:rsidTr="007E466C">
        <w:trPr>
          <w:trHeight w:val="592"/>
        </w:trPr>
        <w:tc>
          <w:tcPr>
            <w:tcW w:w="2130" w:type="dxa"/>
          </w:tcPr>
          <w:p w:rsidR="007E466C" w:rsidRDefault="007E466C" w:rsidP="00DD0EFA">
            <w:pPr>
              <w:pStyle w:val="TableParagraph"/>
              <w:spacing w:before="9"/>
              <w:rPr>
                <w:b/>
                <w:sz w:val="20"/>
              </w:rPr>
            </w:pPr>
          </w:p>
          <w:p w:rsidR="007E466C" w:rsidRDefault="007E466C" w:rsidP="00DD0EFA">
            <w:pPr>
              <w:pStyle w:val="TableParagraph"/>
              <w:ind w:right="712"/>
              <w:jc w:val="right"/>
              <w:rPr>
                <w:sz w:val="20"/>
              </w:rPr>
            </w:pPr>
            <w:r>
              <w:rPr>
                <w:sz w:val="20"/>
              </w:rPr>
              <w:t>Q.4</w:t>
            </w:r>
          </w:p>
        </w:tc>
        <w:tc>
          <w:tcPr>
            <w:tcW w:w="5804" w:type="dxa"/>
          </w:tcPr>
          <w:p w:rsidR="007E466C" w:rsidRDefault="007E466C" w:rsidP="00DD0EFA">
            <w:pPr>
              <w:pStyle w:val="TableParagraph"/>
              <w:spacing w:before="64"/>
              <w:ind w:left="107"/>
              <w:rPr>
                <w:sz w:val="20"/>
              </w:rPr>
            </w:pPr>
            <w:r>
              <w:rPr>
                <w:sz w:val="20"/>
              </w:rPr>
              <w:t>Compliance to the following:</w:t>
            </w:r>
          </w:p>
          <w:p w:rsidR="007E466C" w:rsidRDefault="007E466C" w:rsidP="007E466C">
            <w:pPr>
              <w:pStyle w:val="TableParagraph"/>
              <w:ind w:left="107"/>
              <w:rPr>
                <w:sz w:val="20"/>
              </w:rPr>
            </w:pPr>
            <w:r>
              <w:rPr>
                <w:sz w:val="20"/>
              </w:rPr>
              <w:t>ISO 27001: Information Security Management System</w:t>
            </w:r>
            <w:r>
              <w:rPr>
                <w:sz w:val="20"/>
              </w:rPr>
              <w:br/>
            </w:r>
            <w:r w:rsidRPr="007E466C">
              <w:rPr>
                <w:sz w:val="20"/>
              </w:rPr>
              <w:t xml:space="preserve">(If you are not currently compliant with ISO, please can you </w:t>
            </w:r>
            <w:r>
              <w:rPr>
                <w:sz w:val="20"/>
              </w:rPr>
              <w:t xml:space="preserve">confirm your </w:t>
            </w:r>
            <w:r w:rsidRPr="007E466C">
              <w:rPr>
                <w:sz w:val="20"/>
              </w:rPr>
              <w:t>plan to ensure you will be compliant within 6 months of the contract start date</w:t>
            </w:r>
            <w:r>
              <w:rPr>
                <w:sz w:val="20"/>
              </w:rPr>
              <w:t>)</w:t>
            </w:r>
          </w:p>
        </w:tc>
        <w:tc>
          <w:tcPr>
            <w:tcW w:w="1989" w:type="dxa"/>
          </w:tcPr>
          <w:p w:rsidR="007E466C" w:rsidRDefault="007E466C" w:rsidP="007E466C">
            <w:pPr>
              <w:jc w:val="center"/>
            </w:pPr>
            <w:r w:rsidRPr="000033FB">
              <w:t>Pass | Fail</w:t>
            </w:r>
          </w:p>
        </w:tc>
      </w:tr>
      <w:tr w:rsidR="007E466C" w:rsidTr="007E466C">
        <w:trPr>
          <w:trHeight w:val="589"/>
        </w:trPr>
        <w:tc>
          <w:tcPr>
            <w:tcW w:w="2130" w:type="dxa"/>
          </w:tcPr>
          <w:p w:rsidR="007E466C" w:rsidRDefault="007E466C" w:rsidP="00DD0EFA">
            <w:pPr>
              <w:pStyle w:val="TableParagraph"/>
              <w:spacing w:before="1"/>
              <w:ind w:right="712"/>
              <w:jc w:val="right"/>
              <w:rPr>
                <w:sz w:val="20"/>
              </w:rPr>
            </w:pPr>
            <w:r>
              <w:rPr>
                <w:sz w:val="20"/>
              </w:rPr>
              <w:t>Q.5</w:t>
            </w:r>
          </w:p>
        </w:tc>
        <w:tc>
          <w:tcPr>
            <w:tcW w:w="5804" w:type="dxa"/>
          </w:tcPr>
          <w:p w:rsidR="007E466C" w:rsidRDefault="007E466C" w:rsidP="00DD0EFA">
            <w:pPr>
              <w:pStyle w:val="TableParagraph"/>
              <w:spacing w:before="61"/>
              <w:ind w:left="107"/>
              <w:rPr>
                <w:sz w:val="20"/>
              </w:rPr>
            </w:pPr>
            <w:r>
              <w:rPr>
                <w:sz w:val="20"/>
              </w:rPr>
              <w:t>Compliance to the following:</w:t>
            </w:r>
          </w:p>
          <w:p w:rsidR="007E466C" w:rsidRDefault="007E466C" w:rsidP="00DD0EFA">
            <w:pPr>
              <w:pStyle w:val="TableParagraph"/>
              <w:spacing w:before="1"/>
              <w:ind w:left="107"/>
              <w:rPr>
                <w:sz w:val="20"/>
              </w:rPr>
            </w:pPr>
            <w:r>
              <w:rPr>
                <w:sz w:val="20"/>
              </w:rPr>
              <w:t>PCI Data Security Standards (PCI DSS)</w:t>
            </w:r>
          </w:p>
        </w:tc>
        <w:tc>
          <w:tcPr>
            <w:tcW w:w="1989" w:type="dxa"/>
          </w:tcPr>
          <w:p w:rsidR="007E466C" w:rsidRDefault="007E466C" w:rsidP="007E466C">
            <w:pPr>
              <w:jc w:val="center"/>
            </w:pPr>
            <w:r w:rsidRPr="000033FB">
              <w:t>Pass | Fail</w:t>
            </w:r>
          </w:p>
        </w:tc>
      </w:tr>
      <w:tr w:rsidR="007E466C" w:rsidTr="007E466C">
        <w:trPr>
          <w:trHeight w:val="589"/>
        </w:trPr>
        <w:tc>
          <w:tcPr>
            <w:tcW w:w="2130" w:type="dxa"/>
          </w:tcPr>
          <w:p w:rsidR="007E466C" w:rsidRDefault="007E466C" w:rsidP="00DD0EFA">
            <w:pPr>
              <w:pStyle w:val="TableParagraph"/>
              <w:spacing w:before="1"/>
              <w:ind w:right="712"/>
              <w:jc w:val="right"/>
              <w:rPr>
                <w:sz w:val="20"/>
              </w:rPr>
            </w:pPr>
            <w:r>
              <w:rPr>
                <w:sz w:val="20"/>
              </w:rPr>
              <w:t>Q.6</w:t>
            </w:r>
          </w:p>
        </w:tc>
        <w:tc>
          <w:tcPr>
            <w:tcW w:w="5804" w:type="dxa"/>
          </w:tcPr>
          <w:p w:rsidR="007E466C" w:rsidRDefault="007E466C" w:rsidP="00DD0EFA">
            <w:pPr>
              <w:pStyle w:val="TableParagraph"/>
              <w:spacing w:before="61"/>
              <w:ind w:left="107" w:right="3155"/>
              <w:rPr>
                <w:sz w:val="20"/>
              </w:rPr>
            </w:pPr>
            <w:r>
              <w:rPr>
                <w:sz w:val="20"/>
              </w:rPr>
              <w:t>Compliance to the following: DCIM</w:t>
            </w:r>
          </w:p>
        </w:tc>
        <w:tc>
          <w:tcPr>
            <w:tcW w:w="1989" w:type="dxa"/>
          </w:tcPr>
          <w:p w:rsidR="007E466C" w:rsidRDefault="007E466C" w:rsidP="007E466C">
            <w:pPr>
              <w:jc w:val="center"/>
            </w:pPr>
            <w:r w:rsidRPr="000033FB">
              <w:t>Pass | Fail</w:t>
            </w:r>
          </w:p>
        </w:tc>
      </w:tr>
      <w:tr w:rsidR="007E466C" w:rsidTr="007E466C">
        <w:trPr>
          <w:trHeight w:val="589"/>
        </w:trPr>
        <w:tc>
          <w:tcPr>
            <w:tcW w:w="2130" w:type="dxa"/>
          </w:tcPr>
          <w:p w:rsidR="007E466C" w:rsidRDefault="007E466C" w:rsidP="00DD0EFA">
            <w:pPr>
              <w:pStyle w:val="TableParagraph"/>
              <w:spacing w:before="1"/>
              <w:ind w:right="712"/>
              <w:jc w:val="right"/>
              <w:rPr>
                <w:sz w:val="20"/>
              </w:rPr>
            </w:pPr>
            <w:r>
              <w:rPr>
                <w:sz w:val="20"/>
              </w:rPr>
              <w:t>Q.7</w:t>
            </w:r>
          </w:p>
        </w:tc>
        <w:tc>
          <w:tcPr>
            <w:tcW w:w="5804" w:type="dxa"/>
          </w:tcPr>
          <w:p w:rsidR="007E466C" w:rsidRDefault="007E466C" w:rsidP="00DD0EFA">
            <w:pPr>
              <w:pStyle w:val="TableParagraph"/>
              <w:spacing w:before="61"/>
              <w:ind w:left="107" w:right="410"/>
              <w:rPr>
                <w:sz w:val="20"/>
              </w:rPr>
            </w:pPr>
            <w:r>
              <w:rPr>
                <w:sz w:val="20"/>
              </w:rPr>
              <w:t>Please confirm you will ensure these sites will have an SSL certificate and use the https protocol</w:t>
            </w:r>
          </w:p>
        </w:tc>
        <w:tc>
          <w:tcPr>
            <w:tcW w:w="1989" w:type="dxa"/>
          </w:tcPr>
          <w:p w:rsidR="007E466C" w:rsidRDefault="007E466C" w:rsidP="007E466C">
            <w:pPr>
              <w:jc w:val="center"/>
            </w:pPr>
            <w:r w:rsidRPr="000033FB">
              <w:t>Pass | Fail</w:t>
            </w:r>
          </w:p>
        </w:tc>
      </w:tr>
      <w:tr w:rsidR="007E466C" w:rsidTr="007E466C">
        <w:trPr>
          <w:trHeight w:val="690"/>
        </w:trPr>
        <w:tc>
          <w:tcPr>
            <w:tcW w:w="2130" w:type="dxa"/>
          </w:tcPr>
          <w:p w:rsidR="007E466C" w:rsidRDefault="007E466C" w:rsidP="00DD0EFA">
            <w:pPr>
              <w:pStyle w:val="TableParagraph"/>
              <w:ind w:right="712"/>
              <w:jc w:val="right"/>
              <w:rPr>
                <w:sz w:val="20"/>
              </w:rPr>
            </w:pPr>
            <w:r>
              <w:rPr>
                <w:sz w:val="20"/>
              </w:rPr>
              <w:t>Q.8</w:t>
            </w:r>
          </w:p>
        </w:tc>
        <w:tc>
          <w:tcPr>
            <w:tcW w:w="5804" w:type="dxa"/>
          </w:tcPr>
          <w:p w:rsidR="007E466C" w:rsidRDefault="007E466C" w:rsidP="00DD0EFA">
            <w:pPr>
              <w:pStyle w:val="TableParagraph"/>
              <w:spacing w:line="227" w:lineRule="exact"/>
              <w:ind w:left="107"/>
              <w:rPr>
                <w:sz w:val="20"/>
              </w:rPr>
            </w:pPr>
            <w:r>
              <w:rPr>
                <w:sz w:val="20"/>
              </w:rPr>
              <w:t>Please confirm and describe how you will ensure the use of</w:t>
            </w:r>
          </w:p>
          <w:p w:rsidR="007E466C" w:rsidRDefault="007E466C" w:rsidP="00DD0EFA">
            <w:pPr>
              <w:pStyle w:val="TableParagraph"/>
              <w:spacing w:before="1" w:line="230" w:lineRule="atLeast"/>
              <w:ind w:left="107" w:right="232"/>
              <w:rPr>
                <w:sz w:val="20"/>
              </w:rPr>
            </w:pPr>
            <w:r>
              <w:rPr>
                <w:sz w:val="20"/>
              </w:rPr>
              <w:t>robust HTML 5, CSS and JavaScript is expected on the front- end of the site</w:t>
            </w:r>
          </w:p>
        </w:tc>
        <w:tc>
          <w:tcPr>
            <w:tcW w:w="1989" w:type="dxa"/>
          </w:tcPr>
          <w:p w:rsidR="007E466C" w:rsidRDefault="007E466C" w:rsidP="007E466C">
            <w:pPr>
              <w:jc w:val="center"/>
            </w:pPr>
            <w:r w:rsidRPr="000033FB">
              <w:t>Pass | Fail</w:t>
            </w:r>
          </w:p>
        </w:tc>
      </w:tr>
      <w:tr w:rsidR="007E466C" w:rsidTr="007E466C">
        <w:trPr>
          <w:trHeight w:val="918"/>
        </w:trPr>
        <w:tc>
          <w:tcPr>
            <w:tcW w:w="2130" w:type="dxa"/>
          </w:tcPr>
          <w:p w:rsidR="007E466C" w:rsidRDefault="007E466C" w:rsidP="00DD0EFA">
            <w:pPr>
              <w:pStyle w:val="TableParagraph"/>
              <w:spacing w:before="1"/>
              <w:ind w:right="712"/>
              <w:jc w:val="right"/>
              <w:rPr>
                <w:sz w:val="20"/>
              </w:rPr>
            </w:pPr>
            <w:r>
              <w:rPr>
                <w:sz w:val="20"/>
              </w:rPr>
              <w:t>Q.9</w:t>
            </w:r>
          </w:p>
        </w:tc>
        <w:tc>
          <w:tcPr>
            <w:tcW w:w="5804" w:type="dxa"/>
          </w:tcPr>
          <w:p w:rsidR="007E466C" w:rsidRDefault="007E466C" w:rsidP="00DD0EFA">
            <w:pPr>
              <w:pStyle w:val="TableParagraph"/>
              <w:spacing w:line="230" w:lineRule="exact"/>
              <w:ind w:left="107"/>
              <w:rPr>
                <w:sz w:val="20"/>
              </w:rPr>
            </w:pPr>
            <w:r>
              <w:rPr>
                <w:sz w:val="20"/>
              </w:rPr>
              <w:t>Please confirm how you will store content and user information within a secure database. i.e. Sensitive data stored on the database to be encrypted. Passwords must be appropriately hashed and not stored in plain-text</w:t>
            </w:r>
          </w:p>
        </w:tc>
        <w:tc>
          <w:tcPr>
            <w:tcW w:w="1989" w:type="dxa"/>
          </w:tcPr>
          <w:p w:rsidR="007E466C" w:rsidRDefault="007E466C" w:rsidP="007E466C">
            <w:pPr>
              <w:jc w:val="center"/>
            </w:pPr>
            <w:r w:rsidRPr="000033FB">
              <w:t>Pass | Fail</w:t>
            </w:r>
          </w:p>
        </w:tc>
      </w:tr>
      <w:tr w:rsidR="007E466C" w:rsidTr="007E466C">
        <w:trPr>
          <w:trHeight w:val="688"/>
        </w:trPr>
        <w:tc>
          <w:tcPr>
            <w:tcW w:w="2130" w:type="dxa"/>
          </w:tcPr>
          <w:p w:rsidR="007E466C" w:rsidRDefault="007E466C" w:rsidP="00DD0EFA">
            <w:pPr>
              <w:pStyle w:val="TableParagraph"/>
              <w:ind w:right="712"/>
              <w:jc w:val="right"/>
              <w:rPr>
                <w:sz w:val="20"/>
              </w:rPr>
            </w:pPr>
            <w:r>
              <w:rPr>
                <w:sz w:val="20"/>
              </w:rPr>
              <w:t>Q.10</w:t>
            </w:r>
          </w:p>
        </w:tc>
        <w:tc>
          <w:tcPr>
            <w:tcW w:w="5804" w:type="dxa"/>
          </w:tcPr>
          <w:p w:rsidR="007E466C" w:rsidRDefault="007E466C" w:rsidP="00DD0EFA">
            <w:pPr>
              <w:pStyle w:val="TableParagraph"/>
              <w:spacing w:line="228" w:lineRule="exact"/>
              <w:ind w:left="107"/>
              <w:rPr>
                <w:sz w:val="20"/>
              </w:rPr>
            </w:pPr>
            <w:r>
              <w:rPr>
                <w:sz w:val="20"/>
              </w:rPr>
              <w:t>Please describe how your content management system allows</w:t>
            </w:r>
          </w:p>
          <w:p w:rsidR="007E466C" w:rsidRDefault="007E466C" w:rsidP="00DD0EFA">
            <w:pPr>
              <w:pStyle w:val="TableParagraph"/>
              <w:spacing w:before="5" w:line="228" w:lineRule="exact"/>
              <w:ind w:left="107" w:right="843"/>
              <w:rPr>
                <w:sz w:val="20"/>
              </w:rPr>
            </w:pPr>
            <w:r>
              <w:rPr>
                <w:sz w:val="20"/>
              </w:rPr>
              <w:t>all content to be safely edited by Arden &amp; GEM trained administrators</w:t>
            </w:r>
          </w:p>
        </w:tc>
        <w:tc>
          <w:tcPr>
            <w:tcW w:w="1989" w:type="dxa"/>
          </w:tcPr>
          <w:p w:rsidR="007E466C" w:rsidRDefault="007E466C" w:rsidP="007E466C">
            <w:pPr>
              <w:jc w:val="center"/>
            </w:pPr>
            <w:r w:rsidRPr="000033FB">
              <w:t>Pass | Fail</w:t>
            </w:r>
          </w:p>
        </w:tc>
      </w:tr>
      <w:tr w:rsidR="007E466C" w:rsidTr="007E466C">
        <w:trPr>
          <w:trHeight w:val="589"/>
        </w:trPr>
        <w:tc>
          <w:tcPr>
            <w:tcW w:w="2130" w:type="dxa"/>
          </w:tcPr>
          <w:p w:rsidR="007E466C" w:rsidRDefault="007E466C" w:rsidP="00DD0EFA">
            <w:pPr>
              <w:pStyle w:val="TableParagraph"/>
              <w:ind w:right="712"/>
              <w:jc w:val="right"/>
              <w:rPr>
                <w:sz w:val="20"/>
              </w:rPr>
            </w:pPr>
            <w:r>
              <w:rPr>
                <w:sz w:val="20"/>
              </w:rPr>
              <w:t>Q.11</w:t>
            </w:r>
          </w:p>
        </w:tc>
        <w:tc>
          <w:tcPr>
            <w:tcW w:w="5804" w:type="dxa"/>
          </w:tcPr>
          <w:p w:rsidR="007E466C" w:rsidRDefault="007E466C" w:rsidP="00DD0EFA">
            <w:pPr>
              <w:pStyle w:val="TableParagraph"/>
              <w:spacing w:before="64"/>
              <w:ind w:left="107"/>
              <w:rPr>
                <w:sz w:val="20"/>
              </w:rPr>
            </w:pPr>
            <w:r>
              <w:rPr>
                <w:sz w:val="20"/>
              </w:rPr>
              <w:t>Please describe the different permission levels within your content management system.</w:t>
            </w:r>
          </w:p>
        </w:tc>
        <w:tc>
          <w:tcPr>
            <w:tcW w:w="1989" w:type="dxa"/>
          </w:tcPr>
          <w:p w:rsidR="007E466C" w:rsidRDefault="007E466C" w:rsidP="007E466C">
            <w:pPr>
              <w:jc w:val="center"/>
            </w:pPr>
            <w:r w:rsidRPr="000033FB">
              <w:t>Pass | Fail</w:t>
            </w:r>
          </w:p>
        </w:tc>
      </w:tr>
      <w:tr w:rsidR="007E466C" w:rsidTr="007E466C">
        <w:trPr>
          <w:trHeight w:val="592"/>
        </w:trPr>
        <w:tc>
          <w:tcPr>
            <w:tcW w:w="2130" w:type="dxa"/>
          </w:tcPr>
          <w:p w:rsidR="007E466C" w:rsidRDefault="007E466C" w:rsidP="00DD0EFA">
            <w:pPr>
              <w:pStyle w:val="TableParagraph"/>
              <w:ind w:right="712"/>
              <w:jc w:val="right"/>
              <w:rPr>
                <w:sz w:val="20"/>
              </w:rPr>
            </w:pPr>
            <w:r>
              <w:rPr>
                <w:sz w:val="20"/>
              </w:rPr>
              <w:t>Q.12</w:t>
            </w:r>
          </w:p>
        </w:tc>
        <w:tc>
          <w:tcPr>
            <w:tcW w:w="5804" w:type="dxa"/>
          </w:tcPr>
          <w:p w:rsidR="007E466C" w:rsidRDefault="007E466C" w:rsidP="00DD0EFA">
            <w:pPr>
              <w:pStyle w:val="TableParagraph"/>
              <w:spacing w:before="179"/>
              <w:ind w:left="107"/>
              <w:rPr>
                <w:sz w:val="20"/>
              </w:rPr>
            </w:pPr>
            <w:r>
              <w:rPr>
                <w:sz w:val="20"/>
              </w:rPr>
              <w:t>Please describe how you would prepare a robots txt file</w:t>
            </w:r>
          </w:p>
        </w:tc>
        <w:tc>
          <w:tcPr>
            <w:tcW w:w="1989" w:type="dxa"/>
          </w:tcPr>
          <w:p w:rsidR="007E466C" w:rsidRDefault="007E466C" w:rsidP="007E466C">
            <w:pPr>
              <w:jc w:val="center"/>
            </w:pPr>
            <w:r w:rsidRPr="000033FB">
              <w:t>Pass | Fail</w:t>
            </w:r>
          </w:p>
        </w:tc>
      </w:tr>
      <w:tr w:rsidR="007E466C" w:rsidTr="007E466C">
        <w:trPr>
          <w:trHeight w:val="590"/>
        </w:trPr>
        <w:tc>
          <w:tcPr>
            <w:tcW w:w="2130" w:type="dxa"/>
          </w:tcPr>
          <w:p w:rsidR="007E466C" w:rsidRDefault="007E466C" w:rsidP="00DD0EFA">
            <w:pPr>
              <w:pStyle w:val="TableParagraph"/>
              <w:ind w:right="712"/>
              <w:jc w:val="right"/>
              <w:rPr>
                <w:sz w:val="20"/>
              </w:rPr>
            </w:pPr>
            <w:r>
              <w:rPr>
                <w:sz w:val="20"/>
              </w:rPr>
              <w:t>Q.13</w:t>
            </w:r>
          </w:p>
        </w:tc>
        <w:tc>
          <w:tcPr>
            <w:tcW w:w="5804" w:type="dxa"/>
          </w:tcPr>
          <w:p w:rsidR="007E466C" w:rsidRDefault="007E466C" w:rsidP="00DD0EFA">
            <w:pPr>
              <w:pStyle w:val="TableParagraph"/>
              <w:spacing w:before="177"/>
              <w:ind w:left="107"/>
              <w:rPr>
                <w:sz w:val="20"/>
              </w:rPr>
            </w:pPr>
            <w:r>
              <w:rPr>
                <w:sz w:val="20"/>
              </w:rPr>
              <w:t>Please describe how you would install Google analytics</w:t>
            </w:r>
          </w:p>
        </w:tc>
        <w:tc>
          <w:tcPr>
            <w:tcW w:w="1989" w:type="dxa"/>
          </w:tcPr>
          <w:p w:rsidR="007E466C" w:rsidRDefault="007E466C" w:rsidP="007E466C">
            <w:pPr>
              <w:jc w:val="center"/>
            </w:pPr>
            <w:r w:rsidRPr="000033FB">
              <w:t>Pass | Fail</w:t>
            </w:r>
          </w:p>
        </w:tc>
      </w:tr>
      <w:tr w:rsidR="007E466C" w:rsidTr="007E466C">
        <w:trPr>
          <w:trHeight w:val="589"/>
        </w:trPr>
        <w:tc>
          <w:tcPr>
            <w:tcW w:w="2130" w:type="dxa"/>
          </w:tcPr>
          <w:p w:rsidR="007E466C" w:rsidRDefault="007E466C" w:rsidP="00DD0EFA">
            <w:pPr>
              <w:pStyle w:val="TableParagraph"/>
              <w:spacing w:before="1"/>
              <w:ind w:right="712"/>
              <w:jc w:val="right"/>
              <w:rPr>
                <w:sz w:val="20"/>
              </w:rPr>
            </w:pPr>
            <w:r>
              <w:rPr>
                <w:sz w:val="20"/>
              </w:rPr>
              <w:t>Q.14</w:t>
            </w:r>
          </w:p>
        </w:tc>
        <w:tc>
          <w:tcPr>
            <w:tcW w:w="5804" w:type="dxa"/>
          </w:tcPr>
          <w:p w:rsidR="007E466C" w:rsidRDefault="007E466C" w:rsidP="00DD0EFA">
            <w:pPr>
              <w:pStyle w:val="TableParagraph"/>
              <w:spacing w:before="177"/>
              <w:ind w:left="107"/>
              <w:rPr>
                <w:sz w:val="20"/>
              </w:rPr>
            </w:pPr>
            <w:r>
              <w:rPr>
                <w:sz w:val="20"/>
              </w:rPr>
              <w:t>Please describe how you stop pop-ups, modal boxes etc.</w:t>
            </w:r>
          </w:p>
        </w:tc>
        <w:tc>
          <w:tcPr>
            <w:tcW w:w="1989" w:type="dxa"/>
          </w:tcPr>
          <w:p w:rsidR="007E466C" w:rsidRDefault="007E466C" w:rsidP="007E466C">
            <w:pPr>
              <w:jc w:val="center"/>
            </w:pPr>
            <w:r w:rsidRPr="000033FB">
              <w:t>Pass | Fail</w:t>
            </w:r>
          </w:p>
        </w:tc>
      </w:tr>
      <w:tr w:rsidR="007E466C" w:rsidTr="007E466C">
        <w:trPr>
          <w:trHeight w:val="589"/>
        </w:trPr>
        <w:tc>
          <w:tcPr>
            <w:tcW w:w="2130" w:type="dxa"/>
          </w:tcPr>
          <w:p w:rsidR="007E466C" w:rsidRDefault="007E466C" w:rsidP="00DD0EFA">
            <w:pPr>
              <w:pStyle w:val="TableParagraph"/>
              <w:spacing w:before="1"/>
              <w:ind w:right="712"/>
              <w:jc w:val="right"/>
              <w:rPr>
                <w:sz w:val="20"/>
              </w:rPr>
            </w:pPr>
            <w:r>
              <w:rPr>
                <w:sz w:val="20"/>
              </w:rPr>
              <w:t>Q.15</w:t>
            </w:r>
          </w:p>
        </w:tc>
        <w:tc>
          <w:tcPr>
            <w:tcW w:w="5804" w:type="dxa"/>
          </w:tcPr>
          <w:p w:rsidR="007E466C" w:rsidRDefault="007E466C" w:rsidP="00DD0EFA">
            <w:pPr>
              <w:pStyle w:val="TableParagraph"/>
              <w:spacing w:before="61"/>
              <w:ind w:left="107"/>
              <w:rPr>
                <w:sz w:val="20"/>
              </w:rPr>
            </w:pPr>
            <w:r>
              <w:rPr>
                <w:sz w:val="20"/>
              </w:rPr>
              <w:t>Please confirm that any domain names registered on behalf of this tender, must be registered to us the client</w:t>
            </w:r>
          </w:p>
        </w:tc>
        <w:tc>
          <w:tcPr>
            <w:tcW w:w="1989" w:type="dxa"/>
          </w:tcPr>
          <w:p w:rsidR="007E466C" w:rsidRDefault="007E466C" w:rsidP="007E466C">
            <w:pPr>
              <w:jc w:val="center"/>
            </w:pPr>
            <w:r w:rsidRPr="000033FB">
              <w:t>Pass | Fail</w:t>
            </w:r>
          </w:p>
        </w:tc>
      </w:tr>
      <w:tr w:rsidR="007E466C" w:rsidTr="007E466C">
        <w:trPr>
          <w:trHeight w:val="920"/>
        </w:trPr>
        <w:tc>
          <w:tcPr>
            <w:tcW w:w="2130" w:type="dxa"/>
          </w:tcPr>
          <w:p w:rsidR="007E466C" w:rsidRDefault="007E466C" w:rsidP="00DD0EFA">
            <w:pPr>
              <w:pStyle w:val="TableParagraph"/>
              <w:spacing w:before="1"/>
              <w:ind w:right="712"/>
              <w:jc w:val="right"/>
              <w:rPr>
                <w:sz w:val="20"/>
              </w:rPr>
            </w:pPr>
            <w:r>
              <w:rPr>
                <w:sz w:val="20"/>
              </w:rPr>
              <w:lastRenderedPageBreak/>
              <w:t>Q.16</w:t>
            </w:r>
          </w:p>
        </w:tc>
        <w:tc>
          <w:tcPr>
            <w:tcW w:w="5804" w:type="dxa"/>
          </w:tcPr>
          <w:p w:rsidR="007E466C" w:rsidRDefault="007E466C" w:rsidP="00DD0EFA">
            <w:pPr>
              <w:pStyle w:val="TableParagraph"/>
              <w:spacing w:line="230" w:lineRule="exact"/>
              <w:ind w:left="107" w:right="232"/>
              <w:rPr>
                <w:sz w:val="20"/>
              </w:rPr>
            </w:pPr>
            <w:r>
              <w:rPr>
                <w:sz w:val="20"/>
              </w:rPr>
              <w:t>Please confirm how you will ensure this is compatible and remain compatible and fully tested with all modern browsers. Including Chrome, Firefox, Edge, Internet Explorer 11 and Safari</w:t>
            </w:r>
          </w:p>
        </w:tc>
        <w:tc>
          <w:tcPr>
            <w:tcW w:w="1989" w:type="dxa"/>
          </w:tcPr>
          <w:p w:rsidR="007E466C" w:rsidRDefault="007E466C" w:rsidP="007E466C">
            <w:pPr>
              <w:jc w:val="center"/>
            </w:pPr>
            <w:r w:rsidRPr="00F05CCF">
              <w:t>Pass | Fail</w:t>
            </w:r>
          </w:p>
        </w:tc>
      </w:tr>
      <w:tr w:rsidR="007E466C" w:rsidTr="007E466C">
        <w:trPr>
          <w:trHeight w:val="589"/>
        </w:trPr>
        <w:tc>
          <w:tcPr>
            <w:tcW w:w="2130" w:type="dxa"/>
          </w:tcPr>
          <w:p w:rsidR="007E466C" w:rsidRDefault="007E466C" w:rsidP="00DD0EFA">
            <w:pPr>
              <w:pStyle w:val="TableParagraph"/>
              <w:spacing w:before="1"/>
              <w:ind w:right="712"/>
              <w:jc w:val="right"/>
              <w:rPr>
                <w:sz w:val="20"/>
              </w:rPr>
            </w:pPr>
            <w:r>
              <w:rPr>
                <w:sz w:val="20"/>
              </w:rPr>
              <w:t>Q.17</w:t>
            </w:r>
          </w:p>
        </w:tc>
        <w:tc>
          <w:tcPr>
            <w:tcW w:w="5804" w:type="dxa"/>
          </w:tcPr>
          <w:p w:rsidR="007E466C" w:rsidRDefault="007E466C" w:rsidP="00DD0EFA">
            <w:pPr>
              <w:pStyle w:val="TableParagraph"/>
              <w:spacing w:before="61"/>
              <w:ind w:left="107"/>
              <w:rPr>
                <w:sz w:val="20"/>
              </w:rPr>
            </w:pPr>
            <w:r>
              <w:rPr>
                <w:sz w:val="20"/>
              </w:rPr>
              <w:t>Please confirm that each page of the sites will load within 3 seconds</w:t>
            </w:r>
          </w:p>
        </w:tc>
        <w:tc>
          <w:tcPr>
            <w:tcW w:w="1989" w:type="dxa"/>
          </w:tcPr>
          <w:p w:rsidR="007E466C" w:rsidRDefault="007E466C" w:rsidP="007E466C">
            <w:pPr>
              <w:jc w:val="center"/>
            </w:pPr>
            <w:r w:rsidRPr="00F05CCF">
              <w:t>Pass | Fail</w:t>
            </w:r>
          </w:p>
        </w:tc>
      </w:tr>
      <w:tr w:rsidR="007E466C" w:rsidTr="007E466C">
        <w:trPr>
          <w:trHeight w:val="589"/>
        </w:trPr>
        <w:tc>
          <w:tcPr>
            <w:tcW w:w="2130" w:type="dxa"/>
          </w:tcPr>
          <w:p w:rsidR="007E466C" w:rsidRDefault="007E466C" w:rsidP="00DD0EFA">
            <w:pPr>
              <w:pStyle w:val="TableParagraph"/>
              <w:spacing w:before="1"/>
              <w:ind w:right="712"/>
              <w:jc w:val="right"/>
              <w:rPr>
                <w:sz w:val="20"/>
              </w:rPr>
            </w:pPr>
            <w:r>
              <w:rPr>
                <w:sz w:val="20"/>
              </w:rPr>
              <w:t>Q.18</w:t>
            </w:r>
          </w:p>
        </w:tc>
        <w:tc>
          <w:tcPr>
            <w:tcW w:w="5804" w:type="dxa"/>
          </w:tcPr>
          <w:p w:rsidR="007E466C" w:rsidRDefault="007E466C" w:rsidP="00DD0EFA">
            <w:pPr>
              <w:pStyle w:val="TableParagraph"/>
              <w:spacing w:before="61"/>
              <w:ind w:left="107" w:right="77"/>
              <w:rPr>
                <w:sz w:val="20"/>
              </w:rPr>
            </w:pPr>
            <w:r>
              <w:rPr>
                <w:sz w:val="20"/>
              </w:rPr>
              <w:t>Please confirm the website will be built with valid HTML5 mark- up to W3C standards as set out within the specification</w:t>
            </w:r>
          </w:p>
        </w:tc>
        <w:tc>
          <w:tcPr>
            <w:tcW w:w="1989" w:type="dxa"/>
          </w:tcPr>
          <w:p w:rsidR="007E466C" w:rsidRDefault="007E466C" w:rsidP="007E466C">
            <w:pPr>
              <w:jc w:val="center"/>
            </w:pPr>
            <w:r w:rsidRPr="00F05CCF">
              <w:t>Pass | Fail</w:t>
            </w:r>
          </w:p>
        </w:tc>
      </w:tr>
      <w:tr w:rsidR="007E466C" w:rsidTr="007E466C">
        <w:trPr>
          <w:trHeight w:val="590"/>
        </w:trPr>
        <w:tc>
          <w:tcPr>
            <w:tcW w:w="2130" w:type="dxa"/>
          </w:tcPr>
          <w:p w:rsidR="007E466C" w:rsidRDefault="007E466C" w:rsidP="00DD0EFA">
            <w:pPr>
              <w:pStyle w:val="TableParagraph"/>
              <w:ind w:right="712"/>
              <w:jc w:val="right"/>
              <w:rPr>
                <w:sz w:val="20"/>
              </w:rPr>
            </w:pPr>
            <w:r>
              <w:rPr>
                <w:sz w:val="20"/>
              </w:rPr>
              <w:t>Q.19</w:t>
            </w:r>
          </w:p>
        </w:tc>
        <w:tc>
          <w:tcPr>
            <w:tcW w:w="5804" w:type="dxa"/>
          </w:tcPr>
          <w:p w:rsidR="007E466C" w:rsidRDefault="007E466C" w:rsidP="00DD0EFA">
            <w:pPr>
              <w:pStyle w:val="TableParagraph"/>
              <w:spacing w:before="62"/>
              <w:ind w:left="107"/>
              <w:rPr>
                <w:sz w:val="20"/>
              </w:rPr>
            </w:pPr>
            <w:r>
              <w:rPr>
                <w:sz w:val="20"/>
              </w:rPr>
              <w:t>Please describe your organisations capability to set up and manage forums</w:t>
            </w:r>
          </w:p>
        </w:tc>
        <w:tc>
          <w:tcPr>
            <w:tcW w:w="1989" w:type="dxa"/>
          </w:tcPr>
          <w:p w:rsidR="007E466C" w:rsidRDefault="007E466C" w:rsidP="007E466C">
            <w:pPr>
              <w:jc w:val="center"/>
            </w:pPr>
            <w:r w:rsidRPr="00F05CCF">
              <w:t>Pass | Fail</w:t>
            </w:r>
          </w:p>
        </w:tc>
      </w:tr>
      <w:tr w:rsidR="007E466C" w:rsidTr="007E466C">
        <w:trPr>
          <w:trHeight w:val="591"/>
        </w:trPr>
        <w:tc>
          <w:tcPr>
            <w:tcW w:w="2130" w:type="dxa"/>
          </w:tcPr>
          <w:p w:rsidR="007E466C" w:rsidRDefault="007E466C" w:rsidP="00DD0EFA">
            <w:pPr>
              <w:pStyle w:val="TableParagraph"/>
              <w:spacing w:before="1"/>
              <w:ind w:right="712"/>
              <w:jc w:val="right"/>
              <w:rPr>
                <w:sz w:val="20"/>
              </w:rPr>
            </w:pPr>
            <w:r>
              <w:rPr>
                <w:sz w:val="20"/>
              </w:rPr>
              <w:t>Q.20</w:t>
            </w:r>
          </w:p>
        </w:tc>
        <w:tc>
          <w:tcPr>
            <w:tcW w:w="5804" w:type="dxa"/>
          </w:tcPr>
          <w:p w:rsidR="007E466C" w:rsidRDefault="007E466C" w:rsidP="00DD0EFA">
            <w:pPr>
              <w:pStyle w:val="TableParagraph"/>
              <w:spacing w:before="64"/>
              <w:ind w:left="107" w:right="410"/>
              <w:rPr>
                <w:sz w:val="20"/>
              </w:rPr>
            </w:pPr>
            <w:r>
              <w:rPr>
                <w:sz w:val="20"/>
              </w:rPr>
              <w:t>Please describe your organisations capability to host and display podcast and video content</w:t>
            </w:r>
          </w:p>
        </w:tc>
        <w:tc>
          <w:tcPr>
            <w:tcW w:w="1989" w:type="dxa"/>
          </w:tcPr>
          <w:p w:rsidR="007E466C" w:rsidRDefault="007E466C" w:rsidP="007E466C">
            <w:pPr>
              <w:jc w:val="center"/>
            </w:pPr>
            <w:r w:rsidRPr="00F05CCF">
              <w:t>Pass | Fail</w:t>
            </w:r>
          </w:p>
        </w:tc>
      </w:tr>
    </w:tbl>
    <w:p w:rsidR="007E466C" w:rsidRDefault="007E466C">
      <w:pPr>
        <w:pStyle w:val="Heading3"/>
        <w:spacing w:line="208" w:lineRule="exact"/>
        <w:ind w:left="220"/>
        <w:rPr>
          <w:u w:val="thick"/>
        </w:rPr>
      </w:pPr>
    </w:p>
    <w:p w:rsidR="007E466C" w:rsidRDefault="007E466C">
      <w:pPr>
        <w:pStyle w:val="Heading3"/>
        <w:spacing w:line="208" w:lineRule="exact"/>
        <w:ind w:left="220"/>
        <w:rPr>
          <w:u w:val="thick"/>
        </w:rPr>
      </w:pPr>
    </w:p>
    <w:p w:rsidR="008D2777" w:rsidRDefault="00BA640E">
      <w:pPr>
        <w:pStyle w:val="Heading3"/>
        <w:spacing w:line="208" w:lineRule="exact"/>
        <w:ind w:left="220"/>
      </w:pPr>
      <w:r>
        <w:rPr>
          <w:u w:val="thick"/>
        </w:rPr>
        <w:t>SECTION B</w:t>
      </w:r>
    </w:p>
    <w:p w:rsidR="008D2777" w:rsidRDefault="008D2777">
      <w:pPr>
        <w:pStyle w:val="BodyText"/>
        <w:spacing w:before="11"/>
        <w:rPr>
          <w:b/>
          <w:sz w:val="20"/>
        </w:rPr>
      </w:pPr>
    </w:p>
    <w:tbl>
      <w:tblPr>
        <w:tblW w:w="0" w:type="auto"/>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899"/>
        <w:gridCol w:w="958"/>
      </w:tblGrid>
      <w:tr w:rsidR="008D2777">
        <w:trPr>
          <w:trHeight w:val="1686"/>
        </w:trPr>
        <w:tc>
          <w:tcPr>
            <w:tcW w:w="9857" w:type="dxa"/>
            <w:gridSpan w:val="2"/>
            <w:tcBorders>
              <w:bottom w:val="single" w:sz="12" w:space="0" w:color="000000"/>
            </w:tcBorders>
          </w:tcPr>
          <w:p w:rsidR="008D2777" w:rsidRDefault="008D2777">
            <w:pPr>
              <w:pStyle w:val="TableParagraph"/>
              <w:spacing w:before="5"/>
              <w:rPr>
                <w:b/>
                <w:sz w:val="20"/>
              </w:rPr>
            </w:pPr>
          </w:p>
          <w:p w:rsidR="008D2777" w:rsidRDefault="00BA640E">
            <w:pPr>
              <w:pStyle w:val="TableParagraph"/>
              <w:ind w:left="107"/>
              <w:rPr>
                <w:b/>
                <w:sz w:val="24"/>
              </w:rPr>
            </w:pPr>
            <w:r>
              <w:rPr>
                <w:b/>
                <w:sz w:val="24"/>
                <w:u w:val="thick"/>
              </w:rPr>
              <w:t>Quality – part 1</w:t>
            </w:r>
          </w:p>
          <w:p w:rsidR="008D2777" w:rsidRDefault="008D2777">
            <w:pPr>
              <w:pStyle w:val="TableParagraph"/>
              <w:rPr>
                <w:b/>
                <w:sz w:val="21"/>
              </w:rPr>
            </w:pPr>
          </w:p>
          <w:p w:rsidR="008D2777" w:rsidRDefault="00BA640E">
            <w:pPr>
              <w:pStyle w:val="TableParagraph"/>
              <w:ind w:left="107"/>
              <w:rPr>
                <w:rFonts w:ascii="Arial-BoldItalicMT"/>
                <w:b/>
                <w:i/>
                <w:sz w:val="20"/>
              </w:rPr>
            </w:pPr>
            <w:r>
              <w:rPr>
                <w:rFonts w:ascii="Arial-BoldItalicMT"/>
                <w:b/>
                <w:i/>
                <w:sz w:val="20"/>
              </w:rPr>
              <w:t>Please note that your responses the questions will be checked to see that they meet the following criteria:</w:t>
            </w:r>
          </w:p>
        </w:tc>
      </w:tr>
      <w:tr w:rsidR="008D2777">
        <w:trPr>
          <w:trHeight w:val="292"/>
        </w:trPr>
        <w:tc>
          <w:tcPr>
            <w:tcW w:w="8899" w:type="dxa"/>
            <w:tcBorders>
              <w:top w:val="single" w:sz="12" w:space="0" w:color="000000"/>
              <w:left w:val="single" w:sz="4" w:space="0" w:color="000000"/>
              <w:bottom w:val="single" w:sz="4" w:space="0" w:color="000000"/>
              <w:right w:val="single" w:sz="4" w:space="0" w:color="000000"/>
            </w:tcBorders>
          </w:tcPr>
          <w:p w:rsidR="008D2777" w:rsidRDefault="00BA640E" w:rsidP="007E466C">
            <w:pPr>
              <w:pStyle w:val="TableParagraph"/>
              <w:spacing w:line="250" w:lineRule="exact"/>
              <w:ind w:left="532"/>
            </w:pPr>
            <w:r>
              <w:t xml:space="preserve">Question </w:t>
            </w:r>
            <w:r w:rsidR="007E466C">
              <w:t>21 – 10%</w:t>
            </w:r>
          </w:p>
        </w:tc>
        <w:tc>
          <w:tcPr>
            <w:tcW w:w="958" w:type="dxa"/>
            <w:tcBorders>
              <w:top w:val="single" w:sz="12" w:space="0" w:color="000000"/>
              <w:left w:val="single" w:sz="4" w:space="0" w:color="000000"/>
              <w:bottom w:val="single" w:sz="4" w:space="0" w:color="000000"/>
              <w:right w:val="single" w:sz="4" w:space="0" w:color="000000"/>
            </w:tcBorders>
            <w:shd w:val="clear" w:color="auto" w:fill="BEBEBE"/>
          </w:tcPr>
          <w:p w:rsidR="008D2777" w:rsidRDefault="008D2777">
            <w:pPr>
              <w:pStyle w:val="TableParagraph"/>
              <w:rPr>
                <w:rFonts w:ascii="Times New Roman"/>
                <w:sz w:val="20"/>
              </w:rPr>
            </w:pPr>
          </w:p>
        </w:tc>
      </w:tr>
      <w:tr w:rsidR="008D2777">
        <w:trPr>
          <w:trHeight w:val="870"/>
        </w:trPr>
        <w:tc>
          <w:tcPr>
            <w:tcW w:w="9857" w:type="dxa"/>
            <w:gridSpan w:val="2"/>
            <w:tcBorders>
              <w:top w:val="single" w:sz="4" w:space="0" w:color="000000"/>
              <w:left w:val="single" w:sz="4" w:space="0" w:color="000000"/>
              <w:bottom w:val="single" w:sz="4" w:space="0" w:color="000000"/>
              <w:right w:val="single" w:sz="4" w:space="0" w:color="000000"/>
            </w:tcBorders>
          </w:tcPr>
          <w:p w:rsidR="008D2777" w:rsidRDefault="00BA640E">
            <w:pPr>
              <w:pStyle w:val="TableParagraph"/>
              <w:spacing w:line="276" w:lineRule="auto"/>
              <w:ind w:left="532" w:right="223"/>
              <w:rPr>
                <w:rFonts w:ascii="Arial-BoldItalicMT"/>
                <w:b/>
                <w:i/>
              </w:rPr>
            </w:pPr>
            <w:r>
              <w:rPr>
                <w:rFonts w:ascii="Arial-BoldItalicMT"/>
                <w:b/>
                <w:i/>
              </w:rPr>
              <w:t>Please give examples of your experience of hosting and building websites, particularly for public sector organisations.</w:t>
            </w:r>
          </w:p>
          <w:p w:rsidR="008D2777" w:rsidRDefault="00BA640E">
            <w:pPr>
              <w:pStyle w:val="TableParagraph"/>
              <w:spacing w:line="252" w:lineRule="exact"/>
              <w:ind w:left="532"/>
              <w:rPr>
                <w:rFonts w:ascii="Arial-BoldItalicMT"/>
                <w:b/>
                <w:i/>
              </w:rPr>
            </w:pPr>
            <w:r>
              <w:rPr>
                <w:rFonts w:ascii="Arial-BoldItalicMT"/>
                <w:b/>
                <w:i/>
              </w:rPr>
              <w:t>Max 500 words</w:t>
            </w:r>
          </w:p>
        </w:tc>
      </w:tr>
      <w:tr w:rsidR="008D2777">
        <w:trPr>
          <w:trHeight w:val="5567"/>
        </w:trPr>
        <w:tc>
          <w:tcPr>
            <w:tcW w:w="9857" w:type="dxa"/>
            <w:gridSpan w:val="2"/>
            <w:tcBorders>
              <w:top w:val="single" w:sz="4" w:space="0" w:color="000000"/>
              <w:left w:val="single" w:sz="4" w:space="0" w:color="000000"/>
              <w:bottom w:val="single" w:sz="4" w:space="0" w:color="000000"/>
              <w:right w:val="single" w:sz="4" w:space="0" w:color="000000"/>
            </w:tcBorders>
          </w:tcPr>
          <w:p w:rsidR="008D2777" w:rsidRDefault="008D2777">
            <w:pPr>
              <w:pStyle w:val="TableParagraph"/>
              <w:rPr>
                <w:rFonts w:ascii="Times New Roman"/>
                <w:sz w:val="20"/>
              </w:rPr>
            </w:pPr>
          </w:p>
        </w:tc>
      </w:tr>
    </w:tbl>
    <w:p w:rsidR="008D2777" w:rsidRDefault="008D2777">
      <w:pPr>
        <w:rPr>
          <w:rFonts w:ascii="Times New Roman"/>
          <w:sz w:val="20"/>
        </w:rPr>
        <w:sectPr w:rsidR="008D2777">
          <w:pgSz w:w="11910" w:h="16840"/>
          <w:pgMar w:top="700" w:right="500" w:bottom="1680" w:left="500" w:header="0" w:footer="1400" w:gutter="0"/>
          <w:cols w:space="720"/>
        </w:sect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99"/>
        <w:gridCol w:w="958"/>
      </w:tblGrid>
      <w:tr w:rsidR="008D2777">
        <w:trPr>
          <w:trHeight w:val="582"/>
        </w:trPr>
        <w:tc>
          <w:tcPr>
            <w:tcW w:w="9857" w:type="dxa"/>
            <w:gridSpan w:val="2"/>
          </w:tcPr>
          <w:p w:rsidR="008D2777" w:rsidRDefault="00BA640E">
            <w:pPr>
              <w:pStyle w:val="TableParagraph"/>
              <w:ind w:left="527"/>
              <w:rPr>
                <w:rFonts w:ascii="Arial-BoldItalicMT"/>
                <w:b/>
                <w:i/>
              </w:rPr>
            </w:pPr>
            <w:r>
              <w:rPr>
                <w:rFonts w:ascii="Arial-BoldItalicMT"/>
                <w:b/>
                <w:i/>
              </w:rPr>
              <w:lastRenderedPageBreak/>
              <w:t>Please outline how you will meet each of the three requirements.</w:t>
            </w:r>
          </w:p>
          <w:p w:rsidR="008D2777" w:rsidRDefault="00BA640E">
            <w:pPr>
              <w:pStyle w:val="TableParagraph"/>
              <w:spacing w:before="37"/>
              <w:ind w:left="527"/>
              <w:rPr>
                <w:rFonts w:ascii="Arial-BoldItalicMT"/>
                <w:b/>
                <w:i/>
              </w:rPr>
            </w:pPr>
            <w:r>
              <w:rPr>
                <w:rFonts w:ascii="Arial-BoldItalicMT"/>
                <w:b/>
                <w:i/>
              </w:rPr>
              <w:t>Max 2000 words</w:t>
            </w:r>
          </w:p>
        </w:tc>
      </w:tr>
      <w:tr w:rsidR="008D2777">
        <w:trPr>
          <w:trHeight w:val="4049"/>
        </w:trPr>
        <w:tc>
          <w:tcPr>
            <w:tcW w:w="9857" w:type="dxa"/>
            <w:gridSpan w:val="2"/>
          </w:tcPr>
          <w:p w:rsidR="008D2777" w:rsidRDefault="008D2777">
            <w:pPr>
              <w:pStyle w:val="TableParagraph"/>
              <w:rPr>
                <w:rFonts w:ascii="Times New Roman"/>
              </w:rPr>
            </w:pPr>
          </w:p>
        </w:tc>
      </w:tr>
      <w:tr w:rsidR="008D2777">
        <w:trPr>
          <w:trHeight w:val="290"/>
        </w:trPr>
        <w:tc>
          <w:tcPr>
            <w:tcW w:w="8899" w:type="dxa"/>
          </w:tcPr>
          <w:p w:rsidR="008D2777" w:rsidRDefault="007E466C">
            <w:pPr>
              <w:pStyle w:val="TableParagraph"/>
              <w:spacing w:line="250" w:lineRule="exact"/>
              <w:ind w:left="527"/>
            </w:pPr>
            <w:r>
              <w:t>Question 22 – 10%</w:t>
            </w:r>
          </w:p>
        </w:tc>
        <w:tc>
          <w:tcPr>
            <w:tcW w:w="958" w:type="dxa"/>
            <w:shd w:val="clear" w:color="auto" w:fill="BEBEBE"/>
          </w:tcPr>
          <w:p w:rsidR="008D2777" w:rsidRDefault="008D2777">
            <w:pPr>
              <w:pStyle w:val="TableParagraph"/>
              <w:rPr>
                <w:rFonts w:ascii="Times New Roman"/>
                <w:sz w:val="20"/>
              </w:rPr>
            </w:pPr>
          </w:p>
        </w:tc>
      </w:tr>
      <w:tr w:rsidR="008D2777">
        <w:trPr>
          <w:trHeight w:val="873"/>
        </w:trPr>
        <w:tc>
          <w:tcPr>
            <w:tcW w:w="9857" w:type="dxa"/>
            <w:gridSpan w:val="2"/>
          </w:tcPr>
          <w:p w:rsidR="008D2777" w:rsidRDefault="00BA640E">
            <w:pPr>
              <w:pStyle w:val="TableParagraph"/>
              <w:spacing w:line="276" w:lineRule="auto"/>
              <w:ind w:left="527" w:right="229"/>
              <w:rPr>
                <w:rFonts w:ascii="Arial-BoldItalicMT" w:hAnsi="Arial-BoldItalicMT"/>
                <w:b/>
                <w:i/>
              </w:rPr>
            </w:pPr>
            <w:r>
              <w:rPr>
                <w:rFonts w:ascii="Arial-BoldItalicMT" w:hAnsi="Arial-BoldItalicMT"/>
                <w:b/>
                <w:i/>
              </w:rPr>
              <w:t>How will you deliver this project within the timescale (please provide an outline project plan) – all sites transferred to new provider by 1</w:t>
            </w:r>
            <w:r>
              <w:rPr>
                <w:rFonts w:ascii="Arial-BoldItalicMT" w:hAnsi="Arial-BoldItalicMT"/>
                <w:b/>
                <w:i/>
                <w:vertAlign w:val="superscript"/>
              </w:rPr>
              <w:t>st</w:t>
            </w:r>
            <w:r>
              <w:rPr>
                <w:rFonts w:ascii="Arial-BoldItalicMT" w:hAnsi="Arial-BoldItalicMT"/>
                <w:b/>
                <w:i/>
              </w:rPr>
              <w:t xml:space="preserve"> September</w:t>
            </w:r>
          </w:p>
          <w:p w:rsidR="008D2777" w:rsidRDefault="00BA640E">
            <w:pPr>
              <w:pStyle w:val="TableParagraph"/>
              <w:ind w:left="527"/>
              <w:rPr>
                <w:rFonts w:ascii="Arial-BoldItalicMT"/>
                <w:b/>
                <w:i/>
              </w:rPr>
            </w:pPr>
            <w:r>
              <w:rPr>
                <w:rFonts w:ascii="Arial-BoldItalicMT"/>
                <w:b/>
                <w:i/>
              </w:rPr>
              <w:t>Max 500 words</w:t>
            </w:r>
          </w:p>
        </w:tc>
      </w:tr>
      <w:tr w:rsidR="008D2777">
        <w:trPr>
          <w:trHeight w:val="4300"/>
        </w:trPr>
        <w:tc>
          <w:tcPr>
            <w:tcW w:w="9857" w:type="dxa"/>
            <w:gridSpan w:val="2"/>
          </w:tcPr>
          <w:p w:rsidR="008D2777" w:rsidRDefault="008D2777">
            <w:pPr>
              <w:pStyle w:val="TableParagraph"/>
              <w:rPr>
                <w:rFonts w:ascii="Times New Roman"/>
              </w:rPr>
            </w:pPr>
          </w:p>
        </w:tc>
      </w:tr>
    </w:tbl>
    <w:p w:rsidR="008D2777" w:rsidRDefault="008D2777">
      <w:pPr>
        <w:rPr>
          <w:rFonts w:ascii="Times New Roman"/>
        </w:rPr>
        <w:sectPr w:rsidR="008D2777">
          <w:pgSz w:w="11910" w:h="16840"/>
          <w:pgMar w:top="700" w:right="500" w:bottom="1600" w:left="500" w:header="0" w:footer="1400" w:gutter="0"/>
          <w:cols w:space="720"/>
        </w:sect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99"/>
        <w:gridCol w:w="958"/>
      </w:tblGrid>
      <w:tr w:rsidR="008D2777">
        <w:trPr>
          <w:trHeight w:val="290"/>
        </w:trPr>
        <w:tc>
          <w:tcPr>
            <w:tcW w:w="8899" w:type="dxa"/>
          </w:tcPr>
          <w:p w:rsidR="008D2777" w:rsidRDefault="007E466C">
            <w:pPr>
              <w:pStyle w:val="TableParagraph"/>
              <w:spacing w:line="250" w:lineRule="exact"/>
              <w:ind w:left="527"/>
            </w:pPr>
            <w:r>
              <w:lastRenderedPageBreak/>
              <w:t>Question 23 – 10%</w:t>
            </w:r>
          </w:p>
        </w:tc>
        <w:tc>
          <w:tcPr>
            <w:tcW w:w="958" w:type="dxa"/>
            <w:shd w:val="clear" w:color="auto" w:fill="BEBEBE"/>
          </w:tcPr>
          <w:p w:rsidR="008D2777" w:rsidRDefault="008D2777">
            <w:pPr>
              <w:pStyle w:val="TableParagraph"/>
              <w:rPr>
                <w:rFonts w:ascii="Times New Roman"/>
                <w:sz w:val="20"/>
              </w:rPr>
            </w:pPr>
          </w:p>
        </w:tc>
      </w:tr>
      <w:tr w:rsidR="008D2777">
        <w:trPr>
          <w:trHeight w:val="582"/>
        </w:trPr>
        <w:tc>
          <w:tcPr>
            <w:tcW w:w="9857" w:type="dxa"/>
            <w:gridSpan w:val="2"/>
          </w:tcPr>
          <w:p w:rsidR="008D2777" w:rsidRDefault="00BA640E">
            <w:pPr>
              <w:pStyle w:val="TableParagraph"/>
              <w:ind w:left="527"/>
              <w:rPr>
                <w:rFonts w:ascii="Arial-BoldItalicMT"/>
                <w:b/>
                <w:i/>
              </w:rPr>
            </w:pPr>
            <w:r>
              <w:rPr>
                <w:sz w:val="20"/>
              </w:rPr>
              <w:t xml:space="preserve">What is your proposed team and their specific experience relative to the required services </w:t>
            </w:r>
            <w:r>
              <w:rPr>
                <w:rFonts w:ascii="Arial-BoldItalicMT"/>
                <w:b/>
                <w:i/>
              </w:rPr>
              <w:t>Max 250</w:t>
            </w:r>
          </w:p>
          <w:p w:rsidR="008D2777" w:rsidRDefault="00BA640E">
            <w:pPr>
              <w:pStyle w:val="TableParagraph"/>
              <w:spacing w:before="37"/>
              <w:ind w:left="527"/>
              <w:rPr>
                <w:rFonts w:ascii="Arial-BoldItalicMT"/>
                <w:b/>
                <w:i/>
              </w:rPr>
            </w:pPr>
            <w:r>
              <w:rPr>
                <w:rFonts w:ascii="Arial-BoldItalicMT"/>
                <w:b/>
                <w:i/>
              </w:rPr>
              <w:t>words</w:t>
            </w:r>
          </w:p>
        </w:tc>
      </w:tr>
      <w:tr w:rsidR="008D2777">
        <w:trPr>
          <w:trHeight w:val="4301"/>
        </w:trPr>
        <w:tc>
          <w:tcPr>
            <w:tcW w:w="9857" w:type="dxa"/>
            <w:gridSpan w:val="2"/>
          </w:tcPr>
          <w:p w:rsidR="008D2777" w:rsidRDefault="008D2777">
            <w:pPr>
              <w:pStyle w:val="TableParagraph"/>
              <w:rPr>
                <w:rFonts w:ascii="Times New Roman"/>
                <w:sz w:val="20"/>
              </w:rPr>
            </w:pPr>
          </w:p>
        </w:tc>
      </w:tr>
      <w:tr w:rsidR="008D2777">
        <w:trPr>
          <w:trHeight w:val="290"/>
        </w:trPr>
        <w:tc>
          <w:tcPr>
            <w:tcW w:w="8899" w:type="dxa"/>
          </w:tcPr>
          <w:p w:rsidR="008D2777" w:rsidRDefault="007E466C">
            <w:pPr>
              <w:pStyle w:val="TableParagraph"/>
              <w:spacing w:line="250" w:lineRule="exact"/>
              <w:ind w:left="527"/>
            </w:pPr>
            <w:r>
              <w:t>Question 24 – 10%</w:t>
            </w:r>
          </w:p>
        </w:tc>
        <w:tc>
          <w:tcPr>
            <w:tcW w:w="958" w:type="dxa"/>
            <w:shd w:val="clear" w:color="auto" w:fill="BEBEBE"/>
          </w:tcPr>
          <w:p w:rsidR="008D2777" w:rsidRDefault="008D2777">
            <w:pPr>
              <w:pStyle w:val="TableParagraph"/>
              <w:rPr>
                <w:rFonts w:ascii="Times New Roman"/>
                <w:sz w:val="20"/>
              </w:rPr>
            </w:pPr>
          </w:p>
        </w:tc>
      </w:tr>
      <w:tr w:rsidR="008D2777">
        <w:trPr>
          <w:trHeight w:val="484"/>
        </w:trPr>
        <w:tc>
          <w:tcPr>
            <w:tcW w:w="9857" w:type="dxa"/>
            <w:gridSpan w:val="2"/>
          </w:tcPr>
          <w:p w:rsidR="008D2777" w:rsidRDefault="00BA640E">
            <w:pPr>
              <w:pStyle w:val="TableParagraph"/>
              <w:spacing w:line="229" w:lineRule="exact"/>
              <w:ind w:left="107"/>
              <w:rPr>
                <w:sz w:val="20"/>
              </w:rPr>
            </w:pPr>
            <w:r>
              <w:rPr>
                <w:sz w:val="20"/>
              </w:rPr>
              <w:t>Case studies, give examples of your experience of hosting and building websites, particularly for public</w:t>
            </w:r>
          </w:p>
          <w:p w:rsidR="008D2777" w:rsidRDefault="00BA640E">
            <w:pPr>
              <w:pStyle w:val="TableParagraph"/>
              <w:spacing w:line="236" w:lineRule="exact"/>
              <w:ind w:left="107"/>
              <w:rPr>
                <w:rFonts w:ascii="Arial-BoldItalicMT"/>
                <w:b/>
                <w:i/>
              </w:rPr>
            </w:pPr>
            <w:r>
              <w:rPr>
                <w:sz w:val="20"/>
              </w:rPr>
              <w:t xml:space="preserve">sector organisations. </w:t>
            </w:r>
            <w:r>
              <w:rPr>
                <w:rFonts w:ascii="Arial-BoldItalicMT"/>
                <w:b/>
                <w:i/>
              </w:rPr>
              <w:t>Max 500 words</w:t>
            </w:r>
          </w:p>
        </w:tc>
      </w:tr>
      <w:tr w:rsidR="008D2777">
        <w:trPr>
          <w:trHeight w:val="4300"/>
        </w:trPr>
        <w:tc>
          <w:tcPr>
            <w:tcW w:w="9857" w:type="dxa"/>
            <w:gridSpan w:val="2"/>
          </w:tcPr>
          <w:p w:rsidR="008D2777" w:rsidRDefault="008D2777">
            <w:pPr>
              <w:pStyle w:val="TableParagraph"/>
              <w:rPr>
                <w:rFonts w:ascii="Times New Roman"/>
                <w:sz w:val="20"/>
              </w:rPr>
            </w:pPr>
          </w:p>
        </w:tc>
      </w:tr>
    </w:tbl>
    <w:p w:rsidR="008D2777" w:rsidRDefault="008D2777">
      <w:pPr>
        <w:rPr>
          <w:rFonts w:ascii="Times New Roman"/>
          <w:sz w:val="20"/>
        </w:rPr>
        <w:sectPr w:rsidR="008D2777">
          <w:pgSz w:w="11910" w:h="16840"/>
          <w:pgMar w:top="700" w:right="500" w:bottom="1600" w:left="500" w:header="0" w:footer="1400" w:gutter="0"/>
          <w:cols w:space="720"/>
        </w:sectPr>
      </w:pPr>
    </w:p>
    <w:tbl>
      <w:tblPr>
        <w:tblW w:w="0" w:type="auto"/>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27"/>
        <w:gridCol w:w="8320"/>
      </w:tblGrid>
      <w:tr w:rsidR="008D2777">
        <w:trPr>
          <w:trHeight w:val="1686"/>
        </w:trPr>
        <w:tc>
          <w:tcPr>
            <w:tcW w:w="9847" w:type="dxa"/>
            <w:gridSpan w:val="2"/>
          </w:tcPr>
          <w:p w:rsidR="008D2777" w:rsidRDefault="008D2777">
            <w:pPr>
              <w:pStyle w:val="TableParagraph"/>
              <w:spacing w:before="5"/>
              <w:rPr>
                <w:b/>
                <w:sz w:val="20"/>
              </w:rPr>
            </w:pPr>
          </w:p>
          <w:p w:rsidR="008D2777" w:rsidRDefault="007E466C">
            <w:pPr>
              <w:pStyle w:val="TableParagraph"/>
              <w:ind w:left="107"/>
              <w:rPr>
                <w:b/>
                <w:sz w:val="24"/>
              </w:rPr>
            </w:pPr>
            <w:r>
              <w:rPr>
                <w:b/>
                <w:sz w:val="24"/>
                <w:u w:val="thick"/>
              </w:rPr>
              <w:t>Quality – part 2</w:t>
            </w:r>
          </w:p>
          <w:p w:rsidR="008D2777" w:rsidRDefault="008D2777">
            <w:pPr>
              <w:pStyle w:val="TableParagraph"/>
              <w:rPr>
                <w:b/>
                <w:sz w:val="21"/>
              </w:rPr>
            </w:pPr>
          </w:p>
          <w:p w:rsidR="008D2777" w:rsidRDefault="00BA640E">
            <w:pPr>
              <w:pStyle w:val="TableParagraph"/>
              <w:ind w:left="107"/>
              <w:rPr>
                <w:rFonts w:ascii="Arial-BoldItalicMT"/>
                <w:b/>
                <w:i/>
                <w:sz w:val="20"/>
              </w:rPr>
            </w:pPr>
            <w:r>
              <w:rPr>
                <w:rFonts w:ascii="Arial-BoldItalicMT"/>
                <w:b/>
                <w:i/>
                <w:sz w:val="20"/>
              </w:rPr>
              <w:t>Please note that your responses the questions will be checked to see that they meet the following criteria.</w:t>
            </w:r>
          </w:p>
        </w:tc>
      </w:tr>
      <w:tr w:rsidR="008D2777">
        <w:trPr>
          <w:trHeight w:val="918"/>
        </w:trPr>
        <w:tc>
          <w:tcPr>
            <w:tcW w:w="1527" w:type="dxa"/>
          </w:tcPr>
          <w:p w:rsidR="008D2777" w:rsidRDefault="008D2777">
            <w:pPr>
              <w:pStyle w:val="TableParagraph"/>
              <w:spacing w:before="6"/>
              <w:rPr>
                <w:b/>
                <w:sz w:val="20"/>
              </w:rPr>
            </w:pPr>
          </w:p>
          <w:p w:rsidR="008D2777" w:rsidRDefault="007E466C">
            <w:pPr>
              <w:pStyle w:val="TableParagraph"/>
              <w:spacing w:before="1"/>
              <w:ind w:right="616"/>
              <w:jc w:val="right"/>
              <w:rPr>
                <w:sz w:val="20"/>
              </w:rPr>
            </w:pPr>
            <w:r>
              <w:rPr>
                <w:w w:val="99"/>
                <w:sz w:val="20"/>
              </w:rPr>
              <w:t>Q.25</w:t>
            </w:r>
          </w:p>
        </w:tc>
        <w:tc>
          <w:tcPr>
            <w:tcW w:w="8320" w:type="dxa"/>
          </w:tcPr>
          <w:p w:rsidR="008D2777" w:rsidRDefault="00BA640E">
            <w:pPr>
              <w:pStyle w:val="TableParagraph"/>
              <w:spacing w:line="230" w:lineRule="exact"/>
              <w:ind w:left="107" w:right="202"/>
              <w:rPr>
                <w:sz w:val="20"/>
              </w:rPr>
            </w:pPr>
            <w:r>
              <w:rPr>
                <w:sz w:val="20"/>
              </w:rPr>
              <w:t>Currently the organisation is using Office 365 for a collaboration system and would be looking for similar levels of availability (99.9% and fiscally backed for drops in service that exceed the tolerance). Please provide your current and last years’ service availability information.</w:t>
            </w:r>
            <w:r w:rsidR="007757F9">
              <w:rPr>
                <w:sz w:val="20"/>
              </w:rPr>
              <w:t xml:space="preserve"> (6%)</w:t>
            </w:r>
          </w:p>
        </w:tc>
      </w:tr>
      <w:tr w:rsidR="008D2777">
        <w:trPr>
          <w:trHeight w:val="1379"/>
        </w:trPr>
        <w:tc>
          <w:tcPr>
            <w:tcW w:w="1527" w:type="dxa"/>
          </w:tcPr>
          <w:p w:rsidR="008D2777" w:rsidRDefault="008D2777">
            <w:pPr>
              <w:pStyle w:val="TableParagraph"/>
              <w:rPr>
                <w:rFonts w:ascii="Times New Roman"/>
                <w:sz w:val="20"/>
              </w:rPr>
            </w:pPr>
          </w:p>
        </w:tc>
        <w:tc>
          <w:tcPr>
            <w:tcW w:w="8320" w:type="dxa"/>
          </w:tcPr>
          <w:p w:rsidR="008D2777" w:rsidRDefault="008D2777">
            <w:pPr>
              <w:pStyle w:val="TableParagraph"/>
              <w:rPr>
                <w:rFonts w:ascii="Times New Roman"/>
                <w:sz w:val="20"/>
              </w:rPr>
            </w:pPr>
          </w:p>
        </w:tc>
      </w:tr>
      <w:tr w:rsidR="008D2777">
        <w:trPr>
          <w:trHeight w:val="589"/>
        </w:trPr>
        <w:tc>
          <w:tcPr>
            <w:tcW w:w="1527" w:type="dxa"/>
          </w:tcPr>
          <w:p w:rsidR="008D2777" w:rsidRDefault="008D2777">
            <w:pPr>
              <w:pStyle w:val="TableParagraph"/>
              <w:spacing w:before="6"/>
              <w:rPr>
                <w:b/>
                <w:sz w:val="20"/>
              </w:rPr>
            </w:pPr>
          </w:p>
          <w:p w:rsidR="008D2777" w:rsidRDefault="007E466C">
            <w:pPr>
              <w:pStyle w:val="TableParagraph"/>
              <w:spacing w:before="1"/>
              <w:ind w:right="562"/>
              <w:jc w:val="right"/>
              <w:rPr>
                <w:sz w:val="20"/>
              </w:rPr>
            </w:pPr>
            <w:r>
              <w:rPr>
                <w:sz w:val="20"/>
              </w:rPr>
              <w:t>Q.26</w:t>
            </w:r>
          </w:p>
        </w:tc>
        <w:tc>
          <w:tcPr>
            <w:tcW w:w="8320" w:type="dxa"/>
          </w:tcPr>
          <w:p w:rsidR="008D2777" w:rsidRDefault="00BA640E">
            <w:pPr>
              <w:pStyle w:val="TableParagraph"/>
              <w:spacing w:before="61"/>
              <w:ind w:left="107" w:right="202"/>
              <w:rPr>
                <w:sz w:val="20"/>
              </w:rPr>
            </w:pPr>
            <w:r>
              <w:rPr>
                <w:sz w:val="20"/>
              </w:rPr>
              <w:t>Please provide supporting evidence for your current Backups and Disaster Recovery plan, also how frequent is this plan reviewed and tested.</w:t>
            </w:r>
            <w:r w:rsidR="007757F9">
              <w:rPr>
                <w:sz w:val="20"/>
              </w:rPr>
              <w:t xml:space="preserve"> (6%)</w:t>
            </w:r>
          </w:p>
        </w:tc>
      </w:tr>
      <w:tr w:rsidR="008D2777">
        <w:trPr>
          <w:trHeight w:val="1840"/>
        </w:trPr>
        <w:tc>
          <w:tcPr>
            <w:tcW w:w="1527" w:type="dxa"/>
          </w:tcPr>
          <w:p w:rsidR="008D2777" w:rsidRDefault="008D2777">
            <w:pPr>
              <w:pStyle w:val="TableParagraph"/>
              <w:rPr>
                <w:rFonts w:ascii="Times New Roman"/>
                <w:sz w:val="20"/>
              </w:rPr>
            </w:pPr>
          </w:p>
        </w:tc>
        <w:tc>
          <w:tcPr>
            <w:tcW w:w="8320" w:type="dxa"/>
          </w:tcPr>
          <w:p w:rsidR="008D2777" w:rsidRDefault="008D2777">
            <w:pPr>
              <w:pStyle w:val="TableParagraph"/>
              <w:rPr>
                <w:rFonts w:ascii="Times New Roman"/>
                <w:sz w:val="20"/>
              </w:rPr>
            </w:pPr>
          </w:p>
        </w:tc>
      </w:tr>
      <w:tr w:rsidR="008D2777">
        <w:trPr>
          <w:trHeight w:val="690"/>
        </w:trPr>
        <w:tc>
          <w:tcPr>
            <w:tcW w:w="1527" w:type="dxa"/>
          </w:tcPr>
          <w:p w:rsidR="008D2777" w:rsidRDefault="008D2777">
            <w:pPr>
              <w:pStyle w:val="TableParagraph"/>
              <w:spacing w:before="6"/>
              <w:rPr>
                <w:b/>
                <w:sz w:val="20"/>
              </w:rPr>
            </w:pPr>
          </w:p>
          <w:p w:rsidR="008D2777" w:rsidRDefault="007E466C">
            <w:pPr>
              <w:pStyle w:val="TableParagraph"/>
              <w:spacing w:before="1"/>
              <w:ind w:right="562"/>
              <w:jc w:val="right"/>
              <w:rPr>
                <w:sz w:val="20"/>
              </w:rPr>
            </w:pPr>
            <w:r>
              <w:rPr>
                <w:sz w:val="20"/>
              </w:rPr>
              <w:t>Q.27</w:t>
            </w:r>
          </w:p>
        </w:tc>
        <w:tc>
          <w:tcPr>
            <w:tcW w:w="8320" w:type="dxa"/>
          </w:tcPr>
          <w:p w:rsidR="008D2777" w:rsidRDefault="00BA640E">
            <w:pPr>
              <w:pStyle w:val="TableParagraph"/>
              <w:spacing w:line="230" w:lineRule="exact"/>
              <w:ind w:left="107" w:right="124"/>
              <w:rPr>
                <w:sz w:val="20"/>
              </w:rPr>
            </w:pPr>
            <w:r>
              <w:rPr>
                <w:sz w:val="20"/>
              </w:rPr>
              <w:t>Please provide supporting evidence of your current response times for priority levels 1-5 as detailed within the specification. Please provide your proposed plan for day to day support and also out of hours support.</w:t>
            </w:r>
            <w:r w:rsidR="007757F9">
              <w:rPr>
                <w:sz w:val="20"/>
              </w:rPr>
              <w:t xml:space="preserve"> (6%)</w:t>
            </w:r>
          </w:p>
        </w:tc>
      </w:tr>
      <w:tr w:rsidR="008D2777">
        <w:trPr>
          <w:trHeight w:val="1528"/>
        </w:trPr>
        <w:tc>
          <w:tcPr>
            <w:tcW w:w="1527" w:type="dxa"/>
          </w:tcPr>
          <w:p w:rsidR="008D2777" w:rsidRDefault="008D2777">
            <w:pPr>
              <w:pStyle w:val="TableParagraph"/>
              <w:rPr>
                <w:rFonts w:ascii="Times New Roman"/>
                <w:sz w:val="20"/>
              </w:rPr>
            </w:pPr>
          </w:p>
        </w:tc>
        <w:tc>
          <w:tcPr>
            <w:tcW w:w="8320" w:type="dxa"/>
          </w:tcPr>
          <w:p w:rsidR="008D2777" w:rsidRDefault="008D2777">
            <w:pPr>
              <w:pStyle w:val="TableParagraph"/>
              <w:rPr>
                <w:rFonts w:ascii="Times New Roman"/>
                <w:sz w:val="20"/>
              </w:rPr>
            </w:pPr>
          </w:p>
        </w:tc>
      </w:tr>
      <w:tr w:rsidR="008D2777">
        <w:trPr>
          <w:trHeight w:val="592"/>
        </w:trPr>
        <w:tc>
          <w:tcPr>
            <w:tcW w:w="1527" w:type="dxa"/>
          </w:tcPr>
          <w:p w:rsidR="008D2777" w:rsidRDefault="008D2777">
            <w:pPr>
              <w:pStyle w:val="TableParagraph"/>
              <w:spacing w:before="9"/>
              <w:rPr>
                <w:b/>
                <w:sz w:val="20"/>
              </w:rPr>
            </w:pPr>
          </w:p>
          <w:p w:rsidR="008D2777" w:rsidRDefault="007E466C">
            <w:pPr>
              <w:pStyle w:val="TableParagraph"/>
              <w:ind w:right="562"/>
              <w:jc w:val="right"/>
              <w:rPr>
                <w:sz w:val="20"/>
              </w:rPr>
            </w:pPr>
            <w:r>
              <w:rPr>
                <w:sz w:val="20"/>
              </w:rPr>
              <w:t>Q.28</w:t>
            </w:r>
          </w:p>
        </w:tc>
        <w:tc>
          <w:tcPr>
            <w:tcW w:w="8320" w:type="dxa"/>
          </w:tcPr>
          <w:p w:rsidR="008D2777" w:rsidRDefault="00BA640E">
            <w:pPr>
              <w:pStyle w:val="TableParagraph"/>
              <w:spacing w:before="179"/>
              <w:ind w:left="107"/>
              <w:rPr>
                <w:sz w:val="20"/>
              </w:rPr>
            </w:pPr>
            <w:r>
              <w:rPr>
                <w:sz w:val="20"/>
              </w:rPr>
              <w:t>Please describe how you would set out your proposed plan for our training requirements</w:t>
            </w:r>
            <w:r w:rsidR="007757F9">
              <w:rPr>
                <w:sz w:val="20"/>
              </w:rPr>
              <w:t xml:space="preserve"> (6%)</w:t>
            </w:r>
          </w:p>
        </w:tc>
      </w:tr>
      <w:tr w:rsidR="008D2777">
        <w:trPr>
          <w:trHeight w:val="2468"/>
        </w:trPr>
        <w:tc>
          <w:tcPr>
            <w:tcW w:w="1527" w:type="dxa"/>
          </w:tcPr>
          <w:p w:rsidR="008D2777" w:rsidRDefault="008D2777">
            <w:pPr>
              <w:pStyle w:val="TableParagraph"/>
              <w:rPr>
                <w:rFonts w:ascii="Times New Roman"/>
                <w:sz w:val="20"/>
              </w:rPr>
            </w:pPr>
          </w:p>
        </w:tc>
        <w:tc>
          <w:tcPr>
            <w:tcW w:w="8320" w:type="dxa"/>
          </w:tcPr>
          <w:p w:rsidR="008D2777" w:rsidRDefault="008D2777">
            <w:pPr>
              <w:pStyle w:val="TableParagraph"/>
              <w:rPr>
                <w:rFonts w:ascii="Times New Roman"/>
                <w:sz w:val="20"/>
              </w:rPr>
            </w:pPr>
          </w:p>
        </w:tc>
      </w:tr>
      <w:tr w:rsidR="008D2777">
        <w:trPr>
          <w:trHeight w:val="590"/>
        </w:trPr>
        <w:tc>
          <w:tcPr>
            <w:tcW w:w="1527" w:type="dxa"/>
          </w:tcPr>
          <w:p w:rsidR="008D2777" w:rsidRDefault="008D2777">
            <w:pPr>
              <w:pStyle w:val="TableParagraph"/>
              <w:spacing w:before="6"/>
              <w:rPr>
                <w:b/>
                <w:sz w:val="20"/>
              </w:rPr>
            </w:pPr>
          </w:p>
          <w:p w:rsidR="008D2777" w:rsidRDefault="007E466C">
            <w:pPr>
              <w:pStyle w:val="TableParagraph"/>
              <w:spacing w:before="1"/>
              <w:ind w:right="562"/>
              <w:jc w:val="right"/>
              <w:rPr>
                <w:sz w:val="20"/>
              </w:rPr>
            </w:pPr>
            <w:r>
              <w:rPr>
                <w:sz w:val="20"/>
              </w:rPr>
              <w:t>Q.29</w:t>
            </w:r>
          </w:p>
        </w:tc>
        <w:tc>
          <w:tcPr>
            <w:tcW w:w="8320" w:type="dxa"/>
          </w:tcPr>
          <w:p w:rsidR="008D2777" w:rsidRDefault="00BA640E">
            <w:pPr>
              <w:pStyle w:val="TableParagraph"/>
              <w:spacing w:before="61"/>
              <w:ind w:left="107" w:right="202"/>
              <w:rPr>
                <w:sz w:val="20"/>
              </w:rPr>
            </w:pPr>
            <w:r>
              <w:rPr>
                <w:sz w:val="20"/>
              </w:rPr>
              <w:t>Please provide how you plan to provide load tests in relation to the hosted environment. Please provide example reports to demonstrate previous work</w:t>
            </w:r>
            <w:r w:rsidR="007757F9">
              <w:rPr>
                <w:sz w:val="20"/>
              </w:rPr>
              <w:t xml:space="preserve"> (6%)</w:t>
            </w:r>
          </w:p>
        </w:tc>
      </w:tr>
      <w:tr w:rsidR="008D2777">
        <w:trPr>
          <w:trHeight w:val="1530"/>
        </w:trPr>
        <w:tc>
          <w:tcPr>
            <w:tcW w:w="1527" w:type="dxa"/>
          </w:tcPr>
          <w:p w:rsidR="008D2777" w:rsidRDefault="008D2777">
            <w:pPr>
              <w:pStyle w:val="TableParagraph"/>
              <w:rPr>
                <w:rFonts w:ascii="Times New Roman"/>
                <w:sz w:val="20"/>
              </w:rPr>
            </w:pPr>
          </w:p>
        </w:tc>
        <w:tc>
          <w:tcPr>
            <w:tcW w:w="8320" w:type="dxa"/>
          </w:tcPr>
          <w:p w:rsidR="008D2777" w:rsidRDefault="008D2777">
            <w:pPr>
              <w:pStyle w:val="TableParagraph"/>
              <w:rPr>
                <w:rFonts w:ascii="Times New Roman"/>
                <w:sz w:val="20"/>
              </w:rPr>
            </w:pPr>
          </w:p>
        </w:tc>
      </w:tr>
      <w:tr w:rsidR="007757F9">
        <w:trPr>
          <w:trHeight w:val="1530"/>
        </w:trPr>
        <w:tc>
          <w:tcPr>
            <w:tcW w:w="1527" w:type="dxa"/>
          </w:tcPr>
          <w:p w:rsidR="007757F9" w:rsidRDefault="007757F9" w:rsidP="00DD0EFA">
            <w:pPr>
              <w:pStyle w:val="TableParagraph"/>
              <w:spacing w:before="7"/>
              <w:rPr>
                <w:b/>
                <w:sz w:val="20"/>
              </w:rPr>
            </w:pPr>
          </w:p>
          <w:p w:rsidR="007757F9" w:rsidRDefault="007757F9" w:rsidP="00DD0EFA">
            <w:pPr>
              <w:pStyle w:val="TableParagraph"/>
              <w:ind w:right="562"/>
              <w:jc w:val="right"/>
              <w:rPr>
                <w:sz w:val="20"/>
              </w:rPr>
            </w:pPr>
            <w:r>
              <w:rPr>
                <w:sz w:val="20"/>
              </w:rPr>
              <w:t>Q.30</w:t>
            </w:r>
          </w:p>
        </w:tc>
        <w:tc>
          <w:tcPr>
            <w:tcW w:w="8320" w:type="dxa"/>
          </w:tcPr>
          <w:p w:rsidR="007757F9" w:rsidRDefault="007757F9" w:rsidP="00DD0EFA">
            <w:pPr>
              <w:pStyle w:val="TableParagraph"/>
              <w:spacing w:before="62"/>
              <w:ind w:left="107" w:right="135"/>
              <w:rPr>
                <w:sz w:val="20"/>
              </w:rPr>
            </w:pPr>
            <w:r>
              <w:rPr>
                <w:sz w:val="20"/>
              </w:rPr>
              <w:t>Please describe how you propose to meet our SEO and Google Analytics requirements set out within the service specification (5%)</w:t>
            </w:r>
          </w:p>
        </w:tc>
      </w:tr>
      <w:tr w:rsidR="007757F9">
        <w:trPr>
          <w:trHeight w:val="1530"/>
        </w:trPr>
        <w:tc>
          <w:tcPr>
            <w:tcW w:w="1527" w:type="dxa"/>
          </w:tcPr>
          <w:p w:rsidR="007757F9" w:rsidRDefault="007757F9">
            <w:pPr>
              <w:pStyle w:val="TableParagraph"/>
              <w:rPr>
                <w:rFonts w:ascii="Times New Roman"/>
                <w:sz w:val="20"/>
              </w:rPr>
            </w:pPr>
          </w:p>
        </w:tc>
        <w:tc>
          <w:tcPr>
            <w:tcW w:w="8320" w:type="dxa"/>
          </w:tcPr>
          <w:p w:rsidR="007757F9" w:rsidRDefault="007757F9">
            <w:pPr>
              <w:pStyle w:val="TableParagraph"/>
              <w:rPr>
                <w:rFonts w:ascii="Times New Roman"/>
                <w:sz w:val="20"/>
              </w:rPr>
            </w:pPr>
          </w:p>
        </w:tc>
      </w:tr>
      <w:tr w:rsidR="007757F9">
        <w:trPr>
          <w:trHeight w:val="1530"/>
        </w:trPr>
        <w:tc>
          <w:tcPr>
            <w:tcW w:w="1527" w:type="dxa"/>
          </w:tcPr>
          <w:p w:rsidR="007757F9" w:rsidRDefault="007757F9" w:rsidP="00DD0EFA">
            <w:pPr>
              <w:pStyle w:val="TableParagraph"/>
              <w:spacing w:before="6"/>
              <w:rPr>
                <w:b/>
                <w:sz w:val="20"/>
              </w:rPr>
            </w:pPr>
          </w:p>
          <w:p w:rsidR="007757F9" w:rsidRDefault="007757F9" w:rsidP="00DD0EFA">
            <w:pPr>
              <w:pStyle w:val="TableParagraph"/>
              <w:spacing w:before="1"/>
              <w:ind w:right="562"/>
              <w:jc w:val="right"/>
              <w:rPr>
                <w:sz w:val="20"/>
              </w:rPr>
            </w:pPr>
            <w:r>
              <w:rPr>
                <w:sz w:val="20"/>
              </w:rPr>
              <w:t>Q.31</w:t>
            </w:r>
          </w:p>
        </w:tc>
        <w:tc>
          <w:tcPr>
            <w:tcW w:w="8320" w:type="dxa"/>
          </w:tcPr>
          <w:p w:rsidR="007757F9" w:rsidRDefault="007757F9" w:rsidP="00DD0EFA">
            <w:pPr>
              <w:pStyle w:val="TableParagraph"/>
              <w:spacing w:before="177"/>
              <w:ind w:left="107"/>
              <w:rPr>
                <w:sz w:val="20"/>
              </w:rPr>
            </w:pPr>
            <w:r>
              <w:rPr>
                <w:sz w:val="20"/>
              </w:rPr>
              <w:t>Please provide details of your CMS software, including user account types and functionality (5%)</w:t>
            </w:r>
          </w:p>
        </w:tc>
      </w:tr>
      <w:tr w:rsidR="007757F9">
        <w:trPr>
          <w:trHeight w:val="1530"/>
        </w:trPr>
        <w:tc>
          <w:tcPr>
            <w:tcW w:w="1527" w:type="dxa"/>
          </w:tcPr>
          <w:p w:rsidR="007757F9" w:rsidRDefault="007757F9">
            <w:pPr>
              <w:pStyle w:val="TableParagraph"/>
              <w:rPr>
                <w:rFonts w:ascii="Times New Roman"/>
                <w:sz w:val="20"/>
              </w:rPr>
            </w:pPr>
          </w:p>
        </w:tc>
        <w:tc>
          <w:tcPr>
            <w:tcW w:w="8320" w:type="dxa"/>
          </w:tcPr>
          <w:p w:rsidR="007757F9" w:rsidRDefault="007757F9">
            <w:pPr>
              <w:pStyle w:val="TableParagraph"/>
              <w:rPr>
                <w:rFonts w:ascii="Times New Roman"/>
                <w:sz w:val="20"/>
              </w:rPr>
            </w:pPr>
          </w:p>
        </w:tc>
      </w:tr>
    </w:tbl>
    <w:p w:rsidR="008D2777" w:rsidRDefault="008D2777">
      <w:pPr>
        <w:rPr>
          <w:rFonts w:ascii="Times New Roman"/>
          <w:sz w:val="20"/>
        </w:rPr>
        <w:sectPr w:rsidR="008D2777">
          <w:pgSz w:w="11910" w:h="16840"/>
          <w:pgMar w:top="700" w:right="500" w:bottom="1600" w:left="500" w:header="0" w:footer="1400" w:gutter="0"/>
          <w:cols w:space="720"/>
        </w:sectPr>
      </w:pPr>
    </w:p>
    <w:p w:rsidR="008D2777" w:rsidRDefault="008D2777">
      <w:pPr>
        <w:rPr>
          <w:rFonts w:ascii="Times New Roman"/>
          <w:sz w:val="18"/>
        </w:rPr>
      </w:pPr>
    </w:p>
    <w:p w:rsidR="007757F9" w:rsidRDefault="007757F9">
      <w:pPr>
        <w:rPr>
          <w:rFonts w:ascii="Times New Roman"/>
          <w:sz w:val="18"/>
        </w:rPr>
      </w:pPr>
    </w:p>
    <w:p w:rsidR="008D2777" w:rsidRDefault="00C062BC">
      <w:pPr>
        <w:spacing w:before="69"/>
        <w:ind w:left="640"/>
        <w:rPr>
          <w:b/>
        </w:rPr>
      </w:pPr>
      <w:r>
        <w:pict>
          <v:shapetype id="_x0000_t202" coordsize="21600,21600" o:spt="202" path="m,l,21600r21600,l21600,xe">
            <v:stroke joinstyle="miter"/>
            <v:path gradientshapeok="t" o:connecttype="rect"/>
          </v:shapetype>
          <v:shape id="_x0000_s2051" type="#_x0000_t202" style="position:absolute;left:0;text-align:left;margin-left:36pt;margin-top:115.05pt;width:488.3pt;height:155.35pt;z-index:1048;mso-position-horizontal-relative:page"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28"/>
                    <w:gridCol w:w="2523"/>
                  </w:tblGrid>
                  <w:tr w:rsidR="00BA640E">
                    <w:trPr>
                      <w:trHeight w:val="254"/>
                    </w:trPr>
                    <w:tc>
                      <w:tcPr>
                        <w:tcW w:w="7228" w:type="dxa"/>
                      </w:tcPr>
                      <w:p w:rsidR="00BA640E" w:rsidRDefault="00BA640E">
                        <w:pPr>
                          <w:pStyle w:val="TableParagraph"/>
                          <w:spacing w:line="234" w:lineRule="exact"/>
                          <w:ind w:left="107"/>
                          <w:rPr>
                            <w:b/>
                          </w:rPr>
                        </w:pPr>
                        <w:r>
                          <w:rPr>
                            <w:b/>
                          </w:rPr>
                          <w:t>Contract year/item</w:t>
                        </w:r>
                      </w:p>
                    </w:tc>
                    <w:tc>
                      <w:tcPr>
                        <w:tcW w:w="2523" w:type="dxa"/>
                      </w:tcPr>
                      <w:p w:rsidR="00BA640E" w:rsidRDefault="00BA640E">
                        <w:pPr>
                          <w:pStyle w:val="TableParagraph"/>
                          <w:spacing w:line="234" w:lineRule="exact"/>
                          <w:ind w:left="105"/>
                          <w:rPr>
                            <w:b/>
                          </w:rPr>
                        </w:pPr>
                        <w:r>
                          <w:rPr>
                            <w:b/>
                          </w:rPr>
                          <w:t>Cost</w:t>
                        </w:r>
                      </w:p>
                    </w:tc>
                  </w:tr>
                  <w:tr w:rsidR="00BA640E">
                    <w:trPr>
                      <w:trHeight w:val="505"/>
                    </w:trPr>
                    <w:tc>
                      <w:tcPr>
                        <w:tcW w:w="7228" w:type="dxa"/>
                      </w:tcPr>
                      <w:p w:rsidR="00BA640E" w:rsidRDefault="00BA640E">
                        <w:pPr>
                          <w:pStyle w:val="TableParagraph"/>
                          <w:spacing w:line="250" w:lineRule="exact"/>
                          <w:ind w:left="107"/>
                        </w:pPr>
                        <w:r>
                          <w:t>Year 1</w:t>
                        </w:r>
                      </w:p>
                    </w:tc>
                    <w:tc>
                      <w:tcPr>
                        <w:tcW w:w="2523" w:type="dxa"/>
                      </w:tcPr>
                      <w:p w:rsidR="00BA640E" w:rsidRDefault="00BA640E">
                        <w:pPr>
                          <w:pStyle w:val="TableParagraph"/>
                          <w:rPr>
                            <w:rFonts w:ascii="Times New Roman"/>
                          </w:rPr>
                        </w:pPr>
                      </w:p>
                    </w:tc>
                  </w:tr>
                  <w:tr w:rsidR="00BA640E">
                    <w:trPr>
                      <w:trHeight w:val="505"/>
                    </w:trPr>
                    <w:tc>
                      <w:tcPr>
                        <w:tcW w:w="7228" w:type="dxa"/>
                      </w:tcPr>
                      <w:p w:rsidR="00BA640E" w:rsidRDefault="00BA640E">
                        <w:pPr>
                          <w:pStyle w:val="TableParagraph"/>
                          <w:spacing w:line="250" w:lineRule="exact"/>
                          <w:ind w:left="107"/>
                        </w:pPr>
                        <w:r>
                          <w:t>Year 2</w:t>
                        </w:r>
                      </w:p>
                    </w:tc>
                    <w:tc>
                      <w:tcPr>
                        <w:tcW w:w="2523" w:type="dxa"/>
                      </w:tcPr>
                      <w:p w:rsidR="00BA640E" w:rsidRDefault="00BA640E">
                        <w:pPr>
                          <w:pStyle w:val="TableParagraph"/>
                          <w:rPr>
                            <w:rFonts w:ascii="Times New Roman"/>
                          </w:rPr>
                        </w:pPr>
                      </w:p>
                    </w:tc>
                  </w:tr>
                  <w:tr w:rsidR="00BA640E">
                    <w:trPr>
                      <w:trHeight w:val="506"/>
                    </w:trPr>
                    <w:tc>
                      <w:tcPr>
                        <w:tcW w:w="7228" w:type="dxa"/>
                      </w:tcPr>
                      <w:p w:rsidR="00BA640E" w:rsidRDefault="00BA640E">
                        <w:pPr>
                          <w:pStyle w:val="TableParagraph"/>
                          <w:spacing w:line="250" w:lineRule="exact"/>
                          <w:ind w:left="107"/>
                        </w:pPr>
                        <w:r>
                          <w:t>Year 3</w:t>
                        </w:r>
                      </w:p>
                    </w:tc>
                    <w:tc>
                      <w:tcPr>
                        <w:tcW w:w="2523" w:type="dxa"/>
                      </w:tcPr>
                      <w:p w:rsidR="00BA640E" w:rsidRDefault="00BA640E">
                        <w:pPr>
                          <w:pStyle w:val="TableParagraph"/>
                          <w:rPr>
                            <w:rFonts w:ascii="Times New Roman"/>
                          </w:rPr>
                        </w:pPr>
                      </w:p>
                    </w:tc>
                  </w:tr>
                  <w:tr w:rsidR="00BA640E">
                    <w:trPr>
                      <w:trHeight w:val="758"/>
                    </w:trPr>
                    <w:tc>
                      <w:tcPr>
                        <w:tcW w:w="7228" w:type="dxa"/>
                      </w:tcPr>
                      <w:p w:rsidR="00BA640E" w:rsidRDefault="00BA640E">
                        <w:pPr>
                          <w:pStyle w:val="TableParagraph"/>
                          <w:spacing w:line="250" w:lineRule="exact"/>
                          <w:ind w:left="107"/>
                        </w:pPr>
                        <w:r>
                          <w:t>Typical costs for a new website of a similar specification</w:t>
                        </w:r>
                      </w:p>
                    </w:tc>
                    <w:tc>
                      <w:tcPr>
                        <w:tcW w:w="2523" w:type="dxa"/>
                      </w:tcPr>
                      <w:p w:rsidR="00BA640E" w:rsidRDefault="00BA640E">
                        <w:pPr>
                          <w:pStyle w:val="TableParagraph"/>
                          <w:rPr>
                            <w:rFonts w:ascii="Times New Roman"/>
                          </w:rPr>
                        </w:pPr>
                      </w:p>
                    </w:tc>
                  </w:tr>
                  <w:tr w:rsidR="00BA640E">
                    <w:trPr>
                      <w:trHeight w:val="506"/>
                    </w:trPr>
                    <w:tc>
                      <w:tcPr>
                        <w:tcW w:w="7228" w:type="dxa"/>
                      </w:tcPr>
                      <w:p w:rsidR="00BA640E" w:rsidRDefault="00BA640E">
                        <w:pPr>
                          <w:pStyle w:val="TableParagraph"/>
                          <w:spacing w:line="250" w:lineRule="exact"/>
                          <w:ind w:left="107"/>
                        </w:pPr>
                        <w:r>
                          <w:t>Migration costs at end of contract per site</w:t>
                        </w:r>
                      </w:p>
                    </w:tc>
                    <w:tc>
                      <w:tcPr>
                        <w:tcW w:w="2523" w:type="dxa"/>
                      </w:tcPr>
                      <w:p w:rsidR="00BA640E" w:rsidRDefault="00BA640E">
                        <w:pPr>
                          <w:pStyle w:val="TableParagraph"/>
                          <w:rPr>
                            <w:rFonts w:ascii="Times New Roman"/>
                          </w:rPr>
                        </w:pPr>
                      </w:p>
                    </w:tc>
                  </w:tr>
                </w:tbl>
                <w:p w:rsidR="00BA640E" w:rsidRDefault="00BA640E">
                  <w:pPr>
                    <w:pStyle w:val="BodyText"/>
                  </w:pPr>
                </w:p>
              </w:txbxContent>
            </v:textbox>
            <w10:wrap anchorx="page"/>
          </v:shape>
        </w:pict>
      </w:r>
      <w:r>
        <w:pict>
          <v:shape id="_x0000_s2050" type="#_x0000_t202" style="position:absolute;left:0;text-align:left;margin-left:36.25pt;margin-top:115.2pt;width:487.55pt;height:155.1pt;z-index:1072;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7228"/>
                    <w:gridCol w:w="2523"/>
                  </w:tblGrid>
                  <w:tr w:rsidR="00BA640E">
                    <w:trPr>
                      <w:trHeight w:val="266"/>
                    </w:trPr>
                    <w:tc>
                      <w:tcPr>
                        <w:tcW w:w="7228" w:type="dxa"/>
                      </w:tcPr>
                      <w:p w:rsidR="00BA640E" w:rsidRDefault="00BA640E">
                        <w:pPr>
                          <w:pStyle w:val="TableParagraph"/>
                          <w:rPr>
                            <w:rFonts w:ascii="Times New Roman"/>
                            <w:sz w:val="18"/>
                          </w:rPr>
                        </w:pPr>
                      </w:p>
                    </w:tc>
                    <w:tc>
                      <w:tcPr>
                        <w:tcW w:w="2523" w:type="dxa"/>
                      </w:tcPr>
                      <w:p w:rsidR="00BA640E" w:rsidRDefault="00BA640E">
                        <w:pPr>
                          <w:pStyle w:val="TableParagraph"/>
                          <w:rPr>
                            <w:rFonts w:ascii="Times New Roman"/>
                            <w:sz w:val="18"/>
                          </w:rPr>
                        </w:pPr>
                      </w:p>
                    </w:tc>
                  </w:tr>
                  <w:tr w:rsidR="00BA640E">
                    <w:trPr>
                      <w:trHeight w:val="515"/>
                    </w:trPr>
                    <w:tc>
                      <w:tcPr>
                        <w:tcW w:w="7228" w:type="dxa"/>
                      </w:tcPr>
                      <w:p w:rsidR="00BA640E" w:rsidRDefault="00BA640E">
                        <w:pPr>
                          <w:pStyle w:val="TableParagraph"/>
                          <w:rPr>
                            <w:rFonts w:ascii="Times New Roman"/>
                          </w:rPr>
                        </w:pPr>
                      </w:p>
                    </w:tc>
                    <w:tc>
                      <w:tcPr>
                        <w:tcW w:w="2523" w:type="dxa"/>
                      </w:tcPr>
                      <w:p w:rsidR="00BA640E" w:rsidRDefault="00BA640E">
                        <w:pPr>
                          <w:pStyle w:val="TableParagraph"/>
                          <w:rPr>
                            <w:rFonts w:ascii="Times New Roman"/>
                          </w:rPr>
                        </w:pPr>
                      </w:p>
                    </w:tc>
                  </w:tr>
                  <w:tr w:rsidR="00BA640E">
                    <w:trPr>
                      <w:trHeight w:val="515"/>
                    </w:trPr>
                    <w:tc>
                      <w:tcPr>
                        <w:tcW w:w="7228" w:type="dxa"/>
                      </w:tcPr>
                      <w:p w:rsidR="00BA640E" w:rsidRDefault="00BA640E">
                        <w:pPr>
                          <w:pStyle w:val="TableParagraph"/>
                          <w:rPr>
                            <w:rFonts w:ascii="Times New Roman"/>
                          </w:rPr>
                        </w:pPr>
                      </w:p>
                    </w:tc>
                    <w:tc>
                      <w:tcPr>
                        <w:tcW w:w="2523" w:type="dxa"/>
                      </w:tcPr>
                      <w:p w:rsidR="00BA640E" w:rsidRDefault="00BA640E">
                        <w:pPr>
                          <w:pStyle w:val="TableParagraph"/>
                          <w:rPr>
                            <w:rFonts w:ascii="Times New Roman"/>
                          </w:rPr>
                        </w:pPr>
                      </w:p>
                    </w:tc>
                  </w:tr>
                  <w:tr w:rsidR="00BA640E">
                    <w:trPr>
                      <w:trHeight w:val="516"/>
                    </w:trPr>
                    <w:tc>
                      <w:tcPr>
                        <w:tcW w:w="7228" w:type="dxa"/>
                      </w:tcPr>
                      <w:p w:rsidR="00BA640E" w:rsidRDefault="00BA640E">
                        <w:pPr>
                          <w:pStyle w:val="TableParagraph"/>
                          <w:rPr>
                            <w:rFonts w:ascii="Times New Roman"/>
                          </w:rPr>
                        </w:pPr>
                      </w:p>
                    </w:tc>
                    <w:tc>
                      <w:tcPr>
                        <w:tcW w:w="2523" w:type="dxa"/>
                      </w:tcPr>
                      <w:p w:rsidR="00BA640E" w:rsidRDefault="00BA640E">
                        <w:pPr>
                          <w:pStyle w:val="TableParagraph"/>
                          <w:rPr>
                            <w:rFonts w:ascii="Times New Roman"/>
                          </w:rPr>
                        </w:pPr>
                      </w:p>
                    </w:tc>
                  </w:tr>
                  <w:tr w:rsidR="00BA640E">
                    <w:trPr>
                      <w:trHeight w:val="768"/>
                    </w:trPr>
                    <w:tc>
                      <w:tcPr>
                        <w:tcW w:w="7228" w:type="dxa"/>
                      </w:tcPr>
                      <w:p w:rsidR="00BA640E" w:rsidRDefault="00BA640E">
                        <w:pPr>
                          <w:pStyle w:val="TableParagraph"/>
                          <w:rPr>
                            <w:rFonts w:ascii="Times New Roman"/>
                          </w:rPr>
                        </w:pPr>
                      </w:p>
                    </w:tc>
                    <w:tc>
                      <w:tcPr>
                        <w:tcW w:w="2523" w:type="dxa"/>
                      </w:tcPr>
                      <w:p w:rsidR="00BA640E" w:rsidRDefault="00BA640E">
                        <w:pPr>
                          <w:pStyle w:val="TableParagraph"/>
                          <w:rPr>
                            <w:rFonts w:ascii="Times New Roman"/>
                          </w:rPr>
                        </w:pPr>
                      </w:p>
                    </w:tc>
                  </w:tr>
                  <w:tr w:rsidR="00BA640E">
                    <w:trPr>
                      <w:trHeight w:val="518"/>
                    </w:trPr>
                    <w:tc>
                      <w:tcPr>
                        <w:tcW w:w="7228" w:type="dxa"/>
                      </w:tcPr>
                      <w:p w:rsidR="00BA640E" w:rsidRDefault="00BA640E">
                        <w:pPr>
                          <w:pStyle w:val="TableParagraph"/>
                          <w:rPr>
                            <w:rFonts w:ascii="Times New Roman"/>
                          </w:rPr>
                        </w:pPr>
                      </w:p>
                    </w:tc>
                    <w:tc>
                      <w:tcPr>
                        <w:tcW w:w="2523" w:type="dxa"/>
                      </w:tcPr>
                      <w:p w:rsidR="00BA640E" w:rsidRDefault="00BA640E">
                        <w:pPr>
                          <w:pStyle w:val="TableParagraph"/>
                          <w:rPr>
                            <w:rFonts w:ascii="Times New Roman"/>
                          </w:rPr>
                        </w:pPr>
                      </w:p>
                    </w:tc>
                  </w:tr>
                </w:tbl>
                <w:p w:rsidR="00BA640E" w:rsidRDefault="00BA640E">
                  <w:pPr>
                    <w:pStyle w:val="BodyText"/>
                  </w:pPr>
                </w:p>
              </w:txbxContent>
            </v:textbox>
            <w10:wrap anchorx="page"/>
          </v:shape>
        </w:pict>
      </w:r>
      <w:r w:rsidR="00BA640E">
        <w:rPr>
          <w:b/>
          <w:u w:val="thick"/>
        </w:rPr>
        <w:t>Cost (20%)</w:t>
      </w:r>
    </w:p>
    <w:p w:rsidR="008D2777" w:rsidRDefault="008D2777">
      <w:pPr>
        <w:pStyle w:val="BodyText"/>
        <w:spacing w:before="11"/>
        <w:rPr>
          <w:b/>
          <w:sz w:val="20"/>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99"/>
        <w:gridCol w:w="1078"/>
      </w:tblGrid>
      <w:tr w:rsidR="008D2777">
        <w:trPr>
          <w:trHeight w:val="290"/>
        </w:trPr>
        <w:tc>
          <w:tcPr>
            <w:tcW w:w="8899" w:type="dxa"/>
          </w:tcPr>
          <w:p w:rsidR="008D2777" w:rsidRDefault="00BA640E">
            <w:pPr>
              <w:pStyle w:val="TableParagraph"/>
              <w:spacing w:line="251" w:lineRule="exact"/>
              <w:ind w:left="527"/>
            </w:pPr>
            <w:r>
              <w:t>Question 33</w:t>
            </w:r>
          </w:p>
        </w:tc>
        <w:tc>
          <w:tcPr>
            <w:tcW w:w="1078" w:type="dxa"/>
            <w:shd w:val="clear" w:color="auto" w:fill="BEBEBE"/>
          </w:tcPr>
          <w:p w:rsidR="008D2777" w:rsidRDefault="00BA640E">
            <w:pPr>
              <w:pStyle w:val="TableParagraph"/>
              <w:spacing w:line="251" w:lineRule="exact"/>
              <w:ind w:left="527"/>
            </w:pPr>
            <w:r>
              <w:t>20%</w:t>
            </w:r>
          </w:p>
        </w:tc>
      </w:tr>
      <w:tr w:rsidR="008D2777">
        <w:trPr>
          <w:trHeight w:val="1166"/>
        </w:trPr>
        <w:tc>
          <w:tcPr>
            <w:tcW w:w="9977" w:type="dxa"/>
            <w:gridSpan w:val="2"/>
          </w:tcPr>
          <w:p w:rsidR="008D2777" w:rsidRDefault="00BA640E">
            <w:pPr>
              <w:pStyle w:val="TableParagraph"/>
              <w:spacing w:line="276" w:lineRule="auto"/>
              <w:ind w:left="527" w:right="3539"/>
              <w:rPr>
                <w:rFonts w:ascii="Arial-BoldItalicMT"/>
                <w:b/>
                <w:i/>
              </w:rPr>
            </w:pPr>
            <w:r>
              <w:rPr>
                <w:rFonts w:ascii="Arial-BoldItalicMT"/>
                <w:b/>
                <w:i/>
              </w:rPr>
              <w:t>Please provide a cost breakdown to undertake the work. Differential cost analysis</w:t>
            </w:r>
          </w:p>
          <w:p w:rsidR="008D2777" w:rsidRDefault="00BA640E">
            <w:pPr>
              <w:pStyle w:val="TableParagraph"/>
              <w:spacing w:line="252" w:lineRule="exact"/>
              <w:ind w:left="527"/>
              <w:rPr>
                <w:rFonts w:ascii="Arial-BoldItalicMT"/>
                <w:b/>
                <w:i/>
              </w:rPr>
            </w:pPr>
            <w:r>
              <w:rPr>
                <w:rFonts w:ascii="Arial-BoldItalicMT"/>
                <w:b/>
                <w:i/>
              </w:rPr>
              <w:t>The lowest, but feasible, price is awarded the full percentage score listed above and is</w:t>
            </w:r>
          </w:p>
          <w:p w:rsidR="008D2777" w:rsidRDefault="00BA640E">
            <w:pPr>
              <w:pStyle w:val="TableParagraph"/>
              <w:spacing w:before="37"/>
              <w:ind w:left="527"/>
              <w:rPr>
                <w:rFonts w:ascii="Arial-BoldItalicMT"/>
                <w:b/>
                <w:i/>
              </w:rPr>
            </w:pPr>
            <w:r>
              <w:rPr>
                <w:rFonts w:ascii="Arial-BoldItalicMT"/>
                <w:b/>
                <w:i/>
              </w:rPr>
              <w:t>then converted into a score</w:t>
            </w:r>
          </w:p>
        </w:tc>
      </w:tr>
      <w:tr w:rsidR="008D2777">
        <w:trPr>
          <w:trHeight w:val="3864"/>
        </w:trPr>
        <w:tc>
          <w:tcPr>
            <w:tcW w:w="9977" w:type="dxa"/>
            <w:gridSpan w:val="2"/>
          </w:tcPr>
          <w:p w:rsidR="008D2777" w:rsidRDefault="008D2777">
            <w:pPr>
              <w:pStyle w:val="TableParagraph"/>
              <w:rPr>
                <w:rFonts w:ascii="Times New Roman"/>
              </w:rPr>
            </w:pPr>
          </w:p>
        </w:tc>
      </w:tr>
    </w:tbl>
    <w:p w:rsidR="00BA640E" w:rsidRDefault="00BA640E"/>
    <w:sectPr w:rsidR="00BA640E">
      <w:pgSz w:w="11910" w:h="16840"/>
      <w:pgMar w:top="1120" w:right="500" w:bottom="1600" w:left="500" w:header="0" w:footer="14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40E" w:rsidRDefault="00BA640E">
      <w:r>
        <w:separator/>
      </w:r>
    </w:p>
  </w:endnote>
  <w:endnote w:type="continuationSeparator" w:id="0">
    <w:p w:rsidR="00BA640E" w:rsidRDefault="00BA6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ItalicMT">
    <w:altName w:val="Arial"/>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40E" w:rsidRDefault="00C062BC">
    <w:pPr>
      <w:pStyle w:val="BodyText"/>
      <w:spacing w:line="14" w:lineRule="auto"/>
      <w:rPr>
        <w:sz w:val="13"/>
      </w:rPr>
    </w:pPr>
    <w:r>
      <w:pict>
        <v:shapetype id="_x0000_t202" coordsize="21600,21600" o:spt="202" path="m,l,21600r21600,l21600,xe">
          <v:stroke joinstyle="miter"/>
          <v:path gradientshapeok="t" o:connecttype="rect"/>
        </v:shapetype>
        <v:shape id="_x0000_s1025" type="#_x0000_t202" style="position:absolute;margin-left:538.35pt;margin-top:756.3pt;width:22.2pt;height:13.65pt;z-index:-251658240;mso-position-horizontal-relative:page;mso-position-vertical-relative:page" filled="f" stroked="f">
          <v:textbox inset="0,0,0,0">
            <w:txbxContent>
              <w:p w:rsidR="00BA640E" w:rsidRDefault="00BA640E">
                <w:pPr>
                  <w:pStyle w:val="BodyText"/>
                  <w:spacing w:line="257" w:lineRule="exact"/>
                  <w:ind w:left="198"/>
                  <w:rPr>
                    <w:rFonts w:ascii="Calibri"/>
                  </w:rPr>
                </w:pPr>
                <w:r>
                  <w:fldChar w:fldCharType="begin"/>
                </w:r>
                <w:r>
                  <w:rPr>
                    <w:rFonts w:ascii="Calibri"/>
                  </w:rPr>
                  <w:instrText xml:space="preserve"> PAGE </w:instrText>
                </w:r>
                <w:r>
                  <w:fldChar w:fldCharType="separate"/>
                </w:r>
                <w:r w:rsidR="00C062BC">
                  <w:rPr>
                    <w:rFonts w:ascii="Calibri"/>
                    <w:noProof/>
                  </w:rPr>
                  <w:t>30</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40E" w:rsidRDefault="00BA640E">
      <w:r>
        <w:separator/>
      </w:r>
    </w:p>
  </w:footnote>
  <w:footnote w:type="continuationSeparator" w:id="0">
    <w:p w:rsidR="00BA640E" w:rsidRDefault="00BA64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7F9" w:rsidRDefault="007757F9" w:rsidP="007757F9">
    <w:pPr>
      <w:pStyle w:val="Header"/>
      <w:jc w:val="right"/>
    </w:pPr>
    <w:r w:rsidRPr="007757F9">
      <w:rPr>
        <w:rFonts w:asciiTheme="minorHAnsi" w:hAnsiTheme="minorHAnsi"/>
        <w:noProof/>
        <w:highlight w:val="yellow"/>
        <w:lang w:bidi="ar-SA"/>
      </w:rPr>
      <w:drawing>
        <wp:anchor distT="0" distB="0" distL="114300" distR="114300" simplePos="0" relativeHeight="251657216" behindDoc="1" locked="0" layoutInCell="1" allowOverlap="1" wp14:anchorId="690A30D9" wp14:editId="4700E9DF">
          <wp:simplePos x="0" y="0"/>
          <wp:positionH relativeFrom="column">
            <wp:posOffset>-431165</wp:posOffset>
          </wp:positionH>
          <wp:positionV relativeFrom="paragraph">
            <wp:posOffset>101600</wp:posOffset>
          </wp:positionV>
          <wp:extent cx="2073910" cy="782955"/>
          <wp:effectExtent l="0" t="0" r="0" b="0"/>
          <wp:wrapTight wrapText="bothSides">
            <wp:wrapPolygon edited="0">
              <wp:start x="0" y="0"/>
              <wp:lineTo x="0" y="21022"/>
              <wp:lineTo x="21428" y="21022"/>
              <wp:lineTo x="2142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den&amp;GEM Motif.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73910" cy="782955"/>
                  </a:xfrm>
                  <a:prstGeom prst="rect">
                    <a:avLst/>
                  </a:prstGeom>
                </pic:spPr>
              </pic:pic>
            </a:graphicData>
          </a:graphic>
          <wp14:sizeRelH relativeFrom="page">
            <wp14:pctWidth>0</wp14:pctWidth>
          </wp14:sizeRelH>
          <wp14:sizeRelV relativeFrom="page">
            <wp14:pctHeight>0</wp14:pctHeight>
          </wp14:sizeRelV>
        </wp:anchor>
      </w:drawing>
    </w:r>
    <w:r w:rsidRPr="007757F9">
      <w:rPr>
        <w:rFonts w:asciiTheme="minorHAnsi" w:hAnsiTheme="minorHAnsi"/>
        <w:noProof/>
        <w:highlight w:val="yellow"/>
        <w:lang w:bidi="ar-SA"/>
      </w:rPr>
      <w:drawing>
        <wp:inline distT="0" distB="0" distL="0" distR="0" wp14:anchorId="0918DF37" wp14:editId="1A37F43C">
          <wp:extent cx="2423116" cy="964353"/>
          <wp:effectExtent l="0" t="0" r="0" b="1270"/>
          <wp:docPr id="23" name="Picture 23" descr="Macintosh HD:Users:ArdenCSU:Desktop:Arden&amp;GEM Motif:NHS Arden and Greater East Midlands Commissioning Support Unit:Arden and Greater East Midlands Commissioning Support Unit 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rdenCSU:Desktop:Arden&amp;GEM Motif:NHS Arden and Greater East Midlands Commissioning Support Unit:Arden and Greater East Midlands Commissioning Support Unit Col.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25685" cy="9653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31CD8"/>
    <w:multiLevelType w:val="hybridMultilevel"/>
    <w:tmpl w:val="8502474C"/>
    <w:lvl w:ilvl="0" w:tplc="A83802FC">
      <w:numFmt w:val="bullet"/>
      <w:lvlText w:val="☐"/>
      <w:lvlJc w:val="left"/>
      <w:pPr>
        <w:ind w:left="200" w:hanging="284"/>
      </w:pPr>
      <w:rPr>
        <w:rFonts w:ascii="Arial Unicode MS" w:eastAsia="Arial Unicode MS" w:hAnsi="Arial Unicode MS" w:cs="Arial Unicode MS" w:hint="default"/>
        <w:w w:val="136"/>
        <w:sz w:val="22"/>
        <w:szCs w:val="22"/>
        <w:lang w:val="en-GB" w:eastAsia="en-GB" w:bidi="en-GB"/>
      </w:rPr>
    </w:lvl>
    <w:lvl w:ilvl="1" w:tplc="E2DE0BC6">
      <w:numFmt w:val="bullet"/>
      <w:lvlText w:val="•"/>
      <w:lvlJc w:val="left"/>
      <w:pPr>
        <w:ind w:left="613" w:hanging="284"/>
      </w:pPr>
      <w:rPr>
        <w:rFonts w:hint="default"/>
        <w:lang w:val="en-GB" w:eastAsia="en-GB" w:bidi="en-GB"/>
      </w:rPr>
    </w:lvl>
    <w:lvl w:ilvl="2" w:tplc="F5B6F284">
      <w:numFmt w:val="bullet"/>
      <w:lvlText w:val="•"/>
      <w:lvlJc w:val="left"/>
      <w:pPr>
        <w:ind w:left="1027" w:hanging="284"/>
      </w:pPr>
      <w:rPr>
        <w:rFonts w:hint="default"/>
        <w:lang w:val="en-GB" w:eastAsia="en-GB" w:bidi="en-GB"/>
      </w:rPr>
    </w:lvl>
    <w:lvl w:ilvl="3" w:tplc="35E2ACEA">
      <w:numFmt w:val="bullet"/>
      <w:lvlText w:val="•"/>
      <w:lvlJc w:val="left"/>
      <w:pPr>
        <w:ind w:left="1441" w:hanging="284"/>
      </w:pPr>
      <w:rPr>
        <w:rFonts w:hint="default"/>
        <w:lang w:val="en-GB" w:eastAsia="en-GB" w:bidi="en-GB"/>
      </w:rPr>
    </w:lvl>
    <w:lvl w:ilvl="4" w:tplc="FE8852A0">
      <w:numFmt w:val="bullet"/>
      <w:lvlText w:val="•"/>
      <w:lvlJc w:val="left"/>
      <w:pPr>
        <w:ind w:left="1855" w:hanging="284"/>
      </w:pPr>
      <w:rPr>
        <w:rFonts w:hint="default"/>
        <w:lang w:val="en-GB" w:eastAsia="en-GB" w:bidi="en-GB"/>
      </w:rPr>
    </w:lvl>
    <w:lvl w:ilvl="5" w:tplc="2E9C894C">
      <w:numFmt w:val="bullet"/>
      <w:lvlText w:val="•"/>
      <w:lvlJc w:val="left"/>
      <w:pPr>
        <w:ind w:left="2269" w:hanging="284"/>
      </w:pPr>
      <w:rPr>
        <w:rFonts w:hint="default"/>
        <w:lang w:val="en-GB" w:eastAsia="en-GB" w:bidi="en-GB"/>
      </w:rPr>
    </w:lvl>
    <w:lvl w:ilvl="6" w:tplc="949EF366">
      <w:numFmt w:val="bullet"/>
      <w:lvlText w:val="•"/>
      <w:lvlJc w:val="left"/>
      <w:pPr>
        <w:ind w:left="2683" w:hanging="284"/>
      </w:pPr>
      <w:rPr>
        <w:rFonts w:hint="default"/>
        <w:lang w:val="en-GB" w:eastAsia="en-GB" w:bidi="en-GB"/>
      </w:rPr>
    </w:lvl>
    <w:lvl w:ilvl="7" w:tplc="3C20F71C">
      <w:numFmt w:val="bullet"/>
      <w:lvlText w:val="•"/>
      <w:lvlJc w:val="left"/>
      <w:pPr>
        <w:ind w:left="3097" w:hanging="284"/>
      </w:pPr>
      <w:rPr>
        <w:rFonts w:hint="default"/>
        <w:lang w:val="en-GB" w:eastAsia="en-GB" w:bidi="en-GB"/>
      </w:rPr>
    </w:lvl>
    <w:lvl w:ilvl="8" w:tplc="B540D9AA">
      <w:numFmt w:val="bullet"/>
      <w:lvlText w:val="•"/>
      <w:lvlJc w:val="left"/>
      <w:pPr>
        <w:ind w:left="3511" w:hanging="284"/>
      </w:pPr>
      <w:rPr>
        <w:rFonts w:hint="default"/>
        <w:lang w:val="en-GB" w:eastAsia="en-GB" w:bidi="en-GB"/>
      </w:rPr>
    </w:lvl>
  </w:abstractNum>
  <w:abstractNum w:abstractNumId="1">
    <w:nsid w:val="18070445"/>
    <w:multiLevelType w:val="hybridMultilevel"/>
    <w:tmpl w:val="DA3CE69C"/>
    <w:lvl w:ilvl="0" w:tplc="79D45D94">
      <w:numFmt w:val="bullet"/>
      <w:lvlText w:val=""/>
      <w:lvlJc w:val="left"/>
      <w:pPr>
        <w:ind w:left="940" w:hanging="361"/>
      </w:pPr>
      <w:rPr>
        <w:rFonts w:ascii="Symbol" w:eastAsia="Symbol" w:hAnsi="Symbol" w:cs="Symbol" w:hint="default"/>
        <w:w w:val="76"/>
        <w:sz w:val="22"/>
        <w:szCs w:val="22"/>
        <w:lang w:val="en-GB" w:eastAsia="en-GB" w:bidi="en-GB"/>
      </w:rPr>
    </w:lvl>
    <w:lvl w:ilvl="1" w:tplc="8BF82FFC">
      <w:numFmt w:val="bullet"/>
      <w:lvlText w:val="•"/>
      <w:lvlJc w:val="left"/>
      <w:pPr>
        <w:ind w:left="1936" w:hanging="361"/>
      </w:pPr>
      <w:rPr>
        <w:rFonts w:hint="default"/>
        <w:lang w:val="en-GB" w:eastAsia="en-GB" w:bidi="en-GB"/>
      </w:rPr>
    </w:lvl>
    <w:lvl w:ilvl="2" w:tplc="29C2628A">
      <w:numFmt w:val="bullet"/>
      <w:lvlText w:val="•"/>
      <w:lvlJc w:val="left"/>
      <w:pPr>
        <w:ind w:left="2933" w:hanging="361"/>
      </w:pPr>
      <w:rPr>
        <w:rFonts w:hint="default"/>
        <w:lang w:val="en-GB" w:eastAsia="en-GB" w:bidi="en-GB"/>
      </w:rPr>
    </w:lvl>
    <w:lvl w:ilvl="3" w:tplc="DD32467A">
      <w:numFmt w:val="bullet"/>
      <w:lvlText w:val="•"/>
      <w:lvlJc w:val="left"/>
      <w:pPr>
        <w:ind w:left="3929" w:hanging="361"/>
      </w:pPr>
      <w:rPr>
        <w:rFonts w:hint="default"/>
        <w:lang w:val="en-GB" w:eastAsia="en-GB" w:bidi="en-GB"/>
      </w:rPr>
    </w:lvl>
    <w:lvl w:ilvl="4" w:tplc="422C1EEE">
      <w:numFmt w:val="bullet"/>
      <w:lvlText w:val="•"/>
      <w:lvlJc w:val="left"/>
      <w:pPr>
        <w:ind w:left="4926" w:hanging="361"/>
      </w:pPr>
      <w:rPr>
        <w:rFonts w:hint="default"/>
        <w:lang w:val="en-GB" w:eastAsia="en-GB" w:bidi="en-GB"/>
      </w:rPr>
    </w:lvl>
    <w:lvl w:ilvl="5" w:tplc="E410EF46">
      <w:numFmt w:val="bullet"/>
      <w:lvlText w:val="•"/>
      <w:lvlJc w:val="left"/>
      <w:pPr>
        <w:ind w:left="5923" w:hanging="361"/>
      </w:pPr>
      <w:rPr>
        <w:rFonts w:hint="default"/>
        <w:lang w:val="en-GB" w:eastAsia="en-GB" w:bidi="en-GB"/>
      </w:rPr>
    </w:lvl>
    <w:lvl w:ilvl="6" w:tplc="F11EC1BA">
      <w:numFmt w:val="bullet"/>
      <w:lvlText w:val="•"/>
      <w:lvlJc w:val="left"/>
      <w:pPr>
        <w:ind w:left="6919" w:hanging="361"/>
      </w:pPr>
      <w:rPr>
        <w:rFonts w:hint="default"/>
        <w:lang w:val="en-GB" w:eastAsia="en-GB" w:bidi="en-GB"/>
      </w:rPr>
    </w:lvl>
    <w:lvl w:ilvl="7" w:tplc="A4A6E412">
      <w:numFmt w:val="bullet"/>
      <w:lvlText w:val="•"/>
      <w:lvlJc w:val="left"/>
      <w:pPr>
        <w:ind w:left="7916" w:hanging="361"/>
      </w:pPr>
      <w:rPr>
        <w:rFonts w:hint="default"/>
        <w:lang w:val="en-GB" w:eastAsia="en-GB" w:bidi="en-GB"/>
      </w:rPr>
    </w:lvl>
    <w:lvl w:ilvl="8" w:tplc="1E10CCB2">
      <w:numFmt w:val="bullet"/>
      <w:lvlText w:val="•"/>
      <w:lvlJc w:val="left"/>
      <w:pPr>
        <w:ind w:left="8913" w:hanging="361"/>
      </w:pPr>
      <w:rPr>
        <w:rFonts w:hint="default"/>
        <w:lang w:val="en-GB" w:eastAsia="en-GB" w:bidi="en-GB"/>
      </w:rPr>
    </w:lvl>
  </w:abstractNum>
  <w:abstractNum w:abstractNumId="2">
    <w:nsid w:val="1F1B1348"/>
    <w:multiLevelType w:val="hybridMultilevel"/>
    <w:tmpl w:val="C87A7910"/>
    <w:lvl w:ilvl="0" w:tplc="E1E467C8">
      <w:start w:val="1"/>
      <w:numFmt w:val="decimal"/>
      <w:lvlText w:val="%1."/>
      <w:lvlJc w:val="left"/>
      <w:pPr>
        <w:ind w:left="940" w:hanging="721"/>
        <w:jc w:val="left"/>
      </w:pPr>
      <w:rPr>
        <w:rFonts w:ascii="Calibri" w:eastAsia="Calibri" w:hAnsi="Calibri" w:cs="Calibri" w:hint="default"/>
        <w:b/>
        <w:bCs/>
        <w:w w:val="100"/>
        <w:sz w:val="22"/>
        <w:szCs w:val="22"/>
        <w:lang w:val="en-GB" w:eastAsia="en-GB" w:bidi="en-GB"/>
      </w:rPr>
    </w:lvl>
    <w:lvl w:ilvl="1" w:tplc="04023B0C">
      <w:start w:val="1"/>
      <w:numFmt w:val="decimal"/>
      <w:lvlText w:val="%2."/>
      <w:lvlJc w:val="left"/>
      <w:pPr>
        <w:ind w:left="940" w:hanging="361"/>
        <w:jc w:val="left"/>
      </w:pPr>
      <w:rPr>
        <w:rFonts w:ascii="Arial" w:eastAsia="Arial" w:hAnsi="Arial" w:cs="Arial" w:hint="default"/>
        <w:spacing w:val="-1"/>
        <w:w w:val="100"/>
        <w:sz w:val="22"/>
        <w:szCs w:val="22"/>
        <w:lang w:val="en-GB" w:eastAsia="en-GB" w:bidi="en-GB"/>
      </w:rPr>
    </w:lvl>
    <w:lvl w:ilvl="2" w:tplc="9B08FDEE">
      <w:numFmt w:val="bullet"/>
      <w:lvlText w:val="•"/>
      <w:lvlJc w:val="left"/>
      <w:pPr>
        <w:ind w:left="2933" w:hanging="361"/>
      </w:pPr>
      <w:rPr>
        <w:rFonts w:hint="default"/>
        <w:lang w:val="en-GB" w:eastAsia="en-GB" w:bidi="en-GB"/>
      </w:rPr>
    </w:lvl>
    <w:lvl w:ilvl="3" w:tplc="5826193A">
      <w:numFmt w:val="bullet"/>
      <w:lvlText w:val="•"/>
      <w:lvlJc w:val="left"/>
      <w:pPr>
        <w:ind w:left="3929" w:hanging="361"/>
      </w:pPr>
      <w:rPr>
        <w:rFonts w:hint="default"/>
        <w:lang w:val="en-GB" w:eastAsia="en-GB" w:bidi="en-GB"/>
      </w:rPr>
    </w:lvl>
    <w:lvl w:ilvl="4" w:tplc="3A30CD2A">
      <w:numFmt w:val="bullet"/>
      <w:lvlText w:val="•"/>
      <w:lvlJc w:val="left"/>
      <w:pPr>
        <w:ind w:left="4926" w:hanging="361"/>
      </w:pPr>
      <w:rPr>
        <w:rFonts w:hint="default"/>
        <w:lang w:val="en-GB" w:eastAsia="en-GB" w:bidi="en-GB"/>
      </w:rPr>
    </w:lvl>
    <w:lvl w:ilvl="5" w:tplc="3FD8D724">
      <w:numFmt w:val="bullet"/>
      <w:lvlText w:val="•"/>
      <w:lvlJc w:val="left"/>
      <w:pPr>
        <w:ind w:left="5923" w:hanging="361"/>
      </w:pPr>
      <w:rPr>
        <w:rFonts w:hint="default"/>
        <w:lang w:val="en-GB" w:eastAsia="en-GB" w:bidi="en-GB"/>
      </w:rPr>
    </w:lvl>
    <w:lvl w:ilvl="6" w:tplc="1CA40594">
      <w:numFmt w:val="bullet"/>
      <w:lvlText w:val="•"/>
      <w:lvlJc w:val="left"/>
      <w:pPr>
        <w:ind w:left="6919" w:hanging="361"/>
      </w:pPr>
      <w:rPr>
        <w:rFonts w:hint="default"/>
        <w:lang w:val="en-GB" w:eastAsia="en-GB" w:bidi="en-GB"/>
      </w:rPr>
    </w:lvl>
    <w:lvl w:ilvl="7" w:tplc="578E6030">
      <w:numFmt w:val="bullet"/>
      <w:lvlText w:val="•"/>
      <w:lvlJc w:val="left"/>
      <w:pPr>
        <w:ind w:left="7916" w:hanging="361"/>
      </w:pPr>
      <w:rPr>
        <w:rFonts w:hint="default"/>
        <w:lang w:val="en-GB" w:eastAsia="en-GB" w:bidi="en-GB"/>
      </w:rPr>
    </w:lvl>
    <w:lvl w:ilvl="8" w:tplc="7E040258">
      <w:numFmt w:val="bullet"/>
      <w:lvlText w:val="•"/>
      <w:lvlJc w:val="left"/>
      <w:pPr>
        <w:ind w:left="8913" w:hanging="361"/>
      </w:pPr>
      <w:rPr>
        <w:rFonts w:hint="default"/>
        <w:lang w:val="en-GB" w:eastAsia="en-GB" w:bidi="en-GB"/>
      </w:rPr>
    </w:lvl>
  </w:abstractNum>
  <w:abstractNum w:abstractNumId="3">
    <w:nsid w:val="267B662E"/>
    <w:multiLevelType w:val="hybridMultilevel"/>
    <w:tmpl w:val="5CCA2D9A"/>
    <w:lvl w:ilvl="0" w:tplc="B20E3036">
      <w:numFmt w:val="bullet"/>
      <w:lvlText w:val=""/>
      <w:lvlJc w:val="left"/>
      <w:pPr>
        <w:ind w:left="940" w:hanging="721"/>
      </w:pPr>
      <w:rPr>
        <w:rFonts w:ascii="Symbol" w:eastAsia="Symbol" w:hAnsi="Symbol" w:cs="Symbol" w:hint="default"/>
        <w:w w:val="76"/>
        <w:sz w:val="20"/>
        <w:szCs w:val="20"/>
        <w:lang w:val="en-GB" w:eastAsia="en-GB" w:bidi="en-GB"/>
      </w:rPr>
    </w:lvl>
    <w:lvl w:ilvl="1" w:tplc="ECBED438">
      <w:numFmt w:val="bullet"/>
      <w:lvlText w:val="•"/>
      <w:lvlJc w:val="left"/>
      <w:pPr>
        <w:ind w:left="1936" w:hanging="721"/>
      </w:pPr>
      <w:rPr>
        <w:rFonts w:hint="default"/>
        <w:lang w:val="en-GB" w:eastAsia="en-GB" w:bidi="en-GB"/>
      </w:rPr>
    </w:lvl>
    <w:lvl w:ilvl="2" w:tplc="F36E6192">
      <w:numFmt w:val="bullet"/>
      <w:lvlText w:val="•"/>
      <w:lvlJc w:val="left"/>
      <w:pPr>
        <w:ind w:left="2933" w:hanging="721"/>
      </w:pPr>
      <w:rPr>
        <w:rFonts w:hint="default"/>
        <w:lang w:val="en-GB" w:eastAsia="en-GB" w:bidi="en-GB"/>
      </w:rPr>
    </w:lvl>
    <w:lvl w:ilvl="3" w:tplc="AB32178E">
      <w:numFmt w:val="bullet"/>
      <w:lvlText w:val="•"/>
      <w:lvlJc w:val="left"/>
      <w:pPr>
        <w:ind w:left="3929" w:hanging="721"/>
      </w:pPr>
      <w:rPr>
        <w:rFonts w:hint="default"/>
        <w:lang w:val="en-GB" w:eastAsia="en-GB" w:bidi="en-GB"/>
      </w:rPr>
    </w:lvl>
    <w:lvl w:ilvl="4" w:tplc="F0860312">
      <w:numFmt w:val="bullet"/>
      <w:lvlText w:val="•"/>
      <w:lvlJc w:val="left"/>
      <w:pPr>
        <w:ind w:left="4926" w:hanging="721"/>
      </w:pPr>
      <w:rPr>
        <w:rFonts w:hint="default"/>
        <w:lang w:val="en-GB" w:eastAsia="en-GB" w:bidi="en-GB"/>
      </w:rPr>
    </w:lvl>
    <w:lvl w:ilvl="5" w:tplc="158612B2">
      <w:numFmt w:val="bullet"/>
      <w:lvlText w:val="•"/>
      <w:lvlJc w:val="left"/>
      <w:pPr>
        <w:ind w:left="5923" w:hanging="721"/>
      </w:pPr>
      <w:rPr>
        <w:rFonts w:hint="default"/>
        <w:lang w:val="en-GB" w:eastAsia="en-GB" w:bidi="en-GB"/>
      </w:rPr>
    </w:lvl>
    <w:lvl w:ilvl="6" w:tplc="A458619E">
      <w:numFmt w:val="bullet"/>
      <w:lvlText w:val="•"/>
      <w:lvlJc w:val="left"/>
      <w:pPr>
        <w:ind w:left="6919" w:hanging="721"/>
      </w:pPr>
      <w:rPr>
        <w:rFonts w:hint="default"/>
        <w:lang w:val="en-GB" w:eastAsia="en-GB" w:bidi="en-GB"/>
      </w:rPr>
    </w:lvl>
    <w:lvl w:ilvl="7" w:tplc="760E8FA8">
      <w:numFmt w:val="bullet"/>
      <w:lvlText w:val="•"/>
      <w:lvlJc w:val="left"/>
      <w:pPr>
        <w:ind w:left="7916" w:hanging="721"/>
      </w:pPr>
      <w:rPr>
        <w:rFonts w:hint="default"/>
        <w:lang w:val="en-GB" w:eastAsia="en-GB" w:bidi="en-GB"/>
      </w:rPr>
    </w:lvl>
    <w:lvl w:ilvl="8" w:tplc="C1601648">
      <w:numFmt w:val="bullet"/>
      <w:lvlText w:val="•"/>
      <w:lvlJc w:val="left"/>
      <w:pPr>
        <w:ind w:left="8913" w:hanging="721"/>
      </w:pPr>
      <w:rPr>
        <w:rFonts w:hint="default"/>
        <w:lang w:val="en-GB" w:eastAsia="en-GB" w:bidi="en-GB"/>
      </w:rPr>
    </w:lvl>
  </w:abstractNum>
  <w:abstractNum w:abstractNumId="4">
    <w:nsid w:val="74EC47E0"/>
    <w:multiLevelType w:val="hybridMultilevel"/>
    <w:tmpl w:val="1BAE23D8"/>
    <w:lvl w:ilvl="0" w:tplc="9F5C2504">
      <w:numFmt w:val="bullet"/>
      <w:lvlText w:val="☐"/>
      <w:lvlJc w:val="left"/>
      <w:pPr>
        <w:ind w:left="369" w:hanging="284"/>
      </w:pPr>
      <w:rPr>
        <w:rFonts w:ascii="Arial Unicode MS" w:eastAsia="Arial Unicode MS" w:hAnsi="Arial Unicode MS" w:cs="Arial Unicode MS" w:hint="default"/>
        <w:w w:val="136"/>
        <w:sz w:val="22"/>
        <w:szCs w:val="22"/>
        <w:lang w:val="en-GB" w:eastAsia="en-GB" w:bidi="en-GB"/>
      </w:rPr>
    </w:lvl>
    <w:lvl w:ilvl="1" w:tplc="5B347110">
      <w:numFmt w:val="bullet"/>
      <w:lvlText w:val="•"/>
      <w:lvlJc w:val="left"/>
      <w:pPr>
        <w:ind w:left="756" w:hanging="284"/>
      </w:pPr>
      <w:rPr>
        <w:rFonts w:hint="default"/>
        <w:lang w:val="en-GB" w:eastAsia="en-GB" w:bidi="en-GB"/>
      </w:rPr>
    </w:lvl>
    <w:lvl w:ilvl="2" w:tplc="FA2899CC">
      <w:numFmt w:val="bullet"/>
      <w:lvlText w:val="•"/>
      <w:lvlJc w:val="left"/>
      <w:pPr>
        <w:ind w:left="1152" w:hanging="284"/>
      </w:pPr>
      <w:rPr>
        <w:rFonts w:hint="default"/>
        <w:lang w:val="en-GB" w:eastAsia="en-GB" w:bidi="en-GB"/>
      </w:rPr>
    </w:lvl>
    <w:lvl w:ilvl="3" w:tplc="CAAEF44C">
      <w:numFmt w:val="bullet"/>
      <w:lvlText w:val="•"/>
      <w:lvlJc w:val="left"/>
      <w:pPr>
        <w:ind w:left="1548" w:hanging="284"/>
      </w:pPr>
      <w:rPr>
        <w:rFonts w:hint="default"/>
        <w:lang w:val="en-GB" w:eastAsia="en-GB" w:bidi="en-GB"/>
      </w:rPr>
    </w:lvl>
    <w:lvl w:ilvl="4" w:tplc="C9AEB52C">
      <w:numFmt w:val="bullet"/>
      <w:lvlText w:val="•"/>
      <w:lvlJc w:val="left"/>
      <w:pPr>
        <w:ind w:left="1945" w:hanging="284"/>
      </w:pPr>
      <w:rPr>
        <w:rFonts w:hint="default"/>
        <w:lang w:val="en-GB" w:eastAsia="en-GB" w:bidi="en-GB"/>
      </w:rPr>
    </w:lvl>
    <w:lvl w:ilvl="5" w:tplc="0B26EFEE">
      <w:numFmt w:val="bullet"/>
      <w:lvlText w:val="•"/>
      <w:lvlJc w:val="left"/>
      <w:pPr>
        <w:ind w:left="2341" w:hanging="284"/>
      </w:pPr>
      <w:rPr>
        <w:rFonts w:hint="default"/>
        <w:lang w:val="en-GB" w:eastAsia="en-GB" w:bidi="en-GB"/>
      </w:rPr>
    </w:lvl>
    <w:lvl w:ilvl="6" w:tplc="FEACD43A">
      <w:numFmt w:val="bullet"/>
      <w:lvlText w:val="•"/>
      <w:lvlJc w:val="left"/>
      <w:pPr>
        <w:ind w:left="2737" w:hanging="284"/>
      </w:pPr>
      <w:rPr>
        <w:rFonts w:hint="default"/>
        <w:lang w:val="en-GB" w:eastAsia="en-GB" w:bidi="en-GB"/>
      </w:rPr>
    </w:lvl>
    <w:lvl w:ilvl="7" w:tplc="70E68BB2">
      <w:numFmt w:val="bullet"/>
      <w:lvlText w:val="•"/>
      <w:lvlJc w:val="left"/>
      <w:pPr>
        <w:ind w:left="3134" w:hanging="284"/>
      </w:pPr>
      <w:rPr>
        <w:rFonts w:hint="default"/>
        <w:lang w:val="en-GB" w:eastAsia="en-GB" w:bidi="en-GB"/>
      </w:rPr>
    </w:lvl>
    <w:lvl w:ilvl="8" w:tplc="BEFEB3F4">
      <w:numFmt w:val="bullet"/>
      <w:lvlText w:val="•"/>
      <w:lvlJc w:val="left"/>
      <w:pPr>
        <w:ind w:left="3530" w:hanging="284"/>
      </w:pPr>
      <w:rPr>
        <w:rFonts w:hint="default"/>
        <w:lang w:val="en-GB" w:eastAsia="en-GB" w:bidi="en-GB"/>
      </w:rPr>
    </w:lvl>
  </w:abstractNum>
  <w:abstractNum w:abstractNumId="5">
    <w:nsid w:val="7EB11979"/>
    <w:multiLevelType w:val="hybridMultilevel"/>
    <w:tmpl w:val="F4D8890A"/>
    <w:lvl w:ilvl="0" w:tplc="ACFCDDB0">
      <w:numFmt w:val="bullet"/>
      <w:lvlText w:val="•"/>
      <w:lvlJc w:val="left"/>
      <w:pPr>
        <w:ind w:left="358" w:hanging="139"/>
      </w:pPr>
      <w:rPr>
        <w:rFonts w:ascii="Arial" w:eastAsia="Arial" w:hAnsi="Arial" w:cs="Arial" w:hint="default"/>
        <w:w w:val="100"/>
        <w:sz w:val="22"/>
        <w:szCs w:val="22"/>
        <w:lang w:val="en-GB" w:eastAsia="en-GB" w:bidi="en-GB"/>
      </w:rPr>
    </w:lvl>
    <w:lvl w:ilvl="1" w:tplc="38D6D0CC">
      <w:numFmt w:val="bullet"/>
      <w:lvlText w:val=""/>
      <w:lvlJc w:val="left"/>
      <w:pPr>
        <w:ind w:left="940" w:hanging="361"/>
      </w:pPr>
      <w:rPr>
        <w:rFonts w:hint="default"/>
        <w:w w:val="76"/>
        <w:lang w:val="en-GB" w:eastAsia="en-GB" w:bidi="en-GB"/>
      </w:rPr>
    </w:lvl>
    <w:lvl w:ilvl="2" w:tplc="B218D908">
      <w:numFmt w:val="bullet"/>
      <w:lvlText w:val=""/>
      <w:lvlJc w:val="left"/>
      <w:pPr>
        <w:ind w:left="1360" w:hanging="360"/>
      </w:pPr>
      <w:rPr>
        <w:rFonts w:ascii="Symbol" w:eastAsia="Symbol" w:hAnsi="Symbol" w:cs="Symbol" w:hint="default"/>
        <w:w w:val="76"/>
        <w:sz w:val="22"/>
        <w:szCs w:val="22"/>
        <w:lang w:val="en-GB" w:eastAsia="en-GB" w:bidi="en-GB"/>
      </w:rPr>
    </w:lvl>
    <w:lvl w:ilvl="3" w:tplc="9DB251A4">
      <w:numFmt w:val="bullet"/>
      <w:lvlText w:val="•"/>
      <w:lvlJc w:val="left"/>
      <w:pPr>
        <w:ind w:left="2553" w:hanging="360"/>
      </w:pPr>
      <w:rPr>
        <w:rFonts w:hint="default"/>
        <w:lang w:val="en-GB" w:eastAsia="en-GB" w:bidi="en-GB"/>
      </w:rPr>
    </w:lvl>
    <w:lvl w:ilvl="4" w:tplc="59AA45D4">
      <w:numFmt w:val="bullet"/>
      <w:lvlText w:val="•"/>
      <w:lvlJc w:val="left"/>
      <w:pPr>
        <w:ind w:left="3746" w:hanging="360"/>
      </w:pPr>
      <w:rPr>
        <w:rFonts w:hint="default"/>
        <w:lang w:val="en-GB" w:eastAsia="en-GB" w:bidi="en-GB"/>
      </w:rPr>
    </w:lvl>
    <w:lvl w:ilvl="5" w:tplc="47224BF2">
      <w:numFmt w:val="bullet"/>
      <w:lvlText w:val="•"/>
      <w:lvlJc w:val="left"/>
      <w:pPr>
        <w:ind w:left="4939" w:hanging="360"/>
      </w:pPr>
      <w:rPr>
        <w:rFonts w:hint="default"/>
        <w:lang w:val="en-GB" w:eastAsia="en-GB" w:bidi="en-GB"/>
      </w:rPr>
    </w:lvl>
    <w:lvl w:ilvl="6" w:tplc="ED6E5724">
      <w:numFmt w:val="bullet"/>
      <w:lvlText w:val="•"/>
      <w:lvlJc w:val="left"/>
      <w:pPr>
        <w:ind w:left="6133" w:hanging="360"/>
      </w:pPr>
      <w:rPr>
        <w:rFonts w:hint="default"/>
        <w:lang w:val="en-GB" w:eastAsia="en-GB" w:bidi="en-GB"/>
      </w:rPr>
    </w:lvl>
    <w:lvl w:ilvl="7" w:tplc="7A00E754">
      <w:numFmt w:val="bullet"/>
      <w:lvlText w:val="•"/>
      <w:lvlJc w:val="left"/>
      <w:pPr>
        <w:ind w:left="7326" w:hanging="360"/>
      </w:pPr>
      <w:rPr>
        <w:rFonts w:hint="default"/>
        <w:lang w:val="en-GB" w:eastAsia="en-GB" w:bidi="en-GB"/>
      </w:rPr>
    </w:lvl>
    <w:lvl w:ilvl="8" w:tplc="45F2BB48">
      <w:numFmt w:val="bullet"/>
      <w:lvlText w:val="•"/>
      <w:lvlJc w:val="left"/>
      <w:pPr>
        <w:ind w:left="8519" w:hanging="360"/>
      </w:pPr>
      <w:rPr>
        <w:rFonts w:hint="default"/>
        <w:lang w:val="en-GB" w:eastAsia="en-GB" w:bidi="en-GB"/>
      </w:rPr>
    </w:lvl>
  </w:abstractNum>
  <w:num w:numId="1">
    <w:abstractNumId w:val="4"/>
  </w:num>
  <w:num w:numId="2">
    <w:abstractNumId w:val="0"/>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8"/>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8D2777"/>
    <w:rsid w:val="007757F9"/>
    <w:rsid w:val="007E466C"/>
    <w:rsid w:val="008D2777"/>
    <w:rsid w:val="00BA640E"/>
    <w:rsid w:val="00C062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spacing w:before="78"/>
      <w:ind w:left="220"/>
      <w:outlineLvl w:val="0"/>
    </w:pPr>
    <w:rPr>
      <w:b/>
      <w:bCs/>
      <w:sz w:val="28"/>
      <w:szCs w:val="28"/>
    </w:rPr>
  </w:style>
  <w:style w:type="paragraph" w:styleId="Heading2">
    <w:name w:val="heading 2"/>
    <w:basedOn w:val="Normal"/>
    <w:uiPriority w:val="1"/>
    <w:qFormat/>
    <w:pPr>
      <w:spacing w:before="92"/>
      <w:ind w:left="220"/>
      <w:outlineLvl w:val="1"/>
    </w:pPr>
    <w:rPr>
      <w:b/>
      <w:bCs/>
      <w:sz w:val="24"/>
      <w:szCs w:val="24"/>
    </w:rPr>
  </w:style>
  <w:style w:type="paragraph" w:styleId="Heading3">
    <w:name w:val="heading 3"/>
    <w:basedOn w:val="Normal"/>
    <w:uiPriority w:val="1"/>
    <w:qFormat/>
    <w:pPr>
      <w:ind w:left="6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4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A640E"/>
    <w:rPr>
      <w:rFonts w:ascii="Tahoma" w:hAnsi="Tahoma" w:cs="Tahoma"/>
      <w:sz w:val="16"/>
      <w:szCs w:val="16"/>
    </w:rPr>
  </w:style>
  <w:style w:type="character" w:customStyle="1" w:styleId="BalloonTextChar">
    <w:name w:val="Balloon Text Char"/>
    <w:basedOn w:val="DefaultParagraphFont"/>
    <w:link w:val="BalloonText"/>
    <w:uiPriority w:val="99"/>
    <w:semiHidden/>
    <w:rsid w:val="00BA640E"/>
    <w:rPr>
      <w:rFonts w:ascii="Tahoma" w:eastAsia="Arial" w:hAnsi="Tahoma" w:cs="Tahoma"/>
      <w:sz w:val="16"/>
      <w:szCs w:val="16"/>
      <w:lang w:val="en-GB" w:eastAsia="en-GB" w:bidi="en-GB"/>
    </w:rPr>
  </w:style>
  <w:style w:type="paragraph" w:styleId="NoSpacing">
    <w:name w:val="No Spacing"/>
    <w:uiPriority w:val="1"/>
    <w:qFormat/>
    <w:rsid w:val="007E466C"/>
    <w:rPr>
      <w:rFonts w:ascii="Arial" w:eastAsia="Arial" w:hAnsi="Arial" w:cs="Arial"/>
    </w:rPr>
  </w:style>
  <w:style w:type="paragraph" w:styleId="Header">
    <w:name w:val="header"/>
    <w:basedOn w:val="Normal"/>
    <w:link w:val="HeaderChar"/>
    <w:uiPriority w:val="99"/>
    <w:unhideWhenUsed/>
    <w:rsid w:val="007757F9"/>
    <w:pPr>
      <w:tabs>
        <w:tab w:val="center" w:pos="4513"/>
        <w:tab w:val="right" w:pos="9026"/>
      </w:tabs>
    </w:pPr>
  </w:style>
  <w:style w:type="character" w:customStyle="1" w:styleId="HeaderChar">
    <w:name w:val="Header Char"/>
    <w:basedOn w:val="DefaultParagraphFont"/>
    <w:link w:val="Header"/>
    <w:uiPriority w:val="99"/>
    <w:rsid w:val="007757F9"/>
    <w:rPr>
      <w:rFonts w:ascii="Arial" w:eastAsia="Arial" w:hAnsi="Arial" w:cs="Arial"/>
      <w:lang w:val="en-GB" w:eastAsia="en-GB" w:bidi="en-GB"/>
    </w:rPr>
  </w:style>
  <w:style w:type="paragraph" w:styleId="Footer">
    <w:name w:val="footer"/>
    <w:basedOn w:val="Normal"/>
    <w:link w:val="FooterChar"/>
    <w:uiPriority w:val="99"/>
    <w:unhideWhenUsed/>
    <w:rsid w:val="007757F9"/>
    <w:pPr>
      <w:tabs>
        <w:tab w:val="center" w:pos="4513"/>
        <w:tab w:val="right" w:pos="9026"/>
      </w:tabs>
    </w:pPr>
  </w:style>
  <w:style w:type="character" w:customStyle="1" w:styleId="FooterChar">
    <w:name w:val="Footer Char"/>
    <w:basedOn w:val="DefaultParagraphFont"/>
    <w:link w:val="Footer"/>
    <w:uiPriority w:val="99"/>
    <w:rsid w:val="007757F9"/>
    <w:rPr>
      <w:rFonts w:ascii="Arial" w:eastAsia="Arial" w:hAnsi="Arial" w:cs="Arial"/>
      <w:lang w:val="en-GB" w:eastAsia="en-GB" w:bidi="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miltonkeynes.intranet247.org/" TargetMode="External"/><Relationship Id="rId18" Type="http://schemas.openxmlformats.org/officeDocument/2006/relationships/hyperlink" Target="http://sandwellandwestbhamccg.nhs.uk/"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wolverhamptonccg.nhs.uk/" TargetMode="External"/><Relationship Id="rId7" Type="http://schemas.openxmlformats.org/officeDocument/2006/relationships/endnotes" Target="endnotes.xml"/><Relationship Id="rId12" Type="http://schemas.openxmlformats.org/officeDocument/2006/relationships/hyperlink" Target="http://miltonkeynes.intranet247.org/" TargetMode="External"/><Relationship Id="rId17" Type="http://schemas.openxmlformats.org/officeDocument/2006/relationships/hyperlink" Target="http://www.warwickshirenorthccg.nhs.uk/"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warwickshirenorthccg.nhs.uk/" TargetMode="External"/><Relationship Id="rId20" Type="http://schemas.openxmlformats.org/officeDocument/2006/relationships/hyperlink" Target="http://walsallccg.nhs.uk/"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iltonkeynesccg.nhs.uk/" TargetMode="External"/><Relationship Id="rId24" Type="http://schemas.openxmlformats.org/officeDocument/2006/relationships/hyperlink" Target="http://www.anyccg.nhs.uk/campaign/stopsmoking.html" TargetMode="External"/><Relationship Id="rId5" Type="http://schemas.openxmlformats.org/officeDocument/2006/relationships/webSettings" Target="webSettings.xml"/><Relationship Id="rId15" Type="http://schemas.openxmlformats.org/officeDocument/2006/relationships/hyperlink" Target="http://www.southwarwickshireccg.nhs.uk/" TargetMode="External"/><Relationship Id="rId23" Type="http://schemas.openxmlformats.org/officeDocument/2006/relationships/hyperlink" Target="http://www.anyccg.nhs.uk/stop" TargetMode="External"/><Relationship Id="rId10" Type="http://schemas.openxmlformats.org/officeDocument/2006/relationships/hyperlink" Target="http://www.miltonkeynesccg.nhs.uk/" TargetMode="External"/><Relationship Id="rId19" Type="http://schemas.openxmlformats.org/officeDocument/2006/relationships/hyperlink" Target="http://sandwellandwestbhamccg.nhs.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southwarwickshireccg.nhs.uk/" TargetMode="External"/><Relationship Id="rId22" Type="http://schemas.openxmlformats.org/officeDocument/2006/relationships/hyperlink" Target="https://wolverhamptonccg.nhs.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30</Pages>
  <Words>4702</Words>
  <Characters>26805</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31445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Harbottle Kiri (0AA) Arden CSU</dc:creator>
  <cp:lastModifiedBy>Mark Didcock</cp:lastModifiedBy>
  <cp:revision>3</cp:revision>
  <dcterms:created xsi:type="dcterms:W3CDTF">2018-07-16T10:10:00Z</dcterms:created>
  <dcterms:modified xsi:type="dcterms:W3CDTF">2018-07-16T14:30:00Z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2018-05-16T00:00:00Z</vt:filetime>
  </property>
  <property fmtid="{D5CDD505-2E9C-101B-9397-08002B2CF9AE}" pid="3" name="Creator">
    <vt:lpwstr>Microsoft® Word 2010</vt:lpwstr>
  </property>
  <property fmtid="{D5CDD505-2E9C-101B-9397-08002B2CF9AE}" pid="4" name="LastSaved">
    <vt:filetime>2018-07-16T00:00:00Z</vt:filetime>
  </property>
</Properties>
</file>