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39376AD" w:rsidR="00835BD7" w:rsidRPr="00A0536F" w:rsidRDefault="00CE01D6" w:rsidP="00835BD7">
          <w:pPr>
            <w:pStyle w:val="Subtitle"/>
            <w:jc w:val="left"/>
            <w:rPr>
              <w:rStyle w:val="IntenseEmphasis"/>
            </w:rPr>
          </w:pPr>
          <w:r>
            <w:rPr>
              <w:rStyle w:val="IntenseEmphasis"/>
            </w:rPr>
            <w:t>Invitation to T</w:t>
          </w:r>
          <w:r w:rsidR="00835BD7" w:rsidRPr="00A0536F">
            <w:rPr>
              <w:rStyle w:val="IntenseEmphasis"/>
            </w:rPr>
            <w:t>ender</w:t>
          </w:r>
        </w:p>
        <w:p w14:paraId="422E7965" w14:textId="5EC3BD6D" w:rsidR="00835BD7" w:rsidRDefault="00835BD7" w:rsidP="00835BD7">
          <w:pPr>
            <w:pStyle w:val="Subtitle"/>
            <w:jc w:val="left"/>
            <w:rPr>
              <w:rFonts w:ascii="Arial" w:hAnsi="Arial"/>
              <w:sz w:val="44"/>
              <w:szCs w:val="44"/>
            </w:rPr>
          </w:pPr>
          <w:proofErr w:type="gramStart"/>
          <w:r>
            <w:rPr>
              <w:rFonts w:ascii="Arial" w:hAnsi="Arial"/>
              <w:sz w:val="44"/>
              <w:szCs w:val="44"/>
            </w:rPr>
            <w:t>for</w:t>
          </w:r>
          <w:proofErr w:type="gramEnd"/>
          <w:r>
            <w:rPr>
              <w:rFonts w:ascii="Arial" w:hAnsi="Arial"/>
              <w:sz w:val="44"/>
              <w:szCs w:val="44"/>
            </w:rPr>
            <w:t xml:space="preserve"> </w:t>
          </w:r>
          <w:r w:rsidR="0050716C">
            <w:rPr>
              <w:rFonts w:ascii="Arial" w:hAnsi="Arial"/>
              <w:sz w:val="44"/>
              <w:szCs w:val="44"/>
            </w:rPr>
            <w:t>Pr</w:t>
          </w:r>
          <w:r w:rsidR="005621EC">
            <w:rPr>
              <w:rFonts w:ascii="Arial" w:hAnsi="Arial"/>
              <w:sz w:val="44"/>
              <w:szCs w:val="44"/>
            </w:rPr>
            <w:t>ofessional Services for Social C</w:t>
          </w:r>
          <w:r w:rsidR="0050716C">
            <w:rPr>
              <w:rFonts w:ascii="Arial" w:hAnsi="Arial"/>
              <w:sz w:val="44"/>
              <w:szCs w:val="44"/>
            </w:rPr>
            <w:t>are Digital Expertise</w:t>
          </w:r>
        </w:p>
        <w:p w14:paraId="0BF401CB" w14:textId="77777777" w:rsidR="00835BD7" w:rsidRDefault="00835BD7" w:rsidP="00835BD7">
          <w:pPr>
            <w:pStyle w:val="Subtitle"/>
            <w:jc w:val="left"/>
            <w:rPr>
              <w:rFonts w:ascii="Arial" w:hAnsi="Arial"/>
              <w:sz w:val="44"/>
              <w:szCs w:val="44"/>
            </w:rPr>
          </w:pPr>
          <w:bookmarkStart w:id="0" w:name="_GoBack"/>
          <w:bookmarkEnd w:id="0"/>
        </w:p>
        <w:p w14:paraId="2AF58404" w14:textId="2A2CE895" w:rsidR="00835BD7" w:rsidRDefault="00835BD7" w:rsidP="00835BD7">
          <w:pPr>
            <w:pStyle w:val="Subtitle"/>
            <w:jc w:val="left"/>
            <w:rPr>
              <w:rFonts w:ascii="Arial" w:hAnsi="Arial"/>
              <w:sz w:val="44"/>
              <w:szCs w:val="44"/>
            </w:rPr>
          </w:pPr>
          <w:r>
            <w:rPr>
              <w:rFonts w:ascii="Arial" w:hAnsi="Arial"/>
              <w:sz w:val="44"/>
              <w:szCs w:val="44"/>
            </w:rPr>
            <w:t>ITT</w:t>
          </w:r>
          <w:r w:rsidR="00CE01D6">
            <w:rPr>
              <w:rFonts w:ascii="Arial" w:hAnsi="Arial"/>
              <w:sz w:val="44"/>
              <w:szCs w:val="44"/>
            </w:rPr>
            <w:t xml:space="preserve"> </w:t>
          </w:r>
          <w:r w:rsidR="0050716C">
            <w:rPr>
              <w:rFonts w:ascii="Arial" w:hAnsi="Arial"/>
              <w:sz w:val="44"/>
              <w:szCs w:val="44"/>
            </w:rPr>
            <w:t>123</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1F200594" w:rsidR="00835BD7" w:rsidRDefault="00835BD7" w:rsidP="00835BD7">
          <w:pPr>
            <w:spacing w:line="-240" w:lineRule="auto"/>
            <w:jc w:val="both"/>
            <w:rPr>
              <w:sz w:val="24"/>
            </w:rPr>
          </w:pPr>
          <w:r w:rsidRPr="0091018E">
            <w:rPr>
              <w:b/>
              <w:sz w:val="24"/>
            </w:rPr>
            <w:t>Version:</w:t>
          </w:r>
          <w:r w:rsidRPr="0091018E">
            <w:rPr>
              <w:sz w:val="24"/>
            </w:rPr>
            <w:tab/>
          </w:r>
          <w:r w:rsidR="00CE01D6" w:rsidRPr="00CE01D6">
            <w:rPr>
              <w:sz w:val="24"/>
            </w:rPr>
            <w:t>1.0</w:t>
          </w:r>
        </w:p>
        <w:p w14:paraId="5D473515" w14:textId="77777777" w:rsidR="00835BD7" w:rsidRPr="0091018E" w:rsidRDefault="00835BD7" w:rsidP="00835BD7">
          <w:pPr>
            <w:spacing w:line="-240" w:lineRule="auto"/>
            <w:jc w:val="both"/>
            <w:rPr>
              <w:sz w:val="24"/>
            </w:rPr>
          </w:pPr>
        </w:p>
        <w:p w14:paraId="0FCC5740" w14:textId="0E178D39"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50716C">
            <w:rPr>
              <w:sz w:val="24"/>
            </w:rPr>
            <w:t>28 June 2018</w:t>
          </w:r>
        </w:p>
        <w:p w14:paraId="2D3BE5F4" w14:textId="77777777" w:rsidR="00835BD7" w:rsidRPr="0091018E" w:rsidRDefault="00835BD7" w:rsidP="00835BD7">
          <w:pPr>
            <w:spacing w:line="-240" w:lineRule="auto"/>
            <w:rPr>
              <w:sz w:val="24"/>
            </w:rPr>
          </w:pPr>
        </w:p>
        <w:p w14:paraId="6DF181DA" w14:textId="20DFC76B" w:rsidR="00835BD7" w:rsidRPr="00A0536F" w:rsidRDefault="00835BD7" w:rsidP="00835BD7">
          <w:pPr>
            <w:spacing w:line="-240" w:lineRule="auto"/>
            <w:rPr>
              <w:b/>
              <w:sz w:val="24"/>
              <w:lang w:val="en-US"/>
            </w:rPr>
          </w:pPr>
          <w:r w:rsidRPr="0091018E">
            <w:rPr>
              <w:b/>
              <w:sz w:val="24"/>
              <w:lang w:val="en-US"/>
            </w:rPr>
            <w:t>Author:</w:t>
          </w:r>
          <w:r w:rsidR="00CE01D6">
            <w:rPr>
              <w:sz w:val="24"/>
              <w:lang w:val="en-US"/>
            </w:rPr>
            <w:t xml:space="preserve">  </w:t>
          </w:r>
          <w:r w:rsidR="00CE01D6">
            <w:rPr>
              <w:sz w:val="24"/>
              <w:lang w:val="en-US"/>
            </w:rPr>
            <w:tab/>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9"/>
              <w:footerReference w:type="even" r:id="rId10"/>
              <w:footerReference w:type="default" r:id="rId11"/>
              <w:headerReference w:type="first" r:id="rId12"/>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1" w:name="_Toc510615945"/>
          <w:r w:rsidRPr="00D80539">
            <w:lastRenderedPageBreak/>
            <w:t>Contents</w:t>
          </w:r>
        </w:p>
      </w:sdtContent>
    </w:sdt>
    <w:bookmarkEnd w:id="1" w:displacedByCustomXml="prev"/>
    <w:p w14:paraId="22BBA806" w14:textId="77777777" w:rsidR="00835BD7" w:rsidRPr="001F70E1" w:rsidRDefault="00835BD7" w:rsidP="00835BD7">
      <w:pPr>
        <w:rPr>
          <w:rFonts w:ascii="Calibri" w:hAnsi="Calibri"/>
        </w:rPr>
      </w:pPr>
    </w:p>
    <w:p w14:paraId="7D2F7FE6" w14:textId="77777777" w:rsidR="00157DE4"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10615945" w:history="1">
        <w:r w:rsidR="00157DE4" w:rsidRPr="00387EF6">
          <w:rPr>
            <w:rStyle w:val="Hyperlink"/>
            <w:noProof/>
          </w:rPr>
          <w:t>Contents</w:t>
        </w:r>
        <w:r w:rsidR="00157DE4">
          <w:rPr>
            <w:noProof/>
            <w:webHidden/>
          </w:rPr>
          <w:tab/>
        </w:r>
        <w:r w:rsidR="00157DE4">
          <w:rPr>
            <w:noProof/>
            <w:webHidden/>
          </w:rPr>
          <w:fldChar w:fldCharType="begin"/>
        </w:r>
        <w:r w:rsidR="00157DE4">
          <w:rPr>
            <w:noProof/>
            <w:webHidden/>
          </w:rPr>
          <w:instrText xml:space="preserve"> PAGEREF _Toc510615945 \h </w:instrText>
        </w:r>
        <w:r w:rsidR="00157DE4">
          <w:rPr>
            <w:noProof/>
            <w:webHidden/>
          </w:rPr>
        </w:r>
        <w:r w:rsidR="00157DE4">
          <w:rPr>
            <w:noProof/>
            <w:webHidden/>
          </w:rPr>
          <w:fldChar w:fldCharType="separate"/>
        </w:r>
        <w:r w:rsidR="00157DE4">
          <w:rPr>
            <w:noProof/>
            <w:webHidden/>
          </w:rPr>
          <w:t>1</w:t>
        </w:r>
        <w:r w:rsidR="00157DE4">
          <w:rPr>
            <w:noProof/>
            <w:webHidden/>
          </w:rPr>
          <w:fldChar w:fldCharType="end"/>
        </w:r>
      </w:hyperlink>
    </w:p>
    <w:p w14:paraId="224A9D62" w14:textId="77777777" w:rsidR="00157DE4" w:rsidRDefault="005621EC">
      <w:pPr>
        <w:pStyle w:val="TOC1"/>
        <w:rPr>
          <w:rFonts w:asciiTheme="minorHAnsi" w:eastAsiaTheme="minorEastAsia" w:hAnsiTheme="minorHAnsi" w:cstheme="minorBidi"/>
          <w:caps w:val="0"/>
          <w:noProof/>
          <w:sz w:val="22"/>
          <w:lang w:eastAsia="en-GB"/>
        </w:rPr>
      </w:pPr>
      <w:hyperlink w:anchor="_Toc510615946" w:history="1">
        <w:r w:rsidR="00157DE4" w:rsidRPr="00387EF6">
          <w:rPr>
            <w:rStyle w:val="Hyperlink"/>
            <w:noProof/>
          </w:rPr>
          <w:t>1.</w:t>
        </w:r>
        <w:r w:rsidR="00157DE4">
          <w:rPr>
            <w:rFonts w:asciiTheme="minorHAnsi" w:eastAsiaTheme="minorEastAsia" w:hAnsiTheme="minorHAnsi" w:cstheme="minorBidi"/>
            <w:caps w:val="0"/>
            <w:noProof/>
            <w:sz w:val="22"/>
            <w:lang w:eastAsia="en-GB"/>
          </w:rPr>
          <w:tab/>
        </w:r>
        <w:r w:rsidR="00157DE4" w:rsidRPr="00387EF6">
          <w:rPr>
            <w:rStyle w:val="Hyperlink"/>
            <w:noProof/>
          </w:rPr>
          <w:t>Introduction</w:t>
        </w:r>
        <w:r w:rsidR="00157DE4">
          <w:rPr>
            <w:noProof/>
            <w:webHidden/>
          </w:rPr>
          <w:tab/>
        </w:r>
        <w:r w:rsidR="00157DE4">
          <w:rPr>
            <w:noProof/>
            <w:webHidden/>
          </w:rPr>
          <w:fldChar w:fldCharType="begin"/>
        </w:r>
        <w:r w:rsidR="00157DE4">
          <w:rPr>
            <w:noProof/>
            <w:webHidden/>
          </w:rPr>
          <w:instrText xml:space="preserve"> PAGEREF _Toc510615946 \h </w:instrText>
        </w:r>
        <w:r w:rsidR="00157DE4">
          <w:rPr>
            <w:noProof/>
            <w:webHidden/>
          </w:rPr>
        </w:r>
        <w:r w:rsidR="00157DE4">
          <w:rPr>
            <w:noProof/>
            <w:webHidden/>
          </w:rPr>
          <w:fldChar w:fldCharType="separate"/>
        </w:r>
        <w:r w:rsidR="00157DE4">
          <w:rPr>
            <w:noProof/>
            <w:webHidden/>
          </w:rPr>
          <w:t>2</w:t>
        </w:r>
        <w:r w:rsidR="00157DE4">
          <w:rPr>
            <w:noProof/>
            <w:webHidden/>
          </w:rPr>
          <w:fldChar w:fldCharType="end"/>
        </w:r>
      </w:hyperlink>
    </w:p>
    <w:p w14:paraId="238471C6" w14:textId="77777777" w:rsidR="00157DE4" w:rsidRDefault="005621EC">
      <w:pPr>
        <w:pStyle w:val="TOC1"/>
        <w:rPr>
          <w:rFonts w:asciiTheme="minorHAnsi" w:eastAsiaTheme="minorEastAsia" w:hAnsiTheme="minorHAnsi" w:cstheme="minorBidi"/>
          <w:caps w:val="0"/>
          <w:noProof/>
          <w:sz w:val="22"/>
          <w:lang w:eastAsia="en-GB"/>
        </w:rPr>
      </w:pPr>
      <w:hyperlink w:anchor="_Toc510615947" w:history="1">
        <w:r w:rsidR="00157DE4" w:rsidRPr="00387EF6">
          <w:rPr>
            <w:rStyle w:val="Hyperlink"/>
            <w:noProof/>
          </w:rPr>
          <w:t>2.</w:t>
        </w:r>
        <w:r w:rsidR="00157DE4">
          <w:rPr>
            <w:rFonts w:asciiTheme="minorHAnsi" w:eastAsiaTheme="minorEastAsia" w:hAnsiTheme="minorHAnsi" w:cstheme="minorBidi"/>
            <w:caps w:val="0"/>
            <w:noProof/>
            <w:sz w:val="22"/>
            <w:lang w:eastAsia="en-GB"/>
          </w:rPr>
          <w:tab/>
        </w:r>
        <w:r w:rsidR="00157DE4" w:rsidRPr="00387EF6">
          <w:rPr>
            <w:rStyle w:val="Hyperlink"/>
            <w:noProof/>
          </w:rPr>
          <w:t>OVERVIEW OF Invitation to tender</w:t>
        </w:r>
        <w:r w:rsidR="00157DE4">
          <w:rPr>
            <w:noProof/>
            <w:webHidden/>
          </w:rPr>
          <w:tab/>
        </w:r>
        <w:r w:rsidR="00157DE4">
          <w:rPr>
            <w:noProof/>
            <w:webHidden/>
          </w:rPr>
          <w:fldChar w:fldCharType="begin"/>
        </w:r>
        <w:r w:rsidR="00157DE4">
          <w:rPr>
            <w:noProof/>
            <w:webHidden/>
          </w:rPr>
          <w:instrText xml:space="preserve"> PAGEREF _Toc510615947 \h </w:instrText>
        </w:r>
        <w:r w:rsidR="00157DE4">
          <w:rPr>
            <w:noProof/>
            <w:webHidden/>
          </w:rPr>
        </w:r>
        <w:r w:rsidR="00157DE4">
          <w:rPr>
            <w:noProof/>
            <w:webHidden/>
          </w:rPr>
          <w:fldChar w:fldCharType="separate"/>
        </w:r>
        <w:r w:rsidR="00157DE4">
          <w:rPr>
            <w:noProof/>
            <w:webHidden/>
          </w:rPr>
          <w:t>2</w:t>
        </w:r>
        <w:r w:rsidR="00157DE4">
          <w:rPr>
            <w:noProof/>
            <w:webHidden/>
          </w:rPr>
          <w:fldChar w:fldCharType="end"/>
        </w:r>
      </w:hyperlink>
    </w:p>
    <w:p w14:paraId="2B0D831C" w14:textId="77777777" w:rsidR="00157DE4" w:rsidRDefault="005621EC">
      <w:pPr>
        <w:pStyle w:val="TOC1"/>
        <w:rPr>
          <w:rFonts w:asciiTheme="minorHAnsi" w:eastAsiaTheme="minorEastAsia" w:hAnsiTheme="minorHAnsi" w:cstheme="minorBidi"/>
          <w:caps w:val="0"/>
          <w:noProof/>
          <w:sz w:val="22"/>
          <w:lang w:eastAsia="en-GB"/>
        </w:rPr>
      </w:pPr>
      <w:hyperlink w:anchor="_Toc510615948" w:history="1">
        <w:r w:rsidR="00157DE4" w:rsidRPr="00387EF6">
          <w:rPr>
            <w:rStyle w:val="Hyperlink"/>
            <w:noProof/>
          </w:rPr>
          <w:t>3.</w:t>
        </w:r>
        <w:r w:rsidR="00157DE4">
          <w:rPr>
            <w:rFonts w:asciiTheme="minorHAnsi" w:eastAsiaTheme="minorEastAsia" w:hAnsiTheme="minorHAnsi" w:cstheme="minorBidi"/>
            <w:caps w:val="0"/>
            <w:noProof/>
            <w:sz w:val="22"/>
            <w:lang w:eastAsia="en-GB"/>
          </w:rPr>
          <w:tab/>
        </w:r>
        <w:r w:rsidR="00157DE4" w:rsidRPr="00387EF6">
          <w:rPr>
            <w:rStyle w:val="Hyperlink"/>
            <w:noProof/>
          </w:rPr>
          <w:t>The Contract</w:t>
        </w:r>
        <w:r w:rsidR="00157DE4">
          <w:rPr>
            <w:noProof/>
            <w:webHidden/>
          </w:rPr>
          <w:tab/>
        </w:r>
        <w:r w:rsidR="00157DE4">
          <w:rPr>
            <w:noProof/>
            <w:webHidden/>
          </w:rPr>
          <w:fldChar w:fldCharType="begin"/>
        </w:r>
        <w:r w:rsidR="00157DE4">
          <w:rPr>
            <w:noProof/>
            <w:webHidden/>
          </w:rPr>
          <w:instrText xml:space="preserve"> PAGEREF _Toc510615948 \h </w:instrText>
        </w:r>
        <w:r w:rsidR="00157DE4">
          <w:rPr>
            <w:noProof/>
            <w:webHidden/>
          </w:rPr>
        </w:r>
        <w:r w:rsidR="00157DE4">
          <w:rPr>
            <w:noProof/>
            <w:webHidden/>
          </w:rPr>
          <w:fldChar w:fldCharType="separate"/>
        </w:r>
        <w:r w:rsidR="00157DE4">
          <w:rPr>
            <w:noProof/>
            <w:webHidden/>
          </w:rPr>
          <w:t>3</w:t>
        </w:r>
        <w:r w:rsidR="00157DE4">
          <w:rPr>
            <w:noProof/>
            <w:webHidden/>
          </w:rPr>
          <w:fldChar w:fldCharType="end"/>
        </w:r>
      </w:hyperlink>
    </w:p>
    <w:p w14:paraId="406B9C45" w14:textId="77777777" w:rsidR="00157DE4" w:rsidRDefault="005621EC">
      <w:pPr>
        <w:pStyle w:val="TOC1"/>
        <w:rPr>
          <w:rFonts w:asciiTheme="minorHAnsi" w:eastAsiaTheme="minorEastAsia" w:hAnsiTheme="minorHAnsi" w:cstheme="minorBidi"/>
          <w:caps w:val="0"/>
          <w:noProof/>
          <w:sz w:val="22"/>
          <w:lang w:eastAsia="en-GB"/>
        </w:rPr>
      </w:pPr>
      <w:hyperlink w:anchor="_Toc510615949" w:history="1">
        <w:r w:rsidR="00157DE4" w:rsidRPr="00387EF6">
          <w:rPr>
            <w:rStyle w:val="Hyperlink"/>
            <w:noProof/>
          </w:rPr>
          <w:t>4.</w:t>
        </w:r>
        <w:r w:rsidR="00157DE4">
          <w:rPr>
            <w:rFonts w:asciiTheme="minorHAnsi" w:eastAsiaTheme="minorEastAsia" w:hAnsiTheme="minorHAnsi" w:cstheme="minorBidi"/>
            <w:caps w:val="0"/>
            <w:noProof/>
            <w:sz w:val="22"/>
            <w:lang w:eastAsia="en-GB"/>
          </w:rPr>
          <w:tab/>
        </w:r>
        <w:r w:rsidR="00157DE4" w:rsidRPr="00387EF6">
          <w:rPr>
            <w:rStyle w:val="Hyperlink"/>
            <w:noProof/>
          </w:rPr>
          <w:t>Requirements</w:t>
        </w:r>
        <w:r w:rsidR="00157DE4">
          <w:rPr>
            <w:noProof/>
            <w:webHidden/>
          </w:rPr>
          <w:tab/>
        </w:r>
        <w:r w:rsidR="00157DE4">
          <w:rPr>
            <w:noProof/>
            <w:webHidden/>
          </w:rPr>
          <w:fldChar w:fldCharType="begin"/>
        </w:r>
        <w:r w:rsidR="00157DE4">
          <w:rPr>
            <w:noProof/>
            <w:webHidden/>
          </w:rPr>
          <w:instrText xml:space="preserve"> PAGEREF _Toc510615949 \h </w:instrText>
        </w:r>
        <w:r w:rsidR="00157DE4">
          <w:rPr>
            <w:noProof/>
            <w:webHidden/>
          </w:rPr>
        </w:r>
        <w:r w:rsidR="00157DE4">
          <w:rPr>
            <w:noProof/>
            <w:webHidden/>
          </w:rPr>
          <w:fldChar w:fldCharType="separate"/>
        </w:r>
        <w:r w:rsidR="00157DE4">
          <w:rPr>
            <w:noProof/>
            <w:webHidden/>
          </w:rPr>
          <w:t>3</w:t>
        </w:r>
        <w:r w:rsidR="00157DE4">
          <w:rPr>
            <w:noProof/>
            <w:webHidden/>
          </w:rPr>
          <w:fldChar w:fldCharType="end"/>
        </w:r>
      </w:hyperlink>
    </w:p>
    <w:p w14:paraId="7B56C766" w14:textId="77777777" w:rsidR="00157DE4" w:rsidRDefault="005621EC">
      <w:pPr>
        <w:pStyle w:val="TOC1"/>
        <w:rPr>
          <w:rFonts w:asciiTheme="minorHAnsi" w:eastAsiaTheme="minorEastAsia" w:hAnsiTheme="minorHAnsi" w:cstheme="minorBidi"/>
          <w:caps w:val="0"/>
          <w:noProof/>
          <w:sz w:val="22"/>
          <w:lang w:eastAsia="en-GB"/>
        </w:rPr>
      </w:pPr>
      <w:hyperlink w:anchor="_Toc510615950" w:history="1">
        <w:r w:rsidR="00157DE4" w:rsidRPr="00387EF6">
          <w:rPr>
            <w:rStyle w:val="Hyperlink"/>
            <w:noProof/>
          </w:rPr>
          <w:t>5.</w:t>
        </w:r>
        <w:r w:rsidR="00157DE4">
          <w:rPr>
            <w:rFonts w:asciiTheme="minorHAnsi" w:eastAsiaTheme="minorEastAsia" w:hAnsiTheme="minorHAnsi" w:cstheme="minorBidi"/>
            <w:caps w:val="0"/>
            <w:noProof/>
            <w:sz w:val="22"/>
            <w:lang w:eastAsia="en-GB"/>
          </w:rPr>
          <w:tab/>
        </w:r>
        <w:r w:rsidR="00157DE4" w:rsidRPr="00387EF6">
          <w:rPr>
            <w:rStyle w:val="Hyperlink"/>
            <w:noProof/>
          </w:rPr>
          <w:t>PROCUREMENT TIMETABLE</w:t>
        </w:r>
        <w:r w:rsidR="00157DE4">
          <w:rPr>
            <w:noProof/>
            <w:webHidden/>
          </w:rPr>
          <w:tab/>
        </w:r>
        <w:r w:rsidR="00157DE4">
          <w:rPr>
            <w:noProof/>
            <w:webHidden/>
          </w:rPr>
          <w:fldChar w:fldCharType="begin"/>
        </w:r>
        <w:r w:rsidR="00157DE4">
          <w:rPr>
            <w:noProof/>
            <w:webHidden/>
          </w:rPr>
          <w:instrText xml:space="preserve"> PAGEREF _Toc510615950 \h </w:instrText>
        </w:r>
        <w:r w:rsidR="00157DE4">
          <w:rPr>
            <w:noProof/>
            <w:webHidden/>
          </w:rPr>
        </w:r>
        <w:r w:rsidR="00157DE4">
          <w:rPr>
            <w:noProof/>
            <w:webHidden/>
          </w:rPr>
          <w:fldChar w:fldCharType="separate"/>
        </w:r>
        <w:r w:rsidR="00157DE4">
          <w:rPr>
            <w:noProof/>
            <w:webHidden/>
          </w:rPr>
          <w:t>4</w:t>
        </w:r>
        <w:r w:rsidR="00157DE4">
          <w:rPr>
            <w:noProof/>
            <w:webHidden/>
          </w:rPr>
          <w:fldChar w:fldCharType="end"/>
        </w:r>
      </w:hyperlink>
    </w:p>
    <w:p w14:paraId="4B2C8712" w14:textId="77777777" w:rsidR="00157DE4" w:rsidRDefault="005621EC">
      <w:pPr>
        <w:pStyle w:val="TOC1"/>
        <w:rPr>
          <w:rFonts w:asciiTheme="minorHAnsi" w:eastAsiaTheme="minorEastAsia" w:hAnsiTheme="minorHAnsi" w:cstheme="minorBidi"/>
          <w:caps w:val="0"/>
          <w:noProof/>
          <w:sz w:val="22"/>
          <w:lang w:eastAsia="en-GB"/>
        </w:rPr>
      </w:pPr>
      <w:hyperlink w:anchor="_Toc510615951" w:history="1">
        <w:r w:rsidR="00157DE4" w:rsidRPr="00387EF6">
          <w:rPr>
            <w:rStyle w:val="Hyperlink"/>
            <w:noProof/>
          </w:rPr>
          <w:t>6.</w:t>
        </w:r>
        <w:r w:rsidR="00157DE4">
          <w:rPr>
            <w:rFonts w:asciiTheme="minorHAnsi" w:eastAsiaTheme="minorEastAsia" w:hAnsiTheme="minorHAnsi" w:cstheme="minorBidi"/>
            <w:caps w:val="0"/>
            <w:noProof/>
            <w:sz w:val="22"/>
            <w:lang w:eastAsia="en-GB"/>
          </w:rPr>
          <w:tab/>
        </w:r>
        <w:r w:rsidR="00157DE4" w:rsidRPr="00387EF6">
          <w:rPr>
            <w:rStyle w:val="Hyperlink"/>
            <w:noProof/>
          </w:rPr>
          <w:t>questions AND CLARIFICATIONS</w:t>
        </w:r>
        <w:r w:rsidR="00157DE4">
          <w:rPr>
            <w:noProof/>
            <w:webHidden/>
          </w:rPr>
          <w:tab/>
        </w:r>
        <w:r w:rsidR="00157DE4">
          <w:rPr>
            <w:noProof/>
            <w:webHidden/>
          </w:rPr>
          <w:fldChar w:fldCharType="begin"/>
        </w:r>
        <w:r w:rsidR="00157DE4">
          <w:rPr>
            <w:noProof/>
            <w:webHidden/>
          </w:rPr>
          <w:instrText xml:space="preserve"> PAGEREF _Toc510615951 \h </w:instrText>
        </w:r>
        <w:r w:rsidR="00157DE4">
          <w:rPr>
            <w:noProof/>
            <w:webHidden/>
          </w:rPr>
        </w:r>
        <w:r w:rsidR="00157DE4">
          <w:rPr>
            <w:noProof/>
            <w:webHidden/>
          </w:rPr>
          <w:fldChar w:fldCharType="separate"/>
        </w:r>
        <w:r w:rsidR="00157DE4">
          <w:rPr>
            <w:noProof/>
            <w:webHidden/>
          </w:rPr>
          <w:t>4</w:t>
        </w:r>
        <w:r w:rsidR="00157DE4">
          <w:rPr>
            <w:noProof/>
            <w:webHidden/>
          </w:rPr>
          <w:fldChar w:fldCharType="end"/>
        </w:r>
      </w:hyperlink>
    </w:p>
    <w:p w14:paraId="0646907D" w14:textId="77777777" w:rsidR="00157DE4" w:rsidRDefault="005621EC">
      <w:pPr>
        <w:pStyle w:val="TOC1"/>
        <w:rPr>
          <w:rFonts w:asciiTheme="minorHAnsi" w:eastAsiaTheme="minorEastAsia" w:hAnsiTheme="minorHAnsi" w:cstheme="minorBidi"/>
          <w:caps w:val="0"/>
          <w:noProof/>
          <w:sz w:val="22"/>
          <w:lang w:eastAsia="en-GB"/>
        </w:rPr>
      </w:pPr>
      <w:hyperlink w:anchor="_Toc510615952" w:history="1">
        <w:r w:rsidR="00157DE4" w:rsidRPr="00387EF6">
          <w:rPr>
            <w:rStyle w:val="Hyperlink"/>
            <w:noProof/>
          </w:rPr>
          <w:t>7.</w:t>
        </w:r>
        <w:r w:rsidR="00157DE4">
          <w:rPr>
            <w:rFonts w:asciiTheme="minorHAnsi" w:eastAsiaTheme="minorEastAsia" w:hAnsiTheme="minorHAnsi" w:cstheme="minorBidi"/>
            <w:caps w:val="0"/>
            <w:noProof/>
            <w:sz w:val="22"/>
            <w:lang w:eastAsia="en-GB"/>
          </w:rPr>
          <w:tab/>
        </w:r>
        <w:r w:rsidR="00157DE4" w:rsidRPr="00387EF6">
          <w:rPr>
            <w:rStyle w:val="Hyperlink"/>
            <w:noProof/>
          </w:rPr>
          <w:t>Price</w:t>
        </w:r>
        <w:r w:rsidR="00157DE4">
          <w:rPr>
            <w:noProof/>
            <w:webHidden/>
          </w:rPr>
          <w:tab/>
        </w:r>
        <w:r w:rsidR="00157DE4">
          <w:rPr>
            <w:noProof/>
            <w:webHidden/>
          </w:rPr>
          <w:fldChar w:fldCharType="begin"/>
        </w:r>
        <w:r w:rsidR="00157DE4">
          <w:rPr>
            <w:noProof/>
            <w:webHidden/>
          </w:rPr>
          <w:instrText xml:space="preserve"> PAGEREF _Toc510615952 \h </w:instrText>
        </w:r>
        <w:r w:rsidR="00157DE4">
          <w:rPr>
            <w:noProof/>
            <w:webHidden/>
          </w:rPr>
        </w:r>
        <w:r w:rsidR="00157DE4">
          <w:rPr>
            <w:noProof/>
            <w:webHidden/>
          </w:rPr>
          <w:fldChar w:fldCharType="separate"/>
        </w:r>
        <w:r w:rsidR="00157DE4">
          <w:rPr>
            <w:noProof/>
            <w:webHidden/>
          </w:rPr>
          <w:t>4</w:t>
        </w:r>
        <w:r w:rsidR="00157DE4">
          <w:rPr>
            <w:noProof/>
            <w:webHidden/>
          </w:rPr>
          <w:fldChar w:fldCharType="end"/>
        </w:r>
      </w:hyperlink>
    </w:p>
    <w:p w14:paraId="5C21C1CF" w14:textId="77777777" w:rsidR="00157DE4" w:rsidRDefault="005621EC">
      <w:pPr>
        <w:pStyle w:val="TOC1"/>
        <w:rPr>
          <w:rFonts w:asciiTheme="minorHAnsi" w:eastAsiaTheme="minorEastAsia" w:hAnsiTheme="minorHAnsi" w:cstheme="minorBidi"/>
          <w:caps w:val="0"/>
          <w:noProof/>
          <w:sz w:val="22"/>
          <w:lang w:eastAsia="en-GB"/>
        </w:rPr>
      </w:pPr>
      <w:hyperlink w:anchor="_Toc510615953" w:history="1">
        <w:r w:rsidR="00157DE4" w:rsidRPr="00387EF6">
          <w:rPr>
            <w:rStyle w:val="Hyperlink"/>
            <w:noProof/>
          </w:rPr>
          <w:t>8.</w:t>
        </w:r>
        <w:r w:rsidR="00157DE4">
          <w:rPr>
            <w:rFonts w:asciiTheme="minorHAnsi" w:eastAsiaTheme="minorEastAsia" w:hAnsiTheme="minorHAnsi" w:cstheme="minorBidi"/>
            <w:caps w:val="0"/>
            <w:noProof/>
            <w:sz w:val="22"/>
            <w:lang w:eastAsia="en-GB"/>
          </w:rPr>
          <w:tab/>
        </w:r>
        <w:r w:rsidR="00157DE4" w:rsidRPr="00387EF6">
          <w:rPr>
            <w:rStyle w:val="Hyperlink"/>
            <w:noProof/>
          </w:rPr>
          <w:t>Submitting a tender</w:t>
        </w:r>
        <w:r w:rsidR="00157DE4">
          <w:rPr>
            <w:noProof/>
            <w:webHidden/>
          </w:rPr>
          <w:tab/>
        </w:r>
        <w:r w:rsidR="00157DE4">
          <w:rPr>
            <w:noProof/>
            <w:webHidden/>
          </w:rPr>
          <w:fldChar w:fldCharType="begin"/>
        </w:r>
        <w:r w:rsidR="00157DE4">
          <w:rPr>
            <w:noProof/>
            <w:webHidden/>
          </w:rPr>
          <w:instrText xml:space="preserve"> PAGEREF _Toc510615953 \h </w:instrText>
        </w:r>
        <w:r w:rsidR="00157DE4">
          <w:rPr>
            <w:noProof/>
            <w:webHidden/>
          </w:rPr>
        </w:r>
        <w:r w:rsidR="00157DE4">
          <w:rPr>
            <w:noProof/>
            <w:webHidden/>
          </w:rPr>
          <w:fldChar w:fldCharType="separate"/>
        </w:r>
        <w:r w:rsidR="00157DE4">
          <w:rPr>
            <w:noProof/>
            <w:webHidden/>
          </w:rPr>
          <w:t>5</w:t>
        </w:r>
        <w:r w:rsidR="00157DE4">
          <w:rPr>
            <w:noProof/>
            <w:webHidden/>
          </w:rPr>
          <w:fldChar w:fldCharType="end"/>
        </w:r>
      </w:hyperlink>
    </w:p>
    <w:p w14:paraId="1614F719" w14:textId="77777777" w:rsidR="00157DE4" w:rsidRDefault="005621EC">
      <w:pPr>
        <w:pStyle w:val="TOC1"/>
        <w:rPr>
          <w:rFonts w:asciiTheme="minorHAnsi" w:eastAsiaTheme="minorEastAsia" w:hAnsiTheme="minorHAnsi" w:cstheme="minorBidi"/>
          <w:caps w:val="0"/>
          <w:noProof/>
          <w:sz w:val="22"/>
          <w:lang w:eastAsia="en-GB"/>
        </w:rPr>
      </w:pPr>
      <w:hyperlink w:anchor="_Toc510615954" w:history="1">
        <w:r w:rsidR="00157DE4" w:rsidRPr="00387EF6">
          <w:rPr>
            <w:rStyle w:val="Hyperlink"/>
            <w:noProof/>
          </w:rPr>
          <w:t>9.</w:t>
        </w:r>
        <w:r w:rsidR="00157DE4">
          <w:rPr>
            <w:rFonts w:asciiTheme="minorHAnsi" w:eastAsiaTheme="minorEastAsia" w:hAnsiTheme="minorHAnsi" w:cstheme="minorBidi"/>
            <w:caps w:val="0"/>
            <w:noProof/>
            <w:sz w:val="22"/>
            <w:lang w:eastAsia="en-GB"/>
          </w:rPr>
          <w:tab/>
        </w:r>
        <w:r w:rsidR="00157DE4" w:rsidRPr="00387EF6">
          <w:rPr>
            <w:rStyle w:val="Hyperlink"/>
            <w:noProof/>
          </w:rPr>
          <w:t>CONTRACTING ARRANGEMENTS (Sub-contractORS AND GROUPS OF ECONOMIC OPERATORS)</w:t>
        </w:r>
        <w:r w:rsidR="00157DE4">
          <w:rPr>
            <w:noProof/>
            <w:webHidden/>
          </w:rPr>
          <w:tab/>
        </w:r>
        <w:r w:rsidR="00157DE4">
          <w:rPr>
            <w:noProof/>
            <w:webHidden/>
          </w:rPr>
          <w:fldChar w:fldCharType="begin"/>
        </w:r>
        <w:r w:rsidR="00157DE4">
          <w:rPr>
            <w:noProof/>
            <w:webHidden/>
          </w:rPr>
          <w:instrText xml:space="preserve"> PAGEREF _Toc510615954 \h </w:instrText>
        </w:r>
        <w:r w:rsidR="00157DE4">
          <w:rPr>
            <w:noProof/>
            <w:webHidden/>
          </w:rPr>
        </w:r>
        <w:r w:rsidR="00157DE4">
          <w:rPr>
            <w:noProof/>
            <w:webHidden/>
          </w:rPr>
          <w:fldChar w:fldCharType="separate"/>
        </w:r>
        <w:r w:rsidR="00157DE4">
          <w:rPr>
            <w:noProof/>
            <w:webHidden/>
          </w:rPr>
          <w:t>6</w:t>
        </w:r>
        <w:r w:rsidR="00157DE4">
          <w:rPr>
            <w:noProof/>
            <w:webHidden/>
          </w:rPr>
          <w:fldChar w:fldCharType="end"/>
        </w:r>
      </w:hyperlink>
    </w:p>
    <w:p w14:paraId="3D5825D7" w14:textId="77777777" w:rsidR="00157DE4" w:rsidRDefault="005621EC">
      <w:pPr>
        <w:pStyle w:val="TOC1"/>
        <w:rPr>
          <w:rFonts w:asciiTheme="minorHAnsi" w:eastAsiaTheme="minorEastAsia" w:hAnsiTheme="minorHAnsi" w:cstheme="minorBidi"/>
          <w:caps w:val="0"/>
          <w:noProof/>
          <w:sz w:val="22"/>
          <w:lang w:eastAsia="en-GB"/>
        </w:rPr>
      </w:pPr>
      <w:hyperlink w:anchor="_Toc510615955" w:history="1">
        <w:r w:rsidR="00157DE4" w:rsidRPr="00387EF6">
          <w:rPr>
            <w:rStyle w:val="Hyperlink"/>
            <w:noProof/>
          </w:rPr>
          <w:t>10.</w:t>
        </w:r>
        <w:r w:rsidR="00157DE4">
          <w:rPr>
            <w:rFonts w:asciiTheme="minorHAnsi" w:eastAsiaTheme="minorEastAsia" w:hAnsiTheme="minorHAnsi" w:cstheme="minorBidi"/>
            <w:caps w:val="0"/>
            <w:noProof/>
            <w:sz w:val="22"/>
            <w:lang w:eastAsia="en-GB"/>
          </w:rPr>
          <w:tab/>
        </w:r>
        <w:r w:rsidR="00157DE4" w:rsidRPr="00387EF6">
          <w:rPr>
            <w:rStyle w:val="Hyperlink"/>
            <w:noProof/>
          </w:rPr>
          <w:t>Procurement Contact</w:t>
        </w:r>
        <w:r w:rsidR="00157DE4">
          <w:rPr>
            <w:noProof/>
            <w:webHidden/>
          </w:rPr>
          <w:tab/>
        </w:r>
        <w:r w:rsidR="00157DE4">
          <w:rPr>
            <w:noProof/>
            <w:webHidden/>
          </w:rPr>
          <w:fldChar w:fldCharType="begin"/>
        </w:r>
        <w:r w:rsidR="00157DE4">
          <w:rPr>
            <w:noProof/>
            <w:webHidden/>
          </w:rPr>
          <w:instrText xml:space="preserve"> PAGEREF _Toc510615955 \h </w:instrText>
        </w:r>
        <w:r w:rsidR="00157DE4">
          <w:rPr>
            <w:noProof/>
            <w:webHidden/>
          </w:rPr>
        </w:r>
        <w:r w:rsidR="00157DE4">
          <w:rPr>
            <w:noProof/>
            <w:webHidden/>
          </w:rPr>
          <w:fldChar w:fldCharType="separate"/>
        </w:r>
        <w:r w:rsidR="00157DE4">
          <w:rPr>
            <w:noProof/>
            <w:webHidden/>
          </w:rPr>
          <w:t>7</w:t>
        </w:r>
        <w:r w:rsidR="00157DE4">
          <w:rPr>
            <w:noProof/>
            <w:webHidden/>
          </w:rPr>
          <w:fldChar w:fldCharType="end"/>
        </w:r>
      </w:hyperlink>
    </w:p>
    <w:p w14:paraId="79B085F0" w14:textId="77777777" w:rsidR="00157DE4" w:rsidRDefault="005621EC">
      <w:pPr>
        <w:pStyle w:val="TOC1"/>
        <w:rPr>
          <w:rFonts w:asciiTheme="minorHAnsi" w:eastAsiaTheme="minorEastAsia" w:hAnsiTheme="minorHAnsi" w:cstheme="minorBidi"/>
          <w:caps w:val="0"/>
          <w:noProof/>
          <w:sz w:val="22"/>
          <w:lang w:eastAsia="en-GB"/>
        </w:rPr>
      </w:pPr>
      <w:hyperlink w:anchor="_Toc510615956" w:history="1">
        <w:r w:rsidR="00157DE4" w:rsidRPr="00387EF6">
          <w:rPr>
            <w:rStyle w:val="Hyperlink"/>
            <w:noProof/>
          </w:rPr>
          <w:t>11.</w:t>
        </w:r>
        <w:r w:rsidR="00157DE4">
          <w:rPr>
            <w:rFonts w:asciiTheme="minorHAnsi" w:eastAsiaTheme="minorEastAsia" w:hAnsiTheme="minorHAnsi" w:cstheme="minorBidi"/>
            <w:caps w:val="0"/>
            <w:noProof/>
            <w:sz w:val="22"/>
            <w:lang w:eastAsia="en-GB"/>
          </w:rPr>
          <w:tab/>
        </w:r>
        <w:r w:rsidR="00157DE4" w:rsidRPr="00387EF6">
          <w:rPr>
            <w:rStyle w:val="Hyperlink"/>
            <w:noProof/>
          </w:rPr>
          <w:t>glossary</w:t>
        </w:r>
        <w:r w:rsidR="00157DE4">
          <w:rPr>
            <w:noProof/>
            <w:webHidden/>
          </w:rPr>
          <w:tab/>
        </w:r>
        <w:r w:rsidR="00157DE4">
          <w:rPr>
            <w:noProof/>
            <w:webHidden/>
          </w:rPr>
          <w:fldChar w:fldCharType="begin"/>
        </w:r>
        <w:r w:rsidR="00157DE4">
          <w:rPr>
            <w:noProof/>
            <w:webHidden/>
          </w:rPr>
          <w:instrText xml:space="preserve"> PAGEREF _Toc510615956 \h </w:instrText>
        </w:r>
        <w:r w:rsidR="00157DE4">
          <w:rPr>
            <w:noProof/>
            <w:webHidden/>
          </w:rPr>
        </w:r>
        <w:r w:rsidR="00157DE4">
          <w:rPr>
            <w:noProof/>
            <w:webHidden/>
          </w:rPr>
          <w:fldChar w:fldCharType="separate"/>
        </w:r>
        <w:r w:rsidR="00157DE4">
          <w:rPr>
            <w:noProof/>
            <w:webHidden/>
          </w:rPr>
          <w:t>8</w:t>
        </w:r>
        <w:r w:rsidR="00157DE4">
          <w:rPr>
            <w:noProof/>
            <w:webHidden/>
          </w:rPr>
          <w:fldChar w:fldCharType="end"/>
        </w:r>
      </w:hyperlink>
    </w:p>
    <w:p w14:paraId="7B0683E2" w14:textId="37E63FCA" w:rsidR="00835BD7" w:rsidRPr="00B24577" w:rsidRDefault="00835BD7" w:rsidP="00835BD7">
      <w:r>
        <w:rPr>
          <w:rFonts w:ascii="Calibri" w:hAnsi="Calibri" w:cs="Times New Roman"/>
          <w:caps/>
          <w:sz w:val="22"/>
          <w:szCs w:val="20"/>
        </w:rPr>
        <w:fldChar w:fldCharType="end"/>
      </w:r>
    </w:p>
    <w:p w14:paraId="43FE5E14" w14:textId="77777777" w:rsidR="00835BD7" w:rsidRPr="00DF1F7E" w:rsidRDefault="00835BD7" w:rsidP="00835BD7"/>
    <w:p w14:paraId="106BEB2D" w14:textId="77777777" w:rsidR="00835BD7" w:rsidRPr="00795C59" w:rsidRDefault="00835BD7" w:rsidP="00835BD7"/>
    <w:p w14:paraId="07444850" w14:textId="77777777" w:rsidR="00835BD7" w:rsidRDefault="00835BD7" w:rsidP="00835BD7">
      <w:pPr>
        <w:spacing w:before="60" w:after="60"/>
        <w:rPr>
          <w:rFonts w:ascii="Arial" w:hAnsi="Arial"/>
          <w:b/>
        </w:rPr>
      </w:pPr>
    </w:p>
    <w:p w14:paraId="35C1DB94" w14:textId="77777777" w:rsidR="00CE01D6" w:rsidRDefault="00CE01D6" w:rsidP="00835BD7">
      <w:pPr>
        <w:spacing w:before="60" w:after="60"/>
        <w:rPr>
          <w:rFonts w:ascii="Arial" w:hAnsi="Arial"/>
          <w:b/>
        </w:rPr>
      </w:pPr>
    </w:p>
    <w:p w14:paraId="69119AF3" w14:textId="77777777" w:rsidR="00CE01D6" w:rsidRDefault="00CE01D6" w:rsidP="00835BD7">
      <w:pPr>
        <w:spacing w:before="60" w:after="60"/>
        <w:rPr>
          <w:rFonts w:ascii="Arial" w:hAnsi="Arial"/>
          <w:b/>
        </w:rPr>
      </w:pPr>
    </w:p>
    <w:p w14:paraId="6372427A" w14:textId="77777777" w:rsidR="00CE01D6" w:rsidRDefault="00CE01D6" w:rsidP="00835BD7">
      <w:pPr>
        <w:spacing w:before="60" w:after="60"/>
        <w:rPr>
          <w:rFonts w:ascii="Arial" w:hAnsi="Arial"/>
          <w:b/>
        </w:rPr>
      </w:pPr>
    </w:p>
    <w:p w14:paraId="316D393C" w14:textId="77777777" w:rsidR="00CE01D6" w:rsidRDefault="00CE01D6" w:rsidP="00835BD7">
      <w:pPr>
        <w:spacing w:before="60" w:after="60"/>
        <w:rPr>
          <w:rFonts w:ascii="Arial" w:hAnsi="Arial"/>
          <w:b/>
        </w:rPr>
      </w:pPr>
    </w:p>
    <w:p w14:paraId="46397063" w14:textId="77777777" w:rsidR="00CE01D6" w:rsidRDefault="00CE01D6" w:rsidP="00835BD7">
      <w:pPr>
        <w:spacing w:before="60" w:after="60"/>
        <w:rPr>
          <w:rFonts w:ascii="Arial" w:hAnsi="Arial"/>
          <w:b/>
        </w:rPr>
      </w:pPr>
    </w:p>
    <w:p w14:paraId="24996BA5" w14:textId="77777777" w:rsidR="00CE01D6" w:rsidRDefault="00CE01D6" w:rsidP="00835BD7">
      <w:pPr>
        <w:spacing w:before="60" w:after="60"/>
        <w:rPr>
          <w:rFonts w:ascii="Arial" w:hAnsi="Arial"/>
          <w:b/>
        </w:rPr>
      </w:pPr>
    </w:p>
    <w:p w14:paraId="2CC35F13" w14:textId="77777777" w:rsidR="00CE01D6" w:rsidRDefault="00CE01D6" w:rsidP="00835BD7">
      <w:pPr>
        <w:spacing w:before="60" w:after="60"/>
        <w:rPr>
          <w:rFonts w:ascii="Arial" w:hAnsi="Arial"/>
          <w:b/>
        </w:rPr>
      </w:pPr>
    </w:p>
    <w:p w14:paraId="5E233657" w14:textId="77777777" w:rsidR="00CE01D6" w:rsidRDefault="00CE01D6" w:rsidP="00835BD7">
      <w:pPr>
        <w:spacing w:before="60" w:after="60"/>
        <w:rPr>
          <w:rFonts w:ascii="Arial" w:hAnsi="Arial"/>
          <w:b/>
        </w:rPr>
      </w:pPr>
    </w:p>
    <w:p w14:paraId="07E88AAA" w14:textId="77777777" w:rsidR="00CE01D6" w:rsidRDefault="00CE01D6" w:rsidP="00835BD7">
      <w:pPr>
        <w:spacing w:before="60" w:after="60"/>
        <w:rPr>
          <w:rFonts w:ascii="Arial" w:hAnsi="Arial"/>
          <w:b/>
        </w:rPr>
      </w:pPr>
    </w:p>
    <w:p w14:paraId="7F1C542D" w14:textId="77777777" w:rsidR="00CE01D6" w:rsidRDefault="00CE01D6" w:rsidP="00835BD7">
      <w:pPr>
        <w:spacing w:before="60" w:after="60"/>
        <w:rPr>
          <w:rFonts w:ascii="Arial" w:hAnsi="Arial"/>
          <w:b/>
        </w:rPr>
      </w:pPr>
    </w:p>
    <w:p w14:paraId="7CD639EE" w14:textId="77777777" w:rsidR="00CE01D6" w:rsidRDefault="00CE01D6" w:rsidP="00835BD7">
      <w:pPr>
        <w:spacing w:before="60" w:after="60"/>
        <w:rPr>
          <w:rFonts w:ascii="Arial" w:hAnsi="Arial"/>
          <w:b/>
        </w:rPr>
      </w:pPr>
    </w:p>
    <w:p w14:paraId="41795BC4" w14:textId="77777777" w:rsidR="00CE01D6" w:rsidRDefault="00CE01D6" w:rsidP="00835BD7">
      <w:pPr>
        <w:spacing w:before="60" w:after="60"/>
        <w:rPr>
          <w:rFonts w:ascii="Arial" w:hAnsi="Arial"/>
          <w:b/>
        </w:rPr>
      </w:pPr>
    </w:p>
    <w:p w14:paraId="67C2553A" w14:textId="77777777" w:rsidR="00CE01D6" w:rsidRDefault="00CE01D6" w:rsidP="00835BD7">
      <w:pPr>
        <w:spacing w:before="60" w:after="60"/>
        <w:rPr>
          <w:rFonts w:ascii="Arial" w:hAnsi="Arial"/>
          <w:b/>
        </w:rPr>
      </w:pPr>
    </w:p>
    <w:p w14:paraId="254C88E9" w14:textId="77777777" w:rsidR="00CE01D6" w:rsidRPr="001E44B4" w:rsidRDefault="00CE01D6" w:rsidP="00835BD7">
      <w:pPr>
        <w:spacing w:before="60" w:after="60"/>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2" w:name="_Toc510615946"/>
      <w:r w:rsidRPr="00914AEC">
        <w:lastRenderedPageBreak/>
        <w:t>Introduction</w:t>
      </w:r>
      <w:bookmarkEnd w:id="2"/>
    </w:p>
    <w:p w14:paraId="64DE974D" w14:textId="32BB30DF"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CE01D6">
        <w:t>single Supplier C</w:t>
      </w:r>
      <w:r w:rsidRPr="00DC3AFD">
        <w:t xml:space="preserve">ontract for </w:t>
      </w:r>
      <w:r w:rsidR="0050716C">
        <w:t xml:space="preserve">Professional Services for </w:t>
      </w:r>
      <w:r w:rsidR="00CE01D6">
        <w:t>Social Care Digital Expertise.</w:t>
      </w:r>
    </w:p>
    <w:p w14:paraId="45EAA15A" w14:textId="4F033EF6" w:rsidR="00835BD7" w:rsidRDefault="00835BD7" w:rsidP="00F55BB5">
      <w:pPr>
        <w:pStyle w:val="Heading2"/>
      </w:pPr>
      <w:r>
        <w:t>When we use “The Authority”, “we”, “us”, “our” or “DH</w:t>
      </w:r>
      <w:r w:rsidR="00CE01D6">
        <w:t>SC</w:t>
      </w:r>
      <w:r>
        <w:t xml:space="preserve">” we mean the Department of Health </w:t>
      </w:r>
      <w:r w:rsidR="00CE01D6">
        <w:t xml:space="preserve">and Social Care </w:t>
      </w:r>
      <w:r>
        <w:t xml:space="preserve">on behalf of the </w:t>
      </w:r>
      <w:r w:rsidR="00F55BB5">
        <w:t xml:space="preserve">Secretary of State for Health.  </w:t>
      </w:r>
      <w:r>
        <w:t>When we use “you” or “your” we mean the organisation you represent as a Potential Provider.</w:t>
      </w:r>
    </w:p>
    <w:p w14:paraId="553CCD8A" w14:textId="3884DE83" w:rsidR="00835BD7" w:rsidRPr="00DC3AFD" w:rsidRDefault="00835BD7" w:rsidP="00835BD7">
      <w:pPr>
        <w:pStyle w:val="Heading2"/>
      </w:pPr>
      <w:r w:rsidRPr="00DC3AFD">
        <w:t xml:space="preserve">The Contract will be for an initial </w:t>
      </w:r>
      <w:r w:rsidR="0050716C">
        <w:t xml:space="preserve">12 month </w:t>
      </w:r>
      <w:r>
        <w:t xml:space="preserve">period with options </w:t>
      </w:r>
      <w:r w:rsidRPr="00DC3AFD">
        <w:t xml:space="preserve">to extend </w:t>
      </w:r>
      <w:r w:rsidR="0050716C">
        <w:t>for a further 12 months, subject to review and approvals</w:t>
      </w:r>
      <w:r w:rsidRPr="00DC3AFD">
        <w:t>.</w:t>
      </w:r>
    </w:p>
    <w:p w14:paraId="18A60ACA" w14:textId="5E67D88B" w:rsidR="00835BD7" w:rsidRDefault="00835BD7" w:rsidP="00835BD7">
      <w:pPr>
        <w:pStyle w:val="Heading2"/>
      </w:pPr>
      <w:r>
        <w:t>T</w:t>
      </w:r>
      <w:r w:rsidRPr="005F29C0">
        <w:t>he estimated value of the Contract is</w:t>
      </w:r>
      <w:r>
        <w:t xml:space="preserve"> </w:t>
      </w:r>
      <w:r w:rsidR="0050716C">
        <w:t>£83,000 (excluding VAT).</w:t>
      </w:r>
      <w:r>
        <w:t xml:space="preserve"> </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3"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3"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3"/>
    </w:p>
    <w:p w14:paraId="5DCEC4CB" w14:textId="77777777" w:rsidR="00835BD7" w:rsidRPr="00914AEC" w:rsidRDefault="00835BD7" w:rsidP="00835BD7">
      <w:pPr>
        <w:pStyle w:val="Heading1"/>
      </w:pPr>
      <w:bookmarkStart w:id="4" w:name="_Ref284694562"/>
      <w:bookmarkStart w:id="5" w:name="_Toc510615947"/>
      <w:r w:rsidRPr="00914AEC">
        <w:t>OVERVIEW OF Invitation to tender</w:t>
      </w:r>
      <w:bookmarkEnd w:id="4"/>
      <w:bookmarkEnd w:id="5"/>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lastRenderedPageBreak/>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54CE62F7" w:rsidR="00F55BB5" w:rsidRPr="00F55BB5" w:rsidRDefault="00F55BB5" w:rsidP="00A946DA">
            <w:r w:rsidRPr="00835BD7">
              <w:rPr>
                <w:rStyle w:val="Strong"/>
              </w:rPr>
              <w:t xml:space="preserve">Attachment 4 – </w:t>
            </w:r>
            <w:r w:rsidR="00A946DA">
              <w:rPr>
                <w:rStyle w:val="Strong"/>
              </w:rPr>
              <w:t>Short Form Agreement of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F55BB5">
        <w:tc>
          <w:tcPr>
            <w:tcW w:w="4985" w:type="dxa"/>
          </w:tcPr>
          <w:p w14:paraId="37C88433" w14:textId="51448E94" w:rsidR="00F55BB5" w:rsidRDefault="00F55BB5" w:rsidP="00F55BB5">
            <w:pPr>
              <w:pStyle w:val="Heading2"/>
              <w:numPr>
                <w:ilvl w:val="0"/>
                <w:numId w:val="0"/>
              </w:numPr>
              <w:outlineLvl w:val="1"/>
            </w:pPr>
            <w:r w:rsidRPr="00835BD7">
              <w:rPr>
                <w:rStyle w:val="Strong"/>
              </w:rPr>
              <w:t>Selection Questionnaire</w:t>
            </w:r>
          </w:p>
        </w:tc>
        <w:tc>
          <w:tcPr>
            <w:tcW w:w="4986" w:type="dxa"/>
          </w:tcPr>
          <w:p w14:paraId="22847A16" w14:textId="7D263AA1" w:rsidR="00F55BB5" w:rsidRDefault="00A946DA" w:rsidP="00A946DA">
            <w:pPr>
              <w:pStyle w:val="Bullet"/>
              <w:numPr>
                <w:ilvl w:val="0"/>
                <w:numId w:val="0"/>
              </w:numPr>
            </w:pPr>
            <w:r>
              <w:t>This should be completed via the Bravo system as part of the Qualification Envelope.</w:t>
            </w:r>
          </w:p>
        </w:tc>
      </w:tr>
      <w:tr w:rsidR="00F55BB5" w14:paraId="0DF02673" w14:textId="77777777" w:rsidTr="00F55BB5">
        <w:tc>
          <w:tcPr>
            <w:tcW w:w="4985" w:type="dxa"/>
          </w:tcPr>
          <w:p w14:paraId="40B8596B" w14:textId="50EB2B0E" w:rsidR="00F55BB5" w:rsidRPr="00B622C1" w:rsidRDefault="0050716C" w:rsidP="00B622C1">
            <w:pPr>
              <w:pStyle w:val="Bullet"/>
              <w:numPr>
                <w:ilvl w:val="0"/>
                <w:numId w:val="0"/>
              </w:numPr>
              <w:rPr>
                <w:b/>
                <w:bCs/>
              </w:rPr>
            </w:pPr>
            <w:r>
              <w:rPr>
                <w:rStyle w:val="Strong"/>
              </w:rPr>
              <w:t xml:space="preserve">Attachment 6 - </w:t>
            </w:r>
            <w:r w:rsidR="00F55BB5" w:rsidRPr="00835BD7">
              <w:rPr>
                <w:rStyle w:val="Strong"/>
              </w:rPr>
              <w:t>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F55BB5">
        <w:tc>
          <w:tcPr>
            <w:tcW w:w="4985" w:type="dxa"/>
          </w:tcPr>
          <w:p w14:paraId="50FFC964" w14:textId="68DF9AC4" w:rsidR="00F55BB5" w:rsidRPr="00B622C1" w:rsidRDefault="0050716C" w:rsidP="00B622C1">
            <w:pPr>
              <w:pStyle w:val="Bullet"/>
              <w:numPr>
                <w:ilvl w:val="0"/>
                <w:numId w:val="0"/>
              </w:numPr>
              <w:rPr>
                <w:b/>
                <w:bCs/>
              </w:rPr>
            </w:pPr>
            <w:r>
              <w:rPr>
                <w:rStyle w:val="Strong"/>
              </w:rPr>
              <w:t xml:space="preserve">Attachment 7 - </w:t>
            </w:r>
            <w:r w:rsidR="00F55BB5" w:rsidRPr="00835BD7">
              <w:rPr>
                <w:rStyle w:val="Strong"/>
              </w:rPr>
              <w:t>Pricing Schedule</w:t>
            </w:r>
          </w:p>
        </w:tc>
        <w:tc>
          <w:tcPr>
            <w:tcW w:w="4986" w:type="dxa"/>
          </w:tcPr>
          <w:p w14:paraId="7FDDE355" w14:textId="26707EA6" w:rsidR="00F55BB5" w:rsidRDefault="00A946DA" w:rsidP="00A946DA">
            <w:pPr>
              <w:pStyle w:val="Bullet"/>
              <w:numPr>
                <w:ilvl w:val="0"/>
                <w:numId w:val="0"/>
              </w:numPr>
            </w:pPr>
            <w:r>
              <w:t>This should be completed via the Bravo system as part of the Commercial Envelope.</w:t>
            </w:r>
            <w:r w:rsidR="00975362">
              <w:t>63</w:t>
            </w:r>
          </w:p>
        </w:tc>
      </w:tr>
    </w:tbl>
    <w:p w14:paraId="26F86194" w14:textId="77777777" w:rsidR="00835BD7" w:rsidRPr="001F70E1" w:rsidRDefault="00835BD7" w:rsidP="00835BD7"/>
    <w:p w14:paraId="21C437F2" w14:textId="77777777" w:rsidR="00835BD7" w:rsidRDefault="00835BD7" w:rsidP="00835BD7">
      <w:pPr>
        <w:pStyle w:val="Heading1"/>
      </w:pPr>
      <w:bookmarkStart w:id="6" w:name="_Toc510615948"/>
      <w:r>
        <w:t>The Contract</w:t>
      </w:r>
      <w:bookmarkEnd w:id="6"/>
    </w:p>
    <w:p w14:paraId="7FA2F5D5" w14:textId="45F37B9C" w:rsidR="00835BD7" w:rsidRDefault="00835BD7" w:rsidP="00835BD7">
      <w:pPr>
        <w:pStyle w:val="Heading2"/>
      </w:pPr>
      <w:r>
        <w:t>This Procurement will result in the award of the Contract.  Once the Contract commences, the Potential Provider</w:t>
      </w:r>
      <w:r w:rsidR="00975362">
        <w:t xml:space="preserve"> </w:t>
      </w:r>
      <w:r>
        <w:t>will become the Supplier</w:t>
      </w:r>
      <w:r w:rsidR="00975362">
        <w:t>.</w:t>
      </w:r>
    </w:p>
    <w:p w14:paraId="29BDF20D" w14:textId="087CD738" w:rsidR="00835BD7" w:rsidRPr="00975362" w:rsidRDefault="00835BD7" w:rsidP="00B622C1">
      <w:pPr>
        <w:pStyle w:val="Heading2"/>
      </w:pPr>
      <w:r w:rsidRPr="00DC3AFD">
        <w:t>This Contract is being offered under</w:t>
      </w:r>
      <w:r w:rsidR="00B622C1">
        <w:t xml:space="preserve"> the</w:t>
      </w:r>
      <w:r w:rsidRPr="00DC3AFD">
        <w:t xml:space="preserve"> </w:t>
      </w:r>
      <w:r w:rsidR="00975362">
        <w:t>Short Form Agreement for</w:t>
      </w:r>
      <w:r w:rsidR="00975362" w:rsidRPr="00975362">
        <w:t xml:space="preserve"> Services</w:t>
      </w:r>
      <w:r w:rsidRPr="00975362">
        <w:t xml:space="preserve"> available at </w:t>
      </w:r>
      <w:r w:rsidR="00975362" w:rsidRPr="00975362">
        <w:t>Attachment 4.</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68AF2792" w:rsidR="00835BD7" w:rsidRDefault="00835BD7" w:rsidP="00835BD7">
      <w:pPr>
        <w:pStyle w:val="Heading1"/>
      </w:pPr>
      <w:bookmarkStart w:id="7" w:name="_Toc510615949"/>
      <w:r>
        <w:t>Requirements</w:t>
      </w:r>
      <w:bookmarkEnd w:id="7"/>
      <w:r>
        <w:t xml:space="preserve"> </w:t>
      </w:r>
    </w:p>
    <w:p w14:paraId="3D8EF824" w14:textId="77777777" w:rsidR="00157EF5" w:rsidRDefault="00835BD7" w:rsidP="00157EF5">
      <w:pPr>
        <w:pStyle w:val="Heading2"/>
      </w:pPr>
      <w:r w:rsidRPr="000C258B">
        <w:t xml:space="preserve">A detailed description of the </w:t>
      </w:r>
      <w:r w:rsidRPr="00975362">
        <w:t>Services</w:t>
      </w:r>
      <w:r w:rsidRPr="000C258B">
        <w:t xml:space="preserve"> that a Supp</w:t>
      </w:r>
      <w:r w:rsidR="00975362">
        <w:t>lier will be required to supply</w:t>
      </w:r>
      <w:r w:rsidRPr="000C258B">
        <w:t xml:space="preserve"> is set out at </w:t>
      </w:r>
      <w:r w:rsidR="00B622C1" w:rsidRPr="00975362">
        <w:t>Attachment 3 – Service Description</w:t>
      </w:r>
      <w:r w:rsidR="00975362" w:rsidRPr="00975362">
        <w:t>.</w:t>
      </w:r>
    </w:p>
    <w:p w14:paraId="3AC96861" w14:textId="77777777" w:rsidR="00835BD7" w:rsidRPr="001F70E1" w:rsidRDefault="00835BD7" w:rsidP="00835BD7">
      <w:pPr>
        <w:pStyle w:val="Heading1"/>
      </w:pPr>
      <w:bookmarkStart w:id="8" w:name="_Toc510615950"/>
      <w:r w:rsidRPr="001F70E1">
        <w:t>PROCUREMENT TIMETABLE</w:t>
      </w:r>
      <w:bookmarkEnd w:id="8"/>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082226">
        <w:trPr>
          <w:cantSplit/>
          <w:tblHeader/>
        </w:trPr>
        <w:tc>
          <w:tcPr>
            <w:tcW w:w="2552" w:type="dxa"/>
            <w:shd w:val="clear" w:color="auto" w:fill="00AE9C"/>
            <w:vAlign w:val="center"/>
          </w:tcPr>
          <w:p w14:paraId="2E3D2A8D"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lastRenderedPageBreak/>
              <w:t>DATE</w:t>
            </w:r>
          </w:p>
        </w:tc>
        <w:tc>
          <w:tcPr>
            <w:tcW w:w="5811" w:type="dxa"/>
            <w:shd w:val="clear" w:color="auto" w:fill="00AE9C"/>
            <w:vAlign w:val="center"/>
          </w:tcPr>
          <w:p w14:paraId="7B961C64"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082226">
        <w:trPr>
          <w:cantSplit/>
        </w:trPr>
        <w:tc>
          <w:tcPr>
            <w:tcW w:w="2552" w:type="dxa"/>
          </w:tcPr>
          <w:p w14:paraId="58E2F61B" w14:textId="1161E80F" w:rsidR="00835BD7" w:rsidRPr="0020282B" w:rsidRDefault="0050716C" w:rsidP="00082226">
            <w:pPr>
              <w:pStyle w:val="MarginText"/>
              <w:spacing w:before="60" w:after="60"/>
              <w:jc w:val="center"/>
              <w:rPr>
                <w:rFonts w:ascii="Helvetica Neue" w:hAnsi="Helvetica Neue"/>
                <w:sz w:val="20"/>
                <w:highlight w:val="yellow"/>
              </w:rPr>
            </w:pPr>
            <w:r w:rsidRPr="0050716C">
              <w:rPr>
                <w:rFonts w:ascii="Helvetica Neue" w:hAnsi="Helvetica Neue"/>
                <w:sz w:val="20"/>
              </w:rPr>
              <w:t>29 June 2018</w:t>
            </w:r>
          </w:p>
        </w:tc>
        <w:tc>
          <w:tcPr>
            <w:tcW w:w="5811" w:type="dxa"/>
          </w:tcPr>
          <w:p w14:paraId="16085482" w14:textId="25A65C41" w:rsidR="00835BD7" w:rsidRPr="0091018E" w:rsidRDefault="001E2779" w:rsidP="00082226">
            <w:pPr>
              <w:pStyle w:val="MarginText"/>
              <w:spacing w:before="60" w:after="60"/>
              <w:rPr>
                <w:rFonts w:ascii="Helvetica Neue" w:hAnsi="Helvetica Neue"/>
                <w:sz w:val="20"/>
              </w:rPr>
            </w:pPr>
            <w:r>
              <w:rPr>
                <w:rFonts w:ascii="Helvetica Neue" w:hAnsi="Helvetica Neue"/>
                <w:sz w:val="20"/>
              </w:rPr>
              <w:t>Tender opens</w:t>
            </w:r>
            <w:r w:rsidR="00835BD7" w:rsidRPr="0091018E">
              <w:rPr>
                <w:rFonts w:ascii="Helvetica Neue" w:hAnsi="Helvetica Neue"/>
                <w:sz w:val="20"/>
              </w:rPr>
              <w:t xml:space="preserve"> </w:t>
            </w:r>
          </w:p>
        </w:tc>
      </w:tr>
      <w:tr w:rsidR="00835BD7" w:rsidRPr="001F70E1" w14:paraId="1B689D3F" w14:textId="77777777" w:rsidTr="00082226">
        <w:trPr>
          <w:cantSplit/>
        </w:trPr>
        <w:tc>
          <w:tcPr>
            <w:tcW w:w="2552" w:type="dxa"/>
          </w:tcPr>
          <w:p w14:paraId="5F00499B" w14:textId="3248BEE6" w:rsidR="00835BD7" w:rsidRPr="0020282B" w:rsidRDefault="0050716C" w:rsidP="00082226">
            <w:pPr>
              <w:pStyle w:val="MarginText"/>
              <w:spacing w:before="60" w:after="60"/>
              <w:jc w:val="center"/>
              <w:rPr>
                <w:rFonts w:ascii="Helvetica Neue" w:hAnsi="Helvetica Neue"/>
                <w:sz w:val="20"/>
                <w:highlight w:val="yellow"/>
              </w:rPr>
            </w:pPr>
            <w:r w:rsidRPr="0050716C">
              <w:rPr>
                <w:rFonts w:ascii="Helvetica Neue" w:hAnsi="Helvetica Neue"/>
                <w:sz w:val="20"/>
              </w:rPr>
              <w:t>29 June 2018</w:t>
            </w:r>
          </w:p>
        </w:tc>
        <w:tc>
          <w:tcPr>
            <w:tcW w:w="5811" w:type="dxa"/>
          </w:tcPr>
          <w:p w14:paraId="2914BB77"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835BD7" w:rsidRPr="001F70E1" w14:paraId="06EED64F" w14:textId="77777777" w:rsidTr="00082226">
        <w:trPr>
          <w:cantSplit/>
        </w:trPr>
        <w:tc>
          <w:tcPr>
            <w:tcW w:w="2552" w:type="dxa"/>
          </w:tcPr>
          <w:p w14:paraId="77CCBD65" w14:textId="77777777" w:rsidR="0050716C" w:rsidRPr="0050716C" w:rsidRDefault="0050716C" w:rsidP="00082226">
            <w:pPr>
              <w:pStyle w:val="MarginText"/>
              <w:spacing w:before="60" w:after="60"/>
              <w:jc w:val="center"/>
              <w:rPr>
                <w:rFonts w:ascii="Helvetica Neue" w:hAnsi="Helvetica Neue"/>
                <w:sz w:val="20"/>
              </w:rPr>
            </w:pPr>
            <w:r w:rsidRPr="0050716C">
              <w:rPr>
                <w:rFonts w:ascii="Helvetica Neue" w:hAnsi="Helvetica Neue"/>
                <w:sz w:val="20"/>
              </w:rPr>
              <w:t xml:space="preserve">13 July 2018 </w:t>
            </w:r>
          </w:p>
          <w:p w14:paraId="4AAD5855" w14:textId="54BE248A" w:rsidR="00835BD7" w:rsidRPr="0050716C" w:rsidRDefault="0050716C" w:rsidP="00082226">
            <w:pPr>
              <w:pStyle w:val="MarginText"/>
              <w:spacing w:before="60" w:after="60"/>
              <w:jc w:val="center"/>
              <w:rPr>
                <w:rFonts w:ascii="Helvetica Neue" w:hAnsi="Helvetica Neue"/>
                <w:sz w:val="20"/>
              </w:rPr>
            </w:pPr>
            <w:r w:rsidRPr="0050716C">
              <w:rPr>
                <w:rFonts w:ascii="Helvetica Neue" w:hAnsi="Helvetica Neue"/>
                <w:sz w:val="20"/>
              </w:rPr>
              <w:t>11:00 GMT</w:t>
            </w:r>
          </w:p>
        </w:tc>
        <w:tc>
          <w:tcPr>
            <w:tcW w:w="5811" w:type="dxa"/>
          </w:tcPr>
          <w:p w14:paraId="7722A3B2"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35BD7" w:rsidRPr="001F70E1" w14:paraId="7DE26A3B" w14:textId="77777777" w:rsidTr="00082226">
        <w:trPr>
          <w:cantSplit/>
        </w:trPr>
        <w:tc>
          <w:tcPr>
            <w:tcW w:w="2552" w:type="dxa"/>
          </w:tcPr>
          <w:p w14:paraId="78705985" w14:textId="77777777" w:rsidR="0050716C" w:rsidRPr="0050716C" w:rsidRDefault="0050716C" w:rsidP="00082226">
            <w:pPr>
              <w:pStyle w:val="MarginText"/>
              <w:spacing w:before="60" w:after="60"/>
              <w:jc w:val="center"/>
              <w:rPr>
                <w:rFonts w:ascii="Helvetica Neue" w:hAnsi="Helvetica Neue"/>
                <w:sz w:val="20"/>
              </w:rPr>
            </w:pPr>
            <w:r w:rsidRPr="0050716C">
              <w:rPr>
                <w:rFonts w:ascii="Helvetica Neue" w:hAnsi="Helvetica Neue"/>
                <w:sz w:val="20"/>
              </w:rPr>
              <w:t xml:space="preserve">17 July 2018 </w:t>
            </w:r>
          </w:p>
          <w:p w14:paraId="13A044BB" w14:textId="09272FE4" w:rsidR="00835BD7" w:rsidRPr="0050716C" w:rsidRDefault="0050716C" w:rsidP="00082226">
            <w:pPr>
              <w:pStyle w:val="MarginText"/>
              <w:spacing w:before="60" w:after="60"/>
              <w:jc w:val="center"/>
              <w:rPr>
                <w:rFonts w:ascii="Helvetica Neue" w:hAnsi="Helvetica Neue"/>
                <w:sz w:val="20"/>
              </w:rPr>
            </w:pPr>
            <w:r w:rsidRPr="0050716C">
              <w:rPr>
                <w:rFonts w:ascii="Helvetica Neue" w:hAnsi="Helvetica Neue"/>
                <w:sz w:val="20"/>
              </w:rPr>
              <w:t>15:00 GMT</w:t>
            </w:r>
          </w:p>
        </w:tc>
        <w:tc>
          <w:tcPr>
            <w:tcW w:w="5811" w:type="dxa"/>
          </w:tcPr>
          <w:p w14:paraId="06797DF9"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35BD7" w:rsidRPr="001F70E1" w14:paraId="0EC7FD69" w14:textId="77777777" w:rsidTr="00082226">
        <w:trPr>
          <w:cantSplit/>
        </w:trPr>
        <w:tc>
          <w:tcPr>
            <w:tcW w:w="2552" w:type="dxa"/>
          </w:tcPr>
          <w:p w14:paraId="1FAF41D2" w14:textId="217CC9F7" w:rsidR="00835BD7" w:rsidRPr="0050716C" w:rsidRDefault="0050716C" w:rsidP="00082226">
            <w:pPr>
              <w:pStyle w:val="MarginText"/>
              <w:spacing w:before="60" w:after="60"/>
              <w:jc w:val="center"/>
              <w:rPr>
                <w:rFonts w:ascii="Helvetica Neue" w:hAnsi="Helvetica Neue"/>
                <w:sz w:val="20"/>
              </w:rPr>
            </w:pPr>
            <w:r w:rsidRPr="0050716C">
              <w:rPr>
                <w:rFonts w:ascii="Helvetica Neue" w:hAnsi="Helvetica Neue"/>
                <w:sz w:val="20"/>
              </w:rPr>
              <w:t>20 July 2018</w:t>
            </w:r>
          </w:p>
          <w:p w14:paraId="72126326" w14:textId="40EDF0F6" w:rsidR="0050716C" w:rsidRPr="0020282B" w:rsidRDefault="0050716C" w:rsidP="00082226">
            <w:pPr>
              <w:pStyle w:val="MarginText"/>
              <w:spacing w:before="60" w:after="60"/>
              <w:jc w:val="center"/>
              <w:rPr>
                <w:rFonts w:ascii="Helvetica Neue" w:hAnsi="Helvetica Neue"/>
                <w:sz w:val="20"/>
                <w:highlight w:val="yellow"/>
              </w:rPr>
            </w:pPr>
            <w:r w:rsidRPr="0050716C">
              <w:rPr>
                <w:rFonts w:ascii="Helvetica Neue" w:hAnsi="Helvetica Neue"/>
                <w:sz w:val="20"/>
              </w:rPr>
              <w:t>11:00 GMT</w:t>
            </w:r>
          </w:p>
        </w:tc>
        <w:tc>
          <w:tcPr>
            <w:tcW w:w="5811" w:type="dxa"/>
          </w:tcPr>
          <w:p w14:paraId="36F5CD0B" w14:textId="6E25A6C5" w:rsidR="00835BD7" w:rsidRPr="0091018E" w:rsidRDefault="00835BD7" w:rsidP="001E2779">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r w:rsidR="001E2779">
              <w:rPr>
                <w:rFonts w:ascii="Helvetica Neue" w:hAnsi="Helvetica Neue"/>
                <w:sz w:val="20"/>
              </w:rPr>
              <w:t xml:space="preserve"> </w:t>
            </w:r>
          </w:p>
        </w:tc>
      </w:tr>
      <w:tr w:rsidR="00835BD7" w:rsidRPr="001F70E1" w14:paraId="440D6426" w14:textId="77777777" w:rsidTr="00082226">
        <w:trPr>
          <w:cantSplit/>
        </w:trPr>
        <w:tc>
          <w:tcPr>
            <w:tcW w:w="2552" w:type="dxa"/>
          </w:tcPr>
          <w:p w14:paraId="4694CD2E" w14:textId="77777777" w:rsidR="00690616" w:rsidRDefault="0050716C" w:rsidP="00082226">
            <w:pPr>
              <w:jc w:val="center"/>
            </w:pPr>
            <w:r w:rsidRPr="00690616">
              <w:t xml:space="preserve">23 July 2018 – </w:t>
            </w:r>
          </w:p>
          <w:p w14:paraId="29515387" w14:textId="55903DFE" w:rsidR="00835BD7" w:rsidRPr="00690616" w:rsidRDefault="0050716C" w:rsidP="00082226">
            <w:pPr>
              <w:jc w:val="center"/>
            </w:pPr>
            <w:r w:rsidRPr="00690616">
              <w:t>30 July 2018</w:t>
            </w:r>
          </w:p>
        </w:tc>
        <w:tc>
          <w:tcPr>
            <w:tcW w:w="5811" w:type="dxa"/>
          </w:tcPr>
          <w:p w14:paraId="2FFE263B" w14:textId="71BA6386" w:rsidR="00835BD7" w:rsidRPr="0091018E" w:rsidRDefault="001E2779" w:rsidP="00082226">
            <w:pPr>
              <w:pStyle w:val="MarginText"/>
              <w:spacing w:before="60" w:after="60"/>
              <w:rPr>
                <w:rFonts w:ascii="Helvetica Neue" w:hAnsi="Helvetica Neue"/>
                <w:sz w:val="20"/>
              </w:rPr>
            </w:pPr>
            <w:r>
              <w:rPr>
                <w:rFonts w:ascii="Helvetica Neue" w:hAnsi="Helvetica Neue"/>
                <w:sz w:val="20"/>
              </w:rPr>
              <w:t>Evaluation p</w:t>
            </w:r>
            <w:r w:rsidR="00835BD7" w:rsidRPr="0091018E">
              <w:rPr>
                <w:rFonts w:ascii="Helvetica Neue" w:hAnsi="Helvetica Neue"/>
                <w:sz w:val="20"/>
              </w:rPr>
              <w:t>eriod</w:t>
            </w:r>
          </w:p>
        </w:tc>
      </w:tr>
      <w:tr w:rsidR="00835BD7" w:rsidRPr="001F70E1" w14:paraId="3AA7FE91" w14:textId="77777777" w:rsidTr="00082226">
        <w:trPr>
          <w:cantSplit/>
        </w:trPr>
        <w:tc>
          <w:tcPr>
            <w:tcW w:w="2552" w:type="dxa"/>
          </w:tcPr>
          <w:p w14:paraId="50C7E0EB" w14:textId="2A9CCA79" w:rsidR="00835BD7" w:rsidRPr="00690616" w:rsidRDefault="00690616" w:rsidP="00082226">
            <w:pPr>
              <w:pStyle w:val="MarginText"/>
              <w:spacing w:before="60" w:after="60"/>
              <w:jc w:val="center"/>
              <w:rPr>
                <w:rFonts w:ascii="Helvetica Neue" w:hAnsi="Helvetica Neue"/>
                <w:sz w:val="20"/>
              </w:rPr>
            </w:pPr>
            <w:r w:rsidRPr="00690616">
              <w:rPr>
                <w:rFonts w:ascii="Helvetica Neue" w:hAnsi="Helvetica Neue"/>
                <w:sz w:val="20"/>
              </w:rPr>
              <w:t>31 July 2018</w:t>
            </w:r>
          </w:p>
        </w:tc>
        <w:tc>
          <w:tcPr>
            <w:tcW w:w="5811" w:type="dxa"/>
          </w:tcPr>
          <w:p w14:paraId="1F0C6C6B" w14:textId="6883D4D0" w:rsidR="00835BD7" w:rsidRPr="0091018E" w:rsidRDefault="001E2779" w:rsidP="00082226">
            <w:r>
              <w:t>Anticipated contract award date</w:t>
            </w:r>
          </w:p>
        </w:tc>
      </w:tr>
      <w:tr w:rsidR="00835BD7" w:rsidRPr="001F70E1" w14:paraId="25C27DDA" w14:textId="77777777" w:rsidTr="00082226">
        <w:trPr>
          <w:cantSplit/>
        </w:trPr>
        <w:tc>
          <w:tcPr>
            <w:tcW w:w="2552" w:type="dxa"/>
          </w:tcPr>
          <w:p w14:paraId="0F488D9F" w14:textId="6397834B" w:rsidR="00835BD7" w:rsidRPr="00690616" w:rsidRDefault="00690616" w:rsidP="00082226">
            <w:pPr>
              <w:pStyle w:val="MarginText"/>
              <w:spacing w:before="60" w:after="60"/>
              <w:jc w:val="center"/>
              <w:rPr>
                <w:rFonts w:ascii="Helvetica Neue" w:hAnsi="Helvetica Neue"/>
                <w:sz w:val="20"/>
              </w:rPr>
            </w:pPr>
            <w:r w:rsidRPr="00690616">
              <w:rPr>
                <w:rFonts w:ascii="Helvetica Neue" w:hAnsi="Helvetica Neue"/>
                <w:sz w:val="20"/>
              </w:rPr>
              <w:t>1 August 2018</w:t>
            </w:r>
          </w:p>
        </w:tc>
        <w:tc>
          <w:tcPr>
            <w:tcW w:w="5811" w:type="dxa"/>
          </w:tcPr>
          <w:p w14:paraId="6D6DBB97"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10615951"/>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10615952"/>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694E95A7" w:rsidR="00835BD7" w:rsidRDefault="00835BD7" w:rsidP="00835BD7">
      <w:pPr>
        <w:pStyle w:val="Heading2"/>
      </w:pPr>
      <w:r>
        <w:t>You</w:t>
      </w:r>
      <w:r w:rsidRPr="001F70E1">
        <w:t xml:space="preserve"> are required to </w:t>
      </w:r>
      <w:r>
        <w:t xml:space="preserve">enter a price within the e-sourcing portal </w:t>
      </w:r>
      <w:r w:rsidRPr="001F70E1">
        <w:t xml:space="preserve">which provides a total fixed price for the delivery of the requirement as well as providing a transparent breakdown </w:t>
      </w:r>
      <w:r w:rsidR="001E2779">
        <w:t>as an attachment</w:t>
      </w:r>
      <w:r w:rsidR="00157DE4">
        <w:t xml:space="preserve"> (within the pricing section)</w:t>
      </w:r>
      <w:r w:rsidR="001E2779">
        <w:t>.</w:t>
      </w:r>
    </w:p>
    <w:p w14:paraId="70274FCF" w14:textId="77777777" w:rsidR="00835BD7" w:rsidRPr="001F70E1" w:rsidRDefault="00835BD7" w:rsidP="00835BD7">
      <w:pPr>
        <w:pStyle w:val="Heading1"/>
      </w:pPr>
      <w:bookmarkStart w:id="11" w:name="_Toc510615953"/>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lastRenderedPageBreak/>
        <w:t>You must submit their pro</w:t>
      </w:r>
      <w:r w:rsidR="00D35EA3" w:rsidRPr="00D35EA3">
        <w:t xml:space="preserve">posals/answer all questions via </w:t>
      </w:r>
      <w:hyperlink r:id="rId14"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5"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Default="00835BD7" w:rsidP="00B622C1">
      <w:pPr>
        <w:pStyle w:val="ListParagraph"/>
      </w:pPr>
      <w:r w:rsidRPr="0022330A">
        <w:t xml:space="preserve">allow plenty of time for the entering of responses into the e-Sourcing portal </w:t>
      </w:r>
    </w:p>
    <w:p w14:paraId="19A722C6" w14:textId="77777777" w:rsidR="00690616" w:rsidRPr="0022330A" w:rsidRDefault="00690616" w:rsidP="00690616">
      <w:pPr>
        <w:pStyle w:val="ListParagraph"/>
        <w:numPr>
          <w:ilvl w:val="0"/>
          <w:numId w:val="0"/>
        </w:numPr>
        <w:ind w:left="1418"/>
      </w:pP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46F8E61F" w:rsidR="00835BD7" w:rsidRDefault="00835BD7" w:rsidP="00835BD7">
      <w:pPr>
        <w:pStyle w:val="Heading2"/>
      </w:pPr>
      <w:r w:rsidRPr="0022330A">
        <w:t>Tenders mus</w:t>
      </w:r>
      <w:r w:rsidR="00157DE4">
        <w:t xml:space="preserve">t remain valid for a period </w:t>
      </w:r>
      <w:r w:rsidR="00157DE4" w:rsidRPr="00157DE4">
        <w:t xml:space="preserve">of </w:t>
      </w:r>
      <w:r w:rsidRPr="00157DE4">
        <w:t>120</w:t>
      </w:r>
      <w:r w:rsidR="00157DE4" w:rsidRPr="00157DE4">
        <w:t xml:space="preserve"> </w:t>
      </w:r>
      <w:r w:rsidRPr="00157DE4">
        <w:t>days following</w:t>
      </w:r>
      <w:r w:rsidRPr="0022330A">
        <w:t xml:space="preserve">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10615954"/>
      <w:r w:rsidRPr="005331F4">
        <w:lastRenderedPageBreak/>
        <w:t>CONTRACTING ARRANGEMENTS (Sub-contractORS AND GROUPS OF ECONOMIC OPERATORS)</w:t>
      </w:r>
      <w:bookmarkEnd w:id="12"/>
      <w:bookmarkEnd w:id="13"/>
      <w:bookmarkEnd w:id="14"/>
    </w:p>
    <w:p w14:paraId="2B59B523" w14:textId="72C87FB0"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w:t>
      </w:r>
      <w:r w:rsidR="00157DE4">
        <w:t xml:space="preserve">in the Selection Questionnaire. </w:t>
      </w:r>
      <w:r w:rsidRPr="006103D9">
        <w:t>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6EFD3364" w14:textId="51E9A7BD" w:rsidR="00835BD7" w:rsidRPr="00F313A4" w:rsidRDefault="00835BD7" w:rsidP="00835BD7">
      <w:pPr>
        <w:pStyle w:val="Heading2"/>
        <w:rPr>
          <w:vanish/>
          <w:specVanish/>
        </w:rPr>
      </w:pPr>
      <w:bookmarkStart w:id="18" w:name="_Ref316390160"/>
      <w:r>
        <w:t>Only</w:t>
      </w:r>
      <w:r w:rsidRPr="006103D9">
        <w:t xml:space="preserve"> Sub-Contractors identified in the Tender will be able to provide </w:t>
      </w:r>
      <w:r w:rsidR="00157DE4" w:rsidRPr="00157DE4">
        <w:t>S</w:t>
      </w:r>
      <w:r w:rsidRPr="00157DE4">
        <w:t>ervices through</w:t>
      </w:r>
      <w:r w:rsidRPr="006103D9">
        <w:t xml:space="preserve"> the Contract.</w:t>
      </w:r>
      <w:bookmarkEnd w:id="18"/>
    </w:p>
    <w:p w14:paraId="02A965A3" w14:textId="77777777" w:rsidR="00835BD7" w:rsidRDefault="00835BD7" w:rsidP="00835BD7">
      <w:pPr>
        <w:pStyle w:val="Heading2"/>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7DAFCE70" w:rsidR="00835BD7" w:rsidRDefault="00835BD7" w:rsidP="00835BD7">
      <w:pPr>
        <w:pStyle w:val="Heading2"/>
      </w:pPr>
      <w:r>
        <w:t xml:space="preserve">Where Potential Providers propose to use </w:t>
      </w:r>
      <w:bookmarkEnd w:id="17"/>
      <w:r w:rsidRPr="006103D9">
        <w:t>one or more Sub-Contractors</w:t>
      </w:r>
      <w:r>
        <w:t xml:space="preserve">, they should </w:t>
      </w:r>
      <w:r w:rsidRPr="006103D9">
        <w:t xml:space="preserve">complete </w:t>
      </w:r>
      <w:r w:rsidR="00157DE4">
        <w:t>relevant section</w:t>
      </w:r>
      <w:r w:rsidRPr="006103D9">
        <w:t xml:space="preserve">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provide the </w:t>
      </w:r>
      <w:r w:rsidRPr="00157DE4">
        <w:t>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provide </w:t>
      </w:r>
      <w:r w:rsidRPr="00157DE4">
        <w:t>the Services,</w:t>
      </w:r>
      <w:r>
        <w:t xml:space="preserve"> it </w:t>
      </w:r>
      <w:r w:rsidRPr="006103D9">
        <w:t xml:space="preserve">may do so with all parties signing the Contract and assuming joint and several responsibility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 xml:space="preserve">require the members of </w:t>
      </w:r>
      <w:r w:rsidRPr="006103D9">
        <w:lastRenderedPageBreak/>
        <w:t>the Group of Economic Operators to nominate a Guarantor for the single legal entity’s performance of the Contract.</w:t>
      </w:r>
    </w:p>
    <w:p w14:paraId="51291B6A" w14:textId="402F6438"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in </w:t>
      </w:r>
      <w:r w:rsidRPr="006103D9">
        <w:t>question the Selection Questionnaire</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w:t>
      </w:r>
      <w:r w:rsidRPr="00157DE4">
        <w:t>the 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77777777"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(Attachment [5]).</w:t>
      </w:r>
    </w:p>
    <w:p w14:paraId="47E30B5E" w14:textId="77777777" w:rsidR="00835BD7" w:rsidRPr="001F70E1" w:rsidRDefault="00835BD7" w:rsidP="00835BD7">
      <w:pPr>
        <w:pStyle w:val="Heading1"/>
      </w:pPr>
      <w:bookmarkStart w:id="23" w:name="_Toc510615955"/>
      <w:bookmarkEnd w:id="21"/>
      <w:r w:rsidRPr="001F70E1">
        <w:t>Procurement Contact</w:t>
      </w:r>
      <w:bookmarkEnd w:id="23"/>
    </w:p>
    <w:p w14:paraId="6C3801DE" w14:textId="77777777" w:rsidR="00835BD7" w:rsidRPr="001F70E1" w:rsidRDefault="00835BD7" w:rsidP="00835BD7">
      <w:pPr>
        <w:pStyle w:val="Heading2"/>
      </w:pPr>
      <w:r w:rsidRPr="001F70E1">
        <w:t>The procureme</w:t>
      </w:r>
      <w:r>
        <w:t>nt lead for this requirement is:</w:t>
      </w:r>
    </w:p>
    <w:p w14:paraId="3BAC90FE" w14:textId="15203CBC" w:rsidR="00835BD7" w:rsidRPr="00157DE4" w:rsidRDefault="00157DE4" w:rsidP="00835BD7">
      <w:pPr>
        <w:pStyle w:val="Heading3"/>
      </w:pPr>
      <w:r w:rsidRPr="00157DE4">
        <w:t>Donna Reynolds</w:t>
      </w:r>
    </w:p>
    <w:p w14:paraId="664336F7" w14:textId="5A295427" w:rsidR="00835BD7" w:rsidRPr="00157DE4" w:rsidRDefault="00157DE4" w:rsidP="00835BD7">
      <w:pPr>
        <w:pStyle w:val="Heading3"/>
      </w:pPr>
      <w:r w:rsidRPr="00157DE4">
        <w:t>01132 545 172</w:t>
      </w:r>
    </w:p>
    <w:p w14:paraId="3BA081A4" w14:textId="1D6F5ACF" w:rsidR="00835BD7" w:rsidRPr="00157DE4" w:rsidRDefault="00157DE4" w:rsidP="00835BD7">
      <w:pPr>
        <w:pStyle w:val="Heading3"/>
      </w:pPr>
      <w:r w:rsidRPr="00157DE4">
        <w:t>donna.reynolds@dh.gsi.gov.uk</w:t>
      </w:r>
    </w:p>
    <w:p w14:paraId="179A373D" w14:textId="77777777" w:rsidR="00835BD7" w:rsidRPr="001F70E1" w:rsidRDefault="00835BD7" w:rsidP="00835BD7">
      <w:pPr>
        <w:pStyle w:val="Heading1"/>
      </w:pPr>
      <w:bookmarkStart w:id="24" w:name="_Toc510615956"/>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8FCC395"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w:t>
      </w:r>
      <w:r w:rsidR="00337D5F">
        <w:t xml:space="preserve"> and Social Care</w:t>
      </w:r>
      <w:r w:rsidRPr="00D35EA3">
        <w:t xml:space="preserve"> on behalf of the Secretary of State for Health;</w:t>
      </w:r>
    </w:p>
    <w:p w14:paraId="0543B51C" w14:textId="26746298" w:rsidR="003E7E85" w:rsidRPr="00D35EA3" w:rsidRDefault="003E7E85" w:rsidP="003E7E85">
      <w:pPr>
        <w:pStyle w:val="Heading2"/>
        <w:numPr>
          <w:ilvl w:val="0"/>
          <w:numId w:val="0"/>
        </w:numPr>
        <w:ind w:left="720"/>
      </w:pPr>
      <w:r w:rsidRPr="00D35EA3">
        <w:lastRenderedPageBreak/>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6"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 xml:space="preserve">Invitation to </w:t>
      </w:r>
      <w:proofErr w:type="gramStart"/>
      <w:r w:rsidRPr="001F70E1">
        <w:rPr>
          <w:b/>
        </w:rPr>
        <w:t>Tender</w:t>
      </w:r>
      <w:proofErr w:type="gramEnd"/>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6FBC7A91"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157DE4">
        <w:t>Adult Social Care Digital Expertise</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proofErr w:type="gramStart"/>
      <w:r>
        <w:t>provides</w:t>
      </w:r>
      <w:proofErr w:type="gramEnd"/>
      <w:r>
        <w:t xml:space="preserve"> the Services (or any part of them); </w:t>
      </w:r>
    </w:p>
    <w:p w14:paraId="60D6D09A" w14:textId="77777777" w:rsidR="00835BD7" w:rsidRDefault="00835BD7" w:rsidP="00835BD7">
      <w:pPr>
        <w:pStyle w:val="Heading2"/>
        <w:numPr>
          <w:ilvl w:val="0"/>
          <w:numId w:val="36"/>
        </w:numPr>
      </w:pPr>
      <w:proofErr w:type="gramStart"/>
      <w:r>
        <w:t>provides</w:t>
      </w:r>
      <w:proofErr w:type="gramEnd"/>
      <w:r>
        <w:t xml:space="preserve"> facilities or services necessary for the provision of the Services (or any part of them); and/or</w:t>
      </w:r>
    </w:p>
    <w:p w14:paraId="2C0D8ECB" w14:textId="77777777" w:rsidR="00835BD7" w:rsidRDefault="00835BD7" w:rsidP="00835BD7">
      <w:pPr>
        <w:pStyle w:val="Heading2"/>
        <w:numPr>
          <w:ilvl w:val="0"/>
          <w:numId w:val="36"/>
        </w:numPr>
      </w:pPr>
      <w:proofErr w:type="gramStart"/>
      <w:r>
        <w:t>is</w:t>
      </w:r>
      <w:proofErr w:type="gramEnd"/>
      <w:r>
        <w:t xml:space="preserve">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proofErr w:type="gramStart"/>
      <w:r>
        <w:t>pursuant</w:t>
      </w:r>
      <w:proofErr w:type="gramEnd"/>
      <w:r>
        <w:t xml:space="preserve"> to any contract or agreement (or proposed contract or agreement), other than the Contract;</w:t>
      </w:r>
    </w:p>
    <w:p w14:paraId="70B099DE" w14:textId="3FEEA1A7"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lastRenderedPageBreak/>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5DEC711E" w14:textId="77777777" w:rsidR="00835BD7" w:rsidRDefault="00835BD7" w:rsidP="00835BD7">
      <w:pPr>
        <w:pStyle w:val="Heading2"/>
        <w:numPr>
          <w:ilvl w:val="0"/>
          <w:numId w:val="0"/>
        </w:numPr>
        <w:ind w:left="720" w:hanging="720"/>
      </w:pPr>
    </w:p>
    <w:p w14:paraId="349C8D9C" w14:textId="77777777" w:rsidR="0020758B" w:rsidRPr="00835BD7" w:rsidRDefault="0020758B" w:rsidP="00835BD7">
      <w:pPr>
        <w:rPr>
          <w:rStyle w:val="Emphasis"/>
          <w:rFonts w:cs="Arial"/>
          <w:b w:val="0"/>
          <w:bCs w:val="0"/>
          <w:szCs w:val="22"/>
        </w:rPr>
      </w:pPr>
    </w:p>
    <w:sectPr w:rsidR="0020758B" w:rsidRPr="00835BD7" w:rsidSect="00BD53AC">
      <w:headerReference w:type="even" r:id="rId17"/>
      <w:headerReference w:type="default" r:id="rId18"/>
      <w:footerReference w:type="default" r:id="rId19"/>
      <w:headerReference w:type="first" r:id="rId20"/>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7777777"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5621EC">
      <w:rPr>
        <w:noProof/>
        <w:szCs w:val="20"/>
      </w:rPr>
      <w:t>1</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5621EC">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787CEC" w:rsidRDefault="00787C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787CEC" w:rsidRDefault="00787CEC" w:rsidP="00074357">
    <w:pPr>
      <w:pStyle w:val="Header"/>
      <w:jc w:val="center"/>
      <w:rPr>
        <w:b/>
      </w:rPr>
    </w:pPr>
  </w:p>
  <w:p w14:paraId="77C0DC7C" w14:textId="0DA29399" w:rsidR="00BD53AC" w:rsidRPr="00FB22F1" w:rsidRDefault="0050716C" w:rsidP="00BD53AC">
    <w:pPr>
      <w:pStyle w:val="Header"/>
      <w:jc w:val="center"/>
      <w:rPr>
        <w:szCs w:val="20"/>
      </w:rPr>
    </w:pPr>
    <w:r>
      <w:rPr>
        <w:szCs w:val="20"/>
      </w:rPr>
      <w:t>ITT 123 – PROFESSIONAL SERVICES FOR SOCIAL CARE DIGITAL EXPERTISE</w:t>
    </w:r>
  </w:p>
  <w:p w14:paraId="3CD769CC" w14:textId="31051F83" w:rsidR="00BD53AC" w:rsidRPr="00866FCF" w:rsidRDefault="00BD53AC" w:rsidP="00BD53AC">
    <w:pPr>
      <w:tabs>
        <w:tab w:val="center" w:pos="4153"/>
        <w:tab w:val="right" w:pos="8306"/>
      </w:tabs>
      <w:jc w:val="center"/>
      <w:rPr>
        <w:rFonts w:eastAsia="Times New Roman"/>
      </w:rPr>
    </w:pPr>
    <w:r>
      <w:rPr>
        <w:rFonts w:eastAsia="Times New Roman"/>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787CEC" w:rsidRDefault="0078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B6C2C5C"/>
    <w:multiLevelType w:val="multilevel"/>
    <w:tmpl w:val="1332CCD4"/>
    <w:name w:val="Plato Schedule Numbering List"/>
    <w:numStyleLink w:val="111111"/>
  </w:abstractNum>
  <w:abstractNum w:abstractNumId="31">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0965CCA"/>
    <w:multiLevelType w:val="multilevel"/>
    <w:tmpl w:val="1332CCD4"/>
    <w:name w:val="Appendicies Heading List"/>
    <w:numStyleLink w:val="111111"/>
  </w:abstractNum>
  <w:abstractNum w:abstractNumId="33">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57DE4"/>
    <w:rsid w:val="00157EF5"/>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2779"/>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37D5F"/>
    <w:rsid w:val="0034369B"/>
    <w:rsid w:val="00346A23"/>
    <w:rsid w:val="00347685"/>
    <w:rsid w:val="00347DB3"/>
    <w:rsid w:val="00350917"/>
    <w:rsid w:val="003530A2"/>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16C"/>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21EC"/>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0616"/>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5362"/>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0CEA"/>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6DA"/>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00A2"/>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01D6"/>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help@bravosolution.co.uk"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9189F-DB30-4EFD-BE13-0EA40265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122</TotalTime>
  <Pages>10</Pages>
  <Words>2314</Words>
  <Characters>13699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2016-05-05T11:00:00Z</cp:lastPrinted>
  <dcterms:created xsi:type="dcterms:W3CDTF">2018-04-04T12:12:00Z</dcterms:created>
  <dcterms:modified xsi:type="dcterms:W3CDTF">2018-06-29T13:26:00Z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