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6E7C1D" w:rsidRDefault="00EE2961" w:rsidP="004267BD">
      <w:pPr>
        <w:spacing w:after="0" w:line="240" w:lineRule="auto"/>
        <w:rPr>
          <w:rFonts w:ascii="Arial" w:hAnsi="Arial" w:cs="Arial"/>
        </w:rPr>
      </w:pPr>
      <w:r w:rsidRPr="004267BD">
        <w:rPr>
          <w:rFonts w:ascii="Arial" w:hAnsi="Arial" w:cs="Arial"/>
        </w:rPr>
        <w:t xml:space="preserve">NML </w:t>
      </w:r>
      <w:r w:rsidR="0084528E">
        <w:rPr>
          <w:rFonts w:ascii="Arial" w:hAnsi="Arial" w:cs="Arial"/>
        </w:rPr>
        <w:t xml:space="preserve">Meeting Room Interactive Screens </w:t>
      </w:r>
      <w:r w:rsidRPr="004267BD">
        <w:rPr>
          <w:rFonts w:ascii="Arial" w:hAnsi="Arial" w:cs="Arial"/>
        </w:rPr>
        <w:t xml:space="preserve">Questions </w:t>
      </w:r>
      <w:r w:rsidRPr="006E7C1D">
        <w:rPr>
          <w:rFonts w:ascii="Arial" w:hAnsi="Arial" w:cs="Arial"/>
        </w:rPr>
        <w:t>&amp; Answers</w:t>
      </w:r>
    </w:p>
    <w:p w:rsidR="00EE2961" w:rsidRPr="006E7C1D" w:rsidRDefault="00EE2961" w:rsidP="004267BD">
      <w:pPr>
        <w:spacing w:after="0" w:line="240" w:lineRule="auto"/>
        <w:rPr>
          <w:rFonts w:ascii="Arial" w:hAnsi="Arial" w:cs="Arial"/>
        </w:rPr>
      </w:pPr>
    </w:p>
    <w:p w:rsidR="004267BD" w:rsidRPr="006E7C1D" w:rsidRDefault="004267BD" w:rsidP="007C1FAD">
      <w:pPr>
        <w:spacing w:after="0" w:line="240" w:lineRule="auto"/>
        <w:rPr>
          <w:rFonts w:ascii="Arial" w:hAnsi="Arial" w:cs="Arial"/>
        </w:rPr>
      </w:pPr>
    </w:p>
    <w:p w:rsidR="001C2247" w:rsidRPr="00467202" w:rsidRDefault="001C2247" w:rsidP="00467202">
      <w:pPr>
        <w:spacing w:after="0" w:line="240" w:lineRule="auto"/>
        <w:rPr>
          <w:rFonts w:ascii="Arial" w:hAnsi="Arial" w:cs="Arial"/>
        </w:rPr>
      </w:pPr>
      <w:r w:rsidRPr="00467202">
        <w:rPr>
          <w:rFonts w:ascii="Arial" w:hAnsi="Arial" w:cs="Arial"/>
        </w:rPr>
        <w:t xml:space="preserve">Q - </w:t>
      </w:r>
      <w:r w:rsidR="00467202" w:rsidRPr="00467202">
        <w:rPr>
          <w:rFonts w:ascii="Arial" w:hAnsi="Arial" w:cs="Arial"/>
        </w:rPr>
        <w:t>Would NML consider 65” Screens instead of 55” If the pricing was comparative to the 55” models or are the sizes set in stone?</w:t>
      </w:r>
    </w:p>
    <w:p w:rsidR="00467202" w:rsidRDefault="001C2247" w:rsidP="00467202">
      <w:pPr>
        <w:spacing w:after="0" w:line="240" w:lineRule="auto"/>
        <w:rPr>
          <w:rFonts w:ascii="Arial" w:hAnsi="Arial" w:cs="Arial"/>
        </w:rPr>
      </w:pPr>
      <w:r w:rsidRPr="00467202">
        <w:rPr>
          <w:rFonts w:ascii="Arial" w:hAnsi="Arial" w:cs="Arial"/>
        </w:rPr>
        <w:t xml:space="preserve">A - </w:t>
      </w:r>
      <w:r w:rsidR="00467202" w:rsidRPr="00467202">
        <w:rPr>
          <w:rFonts w:ascii="Arial" w:hAnsi="Arial" w:cs="Arial"/>
        </w:rPr>
        <w:t>Yes that would be fine</w:t>
      </w:r>
    </w:p>
    <w:p w:rsidR="00467202" w:rsidRPr="00467202" w:rsidRDefault="00467202" w:rsidP="00467202">
      <w:pPr>
        <w:spacing w:after="0" w:line="240" w:lineRule="auto"/>
        <w:rPr>
          <w:rFonts w:ascii="Arial" w:hAnsi="Arial" w:cs="Arial"/>
        </w:rPr>
      </w:pPr>
    </w:p>
    <w:p w:rsidR="00467202" w:rsidRPr="00467202" w:rsidRDefault="00467202" w:rsidP="00467202">
      <w:pPr>
        <w:spacing w:after="0" w:line="240" w:lineRule="auto"/>
        <w:rPr>
          <w:rFonts w:ascii="Arial" w:eastAsia="Times New Roman" w:hAnsi="Arial" w:cs="Arial"/>
        </w:rPr>
      </w:pPr>
      <w:r w:rsidRPr="00467202">
        <w:rPr>
          <w:rFonts w:ascii="Arial" w:hAnsi="Arial" w:cs="Arial"/>
        </w:rPr>
        <w:t xml:space="preserve">Q - </w:t>
      </w:r>
      <w:r w:rsidRPr="00467202">
        <w:rPr>
          <w:rFonts w:ascii="Arial" w:eastAsia="Times New Roman" w:hAnsi="Arial" w:cs="Arial"/>
        </w:rPr>
        <w:t>Are these screens to be used for Digital Signage purposes? If so would the content be hosted offsite and streamed to the screens, or hosted in your NML internal networks and streamed to the screens?</w:t>
      </w:r>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No they will not be used for digital signage.  They are to be used in meeting rooms for presentations, sharing devi</w:t>
      </w:r>
      <w:r w:rsidRPr="00467202">
        <w:rPr>
          <w:rFonts w:ascii="Arial" w:hAnsi="Arial" w:cs="Arial"/>
        </w:rPr>
        <w:t>c</w:t>
      </w:r>
      <w:r w:rsidRPr="00467202">
        <w:rPr>
          <w:rFonts w:ascii="Arial" w:hAnsi="Arial" w:cs="Arial"/>
        </w:rPr>
        <w:t xml:space="preserve">e screens, </w:t>
      </w:r>
      <w:proofErr w:type="spellStart"/>
      <w:r w:rsidRPr="00467202">
        <w:rPr>
          <w:rFonts w:ascii="Arial" w:hAnsi="Arial" w:cs="Arial"/>
        </w:rPr>
        <w:t>etc</w:t>
      </w:r>
      <w:proofErr w:type="spellEnd"/>
    </w:p>
    <w:p w:rsidR="00467202" w:rsidRPr="00467202" w:rsidRDefault="00467202" w:rsidP="00467202">
      <w:pPr>
        <w:spacing w:after="0" w:line="240" w:lineRule="auto"/>
        <w:rPr>
          <w:rFonts w:ascii="Arial" w:eastAsia="Times New Roman" w:hAnsi="Arial" w:cs="Arial"/>
        </w:rPr>
      </w:pPr>
    </w:p>
    <w:p w:rsidR="00467202" w:rsidRPr="00467202" w:rsidRDefault="00467202" w:rsidP="00467202">
      <w:pPr>
        <w:spacing w:after="0" w:line="240" w:lineRule="auto"/>
        <w:rPr>
          <w:rFonts w:ascii="Arial" w:eastAsia="Times New Roman" w:hAnsi="Arial" w:cs="Arial"/>
        </w:rPr>
      </w:pPr>
      <w:proofErr w:type="gramStart"/>
      <w:r w:rsidRPr="00467202">
        <w:rPr>
          <w:rFonts w:ascii="Arial" w:eastAsia="Times New Roman" w:hAnsi="Arial" w:cs="Arial"/>
        </w:rPr>
        <w:t xml:space="preserve">Q - </w:t>
      </w:r>
      <w:r w:rsidRPr="00467202">
        <w:rPr>
          <w:rFonts w:ascii="Arial" w:eastAsia="Times New Roman" w:hAnsi="Arial" w:cs="Arial"/>
        </w:rPr>
        <w:t>In 5.2</w:t>
      </w:r>
      <w:proofErr w:type="gramEnd"/>
      <w:r w:rsidRPr="00467202">
        <w:rPr>
          <w:rFonts w:ascii="Arial" w:eastAsia="Times New Roman" w:hAnsi="Arial" w:cs="Arial"/>
        </w:rPr>
        <w:t xml:space="preserve"> (Features) you mention that the screens have to have the ability to connect to Video Conference equipment. Do you have that equipment already and if so what brand and model? </w:t>
      </w:r>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No we have not purchased yet</w:t>
      </w:r>
    </w:p>
    <w:p w:rsidR="00467202" w:rsidRPr="00467202" w:rsidRDefault="00467202" w:rsidP="00467202">
      <w:pPr>
        <w:spacing w:after="0" w:line="240" w:lineRule="auto"/>
        <w:rPr>
          <w:rFonts w:ascii="Arial" w:hAnsi="Arial" w:cs="Arial"/>
        </w:rPr>
      </w:pP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Q - </w:t>
      </w:r>
      <w:r w:rsidRPr="00467202">
        <w:rPr>
          <w:rFonts w:ascii="Arial" w:hAnsi="Arial" w:cs="Arial"/>
          <w:sz w:val="22"/>
          <w:szCs w:val="22"/>
        </w:rPr>
        <w:t>Do you have a desired resolution?</w:t>
      </w: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A - </w:t>
      </w:r>
      <w:r w:rsidRPr="00467202">
        <w:rPr>
          <w:rFonts w:ascii="Arial" w:hAnsi="Arial" w:cs="Arial"/>
          <w:sz w:val="22"/>
          <w:szCs w:val="22"/>
        </w:rPr>
        <w:t>We have no particular required resolution</w:t>
      </w:r>
    </w:p>
    <w:p w:rsidR="00467202" w:rsidRDefault="00467202" w:rsidP="00467202">
      <w:pPr>
        <w:pStyle w:val="gmail-m-1600033160604624023msolistparagraph"/>
        <w:spacing w:before="0" w:beforeAutospacing="0" w:after="0" w:afterAutospacing="0"/>
        <w:rPr>
          <w:rFonts w:ascii="Arial" w:hAnsi="Arial" w:cs="Arial"/>
          <w:sz w:val="22"/>
          <w:szCs w:val="22"/>
        </w:rPr>
      </w:pP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Q - </w:t>
      </w:r>
      <w:r w:rsidRPr="00467202">
        <w:rPr>
          <w:rFonts w:ascii="Arial" w:hAnsi="Arial" w:cs="Arial"/>
          <w:sz w:val="22"/>
          <w:szCs w:val="22"/>
        </w:rPr>
        <w:t>Ability to export content – I am assuming that you need a built in PC so that the content can be exported from that, is that correct or are you only using your own devices to show and control content from the display?</w:t>
      </w: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A - </w:t>
      </w:r>
      <w:r w:rsidRPr="00467202">
        <w:rPr>
          <w:rFonts w:ascii="Arial" w:hAnsi="Arial" w:cs="Arial"/>
          <w:sz w:val="22"/>
          <w:szCs w:val="22"/>
        </w:rPr>
        <w:t xml:space="preserve">There will be a need to save notes, </w:t>
      </w:r>
      <w:proofErr w:type="spellStart"/>
      <w:r w:rsidRPr="00467202">
        <w:rPr>
          <w:rFonts w:ascii="Arial" w:hAnsi="Arial" w:cs="Arial"/>
          <w:sz w:val="22"/>
          <w:szCs w:val="22"/>
        </w:rPr>
        <w:t>etc</w:t>
      </w:r>
      <w:proofErr w:type="spellEnd"/>
      <w:r w:rsidRPr="00467202">
        <w:rPr>
          <w:rFonts w:ascii="Arial" w:hAnsi="Arial" w:cs="Arial"/>
          <w:sz w:val="22"/>
          <w:szCs w:val="22"/>
        </w:rPr>
        <w:t xml:space="preserve"> made within a meeting</w:t>
      </w:r>
    </w:p>
    <w:p w:rsidR="00467202" w:rsidRDefault="00467202" w:rsidP="00467202">
      <w:pPr>
        <w:pStyle w:val="gmail-m-1600033160604624023msolistparagraph"/>
        <w:spacing w:before="0" w:beforeAutospacing="0" w:after="0" w:afterAutospacing="0"/>
        <w:rPr>
          <w:rFonts w:ascii="Arial" w:hAnsi="Arial" w:cs="Arial"/>
          <w:sz w:val="22"/>
          <w:szCs w:val="22"/>
        </w:rPr>
      </w:pP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Q - </w:t>
      </w:r>
      <w:r w:rsidRPr="00467202">
        <w:rPr>
          <w:rFonts w:ascii="Arial" w:hAnsi="Arial" w:cs="Arial"/>
          <w:sz w:val="22"/>
          <w:szCs w:val="22"/>
        </w:rPr>
        <w:t>If you are needing a PC integrated into the display then I would need to know what type of software programs will be used to make sure that there is enough processing power.</w:t>
      </w: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A - </w:t>
      </w:r>
      <w:r w:rsidRPr="00467202">
        <w:rPr>
          <w:rFonts w:ascii="Arial" w:hAnsi="Arial" w:cs="Arial"/>
          <w:sz w:val="22"/>
          <w:szCs w:val="22"/>
        </w:rPr>
        <w:t>I don’t see specific applications being used on the displays. If any they would mainly be Office 365 tools.</w:t>
      </w: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Q - </w:t>
      </w:r>
      <w:r w:rsidRPr="00467202">
        <w:rPr>
          <w:rFonts w:ascii="Arial" w:hAnsi="Arial" w:cs="Arial"/>
          <w:sz w:val="22"/>
          <w:szCs w:val="22"/>
        </w:rPr>
        <w:t>Is it ok if the audio is achieved with speakers that are added on separately or do they need to be integrated into the display?</w:t>
      </w:r>
    </w:p>
    <w:p w:rsidR="00467202" w:rsidRPr="00467202" w:rsidRDefault="00467202" w:rsidP="00467202">
      <w:pPr>
        <w:pStyle w:val="gmail-m-1600033160604624023msolistparagraph"/>
        <w:spacing w:before="0" w:beforeAutospacing="0" w:after="0" w:afterAutospacing="0"/>
        <w:rPr>
          <w:rFonts w:ascii="Arial" w:hAnsi="Arial" w:cs="Arial"/>
          <w:sz w:val="22"/>
          <w:szCs w:val="22"/>
        </w:rPr>
      </w:pPr>
      <w:r w:rsidRPr="00467202">
        <w:rPr>
          <w:rFonts w:ascii="Arial" w:hAnsi="Arial" w:cs="Arial"/>
          <w:sz w:val="22"/>
          <w:szCs w:val="22"/>
        </w:rPr>
        <w:t xml:space="preserve">A - </w:t>
      </w:r>
      <w:r w:rsidRPr="00467202">
        <w:rPr>
          <w:rFonts w:ascii="Arial" w:hAnsi="Arial" w:cs="Arial"/>
          <w:sz w:val="22"/>
          <w:szCs w:val="22"/>
        </w:rPr>
        <w:t>Ideally audio would be integrated into the display, but if that isn’t possible then external speakers would be required</w:t>
      </w:r>
    </w:p>
    <w:p w:rsidR="00467202" w:rsidRPr="00467202" w:rsidRDefault="00467202" w:rsidP="00467202">
      <w:pPr>
        <w:spacing w:after="0" w:line="240" w:lineRule="auto"/>
        <w:rPr>
          <w:rFonts w:ascii="Arial" w:hAnsi="Arial" w:cs="Arial"/>
          <w:color w:val="002060"/>
        </w:rPr>
      </w:pPr>
    </w:p>
    <w:p w:rsidR="001C2247" w:rsidRPr="00467202" w:rsidRDefault="00467202" w:rsidP="00467202">
      <w:pPr>
        <w:spacing w:after="0" w:line="240" w:lineRule="auto"/>
        <w:rPr>
          <w:rFonts w:ascii="Arial" w:hAnsi="Arial" w:cs="Arial"/>
        </w:rPr>
      </w:pPr>
      <w:r w:rsidRPr="00467202">
        <w:rPr>
          <w:rFonts w:ascii="Arial" w:hAnsi="Arial" w:cs="Arial"/>
        </w:rPr>
        <w:t xml:space="preserve">Q - </w:t>
      </w:r>
      <w:r w:rsidRPr="00467202">
        <w:rPr>
          <w:rFonts w:ascii="Arial" w:hAnsi="Arial" w:cs="Arial"/>
        </w:rPr>
        <w:t xml:space="preserve">I note that installation will be carried out by the NML Team. Can you please advise which vendors they are qualified in </w:t>
      </w:r>
      <w:proofErr w:type="gramStart"/>
      <w:r w:rsidRPr="00467202">
        <w:rPr>
          <w:rFonts w:ascii="Arial" w:hAnsi="Arial" w:cs="Arial"/>
        </w:rPr>
        <w:t>please.</w:t>
      </w:r>
      <w:proofErr w:type="gramEnd"/>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We are open to all manufacturers</w:t>
      </w:r>
    </w:p>
    <w:p w:rsidR="00467202" w:rsidRDefault="00467202" w:rsidP="00467202">
      <w:pPr>
        <w:spacing w:after="0" w:line="240" w:lineRule="auto"/>
        <w:rPr>
          <w:rFonts w:ascii="Arial" w:hAnsi="Arial" w:cs="Arial"/>
        </w:rPr>
      </w:pPr>
    </w:p>
    <w:p w:rsidR="00467202" w:rsidRPr="00467202" w:rsidRDefault="00467202" w:rsidP="00467202">
      <w:pPr>
        <w:spacing w:after="0" w:line="240" w:lineRule="auto"/>
        <w:rPr>
          <w:rFonts w:ascii="Arial" w:hAnsi="Arial" w:cs="Arial"/>
        </w:rPr>
      </w:pPr>
      <w:r w:rsidRPr="00467202">
        <w:rPr>
          <w:rFonts w:ascii="Arial" w:hAnsi="Arial" w:cs="Arial"/>
        </w:rPr>
        <w:t xml:space="preserve">Q - </w:t>
      </w:r>
      <w:r w:rsidRPr="00467202">
        <w:rPr>
          <w:rFonts w:ascii="Arial" w:hAnsi="Arial" w:cs="Arial"/>
        </w:rPr>
        <w:t xml:space="preserve">Please could you confirm the locations of the 9 </w:t>
      </w:r>
      <w:proofErr w:type="gramStart"/>
      <w:r w:rsidRPr="00467202">
        <w:rPr>
          <w:rFonts w:ascii="Arial" w:hAnsi="Arial" w:cs="Arial"/>
        </w:rPr>
        <w:t>screens.</w:t>
      </w:r>
      <w:proofErr w:type="gramEnd"/>
    </w:p>
    <w:p w:rsidR="00467202" w:rsidRPr="00467202" w:rsidRDefault="00467202" w:rsidP="00467202">
      <w:pPr>
        <w:spacing w:after="0" w:line="240" w:lineRule="auto"/>
        <w:rPr>
          <w:rFonts w:ascii="Arial" w:hAnsi="Arial" w:cs="Arial"/>
        </w:rPr>
      </w:pPr>
      <w:bookmarkStart w:id="0" w:name="_GoBack"/>
      <w:bookmarkEnd w:id="0"/>
      <w:r w:rsidRPr="00467202">
        <w:rPr>
          <w:rFonts w:ascii="Arial" w:hAnsi="Arial" w:cs="Arial"/>
        </w:rPr>
        <w:t xml:space="preserve">A - </w:t>
      </w:r>
      <w:r w:rsidRPr="00467202">
        <w:rPr>
          <w:rFonts w:ascii="Arial" w:hAnsi="Arial" w:cs="Arial"/>
        </w:rPr>
        <w:t xml:space="preserve">If the screen was being used as a whiteboard (for example), then we would want to be able to save that content either by email or saving to a storage device, </w:t>
      </w:r>
      <w:proofErr w:type="spellStart"/>
      <w:r w:rsidRPr="00467202">
        <w:rPr>
          <w:rFonts w:ascii="Arial" w:hAnsi="Arial" w:cs="Arial"/>
        </w:rPr>
        <w:t>etc</w:t>
      </w:r>
      <w:proofErr w:type="spellEnd"/>
    </w:p>
    <w:p w:rsidR="00467202" w:rsidRPr="00467202" w:rsidRDefault="00467202" w:rsidP="00467202">
      <w:pPr>
        <w:spacing w:after="0" w:line="240" w:lineRule="auto"/>
        <w:rPr>
          <w:rFonts w:ascii="Arial" w:hAnsi="Arial" w:cs="Arial"/>
        </w:rPr>
      </w:pPr>
    </w:p>
    <w:p w:rsidR="00467202" w:rsidRPr="00467202" w:rsidRDefault="00467202" w:rsidP="00467202">
      <w:pPr>
        <w:spacing w:after="0" w:line="240" w:lineRule="auto"/>
        <w:rPr>
          <w:rFonts w:ascii="Arial" w:hAnsi="Arial" w:cs="Arial"/>
        </w:rPr>
      </w:pPr>
      <w:r w:rsidRPr="00467202">
        <w:rPr>
          <w:rFonts w:ascii="Arial" w:hAnsi="Arial" w:cs="Arial"/>
        </w:rPr>
        <w:t xml:space="preserve">Q - </w:t>
      </w:r>
      <w:r w:rsidRPr="00467202">
        <w:rPr>
          <w:rFonts w:ascii="Arial" w:hAnsi="Arial" w:cs="Arial"/>
        </w:rPr>
        <w:t xml:space="preserve">Also could you confirm what is meant by “Ability to Export content” on the screen requirements </w:t>
      </w:r>
      <w:proofErr w:type="gramStart"/>
      <w:r w:rsidRPr="00467202">
        <w:rPr>
          <w:rFonts w:ascii="Arial" w:hAnsi="Arial" w:cs="Arial"/>
        </w:rPr>
        <w:t>list.</w:t>
      </w:r>
      <w:proofErr w:type="gramEnd"/>
      <w:r w:rsidRPr="00467202">
        <w:rPr>
          <w:rFonts w:ascii="Arial" w:hAnsi="Arial" w:cs="Arial"/>
        </w:rPr>
        <w:t xml:space="preserve"> Does it mean to export from any Op System that may come on the device </w:t>
      </w:r>
      <w:proofErr w:type="spellStart"/>
      <w:r w:rsidRPr="00467202">
        <w:rPr>
          <w:rFonts w:ascii="Arial" w:hAnsi="Arial" w:cs="Arial"/>
        </w:rPr>
        <w:t>eg</w:t>
      </w:r>
      <w:proofErr w:type="spellEnd"/>
      <w:r w:rsidRPr="00467202">
        <w:rPr>
          <w:rFonts w:ascii="Arial" w:hAnsi="Arial" w:cs="Arial"/>
        </w:rPr>
        <w:t xml:space="preserve"> android?</w:t>
      </w:r>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The screens will be spread around our venues, I am not sure the location of the screens is relevant.</w:t>
      </w:r>
    </w:p>
    <w:p w:rsidR="00467202" w:rsidRPr="00467202" w:rsidRDefault="00467202" w:rsidP="00467202">
      <w:pPr>
        <w:spacing w:after="0" w:line="240" w:lineRule="auto"/>
        <w:rPr>
          <w:rFonts w:ascii="Arial" w:hAnsi="Arial" w:cs="Arial"/>
        </w:rPr>
      </w:pPr>
    </w:p>
    <w:p w:rsidR="00467202" w:rsidRPr="00467202" w:rsidRDefault="00467202" w:rsidP="00467202">
      <w:pPr>
        <w:spacing w:after="0" w:line="240" w:lineRule="auto"/>
        <w:contextualSpacing/>
        <w:rPr>
          <w:rFonts w:ascii="Arial" w:hAnsi="Arial" w:cs="Arial"/>
        </w:rPr>
      </w:pPr>
      <w:r w:rsidRPr="00467202">
        <w:rPr>
          <w:rFonts w:ascii="Arial" w:hAnsi="Arial" w:cs="Arial"/>
        </w:rPr>
        <w:t xml:space="preserve">Q - </w:t>
      </w:r>
      <w:r w:rsidRPr="00467202">
        <w:rPr>
          <w:rFonts w:ascii="Arial" w:hAnsi="Arial" w:cs="Arial"/>
        </w:rPr>
        <w:t>Of the devices to be connected remotely, would up to 4 simultaneous connections be sufficient for this, or would you like the option for more?</w:t>
      </w:r>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Yes that would be plenty</w:t>
      </w:r>
    </w:p>
    <w:p w:rsidR="00467202" w:rsidRDefault="00467202" w:rsidP="00467202">
      <w:pPr>
        <w:spacing w:after="0" w:line="240" w:lineRule="auto"/>
        <w:contextualSpacing/>
        <w:rPr>
          <w:rFonts w:ascii="Arial" w:hAnsi="Arial" w:cs="Arial"/>
        </w:rPr>
      </w:pPr>
    </w:p>
    <w:p w:rsidR="00467202" w:rsidRPr="00467202" w:rsidRDefault="00467202" w:rsidP="00467202">
      <w:pPr>
        <w:spacing w:after="0" w:line="240" w:lineRule="auto"/>
        <w:contextualSpacing/>
        <w:rPr>
          <w:rFonts w:ascii="Arial" w:hAnsi="Arial" w:cs="Arial"/>
        </w:rPr>
      </w:pPr>
      <w:r w:rsidRPr="00467202">
        <w:rPr>
          <w:rFonts w:ascii="Arial" w:hAnsi="Arial" w:cs="Arial"/>
        </w:rPr>
        <w:t xml:space="preserve">Q - </w:t>
      </w:r>
      <w:r w:rsidRPr="00467202">
        <w:rPr>
          <w:rFonts w:ascii="Arial" w:hAnsi="Arial" w:cs="Arial"/>
        </w:rPr>
        <w:t>Regarding the ability to ‘easily connect to video conferencing equipment’, would you like shelves on the trolley for a camera/VC unit in order to make it a completely mobile VC solution? Alternatively, do you just require the unit to be able to connect into an existing ‘hard wired’ existing VC system as and when required?</w:t>
      </w:r>
    </w:p>
    <w:p w:rsidR="00467202" w:rsidRPr="00467202" w:rsidRDefault="00467202" w:rsidP="00467202">
      <w:pPr>
        <w:spacing w:after="0" w:line="240" w:lineRule="auto"/>
        <w:rPr>
          <w:rFonts w:ascii="Arial" w:hAnsi="Arial" w:cs="Arial"/>
        </w:rPr>
      </w:pPr>
      <w:r w:rsidRPr="00467202">
        <w:rPr>
          <w:rFonts w:ascii="Arial" w:hAnsi="Arial" w:cs="Arial"/>
        </w:rPr>
        <w:lastRenderedPageBreak/>
        <w:t xml:space="preserve">A - </w:t>
      </w:r>
      <w:r w:rsidRPr="00467202">
        <w:rPr>
          <w:rFonts w:ascii="Arial" w:hAnsi="Arial" w:cs="Arial"/>
        </w:rPr>
        <w:t>We don’t need to accommodate on the trolley, it would only be in a couple of rooms, so we would accommodate the VC equipment separately in those rooms</w:t>
      </w:r>
    </w:p>
    <w:p w:rsidR="00467202" w:rsidRDefault="00467202" w:rsidP="00467202">
      <w:pPr>
        <w:spacing w:after="0" w:line="240" w:lineRule="auto"/>
        <w:contextualSpacing/>
        <w:rPr>
          <w:rFonts w:ascii="Arial" w:hAnsi="Arial" w:cs="Arial"/>
        </w:rPr>
      </w:pPr>
    </w:p>
    <w:p w:rsidR="00467202" w:rsidRPr="00467202" w:rsidRDefault="00467202" w:rsidP="00467202">
      <w:pPr>
        <w:spacing w:after="0" w:line="240" w:lineRule="auto"/>
        <w:contextualSpacing/>
        <w:rPr>
          <w:rFonts w:ascii="Arial" w:hAnsi="Arial" w:cs="Arial"/>
        </w:rPr>
      </w:pPr>
      <w:r w:rsidRPr="00467202">
        <w:rPr>
          <w:rFonts w:ascii="Arial" w:hAnsi="Arial" w:cs="Arial"/>
        </w:rPr>
        <w:t xml:space="preserve">Q - </w:t>
      </w:r>
      <w:r w:rsidRPr="00467202">
        <w:rPr>
          <w:rFonts w:ascii="Arial" w:hAnsi="Arial" w:cs="Arial"/>
        </w:rPr>
        <w:t>Would you like the trolley to be height adjustable, bearing in mind the variable needs of different users?</w:t>
      </w:r>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This is a nice to have but not essential</w:t>
      </w:r>
    </w:p>
    <w:p w:rsidR="00467202" w:rsidRDefault="00467202" w:rsidP="00467202">
      <w:pPr>
        <w:spacing w:after="0" w:line="240" w:lineRule="auto"/>
        <w:contextualSpacing/>
        <w:rPr>
          <w:rFonts w:ascii="Arial" w:hAnsi="Arial" w:cs="Arial"/>
        </w:rPr>
      </w:pPr>
    </w:p>
    <w:p w:rsidR="00467202" w:rsidRPr="00467202" w:rsidRDefault="00467202" w:rsidP="00467202">
      <w:pPr>
        <w:spacing w:after="0" w:line="240" w:lineRule="auto"/>
        <w:contextualSpacing/>
        <w:rPr>
          <w:rFonts w:ascii="Arial" w:hAnsi="Arial" w:cs="Arial"/>
        </w:rPr>
      </w:pPr>
      <w:r w:rsidRPr="00467202">
        <w:rPr>
          <w:rFonts w:ascii="Arial" w:hAnsi="Arial" w:cs="Arial"/>
        </w:rPr>
        <w:t xml:space="preserve">Q - </w:t>
      </w:r>
      <w:r w:rsidRPr="00467202">
        <w:rPr>
          <w:rFonts w:ascii="Arial" w:hAnsi="Arial" w:cs="Arial"/>
        </w:rPr>
        <w:t>Would it be of benefit to connect to the interactive screens wirelessly via Google Cast and Airplay without the need for installing a third party app?</w:t>
      </w:r>
    </w:p>
    <w:p w:rsidR="00467202" w:rsidRPr="00467202" w:rsidRDefault="00467202" w:rsidP="00467202">
      <w:pPr>
        <w:spacing w:after="0" w:line="240" w:lineRule="auto"/>
        <w:rPr>
          <w:rFonts w:ascii="Arial" w:hAnsi="Arial" w:cs="Arial"/>
        </w:rPr>
      </w:pPr>
      <w:r w:rsidRPr="00467202">
        <w:rPr>
          <w:rFonts w:ascii="Arial" w:hAnsi="Arial" w:cs="Arial"/>
        </w:rPr>
        <w:t xml:space="preserve">A - </w:t>
      </w:r>
      <w:r w:rsidRPr="00467202">
        <w:rPr>
          <w:rFonts w:ascii="Arial" w:hAnsi="Arial" w:cs="Arial"/>
        </w:rPr>
        <w:t>This would be preferable</w:t>
      </w:r>
    </w:p>
    <w:p w:rsidR="00467202" w:rsidRDefault="00467202" w:rsidP="00467202"/>
    <w:p w:rsidR="001C2247" w:rsidRPr="006E7C1D" w:rsidRDefault="001C2247" w:rsidP="006E7C1D">
      <w:pPr>
        <w:spacing w:after="0" w:line="240" w:lineRule="auto"/>
        <w:rPr>
          <w:rFonts w:ascii="Arial" w:hAnsi="Arial" w:cs="Arial"/>
        </w:rPr>
      </w:pPr>
    </w:p>
    <w:p w:rsidR="008F3D5C" w:rsidRPr="008F3D5C" w:rsidRDefault="008F3D5C" w:rsidP="008F3D5C">
      <w:pPr>
        <w:spacing w:after="0" w:line="240" w:lineRule="auto"/>
        <w:rPr>
          <w:rFonts w:ascii="Arial" w:hAnsi="Arial" w:cs="Arial"/>
        </w:rPr>
      </w:pPr>
    </w:p>
    <w:sectPr w:rsidR="008F3D5C" w:rsidRPr="008F3D5C"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D2DF0"/>
    <w:multiLevelType w:val="hybridMultilevel"/>
    <w:tmpl w:val="20303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D065268"/>
    <w:multiLevelType w:val="hybridMultilevel"/>
    <w:tmpl w:val="4B78AF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480326"/>
    <w:multiLevelType w:val="hybridMultilevel"/>
    <w:tmpl w:val="EE2A5A4C"/>
    <w:lvl w:ilvl="0" w:tplc="0A86087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1C2247"/>
    <w:rsid w:val="002C70E2"/>
    <w:rsid w:val="00306606"/>
    <w:rsid w:val="003F08DE"/>
    <w:rsid w:val="004267BD"/>
    <w:rsid w:val="00445A5C"/>
    <w:rsid w:val="00467202"/>
    <w:rsid w:val="004752FE"/>
    <w:rsid w:val="00514BA5"/>
    <w:rsid w:val="005535EC"/>
    <w:rsid w:val="00564917"/>
    <w:rsid w:val="005F6C15"/>
    <w:rsid w:val="00613541"/>
    <w:rsid w:val="006E7C1D"/>
    <w:rsid w:val="007017D9"/>
    <w:rsid w:val="007C1FAD"/>
    <w:rsid w:val="007D742D"/>
    <w:rsid w:val="007E5F06"/>
    <w:rsid w:val="0084528E"/>
    <w:rsid w:val="00892712"/>
    <w:rsid w:val="008F3D5C"/>
    <w:rsid w:val="008F6AE9"/>
    <w:rsid w:val="009B562E"/>
    <w:rsid w:val="009F54EB"/>
    <w:rsid w:val="00A24BE0"/>
    <w:rsid w:val="00AA763B"/>
    <w:rsid w:val="00B152BF"/>
    <w:rsid w:val="00C12B0A"/>
    <w:rsid w:val="00C172A0"/>
    <w:rsid w:val="00C75D50"/>
    <w:rsid w:val="00CD62FC"/>
    <w:rsid w:val="00D52689"/>
    <w:rsid w:val="00D678E8"/>
    <w:rsid w:val="00EA4646"/>
    <w:rsid w:val="00EE2961"/>
    <w:rsid w:val="00F0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4BA9"/>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1600033160604624023msolistparagraph">
    <w:name w:val="gmail-m_-1600033160604624023msolistparagraph"/>
    <w:basedOn w:val="Normal"/>
    <w:rsid w:val="00467202"/>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511845490">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84807109">
      <w:bodyDiv w:val="1"/>
      <w:marLeft w:val="0"/>
      <w:marRight w:val="0"/>
      <w:marTop w:val="0"/>
      <w:marBottom w:val="0"/>
      <w:divBdr>
        <w:top w:val="none" w:sz="0" w:space="0" w:color="auto"/>
        <w:left w:val="none" w:sz="0" w:space="0" w:color="auto"/>
        <w:bottom w:val="none" w:sz="0" w:space="0" w:color="auto"/>
        <w:right w:val="none" w:sz="0" w:space="0" w:color="auto"/>
      </w:divBdr>
    </w:div>
    <w:div w:id="818040140">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40922991">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41477841">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3708105">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84694051">
      <w:bodyDiv w:val="1"/>
      <w:marLeft w:val="0"/>
      <w:marRight w:val="0"/>
      <w:marTop w:val="0"/>
      <w:marBottom w:val="0"/>
      <w:divBdr>
        <w:top w:val="none" w:sz="0" w:space="0" w:color="auto"/>
        <w:left w:val="none" w:sz="0" w:space="0" w:color="auto"/>
        <w:bottom w:val="none" w:sz="0" w:space="0" w:color="auto"/>
        <w:right w:val="none" w:sz="0" w:space="0" w:color="auto"/>
      </w:divBdr>
    </w:div>
    <w:div w:id="2026981620">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13</cp:revision>
  <dcterms:created xsi:type="dcterms:W3CDTF">2018-09-21T20:47:00Z</dcterms:created>
  <dcterms:modified xsi:type="dcterms:W3CDTF">2019-01-23T14:22:00Z</dcterms:modified>
</cp:coreProperties>
</file>