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9B30A" w14:textId="77777777" w:rsidR="000377FA" w:rsidRDefault="000377FA" w:rsidP="000377FA">
      <w:pPr>
        <w:rPr>
          <w:rFonts w:cs="Arial"/>
          <w:color w:val="00265A" w:themeColor="text2" w:themeShade="BF"/>
          <w:sz w:val="36"/>
          <w:szCs w:val="29"/>
          <w:lang w:val="en"/>
        </w:rPr>
      </w:pPr>
      <w:r w:rsidRPr="008B55BC">
        <w:rPr>
          <w:rFonts w:cs="Arial"/>
          <w:noProof/>
          <w:color w:val="003479"/>
          <w:lang w:eastAsia="en-GB"/>
        </w:rPr>
        <w:drawing>
          <wp:anchor distT="0" distB="0" distL="114300" distR="114300" simplePos="0" relativeHeight="251659264" behindDoc="1" locked="0" layoutInCell="1" allowOverlap="1" wp14:anchorId="2D79B35D" wp14:editId="2D79B3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1927" cy="8178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wat logo 36 mm 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27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9B30B" w14:textId="4AD1A2A1" w:rsidR="000377FA" w:rsidRPr="00741622" w:rsidRDefault="000377FA" w:rsidP="000377FA">
      <w:pPr>
        <w:rPr>
          <w:rFonts w:cs="Arial"/>
          <w:color w:val="00265A" w:themeColor="text2" w:themeShade="BF"/>
          <w:sz w:val="28"/>
          <w:szCs w:val="29"/>
          <w:lang w:val="en"/>
        </w:rPr>
      </w:pPr>
      <w:r w:rsidRPr="00741622">
        <w:rPr>
          <w:rFonts w:cs="Arial"/>
          <w:color w:val="00265A" w:themeColor="text2" w:themeShade="BF"/>
          <w:sz w:val="28"/>
          <w:szCs w:val="29"/>
          <w:lang w:val="en"/>
        </w:rPr>
        <w:t xml:space="preserve">                                  </w:t>
      </w:r>
      <w:r>
        <w:rPr>
          <w:rFonts w:cs="Arial"/>
          <w:color w:val="00265A" w:themeColor="text2" w:themeShade="BF"/>
          <w:sz w:val="28"/>
          <w:szCs w:val="29"/>
          <w:lang w:val="en"/>
        </w:rPr>
        <w:t xml:space="preserve">                </w:t>
      </w:r>
      <w:r w:rsidRPr="00741622">
        <w:rPr>
          <w:rFonts w:cs="Arial"/>
          <w:color w:val="00265A" w:themeColor="text2" w:themeShade="BF"/>
          <w:sz w:val="28"/>
          <w:szCs w:val="29"/>
          <w:lang w:val="en"/>
        </w:rPr>
        <w:t xml:space="preserve">  </w:t>
      </w:r>
      <w:r w:rsidR="001D4FA6">
        <w:rPr>
          <w:rFonts w:cs="Arial"/>
          <w:color w:val="00265A" w:themeColor="text2" w:themeShade="BF"/>
          <w:sz w:val="28"/>
          <w:szCs w:val="29"/>
          <w:lang w:val="en"/>
        </w:rPr>
        <w:t>22 April</w:t>
      </w:r>
      <w:r w:rsidRPr="00741622">
        <w:rPr>
          <w:rFonts w:cs="Arial"/>
          <w:color w:val="00265A" w:themeColor="text2" w:themeShade="BF"/>
          <w:sz w:val="28"/>
          <w:szCs w:val="29"/>
          <w:lang w:val="en"/>
        </w:rPr>
        <w:t xml:space="preserve"> 2017</w:t>
      </w:r>
    </w:p>
    <w:p w14:paraId="2D79B30C" w14:textId="77777777" w:rsidR="000377FA" w:rsidRDefault="000377FA" w:rsidP="000377FA">
      <w:pPr>
        <w:rPr>
          <w:rFonts w:cs="Arial"/>
          <w:color w:val="00265A" w:themeColor="text2" w:themeShade="BF"/>
          <w:sz w:val="36"/>
          <w:szCs w:val="29"/>
          <w:lang w:val="en"/>
        </w:rPr>
      </w:pPr>
      <w:r>
        <w:rPr>
          <w:rFonts w:cs="Arial"/>
          <w:color w:val="00265A" w:themeColor="text2" w:themeShade="BF"/>
          <w:sz w:val="36"/>
          <w:szCs w:val="29"/>
          <w:lang w:val="en"/>
        </w:rPr>
        <w:t>_____________________________________________</w:t>
      </w:r>
    </w:p>
    <w:p w14:paraId="2D79B30D" w14:textId="44F3C3BB" w:rsidR="000377FA" w:rsidRDefault="000377FA" w:rsidP="000377FA">
      <w:pPr>
        <w:pStyle w:val="Heading1"/>
        <w:rPr>
          <w:lang w:val="en"/>
        </w:rPr>
      </w:pPr>
      <w:r w:rsidRPr="0005102C">
        <w:rPr>
          <w:lang w:val="en"/>
        </w:rPr>
        <w:t xml:space="preserve">Market Sounding – </w:t>
      </w:r>
      <w:r w:rsidR="00924F31" w:rsidRPr="00924F31">
        <w:rPr>
          <w:lang w:val="en"/>
        </w:rPr>
        <w:t>Delivery Partner for Ofwat’s Price Review 2019</w:t>
      </w:r>
    </w:p>
    <w:p w14:paraId="2D79B30E" w14:textId="77777777" w:rsidR="000377FA" w:rsidRPr="00CE797A" w:rsidRDefault="000377FA" w:rsidP="000377FA">
      <w:pPr>
        <w:pStyle w:val="Heading3"/>
      </w:pPr>
      <w:r w:rsidRPr="00CE797A">
        <w:t>Market Sounding Response Form</w:t>
      </w:r>
    </w:p>
    <w:p w14:paraId="2D79B30F" w14:textId="12F5F294" w:rsidR="000377FA" w:rsidRPr="00CE797A" w:rsidRDefault="000377FA" w:rsidP="000377FA">
      <w:r w:rsidRPr="00CE797A">
        <w:t xml:space="preserve">Thank you for your interest in this market sounding exercise concerning </w:t>
      </w:r>
      <w:r>
        <w:t xml:space="preserve">the 2019 price review delivery partner </w:t>
      </w:r>
      <w:r w:rsidRPr="00CE797A">
        <w:t xml:space="preserve">for </w:t>
      </w:r>
      <w:r>
        <w:t>Ofwat</w:t>
      </w:r>
      <w:r w:rsidRPr="00CE797A">
        <w:t>.</w:t>
      </w:r>
      <w:r w:rsidR="001D4FA6">
        <w:t xml:space="preserve"> </w:t>
      </w:r>
      <w:r w:rsidR="00015DD9" w:rsidRPr="00015DD9">
        <w:t xml:space="preserve">Please read the Market Sounding information before completing the response form as fully as possible.  </w:t>
      </w:r>
    </w:p>
    <w:p w14:paraId="2D79B311" w14:textId="0C601620" w:rsidR="000377FA" w:rsidRPr="00CE797A" w:rsidRDefault="000377FA" w:rsidP="000377FA">
      <w:pPr>
        <w:rPr>
          <w:rFonts w:cs="Arial"/>
          <w:b/>
        </w:rPr>
      </w:pPr>
      <w:r w:rsidRPr="00CE797A">
        <w:t xml:space="preserve">Interested parties from all parts of the supply chain are invited to express their interest by completing and returning this response form </w:t>
      </w:r>
      <w:r>
        <w:t xml:space="preserve">to </w:t>
      </w:r>
      <w:hyperlink r:id="rId11" w:history="1">
        <w:r w:rsidRPr="00F32BF9">
          <w:rPr>
            <w:rStyle w:val="Hyperlink"/>
          </w:rPr>
          <w:t>marc.hannis@ofwat.gsi.gov.uk</w:t>
        </w:r>
      </w:hyperlink>
      <w:r>
        <w:t xml:space="preserve">. </w:t>
      </w:r>
      <w:r w:rsidR="00015DD9" w:rsidRPr="00015DD9">
        <w:rPr>
          <w:rFonts w:cs="Arial"/>
        </w:rPr>
        <w:t>R</w:t>
      </w:r>
      <w:r w:rsidR="000E12EE" w:rsidRPr="00015DD9">
        <w:rPr>
          <w:rFonts w:cs="Arial"/>
        </w:rPr>
        <w:t xml:space="preserve">esponses </w:t>
      </w:r>
      <w:r w:rsidR="00015DD9" w:rsidRPr="00015DD9">
        <w:rPr>
          <w:rFonts w:cs="Arial"/>
        </w:rPr>
        <w:t xml:space="preserve">should be submitted </w:t>
      </w:r>
      <w:r w:rsidR="000E12EE" w:rsidRPr="00015DD9">
        <w:rPr>
          <w:rFonts w:cs="Arial"/>
        </w:rPr>
        <w:t xml:space="preserve">as soon as possible but </w:t>
      </w:r>
      <w:r w:rsidR="000E12EE" w:rsidRPr="00015DD9">
        <w:rPr>
          <w:rFonts w:cs="Arial"/>
          <w:b/>
        </w:rPr>
        <w:t>no later</w:t>
      </w:r>
      <w:r w:rsidR="000E12EE" w:rsidRPr="00015DD9">
        <w:rPr>
          <w:rFonts w:cs="Arial"/>
        </w:rPr>
        <w:t xml:space="preserve"> than </w:t>
      </w:r>
      <w:r w:rsidR="000E12EE" w:rsidRPr="00015DD9">
        <w:rPr>
          <w:rFonts w:cs="Arial"/>
          <w:b/>
        </w:rPr>
        <w:t>midday on 26 May 2017</w:t>
      </w:r>
      <w:r w:rsidR="000E12EE" w:rsidRPr="00015DD9">
        <w:rPr>
          <w:rFonts w:cs="Arial"/>
        </w:rPr>
        <w:t>.</w:t>
      </w:r>
      <w:r w:rsidR="000E12EE">
        <w:rPr>
          <w:rFonts w:cs="Arial"/>
          <w:b/>
        </w:rPr>
        <w:t xml:space="preserve"> </w:t>
      </w:r>
    </w:p>
    <w:p w14:paraId="2D79B313" w14:textId="77777777" w:rsidR="000377FA" w:rsidRDefault="000377FA" w:rsidP="000377FA">
      <w:pPr>
        <w:pStyle w:val="Heading3"/>
      </w:pPr>
      <w:r w:rsidRPr="00CE797A">
        <w:t xml:space="preserve">PART 1: SUPPLY CHAIN RESPONSE </w:t>
      </w:r>
    </w:p>
    <w:tbl>
      <w:tblPr>
        <w:tblStyle w:val="TableGrid"/>
        <w:tblW w:w="9067" w:type="dxa"/>
        <w:tblBorders>
          <w:top w:val="single" w:sz="4" w:space="0" w:color="857362"/>
          <w:left w:val="single" w:sz="4" w:space="0" w:color="857362"/>
          <w:bottom w:val="single" w:sz="4" w:space="0" w:color="857362"/>
          <w:right w:val="single" w:sz="4" w:space="0" w:color="857362"/>
          <w:insideH w:val="single" w:sz="4" w:space="0" w:color="857362"/>
          <w:insideV w:val="single" w:sz="4" w:space="0" w:color="857362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0377FA" w:rsidRPr="000377FA" w14:paraId="2D79B316" w14:textId="77777777" w:rsidTr="00924F31">
        <w:trPr>
          <w:trHeight w:val="272"/>
          <w:tblHeader/>
        </w:trPr>
        <w:tc>
          <w:tcPr>
            <w:tcW w:w="4957" w:type="dxa"/>
            <w:vMerge w:val="restart"/>
            <w:shd w:val="clear" w:color="auto" w:fill="E0DCD8"/>
            <w:vAlign w:val="center"/>
          </w:tcPr>
          <w:p w14:paraId="2D79B314" w14:textId="77777777" w:rsidR="000377FA" w:rsidRPr="000377FA" w:rsidRDefault="000377FA" w:rsidP="000377FA">
            <w:pPr>
              <w:pStyle w:val="Textboxheading"/>
              <w:spacing w:before="0" w:after="0"/>
            </w:pPr>
            <w:r w:rsidRPr="000377FA">
              <w:t>Questions</w:t>
            </w:r>
          </w:p>
        </w:tc>
        <w:tc>
          <w:tcPr>
            <w:tcW w:w="4110" w:type="dxa"/>
            <w:vMerge w:val="restart"/>
            <w:shd w:val="clear" w:color="auto" w:fill="E0DCD8"/>
            <w:vAlign w:val="center"/>
          </w:tcPr>
          <w:p w14:paraId="2D79B315" w14:textId="77777777" w:rsidR="000377FA" w:rsidRPr="000377FA" w:rsidRDefault="000377FA" w:rsidP="000377FA">
            <w:pPr>
              <w:pStyle w:val="Textboxheading"/>
              <w:spacing w:before="0" w:after="0"/>
            </w:pPr>
            <w:r w:rsidRPr="000377FA">
              <w:t>Answers</w:t>
            </w:r>
          </w:p>
        </w:tc>
      </w:tr>
      <w:tr w:rsidR="000377FA" w:rsidRPr="000377FA" w14:paraId="2D79B319" w14:textId="77777777" w:rsidTr="00924F31">
        <w:trPr>
          <w:trHeight w:val="573"/>
          <w:tblHeader/>
        </w:trPr>
        <w:tc>
          <w:tcPr>
            <w:tcW w:w="4957" w:type="dxa"/>
            <w:vMerge/>
            <w:shd w:val="clear" w:color="auto" w:fill="E0DCD8"/>
          </w:tcPr>
          <w:p w14:paraId="2D79B317" w14:textId="77777777" w:rsidR="000377FA" w:rsidRPr="000377FA" w:rsidRDefault="000377FA" w:rsidP="004E569C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shd w:val="clear" w:color="auto" w:fill="E0DCD8"/>
          </w:tcPr>
          <w:p w14:paraId="2D79B318" w14:textId="77777777" w:rsidR="000377FA" w:rsidRPr="000377FA" w:rsidRDefault="000377FA" w:rsidP="004E569C">
            <w:pPr>
              <w:rPr>
                <w:sz w:val="22"/>
                <w:szCs w:val="22"/>
              </w:rPr>
            </w:pPr>
          </w:p>
        </w:tc>
      </w:tr>
      <w:tr w:rsidR="000377FA" w:rsidRPr="000377FA" w14:paraId="2D79B31C" w14:textId="77777777" w:rsidTr="00924F31">
        <w:tc>
          <w:tcPr>
            <w:tcW w:w="4957" w:type="dxa"/>
          </w:tcPr>
          <w:p w14:paraId="2D79B31A" w14:textId="272381F5" w:rsidR="000377FA" w:rsidRPr="00FC10A7" w:rsidRDefault="000377FA" w:rsidP="001D4FA6">
            <w:pPr>
              <w:spacing w:after="0"/>
            </w:pPr>
            <w:r w:rsidRPr="00FC10A7">
              <w:t>What is your organisation</w:t>
            </w:r>
            <w:r w:rsidR="001D4FA6">
              <w:t>’</w:t>
            </w:r>
            <w:r w:rsidRPr="00FC10A7">
              <w:t>s area of expertise or interest?</w:t>
            </w:r>
          </w:p>
        </w:tc>
        <w:tc>
          <w:tcPr>
            <w:tcW w:w="4110" w:type="dxa"/>
          </w:tcPr>
          <w:p w14:paraId="2D79B31B" w14:textId="77777777" w:rsidR="000377FA" w:rsidRPr="000377FA" w:rsidRDefault="000377FA" w:rsidP="00856047">
            <w:pPr>
              <w:pStyle w:val="Tablerows"/>
              <w:spacing w:before="0" w:after="0"/>
              <w:rPr>
                <w:sz w:val="22"/>
                <w:szCs w:val="22"/>
              </w:rPr>
            </w:pPr>
          </w:p>
        </w:tc>
      </w:tr>
      <w:tr w:rsidR="000377FA" w:rsidRPr="000377FA" w14:paraId="2D79B31F" w14:textId="77777777" w:rsidTr="00924F31">
        <w:tc>
          <w:tcPr>
            <w:tcW w:w="4957" w:type="dxa"/>
          </w:tcPr>
          <w:p w14:paraId="2D79B31D" w14:textId="183D6D79" w:rsidR="000377FA" w:rsidRPr="00FC10A7" w:rsidRDefault="000377FA" w:rsidP="001D4FA6">
            <w:pPr>
              <w:spacing w:after="0"/>
            </w:pPr>
            <w:r w:rsidRPr="00FC10A7">
              <w:t xml:space="preserve">What solutions, goods or services are currently available from </w:t>
            </w:r>
            <w:r w:rsidR="001D4FA6">
              <w:t>your organisation</w:t>
            </w:r>
            <w:r w:rsidRPr="00FC10A7">
              <w:t xml:space="preserve"> that would contribute to delivering the required outcomes?</w:t>
            </w:r>
          </w:p>
        </w:tc>
        <w:tc>
          <w:tcPr>
            <w:tcW w:w="4110" w:type="dxa"/>
          </w:tcPr>
          <w:p w14:paraId="2D79B31E" w14:textId="77777777" w:rsidR="000377FA" w:rsidRPr="000377FA" w:rsidRDefault="000377FA" w:rsidP="00856047">
            <w:pPr>
              <w:pStyle w:val="Tablerows"/>
              <w:spacing w:before="0" w:after="0"/>
              <w:rPr>
                <w:sz w:val="22"/>
                <w:szCs w:val="22"/>
              </w:rPr>
            </w:pPr>
          </w:p>
        </w:tc>
      </w:tr>
      <w:tr w:rsidR="000377FA" w:rsidRPr="000377FA" w14:paraId="2D79B322" w14:textId="77777777" w:rsidTr="00924F31">
        <w:tc>
          <w:tcPr>
            <w:tcW w:w="4957" w:type="dxa"/>
          </w:tcPr>
          <w:p w14:paraId="2D79B320" w14:textId="3CF03204" w:rsidR="000377FA" w:rsidRPr="00FC10A7" w:rsidRDefault="000377FA" w:rsidP="001D4FA6">
            <w:pPr>
              <w:spacing w:after="0"/>
            </w:pPr>
            <w:r w:rsidRPr="00FC10A7">
              <w:t xml:space="preserve">What innovative solutions, goods or services could become available from </w:t>
            </w:r>
            <w:r w:rsidR="001D4FA6">
              <w:t>your organisation</w:t>
            </w:r>
            <w:r w:rsidRPr="00FC10A7">
              <w:t xml:space="preserve"> that would enable </w:t>
            </w:r>
            <w:r>
              <w:t xml:space="preserve">positive outcomes for </w:t>
            </w:r>
            <w:r w:rsidR="001D4FA6">
              <w:t>PR19</w:t>
            </w:r>
            <w:r w:rsidRPr="00FC10A7">
              <w:t>?</w:t>
            </w:r>
          </w:p>
        </w:tc>
        <w:tc>
          <w:tcPr>
            <w:tcW w:w="4110" w:type="dxa"/>
          </w:tcPr>
          <w:p w14:paraId="2D79B321" w14:textId="77777777" w:rsidR="000377FA" w:rsidRPr="000377FA" w:rsidRDefault="000377FA" w:rsidP="00856047">
            <w:pPr>
              <w:pStyle w:val="Tablerows"/>
              <w:spacing w:before="0" w:after="0"/>
              <w:rPr>
                <w:sz w:val="22"/>
                <w:szCs w:val="22"/>
              </w:rPr>
            </w:pPr>
          </w:p>
        </w:tc>
      </w:tr>
      <w:tr w:rsidR="000377FA" w:rsidRPr="000377FA" w14:paraId="2D79B325" w14:textId="77777777" w:rsidTr="00924F31">
        <w:tc>
          <w:tcPr>
            <w:tcW w:w="4957" w:type="dxa"/>
          </w:tcPr>
          <w:p w14:paraId="2D79B323" w14:textId="77777777" w:rsidR="000377FA" w:rsidRPr="00FC10A7" w:rsidRDefault="000377FA" w:rsidP="00856047">
            <w:pPr>
              <w:spacing w:after="0"/>
            </w:pPr>
            <w:r w:rsidRPr="00FC10A7">
              <w:t>Are there barriers or problems (practical, legislative, commercial, technical etc) that will need to be overcome?</w:t>
            </w:r>
          </w:p>
        </w:tc>
        <w:tc>
          <w:tcPr>
            <w:tcW w:w="4110" w:type="dxa"/>
          </w:tcPr>
          <w:p w14:paraId="2D79B324" w14:textId="77777777" w:rsidR="000377FA" w:rsidRPr="000377FA" w:rsidRDefault="000377FA" w:rsidP="00856047">
            <w:pPr>
              <w:pStyle w:val="Tablerows"/>
              <w:spacing w:before="0" w:after="0"/>
              <w:rPr>
                <w:sz w:val="22"/>
                <w:szCs w:val="22"/>
              </w:rPr>
            </w:pPr>
          </w:p>
        </w:tc>
      </w:tr>
      <w:tr w:rsidR="001D4FA6" w:rsidRPr="000377FA" w14:paraId="10C1F602" w14:textId="77777777" w:rsidTr="00924F31">
        <w:tc>
          <w:tcPr>
            <w:tcW w:w="4957" w:type="dxa"/>
          </w:tcPr>
          <w:p w14:paraId="6EDF3873" w14:textId="6C5AA379" w:rsidR="001D4FA6" w:rsidRPr="00FC10A7" w:rsidRDefault="001D4FA6" w:rsidP="001D4FA6">
            <w:pPr>
              <w:spacing w:after="0"/>
            </w:pPr>
            <w:r>
              <w:t>What innovative solutions for the transfer of knowledge could be available to ensure the exchange of learning takes place for both Ofwat and your organisation?</w:t>
            </w:r>
          </w:p>
        </w:tc>
        <w:tc>
          <w:tcPr>
            <w:tcW w:w="4110" w:type="dxa"/>
          </w:tcPr>
          <w:p w14:paraId="04858167" w14:textId="77777777" w:rsidR="001D4FA6" w:rsidRPr="000377FA" w:rsidRDefault="001D4FA6" w:rsidP="00856047">
            <w:pPr>
              <w:pStyle w:val="Tablerows"/>
              <w:spacing w:before="0" w:after="0"/>
              <w:rPr>
                <w:sz w:val="22"/>
                <w:szCs w:val="22"/>
              </w:rPr>
            </w:pPr>
          </w:p>
        </w:tc>
      </w:tr>
    </w:tbl>
    <w:p w14:paraId="2D79B329" w14:textId="77777777" w:rsidR="000377FA" w:rsidRPr="00CE797A" w:rsidRDefault="000377FA" w:rsidP="000377FA">
      <w:pPr>
        <w:pStyle w:val="Heading3"/>
      </w:pPr>
      <w:r w:rsidRPr="00CE797A">
        <w:lastRenderedPageBreak/>
        <w:t>PART TWO: YOUR QUESTIONS AND COMMENTS</w:t>
      </w:r>
    </w:p>
    <w:tbl>
      <w:tblPr>
        <w:tblStyle w:val="TableGrid"/>
        <w:tblW w:w="9067" w:type="dxa"/>
        <w:tblBorders>
          <w:top w:val="single" w:sz="4" w:space="0" w:color="857362"/>
          <w:left w:val="single" w:sz="4" w:space="0" w:color="857362"/>
          <w:bottom w:val="single" w:sz="4" w:space="0" w:color="857362"/>
          <w:right w:val="single" w:sz="4" w:space="0" w:color="857362"/>
          <w:insideH w:val="single" w:sz="4" w:space="0" w:color="857362"/>
          <w:insideV w:val="single" w:sz="4" w:space="0" w:color="857362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377FA" w:rsidRPr="000377FA" w14:paraId="2D79B32C" w14:textId="77777777" w:rsidTr="004E569C">
        <w:trPr>
          <w:trHeight w:val="272"/>
          <w:tblHeader/>
        </w:trPr>
        <w:tc>
          <w:tcPr>
            <w:tcW w:w="4533" w:type="dxa"/>
            <w:vMerge w:val="restart"/>
            <w:shd w:val="clear" w:color="auto" w:fill="E0DCD8"/>
            <w:vAlign w:val="center"/>
          </w:tcPr>
          <w:p w14:paraId="2D79B32A" w14:textId="77777777" w:rsidR="000377FA" w:rsidRPr="000377FA" w:rsidRDefault="000377FA" w:rsidP="004E569C">
            <w:pPr>
              <w:pStyle w:val="Textboxheading"/>
              <w:spacing w:before="0" w:after="0"/>
            </w:pPr>
            <w:r w:rsidRPr="000377FA">
              <w:t>Questions</w:t>
            </w:r>
          </w:p>
        </w:tc>
        <w:tc>
          <w:tcPr>
            <w:tcW w:w="4534" w:type="dxa"/>
            <w:vMerge w:val="restart"/>
            <w:shd w:val="clear" w:color="auto" w:fill="E0DCD8"/>
            <w:vAlign w:val="center"/>
          </w:tcPr>
          <w:p w14:paraId="2D79B32B" w14:textId="77777777" w:rsidR="000377FA" w:rsidRPr="000377FA" w:rsidRDefault="000377FA" w:rsidP="004E569C">
            <w:pPr>
              <w:pStyle w:val="Textboxheading"/>
              <w:spacing w:before="0" w:after="0"/>
            </w:pPr>
            <w:r w:rsidRPr="000377FA">
              <w:t>Answers</w:t>
            </w:r>
          </w:p>
        </w:tc>
      </w:tr>
      <w:tr w:rsidR="000377FA" w:rsidRPr="000377FA" w14:paraId="2D79B32F" w14:textId="77777777" w:rsidTr="004E569C">
        <w:trPr>
          <w:trHeight w:val="573"/>
          <w:tblHeader/>
        </w:trPr>
        <w:tc>
          <w:tcPr>
            <w:tcW w:w="4533" w:type="dxa"/>
            <w:vMerge/>
            <w:shd w:val="clear" w:color="auto" w:fill="E0DCD8"/>
          </w:tcPr>
          <w:p w14:paraId="2D79B32D" w14:textId="77777777" w:rsidR="000377FA" w:rsidRPr="000377FA" w:rsidRDefault="000377FA" w:rsidP="004E569C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vMerge/>
            <w:shd w:val="clear" w:color="auto" w:fill="E0DCD8"/>
          </w:tcPr>
          <w:p w14:paraId="2D79B32E" w14:textId="77777777" w:rsidR="000377FA" w:rsidRPr="000377FA" w:rsidRDefault="000377FA" w:rsidP="004E569C">
            <w:pPr>
              <w:rPr>
                <w:sz w:val="22"/>
                <w:szCs w:val="22"/>
              </w:rPr>
            </w:pPr>
          </w:p>
        </w:tc>
      </w:tr>
      <w:tr w:rsidR="000377FA" w:rsidRPr="000377FA" w14:paraId="2D79B332" w14:textId="77777777" w:rsidTr="004E569C">
        <w:tc>
          <w:tcPr>
            <w:tcW w:w="4533" w:type="dxa"/>
          </w:tcPr>
          <w:p w14:paraId="2D79B330" w14:textId="77777777" w:rsidR="000377FA" w:rsidRPr="009A1FBB" w:rsidRDefault="000377FA" w:rsidP="00856047">
            <w:pPr>
              <w:spacing w:after="0"/>
            </w:pPr>
            <w:r w:rsidRPr="009A1FBB">
              <w:t>You are invited to add here any questions, information or comments you would like to pose regarding the outcome requirements.</w:t>
            </w:r>
          </w:p>
        </w:tc>
        <w:tc>
          <w:tcPr>
            <w:tcW w:w="4534" w:type="dxa"/>
          </w:tcPr>
          <w:p w14:paraId="2D79B331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35" w14:textId="77777777" w:rsidTr="004E569C">
        <w:tc>
          <w:tcPr>
            <w:tcW w:w="4533" w:type="dxa"/>
          </w:tcPr>
          <w:p w14:paraId="2D79B333" w14:textId="77777777" w:rsidR="000377FA" w:rsidRDefault="000377FA" w:rsidP="00856047">
            <w:pPr>
              <w:spacing w:after="0"/>
            </w:pPr>
            <w:r w:rsidRPr="009A1FBB">
              <w:t>You can supply any additional information or comments about the solutions, goods or services you are proposing here.</w:t>
            </w:r>
          </w:p>
        </w:tc>
        <w:tc>
          <w:tcPr>
            <w:tcW w:w="4534" w:type="dxa"/>
          </w:tcPr>
          <w:p w14:paraId="2D79B334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</w:tbl>
    <w:p w14:paraId="2D79B336" w14:textId="77777777" w:rsidR="000377FA" w:rsidRPr="00CE797A" w:rsidRDefault="000377FA" w:rsidP="000377FA">
      <w:pPr>
        <w:pStyle w:val="Heading3"/>
      </w:pPr>
      <w:r w:rsidRPr="00CE797A">
        <w:t>PART THREE: YOUR CONTACT AND COMPANY INFORMATION</w:t>
      </w:r>
    </w:p>
    <w:tbl>
      <w:tblPr>
        <w:tblStyle w:val="TableGrid"/>
        <w:tblW w:w="9067" w:type="dxa"/>
        <w:tblBorders>
          <w:top w:val="single" w:sz="4" w:space="0" w:color="857362"/>
          <w:left w:val="single" w:sz="4" w:space="0" w:color="857362"/>
          <w:bottom w:val="single" w:sz="4" w:space="0" w:color="857362"/>
          <w:right w:val="single" w:sz="4" w:space="0" w:color="857362"/>
          <w:insideH w:val="single" w:sz="4" w:space="0" w:color="857362"/>
          <w:insideV w:val="single" w:sz="4" w:space="0" w:color="857362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0377FA" w:rsidRPr="000377FA" w14:paraId="2D79B339" w14:textId="77777777" w:rsidTr="000377FA">
        <w:tc>
          <w:tcPr>
            <w:tcW w:w="4533" w:type="dxa"/>
            <w:vAlign w:val="center"/>
          </w:tcPr>
          <w:p w14:paraId="2D79B337" w14:textId="77777777" w:rsidR="000377FA" w:rsidRPr="00067D39" w:rsidRDefault="000377FA" w:rsidP="00856047">
            <w:pPr>
              <w:spacing w:after="0"/>
            </w:pPr>
            <w:r w:rsidRPr="00067D39">
              <w:t>Name of Organisation or Company</w:t>
            </w:r>
          </w:p>
        </w:tc>
        <w:tc>
          <w:tcPr>
            <w:tcW w:w="4534" w:type="dxa"/>
            <w:vAlign w:val="center"/>
          </w:tcPr>
          <w:p w14:paraId="2D79B338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3C" w14:textId="77777777" w:rsidTr="000377FA">
        <w:tc>
          <w:tcPr>
            <w:tcW w:w="4533" w:type="dxa"/>
            <w:vAlign w:val="center"/>
          </w:tcPr>
          <w:p w14:paraId="2D79B33A" w14:textId="77777777" w:rsidR="000377FA" w:rsidRPr="00067D39" w:rsidRDefault="000377FA" w:rsidP="00856047">
            <w:pPr>
              <w:spacing w:after="0"/>
            </w:pPr>
            <w:r w:rsidRPr="00067D39">
              <w:t>Type of Organisation</w:t>
            </w:r>
          </w:p>
        </w:tc>
        <w:tc>
          <w:tcPr>
            <w:tcW w:w="4534" w:type="dxa"/>
            <w:vAlign w:val="center"/>
          </w:tcPr>
          <w:p w14:paraId="2D79B33B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3F" w14:textId="77777777" w:rsidTr="000377FA">
        <w:tc>
          <w:tcPr>
            <w:tcW w:w="4533" w:type="dxa"/>
            <w:vAlign w:val="center"/>
          </w:tcPr>
          <w:p w14:paraId="2D79B33D" w14:textId="77777777" w:rsidR="000377FA" w:rsidRPr="00067D39" w:rsidRDefault="000377FA" w:rsidP="00856047">
            <w:pPr>
              <w:spacing w:after="0"/>
            </w:pPr>
            <w:r w:rsidRPr="00067D39">
              <w:t>Contact person</w:t>
            </w:r>
          </w:p>
        </w:tc>
        <w:tc>
          <w:tcPr>
            <w:tcW w:w="4534" w:type="dxa"/>
            <w:vAlign w:val="center"/>
          </w:tcPr>
          <w:p w14:paraId="2D79B33E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42" w14:textId="77777777" w:rsidTr="000377FA">
        <w:tc>
          <w:tcPr>
            <w:tcW w:w="4533" w:type="dxa"/>
            <w:vAlign w:val="center"/>
          </w:tcPr>
          <w:p w14:paraId="2D79B340" w14:textId="77777777" w:rsidR="000377FA" w:rsidRPr="00067D39" w:rsidRDefault="000377FA" w:rsidP="00856047">
            <w:pPr>
              <w:spacing w:after="0"/>
            </w:pPr>
            <w:r w:rsidRPr="00067D39">
              <w:t>Position or job title</w:t>
            </w:r>
          </w:p>
        </w:tc>
        <w:tc>
          <w:tcPr>
            <w:tcW w:w="4534" w:type="dxa"/>
            <w:vAlign w:val="center"/>
          </w:tcPr>
          <w:p w14:paraId="2D79B341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45" w14:textId="77777777" w:rsidTr="000377FA">
        <w:tc>
          <w:tcPr>
            <w:tcW w:w="4533" w:type="dxa"/>
            <w:vAlign w:val="center"/>
          </w:tcPr>
          <w:p w14:paraId="2D79B343" w14:textId="77777777" w:rsidR="000377FA" w:rsidRPr="00067D39" w:rsidRDefault="000377FA" w:rsidP="00856047">
            <w:pPr>
              <w:spacing w:after="0"/>
            </w:pPr>
            <w:r w:rsidRPr="00067D39">
              <w:t>E-mail address</w:t>
            </w:r>
          </w:p>
        </w:tc>
        <w:tc>
          <w:tcPr>
            <w:tcW w:w="4534" w:type="dxa"/>
            <w:vAlign w:val="center"/>
          </w:tcPr>
          <w:p w14:paraId="2D79B344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48" w14:textId="77777777" w:rsidTr="000377FA">
        <w:tc>
          <w:tcPr>
            <w:tcW w:w="4533" w:type="dxa"/>
            <w:vAlign w:val="center"/>
          </w:tcPr>
          <w:p w14:paraId="2D79B346" w14:textId="77777777" w:rsidR="000377FA" w:rsidRPr="00067D39" w:rsidRDefault="000377FA" w:rsidP="00856047">
            <w:pPr>
              <w:spacing w:after="0"/>
            </w:pPr>
            <w:r w:rsidRPr="00067D39">
              <w:t>Postal address</w:t>
            </w:r>
          </w:p>
        </w:tc>
        <w:tc>
          <w:tcPr>
            <w:tcW w:w="4534" w:type="dxa"/>
            <w:vAlign w:val="center"/>
          </w:tcPr>
          <w:p w14:paraId="2D79B347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4B" w14:textId="77777777" w:rsidTr="000377FA">
        <w:tc>
          <w:tcPr>
            <w:tcW w:w="4533" w:type="dxa"/>
            <w:vAlign w:val="center"/>
          </w:tcPr>
          <w:p w14:paraId="2D79B349" w14:textId="77777777" w:rsidR="000377FA" w:rsidRDefault="000377FA" w:rsidP="00856047">
            <w:pPr>
              <w:spacing w:after="0"/>
            </w:pPr>
            <w:r>
              <w:t>Telephone</w:t>
            </w:r>
          </w:p>
        </w:tc>
        <w:tc>
          <w:tcPr>
            <w:tcW w:w="4534" w:type="dxa"/>
            <w:vAlign w:val="center"/>
          </w:tcPr>
          <w:p w14:paraId="2D79B34A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  <w:tr w:rsidR="000377FA" w:rsidRPr="000377FA" w14:paraId="2D79B34E" w14:textId="77777777" w:rsidTr="000377FA">
        <w:tc>
          <w:tcPr>
            <w:tcW w:w="4533" w:type="dxa"/>
            <w:vAlign w:val="center"/>
          </w:tcPr>
          <w:p w14:paraId="2D79B34C" w14:textId="77777777" w:rsidR="000377FA" w:rsidRDefault="000377FA" w:rsidP="00856047">
            <w:pPr>
              <w:spacing w:after="0"/>
            </w:pPr>
            <w:r>
              <w:t>Website address</w:t>
            </w:r>
          </w:p>
        </w:tc>
        <w:tc>
          <w:tcPr>
            <w:tcW w:w="4534" w:type="dxa"/>
            <w:vAlign w:val="center"/>
          </w:tcPr>
          <w:p w14:paraId="2D79B34D" w14:textId="77777777" w:rsidR="000377FA" w:rsidRPr="000377FA" w:rsidRDefault="000377FA" w:rsidP="00856047">
            <w:pPr>
              <w:pStyle w:val="Tablerows"/>
              <w:spacing w:before="240" w:after="0"/>
              <w:rPr>
                <w:sz w:val="22"/>
                <w:szCs w:val="22"/>
              </w:rPr>
            </w:pPr>
          </w:p>
        </w:tc>
      </w:tr>
    </w:tbl>
    <w:p w14:paraId="2D79B34F" w14:textId="77777777" w:rsidR="000377FA" w:rsidRPr="00CE797A" w:rsidRDefault="000377FA" w:rsidP="000377FA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77FA" w14:paraId="2D79B352" w14:textId="77777777" w:rsidTr="00856047">
        <w:trPr>
          <w:trHeight w:val="5003"/>
        </w:trPr>
        <w:tc>
          <w:tcPr>
            <w:tcW w:w="9016" w:type="dxa"/>
          </w:tcPr>
          <w:p w14:paraId="2D79B350" w14:textId="5BFDFC17" w:rsidR="000377FA" w:rsidRDefault="000377FA" w:rsidP="000377FA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Following market </w:t>
            </w:r>
            <w:r w:rsidR="001D4FA6">
              <w:rPr>
                <w:lang w:eastAsia="en-GB"/>
              </w:rPr>
              <w:t>s</w:t>
            </w:r>
            <w:r>
              <w:rPr>
                <w:lang w:eastAsia="en-GB"/>
              </w:rPr>
              <w:t xml:space="preserve">ounding we will publish a </w:t>
            </w:r>
            <w:r w:rsidR="001D4FA6">
              <w:rPr>
                <w:lang w:eastAsia="en-GB"/>
              </w:rPr>
              <w:t>d</w:t>
            </w:r>
            <w:r>
              <w:rPr>
                <w:lang w:eastAsia="en-GB"/>
              </w:rPr>
              <w:t xml:space="preserve">irectory of all interested parties to facilitate networking and communication within the supply chain. </w:t>
            </w:r>
          </w:p>
          <w:p w14:paraId="2D79B351" w14:textId="2ED5A4EB" w:rsidR="000377FA" w:rsidRDefault="000377FA" w:rsidP="001D4FA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Add here up to 200 words about your company or organisation that you would like to </w:t>
            </w:r>
            <w:r w:rsidR="001D4FA6">
              <w:rPr>
                <w:lang w:eastAsia="en-GB"/>
              </w:rPr>
              <w:t>include</w:t>
            </w:r>
            <w:r>
              <w:rPr>
                <w:lang w:eastAsia="en-GB"/>
              </w:rPr>
              <w:t xml:space="preserve"> in the </w:t>
            </w:r>
            <w:r w:rsidR="001D4FA6">
              <w:rPr>
                <w:lang w:eastAsia="en-GB"/>
              </w:rPr>
              <w:t>d</w:t>
            </w:r>
            <w:r>
              <w:rPr>
                <w:lang w:eastAsia="en-GB"/>
              </w:rPr>
              <w:t>irectory</w:t>
            </w:r>
          </w:p>
        </w:tc>
      </w:tr>
    </w:tbl>
    <w:p w14:paraId="2D79B353" w14:textId="77777777" w:rsidR="000377FA" w:rsidRDefault="000377FA" w:rsidP="000377FA">
      <w:pPr>
        <w:rPr>
          <w:lang w:eastAsia="en-GB"/>
        </w:rPr>
      </w:pPr>
    </w:p>
    <w:p w14:paraId="0FF31D8F" w14:textId="66FC1DD4" w:rsidR="00E17EAD" w:rsidRDefault="00E17EAD" w:rsidP="00856047">
      <w:r>
        <w:t>Would you like to attend a meeting with</w:t>
      </w:r>
      <w:bookmarkStart w:id="0" w:name="_GoBack"/>
      <w:bookmarkEnd w:id="0"/>
      <w:r>
        <w:t xml:space="preserve"> the project team to discuss your response further? </w:t>
      </w:r>
    </w:p>
    <w:p w14:paraId="60BB1A4A" w14:textId="368DE8D2" w:rsidR="00E17EAD" w:rsidRDefault="00E17EAD" w:rsidP="00856047">
      <w:r>
        <w:t xml:space="preserve">No </w:t>
      </w:r>
      <w:r w:rsidR="002C6785" w:rsidRPr="00E17EAD">
        <w:rPr>
          <w:rFonts w:ascii="Segoe UI Symbol" w:hAnsi="Segoe UI Symbol" w:cs="Segoe UI Symbol"/>
        </w:rPr>
        <w:t>☐</w:t>
      </w:r>
      <w:r w:rsidR="002C6785">
        <w:rPr>
          <w:rFonts w:ascii="Segoe UI Symbol" w:hAnsi="Segoe UI Symbol" w:cs="Segoe UI Symbol"/>
        </w:rPr>
        <w:t xml:space="preserve"> Yes</w:t>
      </w:r>
      <w:r>
        <w:rPr>
          <w:rFonts w:ascii="Segoe UI Symbol" w:hAnsi="Segoe UI Symbol" w:cs="Segoe UI Symbol"/>
        </w:rPr>
        <w:t xml:space="preserve"> </w:t>
      </w:r>
      <w:r w:rsidRPr="00E17EAD">
        <w:rPr>
          <w:rFonts w:ascii="Segoe UI Symbol" w:hAnsi="Segoe UI Symbol" w:cs="Segoe UI Symbol"/>
        </w:rPr>
        <w:t>☐</w:t>
      </w:r>
    </w:p>
    <w:p w14:paraId="2D79B354" w14:textId="5B6B7BDA" w:rsidR="00856047" w:rsidRPr="00CE797A" w:rsidRDefault="00856047" w:rsidP="00856047">
      <w:r w:rsidRPr="00CE797A">
        <w:t xml:space="preserve">Do you want to be included in the published </w:t>
      </w:r>
      <w:r w:rsidR="001D4FA6">
        <w:t>d</w:t>
      </w:r>
      <w:r w:rsidRPr="00CE797A">
        <w:t>irectory of contracts?</w:t>
      </w:r>
    </w:p>
    <w:p w14:paraId="2D79B355" w14:textId="77777777" w:rsidR="00856047" w:rsidRPr="00CE797A" w:rsidRDefault="00856047" w:rsidP="00856047">
      <w:r w:rsidRPr="00CE797A">
        <w:t>We will publish a directory of respondents giving name of organisation and contact details.  If you would prefer your organisation NOT to be included in the directory, please check this box.</w:t>
      </w:r>
      <w:sdt>
        <w:sdtPr>
          <w:id w:val="87812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79B356" w14:textId="77777777" w:rsidR="00856047" w:rsidRPr="00CE797A" w:rsidRDefault="00856047" w:rsidP="00856047">
      <w:pPr>
        <w:rPr>
          <w:rFonts w:cs="Arial"/>
        </w:rPr>
      </w:pPr>
      <w:r w:rsidRPr="00CE797A">
        <w:rPr>
          <w:rFonts w:cs="Arial"/>
        </w:rPr>
        <w:t>How did you hear about this market sounding exercise?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6047" w:rsidRPr="00CE797A" w14:paraId="2D79B358" w14:textId="77777777" w:rsidTr="004E569C">
        <w:tc>
          <w:tcPr>
            <w:tcW w:w="9016" w:type="dxa"/>
          </w:tcPr>
          <w:p w14:paraId="2D79B357" w14:textId="77777777" w:rsidR="00856047" w:rsidRPr="00CE797A" w:rsidRDefault="00856047" w:rsidP="004E569C">
            <w:pPr>
              <w:rPr>
                <w:rFonts w:cs="Arial"/>
              </w:rPr>
            </w:pPr>
          </w:p>
        </w:tc>
      </w:tr>
    </w:tbl>
    <w:p w14:paraId="2D79B359" w14:textId="77777777" w:rsidR="00856047" w:rsidRPr="00CE797A" w:rsidRDefault="00856047" w:rsidP="00856047">
      <w:pPr>
        <w:rPr>
          <w:rFonts w:cs="Arial"/>
        </w:rPr>
      </w:pPr>
    </w:p>
    <w:p w14:paraId="2D79B35A" w14:textId="77777777" w:rsidR="00856047" w:rsidRPr="00CE797A" w:rsidRDefault="00856047" w:rsidP="00856047">
      <w:pPr>
        <w:rPr>
          <w:rFonts w:cs="Arial"/>
        </w:rPr>
      </w:pPr>
      <w:r w:rsidRPr="00CE797A">
        <w:rPr>
          <w:rFonts w:cs="Arial"/>
        </w:rPr>
        <w:t>Submitting your response</w:t>
      </w:r>
      <w:r>
        <w:rPr>
          <w:rFonts w:cs="Arial"/>
        </w:rPr>
        <w:t xml:space="preserve">.  </w:t>
      </w:r>
      <w:r w:rsidRPr="00856047">
        <w:rPr>
          <w:rStyle w:val="Heading3Char"/>
        </w:rPr>
        <w:t>Important note:</w:t>
      </w:r>
    </w:p>
    <w:p w14:paraId="2D79B35C" w14:textId="7FF30148" w:rsidR="00856047" w:rsidRDefault="00856047" w:rsidP="000377FA">
      <w:pPr>
        <w:rPr>
          <w:lang w:eastAsia="en-GB"/>
        </w:rPr>
      </w:pPr>
      <w:r w:rsidRPr="00CE797A">
        <w:rPr>
          <w:rFonts w:cs="Arial"/>
        </w:rPr>
        <w:t xml:space="preserve">Please note that all information you provide will be used and retained by the </w:t>
      </w:r>
      <w:r>
        <w:rPr>
          <w:rFonts w:cs="Arial"/>
        </w:rPr>
        <w:t>Ofwat</w:t>
      </w:r>
      <w:r w:rsidRPr="00CE797A">
        <w:rPr>
          <w:rFonts w:cs="Arial"/>
        </w:rPr>
        <w:t>.  Consolidated contributions from this exercise may be published in a non-attributable form as part of further market consultation.  Your response should specifically identify areas of proprietary or commercially sensitive information that you would not wish to be divulged.</w:t>
      </w:r>
    </w:p>
    <w:sectPr w:rsidR="00856047" w:rsidSect="00924F31"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9B361" w14:textId="77777777" w:rsidR="00856047" w:rsidRDefault="00856047" w:rsidP="00856047">
      <w:pPr>
        <w:spacing w:after="0" w:line="240" w:lineRule="auto"/>
      </w:pPr>
      <w:r>
        <w:separator/>
      </w:r>
    </w:p>
  </w:endnote>
  <w:endnote w:type="continuationSeparator" w:id="0">
    <w:p w14:paraId="2D79B362" w14:textId="77777777" w:rsidR="00856047" w:rsidRDefault="00856047" w:rsidP="0085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1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79B363" w14:textId="77777777" w:rsidR="00856047" w:rsidRDefault="008560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67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67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79B364" w14:textId="77777777" w:rsidR="00856047" w:rsidRDefault="00856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B35F" w14:textId="77777777" w:rsidR="00856047" w:rsidRDefault="00856047" w:rsidP="00856047">
      <w:pPr>
        <w:spacing w:after="0" w:line="240" w:lineRule="auto"/>
      </w:pPr>
      <w:r>
        <w:separator/>
      </w:r>
    </w:p>
  </w:footnote>
  <w:footnote w:type="continuationSeparator" w:id="0">
    <w:p w14:paraId="2D79B360" w14:textId="77777777" w:rsidR="00856047" w:rsidRDefault="00856047" w:rsidP="00856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234C"/>
    <w:multiLevelType w:val="hybridMultilevel"/>
    <w:tmpl w:val="BAEE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E56F1"/>
    <w:multiLevelType w:val="hybridMultilevel"/>
    <w:tmpl w:val="3D20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58A5"/>
    <w:multiLevelType w:val="hybridMultilevel"/>
    <w:tmpl w:val="D6284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2A5A"/>
    <w:multiLevelType w:val="hybridMultilevel"/>
    <w:tmpl w:val="97226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FA"/>
    <w:rsid w:val="00015DD9"/>
    <w:rsid w:val="000377FA"/>
    <w:rsid w:val="000A03BA"/>
    <w:rsid w:val="000E12EE"/>
    <w:rsid w:val="0013215F"/>
    <w:rsid w:val="00136795"/>
    <w:rsid w:val="001D4FA6"/>
    <w:rsid w:val="002C6785"/>
    <w:rsid w:val="004D3F17"/>
    <w:rsid w:val="00500ED9"/>
    <w:rsid w:val="005D59A6"/>
    <w:rsid w:val="0060091F"/>
    <w:rsid w:val="00646573"/>
    <w:rsid w:val="00856047"/>
    <w:rsid w:val="00924F31"/>
    <w:rsid w:val="00B559D2"/>
    <w:rsid w:val="00CB01D0"/>
    <w:rsid w:val="00D51089"/>
    <w:rsid w:val="00E17EAD"/>
    <w:rsid w:val="00F640F9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B30A"/>
  <w15:chartTrackingRefBased/>
  <w15:docId w15:val="{FD92B0A4-2464-453C-901E-5A4396F5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FA"/>
    <w:pPr>
      <w:spacing w:after="3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1089"/>
    <w:pPr>
      <w:keepNext/>
      <w:keepLines/>
      <w:spacing w:after="640" w:line="360" w:lineRule="exact"/>
      <w:outlineLvl w:val="0"/>
    </w:pPr>
    <w:rPr>
      <w:rFonts w:asciiTheme="majorHAnsi" w:eastAsiaTheme="majorEastAsia" w:hAnsiTheme="majorHAnsi" w:cstheme="majorBidi"/>
      <w:color w:val="003479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089"/>
    <w:pPr>
      <w:keepNext/>
      <w:keepLines/>
      <w:spacing w:before="640" w:line="320" w:lineRule="exact"/>
      <w:outlineLvl w:val="1"/>
    </w:pPr>
    <w:rPr>
      <w:rFonts w:asciiTheme="majorHAnsi" w:eastAsiaTheme="majorEastAsia" w:hAnsiTheme="majorHAnsi" w:cstheme="majorBidi"/>
      <w:color w:val="003479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1089"/>
    <w:pPr>
      <w:keepNext/>
      <w:keepLines/>
      <w:spacing w:before="640" w:line="320" w:lineRule="exact"/>
      <w:outlineLvl w:val="2"/>
    </w:pPr>
    <w:rPr>
      <w:rFonts w:asciiTheme="majorHAnsi" w:eastAsiaTheme="majorEastAsia" w:hAnsiTheme="majorHAnsi" w:cstheme="majorBidi"/>
      <w:color w:val="003479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rsid w:val="00CB01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rsid w:val="00CB01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rsid w:val="00CB01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C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B01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B01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89"/>
    <w:rPr>
      <w:rFonts w:asciiTheme="majorHAnsi" w:eastAsiaTheme="majorEastAsia" w:hAnsiTheme="majorHAnsi" w:cstheme="majorBidi"/>
      <w:color w:val="003479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1089"/>
    <w:rPr>
      <w:rFonts w:asciiTheme="majorHAnsi" w:eastAsiaTheme="majorEastAsia" w:hAnsiTheme="majorHAnsi" w:cstheme="majorBidi"/>
      <w:color w:val="003479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089"/>
    <w:rPr>
      <w:rFonts w:asciiTheme="majorHAnsi" w:eastAsiaTheme="majorEastAsia" w:hAnsiTheme="majorHAnsi" w:cstheme="majorBidi"/>
      <w:color w:val="003479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01D0"/>
    <w:rPr>
      <w:rFonts w:asciiTheme="majorHAnsi" w:eastAsiaTheme="majorEastAsia" w:hAnsiTheme="majorHAnsi" w:cstheme="majorBidi"/>
      <w:i/>
      <w:iCs/>
      <w:color w:val="0059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B01D0"/>
    <w:rPr>
      <w:rFonts w:asciiTheme="majorHAnsi" w:eastAsiaTheme="majorEastAsia" w:hAnsiTheme="majorHAnsi" w:cstheme="majorBidi"/>
      <w:color w:val="0059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B01D0"/>
    <w:rPr>
      <w:rFonts w:asciiTheme="majorHAnsi" w:eastAsiaTheme="majorEastAsia" w:hAnsiTheme="majorHAnsi" w:cstheme="majorBidi"/>
      <w:color w:val="003C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1321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15F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B01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01D0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Emphasis">
    <w:name w:val="Emphasis"/>
    <w:basedOn w:val="DefaultParagraphFont"/>
    <w:uiPriority w:val="20"/>
    <w:qFormat/>
    <w:rsid w:val="00CB01D0"/>
    <w:rPr>
      <w:rFonts w:asciiTheme="majorHAnsi" w:hAnsiTheme="majorHAnsi"/>
      <w:i/>
      <w:iCs/>
      <w:color w:val="003479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CB01D0"/>
    <w:pPr>
      <w:spacing w:before="320" w:line="320" w:lineRule="exact"/>
      <w:ind w:left="862" w:right="862"/>
      <w:jc w:val="center"/>
    </w:pPr>
    <w:rPr>
      <w:i/>
      <w:iCs/>
      <w:color w:val="857362" w:themeColor="accent2"/>
    </w:rPr>
  </w:style>
  <w:style w:type="character" w:customStyle="1" w:styleId="QuoteChar">
    <w:name w:val="Quote Char"/>
    <w:basedOn w:val="DefaultParagraphFont"/>
    <w:link w:val="Quote"/>
    <w:uiPriority w:val="29"/>
    <w:rsid w:val="00CB01D0"/>
    <w:rPr>
      <w:i/>
      <w:iCs/>
      <w:color w:val="857362" w:themeColor="accent2"/>
    </w:rPr>
  </w:style>
  <w:style w:type="paragraph" w:styleId="ListParagraph">
    <w:name w:val="List Paragraph"/>
    <w:basedOn w:val="Normal"/>
    <w:uiPriority w:val="34"/>
    <w:qFormat/>
    <w:rsid w:val="00CB01D0"/>
    <w:pPr>
      <w:spacing w:before="320" w:line="320" w:lineRule="exact"/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CB01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rsid w:val="00CB01D0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CB01D0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CB01D0"/>
    <w:pPr>
      <w:pBdr>
        <w:top w:val="single" w:sz="4" w:space="10" w:color="0078C9" w:themeColor="accent1"/>
        <w:bottom w:val="single" w:sz="4" w:space="10" w:color="0078C9" w:themeColor="accent1"/>
      </w:pBdr>
      <w:spacing w:before="360" w:after="360"/>
      <w:ind w:left="864" w:right="864"/>
      <w:jc w:val="center"/>
    </w:pPr>
    <w:rPr>
      <w:i/>
      <w:iCs/>
      <w:color w:val="0078C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1D0"/>
    <w:rPr>
      <w:i/>
      <w:iCs/>
      <w:color w:val="0078C9" w:themeColor="accent1"/>
    </w:rPr>
  </w:style>
  <w:style w:type="character" w:styleId="Strong">
    <w:name w:val="Strong"/>
    <w:basedOn w:val="DefaultParagraphFont"/>
    <w:uiPriority w:val="22"/>
    <w:rsid w:val="00CB01D0"/>
    <w:rPr>
      <w:b/>
      <w:bCs/>
    </w:rPr>
  </w:style>
  <w:style w:type="character" w:styleId="IntenseEmphasis">
    <w:name w:val="Intense Emphasis"/>
    <w:basedOn w:val="DefaultParagraphFont"/>
    <w:uiPriority w:val="21"/>
    <w:rsid w:val="00CB01D0"/>
    <w:rPr>
      <w:i/>
      <w:iCs/>
      <w:color w:val="0078C9" w:themeColor="accent1"/>
    </w:rPr>
  </w:style>
  <w:style w:type="character" w:styleId="SubtleEmphasis">
    <w:name w:val="Subtle Emphasis"/>
    <w:basedOn w:val="DefaultParagraphFont"/>
    <w:uiPriority w:val="19"/>
    <w:rsid w:val="00CB01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1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rsid w:val="00CB01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7FA"/>
    <w:rPr>
      <w:color w:val="0078C9" w:themeColor="hyperlink"/>
      <w:u w:val="single"/>
    </w:rPr>
  </w:style>
  <w:style w:type="table" w:styleId="TableGrid">
    <w:name w:val="Table Grid"/>
    <w:basedOn w:val="TableNormal"/>
    <w:uiPriority w:val="39"/>
    <w:rsid w:val="0003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heading">
    <w:name w:val="Text box heading"/>
    <w:next w:val="Normal"/>
    <w:link w:val="TextboxheadingChar"/>
    <w:qFormat/>
    <w:rsid w:val="000377FA"/>
    <w:pPr>
      <w:spacing w:before="80" w:after="80" w:line="240" w:lineRule="auto"/>
    </w:pPr>
    <w:rPr>
      <w:rFonts w:ascii="Franklin Gothic Demi" w:eastAsiaTheme="majorEastAsia" w:hAnsi="Franklin Gothic Demi" w:cstheme="majorBidi"/>
      <w:bCs/>
      <w:iCs/>
      <w:color w:val="0078D2"/>
      <w:szCs w:val="22"/>
    </w:rPr>
  </w:style>
  <w:style w:type="character" w:customStyle="1" w:styleId="TextboxheadingChar">
    <w:name w:val="Text box heading Char"/>
    <w:basedOn w:val="DefaultParagraphFont"/>
    <w:link w:val="Textboxheading"/>
    <w:rsid w:val="000377FA"/>
    <w:rPr>
      <w:rFonts w:ascii="Franklin Gothic Demi" w:eastAsiaTheme="majorEastAsia" w:hAnsi="Franklin Gothic Demi" w:cstheme="majorBidi"/>
      <w:bCs/>
      <w:iCs/>
      <w:color w:val="0078D2"/>
      <w:szCs w:val="22"/>
    </w:rPr>
  </w:style>
  <w:style w:type="paragraph" w:customStyle="1" w:styleId="Tablerows">
    <w:name w:val="Table rows"/>
    <w:next w:val="Normal"/>
    <w:qFormat/>
    <w:rsid w:val="000377FA"/>
    <w:pPr>
      <w:spacing w:before="80" w:after="8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85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047"/>
  </w:style>
  <w:style w:type="paragraph" w:styleId="Footer">
    <w:name w:val="footer"/>
    <w:basedOn w:val="Normal"/>
    <w:link w:val="FooterChar"/>
    <w:uiPriority w:val="99"/>
    <w:unhideWhenUsed/>
    <w:rsid w:val="0085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047"/>
  </w:style>
  <w:style w:type="paragraph" w:styleId="BalloonText">
    <w:name w:val="Balloon Text"/>
    <w:basedOn w:val="Normal"/>
    <w:link w:val="BalloonTextChar"/>
    <w:uiPriority w:val="99"/>
    <w:semiHidden/>
    <w:unhideWhenUsed/>
    <w:rsid w:val="001D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4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.hannis@ofwat.gsi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wat 2015">
  <a:themeElements>
    <a:clrScheme name="Ofwat 2015">
      <a:dk1>
        <a:sysClr val="windowText" lastClr="000000"/>
      </a:dk1>
      <a:lt1>
        <a:sysClr val="window" lastClr="FFFFFF"/>
      </a:lt1>
      <a:dk2>
        <a:srgbClr val="003479"/>
      </a:dk2>
      <a:lt2>
        <a:srgbClr val="FFFFFF"/>
      </a:lt2>
      <a:accent1>
        <a:srgbClr val="0078C9"/>
      </a:accent1>
      <a:accent2>
        <a:srgbClr val="857362"/>
      </a:accent2>
      <a:accent3>
        <a:srgbClr val="F4AA00"/>
      </a:accent3>
      <a:accent4>
        <a:srgbClr val="709500"/>
      </a:accent4>
      <a:accent5>
        <a:srgbClr val="CA0083"/>
      </a:accent5>
      <a:accent6>
        <a:srgbClr val="FE4819"/>
      </a:accent6>
      <a:hlink>
        <a:srgbClr val="0078C9"/>
      </a:hlink>
      <a:folHlink>
        <a:srgbClr val="CA0083"/>
      </a:folHlink>
    </a:clrScheme>
    <a:fontScheme name="Ofwat 2015">
      <a:majorFont>
        <a:latin typeface="Franklin Gothic Dem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wat 2015" id="{36769190-06E5-4B0D-BBEE-F7C9DCFB7CF9}" vid="{68BE51FB-F913-4D5C-B764-6C8B1472EB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DDDE8A7DED4FB7278C26510F6A2A" ma:contentTypeVersion="0" ma:contentTypeDescription="Create a new document." ma:contentTypeScope="" ma:versionID="cea7673917ea2b5385384e18ea7135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7EB66-1BD1-44C2-8D52-C7A554E70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FEDCF-ED2B-4741-91E5-9377BFDFFAC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B28760-D998-4AAE-AAFD-AACD436E4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Ofwat - Water Services Regulation Authority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Eden</dc:creator>
  <cp:keywords/>
  <dc:description/>
  <cp:lastModifiedBy>Erica Williams</cp:lastModifiedBy>
  <cp:revision>2</cp:revision>
  <dcterms:created xsi:type="dcterms:W3CDTF">2017-04-19T14:28:00Z</dcterms:created>
  <dcterms:modified xsi:type="dcterms:W3CDTF">2017-04-19T14:28:00Z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0x0101007E77DDDE8A7DED4FB7278C26510F6A2A</vt:lpwstr>
  </property>
</Properties>
</file>