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CC" w:rsidRDefault="00166BCC" w:rsidP="00233EB4">
      <w:pPr>
        <w:jc w:val="center"/>
        <w:rPr>
          <w:rFonts w:ascii="Arial" w:hAnsi="Arial" w:cs="Arial"/>
          <w:b/>
        </w:rPr>
      </w:pPr>
      <w:bookmarkStart w:id="0" w:name="_GoBack"/>
      <w:bookmarkEnd w:id="0"/>
    </w:p>
    <w:p w:rsidR="00295E3A" w:rsidRPr="00295E3A" w:rsidRDefault="00295E3A" w:rsidP="00295E3A">
      <w:pPr>
        <w:spacing w:after="0" w:line="240" w:lineRule="auto"/>
        <w:rPr>
          <w:rFonts w:ascii="Arial" w:eastAsia="Times New Roman" w:hAnsi="Arial" w:cs="Arial"/>
          <w:b/>
          <w:i/>
          <w:sz w:val="48"/>
          <w:szCs w:val="48"/>
          <w:lang w:eastAsia="en-GB"/>
        </w:rPr>
      </w:pPr>
      <w:r>
        <w:rPr>
          <w:rFonts w:ascii="Times New Roman" w:eastAsia="Times New Roman" w:hAnsi="Times New Roman" w:cs="Times New Roman"/>
          <w:noProof/>
          <w:sz w:val="24"/>
          <w:szCs w:val="24"/>
          <w:lang w:eastAsia="en-GB"/>
        </w:rPr>
        <w:drawing>
          <wp:inline distT="0" distB="0" distL="0" distR="0">
            <wp:extent cx="2590800" cy="1076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0800" cy="1076325"/>
                    </a:xfrm>
                    <a:prstGeom prst="rect">
                      <a:avLst/>
                    </a:prstGeom>
                    <a:noFill/>
                    <a:ln>
                      <a:noFill/>
                    </a:ln>
                  </pic:spPr>
                </pic:pic>
              </a:graphicData>
            </a:graphic>
          </wp:inline>
        </w:drawing>
      </w:r>
      <w:r>
        <w:rPr>
          <w:rFonts w:ascii="Arial" w:eastAsia="Times New Roman" w:hAnsi="Arial" w:cs="Arial"/>
          <w:b/>
          <w:i/>
          <w:noProof/>
          <w:sz w:val="48"/>
          <w:szCs w:val="48"/>
          <w:lang w:eastAsia="en-GB"/>
        </w:rPr>
        <w:drawing>
          <wp:inline distT="0" distB="0" distL="0" distR="0">
            <wp:extent cx="2638425" cy="971550"/>
            <wp:effectExtent l="0" t="0" r="9525" b="0"/>
            <wp:docPr id="4" name="Picture 4" descr="Description: New Badge chosen-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Badge chosen-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971550"/>
                    </a:xfrm>
                    <a:prstGeom prst="rect">
                      <a:avLst/>
                    </a:prstGeom>
                    <a:noFill/>
                    <a:ln>
                      <a:noFill/>
                    </a:ln>
                  </pic:spPr>
                </pic:pic>
              </a:graphicData>
            </a:graphic>
          </wp:inline>
        </w:drawing>
      </w:r>
    </w:p>
    <w:p w:rsidR="00295E3A" w:rsidRDefault="00295E3A" w:rsidP="00233EB4">
      <w:pPr>
        <w:jc w:val="center"/>
        <w:rPr>
          <w:rFonts w:ascii="Arial" w:hAnsi="Arial" w:cs="Arial"/>
          <w:b/>
          <w:u w:val="single"/>
        </w:rPr>
      </w:pPr>
    </w:p>
    <w:p w:rsidR="00295E3A" w:rsidRPr="00815F79" w:rsidRDefault="00295E3A" w:rsidP="00295E3A">
      <w:pPr>
        <w:jc w:val="both"/>
        <w:rPr>
          <w:rFonts w:ascii="Calibri" w:hAnsi="Calibri" w:cs="Arial"/>
          <w:b/>
          <w:sz w:val="32"/>
          <w:szCs w:val="32"/>
          <w:lang w:eastAsia="en-GB"/>
        </w:rPr>
      </w:pPr>
      <w:r w:rsidRPr="00815F79">
        <w:rPr>
          <w:rFonts w:ascii="Calibri" w:hAnsi="Calibri" w:cs="Arial"/>
          <w:b/>
          <w:sz w:val="32"/>
          <w:szCs w:val="32"/>
          <w:lang w:eastAsia="en-GB"/>
        </w:rPr>
        <w:t>DPP/1</w:t>
      </w:r>
      <w:r>
        <w:rPr>
          <w:rFonts w:ascii="Calibri" w:hAnsi="Calibri" w:cs="Arial"/>
          <w:b/>
          <w:sz w:val="32"/>
          <w:szCs w:val="32"/>
          <w:lang w:eastAsia="en-GB"/>
        </w:rPr>
        <w:t>6</w:t>
      </w:r>
      <w:r w:rsidRPr="00815F79">
        <w:rPr>
          <w:rFonts w:ascii="Calibri" w:hAnsi="Calibri" w:cs="Arial"/>
          <w:b/>
          <w:sz w:val="32"/>
          <w:szCs w:val="32"/>
          <w:lang w:eastAsia="en-GB"/>
        </w:rPr>
        <w:t>/</w:t>
      </w:r>
      <w:r>
        <w:rPr>
          <w:rFonts w:ascii="Calibri" w:hAnsi="Calibri" w:cs="Arial"/>
          <w:b/>
          <w:sz w:val="32"/>
          <w:szCs w:val="32"/>
          <w:lang w:eastAsia="en-GB"/>
        </w:rPr>
        <w:t>3</w:t>
      </w:r>
      <w:r w:rsidRPr="00815F79">
        <w:rPr>
          <w:rFonts w:ascii="Calibri" w:hAnsi="Calibri" w:cs="Arial"/>
          <w:b/>
          <w:sz w:val="32"/>
          <w:szCs w:val="32"/>
          <w:lang w:eastAsia="en-GB"/>
        </w:rPr>
        <w:t>1</w:t>
      </w:r>
      <w:r>
        <w:rPr>
          <w:rFonts w:ascii="Calibri" w:hAnsi="Calibri" w:cs="Arial"/>
          <w:b/>
          <w:sz w:val="32"/>
          <w:szCs w:val="32"/>
          <w:lang w:eastAsia="en-GB"/>
        </w:rPr>
        <w:t xml:space="preserve"> </w:t>
      </w:r>
      <w:r w:rsidRPr="00815F79">
        <w:rPr>
          <w:rFonts w:ascii="Calibri" w:hAnsi="Calibri" w:cs="Arial"/>
          <w:b/>
          <w:sz w:val="32"/>
          <w:szCs w:val="32"/>
          <w:lang w:eastAsia="en-GB"/>
        </w:rPr>
        <w:t xml:space="preserve">PROVISION OF </w:t>
      </w:r>
      <w:r>
        <w:rPr>
          <w:rFonts w:ascii="Calibri" w:hAnsi="Calibri" w:cs="Arial"/>
          <w:b/>
          <w:sz w:val="32"/>
          <w:szCs w:val="32"/>
          <w:lang w:eastAsia="en-GB"/>
        </w:rPr>
        <w:t>RESEARCH SERVICES - CUSTODY</w:t>
      </w:r>
    </w:p>
    <w:p w:rsidR="00295E3A" w:rsidRDefault="00295E3A" w:rsidP="00295E3A">
      <w:pPr>
        <w:rPr>
          <w:rFonts w:ascii="Arial" w:hAnsi="Arial" w:cs="Arial"/>
          <w:b/>
          <w:u w:val="single"/>
        </w:rPr>
      </w:pPr>
      <w:r>
        <w:rPr>
          <w:rFonts w:ascii="Arial" w:hAnsi="Arial" w:cs="Arial"/>
          <w:b/>
          <w:u w:val="single"/>
        </w:rPr>
        <w:t>SPECIFICATION</w:t>
      </w:r>
    </w:p>
    <w:p w:rsidR="00461D02" w:rsidRPr="00C13185" w:rsidRDefault="008951E1" w:rsidP="00295E3A">
      <w:pPr>
        <w:rPr>
          <w:rFonts w:ascii="Arial" w:hAnsi="Arial" w:cs="Arial"/>
          <w:b/>
          <w:u w:val="single"/>
        </w:rPr>
      </w:pPr>
      <w:r w:rsidRPr="00C13185">
        <w:rPr>
          <w:rFonts w:ascii="Arial" w:hAnsi="Arial" w:cs="Arial"/>
          <w:b/>
          <w:u w:val="single"/>
        </w:rPr>
        <w:t xml:space="preserve">Research to </w:t>
      </w:r>
      <w:r w:rsidRPr="00C13185">
        <w:rPr>
          <w:rFonts w:ascii="Arial" w:eastAsia="Times New Roman" w:hAnsi="Arial" w:cs="Arial"/>
          <w:b/>
          <w:u w:val="single"/>
        </w:rPr>
        <w:t>reduce the risk of suicide and deaths in custody</w:t>
      </w:r>
      <w:r w:rsidR="00261A7B" w:rsidRPr="00C13185">
        <w:rPr>
          <w:rFonts w:ascii="Arial" w:eastAsia="Times New Roman" w:hAnsi="Arial" w:cs="Arial"/>
          <w:b/>
          <w:u w:val="single"/>
        </w:rPr>
        <w:t>.</w:t>
      </w:r>
      <w:r w:rsidRPr="00C13185">
        <w:rPr>
          <w:rFonts w:ascii="Arial" w:eastAsia="Times New Roman" w:hAnsi="Arial" w:cs="Arial"/>
          <w:b/>
          <w:u w:val="single"/>
        </w:rPr>
        <w:t xml:space="preserve"> </w:t>
      </w:r>
    </w:p>
    <w:p w:rsidR="00400EA9" w:rsidRPr="00C13185" w:rsidRDefault="00400EA9" w:rsidP="00E37FF8">
      <w:pPr>
        <w:pStyle w:val="NormalWeb"/>
        <w:jc w:val="both"/>
        <w:rPr>
          <w:rFonts w:ascii="Arial" w:hAnsi="Arial" w:cs="Arial"/>
          <w:i/>
          <w:sz w:val="22"/>
          <w:szCs w:val="22"/>
        </w:rPr>
      </w:pPr>
      <w:r w:rsidRPr="00C13185">
        <w:rPr>
          <w:rFonts w:ascii="Arial" w:hAnsi="Arial" w:cs="Arial"/>
          <w:i/>
          <w:sz w:val="22"/>
          <w:szCs w:val="22"/>
        </w:rPr>
        <w:t xml:space="preserve">Context </w:t>
      </w:r>
    </w:p>
    <w:p w:rsidR="008747DD" w:rsidRPr="00C13185" w:rsidRDefault="00BE15EA" w:rsidP="00D35462">
      <w:pPr>
        <w:pStyle w:val="NormalWeb"/>
        <w:jc w:val="both"/>
        <w:rPr>
          <w:rFonts w:ascii="Arial" w:hAnsi="Arial" w:cs="Arial"/>
          <w:sz w:val="22"/>
          <w:szCs w:val="22"/>
        </w:rPr>
      </w:pPr>
      <w:r w:rsidRPr="00C13185">
        <w:rPr>
          <w:rFonts w:ascii="Arial" w:hAnsi="Arial" w:cs="Arial"/>
          <w:sz w:val="22"/>
          <w:szCs w:val="22"/>
        </w:rPr>
        <w:t xml:space="preserve">The Police and Crime Commissioner for Dyfed </w:t>
      </w:r>
      <w:r w:rsidR="008747DD" w:rsidRPr="00C13185">
        <w:rPr>
          <w:rFonts w:ascii="Arial" w:hAnsi="Arial" w:cs="Arial"/>
          <w:sz w:val="22"/>
          <w:szCs w:val="22"/>
        </w:rPr>
        <w:t xml:space="preserve">Powys </w:t>
      </w:r>
      <w:r w:rsidRPr="00C13185">
        <w:rPr>
          <w:rFonts w:ascii="Arial" w:hAnsi="Arial" w:cs="Arial"/>
          <w:sz w:val="22"/>
          <w:szCs w:val="22"/>
        </w:rPr>
        <w:t>acts as the voice of the public on policing and crime matters. The Commissioner is responsible for setting the strategic direction for policing within the force area. Dyfed Powys police force covers the c</w:t>
      </w:r>
      <w:r w:rsidR="008747DD" w:rsidRPr="00C13185">
        <w:rPr>
          <w:rFonts w:ascii="Arial" w:hAnsi="Arial" w:cs="Arial"/>
          <w:sz w:val="22"/>
          <w:szCs w:val="22"/>
        </w:rPr>
        <w:t xml:space="preserve">ounties of Carmarthenshire, Ceredigion, Pembrokeshire and Powys. It has a population of over 488,000, </w:t>
      </w:r>
      <w:r w:rsidRPr="00C13185">
        <w:rPr>
          <w:rFonts w:ascii="Arial" w:hAnsi="Arial" w:cs="Arial"/>
          <w:sz w:val="22"/>
          <w:szCs w:val="22"/>
        </w:rPr>
        <w:t xml:space="preserve">which </w:t>
      </w:r>
      <w:r w:rsidR="008747DD" w:rsidRPr="00C13185">
        <w:rPr>
          <w:rFonts w:ascii="Arial" w:hAnsi="Arial" w:cs="Arial"/>
          <w:sz w:val="22"/>
          <w:szCs w:val="22"/>
        </w:rPr>
        <w:t>is significantly boosted with tourists each year, and covers a land mass of over half of Wales.</w:t>
      </w:r>
    </w:p>
    <w:p w:rsidR="00233EB4" w:rsidRPr="00C13185" w:rsidRDefault="00233EB4" w:rsidP="00E37FF8">
      <w:pPr>
        <w:autoSpaceDE w:val="0"/>
        <w:autoSpaceDN w:val="0"/>
        <w:adjustRightInd w:val="0"/>
        <w:spacing w:line="240" w:lineRule="auto"/>
        <w:jc w:val="both"/>
        <w:rPr>
          <w:rFonts w:ascii="Arial" w:hAnsi="Arial" w:cs="Arial"/>
          <w:i/>
        </w:rPr>
      </w:pPr>
      <w:r w:rsidRPr="00C13185">
        <w:rPr>
          <w:rFonts w:ascii="Arial" w:hAnsi="Arial" w:cs="Arial"/>
          <w:i/>
        </w:rPr>
        <w:t>Background</w:t>
      </w:r>
    </w:p>
    <w:p w:rsidR="002725B9" w:rsidRPr="00C13185" w:rsidRDefault="00FF0D95" w:rsidP="00AB2CB8">
      <w:pPr>
        <w:autoSpaceDE w:val="0"/>
        <w:autoSpaceDN w:val="0"/>
        <w:adjustRightInd w:val="0"/>
        <w:spacing w:line="240" w:lineRule="auto"/>
        <w:jc w:val="both"/>
        <w:rPr>
          <w:rFonts w:ascii="Arial" w:hAnsi="Arial" w:cs="Arial"/>
        </w:rPr>
      </w:pPr>
      <w:r w:rsidRPr="00C13185">
        <w:rPr>
          <w:rFonts w:ascii="Arial" w:hAnsi="Arial" w:cs="Arial"/>
        </w:rPr>
        <w:t xml:space="preserve">The Office of the Police &amp; Crime Commissioner for Dyfed Powys </w:t>
      </w:r>
      <w:r w:rsidR="00336B17">
        <w:rPr>
          <w:rFonts w:ascii="Arial" w:hAnsi="Arial" w:cs="Arial"/>
        </w:rPr>
        <w:t xml:space="preserve">and Dyfed Powys Police </w:t>
      </w:r>
      <w:r w:rsidR="00DB3C83">
        <w:rPr>
          <w:rFonts w:ascii="Arial" w:hAnsi="Arial" w:cs="Arial"/>
        </w:rPr>
        <w:t>have been successful in securing</w:t>
      </w:r>
      <w:r w:rsidR="00164447" w:rsidRPr="00C13185">
        <w:rPr>
          <w:rFonts w:ascii="Arial" w:hAnsi="Arial" w:cs="Arial"/>
        </w:rPr>
        <w:t xml:space="preserve"> a grant from </w:t>
      </w:r>
      <w:r w:rsidRPr="00C13185">
        <w:rPr>
          <w:rFonts w:ascii="Arial" w:hAnsi="Arial" w:cs="Arial"/>
        </w:rPr>
        <w:t>The Home Office Police Innovation Fund</w:t>
      </w:r>
      <w:r w:rsidR="00DB3C83">
        <w:rPr>
          <w:rFonts w:ascii="Arial" w:hAnsi="Arial" w:cs="Arial"/>
        </w:rPr>
        <w:t xml:space="preserve">. The bid aims </w:t>
      </w:r>
      <w:r w:rsidR="00C75817">
        <w:rPr>
          <w:rFonts w:ascii="Arial" w:hAnsi="Arial" w:cs="Arial"/>
        </w:rPr>
        <w:t xml:space="preserve">to </w:t>
      </w:r>
      <w:r w:rsidR="00C75817" w:rsidRPr="00C13185">
        <w:rPr>
          <w:rFonts w:ascii="Arial" w:hAnsi="Arial" w:cs="Arial"/>
        </w:rPr>
        <w:t>improve</w:t>
      </w:r>
      <w:r w:rsidR="00164447" w:rsidRPr="00C13185">
        <w:rPr>
          <w:rFonts w:ascii="Arial" w:hAnsi="Arial" w:cs="Arial"/>
        </w:rPr>
        <w:t xml:space="preserve"> the protection of vulnerable </w:t>
      </w:r>
      <w:r w:rsidR="00A46CF4">
        <w:rPr>
          <w:rFonts w:ascii="Arial" w:hAnsi="Arial" w:cs="Arial"/>
        </w:rPr>
        <w:t xml:space="preserve">and intoxicated detainees </w:t>
      </w:r>
      <w:r w:rsidR="00164447" w:rsidRPr="00C13185">
        <w:rPr>
          <w:rFonts w:ascii="Arial" w:hAnsi="Arial" w:cs="Arial"/>
        </w:rPr>
        <w:t xml:space="preserve">in custody. </w:t>
      </w:r>
      <w:r w:rsidRPr="00C13185">
        <w:rPr>
          <w:rFonts w:ascii="Arial" w:hAnsi="Arial" w:cs="Arial"/>
        </w:rPr>
        <w:t xml:space="preserve"> </w:t>
      </w:r>
    </w:p>
    <w:p w:rsidR="002725B9" w:rsidRPr="00C13185" w:rsidRDefault="002725B9" w:rsidP="0024344B">
      <w:pPr>
        <w:shd w:val="clear" w:color="auto" w:fill="FFFFFF"/>
        <w:spacing w:before="240" w:after="100" w:afterAutospacing="1" w:line="240" w:lineRule="auto"/>
        <w:jc w:val="both"/>
        <w:rPr>
          <w:rFonts w:ascii="Arial" w:eastAsia="Times New Roman" w:hAnsi="Arial" w:cs="Arial"/>
          <w:color w:val="FF0000"/>
        </w:rPr>
      </w:pPr>
      <w:r w:rsidRPr="00C13185">
        <w:rPr>
          <w:rFonts w:ascii="Arial" w:eastAsia="Times New Roman" w:hAnsi="Arial" w:cs="Arial"/>
        </w:rPr>
        <w:t xml:space="preserve">The Home Office Scientific Development Branch completed a review of Life Signs Monitoring </w:t>
      </w:r>
      <w:r w:rsidR="00E478C2">
        <w:rPr>
          <w:rFonts w:ascii="Arial" w:eastAsia="Times New Roman" w:hAnsi="Arial" w:cs="Arial"/>
        </w:rPr>
        <w:t xml:space="preserve">(LSM) </w:t>
      </w:r>
      <w:r w:rsidR="00982ACD">
        <w:rPr>
          <w:rFonts w:ascii="Arial" w:eastAsia="Times New Roman" w:hAnsi="Arial" w:cs="Arial"/>
        </w:rPr>
        <w:t>with</w:t>
      </w:r>
      <w:r w:rsidRPr="00C13185">
        <w:rPr>
          <w:rFonts w:ascii="Arial" w:eastAsia="Times New Roman" w:hAnsi="Arial" w:cs="Arial"/>
        </w:rPr>
        <w:t xml:space="preserve">in custody cells.  Their report outlined results from a technical and operational assessment of Cell Occupant / Occupancy Monitoring Systems (COMS).  Several incidents resulted in the review which led onto recommendations for improved development.  We are seeking to </w:t>
      </w:r>
      <w:r w:rsidR="00982ACD">
        <w:rPr>
          <w:rFonts w:ascii="Arial" w:eastAsia="Times New Roman" w:hAnsi="Arial" w:cs="Arial"/>
        </w:rPr>
        <w:t xml:space="preserve">further develop this by exploring </w:t>
      </w:r>
      <w:r w:rsidRPr="00C13185">
        <w:rPr>
          <w:rFonts w:ascii="Arial" w:eastAsia="Times New Roman" w:hAnsi="Arial" w:cs="Arial"/>
        </w:rPr>
        <w:t xml:space="preserve">new technology that will support and improve the protection of </w:t>
      </w:r>
      <w:r w:rsidR="00336B17">
        <w:rPr>
          <w:rFonts w:ascii="Arial" w:eastAsia="Times New Roman" w:hAnsi="Arial" w:cs="Arial"/>
        </w:rPr>
        <w:t>our most</w:t>
      </w:r>
      <w:r w:rsidRPr="00C13185">
        <w:rPr>
          <w:rFonts w:ascii="Arial" w:eastAsia="Times New Roman" w:hAnsi="Arial" w:cs="Arial"/>
        </w:rPr>
        <w:t xml:space="preserve"> vulnerable in custody.  </w:t>
      </w:r>
    </w:p>
    <w:p w:rsidR="002725B9" w:rsidRPr="005B2CE7" w:rsidRDefault="002725B9" w:rsidP="002725B9">
      <w:pPr>
        <w:spacing w:line="240" w:lineRule="auto"/>
        <w:jc w:val="both"/>
        <w:rPr>
          <w:rFonts w:ascii="Arial" w:hAnsi="Arial" w:cs="Arial"/>
        </w:rPr>
      </w:pPr>
      <w:r w:rsidRPr="00C13185">
        <w:rPr>
          <w:rFonts w:ascii="Arial" w:eastAsia="Times New Roman" w:hAnsi="Arial" w:cs="Arial"/>
        </w:rPr>
        <w:t xml:space="preserve">There are </w:t>
      </w:r>
      <w:r w:rsidR="00982ACD">
        <w:rPr>
          <w:rFonts w:ascii="Arial" w:eastAsia="Times New Roman" w:hAnsi="Arial" w:cs="Arial"/>
        </w:rPr>
        <w:t xml:space="preserve">a number of systems </w:t>
      </w:r>
      <w:r w:rsidRPr="00C13185">
        <w:rPr>
          <w:rFonts w:ascii="Arial" w:eastAsia="Times New Roman" w:hAnsi="Arial" w:cs="Arial"/>
        </w:rPr>
        <w:t>currently in existence on the market</w:t>
      </w:r>
      <w:r w:rsidR="00035D53">
        <w:rPr>
          <w:rFonts w:ascii="Arial" w:eastAsia="Times New Roman" w:hAnsi="Arial" w:cs="Arial"/>
        </w:rPr>
        <w:t xml:space="preserve">; </w:t>
      </w:r>
      <w:r w:rsidR="0024344B">
        <w:rPr>
          <w:rFonts w:ascii="Arial" w:eastAsia="Times New Roman" w:hAnsi="Arial" w:cs="Arial"/>
        </w:rPr>
        <w:t>some</w:t>
      </w:r>
      <w:r w:rsidR="0024344B" w:rsidRPr="00C13185">
        <w:rPr>
          <w:rFonts w:ascii="Arial" w:eastAsia="Times New Roman" w:hAnsi="Arial" w:cs="Arial"/>
        </w:rPr>
        <w:t xml:space="preserve"> are</w:t>
      </w:r>
      <w:r w:rsidRPr="00C13185">
        <w:rPr>
          <w:rFonts w:ascii="Arial" w:eastAsia="Times New Roman" w:hAnsi="Arial" w:cs="Arial"/>
        </w:rPr>
        <w:t xml:space="preserve"> equipped with analysis software such as </w:t>
      </w:r>
      <w:r w:rsidR="00982ACD">
        <w:rPr>
          <w:rFonts w:ascii="Arial" w:eastAsia="Times New Roman" w:hAnsi="Arial" w:cs="Arial"/>
        </w:rPr>
        <w:t xml:space="preserve">CCTV </w:t>
      </w:r>
      <w:r w:rsidRPr="00C13185">
        <w:rPr>
          <w:rFonts w:ascii="Arial" w:eastAsia="Times New Roman" w:hAnsi="Arial" w:cs="Arial"/>
        </w:rPr>
        <w:t xml:space="preserve">video analytics, which capture movement recognition specific to suicide attempts and falling etc.  </w:t>
      </w:r>
      <w:r w:rsidR="00982ACD">
        <w:rPr>
          <w:rFonts w:ascii="Arial" w:eastAsia="Times New Roman" w:hAnsi="Arial" w:cs="Arial"/>
        </w:rPr>
        <w:t>Other</w:t>
      </w:r>
      <w:r w:rsidRPr="00C13185">
        <w:rPr>
          <w:rFonts w:ascii="Arial" w:eastAsia="Times New Roman" w:hAnsi="Arial" w:cs="Arial"/>
        </w:rPr>
        <w:t xml:space="preserve"> systems </w:t>
      </w:r>
      <w:r w:rsidR="00982ACD">
        <w:rPr>
          <w:rFonts w:ascii="Arial" w:eastAsia="Times New Roman" w:hAnsi="Arial" w:cs="Arial"/>
        </w:rPr>
        <w:t>will</w:t>
      </w:r>
      <w:r w:rsidR="00982ACD" w:rsidRPr="00C13185">
        <w:rPr>
          <w:rFonts w:ascii="Arial" w:eastAsia="Times New Roman" w:hAnsi="Arial" w:cs="Arial"/>
        </w:rPr>
        <w:t xml:space="preserve"> </w:t>
      </w:r>
      <w:r w:rsidRPr="00C13185">
        <w:rPr>
          <w:rFonts w:ascii="Arial" w:eastAsia="Times New Roman" w:hAnsi="Arial" w:cs="Arial"/>
        </w:rPr>
        <w:t xml:space="preserve">analyse CCTV and can identify faces and bodies, alert to specific movements, alert to movement in specific areas or alert when a specific type of object is seen, a particular frequency of light is seen or alert on flame / smoke.  </w:t>
      </w:r>
      <w:r w:rsidR="00E478C2">
        <w:rPr>
          <w:rFonts w:ascii="Arial" w:eastAsia="Times New Roman" w:hAnsi="Arial" w:cs="Arial"/>
        </w:rPr>
        <w:t>T</w:t>
      </w:r>
      <w:r w:rsidRPr="00C13185">
        <w:rPr>
          <w:rFonts w:ascii="Arial" w:eastAsia="Times New Roman" w:hAnsi="Arial" w:cs="Arial"/>
        </w:rPr>
        <w:t xml:space="preserve">echnology </w:t>
      </w:r>
      <w:r w:rsidR="00E478C2">
        <w:rPr>
          <w:rFonts w:ascii="Arial" w:eastAsia="Times New Roman" w:hAnsi="Arial" w:cs="Arial"/>
        </w:rPr>
        <w:t xml:space="preserve">is also available in the form of </w:t>
      </w:r>
      <w:r w:rsidRPr="00C13185">
        <w:rPr>
          <w:rFonts w:ascii="Arial" w:eastAsia="Times New Roman" w:hAnsi="Arial" w:cs="Arial"/>
        </w:rPr>
        <w:t xml:space="preserve">wearable health monitors which capture </w:t>
      </w:r>
      <w:r w:rsidR="00E478C2">
        <w:rPr>
          <w:rFonts w:ascii="Arial" w:eastAsia="Times New Roman" w:hAnsi="Arial" w:cs="Arial"/>
        </w:rPr>
        <w:t>metrics</w:t>
      </w:r>
      <w:r w:rsidR="00E478C2" w:rsidRPr="00C13185">
        <w:rPr>
          <w:rFonts w:ascii="Arial" w:eastAsia="Times New Roman" w:hAnsi="Arial" w:cs="Arial"/>
        </w:rPr>
        <w:t xml:space="preserve"> </w:t>
      </w:r>
      <w:r w:rsidRPr="00C13185">
        <w:rPr>
          <w:rFonts w:ascii="Arial" w:eastAsia="Times New Roman" w:hAnsi="Arial" w:cs="Arial"/>
        </w:rPr>
        <w:t>such as heart rate, blood oxygen, skin temperature, steps, sleep quality and ot</w:t>
      </w:r>
      <w:r w:rsidR="002533C5">
        <w:rPr>
          <w:rFonts w:ascii="Arial" w:eastAsia="Times New Roman" w:hAnsi="Arial" w:cs="Arial"/>
        </w:rPr>
        <w:t>her health factors. Our aim for this research</w:t>
      </w:r>
      <w:r w:rsidRPr="00C13185">
        <w:rPr>
          <w:rFonts w:ascii="Arial" w:eastAsia="Times New Roman" w:hAnsi="Arial" w:cs="Arial"/>
        </w:rPr>
        <w:t xml:space="preserve"> is to </w:t>
      </w:r>
      <w:r w:rsidR="002533C5">
        <w:rPr>
          <w:rFonts w:ascii="Arial" w:eastAsia="Times New Roman" w:hAnsi="Arial" w:cs="Arial"/>
        </w:rPr>
        <w:t xml:space="preserve">prove the </w:t>
      </w:r>
      <w:r w:rsidR="00E478C2">
        <w:rPr>
          <w:rFonts w:ascii="Arial" w:eastAsia="Times New Roman" w:hAnsi="Arial" w:cs="Arial"/>
        </w:rPr>
        <w:t>viability of</w:t>
      </w:r>
      <w:r w:rsidRPr="00C13185">
        <w:rPr>
          <w:rFonts w:ascii="Arial" w:eastAsia="Times New Roman" w:hAnsi="Arial" w:cs="Arial"/>
        </w:rPr>
        <w:t xml:space="preserve"> this </w:t>
      </w:r>
      <w:r w:rsidR="002533C5">
        <w:rPr>
          <w:rFonts w:ascii="Arial" w:eastAsia="Times New Roman" w:hAnsi="Arial" w:cs="Arial"/>
        </w:rPr>
        <w:t xml:space="preserve">kind of </w:t>
      </w:r>
      <w:r w:rsidRPr="00C13185">
        <w:rPr>
          <w:rFonts w:ascii="Arial" w:eastAsia="Times New Roman" w:hAnsi="Arial" w:cs="Arial"/>
        </w:rPr>
        <w:t xml:space="preserve">technology </w:t>
      </w:r>
      <w:r w:rsidR="00E478C2">
        <w:rPr>
          <w:rFonts w:ascii="Arial" w:eastAsia="Times New Roman" w:hAnsi="Arial" w:cs="Arial"/>
        </w:rPr>
        <w:t>with</w:t>
      </w:r>
      <w:r w:rsidRPr="00C13185">
        <w:rPr>
          <w:rFonts w:ascii="Arial" w:eastAsia="Times New Roman" w:hAnsi="Arial" w:cs="Arial"/>
        </w:rPr>
        <w:t>in the custody environment as an improved life signs monitoring system for vulnerable</w:t>
      </w:r>
      <w:r w:rsidR="00444973" w:rsidRPr="00C13185">
        <w:rPr>
          <w:rFonts w:ascii="Arial" w:eastAsia="Times New Roman" w:hAnsi="Arial" w:cs="Arial"/>
        </w:rPr>
        <w:t xml:space="preserve"> and intoxicated detainees.  </w:t>
      </w:r>
      <w:r w:rsidRPr="00C13185">
        <w:rPr>
          <w:rFonts w:ascii="Arial" w:eastAsia="Times New Roman" w:hAnsi="Arial" w:cs="Arial"/>
        </w:rPr>
        <w:t>We need a system in custody that in terms of self-harm and health monitoring, tells us the ‘finger is close to the light switch rather than telling us it has been switched on’.  Current LSM systems feedback from other forces indicate</w:t>
      </w:r>
      <w:r w:rsidR="00E478C2">
        <w:rPr>
          <w:rFonts w:ascii="Arial" w:eastAsia="Times New Roman" w:hAnsi="Arial" w:cs="Arial"/>
        </w:rPr>
        <w:t>s</w:t>
      </w:r>
      <w:r w:rsidRPr="00C13185">
        <w:rPr>
          <w:rFonts w:ascii="Arial" w:eastAsia="Times New Roman" w:hAnsi="Arial" w:cs="Arial"/>
        </w:rPr>
        <w:t xml:space="preserve"> that </w:t>
      </w:r>
      <w:r w:rsidR="00E478C2">
        <w:rPr>
          <w:rFonts w:ascii="Arial" w:eastAsia="Times New Roman" w:hAnsi="Arial" w:cs="Arial"/>
        </w:rPr>
        <w:t xml:space="preserve">unfortunately, the latter is </w:t>
      </w:r>
      <w:r w:rsidRPr="00C13185">
        <w:rPr>
          <w:rFonts w:ascii="Arial" w:eastAsia="Times New Roman" w:hAnsi="Arial" w:cs="Arial"/>
        </w:rPr>
        <w:t xml:space="preserve"> currently the case and that they are being alerted by the systems once an incident has </w:t>
      </w:r>
      <w:r w:rsidRPr="005B2CE7">
        <w:rPr>
          <w:rFonts w:ascii="Arial" w:eastAsia="Times New Roman" w:hAnsi="Arial" w:cs="Arial"/>
        </w:rPr>
        <w:t>occurred which in most cases, is usually too late</w:t>
      </w:r>
      <w:r w:rsidR="00C13185" w:rsidRPr="005B2CE7">
        <w:rPr>
          <w:rFonts w:ascii="Arial" w:eastAsia="Times New Roman" w:hAnsi="Arial" w:cs="Arial"/>
        </w:rPr>
        <w:t>.</w:t>
      </w:r>
    </w:p>
    <w:p w:rsidR="0017615E" w:rsidRPr="00295E3A" w:rsidRDefault="00E478C2" w:rsidP="00E37FF8">
      <w:pPr>
        <w:spacing w:line="240" w:lineRule="auto"/>
        <w:jc w:val="both"/>
        <w:rPr>
          <w:rFonts w:ascii="Arial" w:hAnsi="Arial" w:cs="Arial"/>
        </w:rPr>
      </w:pPr>
      <w:r w:rsidRPr="00295E3A">
        <w:rPr>
          <w:rFonts w:ascii="Arial" w:hAnsi="Arial" w:cs="Arial"/>
        </w:rPr>
        <w:lastRenderedPageBreak/>
        <w:t>To take this work forward</w:t>
      </w:r>
      <w:r w:rsidR="0017615E" w:rsidRPr="00295E3A">
        <w:rPr>
          <w:rFonts w:ascii="Arial" w:hAnsi="Arial" w:cs="Arial"/>
        </w:rPr>
        <w:t xml:space="preserve">, we </w:t>
      </w:r>
      <w:r w:rsidRPr="00295E3A">
        <w:rPr>
          <w:rFonts w:ascii="Arial" w:hAnsi="Arial" w:cs="Arial"/>
        </w:rPr>
        <w:t xml:space="preserve">are seeking </w:t>
      </w:r>
      <w:r w:rsidR="0017615E" w:rsidRPr="00295E3A">
        <w:rPr>
          <w:rFonts w:ascii="Arial" w:hAnsi="Arial" w:cs="Arial"/>
        </w:rPr>
        <w:t xml:space="preserve">to commission a </w:t>
      </w:r>
      <w:r w:rsidR="007765BF" w:rsidRPr="00295E3A">
        <w:rPr>
          <w:rFonts w:ascii="Arial" w:hAnsi="Arial" w:cs="Arial"/>
        </w:rPr>
        <w:t xml:space="preserve">piece of research </w:t>
      </w:r>
      <w:r w:rsidRPr="00295E3A">
        <w:rPr>
          <w:rFonts w:ascii="Arial" w:hAnsi="Arial" w:cs="Arial"/>
        </w:rPr>
        <w:t>from</w:t>
      </w:r>
      <w:r w:rsidR="005B2CE7" w:rsidRPr="00295E3A">
        <w:rPr>
          <w:rFonts w:ascii="Arial" w:hAnsi="Arial" w:cs="Arial"/>
        </w:rPr>
        <w:t xml:space="preserve"> a</w:t>
      </w:r>
      <w:r w:rsidR="002725B9" w:rsidRPr="00295E3A">
        <w:rPr>
          <w:rFonts w:ascii="Arial" w:hAnsi="Arial" w:cs="Arial"/>
          <w:bCs/>
        </w:rPr>
        <w:t xml:space="preserve"> specialist organisation </w:t>
      </w:r>
      <w:r w:rsidRPr="00295E3A">
        <w:rPr>
          <w:rFonts w:ascii="Arial" w:hAnsi="Arial" w:cs="Arial"/>
          <w:bCs/>
        </w:rPr>
        <w:t xml:space="preserve">with </w:t>
      </w:r>
      <w:r w:rsidR="002725B9" w:rsidRPr="00295E3A">
        <w:rPr>
          <w:rFonts w:ascii="Arial" w:hAnsi="Arial" w:cs="Arial"/>
          <w:bCs/>
        </w:rPr>
        <w:t xml:space="preserve">the </w:t>
      </w:r>
      <w:r w:rsidRPr="00295E3A">
        <w:rPr>
          <w:rFonts w:ascii="Arial" w:hAnsi="Arial" w:cs="Arial"/>
          <w:bCs/>
        </w:rPr>
        <w:t xml:space="preserve">proven </w:t>
      </w:r>
      <w:r w:rsidR="002725B9" w:rsidRPr="00295E3A">
        <w:rPr>
          <w:rFonts w:ascii="Arial" w:hAnsi="Arial" w:cs="Arial"/>
          <w:bCs/>
        </w:rPr>
        <w:t>competence to complete the research</w:t>
      </w:r>
      <w:r w:rsidR="00DF2DBB" w:rsidRPr="00295E3A">
        <w:rPr>
          <w:rFonts w:ascii="Arial" w:hAnsi="Arial" w:cs="Arial"/>
          <w:bCs/>
        </w:rPr>
        <w:t xml:space="preserve"> and </w:t>
      </w:r>
      <w:r w:rsidR="002725B9" w:rsidRPr="00295E3A">
        <w:rPr>
          <w:rFonts w:ascii="Arial" w:hAnsi="Arial" w:cs="Arial"/>
          <w:bCs/>
        </w:rPr>
        <w:t>consultation and</w:t>
      </w:r>
      <w:r w:rsidR="00DF2DBB" w:rsidRPr="00295E3A">
        <w:rPr>
          <w:rFonts w:ascii="Arial" w:hAnsi="Arial" w:cs="Arial"/>
          <w:bCs/>
        </w:rPr>
        <w:t xml:space="preserve">, based on the </w:t>
      </w:r>
      <w:r w:rsidR="00CF2AA2" w:rsidRPr="00295E3A">
        <w:rPr>
          <w:rFonts w:ascii="Arial" w:hAnsi="Arial" w:cs="Arial"/>
          <w:bCs/>
        </w:rPr>
        <w:t>outcomes;</w:t>
      </w:r>
      <w:r w:rsidR="00DF2DBB" w:rsidRPr="00295E3A">
        <w:rPr>
          <w:rFonts w:ascii="Arial" w:hAnsi="Arial" w:cs="Arial"/>
          <w:bCs/>
        </w:rPr>
        <w:t xml:space="preserve"> propose a</w:t>
      </w:r>
      <w:r w:rsidR="002725B9" w:rsidRPr="00295E3A">
        <w:rPr>
          <w:rFonts w:ascii="Arial" w:hAnsi="Arial" w:cs="Arial"/>
          <w:bCs/>
        </w:rPr>
        <w:t xml:space="preserve"> scientific design of a </w:t>
      </w:r>
      <w:r w:rsidR="005B2CE7" w:rsidRPr="00295E3A">
        <w:rPr>
          <w:rFonts w:ascii="Arial" w:hAnsi="Arial" w:cs="Arial"/>
          <w:bCs/>
        </w:rPr>
        <w:t xml:space="preserve">future </w:t>
      </w:r>
      <w:r w:rsidR="00CF2AA2" w:rsidRPr="00295E3A">
        <w:rPr>
          <w:rFonts w:ascii="Arial" w:hAnsi="Arial" w:cs="Arial"/>
          <w:bCs/>
        </w:rPr>
        <w:t>system.</w:t>
      </w:r>
      <w:r w:rsidR="00C75817" w:rsidRPr="00295E3A">
        <w:rPr>
          <w:rFonts w:ascii="Arial" w:hAnsi="Arial" w:cs="Arial"/>
          <w:bCs/>
        </w:rPr>
        <w:t xml:space="preserve">  As part of the research, we are happy for you to work with other organisations if necessary to complete the deliverables.  We would suggest that you speak to experts as a minimum and recommend Home Office CAST (Centre of Applied Science and Technology), who are already aware of our intent to commission this research and with whom links have already been established.  Contact details are available on request.</w:t>
      </w:r>
      <w:r w:rsidR="00CA1779" w:rsidRPr="00295E3A">
        <w:rPr>
          <w:rFonts w:ascii="Arial" w:hAnsi="Arial" w:cs="Arial"/>
        </w:rPr>
        <w:t xml:space="preserve"> </w:t>
      </w:r>
      <w:r w:rsidR="00530270" w:rsidRPr="00295E3A">
        <w:rPr>
          <w:rFonts w:ascii="Arial" w:hAnsi="Arial" w:cs="Arial"/>
        </w:rPr>
        <w:t xml:space="preserve"> </w:t>
      </w:r>
    </w:p>
    <w:p w:rsidR="005B2CE7" w:rsidRDefault="007765BF" w:rsidP="0024344B">
      <w:pPr>
        <w:jc w:val="both"/>
        <w:rPr>
          <w:rFonts w:ascii="Arial" w:eastAsia="Times New Roman" w:hAnsi="Arial" w:cs="Arial"/>
        </w:rPr>
      </w:pPr>
      <w:r w:rsidRPr="005B2CE7">
        <w:rPr>
          <w:rFonts w:ascii="Arial" w:eastAsia="Times New Roman" w:hAnsi="Arial" w:cs="Arial"/>
        </w:rPr>
        <w:t xml:space="preserve">The </w:t>
      </w:r>
      <w:r w:rsidR="00DF2DBB">
        <w:rPr>
          <w:rFonts w:ascii="Arial" w:eastAsia="Times New Roman" w:hAnsi="Arial" w:cs="Arial"/>
        </w:rPr>
        <w:t xml:space="preserve">intention for the </w:t>
      </w:r>
      <w:r w:rsidR="005B2CE7" w:rsidRPr="005B2CE7">
        <w:rPr>
          <w:rFonts w:ascii="Arial" w:eastAsia="Times New Roman" w:hAnsi="Arial" w:cs="Arial"/>
        </w:rPr>
        <w:t>research</w:t>
      </w:r>
      <w:r w:rsidR="005B2CE7">
        <w:rPr>
          <w:rFonts w:ascii="Arial" w:eastAsia="Times New Roman" w:hAnsi="Arial" w:cs="Arial"/>
        </w:rPr>
        <w:t xml:space="preserve"> </w:t>
      </w:r>
      <w:r w:rsidR="00DF2DBB">
        <w:rPr>
          <w:rFonts w:ascii="Arial" w:eastAsia="Times New Roman" w:hAnsi="Arial" w:cs="Arial"/>
        </w:rPr>
        <w:t xml:space="preserve">is to </w:t>
      </w:r>
      <w:r w:rsidR="005B2CE7">
        <w:rPr>
          <w:rFonts w:ascii="Arial" w:eastAsia="Times New Roman" w:hAnsi="Arial" w:cs="Arial"/>
        </w:rPr>
        <w:t xml:space="preserve">ultimately </w:t>
      </w:r>
      <w:r w:rsidR="00DF2DBB">
        <w:rPr>
          <w:rFonts w:ascii="Arial" w:eastAsia="Times New Roman" w:hAnsi="Arial" w:cs="Arial"/>
        </w:rPr>
        <w:t>influence</w:t>
      </w:r>
      <w:r w:rsidRPr="00C13185">
        <w:rPr>
          <w:rFonts w:ascii="Arial" w:eastAsia="Times New Roman" w:hAnsi="Arial" w:cs="Arial"/>
        </w:rPr>
        <w:t xml:space="preserve"> </w:t>
      </w:r>
      <w:r w:rsidR="005B2CE7">
        <w:rPr>
          <w:rFonts w:ascii="Arial" w:eastAsia="Times New Roman" w:hAnsi="Arial" w:cs="Arial"/>
        </w:rPr>
        <w:t>a reduction in</w:t>
      </w:r>
      <w:r w:rsidRPr="00C13185">
        <w:rPr>
          <w:rFonts w:ascii="Arial" w:eastAsia="Times New Roman" w:hAnsi="Arial" w:cs="Arial"/>
        </w:rPr>
        <w:t xml:space="preserve"> the risk of suicide and deaths in custody.  The objective is to transform the way police forces currently use LSM in custody and to complement the monitoring of vulnerable detainees with level 1, 2 and 3 rousing procedures.  We recognise that LSM is not a replacement for </w:t>
      </w:r>
      <w:r w:rsidR="00DF2DBB">
        <w:rPr>
          <w:rFonts w:ascii="Arial" w:eastAsia="Times New Roman" w:hAnsi="Arial" w:cs="Arial"/>
        </w:rPr>
        <w:t xml:space="preserve">real time </w:t>
      </w:r>
      <w:r w:rsidRPr="00C13185">
        <w:rPr>
          <w:rFonts w:ascii="Arial" w:eastAsia="Times New Roman" w:hAnsi="Arial" w:cs="Arial"/>
        </w:rPr>
        <w:t xml:space="preserve">monitoring and observations but </w:t>
      </w:r>
      <w:r w:rsidR="00DF2DBB">
        <w:rPr>
          <w:rFonts w:ascii="Arial" w:eastAsia="Times New Roman" w:hAnsi="Arial" w:cs="Arial"/>
        </w:rPr>
        <w:t xml:space="preserve">is </w:t>
      </w:r>
      <w:r w:rsidRPr="00C13185">
        <w:rPr>
          <w:rFonts w:ascii="Arial" w:eastAsia="Times New Roman" w:hAnsi="Arial" w:cs="Arial"/>
        </w:rPr>
        <w:t xml:space="preserve">a complementary facility.  </w:t>
      </w:r>
      <w:r w:rsidR="00DF2DBB">
        <w:rPr>
          <w:rFonts w:ascii="Arial" w:eastAsia="Times New Roman" w:hAnsi="Arial" w:cs="Arial"/>
        </w:rPr>
        <w:t xml:space="preserve">The research should not seek to </w:t>
      </w:r>
      <w:r w:rsidRPr="00C13185">
        <w:rPr>
          <w:rFonts w:ascii="Arial" w:eastAsia="Times New Roman" w:hAnsi="Arial" w:cs="Arial"/>
        </w:rPr>
        <w:t xml:space="preserve">re-evaluate current technology but </w:t>
      </w:r>
      <w:r w:rsidR="00DF2DBB">
        <w:rPr>
          <w:rFonts w:ascii="Arial" w:eastAsia="Times New Roman" w:hAnsi="Arial" w:cs="Arial"/>
        </w:rPr>
        <w:t>should instead focus on development of new solutions that are fit for purpose against the</w:t>
      </w:r>
      <w:r w:rsidRPr="00C13185">
        <w:rPr>
          <w:rFonts w:ascii="Arial" w:eastAsia="Times New Roman" w:hAnsi="Arial" w:cs="Arial"/>
        </w:rPr>
        <w:t xml:space="preserve"> current need of forces across England and Wales.  </w:t>
      </w:r>
    </w:p>
    <w:p w:rsidR="00CA0DE0" w:rsidRPr="00296A95" w:rsidRDefault="005B2CE7" w:rsidP="00296A95">
      <w:pPr>
        <w:jc w:val="both"/>
        <w:rPr>
          <w:rFonts w:ascii="Arial" w:eastAsia="Times New Roman" w:hAnsi="Arial" w:cs="Arial"/>
        </w:rPr>
      </w:pPr>
      <w:r w:rsidRPr="005B2CE7">
        <w:rPr>
          <w:rFonts w:ascii="Arial" w:eastAsia="Times New Roman" w:hAnsi="Arial" w:cs="Arial"/>
        </w:rPr>
        <w:t xml:space="preserve">The proposal should </w:t>
      </w:r>
      <w:r w:rsidR="00DF2DBB">
        <w:rPr>
          <w:rFonts w:ascii="Arial" w:eastAsia="Times New Roman" w:hAnsi="Arial" w:cs="Arial"/>
        </w:rPr>
        <w:t xml:space="preserve">incorporate an options appraisal </w:t>
      </w:r>
      <w:r w:rsidR="007765BF" w:rsidRPr="005B2CE7">
        <w:rPr>
          <w:rFonts w:ascii="Arial" w:eastAsia="Times New Roman" w:hAnsi="Arial" w:cs="Arial"/>
        </w:rPr>
        <w:t>at each stage of development</w:t>
      </w:r>
      <w:r w:rsidR="00DF2DBB">
        <w:rPr>
          <w:rFonts w:ascii="Arial" w:eastAsia="Times New Roman" w:hAnsi="Arial" w:cs="Arial"/>
        </w:rPr>
        <w:t xml:space="preserve">. It should also include </w:t>
      </w:r>
      <w:r w:rsidRPr="005B2CE7">
        <w:rPr>
          <w:rFonts w:ascii="Arial" w:eastAsia="Times New Roman" w:hAnsi="Arial" w:cs="Arial"/>
        </w:rPr>
        <w:t>r</w:t>
      </w:r>
      <w:r w:rsidR="00444973" w:rsidRPr="005B2CE7">
        <w:rPr>
          <w:rFonts w:ascii="Arial" w:eastAsia="Times New Roman" w:hAnsi="Arial" w:cs="Arial"/>
        </w:rPr>
        <w:t xml:space="preserve">esearch </w:t>
      </w:r>
      <w:r w:rsidR="007765BF" w:rsidRPr="005B2CE7">
        <w:rPr>
          <w:rFonts w:ascii="Arial" w:eastAsia="Times New Roman" w:hAnsi="Arial" w:cs="Arial"/>
        </w:rPr>
        <w:t>with various technology companies</w:t>
      </w:r>
      <w:r w:rsidR="00DF2DBB">
        <w:rPr>
          <w:rFonts w:ascii="Arial" w:eastAsia="Times New Roman" w:hAnsi="Arial" w:cs="Arial"/>
        </w:rPr>
        <w:t>, taking account of the varying knowledge and expertise within the field,</w:t>
      </w:r>
      <w:r w:rsidR="007765BF" w:rsidRPr="005B2CE7">
        <w:rPr>
          <w:rFonts w:ascii="Arial" w:eastAsia="Times New Roman" w:hAnsi="Arial" w:cs="Arial"/>
        </w:rPr>
        <w:t xml:space="preserve"> </w:t>
      </w:r>
      <w:r w:rsidR="00DF2DBB">
        <w:rPr>
          <w:rFonts w:ascii="Arial" w:eastAsia="Times New Roman" w:hAnsi="Arial" w:cs="Arial"/>
        </w:rPr>
        <w:t>in order to provide</w:t>
      </w:r>
      <w:r w:rsidR="0024344B">
        <w:rPr>
          <w:rFonts w:ascii="Arial" w:eastAsia="Times New Roman" w:hAnsi="Arial" w:cs="Arial"/>
        </w:rPr>
        <w:t xml:space="preserve"> </w:t>
      </w:r>
      <w:r w:rsidR="007765BF" w:rsidRPr="005B2CE7">
        <w:rPr>
          <w:rFonts w:ascii="Arial" w:eastAsia="Times New Roman" w:hAnsi="Arial" w:cs="Arial"/>
        </w:rPr>
        <w:t>a variety of recommendations for new and</w:t>
      </w:r>
      <w:r w:rsidR="007765BF" w:rsidRPr="00C13185">
        <w:rPr>
          <w:rFonts w:ascii="Arial" w:eastAsia="Times New Roman" w:hAnsi="Arial" w:cs="Arial"/>
        </w:rPr>
        <w:t xml:space="preserve"> improved LSM system</w:t>
      </w:r>
      <w:r w:rsidR="00DF2DBB">
        <w:rPr>
          <w:rFonts w:ascii="Arial" w:eastAsia="Times New Roman" w:hAnsi="Arial" w:cs="Arial"/>
        </w:rPr>
        <w:t>.</w:t>
      </w:r>
      <w:r w:rsidR="007765BF" w:rsidRPr="00C13185">
        <w:rPr>
          <w:rFonts w:ascii="Arial" w:eastAsia="Times New Roman" w:hAnsi="Arial" w:cs="Arial"/>
        </w:rPr>
        <w:t xml:space="preserve">    </w:t>
      </w:r>
    </w:p>
    <w:p w:rsidR="00CE0A73" w:rsidRPr="00C13185" w:rsidRDefault="00CE0A73" w:rsidP="00CE0A73">
      <w:pPr>
        <w:spacing w:line="240" w:lineRule="auto"/>
        <w:rPr>
          <w:rFonts w:ascii="Arial" w:hAnsi="Arial" w:cs="Arial"/>
          <w:i/>
        </w:rPr>
      </w:pPr>
      <w:r w:rsidRPr="00C13185">
        <w:rPr>
          <w:rFonts w:ascii="Arial" w:hAnsi="Arial" w:cs="Arial"/>
          <w:i/>
        </w:rPr>
        <w:t>Key objectives of the research</w:t>
      </w:r>
    </w:p>
    <w:p w:rsidR="00DE30FF" w:rsidRPr="00A46CF4" w:rsidRDefault="00DE30FF" w:rsidP="00DE30FF">
      <w:pPr>
        <w:pStyle w:val="ListParagraph"/>
        <w:numPr>
          <w:ilvl w:val="0"/>
          <w:numId w:val="14"/>
        </w:numPr>
        <w:spacing w:line="240" w:lineRule="auto"/>
        <w:ind w:left="714" w:hanging="357"/>
        <w:jc w:val="both"/>
        <w:rPr>
          <w:rFonts w:ascii="Arial" w:hAnsi="Arial" w:cs="Arial"/>
        </w:rPr>
      </w:pPr>
      <w:r w:rsidRPr="00A46CF4">
        <w:rPr>
          <w:rFonts w:ascii="Arial" w:hAnsi="Arial" w:cs="Arial"/>
        </w:rPr>
        <w:t>To identify</w:t>
      </w:r>
      <w:r>
        <w:rPr>
          <w:rFonts w:ascii="Arial" w:hAnsi="Arial" w:cs="Arial"/>
        </w:rPr>
        <w:t xml:space="preserve">, analyse and evaluate </w:t>
      </w:r>
      <w:r w:rsidRPr="00A46CF4">
        <w:rPr>
          <w:rFonts w:ascii="Arial" w:hAnsi="Arial" w:cs="Arial"/>
        </w:rPr>
        <w:t xml:space="preserve">current methods </w:t>
      </w:r>
      <w:r>
        <w:rPr>
          <w:rFonts w:ascii="Arial" w:hAnsi="Arial" w:cs="Arial"/>
        </w:rPr>
        <w:t>for</w:t>
      </w:r>
      <w:r w:rsidRPr="00A46CF4">
        <w:rPr>
          <w:rFonts w:ascii="Arial" w:hAnsi="Arial" w:cs="Arial"/>
        </w:rPr>
        <w:t xml:space="preserve"> protecting vulnerable and intoxicated detainees within custody;</w:t>
      </w:r>
    </w:p>
    <w:p w:rsidR="00DE30FF" w:rsidRPr="00C13185" w:rsidRDefault="00DE30FF" w:rsidP="00DE30FF">
      <w:pPr>
        <w:pStyle w:val="ListParagraph"/>
        <w:numPr>
          <w:ilvl w:val="0"/>
          <w:numId w:val="14"/>
        </w:numPr>
        <w:spacing w:line="240" w:lineRule="auto"/>
        <w:ind w:left="714" w:hanging="357"/>
        <w:jc w:val="both"/>
        <w:rPr>
          <w:rFonts w:ascii="Arial" w:hAnsi="Arial" w:cs="Arial"/>
        </w:rPr>
      </w:pPr>
      <w:r w:rsidRPr="00C13185">
        <w:rPr>
          <w:rFonts w:ascii="Arial" w:hAnsi="Arial" w:cs="Arial"/>
        </w:rPr>
        <w:t>To identify</w:t>
      </w:r>
      <w:r>
        <w:rPr>
          <w:rFonts w:ascii="Arial" w:hAnsi="Arial" w:cs="Arial"/>
        </w:rPr>
        <w:t xml:space="preserve"> and evaluate</w:t>
      </w:r>
      <w:r w:rsidRPr="00C13185">
        <w:rPr>
          <w:rFonts w:ascii="Arial" w:hAnsi="Arial" w:cs="Arial"/>
        </w:rPr>
        <w:t xml:space="preserve"> existing </w:t>
      </w:r>
      <w:r>
        <w:rPr>
          <w:rFonts w:ascii="Arial" w:hAnsi="Arial" w:cs="Arial"/>
        </w:rPr>
        <w:t xml:space="preserve">LSM </w:t>
      </w:r>
      <w:r w:rsidRPr="00C13185">
        <w:rPr>
          <w:rFonts w:ascii="Arial" w:hAnsi="Arial" w:cs="Arial"/>
        </w:rPr>
        <w:t>technology which is in opera</w:t>
      </w:r>
      <w:r>
        <w:rPr>
          <w:rFonts w:ascii="Arial" w:hAnsi="Arial" w:cs="Arial"/>
        </w:rPr>
        <w:t>tional use or under development</w:t>
      </w:r>
      <w:r w:rsidRPr="00C13185">
        <w:rPr>
          <w:rFonts w:ascii="Arial" w:hAnsi="Arial" w:cs="Arial"/>
        </w:rPr>
        <w:t>;</w:t>
      </w:r>
      <w:r>
        <w:rPr>
          <w:rFonts w:ascii="Arial" w:hAnsi="Arial" w:cs="Arial"/>
        </w:rPr>
        <w:t xml:space="preserve"> </w:t>
      </w:r>
    </w:p>
    <w:p w:rsidR="00CE0A73" w:rsidRPr="00E74F7B" w:rsidRDefault="00A6523B" w:rsidP="00DE30FF">
      <w:pPr>
        <w:pStyle w:val="ListParagraph"/>
        <w:numPr>
          <w:ilvl w:val="0"/>
          <w:numId w:val="14"/>
        </w:numPr>
        <w:spacing w:line="240" w:lineRule="auto"/>
        <w:jc w:val="both"/>
        <w:rPr>
          <w:rFonts w:ascii="Arial" w:hAnsi="Arial" w:cs="Arial"/>
        </w:rPr>
      </w:pPr>
      <w:r>
        <w:rPr>
          <w:rFonts w:ascii="Arial" w:hAnsi="Arial" w:cs="Arial"/>
        </w:rPr>
        <w:t xml:space="preserve">To </w:t>
      </w:r>
      <w:r w:rsidR="00DF2DBB">
        <w:rPr>
          <w:rFonts w:ascii="Arial" w:hAnsi="Arial" w:cs="Arial"/>
        </w:rPr>
        <w:t>i</w:t>
      </w:r>
      <w:r w:rsidR="00CE0A73" w:rsidRPr="00C13185">
        <w:rPr>
          <w:rFonts w:ascii="Arial" w:hAnsi="Arial" w:cs="Arial"/>
        </w:rPr>
        <w:t xml:space="preserve">dentify </w:t>
      </w:r>
      <w:r w:rsidR="00DF2DBB">
        <w:rPr>
          <w:rFonts w:ascii="Arial" w:hAnsi="Arial" w:cs="Arial"/>
        </w:rPr>
        <w:t>potential options</w:t>
      </w:r>
      <w:r w:rsidR="00DF2DBB" w:rsidRPr="00C13185">
        <w:rPr>
          <w:rFonts w:ascii="Arial" w:hAnsi="Arial" w:cs="Arial"/>
        </w:rPr>
        <w:t xml:space="preserve"> </w:t>
      </w:r>
      <w:r w:rsidR="00CE0A73" w:rsidRPr="00C13185">
        <w:rPr>
          <w:rFonts w:ascii="Arial" w:hAnsi="Arial" w:cs="Arial"/>
        </w:rPr>
        <w:t>for further technological development within the custody environment</w:t>
      </w:r>
      <w:r w:rsidR="00D002FE">
        <w:rPr>
          <w:rFonts w:ascii="Arial" w:hAnsi="Arial" w:cs="Arial"/>
        </w:rPr>
        <w:t xml:space="preserve">, </w:t>
      </w:r>
      <w:r w:rsidR="00DF2DBB">
        <w:rPr>
          <w:rFonts w:ascii="Arial" w:hAnsi="Arial" w:cs="Arial"/>
        </w:rPr>
        <w:t>which will deliver a positive impact on the protection of</w:t>
      </w:r>
      <w:r w:rsidR="00D002FE">
        <w:rPr>
          <w:rFonts w:ascii="Arial" w:hAnsi="Arial" w:cs="Arial"/>
        </w:rPr>
        <w:t xml:space="preserve"> vulnerable and intoxicated detainees</w:t>
      </w:r>
      <w:r w:rsidR="00E74F7B">
        <w:rPr>
          <w:rFonts w:ascii="Arial" w:hAnsi="Arial" w:cs="Arial"/>
        </w:rPr>
        <w:t>;</w:t>
      </w:r>
    </w:p>
    <w:p w:rsidR="00CE0A73" w:rsidRPr="00C13185" w:rsidRDefault="00DF2DBB" w:rsidP="00CE0A73">
      <w:pPr>
        <w:pStyle w:val="ListParagraph"/>
        <w:numPr>
          <w:ilvl w:val="0"/>
          <w:numId w:val="14"/>
        </w:numPr>
        <w:spacing w:line="240" w:lineRule="auto"/>
        <w:jc w:val="both"/>
        <w:rPr>
          <w:rFonts w:ascii="Arial" w:hAnsi="Arial" w:cs="Arial"/>
        </w:rPr>
      </w:pPr>
      <w:r>
        <w:rPr>
          <w:rFonts w:ascii="Arial" w:hAnsi="Arial" w:cs="Arial"/>
        </w:rPr>
        <w:t xml:space="preserve">To consider </w:t>
      </w:r>
      <w:r w:rsidRPr="00C13185">
        <w:rPr>
          <w:rFonts w:ascii="Arial" w:hAnsi="Arial" w:cs="Arial"/>
        </w:rPr>
        <w:t xml:space="preserve">the impact on the rights of detainees </w:t>
      </w:r>
      <w:r>
        <w:rPr>
          <w:rFonts w:ascii="Arial" w:hAnsi="Arial" w:cs="Arial"/>
        </w:rPr>
        <w:t xml:space="preserve">for each of the various options </w:t>
      </w:r>
      <w:r w:rsidR="00CE0A73" w:rsidRPr="00C13185">
        <w:rPr>
          <w:rFonts w:ascii="Arial" w:hAnsi="Arial" w:cs="Arial"/>
        </w:rPr>
        <w:t>for further technological development;</w:t>
      </w:r>
    </w:p>
    <w:p w:rsidR="00CE0A73" w:rsidRPr="00296A95" w:rsidRDefault="00CE0A73" w:rsidP="00296A95">
      <w:pPr>
        <w:pStyle w:val="ListParagraph"/>
        <w:numPr>
          <w:ilvl w:val="0"/>
          <w:numId w:val="14"/>
        </w:numPr>
        <w:spacing w:line="240" w:lineRule="auto"/>
        <w:jc w:val="both"/>
        <w:rPr>
          <w:rFonts w:ascii="Arial" w:hAnsi="Arial" w:cs="Arial"/>
        </w:rPr>
      </w:pPr>
      <w:r w:rsidRPr="00C13185">
        <w:rPr>
          <w:rFonts w:ascii="Arial" w:hAnsi="Arial" w:cs="Arial"/>
        </w:rPr>
        <w:t xml:space="preserve">Review relevant legislation to ensure </w:t>
      </w:r>
      <w:r w:rsidR="00DF2DBB">
        <w:rPr>
          <w:rFonts w:ascii="Arial" w:hAnsi="Arial" w:cs="Arial"/>
        </w:rPr>
        <w:t xml:space="preserve">that any proposals take full cognisance of </w:t>
      </w:r>
      <w:r w:rsidRPr="00C13185">
        <w:rPr>
          <w:rFonts w:ascii="Arial" w:hAnsi="Arial" w:cs="Arial"/>
        </w:rPr>
        <w:t xml:space="preserve">the human rights of the detainee and </w:t>
      </w:r>
      <w:r w:rsidR="00DF2DBB">
        <w:rPr>
          <w:rFonts w:ascii="Arial" w:hAnsi="Arial" w:cs="Arial"/>
        </w:rPr>
        <w:t xml:space="preserve">comply with </w:t>
      </w:r>
      <w:r w:rsidRPr="00C13185">
        <w:rPr>
          <w:rFonts w:ascii="Arial" w:hAnsi="Arial" w:cs="Arial"/>
        </w:rPr>
        <w:t xml:space="preserve">any </w:t>
      </w:r>
      <w:r w:rsidR="00DF2DBB">
        <w:rPr>
          <w:rFonts w:ascii="Arial" w:hAnsi="Arial" w:cs="Arial"/>
        </w:rPr>
        <w:t>appropriate legislation.</w:t>
      </w:r>
      <w:r w:rsidRPr="00C13185">
        <w:rPr>
          <w:rFonts w:ascii="Arial" w:hAnsi="Arial" w:cs="Arial"/>
        </w:rPr>
        <w:t xml:space="preserve"> .</w:t>
      </w:r>
    </w:p>
    <w:p w:rsidR="00461D02" w:rsidRPr="00CF2AA2" w:rsidRDefault="00233EB4" w:rsidP="00E37FF8">
      <w:pPr>
        <w:spacing w:line="240" w:lineRule="auto"/>
        <w:rPr>
          <w:rFonts w:ascii="Arial" w:hAnsi="Arial" w:cs="Arial"/>
          <w:i/>
        </w:rPr>
      </w:pPr>
      <w:r w:rsidRPr="00CF2AA2">
        <w:rPr>
          <w:rFonts w:ascii="Arial" w:hAnsi="Arial" w:cs="Arial"/>
          <w:i/>
        </w:rPr>
        <w:t>Deliverables</w:t>
      </w:r>
    </w:p>
    <w:p w:rsidR="00461D02" w:rsidRPr="00CF2AA2" w:rsidRDefault="00461D02" w:rsidP="00E37FF8">
      <w:pPr>
        <w:pStyle w:val="ListParagraph"/>
        <w:numPr>
          <w:ilvl w:val="0"/>
          <w:numId w:val="10"/>
        </w:numPr>
        <w:spacing w:line="240" w:lineRule="auto"/>
        <w:jc w:val="both"/>
        <w:rPr>
          <w:rFonts w:ascii="Arial" w:hAnsi="Arial" w:cs="Arial"/>
        </w:rPr>
      </w:pPr>
      <w:r w:rsidRPr="00CF2AA2">
        <w:rPr>
          <w:rFonts w:ascii="Arial" w:hAnsi="Arial" w:cs="Arial"/>
        </w:rPr>
        <w:t xml:space="preserve">Delivery of a </w:t>
      </w:r>
      <w:r w:rsidR="0044524C" w:rsidRPr="00CF2AA2">
        <w:rPr>
          <w:rFonts w:ascii="Arial" w:hAnsi="Arial" w:cs="Arial"/>
        </w:rPr>
        <w:t xml:space="preserve">detailed </w:t>
      </w:r>
      <w:r w:rsidR="005725EB" w:rsidRPr="00CF2AA2">
        <w:rPr>
          <w:rFonts w:ascii="Arial" w:hAnsi="Arial" w:cs="Arial"/>
        </w:rPr>
        <w:t xml:space="preserve">report </w:t>
      </w:r>
      <w:r w:rsidR="0044524C" w:rsidRPr="00CF2AA2">
        <w:rPr>
          <w:rFonts w:ascii="Arial" w:hAnsi="Arial" w:cs="Arial"/>
        </w:rPr>
        <w:t xml:space="preserve">containing the </w:t>
      </w:r>
      <w:r w:rsidRPr="00CF2AA2">
        <w:rPr>
          <w:rFonts w:ascii="Arial" w:hAnsi="Arial" w:cs="Arial"/>
        </w:rPr>
        <w:t xml:space="preserve">findings </w:t>
      </w:r>
      <w:r w:rsidR="0044524C" w:rsidRPr="00CF2AA2">
        <w:rPr>
          <w:rFonts w:ascii="Arial" w:hAnsi="Arial" w:cs="Arial"/>
        </w:rPr>
        <w:t xml:space="preserve">and recommendations for each of the key objectives </w:t>
      </w:r>
      <w:r w:rsidR="006A5DC3">
        <w:rPr>
          <w:rFonts w:ascii="Arial" w:hAnsi="Arial" w:cs="Arial"/>
        </w:rPr>
        <w:t>outlined above;</w:t>
      </w:r>
      <w:r w:rsidRPr="00CF2AA2">
        <w:rPr>
          <w:rFonts w:ascii="Arial" w:hAnsi="Arial" w:cs="Arial"/>
        </w:rPr>
        <w:t xml:space="preserve"> </w:t>
      </w:r>
      <w:r w:rsidR="00BB1EDC" w:rsidRPr="00CF2AA2">
        <w:rPr>
          <w:rFonts w:ascii="Arial" w:hAnsi="Arial" w:cs="Arial"/>
        </w:rPr>
        <w:t xml:space="preserve"> </w:t>
      </w:r>
    </w:p>
    <w:p w:rsidR="0044524C" w:rsidRPr="00A81B58" w:rsidRDefault="0044524C" w:rsidP="00E37FF8">
      <w:pPr>
        <w:pStyle w:val="ListParagraph"/>
        <w:numPr>
          <w:ilvl w:val="0"/>
          <w:numId w:val="10"/>
        </w:numPr>
        <w:spacing w:line="240" w:lineRule="auto"/>
        <w:jc w:val="both"/>
        <w:rPr>
          <w:rFonts w:ascii="Arial" w:hAnsi="Arial" w:cs="Arial"/>
        </w:rPr>
      </w:pPr>
      <w:r w:rsidRPr="00A81B58">
        <w:rPr>
          <w:rFonts w:ascii="Arial" w:hAnsi="Arial" w:cs="Arial"/>
        </w:rPr>
        <w:t>E</w:t>
      </w:r>
      <w:r w:rsidR="00A81B58" w:rsidRPr="00A81B58">
        <w:rPr>
          <w:rFonts w:ascii="Arial" w:hAnsi="Arial" w:cs="Arial"/>
        </w:rPr>
        <w:t>xec summary of the above report;</w:t>
      </w:r>
      <w:r w:rsidRPr="00A81B58">
        <w:rPr>
          <w:rFonts w:ascii="Arial" w:hAnsi="Arial" w:cs="Arial"/>
        </w:rPr>
        <w:t xml:space="preserve"> </w:t>
      </w:r>
    </w:p>
    <w:p w:rsidR="00AD75C1" w:rsidRPr="00783081" w:rsidRDefault="0044524C" w:rsidP="00E37FF8">
      <w:pPr>
        <w:pStyle w:val="ListParagraph"/>
        <w:numPr>
          <w:ilvl w:val="0"/>
          <w:numId w:val="10"/>
        </w:numPr>
        <w:spacing w:line="240" w:lineRule="auto"/>
        <w:jc w:val="both"/>
        <w:rPr>
          <w:rFonts w:ascii="Arial" w:hAnsi="Arial" w:cs="Arial"/>
        </w:rPr>
      </w:pPr>
      <w:r w:rsidRPr="00A81B58">
        <w:rPr>
          <w:rFonts w:ascii="Arial" w:hAnsi="Arial" w:cs="Arial"/>
        </w:rPr>
        <w:t xml:space="preserve">A presentation of </w:t>
      </w:r>
      <w:r w:rsidRPr="00783081">
        <w:rPr>
          <w:rFonts w:ascii="Arial" w:hAnsi="Arial" w:cs="Arial"/>
        </w:rPr>
        <w:t>findings to th</w:t>
      </w:r>
      <w:r w:rsidR="00A81B58">
        <w:rPr>
          <w:rFonts w:ascii="Arial" w:hAnsi="Arial" w:cs="Arial"/>
        </w:rPr>
        <w:t>e Project Board upon completion;</w:t>
      </w:r>
      <w:r w:rsidRPr="00783081">
        <w:rPr>
          <w:rFonts w:ascii="Arial" w:hAnsi="Arial" w:cs="Arial"/>
        </w:rPr>
        <w:t xml:space="preserve"> </w:t>
      </w:r>
    </w:p>
    <w:p w:rsidR="00AD75C1" w:rsidRPr="00783081" w:rsidRDefault="0044524C" w:rsidP="00E37FF8">
      <w:pPr>
        <w:pStyle w:val="ListParagraph"/>
        <w:numPr>
          <w:ilvl w:val="0"/>
          <w:numId w:val="10"/>
        </w:numPr>
        <w:spacing w:line="240" w:lineRule="auto"/>
        <w:jc w:val="both"/>
        <w:rPr>
          <w:rFonts w:ascii="Arial" w:hAnsi="Arial" w:cs="Arial"/>
        </w:rPr>
      </w:pPr>
      <w:r w:rsidRPr="00783081">
        <w:rPr>
          <w:rFonts w:ascii="Arial" w:hAnsi="Arial" w:cs="Arial"/>
        </w:rPr>
        <w:t>The work must result in published findings and evaluations to a suitable public repository.</w:t>
      </w:r>
    </w:p>
    <w:p w:rsidR="004B33FF" w:rsidRPr="00FB5EA3" w:rsidRDefault="004B33FF" w:rsidP="004B33FF">
      <w:pPr>
        <w:spacing w:line="240" w:lineRule="auto"/>
        <w:rPr>
          <w:rFonts w:ascii="Arial" w:hAnsi="Arial" w:cs="Arial"/>
        </w:rPr>
      </w:pPr>
      <w:r>
        <w:rPr>
          <w:rFonts w:ascii="Arial" w:hAnsi="Arial" w:cs="Arial"/>
        </w:rPr>
        <w:t>I</w:t>
      </w:r>
      <w:r w:rsidRPr="00FB5EA3">
        <w:rPr>
          <w:rFonts w:ascii="Arial" w:hAnsi="Arial" w:cs="Arial"/>
        </w:rPr>
        <w:t xml:space="preserve">n line with the terms and conditions of the </w:t>
      </w:r>
      <w:r w:rsidR="0044524C">
        <w:rPr>
          <w:rFonts w:ascii="Arial" w:hAnsi="Arial" w:cs="Arial"/>
        </w:rPr>
        <w:t>Home Office Police Innovation Fund</w:t>
      </w:r>
      <w:r w:rsidRPr="00FB5EA3">
        <w:rPr>
          <w:rFonts w:ascii="Arial" w:hAnsi="Arial" w:cs="Arial"/>
        </w:rPr>
        <w:t xml:space="preserve">, there are additional conditions that the applicant is expected to reflect in their tender, these being – </w:t>
      </w:r>
    </w:p>
    <w:p w:rsidR="004B33FF" w:rsidRPr="00812AC4" w:rsidRDefault="004B33FF" w:rsidP="004B33FF">
      <w:pPr>
        <w:pStyle w:val="ListParagraph"/>
        <w:numPr>
          <w:ilvl w:val="0"/>
          <w:numId w:val="13"/>
        </w:numPr>
        <w:spacing w:line="240" w:lineRule="auto"/>
        <w:rPr>
          <w:rFonts w:ascii="Arial" w:hAnsi="Arial" w:cs="Arial"/>
        </w:rPr>
      </w:pPr>
      <w:r w:rsidRPr="00812AC4">
        <w:rPr>
          <w:rFonts w:ascii="Arial" w:hAnsi="Arial" w:cs="Arial"/>
        </w:rPr>
        <w:t>All bids relating to digital public contact, multi-agency data sharing and digital asset management will n</w:t>
      </w:r>
      <w:r w:rsidR="00035D53">
        <w:rPr>
          <w:rFonts w:ascii="Arial" w:hAnsi="Arial" w:cs="Arial"/>
        </w:rPr>
        <w:t xml:space="preserve">eed to work with the Police ICT </w:t>
      </w:r>
      <w:r w:rsidRPr="00812AC4">
        <w:rPr>
          <w:rFonts w:ascii="Arial" w:hAnsi="Arial" w:cs="Arial"/>
        </w:rPr>
        <w:t>Company, and other forces, to develop a coordinated approach;</w:t>
      </w:r>
    </w:p>
    <w:p w:rsidR="004B33FF" w:rsidRPr="00812AC4" w:rsidRDefault="004B33FF" w:rsidP="004B33FF">
      <w:pPr>
        <w:pStyle w:val="ListParagraph"/>
        <w:numPr>
          <w:ilvl w:val="0"/>
          <w:numId w:val="13"/>
        </w:numPr>
        <w:spacing w:line="240" w:lineRule="auto"/>
        <w:rPr>
          <w:rFonts w:ascii="Arial" w:hAnsi="Arial" w:cs="Arial"/>
        </w:rPr>
      </w:pPr>
      <w:r w:rsidRPr="00812AC4">
        <w:rPr>
          <w:rFonts w:ascii="Arial" w:hAnsi="Arial" w:cs="Arial"/>
        </w:rPr>
        <w:t xml:space="preserve">All other IT enabled, or IT bids, are required to work where necessary with the Police ICT Company, College of Policing, Home Office and other forces to share learning and best practice; to ensure that any solutions developed are done so to agreed </w:t>
      </w:r>
      <w:r w:rsidRPr="00812AC4">
        <w:rPr>
          <w:rFonts w:ascii="Arial" w:hAnsi="Arial" w:cs="Arial"/>
        </w:rPr>
        <w:lastRenderedPageBreak/>
        <w:t xml:space="preserve">national common standards and therefore not limited in their applicability to just one force or IT system.  Forces are required to keep the Police ICT Company updated on the nature and extent of their collaboration.  </w:t>
      </w:r>
    </w:p>
    <w:p w:rsidR="004B33FF" w:rsidRPr="00812AC4" w:rsidRDefault="004B33FF" w:rsidP="004B33FF">
      <w:pPr>
        <w:pStyle w:val="ListParagraph"/>
        <w:numPr>
          <w:ilvl w:val="0"/>
          <w:numId w:val="13"/>
        </w:numPr>
        <w:spacing w:line="240" w:lineRule="auto"/>
        <w:rPr>
          <w:rFonts w:ascii="Arial" w:hAnsi="Arial" w:cs="Arial"/>
        </w:rPr>
      </w:pPr>
      <w:r w:rsidRPr="00812AC4">
        <w:rPr>
          <w:rFonts w:ascii="Arial" w:hAnsi="Arial" w:cs="Arial"/>
        </w:rPr>
        <w:t>All digital solutions developed and implemented must be able to be shared with other forces and based on common standards.  Solutions must hav</w:t>
      </w:r>
      <w:r>
        <w:rPr>
          <w:rFonts w:ascii="Arial" w:hAnsi="Arial" w:cs="Arial"/>
        </w:rPr>
        <w:t>e the capability to integrate wi</w:t>
      </w:r>
      <w:r w:rsidRPr="00812AC4">
        <w:rPr>
          <w:rFonts w:ascii="Arial" w:hAnsi="Arial" w:cs="Arial"/>
        </w:rPr>
        <w:t xml:space="preserve">th other systems and have potential of national scaling.  </w:t>
      </w:r>
    </w:p>
    <w:p w:rsidR="002A5306" w:rsidRDefault="004B33FF" w:rsidP="00E37FF8">
      <w:pPr>
        <w:pStyle w:val="ListParagraph"/>
        <w:numPr>
          <w:ilvl w:val="0"/>
          <w:numId w:val="13"/>
        </w:numPr>
        <w:spacing w:line="240" w:lineRule="auto"/>
        <w:rPr>
          <w:rFonts w:ascii="Arial" w:hAnsi="Arial" w:cs="Arial"/>
        </w:rPr>
      </w:pPr>
      <w:r w:rsidRPr="00812AC4">
        <w:rPr>
          <w:rFonts w:ascii="Arial" w:hAnsi="Arial" w:cs="Arial"/>
        </w:rPr>
        <w:t xml:space="preserve">As this is a proof of concept proposal, the completed work must result in published findings and evaluations to a suitable public repository. </w:t>
      </w:r>
    </w:p>
    <w:p w:rsidR="00461D02" w:rsidRPr="00E74F7B" w:rsidRDefault="008613B9" w:rsidP="00E37FF8">
      <w:pPr>
        <w:spacing w:line="240" w:lineRule="auto"/>
        <w:rPr>
          <w:rFonts w:ascii="Arial" w:hAnsi="Arial" w:cs="Arial"/>
          <w:i/>
        </w:rPr>
      </w:pPr>
      <w:r w:rsidRPr="00E74F7B">
        <w:rPr>
          <w:rFonts w:ascii="Arial" w:hAnsi="Arial" w:cs="Arial"/>
          <w:i/>
        </w:rPr>
        <w:t>Budget</w:t>
      </w:r>
    </w:p>
    <w:p w:rsidR="00E74F7B" w:rsidRPr="00237AC9" w:rsidRDefault="00E74F7B" w:rsidP="00E74F7B">
      <w:pPr>
        <w:pStyle w:val="ListParagraph"/>
        <w:numPr>
          <w:ilvl w:val="0"/>
          <w:numId w:val="3"/>
        </w:numPr>
        <w:spacing w:line="240" w:lineRule="auto"/>
        <w:jc w:val="both"/>
        <w:rPr>
          <w:rFonts w:ascii="Arial" w:hAnsi="Arial" w:cs="Arial"/>
        </w:rPr>
      </w:pPr>
      <w:r w:rsidRPr="00237AC9">
        <w:rPr>
          <w:rFonts w:ascii="Arial" w:hAnsi="Arial" w:cs="Arial"/>
        </w:rPr>
        <w:t xml:space="preserve">Bids will be evaluated on a value for money basis. The total value of the grant awarded from the Home Office Innovation Fund is </w:t>
      </w:r>
      <w:r>
        <w:rPr>
          <w:rFonts w:ascii="Arial" w:hAnsi="Arial" w:cs="Arial"/>
          <w:b/>
          <w:u w:val="single"/>
        </w:rPr>
        <w:t>£100,000,</w:t>
      </w:r>
      <w:r w:rsidRPr="00237AC9">
        <w:rPr>
          <w:rFonts w:ascii="Arial" w:hAnsi="Arial" w:cs="Arial"/>
        </w:rPr>
        <w:t xml:space="preserve"> therefore all costs associated with the delivery of this specification must not exceed this amount. </w:t>
      </w:r>
    </w:p>
    <w:p w:rsidR="00461D02" w:rsidRPr="00C13185" w:rsidRDefault="00461D02" w:rsidP="00E37FF8">
      <w:pPr>
        <w:spacing w:line="240" w:lineRule="auto"/>
        <w:jc w:val="both"/>
        <w:rPr>
          <w:rFonts w:ascii="Arial" w:hAnsi="Arial" w:cs="Arial"/>
          <w:i/>
        </w:rPr>
      </w:pPr>
      <w:r w:rsidRPr="00C13185">
        <w:rPr>
          <w:rFonts w:ascii="Arial" w:hAnsi="Arial" w:cs="Arial"/>
          <w:i/>
        </w:rPr>
        <w:t>T</w:t>
      </w:r>
      <w:r w:rsidR="008613B9" w:rsidRPr="00C13185">
        <w:rPr>
          <w:rFonts w:ascii="Arial" w:hAnsi="Arial" w:cs="Arial"/>
          <w:i/>
        </w:rPr>
        <w:t>imescales</w:t>
      </w:r>
    </w:p>
    <w:p w:rsidR="00461D02" w:rsidRPr="00964036" w:rsidRDefault="00035D53" w:rsidP="00E37FF8">
      <w:pPr>
        <w:spacing w:line="240" w:lineRule="auto"/>
        <w:jc w:val="both"/>
        <w:rPr>
          <w:rFonts w:ascii="Arial" w:hAnsi="Arial" w:cs="Arial"/>
        </w:rPr>
      </w:pPr>
      <w:r>
        <w:rPr>
          <w:rFonts w:ascii="Arial" w:hAnsi="Arial" w:cs="Arial"/>
        </w:rPr>
        <w:t xml:space="preserve">Bidders will have until the end of the 16/17 financial year </w:t>
      </w:r>
      <w:r w:rsidR="0044524C">
        <w:rPr>
          <w:rFonts w:ascii="Arial" w:hAnsi="Arial" w:cs="Arial"/>
        </w:rPr>
        <w:t xml:space="preserve">to complete the research, with a final deadline </w:t>
      </w:r>
      <w:r w:rsidR="00E74F7B">
        <w:rPr>
          <w:rFonts w:ascii="Arial" w:hAnsi="Arial" w:cs="Arial"/>
        </w:rPr>
        <w:t xml:space="preserve">of </w:t>
      </w:r>
      <w:r w:rsidR="00E74F7B" w:rsidRPr="00C13185">
        <w:rPr>
          <w:rFonts w:ascii="Arial" w:hAnsi="Arial" w:cs="Arial"/>
        </w:rPr>
        <w:t>31st</w:t>
      </w:r>
      <w:r w:rsidR="00161911" w:rsidRPr="00C13185">
        <w:rPr>
          <w:rFonts w:ascii="Arial" w:hAnsi="Arial" w:cs="Arial"/>
        </w:rPr>
        <w:t xml:space="preserve"> March 2017.</w:t>
      </w:r>
      <w:r w:rsidR="008613B9" w:rsidRPr="00C13185">
        <w:rPr>
          <w:rFonts w:ascii="Arial" w:hAnsi="Arial" w:cs="Arial"/>
        </w:rPr>
        <w:t xml:space="preserve"> However, we invite bidders to outline their proposed timescales for delivery within their submissions. </w:t>
      </w:r>
    </w:p>
    <w:p w:rsidR="00461D02" w:rsidRPr="00726255" w:rsidRDefault="00233EB4" w:rsidP="00E37FF8">
      <w:pPr>
        <w:spacing w:line="240" w:lineRule="auto"/>
        <w:jc w:val="both"/>
        <w:rPr>
          <w:rFonts w:ascii="Arial" w:hAnsi="Arial" w:cs="Arial"/>
          <w:i/>
        </w:rPr>
      </w:pPr>
      <w:r w:rsidRPr="00726255">
        <w:rPr>
          <w:rFonts w:ascii="Arial" w:hAnsi="Arial" w:cs="Arial"/>
          <w:i/>
        </w:rPr>
        <w:t>Content of bids</w:t>
      </w:r>
    </w:p>
    <w:p w:rsidR="00461D02" w:rsidRPr="00726255" w:rsidRDefault="00461D02" w:rsidP="00E37FF8">
      <w:pPr>
        <w:pStyle w:val="ListParagraph"/>
        <w:numPr>
          <w:ilvl w:val="0"/>
          <w:numId w:val="4"/>
        </w:numPr>
        <w:spacing w:line="240" w:lineRule="auto"/>
        <w:jc w:val="both"/>
        <w:rPr>
          <w:rFonts w:ascii="Arial" w:hAnsi="Arial" w:cs="Arial"/>
        </w:rPr>
      </w:pPr>
      <w:r w:rsidRPr="00726255">
        <w:rPr>
          <w:rFonts w:ascii="Arial" w:hAnsi="Arial" w:cs="Arial"/>
        </w:rPr>
        <w:t xml:space="preserve">Provide a detailed description of how </w:t>
      </w:r>
      <w:r w:rsidR="008613B9" w:rsidRPr="00726255">
        <w:rPr>
          <w:rFonts w:ascii="Arial" w:hAnsi="Arial" w:cs="Arial"/>
        </w:rPr>
        <w:t xml:space="preserve">you propose to meet </w:t>
      </w:r>
      <w:r w:rsidRPr="00726255">
        <w:rPr>
          <w:rFonts w:ascii="Arial" w:hAnsi="Arial" w:cs="Arial"/>
        </w:rPr>
        <w:t>the objecti</w:t>
      </w:r>
      <w:r w:rsidR="00233EB4" w:rsidRPr="00726255">
        <w:rPr>
          <w:rFonts w:ascii="Arial" w:hAnsi="Arial" w:cs="Arial"/>
        </w:rPr>
        <w:t xml:space="preserve">ves outlined above. This should include a description of your proposals relating to: what approach will be taken; how it will deliver </w:t>
      </w:r>
      <w:r w:rsidR="0044524C" w:rsidRPr="00726255">
        <w:rPr>
          <w:rFonts w:ascii="Arial" w:hAnsi="Arial" w:cs="Arial"/>
        </w:rPr>
        <w:t xml:space="preserve">against </w:t>
      </w:r>
      <w:r w:rsidR="00233EB4" w:rsidRPr="00726255">
        <w:rPr>
          <w:rFonts w:ascii="Arial" w:hAnsi="Arial" w:cs="Arial"/>
        </w:rPr>
        <w:t xml:space="preserve">the </w:t>
      </w:r>
      <w:r w:rsidR="0044524C" w:rsidRPr="00726255">
        <w:rPr>
          <w:rFonts w:ascii="Arial" w:hAnsi="Arial" w:cs="Arial"/>
        </w:rPr>
        <w:t>requirements</w:t>
      </w:r>
      <w:r w:rsidR="00233EB4" w:rsidRPr="00726255">
        <w:rPr>
          <w:rFonts w:ascii="Arial" w:hAnsi="Arial" w:cs="Arial"/>
        </w:rPr>
        <w:t xml:space="preserve">; timelines of the project and </w:t>
      </w:r>
      <w:r w:rsidR="0044524C" w:rsidRPr="00726255">
        <w:rPr>
          <w:rFonts w:ascii="Arial" w:hAnsi="Arial" w:cs="Arial"/>
        </w:rPr>
        <w:t>proposed govern</w:t>
      </w:r>
      <w:r w:rsidR="00726255" w:rsidRPr="00726255">
        <w:rPr>
          <w:rFonts w:ascii="Arial" w:hAnsi="Arial" w:cs="Arial"/>
        </w:rPr>
        <w:t>ance and reporting arrangements</w:t>
      </w:r>
      <w:r w:rsidR="00233EB4" w:rsidRPr="00726255">
        <w:rPr>
          <w:rFonts w:ascii="Arial" w:hAnsi="Arial" w:cs="Arial"/>
        </w:rPr>
        <w:t xml:space="preserve"> </w:t>
      </w:r>
      <w:r w:rsidRPr="00726255">
        <w:rPr>
          <w:rFonts w:ascii="Arial" w:hAnsi="Arial" w:cs="Arial"/>
        </w:rPr>
        <w:t>(</w:t>
      </w:r>
      <w:r w:rsidR="00726255" w:rsidRPr="00726255">
        <w:rPr>
          <w:rFonts w:ascii="Arial" w:hAnsi="Arial" w:cs="Arial"/>
        </w:rPr>
        <w:t>6</w:t>
      </w:r>
      <w:r w:rsidRPr="00726255">
        <w:rPr>
          <w:rFonts w:ascii="Arial" w:hAnsi="Arial" w:cs="Arial"/>
        </w:rPr>
        <w:t xml:space="preserve"> page limit)</w:t>
      </w:r>
      <w:r w:rsidR="006F2CEA">
        <w:rPr>
          <w:rFonts w:ascii="Arial" w:hAnsi="Arial" w:cs="Arial"/>
        </w:rPr>
        <w:t>;</w:t>
      </w:r>
      <w:r w:rsidR="006F2CEA" w:rsidRPr="00726255">
        <w:rPr>
          <w:rFonts w:ascii="Arial" w:hAnsi="Arial" w:cs="Arial"/>
        </w:rPr>
        <w:t xml:space="preserve"> </w:t>
      </w:r>
      <w:r w:rsidR="006F2CEA" w:rsidRPr="006F2CEA">
        <w:rPr>
          <w:rFonts w:ascii="Arial" w:hAnsi="Arial" w:cs="Arial"/>
          <w:i/>
        </w:rPr>
        <w:t>40 marks</w:t>
      </w:r>
      <w:r w:rsidR="006F2CEA">
        <w:rPr>
          <w:rFonts w:ascii="Arial" w:hAnsi="Arial" w:cs="Arial"/>
        </w:rPr>
        <w:t>.</w:t>
      </w:r>
    </w:p>
    <w:p w:rsidR="0044524C" w:rsidRDefault="0044524C" w:rsidP="0044524C">
      <w:pPr>
        <w:pStyle w:val="ListParagraph"/>
        <w:numPr>
          <w:ilvl w:val="0"/>
          <w:numId w:val="15"/>
        </w:numPr>
        <w:jc w:val="both"/>
        <w:rPr>
          <w:rFonts w:ascii="Arial" w:hAnsi="Arial" w:cs="Arial"/>
        </w:rPr>
      </w:pPr>
      <w:r>
        <w:rPr>
          <w:rFonts w:ascii="Arial" w:hAnsi="Arial" w:cs="Arial"/>
        </w:rPr>
        <w:t>Provide a b</w:t>
      </w:r>
      <w:r>
        <w:rPr>
          <w:rFonts w:ascii="Arial" w:eastAsia="Times New Roman" w:hAnsi="Arial" w:cs="Arial"/>
          <w:lang w:eastAsia="en-GB"/>
        </w:rPr>
        <w:t>rief outline of your background in delivering research projects and evidence of working to recognised service standards. Include a short biography of the team that will deliver the contract (</w:t>
      </w:r>
      <w:r w:rsidR="00652E7A">
        <w:rPr>
          <w:rFonts w:ascii="Arial" w:eastAsia="Times New Roman" w:hAnsi="Arial" w:cs="Arial"/>
          <w:lang w:eastAsia="en-GB"/>
        </w:rPr>
        <w:t>tw</w:t>
      </w:r>
      <w:r>
        <w:rPr>
          <w:rFonts w:ascii="Arial" w:eastAsia="Times New Roman" w:hAnsi="Arial" w:cs="Arial"/>
          <w:lang w:eastAsia="en-GB"/>
        </w:rPr>
        <w:t>o side limit)</w:t>
      </w:r>
      <w:r w:rsidR="006F2CEA">
        <w:rPr>
          <w:rFonts w:ascii="Arial" w:eastAsia="Times New Roman" w:hAnsi="Arial" w:cs="Arial"/>
          <w:lang w:eastAsia="en-GB"/>
        </w:rPr>
        <w:t xml:space="preserve">; </w:t>
      </w:r>
      <w:r w:rsidR="006F2CEA" w:rsidRPr="006F2CEA">
        <w:rPr>
          <w:rFonts w:ascii="Arial" w:eastAsia="Times New Roman" w:hAnsi="Arial" w:cs="Arial"/>
          <w:i/>
          <w:lang w:eastAsia="en-GB"/>
        </w:rPr>
        <w:t>20 marks</w:t>
      </w:r>
      <w:r w:rsidR="006F2CEA">
        <w:rPr>
          <w:rFonts w:ascii="Arial" w:eastAsia="Times New Roman" w:hAnsi="Arial" w:cs="Arial"/>
          <w:lang w:eastAsia="en-GB"/>
        </w:rPr>
        <w:t>.</w:t>
      </w:r>
    </w:p>
    <w:p w:rsidR="0044524C" w:rsidRDefault="0044524C" w:rsidP="00E37FF8">
      <w:pPr>
        <w:pStyle w:val="ListParagraph"/>
        <w:numPr>
          <w:ilvl w:val="0"/>
          <w:numId w:val="15"/>
        </w:numPr>
        <w:spacing w:line="240" w:lineRule="auto"/>
        <w:jc w:val="both"/>
        <w:rPr>
          <w:rFonts w:ascii="Arial" w:hAnsi="Arial" w:cs="Arial"/>
        </w:rPr>
      </w:pPr>
      <w:r w:rsidRPr="00E74F7B">
        <w:rPr>
          <w:rFonts w:ascii="Arial" w:hAnsi="Arial" w:cs="Arial"/>
        </w:rPr>
        <w:t>Provide a detailed breakdown of costs against delivery of the project (preferable format is via excel spreadsheet with narrative accompaniment if necessary)</w:t>
      </w:r>
      <w:r w:rsidR="006F2CEA">
        <w:rPr>
          <w:rFonts w:ascii="Arial" w:hAnsi="Arial" w:cs="Arial"/>
        </w:rPr>
        <w:t xml:space="preserve">; </w:t>
      </w:r>
      <w:r w:rsidR="006F2CEA" w:rsidRPr="006F2CEA">
        <w:rPr>
          <w:rFonts w:ascii="Arial" w:hAnsi="Arial" w:cs="Arial"/>
          <w:i/>
        </w:rPr>
        <w:t>40 marks</w:t>
      </w:r>
      <w:r w:rsidR="006F2CEA">
        <w:rPr>
          <w:rFonts w:ascii="Arial" w:hAnsi="Arial" w:cs="Arial"/>
        </w:rPr>
        <w:t>.</w:t>
      </w:r>
      <w:r w:rsidRPr="00E74F7B">
        <w:rPr>
          <w:rFonts w:ascii="Arial" w:hAnsi="Arial" w:cs="Arial"/>
        </w:rPr>
        <w:t xml:space="preserve"> </w:t>
      </w:r>
    </w:p>
    <w:p w:rsidR="00A806A9" w:rsidRPr="00A806A9" w:rsidRDefault="00A806A9" w:rsidP="00A806A9">
      <w:pPr>
        <w:spacing w:line="240" w:lineRule="auto"/>
        <w:jc w:val="both"/>
        <w:rPr>
          <w:rFonts w:ascii="Arial" w:hAnsi="Arial" w:cs="Arial"/>
        </w:rPr>
      </w:pPr>
      <w:r>
        <w:rPr>
          <w:rFonts w:ascii="Arial" w:hAnsi="Arial" w:cs="Arial"/>
        </w:rPr>
        <w:t>Responses to the above should be provided in the relevant format through the e</w:t>
      </w:r>
      <w:r w:rsidR="00652E7A">
        <w:rPr>
          <w:rFonts w:ascii="Arial" w:hAnsi="Arial" w:cs="Arial"/>
        </w:rPr>
        <w:t>-t</w:t>
      </w:r>
      <w:r>
        <w:rPr>
          <w:rFonts w:ascii="Arial" w:hAnsi="Arial" w:cs="Arial"/>
        </w:rPr>
        <w:t>enderwales portal as described in the instruction to tender.</w:t>
      </w:r>
    </w:p>
    <w:sectPr w:rsidR="00A806A9" w:rsidRPr="00A80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096"/>
    <w:multiLevelType w:val="hybridMultilevel"/>
    <w:tmpl w:val="F536D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3AD30DE"/>
    <w:multiLevelType w:val="hybridMultilevel"/>
    <w:tmpl w:val="F6CA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67B6C"/>
    <w:multiLevelType w:val="hybridMultilevel"/>
    <w:tmpl w:val="7A3839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A47E7"/>
    <w:multiLevelType w:val="hybridMultilevel"/>
    <w:tmpl w:val="394C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EB4A99"/>
    <w:multiLevelType w:val="hybridMultilevel"/>
    <w:tmpl w:val="3864C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F77228"/>
    <w:multiLevelType w:val="hybridMultilevel"/>
    <w:tmpl w:val="9494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033B1E"/>
    <w:multiLevelType w:val="hybridMultilevel"/>
    <w:tmpl w:val="513E0E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AD6062"/>
    <w:multiLevelType w:val="hybridMultilevel"/>
    <w:tmpl w:val="2A268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C564AC0"/>
    <w:multiLevelType w:val="hybridMultilevel"/>
    <w:tmpl w:val="FF0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69474A"/>
    <w:multiLevelType w:val="hybridMultilevel"/>
    <w:tmpl w:val="2A268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6D012C"/>
    <w:multiLevelType w:val="hybridMultilevel"/>
    <w:tmpl w:val="6B5E9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E73E5F"/>
    <w:multiLevelType w:val="hybridMultilevel"/>
    <w:tmpl w:val="044C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AD58AE"/>
    <w:multiLevelType w:val="hybridMultilevel"/>
    <w:tmpl w:val="8766E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2F56F5"/>
    <w:multiLevelType w:val="hybridMultilevel"/>
    <w:tmpl w:val="16C0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2"/>
  </w:num>
  <w:num w:numId="5">
    <w:abstractNumId w:val="3"/>
  </w:num>
  <w:num w:numId="6">
    <w:abstractNumId w:val="11"/>
  </w:num>
  <w:num w:numId="7">
    <w:abstractNumId w:val="2"/>
  </w:num>
  <w:num w:numId="8">
    <w:abstractNumId w:val="6"/>
  </w:num>
  <w:num w:numId="9">
    <w:abstractNumId w:val="9"/>
  </w:num>
  <w:num w:numId="10">
    <w:abstractNumId w:val="10"/>
  </w:num>
  <w:num w:numId="11">
    <w:abstractNumId w:val="4"/>
  </w:num>
  <w:num w:numId="12">
    <w:abstractNumId w:val="0"/>
  </w:num>
  <w:num w:numId="13">
    <w:abstractNumId w:val="13"/>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38"/>
    <w:rsid w:val="00021CBF"/>
    <w:rsid w:val="00035D53"/>
    <w:rsid w:val="00093FED"/>
    <w:rsid w:val="000951C8"/>
    <w:rsid w:val="000B39FC"/>
    <w:rsid w:val="000E3F97"/>
    <w:rsid w:val="000E6395"/>
    <w:rsid w:val="001206A0"/>
    <w:rsid w:val="001524E1"/>
    <w:rsid w:val="00161911"/>
    <w:rsid w:val="00164447"/>
    <w:rsid w:val="00166BCC"/>
    <w:rsid w:val="0017615E"/>
    <w:rsid w:val="001B3470"/>
    <w:rsid w:val="001C2E06"/>
    <w:rsid w:val="002328AB"/>
    <w:rsid w:val="00233EB4"/>
    <w:rsid w:val="0024344B"/>
    <w:rsid w:val="002533C5"/>
    <w:rsid w:val="00261A7B"/>
    <w:rsid w:val="002725B9"/>
    <w:rsid w:val="00295E3A"/>
    <w:rsid w:val="00296A95"/>
    <w:rsid w:val="002A1F32"/>
    <w:rsid w:val="002A5306"/>
    <w:rsid w:val="002A6DC6"/>
    <w:rsid w:val="002D1E3C"/>
    <w:rsid w:val="002E28CB"/>
    <w:rsid w:val="002F64A5"/>
    <w:rsid w:val="003070F8"/>
    <w:rsid w:val="00336B17"/>
    <w:rsid w:val="00392D96"/>
    <w:rsid w:val="003D4745"/>
    <w:rsid w:val="00400EA9"/>
    <w:rsid w:val="00444973"/>
    <w:rsid w:val="0044524C"/>
    <w:rsid w:val="00461D02"/>
    <w:rsid w:val="00474E6E"/>
    <w:rsid w:val="004900E3"/>
    <w:rsid w:val="00495025"/>
    <w:rsid w:val="004B33FF"/>
    <w:rsid w:val="004E3FB2"/>
    <w:rsid w:val="00521B9A"/>
    <w:rsid w:val="00530270"/>
    <w:rsid w:val="00534BA1"/>
    <w:rsid w:val="005725EB"/>
    <w:rsid w:val="005B2CE7"/>
    <w:rsid w:val="005C7236"/>
    <w:rsid w:val="005D26E2"/>
    <w:rsid w:val="00652E7A"/>
    <w:rsid w:val="006A5DC3"/>
    <w:rsid w:val="006B4495"/>
    <w:rsid w:val="006C20E4"/>
    <w:rsid w:val="006E4569"/>
    <w:rsid w:val="006F2CEA"/>
    <w:rsid w:val="0071112B"/>
    <w:rsid w:val="00726255"/>
    <w:rsid w:val="007765BF"/>
    <w:rsid w:val="00783081"/>
    <w:rsid w:val="007A02EF"/>
    <w:rsid w:val="008072C0"/>
    <w:rsid w:val="00812AC4"/>
    <w:rsid w:val="00816A41"/>
    <w:rsid w:val="00823897"/>
    <w:rsid w:val="00825672"/>
    <w:rsid w:val="008613B9"/>
    <w:rsid w:val="008747DD"/>
    <w:rsid w:val="008951E1"/>
    <w:rsid w:val="008D277C"/>
    <w:rsid w:val="00926944"/>
    <w:rsid w:val="00963E02"/>
    <w:rsid w:val="00964036"/>
    <w:rsid w:val="00982ACD"/>
    <w:rsid w:val="009C093E"/>
    <w:rsid w:val="00A101C2"/>
    <w:rsid w:val="00A30F18"/>
    <w:rsid w:val="00A46CF4"/>
    <w:rsid w:val="00A6523B"/>
    <w:rsid w:val="00A7182F"/>
    <w:rsid w:val="00A806A9"/>
    <w:rsid w:val="00A81B1D"/>
    <w:rsid w:val="00A81B58"/>
    <w:rsid w:val="00AB2CB8"/>
    <w:rsid w:val="00AD75C1"/>
    <w:rsid w:val="00B113CF"/>
    <w:rsid w:val="00B25BD2"/>
    <w:rsid w:val="00B83FA7"/>
    <w:rsid w:val="00BB1EDC"/>
    <w:rsid w:val="00BB79CC"/>
    <w:rsid w:val="00BE15EA"/>
    <w:rsid w:val="00BF385C"/>
    <w:rsid w:val="00C1183E"/>
    <w:rsid w:val="00C13185"/>
    <w:rsid w:val="00C1607C"/>
    <w:rsid w:val="00C221A2"/>
    <w:rsid w:val="00C33A5A"/>
    <w:rsid w:val="00C45787"/>
    <w:rsid w:val="00C75817"/>
    <w:rsid w:val="00CA0DE0"/>
    <w:rsid w:val="00CA1779"/>
    <w:rsid w:val="00CC3784"/>
    <w:rsid w:val="00CC7A9B"/>
    <w:rsid w:val="00CD1FE7"/>
    <w:rsid w:val="00CE0A73"/>
    <w:rsid w:val="00CF2AA2"/>
    <w:rsid w:val="00D002FE"/>
    <w:rsid w:val="00D059DC"/>
    <w:rsid w:val="00D2643A"/>
    <w:rsid w:val="00D31EC2"/>
    <w:rsid w:val="00D35462"/>
    <w:rsid w:val="00DB3C83"/>
    <w:rsid w:val="00DB7F6D"/>
    <w:rsid w:val="00DE2B71"/>
    <w:rsid w:val="00DE30FF"/>
    <w:rsid w:val="00DF2DBB"/>
    <w:rsid w:val="00E24915"/>
    <w:rsid w:val="00E26DCE"/>
    <w:rsid w:val="00E37FF8"/>
    <w:rsid w:val="00E478C2"/>
    <w:rsid w:val="00E54938"/>
    <w:rsid w:val="00E57D07"/>
    <w:rsid w:val="00E74F7B"/>
    <w:rsid w:val="00ED60FF"/>
    <w:rsid w:val="00F159AE"/>
    <w:rsid w:val="00F93A70"/>
    <w:rsid w:val="00FB5EA3"/>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02"/>
    <w:pPr>
      <w:ind w:left="720"/>
      <w:contextualSpacing/>
    </w:pPr>
  </w:style>
  <w:style w:type="table" w:styleId="TableGrid">
    <w:name w:val="Table Grid"/>
    <w:basedOn w:val="TableNormal"/>
    <w:uiPriority w:val="59"/>
    <w:rsid w:val="00461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34BA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styleId="Hyperlink">
    <w:name w:val="Hyperlink"/>
    <w:basedOn w:val="DefaultParagraphFont"/>
    <w:uiPriority w:val="99"/>
    <w:unhideWhenUsed/>
    <w:rsid w:val="009C093E"/>
    <w:rPr>
      <w:color w:val="0000FF" w:themeColor="hyperlink"/>
      <w:u w:val="single"/>
    </w:rPr>
  </w:style>
  <w:style w:type="paragraph" w:styleId="NormalWeb">
    <w:name w:val="Normal (Web)"/>
    <w:basedOn w:val="Normal"/>
    <w:uiPriority w:val="99"/>
    <w:rsid w:val="008747DD"/>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BalloonText">
    <w:name w:val="Balloon Text"/>
    <w:basedOn w:val="Normal"/>
    <w:link w:val="BalloonTextChar"/>
    <w:uiPriority w:val="99"/>
    <w:semiHidden/>
    <w:unhideWhenUsed/>
    <w:rsid w:val="00AD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D02"/>
    <w:pPr>
      <w:ind w:left="720"/>
      <w:contextualSpacing/>
    </w:pPr>
  </w:style>
  <w:style w:type="table" w:styleId="TableGrid">
    <w:name w:val="Table Grid"/>
    <w:basedOn w:val="TableNormal"/>
    <w:uiPriority w:val="59"/>
    <w:rsid w:val="00461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34BA1"/>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styleId="Hyperlink">
    <w:name w:val="Hyperlink"/>
    <w:basedOn w:val="DefaultParagraphFont"/>
    <w:uiPriority w:val="99"/>
    <w:unhideWhenUsed/>
    <w:rsid w:val="009C093E"/>
    <w:rPr>
      <w:color w:val="0000FF" w:themeColor="hyperlink"/>
      <w:u w:val="single"/>
    </w:rPr>
  </w:style>
  <w:style w:type="paragraph" w:styleId="NormalWeb">
    <w:name w:val="Normal (Web)"/>
    <w:basedOn w:val="Normal"/>
    <w:uiPriority w:val="99"/>
    <w:rsid w:val="008747DD"/>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BalloonText">
    <w:name w:val="Balloon Text"/>
    <w:basedOn w:val="Normal"/>
    <w:link w:val="BalloonTextChar"/>
    <w:uiPriority w:val="99"/>
    <w:semiHidden/>
    <w:unhideWhenUsed/>
    <w:rsid w:val="00AD7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088303">
      <w:bodyDiv w:val="1"/>
      <w:marLeft w:val="0"/>
      <w:marRight w:val="0"/>
      <w:marTop w:val="0"/>
      <w:marBottom w:val="0"/>
      <w:divBdr>
        <w:top w:val="none" w:sz="0" w:space="0" w:color="auto"/>
        <w:left w:val="none" w:sz="0" w:space="0" w:color="auto"/>
        <w:bottom w:val="none" w:sz="0" w:space="0" w:color="auto"/>
        <w:right w:val="none" w:sz="0" w:space="0" w:color="auto"/>
      </w:divBdr>
    </w:div>
    <w:div w:id="18040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1" ma:contentTypeDescription="Create a new document." ma:contentTypeScope="" ma:versionID="220b36fd450f2a87ac84cf693d20a8c4">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90109fa081cb1ea2effd66f83da15317"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Archive_x003f_" minOccurs="0"/>
                <xsd:element ref="ns2:Destruction_x0020_Date" minOccurs="0"/>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R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Archive_x003f_" ma:index="9" nillable="true" ma:displayName="Archive?" ma:default="0" ma:description="Check this when the document is finished with and therefore archived - complete a destruction date if it is for archive" ma:internalName="Archive_x003f_">
      <xsd:simpleType>
        <xsd:restriction base="dms:Boolean"/>
      </xsd:simpleType>
    </xsd:element>
    <xsd:element name="Destruction_x0020_Date" ma:index="10" nillable="true" ma:displayName="Destruction Date" ma:format="DateOnly" ma:internalName="Destruction_x0020_Date">
      <xsd:simpleType>
        <xsd:restriction base="dms:DateTime"/>
      </xsd:simpleType>
    </xsd:element>
    <xsd:element name="Estates_x0020_1" ma:index="11"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9" nillable="true" ma:displayName="Project" ma:list="{7f41f300-abec-40b1-8057-5e6379f87585}" ma:internalName="Project" ma:showField="Title">
      <xsd:simpleType>
        <xsd:restriction base="dms:Lookup"/>
      </xsd:simpleType>
    </xsd:element>
    <xsd:element name="ProjectSub" ma:index="20"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6dc0cf-1d45-4a2f-a37f-b5391cb0490c"/>
    <Term xmlns="242c32be-31bf-422c-ab0d-7abc8ae381ac">
      <Value>Term1</Value>
    </Term>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Forum xmlns="242c32be-31bf-422c-ab0d-7abc8ae381ac" xsi:nil="true"/>
    <Archive_x003f_ xmlns="242c32be-31bf-422c-ab0d-7abc8ae381ac">false</Archive_x003f_>
    <Project xmlns="242c32be-31bf-422c-ab0d-7abc8ae381ac" xsi:nil="true"/>
    <Destruction_x0020_Date xmlns="242c32be-31bf-422c-ab0d-7abc8ae381ac" xsi:nil="true"/>
  </documentManagement>
</p:properties>
</file>

<file path=customXml/itemProps1.xml><?xml version="1.0" encoding="utf-8"?>
<ds:datastoreItem xmlns:ds="http://schemas.openxmlformats.org/officeDocument/2006/customXml" ds:itemID="{363E892B-6BAC-4614-B78D-D83E40CE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316EE-FA1D-472A-8448-1D03E52B8EED}">
  <ds:schemaRefs>
    <ds:schemaRef ds:uri="http://schemas.microsoft.com/sharepoint/v3/contenttype/forms"/>
  </ds:schemaRefs>
</ds:datastoreItem>
</file>

<file path=customXml/itemProps3.xml><?xml version="1.0" encoding="utf-8"?>
<ds:datastoreItem xmlns:ds="http://schemas.openxmlformats.org/officeDocument/2006/customXml" ds:itemID="{B8F36231-680A-48BB-919A-137B298C4E3B}">
  <ds:schemaRefs>
    <ds:schemaRef ds:uri="http://purl.org/dc/dcmitype/"/>
    <ds:schemaRef ds:uri="cf6dc0cf-1d45-4a2f-a37f-b5391cb0490c"/>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242c32be-31bf-422c-ab0d-7abc8ae381a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Alison</dc:creator>
  <cp:lastModifiedBy>Ryan Faye</cp:lastModifiedBy>
  <cp:revision>2</cp:revision>
  <cp:lastPrinted>2016-10-19T08:49:00Z</cp:lastPrinted>
  <dcterms:created xsi:type="dcterms:W3CDTF">2016-10-26T10:29:00Z</dcterms:created>
  <dcterms:modified xsi:type="dcterms:W3CDTF">2016-10-26T10:29:00Z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0x010100A0EF691A6D15C44892C3C7D4E4F3FC4A</vt:lpwstr>
  </property>
</Properties>
</file>