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66628592" w14:textId="77777777" w:rsidR="0069700F" w:rsidRDefault="0069700F" w:rsidP="0069700F">
      <w:pPr>
        <w:pStyle w:val="ListParagraph"/>
      </w:pPr>
    </w:p>
    <w:p w14:paraId="6CAB2F62" w14:textId="77777777" w:rsidR="001A468F" w:rsidRPr="00DF1D92" w:rsidRDefault="001A468F" w:rsidP="00DF1D92">
      <w:pPr>
        <w:pStyle w:val="ListParagraph"/>
        <w:numPr>
          <w:ilvl w:val="0"/>
          <w:numId w:val="30"/>
        </w:numPr>
        <w:rPr>
          <w:rFonts w:ascii="Arial" w:eastAsia="Times New Roman" w:hAnsi="Arial"/>
          <w:b/>
          <w:bCs/>
          <w:color w:val="F58025"/>
          <w:sz w:val="28"/>
          <w:szCs w:val="26"/>
        </w:rPr>
      </w:pPr>
      <w:r>
        <w:br w:type="page"/>
      </w:r>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07DBE154" w:rsidR="000D1FA6" w:rsidRPr="002756D2" w:rsidRDefault="00FE034A" w:rsidP="006F176B">
      <w:pPr>
        <w:rPr>
          <w:rFonts w:ascii="Arial" w:hAnsi="Arial" w:cs="Arial"/>
          <w:b/>
          <w:sz w:val="28"/>
          <w:szCs w:val="24"/>
        </w:rPr>
      </w:pPr>
      <w:r>
        <w:rPr>
          <w:rFonts w:ascii="Arial" w:hAnsi="Arial" w:cs="Arial"/>
          <w:b/>
          <w:sz w:val="28"/>
          <w:szCs w:val="24"/>
        </w:rPr>
        <w:t xml:space="preserve">Scope </w:t>
      </w:r>
    </w:p>
    <w:p w14:paraId="0EC7CD73" w14:textId="77777777" w:rsidR="000D1FA6" w:rsidRDefault="000D1FA6" w:rsidP="000D1FA6">
      <w:pPr>
        <w:rPr>
          <w:b/>
        </w:rPr>
      </w:pPr>
    </w:p>
    <w:p w14:paraId="2221742B" w14:textId="126981ED"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Pr="00642759" w:rsidRDefault="00892513" w:rsidP="00892513">
      <w:pPr>
        <w:rPr>
          <w:rFonts w:ascii="Arial" w:hAnsi="Arial" w:cs="Arial"/>
          <w:sz w:val="24"/>
          <w:szCs w:val="24"/>
        </w:rPr>
      </w:pPr>
    </w:p>
    <w:p w14:paraId="538AC34E" w14:textId="6750C5A9" w:rsidR="00892513" w:rsidRPr="00642759" w:rsidRDefault="00892513" w:rsidP="00892513">
      <w:pPr>
        <w:rPr>
          <w:rFonts w:ascii="Arial" w:hAnsi="Arial" w:cs="Arial"/>
          <w:sz w:val="24"/>
          <w:szCs w:val="24"/>
        </w:rPr>
      </w:pPr>
      <w:r w:rsidRPr="00642759">
        <w:rPr>
          <w:rFonts w:ascii="Arial" w:hAnsi="Arial" w:cs="Arial"/>
          <w:sz w:val="24"/>
          <w:szCs w:val="24"/>
        </w:rPr>
        <w:t xml:space="preserve">Your response should be returned to </w:t>
      </w:r>
      <w:r w:rsidR="00642759" w:rsidRPr="00642759">
        <w:rPr>
          <w:rFonts w:ascii="Arial" w:hAnsi="Arial" w:cs="Arial"/>
          <w:sz w:val="24"/>
          <w:szCs w:val="24"/>
        </w:rPr>
        <w:t>Ruth Brearley</w:t>
      </w:r>
      <w:r w:rsidR="00FE034A" w:rsidRPr="00642759">
        <w:rPr>
          <w:rFonts w:ascii="Arial" w:hAnsi="Arial" w:cs="Arial"/>
          <w:sz w:val="24"/>
          <w:szCs w:val="24"/>
        </w:rPr>
        <w:t xml:space="preserve"> at </w:t>
      </w:r>
      <w:hyperlink r:id="rId13" w:history="1">
        <w:r w:rsidR="007B4800" w:rsidRPr="00DF0EE8">
          <w:rPr>
            <w:rStyle w:val="Hyperlink"/>
            <w:rFonts w:ascii="Arial" w:hAnsi="Arial" w:cs="Arial"/>
            <w:sz w:val="24"/>
            <w:szCs w:val="24"/>
          </w:rPr>
          <w:t>NatureRecoveryYorksNLincs@naturalengland.org.uk</w:t>
        </w:r>
      </w:hyperlink>
      <w:r w:rsidR="007B4800">
        <w:rPr>
          <w:rFonts w:ascii="Arial" w:hAnsi="Arial" w:cs="Arial"/>
          <w:sz w:val="24"/>
          <w:szCs w:val="24"/>
        </w:rPr>
        <w:t xml:space="preserve"> </w:t>
      </w:r>
      <w:r w:rsidR="00FE034A" w:rsidRPr="00642759">
        <w:rPr>
          <w:rFonts w:ascii="Arial" w:hAnsi="Arial" w:cs="Arial"/>
          <w:sz w:val="24"/>
          <w:szCs w:val="24"/>
        </w:rPr>
        <w:t>by</w:t>
      </w:r>
      <w:r w:rsidRPr="00642759">
        <w:rPr>
          <w:rFonts w:ascii="Arial" w:hAnsi="Arial" w:cs="Arial"/>
          <w:sz w:val="24"/>
          <w:szCs w:val="24"/>
        </w:rPr>
        <w:t xml:space="preserve"> </w:t>
      </w:r>
      <w:r w:rsidR="00953340" w:rsidRPr="00642759">
        <w:rPr>
          <w:rFonts w:ascii="Arial" w:hAnsi="Arial" w:cs="Arial"/>
          <w:sz w:val="24"/>
          <w:szCs w:val="24"/>
        </w:rPr>
        <w:t>noon on Tuesday 11</w:t>
      </w:r>
      <w:r w:rsidR="00953340" w:rsidRPr="00642759">
        <w:rPr>
          <w:rFonts w:ascii="Arial" w:hAnsi="Arial" w:cs="Arial"/>
          <w:sz w:val="24"/>
          <w:szCs w:val="24"/>
          <w:vertAlign w:val="superscript"/>
        </w:rPr>
        <w:t>th</w:t>
      </w:r>
      <w:r w:rsidR="00953340" w:rsidRPr="00642759">
        <w:rPr>
          <w:rFonts w:ascii="Arial" w:hAnsi="Arial" w:cs="Arial"/>
          <w:sz w:val="24"/>
          <w:szCs w:val="24"/>
        </w:rPr>
        <w:t xml:space="preserve"> January 2022</w:t>
      </w:r>
      <w:r w:rsidRPr="00642759">
        <w:rPr>
          <w:rFonts w:ascii="Arial" w:hAnsi="Arial" w:cs="Arial"/>
          <w:sz w:val="24"/>
          <w:szCs w:val="24"/>
        </w:rPr>
        <w:t xml:space="preserve"> </w:t>
      </w:r>
    </w:p>
    <w:p w14:paraId="0D735F28" w14:textId="77777777" w:rsidR="00892513" w:rsidRDefault="00892513" w:rsidP="00892513">
      <w:pPr>
        <w:rPr>
          <w:rFonts w:ascii="Arial" w:hAnsi="Arial" w:cs="Arial"/>
          <w:color w:val="FF0000"/>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7F371249" w14:textId="3395A786" w:rsidR="003360A9" w:rsidRPr="00892513" w:rsidRDefault="00642759" w:rsidP="00E96126">
      <w:pPr>
        <w:rPr>
          <w:rFonts w:ascii="Arial" w:hAnsi="Arial" w:cs="Arial"/>
          <w:sz w:val="24"/>
          <w:szCs w:val="24"/>
        </w:rPr>
      </w:pPr>
      <w:r w:rsidRPr="00642759">
        <w:rPr>
          <w:rFonts w:ascii="Arial" w:hAnsi="Arial" w:cs="Arial"/>
          <w:sz w:val="24"/>
          <w:szCs w:val="24"/>
        </w:rPr>
        <w:t>Ruth Brearley</w:t>
      </w:r>
      <w:r>
        <w:rPr>
          <w:rFonts w:ascii="Arial" w:hAnsi="Arial" w:cs="Arial"/>
          <w:sz w:val="24"/>
          <w:szCs w:val="24"/>
        </w:rPr>
        <w:t xml:space="preserve"> </w:t>
      </w:r>
      <w:r w:rsidR="003360A9" w:rsidRPr="0099471C">
        <w:rPr>
          <w:rFonts w:ascii="Arial" w:hAnsi="Arial" w:cs="Arial"/>
          <w:sz w:val="24"/>
          <w:szCs w:val="24"/>
        </w:rPr>
        <w:t xml:space="preserve">will </w:t>
      </w:r>
      <w:r w:rsidR="003360A9" w:rsidRPr="00246B80">
        <w:rPr>
          <w:rFonts w:ascii="Arial" w:hAnsi="Arial" w:cs="Arial"/>
          <w:sz w:val="24"/>
          <w:szCs w:val="24"/>
        </w:rPr>
        <w:t>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5DC0FF38" w:rsidR="00A104B8" w:rsidRPr="00BC533A" w:rsidRDefault="00303152" w:rsidP="00A104B8">
            <w:pPr>
              <w:pStyle w:val="TableText"/>
              <w:rPr>
                <w:rFonts w:ascii="Arial" w:hAnsi="Arial" w:cs="Arial"/>
                <w:sz w:val="24"/>
                <w:szCs w:val="24"/>
              </w:rPr>
            </w:pPr>
            <w:r>
              <w:rPr>
                <w:rFonts w:ascii="Arial" w:hAnsi="Arial" w:cs="Arial"/>
                <w:sz w:val="24"/>
                <w:szCs w:val="24"/>
              </w:rPr>
              <w:t>29th November</w:t>
            </w:r>
            <w:r w:rsidR="00642759">
              <w:rPr>
                <w:rFonts w:ascii="Arial" w:hAnsi="Arial" w:cs="Arial"/>
                <w:sz w:val="24"/>
                <w:szCs w:val="24"/>
              </w:rPr>
              <w:t xml:space="preserve"> 2022 at 12.00 GMT</w:t>
            </w:r>
          </w:p>
        </w:tc>
      </w:tr>
      <w:tr w:rsidR="00A104B8" w:rsidRPr="0075528C" w14:paraId="7A6F9719" w14:textId="77777777" w:rsidTr="00A104B8">
        <w:tc>
          <w:tcPr>
            <w:tcW w:w="5180" w:type="dxa"/>
            <w:shd w:val="clear" w:color="auto" w:fill="00B050"/>
          </w:tcPr>
          <w:p w14:paraId="18274C84" w14:textId="7363A2C8"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4DC2BF5" w:rsidR="00A104B8" w:rsidRPr="00BC533A" w:rsidRDefault="00642759" w:rsidP="00A104B8">
            <w:pPr>
              <w:rPr>
                <w:rFonts w:ascii="Arial" w:hAnsi="Arial" w:cs="Arial"/>
              </w:rPr>
            </w:pPr>
            <w:r w:rsidRPr="00642759">
              <w:rPr>
                <w:rFonts w:ascii="Arial" w:hAnsi="Arial" w:cs="Arial"/>
              </w:rPr>
              <w:t>21</w:t>
            </w:r>
            <w:r w:rsidRPr="00642759">
              <w:rPr>
                <w:rFonts w:ascii="Arial" w:hAnsi="Arial" w:cs="Arial"/>
                <w:vertAlign w:val="superscript"/>
              </w:rPr>
              <w:t>st</w:t>
            </w:r>
            <w:r w:rsidRPr="00642759">
              <w:rPr>
                <w:rFonts w:ascii="Arial" w:hAnsi="Arial" w:cs="Arial"/>
              </w:rPr>
              <w:t xml:space="preserve"> </w:t>
            </w:r>
            <w:r w:rsidR="00BF0FFB" w:rsidRPr="00642759">
              <w:rPr>
                <w:rFonts w:ascii="Arial" w:hAnsi="Arial" w:cs="Arial"/>
              </w:rPr>
              <w:t>Dec</w:t>
            </w:r>
            <w:r w:rsidR="00BC533A" w:rsidRPr="00642759">
              <w:rPr>
                <w:rFonts w:ascii="Arial" w:hAnsi="Arial" w:cs="Arial"/>
              </w:rPr>
              <w:t xml:space="preserve"> </w:t>
            </w:r>
            <w:r w:rsidR="00BF0FFB" w:rsidRPr="00642759">
              <w:rPr>
                <w:rFonts w:ascii="Arial" w:hAnsi="Arial" w:cs="Arial"/>
              </w:rPr>
              <w:t>202</w:t>
            </w:r>
            <w:r w:rsidRPr="00642759">
              <w:rPr>
                <w:rFonts w:ascii="Arial" w:hAnsi="Arial" w:cs="Arial"/>
              </w:rPr>
              <w:t>2</w:t>
            </w:r>
            <w:r w:rsidR="00A104B8" w:rsidRPr="00642759">
              <w:rPr>
                <w:rFonts w:ascii="Arial" w:hAnsi="Arial" w:cs="Arial"/>
              </w:rPr>
              <w:t xml:space="preserve"> at </w:t>
            </w:r>
            <w:r w:rsidR="00BF0FFB" w:rsidRPr="00642759">
              <w:rPr>
                <w:rFonts w:ascii="Arial" w:hAnsi="Arial" w:cs="Arial"/>
              </w:rPr>
              <w:t>12:00</w:t>
            </w:r>
            <w:r w:rsidR="00A104B8" w:rsidRPr="00642759">
              <w:rPr>
                <w:rFonts w:ascii="Arial" w:hAnsi="Arial" w:cs="Arial"/>
              </w:rPr>
              <w:t xml:space="preserve">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2C058543" w:rsidR="00A104B8" w:rsidRPr="00BC533A" w:rsidRDefault="00CD0D96" w:rsidP="00A104B8">
            <w:pPr>
              <w:rPr>
                <w:rFonts w:ascii="Arial" w:hAnsi="Arial" w:cs="Arial"/>
              </w:rPr>
            </w:pPr>
            <w:r>
              <w:rPr>
                <w:rFonts w:ascii="Arial" w:hAnsi="Arial" w:cs="Arial"/>
              </w:rPr>
              <w:t>4</w:t>
            </w:r>
            <w:r w:rsidR="003971A0" w:rsidRPr="003971A0">
              <w:rPr>
                <w:rFonts w:ascii="Arial" w:hAnsi="Arial" w:cs="Arial"/>
                <w:vertAlign w:val="superscript"/>
              </w:rPr>
              <w:t>th</w:t>
            </w:r>
            <w:r w:rsidR="003971A0">
              <w:rPr>
                <w:rFonts w:ascii="Arial" w:hAnsi="Arial" w:cs="Arial"/>
              </w:rPr>
              <w:t xml:space="preserve"> </w:t>
            </w:r>
            <w:r w:rsidR="00BF0FFB" w:rsidRPr="00BC533A">
              <w:rPr>
                <w:rFonts w:ascii="Arial" w:hAnsi="Arial" w:cs="Arial"/>
              </w:rPr>
              <w:t>Jan</w:t>
            </w:r>
            <w:r w:rsidR="00BC533A">
              <w:rPr>
                <w:rFonts w:ascii="Arial" w:hAnsi="Arial" w:cs="Arial"/>
              </w:rPr>
              <w:t xml:space="preserve"> </w:t>
            </w:r>
            <w:r w:rsidR="00BF0FFB" w:rsidRPr="00BC533A">
              <w:rPr>
                <w:rFonts w:ascii="Arial" w:hAnsi="Arial" w:cs="Arial"/>
              </w:rPr>
              <w:t>202</w:t>
            </w:r>
            <w:r w:rsidR="00642759">
              <w:rPr>
                <w:rFonts w:ascii="Arial" w:hAnsi="Arial" w:cs="Arial"/>
              </w:rPr>
              <w:t>3</w:t>
            </w:r>
            <w:r w:rsidR="00A104B8" w:rsidRPr="00BC533A">
              <w:rPr>
                <w:rFonts w:ascii="Arial" w:hAnsi="Arial" w:cs="Arial"/>
              </w:rPr>
              <w:t xml:space="preserve"> at </w:t>
            </w:r>
            <w:r w:rsidR="00BF0FFB" w:rsidRPr="00BC533A">
              <w:rPr>
                <w:rFonts w:ascii="Arial" w:hAnsi="Arial" w:cs="Arial"/>
              </w:rPr>
              <w:t>1</w:t>
            </w:r>
            <w:r>
              <w:rPr>
                <w:rFonts w:ascii="Arial" w:hAnsi="Arial" w:cs="Arial"/>
              </w:rPr>
              <w:t>7</w:t>
            </w:r>
            <w:r w:rsidR="00BF0FFB" w:rsidRPr="00BC533A">
              <w:rPr>
                <w:rFonts w:ascii="Arial" w:hAnsi="Arial" w:cs="Arial"/>
              </w:rPr>
              <w:t>:00</w:t>
            </w:r>
            <w:r w:rsidR="00A104B8" w:rsidRPr="00BC533A">
              <w:rPr>
                <w:rFonts w:ascii="Arial" w:hAnsi="Arial" w:cs="Arial"/>
              </w:rPr>
              <w:t xml:space="preserve">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722D3B96" w:rsidR="00A104B8" w:rsidRPr="00BC533A" w:rsidRDefault="00D3278F" w:rsidP="00A104B8">
            <w:pPr>
              <w:rPr>
                <w:rFonts w:ascii="Arial" w:hAnsi="Arial" w:cs="Arial"/>
              </w:rPr>
            </w:pPr>
            <w:r>
              <w:rPr>
                <w:rFonts w:ascii="Arial" w:hAnsi="Arial" w:cs="Arial"/>
              </w:rPr>
              <w:t>w/c 9</w:t>
            </w:r>
            <w:r w:rsidR="003971A0" w:rsidRPr="003971A0">
              <w:rPr>
                <w:rFonts w:ascii="Arial" w:hAnsi="Arial" w:cs="Arial"/>
                <w:vertAlign w:val="superscript"/>
              </w:rPr>
              <w:t>th</w:t>
            </w:r>
            <w:r w:rsidR="003971A0">
              <w:rPr>
                <w:rFonts w:ascii="Arial" w:hAnsi="Arial" w:cs="Arial"/>
              </w:rPr>
              <w:t xml:space="preserve"> </w:t>
            </w:r>
            <w:r w:rsidR="00BF0FFB" w:rsidRPr="00BC533A">
              <w:rPr>
                <w:rFonts w:ascii="Arial" w:hAnsi="Arial" w:cs="Arial"/>
              </w:rPr>
              <w:t>Jan</w:t>
            </w:r>
            <w:r w:rsidR="00BC533A">
              <w:rPr>
                <w:rFonts w:ascii="Arial" w:hAnsi="Arial" w:cs="Arial"/>
              </w:rPr>
              <w:t xml:space="preserve"> </w:t>
            </w:r>
            <w:r w:rsidR="00BF0FFB" w:rsidRPr="00BC533A">
              <w:rPr>
                <w:rFonts w:ascii="Arial" w:hAnsi="Arial" w:cs="Arial"/>
              </w:rPr>
              <w:t>202</w:t>
            </w:r>
            <w:r w:rsidR="00642759">
              <w:rPr>
                <w:rFonts w:ascii="Arial" w:hAnsi="Arial" w:cs="Arial"/>
              </w:rPr>
              <w:t>3</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40FDEB08" w:rsidR="00A104B8" w:rsidRPr="00BC533A" w:rsidRDefault="00086CE2" w:rsidP="00A104B8">
            <w:pPr>
              <w:rPr>
                <w:rFonts w:ascii="Arial" w:hAnsi="Arial" w:cs="Arial"/>
              </w:rPr>
            </w:pPr>
            <w:r>
              <w:rPr>
                <w:rFonts w:ascii="Arial" w:hAnsi="Arial" w:cs="Arial"/>
              </w:rPr>
              <w:t xml:space="preserve">w/c </w:t>
            </w:r>
            <w:r w:rsidR="00D3278F">
              <w:rPr>
                <w:rFonts w:ascii="Arial" w:hAnsi="Arial" w:cs="Arial"/>
              </w:rPr>
              <w:t>1</w:t>
            </w:r>
            <w:r>
              <w:rPr>
                <w:rFonts w:ascii="Arial" w:hAnsi="Arial" w:cs="Arial"/>
              </w:rPr>
              <w:t>6</w:t>
            </w:r>
            <w:r w:rsidR="00D3278F">
              <w:rPr>
                <w:rFonts w:ascii="Arial" w:hAnsi="Arial" w:cs="Arial"/>
                <w:vertAlign w:val="superscript"/>
              </w:rPr>
              <w:t>t</w:t>
            </w:r>
            <w:r w:rsidR="003971A0" w:rsidRPr="003971A0">
              <w:rPr>
                <w:rFonts w:ascii="Arial" w:hAnsi="Arial" w:cs="Arial"/>
                <w:vertAlign w:val="superscript"/>
              </w:rPr>
              <w:t>h</w:t>
            </w:r>
            <w:r w:rsidR="003971A0">
              <w:rPr>
                <w:rFonts w:ascii="Arial" w:hAnsi="Arial" w:cs="Arial"/>
              </w:rPr>
              <w:t xml:space="preserve"> </w:t>
            </w:r>
            <w:r w:rsidR="00BF0FFB" w:rsidRPr="00BC533A">
              <w:rPr>
                <w:rFonts w:ascii="Arial" w:hAnsi="Arial" w:cs="Arial"/>
              </w:rPr>
              <w:t>Jan</w:t>
            </w:r>
            <w:r w:rsidR="00BC533A">
              <w:rPr>
                <w:rFonts w:ascii="Arial" w:hAnsi="Arial" w:cs="Arial"/>
              </w:rPr>
              <w:t xml:space="preserve"> </w:t>
            </w:r>
            <w:r w:rsidR="00BF0FFB" w:rsidRPr="00BC533A">
              <w:rPr>
                <w:rFonts w:ascii="Arial" w:hAnsi="Arial" w:cs="Arial"/>
              </w:rPr>
              <w:t>202</w:t>
            </w:r>
            <w:r w:rsidR="00642759">
              <w:rPr>
                <w:rFonts w:ascii="Arial" w:hAnsi="Arial" w:cs="Arial"/>
              </w:rPr>
              <w:t>3</w:t>
            </w:r>
          </w:p>
        </w:tc>
      </w:tr>
      <w:tr w:rsidR="00A104B8" w:rsidRPr="0075528C" w14:paraId="50E421C7" w14:textId="77777777" w:rsidTr="00A104B8">
        <w:tc>
          <w:tcPr>
            <w:tcW w:w="5180" w:type="dxa"/>
            <w:shd w:val="clear" w:color="auto" w:fill="00B050"/>
          </w:tcPr>
          <w:p w14:paraId="5E979C6A" w14:textId="3C6E0DFF"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w:t>
            </w:r>
          </w:p>
        </w:tc>
        <w:tc>
          <w:tcPr>
            <w:tcW w:w="5070" w:type="dxa"/>
          </w:tcPr>
          <w:p w14:paraId="79587096" w14:textId="4B1EF1FA" w:rsidR="00A104B8" w:rsidRPr="00BC533A" w:rsidRDefault="00642759" w:rsidP="00A104B8">
            <w:pPr>
              <w:rPr>
                <w:rFonts w:ascii="Arial" w:hAnsi="Arial" w:cs="Arial"/>
              </w:rPr>
            </w:pPr>
            <w:r>
              <w:rPr>
                <w:rFonts w:ascii="Arial" w:hAnsi="Arial" w:cs="Arial"/>
              </w:rPr>
              <w:t>20</w:t>
            </w:r>
            <w:r w:rsidRPr="00642759">
              <w:rPr>
                <w:rFonts w:ascii="Arial" w:hAnsi="Arial" w:cs="Arial"/>
                <w:vertAlign w:val="superscript"/>
              </w:rPr>
              <w:t>th</w:t>
            </w:r>
            <w:r>
              <w:rPr>
                <w:rFonts w:ascii="Arial" w:hAnsi="Arial" w:cs="Arial"/>
              </w:rPr>
              <w:t xml:space="preserve"> March 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lastRenderedPageBreak/>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4E64808C"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C42F3F" w:rsidRPr="00FE034A">
        <w:rPr>
          <w:rFonts w:ascii="Arial" w:hAnsi="Arial" w:cs="Arial"/>
          <w:sz w:val="24"/>
          <w:szCs w:val="24"/>
        </w:rPr>
        <w:t>at Appendix 1</w:t>
      </w:r>
      <w:r w:rsidR="00847946" w:rsidRPr="00FE034A">
        <w:rPr>
          <w:rFonts w:ascii="Arial" w:hAnsi="Arial" w:cs="Arial"/>
          <w:sz w:val="24"/>
          <w:szCs w:val="24"/>
        </w:rPr>
        <w:t xml:space="preserve"> </w:t>
      </w:r>
      <w:r w:rsidR="002C0C38" w:rsidRPr="007F6038">
        <w:rPr>
          <w:rFonts w:ascii="Arial" w:hAnsi="Arial" w:cs="Arial"/>
          <w:sz w:val="24"/>
          <w:szCs w:val="24"/>
        </w:rPr>
        <w:t xml:space="preserve">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75F2DDD8" w14:textId="0A3AD215" w:rsidR="00BF0FFB" w:rsidRDefault="00A104B8" w:rsidP="00BF0FFB">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4"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02518487" w14:textId="77777777" w:rsidR="00BF0FFB" w:rsidRDefault="00BF0FFB" w:rsidP="00BF0FFB">
      <w:pPr>
        <w:jc w:val="both"/>
        <w:rPr>
          <w:rFonts w:ascii="Arial" w:hAnsi="Arial" w:cs="Arial"/>
          <w:sz w:val="24"/>
          <w:szCs w:val="24"/>
        </w:rPr>
      </w:pPr>
    </w:p>
    <w:p w14:paraId="0C382121" w14:textId="77777777" w:rsidR="00C42F3F" w:rsidRPr="003878C9" w:rsidRDefault="00C42F3F" w:rsidP="00C42F3F">
      <w:pPr>
        <w:rPr>
          <w:rFonts w:ascii="Arial" w:hAnsi="Arial" w:cs="Arial"/>
          <w:b/>
          <w:bCs/>
          <w:sz w:val="24"/>
          <w:szCs w:val="24"/>
        </w:rPr>
      </w:pPr>
      <w:r w:rsidRPr="003878C9">
        <w:rPr>
          <w:rFonts w:ascii="Arial" w:hAnsi="Arial" w:cs="Arial"/>
          <w:b/>
          <w:bCs/>
          <w:sz w:val="24"/>
          <w:szCs w:val="24"/>
        </w:rPr>
        <w:t xml:space="preserve">Background to NE </w:t>
      </w:r>
    </w:p>
    <w:p w14:paraId="4DBA3AC9" w14:textId="77777777" w:rsidR="00FE034A" w:rsidRDefault="00FE034A" w:rsidP="00C42F3F">
      <w:pPr>
        <w:rPr>
          <w:rFonts w:ascii="Arial" w:hAnsi="Arial" w:cs="Arial"/>
          <w:sz w:val="24"/>
          <w:szCs w:val="24"/>
        </w:rPr>
      </w:pPr>
    </w:p>
    <w:p w14:paraId="605BA995" w14:textId="012A4589" w:rsidR="00C42F3F" w:rsidRPr="003878C9" w:rsidRDefault="00C42F3F" w:rsidP="00C42F3F">
      <w:pPr>
        <w:rPr>
          <w:rFonts w:ascii="Arial" w:hAnsi="Arial" w:cs="Arial"/>
          <w:sz w:val="24"/>
          <w:szCs w:val="24"/>
        </w:rPr>
      </w:pPr>
      <w:r w:rsidRPr="003878C9">
        <w:rPr>
          <w:rFonts w:ascii="Arial" w:hAnsi="Arial" w:cs="Arial"/>
          <w:sz w:val="24"/>
          <w:szCs w:val="24"/>
        </w:rPr>
        <w:t>Natural England is the government’s adviser for the natural environment in England.  It is an executive non-departmental public body, sponsored by the Department for Environment, Food and Rural Affairs.</w:t>
      </w:r>
    </w:p>
    <w:p w14:paraId="274F9848" w14:textId="77777777" w:rsidR="00FE034A" w:rsidRDefault="00FE034A" w:rsidP="00C42F3F">
      <w:pPr>
        <w:rPr>
          <w:rFonts w:ascii="Arial" w:hAnsi="Arial" w:cs="Arial"/>
          <w:color w:val="0B0C0C"/>
          <w:sz w:val="24"/>
          <w:szCs w:val="24"/>
          <w:shd w:val="clear" w:color="auto" w:fill="FFFFFF"/>
        </w:rPr>
      </w:pPr>
    </w:p>
    <w:p w14:paraId="3785AB9C" w14:textId="7C6E1CB0" w:rsidR="00C42F3F" w:rsidRPr="003878C9" w:rsidRDefault="00C42F3F" w:rsidP="00C42F3F">
      <w:pPr>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 xml:space="preserve">Our purpose is to help conserve, enhance and manage the natural environment for the benefit of present and future generations, thereby contributing to sustainable development.  </w:t>
      </w:r>
    </w:p>
    <w:p w14:paraId="218856F2" w14:textId="77777777" w:rsidR="00FE034A" w:rsidRDefault="00FE034A" w:rsidP="00C42F3F">
      <w:pPr>
        <w:rPr>
          <w:rFonts w:ascii="Arial" w:hAnsi="Arial" w:cs="Arial"/>
          <w:color w:val="0B0C0C"/>
          <w:sz w:val="24"/>
          <w:szCs w:val="24"/>
        </w:rPr>
      </w:pPr>
    </w:p>
    <w:p w14:paraId="1E155F35" w14:textId="0D5218A6" w:rsidR="00C42F3F" w:rsidRPr="003878C9" w:rsidRDefault="00C42F3F" w:rsidP="00C42F3F">
      <w:pPr>
        <w:rPr>
          <w:rFonts w:ascii="Arial" w:hAnsi="Arial" w:cs="Arial"/>
          <w:color w:val="0B0C0C"/>
          <w:sz w:val="24"/>
          <w:szCs w:val="24"/>
        </w:rPr>
      </w:pPr>
      <w:r w:rsidRPr="003878C9">
        <w:rPr>
          <w:rFonts w:ascii="Arial" w:hAnsi="Arial" w:cs="Arial"/>
          <w:color w:val="0B0C0C"/>
          <w:sz w:val="24"/>
          <w:szCs w:val="24"/>
        </w:rPr>
        <w:t>Our vision is ‘Thriving Nature for people and planet’ which we aim to achieve through our mission ‘Building partnerships for Nature’s recovery’.</w:t>
      </w:r>
    </w:p>
    <w:p w14:paraId="792E0B4B" w14:textId="77777777" w:rsidR="00FE034A" w:rsidRDefault="00FE034A" w:rsidP="00C42F3F">
      <w:pPr>
        <w:rPr>
          <w:rFonts w:ascii="Arial" w:hAnsi="Arial" w:cs="Arial"/>
          <w:color w:val="0B0C0C"/>
          <w:sz w:val="24"/>
          <w:szCs w:val="24"/>
          <w:shd w:val="clear" w:color="auto" w:fill="FFFFFF"/>
        </w:rPr>
      </w:pPr>
    </w:p>
    <w:p w14:paraId="34F23E6F" w14:textId="0E9C6F70" w:rsidR="00C42F3F" w:rsidRPr="00BC533A" w:rsidRDefault="00C42F3F" w:rsidP="00C42F3F">
      <w:pPr>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lastRenderedPageBreak/>
        <w:t xml:space="preserve">Our priorities support our mission and the ambitions of the </w:t>
      </w:r>
      <w:r w:rsidRPr="00BC533A">
        <w:rPr>
          <w:rFonts w:ascii="Arial" w:hAnsi="Arial" w:cs="Arial"/>
          <w:color w:val="0B0C0C"/>
          <w:sz w:val="24"/>
          <w:szCs w:val="24"/>
          <w:shd w:val="clear" w:color="auto" w:fill="FFFFFF"/>
        </w:rPr>
        <w:t xml:space="preserve">Government’s </w:t>
      </w:r>
      <w:hyperlink r:id="rId15">
        <w:r w:rsidR="00BC533A" w:rsidRPr="00BC533A">
          <w:rPr>
            <w:rStyle w:val="Hyperlink"/>
            <w:rFonts w:ascii="Arial" w:hAnsi="Arial" w:cs="Arial"/>
            <w:sz w:val="24"/>
            <w:szCs w:val="24"/>
          </w:rPr>
          <w:t>25 Year Environment Plan</w:t>
        </w:r>
      </w:hyperlink>
      <w:r w:rsidRPr="00BC533A">
        <w:rPr>
          <w:rFonts w:ascii="Arial" w:hAnsi="Arial" w:cs="Arial"/>
          <w:color w:val="0B0C0C"/>
          <w:sz w:val="24"/>
          <w:szCs w:val="24"/>
          <w:shd w:val="clear" w:color="auto" w:fill="FFFFFF"/>
        </w:rPr>
        <w:t>.  NE aims that are relevant to this contract include:</w:t>
      </w:r>
    </w:p>
    <w:p w14:paraId="653CCE24" w14:textId="77777777" w:rsidR="00FE034A" w:rsidRPr="003878C9" w:rsidRDefault="00FE034A" w:rsidP="00C42F3F">
      <w:pPr>
        <w:rPr>
          <w:rFonts w:ascii="Arial" w:hAnsi="Arial" w:cs="Arial"/>
          <w:color w:val="0B0C0C"/>
          <w:sz w:val="24"/>
          <w:szCs w:val="24"/>
          <w:shd w:val="clear" w:color="auto" w:fill="FFFFFF"/>
        </w:rPr>
      </w:pPr>
    </w:p>
    <w:p w14:paraId="4C51FB6B" w14:textId="063208D8" w:rsidR="00C42F3F" w:rsidRPr="003878C9" w:rsidRDefault="00C42F3F" w:rsidP="00C42F3F">
      <w:pPr>
        <w:pStyle w:val="ListParagraph"/>
        <w:numPr>
          <w:ilvl w:val="0"/>
          <w:numId w:val="39"/>
        </w:numPr>
        <w:spacing w:after="160" w:line="259" w:lineRule="auto"/>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 xml:space="preserve">A </w:t>
      </w:r>
      <w:r w:rsidR="007663F1" w:rsidRPr="003878C9">
        <w:rPr>
          <w:rFonts w:ascii="Arial" w:hAnsi="Arial" w:cs="Arial"/>
          <w:color w:val="0B0C0C"/>
          <w:sz w:val="24"/>
          <w:szCs w:val="24"/>
          <w:shd w:val="clear" w:color="auto" w:fill="FFFFFF"/>
        </w:rPr>
        <w:t>well-managed</w:t>
      </w:r>
      <w:r w:rsidRPr="003878C9">
        <w:rPr>
          <w:rFonts w:ascii="Arial" w:hAnsi="Arial" w:cs="Arial"/>
          <w:color w:val="0B0C0C"/>
          <w:sz w:val="24"/>
          <w:szCs w:val="24"/>
          <w:shd w:val="clear" w:color="auto" w:fill="FFFFFF"/>
        </w:rPr>
        <w:t xml:space="preserve"> Nature Recovery Network </w:t>
      </w:r>
      <w:r w:rsidR="00FE034A">
        <w:rPr>
          <w:rFonts w:ascii="Arial" w:hAnsi="Arial" w:cs="Arial"/>
          <w:color w:val="0B0C0C"/>
          <w:sz w:val="24"/>
          <w:szCs w:val="24"/>
          <w:shd w:val="clear" w:color="auto" w:fill="FFFFFF"/>
        </w:rPr>
        <w:t xml:space="preserve">(NRN) </w:t>
      </w:r>
      <w:r w:rsidRPr="003878C9">
        <w:rPr>
          <w:rFonts w:ascii="Arial" w:hAnsi="Arial" w:cs="Arial"/>
          <w:color w:val="0B0C0C"/>
          <w:sz w:val="24"/>
          <w:szCs w:val="24"/>
          <w:shd w:val="clear" w:color="auto" w:fill="FFFFFF"/>
        </w:rPr>
        <w:t xml:space="preserve">across land, </w:t>
      </w:r>
      <w:proofErr w:type="gramStart"/>
      <w:r w:rsidRPr="003878C9">
        <w:rPr>
          <w:rFonts w:ascii="Arial" w:hAnsi="Arial" w:cs="Arial"/>
          <w:color w:val="0B0C0C"/>
          <w:sz w:val="24"/>
          <w:szCs w:val="24"/>
          <w:shd w:val="clear" w:color="auto" w:fill="FFFFFF"/>
        </w:rPr>
        <w:t>water</w:t>
      </w:r>
      <w:proofErr w:type="gramEnd"/>
      <w:r w:rsidRPr="003878C9">
        <w:rPr>
          <w:rFonts w:ascii="Arial" w:hAnsi="Arial" w:cs="Arial"/>
          <w:color w:val="0B0C0C"/>
          <w:sz w:val="24"/>
          <w:szCs w:val="24"/>
          <w:shd w:val="clear" w:color="auto" w:fill="FFFFFF"/>
        </w:rPr>
        <w:t xml:space="preserve"> and sea, which creates and protects resilient ecosystems rich on wildlife and natural beauty, enjoyed by people and widely benefiting society</w:t>
      </w:r>
    </w:p>
    <w:p w14:paraId="00272293" w14:textId="77777777" w:rsidR="00C42F3F" w:rsidRPr="003878C9" w:rsidRDefault="00C42F3F" w:rsidP="00C42F3F">
      <w:pPr>
        <w:pStyle w:val="ListParagraph"/>
        <w:numPr>
          <w:ilvl w:val="0"/>
          <w:numId w:val="39"/>
        </w:numPr>
        <w:spacing w:after="160" w:line="259" w:lineRule="auto"/>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 xml:space="preserve">People connected to the natural environment for their own and society’s wellbeing, </w:t>
      </w:r>
      <w:proofErr w:type="gramStart"/>
      <w:r w:rsidRPr="003878C9">
        <w:rPr>
          <w:rFonts w:ascii="Arial" w:hAnsi="Arial" w:cs="Arial"/>
          <w:color w:val="0B0C0C"/>
          <w:sz w:val="24"/>
          <w:szCs w:val="24"/>
          <w:shd w:val="clear" w:color="auto" w:fill="FFFFFF"/>
        </w:rPr>
        <w:t>enjoyment</w:t>
      </w:r>
      <w:proofErr w:type="gramEnd"/>
      <w:r w:rsidRPr="003878C9">
        <w:rPr>
          <w:rFonts w:ascii="Arial" w:hAnsi="Arial" w:cs="Arial"/>
          <w:color w:val="0B0C0C"/>
          <w:sz w:val="24"/>
          <w:szCs w:val="24"/>
          <w:shd w:val="clear" w:color="auto" w:fill="FFFFFF"/>
        </w:rPr>
        <w:t xml:space="preserve"> and prosperity</w:t>
      </w:r>
    </w:p>
    <w:p w14:paraId="786607B0" w14:textId="77777777" w:rsidR="00C42F3F" w:rsidRPr="003878C9" w:rsidRDefault="00C42F3F" w:rsidP="00C42F3F">
      <w:pPr>
        <w:pStyle w:val="ListParagraph"/>
        <w:numPr>
          <w:ilvl w:val="0"/>
          <w:numId w:val="39"/>
        </w:numPr>
        <w:spacing w:after="160" w:line="259" w:lineRule="auto"/>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Nature-based Solutions contributing fully to tackling the climate challenge and wider environmental hazards and threats</w:t>
      </w:r>
    </w:p>
    <w:p w14:paraId="7D41E42B" w14:textId="77777777" w:rsidR="00C42F3F" w:rsidRPr="003878C9" w:rsidRDefault="00C42F3F" w:rsidP="00C42F3F">
      <w:pPr>
        <w:pStyle w:val="ListParagraph"/>
        <w:numPr>
          <w:ilvl w:val="0"/>
          <w:numId w:val="39"/>
        </w:numPr>
        <w:spacing w:after="160" w:line="259" w:lineRule="auto"/>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Improvements in the natural capital that drives sustainable economic growth, healthy food systems and prospering communities</w:t>
      </w:r>
    </w:p>
    <w:p w14:paraId="63DB5029" w14:textId="0C2C0260" w:rsidR="00C42F3F" w:rsidRPr="003878C9" w:rsidRDefault="00C42F3F" w:rsidP="00C42F3F">
      <w:pPr>
        <w:pStyle w:val="ListParagraph"/>
        <w:numPr>
          <w:ilvl w:val="0"/>
          <w:numId w:val="39"/>
        </w:numPr>
        <w:spacing w:after="160" w:line="259" w:lineRule="auto"/>
        <w:rPr>
          <w:rFonts w:ascii="Arial" w:hAnsi="Arial" w:cs="Arial"/>
          <w:color w:val="0B0C0C"/>
          <w:sz w:val="24"/>
          <w:szCs w:val="24"/>
          <w:shd w:val="clear" w:color="auto" w:fill="FFFFFF"/>
        </w:rPr>
      </w:pPr>
      <w:r w:rsidRPr="003878C9">
        <w:rPr>
          <w:rFonts w:ascii="Arial" w:hAnsi="Arial" w:cs="Arial"/>
          <w:color w:val="0B0C0C"/>
          <w:sz w:val="24"/>
          <w:szCs w:val="24"/>
          <w:shd w:val="clear" w:color="auto" w:fill="FFFFFF"/>
        </w:rPr>
        <w:t>Evidence and expertise being used by a broad range o</w:t>
      </w:r>
      <w:r w:rsidR="00FE034A">
        <w:rPr>
          <w:rFonts w:ascii="Arial" w:hAnsi="Arial" w:cs="Arial"/>
          <w:color w:val="0B0C0C"/>
          <w:sz w:val="24"/>
          <w:szCs w:val="24"/>
          <w:shd w:val="clear" w:color="auto" w:fill="FFFFFF"/>
        </w:rPr>
        <w:t>f</w:t>
      </w:r>
      <w:r w:rsidRPr="003878C9">
        <w:rPr>
          <w:rFonts w:ascii="Arial" w:hAnsi="Arial" w:cs="Arial"/>
          <w:color w:val="0B0C0C"/>
          <w:sz w:val="24"/>
          <w:szCs w:val="24"/>
          <w:shd w:val="clear" w:color="auto" w:fill="FFFFFF"/>
        </w:rPr>
        <w:t xml:space="preserve"> partnerships, </w:t>
      </w:r>
      <w:proofErr w:type="gramStart"/>
      <w:r w:rsidRPr="003878C9">
        <w:rPr>
          <w:rFonts w:ascii="Arial" w:hAnsi="Arial" w:cs="Arial"/>
          <w:color w:val="0B0C0C"/>
          <w:sz w:val="24"/>
          <w:szCs w:val="24"/>
          <w:shd w:val="clear" w:color="auto" w:fill="FFFFFF"/>
        </w:rPr>
        <w:t>organisations</w:t>
      </w:r>
      <w:proofErr w:type="gramEnd"/>
      <w:r w:rsidRPr="003878C9">
        <w:rPr>
          <w:rFonts w:ascii="Arial" w:hAnsi="Arial" w:cs="Arial"/>
          <w:color w:val="0B0C0C"/>
          <w:sz w:val="24"/>
          <w:szCs w:val="24"/>
          <w:shd w:val="clear" w:color="auto" w:fill="FFFFFF"/>
        </w:rPr>
        <w:t xml:space="preserve"> and communities to achieve nature recovery</w:t>
      </w:r>
    </w:p>
    <w:p w14:paraId="6F9F2F8D" w14:textId="0E5E7596" w:rsidR="00C42F3F" w:rsidRDefault="00C42F3F" w:rsidP="00C42F3F">
      <w:pPr>
        <w:rPr>
          <w:rFonts w:ascii="Arial" w:hAnsi="Arial" w:cs="Arial"/>
          <w:b/>
          <w:bCs/>
          <w:sz w:val="24"/>
          <w:szCs w:val="24"/>
        </w:rPr>
      </w:pPr>
      <w:bookmarkStart w:id="4" w:name="_Hlk118988802"/>
      <w:r w:rsidRPr="003878C9">
        <w:rPr>
          <w:rFonts w:ascii="Arial" w:hAnsi="Arial" w:cs="Arial"/>
          <w:b/>
          <w:bCs/>
          <w:sz w:val="24"/>
          <w:szCs w:val="24"/>
        </w:rPr>
        <w:t>Background to the specific NE work area relevant to this purchase</w:t>
      </w:r>
    </w:p>
    <w:p w14:paraId="3825EEC8" w14:textId="3ABC437D" w:rsidR="00FF6651" w:rsidRDefault="00F15D7C" w:rsidP="00B26D20">
      <w:pPr>
        <w:pStyle w:val="NormalWeb"/>
        <w:shd w:val="clear" w:color="auto" w:fill="FFFFFF"/>
        <w:rPr>
          <w:rFonts w:ascii="Lato" w:hAnsi="Lato"/>
          <w:color w:val="000000"/>
          <w:sz w:val="29"/>
          <w:szCs w:val="29"/>
          <w:shd w:val="clear" w:color="auto" w:fill="FFFFFF"/>
        </w:rPr>
      </w:pPr>
      <w:r w:rsidRPr="00B26D20">
        <w:rPr>
          <w:rFonts w:ascii="Arial" w:hAnsi="Arial" w:cs="Arial"/>
        </w:rPr>
        <w:t>The 25 Year Environment plan sets out an ambition to create a national Nature Recovery Network</w:t>
      </w:r>
      <w:r w:rsidR="004467BC">
        <w:rPr>
          <w:rFonts w:ascii="Arial" w:hAnsi="Arial" w:cs="Arial"/>
        </w:rPr>
        <w:t xml:space="preserve"> (NRN)</w:t>
      </w:r>
      <w:r w:rsidRPr="00B26D20">
        <w:rPr>
          <w:rFonts w:ascii="Arial" w:hAnsi="Arial" w:cs="Arial"/>
        </w:rPr>
        <w:t xml:space="preserve"> and requires the creation of Local Nature Recovery Strategies (LNRS) across England</w:t>
      </w:r>
      <w:r w:rsidR="00EC233A" w:rsidRPr="00B26D20">
        <w:rPr>
          <w:rFonts w:ascii="Arial" w:hAnsi="Arial" w:cs="Arial"/>
        </w:rPr>
        <w:t xml:space="preserve"> to </w:t>
      </w:r>
      <w:r w:rsidR="00EC233A" w:rsidRPr="00FF6651">
        <w:rPr>
          <w:rFonts w:ascii="Arial" w:hAnsi="Arial" w:cs="Arial"/>
        </w:rPr>
        <w:t>help drive the future priority areas of the NRN</w:t>
      </w:r>
      <w:r w:rsidRPr="00FF6651">
        <w:rPr>
          <w:rFonts w:ascii="Arial" w:hAnsi="Arial" w:cs="Arial"/>
        </w:rPr>
        <w:t>.</w:t>
      </w:r>
      <w:r w:rsidR="00FF6651" w:rsidRPr="00FF6651">
        <w:rPr>
          <w:rFonts w:ascii="Arial" w:hAnsi="Arial" w:cs="Arial"/>
        </w:rPr>
        <w:t xml:space="preserve"> </w:t>
      </w:r>
    </w:p>
    <w:p w14:paraId="6873A684" w14:textId="61CAF17B" w:rsidR="00F15D7C" w:rsidRPr="00E54D36" w:rsidRDefault="004467BC" w:rsidP="6133AC1A">
      <w:pPr>
        <w:pStyle w:val="NormalWeb"/>
        <w:shd w:val="clear" w:color="auto" w:fill="FFFFFF" w:themeFill="background1"/>
        <w:rPr>
          <w:rFonts w:ascii="Arial" w:hAnsi="Arial" w:cs="Arial"/>
          <w:color w:val="000000"/>
          <w:lang w:val="en"/>
        </w:rPr>
      </w:pPr>
      <w:r>
        <w:rPr>
          <w:rFonts w:ascii="Arial" w:hAnsi="Arial" w:cs="Arial"/>
          <w:color w:val="323130"/>
          <w:shd w:val="clear" w:color="auto" w:fill="FFFFFF"/>
        </w:rPr>
        <w:t>LNRSs</w:t>
      </w:r>
      <w:r w:rsidR="00F15D7C" w:rsidRPr="00B26D20">
        <w:rPr>
          <w:rFonts w:ascii="Arial" w:hAnsi="Arial" w:cs="Arial"/>
          <w:color w:val="323130"/>
          <w:shd w:val="clear" w:color="auto" w:fill="FFFFFF"/>
        </w:rPr>
        <w:t xml:space="preserve"> are a new, England-wide system of spatial </w:t>
      </w:r>
      <w:r w:rsidR="00F15D7C" w:rsidRPr="00EC233A">
        <w:rPr>
          <w:rFonts w:ascii="Arial" w:hAnsi="Arial" w:cs="Arial"/>
          <w:color w:val="323130"/>
          <w:shd w:val="clear" w:color="auto" w:fill="FFFFFF"/>
        </w:rPr>
        <w:t xml:space="preserve">strategies </w:t>
      </w:r>
      <w:r w:rsidR="006F6A0A" w:rsidRPr="00EC233A">
        <w:rPr>
          <w:rFonts w:ascii="Arial" w:hAnsi="Arial" w:cs="Arial"/>
        </w:rPr>
        <w:t>identifying areas of importance for biodiversity across our towns, cities and countryside</w:t>
      </w:r>
      <w:r w:rsidR="006F6A0A" w:rsidRPr="00EC233A" w:rsidDel="006F6A0A">
        <w:rPr>
          <w:rFonts w:ascii="Arial" w:hAnsi="Arial" w:cs="Arial"/>
          <w:color w:val="323130"/>
          <w:shd w:val="clear" w:color="auto" w:fill="FFFFFF"/>
        </w:rPr>
        <w:t xml:space="preserve"> </w:t>
      </w:r>
      <w:r w:rsidR="00EC233A" w:rsidRPr="00B26D20">
        <w:rPr>
          <w:rFonts w:ascii="Arial" w:hAnsi="Arial" w:cs="Arial"/>
          <w:color w:val="323130"/>
          <w:shd w:val="clear" w:color="auto" w:fill="FFFFFF"/>
        </w:rPr>
        <w:t>and provide wider environmental benefits</w:t>
      </w:r>
      <w:r w:rsidR="00E54D36">
        <w:rPr>
          <w:rFonts w:ascii="Arial" w:hAnsi="Arial" w:cs="Arial"/>
          <w:color w:val="323130"/>
          <w:shd w:val="clear" w:color="auto" w:fill="FFFFFF"/>
        </w:rPr>
        <w:t xml:space="preserve">. The strategies are to </w:t>
      </w:r>
      <w:r w:rsidR="00E54D36" w:rsidRPr="00E54D36">
        <w:rPr>
          <w:rFonts w:ascii="Arial" w:hAnsi="Arial" w:cs="Arial"/>
          <w:color w:val="323130"/>
          <w:shd w:val="clear" w:color="auto" w:fill="FFFFFF"/>
        </w:rPr>
        <w:t>be</w:t>
      </w:r>
      <w:r w:rsidR="00F15D7C" w:rsidRPr="00E54D36">
        <w:rPr>
          <w:rFonts w:ascii="Arial" w:hAnsi="Arial" w:cs="Arial"/>
          <w:color w:val="323130"/>
          <w:shd w:val="clear" w:color="auto" w:fill="FFFFFF"/>
        </w:rPr>
        <w:t xml:space="preserve"> </w:t>
      </w:r>
      <w:r w:rsidR="00EC233A" w:rsidRPr="00E54D36">
        <w:rPr>
          <w:rFonts w:ascii="Arial" w:hAnsi="Arial" w:cs="Arial"/>
          <w:color w:val="323130"/>
          <w:shd w:val="clear" w:color="auto" w:fill="FFFFFF"/>
        </w:rPr>
        <w:t>locally led,</w:t>
      </w:r>
      <w:r w:rsidR="00F15D7C" w:rsidRPr="00E54D36">
        <w:rPr>
          <w:rFonts w:ascii="Arial" w:hAnsi="Arial" w:cs="Arial"/>
          <w:color w:val="323130"/>
          <w:shd w:val="clear" w:color="auto" w:fill="FFFFFF"/>
        </w:rPr>
        <w:t xml:space="preserve"> transparent and collaborative</w:t>
      </w:r>
      <w:r w:rsidR="006F6A0A" w:rsidRPr="00E54D36">
        <w:rPr>
          <w:rFonts w:ascii="Arial" w:hAnsi="Arial" w:cs="Arial"/>
          <w:color w:val="323130"/>
          <w:shd w:val="clear" w:color="auto" w:fill="FFFFFF"/>
        </w:rPr>
        <w:t>.</w:t>
      </w:r>
      <w:r w:rsidR="00F15D7C" w:rsidRPr="00E54D36">
        <w:rPr>
          <w:rFonts w:ascii="Arial" w:hAnsi="Arial" w:cs="Arial"/>
          <w:color w:val="323130"/>
          <w:shd w:val="clear" w:color="auto" w:fill="FFFFFF"/>
        </w:rPr>
        <w:t xml:space="preserve"> </w:t>
      </w:r>
      <w:r w:rsidR="00F15D7C" w:rsidRPr="00E54D36">
        <w:rPr>
          <w:rFonts w:ascii="Arial" w:hAnsi="Arial" w:cs="Arial"/>
          <w:color w:val="000000"/>
          <w:lang w:val="en"/>
        </w:rPr>
        <w:t>This will provide a locally owned foundation</w:t>
      </w:r>
      <w:r w:rsidR="007636DF">
        <w:rPr>
          <w:rFonts w:ascii="Arial" w:hAnsi="Arial" w:cs="Arial"/>
          <w:color w:val="000000"/>
          <w:lang w:val="en"/>
        </w:rPr>
        <w:t>.</w:t>
      </w:r>
      <w:r w:rsidR="00FF6651" w:rsidRPr="00FF6651">
        <w:rPr>
          <w:rFonts w:ascii="Arial" w:hAnsi="Arial" w:cs="Arial"/>
          <w:color w:val="000000"/>
          <w:shd w:val="clear" w:color="auto" w:fill="FFFFFF"/>
        </w:rPr>
        <w:t xml:space="preserve"> The area covered by each L</w:t>
      </w:r>
      <w:r>
        <w:rPr>
          <w:rFonts w:ascii="Arial" w:hAnsi="Arial" w:cs="Arial"/>
          <w:color w:val="000000"/>
          <w:shd w:val="clear" w:color="auto" w:fill="FFFFFF"/>
        </w:rPr>
        <w:t>NRS</w:t>
      </w:r>
      <w:r w:rsidR="00FF6651" w:rsidRPr="00FF6651">
        <w:rPr>
          <w:rFonts w:ascii="Arial" w:hAnsi="Arial" w:cs="Arial"/>
          <w:color w:val="000000"/>
          <w:shd w:val="clear" w:color="auto" w:fill="FFFFFF"/>
        </w:rPr>
        <w:t xml:space="preserve"> will be set by the Defra Secretary of State, who </w:t>
      </w:r>
      <w:r w:rsidR="006E25D1">
        <w:rPr>
          <w:rFonts w:ascii="Arial" w:hAnsi="Arial" w:cs="Arial"/>
          <w:color w:val="000000"/>
          <w:shd w:val="clear" w:color="auto" w:fill="FFFFFF"/>
        </w:rPr>
        <w:t>has appointed</w:t>
      </w:r>
      <w:r w:rsidR="00FF6651" w:rsidRPr="00FF6651">
        <w:rPr>
          <w:rFonts w:ascii="Arial" w:hAnsi="Arial" w:cs="Arial"/>
          <w:color w:val="000000"/>
          <w:shd w:val="clear" w:color="auto" w:fill="FFFFFF"/>
        </w:rPr>
        <w:t xml:space="preserve"> a </w:t>
      </w:r>
      <w:r w:rsidR="006E25D1">
        <w:rPr>
          <w:rFonts w:ascii="Arial" w:hAnsi="Arial" w:cs="Arial"/>
          <w:color w:val="000000"/>
          <w:shd w:val="clear" w:color="auto" w:fill="FFFFFF"/>
        </w:rPr>
        <w:t xml:space="preserve">provisional </w:t>
      </w:r>
      <w:r w:rsidR="00FF6651" w:rsidRPr="00FF6651">
        <w:rPr>
          <w:rFonts w:ascii="Arial" w:hAnsi="Arial" w:cs="Arial"/>
          <w:color w:val="000000"/>
          <w:shd w:val="clear" w:color="auto" w:fill="FFFFFF"/>
        </w:rPr>
        <w:t>“responsible authority”</w:t>
      </w:r>
      <w:r w:rsidR="0E289C15" w:rsidRPr="00FF6651">
        <w:rPr>
          <w:rFonts w:ascii="Arial" w:hAnsi="Arial" w:cs="Arial"/>
          <w:color w:val="000000"/>
          <w:shd w:val="clear" w:color="auto" w:fill="FFFFFF"/>
        </w:rPr>
        <w:t xml:space="preserve"> (RA)</w:t>
      </w:r>
      <w:r w:rsidR="00FF6651" w:rsidRPr="00FF6651">
        <w:rPr>
          <w:rFonts w:ascii="Arial" w:hAnsi="Arial" w:cs="Arial"/>
          <w:color w:val="000000"/>
          <w:shd w:val="clear" w:color="auto" w:fill="FFFFFF"/>
        </w:rPr>
        <w:t xml:space="preserve"> for each to lead its preparation. This is usually a Local</w:t>
      </w:r>
      <w:r w:rsidR="00FF6651">
        <w:rPr>
          <w:rFonts w:ascii="Arial" w:hAnsi="Arial" w:cs="Arial"/>
          <w:color w:val="000000"/>
          <w:shd w:val="clear" w:color="auto" w:fill="FFFFFF"/>
        </w:rPr>
        <w:t xml:space="preserve"> Planning</w:t>
      </w:r>
      <w:r w:rsidR="00FF6651" w:rsidRPr="00FF6651">
        <w:rPr>
          <w:rFonts w:ascii="Arial" w:hAnsi="Arial" w:cs="Arial"/>
          <w:color w:val="000000"/>
          <w:shd w:val="clear" w:color="auto" w:fill="FFFFFF"/>
        </w:rPr>
        <w:t xml:space="preserve"> Authority or Combined Authority.</w:t>
      </w:r>
    </w:p>
    <w:p w14:paraId="37C80C57" w14:textId="4C63E49B" w:rsidR="00F15D7C" w:rsidRDefault="002B5930" w:rsidP="00F15D7C">
      <w:pPr>
        <w:rPr>
          <w:rFonts w:ascii="Arial" w:hAnsi="Arial" w:cs="Arial"/>
          <w:sz w:val="24"/>
          <w:szCs w:val="24"/>
        </w:rPr>
      </w:pPr>
      <w:r w:rsidRPr="6133AC1A">
        <w:rPr>
          <w:rFonts w:ascii="Arial" w:hAnsi="Arial" w:cs="Arial"/>
          <w:sz w:val="24"/>
          <w:szCs w:val="24"/>
        </w:rPr>
        <w:t>Defra are currently in the process of drafting LNRS regulations and statutory guidance.  It is expected that the regulations will include a requirement for</w:t>
      </w:r>
      <w:r w:rsidR="004467BC">
        <w:rPr>
          <w:rFonts w:ascii="Arial" w:hAnsi="Arial" w:cs="Arial"/>
          <w:sz w:val="24"/>
          <w:szCs w:val="24"/>
        </w:rPr>
        <w:t xml:space="preserve"> RAs </w:t>
      </w:r>
      <w:r w:rsidRPr="6133AC1A">
        <w:rPr>
          <w:rFonts w:ascii="Arial" w:hAnsi="Arial" w:cs="Arial"/>
          <w:sz w:val="24"/>
          <w:szCs w:val="24"/>
        </w:rPr>
        <w:t xml:space="preserve">to engage with and consult local stakeholders and communities in the development of their LNRS. It is widely </w:t>
      </w:r>
      <w:r w:rsidR="009A6837">
        <w:rPr>
          <w:rFonts w:ascii="Arial" w:hAnsi="Arial" w:cs="Arial"/>
          <w:sz w:val="24"/>
          <w:szCs w:val="24"/>
        </w:rPr>
        <w:t>known</w:t>
      </w:r>
      <w:r w:rsidRPr="6133AC1A">
        <w:rPr>
          <w:rFonts w:ascii="Arial" w:hAnsi="Arial" w:cs="Arial"/>
          <w:sz w:val="24"/>
          <w:szCs w:val="24"/>
        </w:rPr>
        <w:t xml:space="preserve"> that engaging local people draws on </w:t>
      </w:r>
      <w:r w:rsidR="00A54EF2" w:rsidRPr="6133AC1A">
        <w:rPr>
          <w:rFonts w:ascii="Arial" w:hAnsi="Arial" w:cs="Arial"/>
          <w:sz w:val="24"/>
          <w:szCs w:val="24"/>
        </w:rPr>
        <w:t xml:space="preserve">their </w:t>
      </w:r>
      <w:r w:rsidRPr="6133AC1A">
        <w:rPr>
          <w:rFonts w:ascii="Arial" w:hAnsi="Arial" w:cs="Arial"/>
          <w:sz w:val="24"/>
          <w:szCs w:val="24"/>
        </w:rPr>
        <w:t>diverse knowledge, lived experience and other information which can help make better quality decisions</w:t>
      </w:r>
      <w:r w:rsidR="00A54EF2" w:rsidRPr="6133AC1A">
        <w:rPr>
          <w:rFonts w:ascii="Arial" w:hAnsi="Arial" w:cs="Arial"/>
          <w:sz w:val="24"/>
          <w:szCs w:val="24"/>
        </w:rPr>
        <w:t xml:space="preserve">. </w:t>
      </w:r>
      <w:r w:rsidR="00E54D36" w:rsidRPr="6133AC1A">
        <w:rPr>
          <w:rFonts w:ascii="Arial" w:hAnsi="Arial" w:cs="Arial"/>
          <w:sz w:val="24"/>
          <w:szCs w:val="24"/>
        </w:rPr>
        <w:t>D</w:t>
      </w:r>
      <w:r w:rsidRPr="6133AC1A">
        <w:rPr>
          <w:rFonts w:ascii="Arial" w:hAnsi="Arial" w:cs="Arial"/>
          <w:sz w:val="24"/>
          <w:szCs w:val="24"/>
        </w:rPr>
        <w:t>ecisions and plans w</w:t>
      </w:r>
      <w:r w:rsidR="00A54EF2" w:rsidRPr="6133AC1A">
        <w:rPr>
          <w:rFonts w:ascii="Arial" w:hAnsi="Arial" w:cs="Arial"/>
          <w:sz w:val="24"/>
          <w:szCs w:val="24"/>
        </w:rPr>
        <w:t>here</w:t>
      </w:r>
      <w:r w:rsidRPr="6133AC1A">
        <w:rPr>
          <w:rFonts w:ascii="Arial" w:hAnsi="Arial" w:cs="Arial"/>
          <w:sz w:val="24"/>
          <w:szCs w:val="24"/>
        </w:rPr>
        <w:t xml:space="preserve"> the wider public have been engaged in the </w:t>
      </w:r>
      <w:r w:rsidR="007636DF" w:rsidRPr="6133AC1A">
        <w:rPr>
          <w:rFonts w:ascii="Arial" w:hAnsi="Arial" w:cs="Arial"/>
          <w:sz w:val="24"/>
          <w:szCs w:val="24"/>
        </w:rPr>
        <w:t>decision-making</w:t>
      </w:r>
      <w:r w:rsidRPr="6133AC1A">
        <w:rPr>
          <w:rFonts w:ascii="Arial" w:hAnsi="Arial" w:cs="Arial"/>
          <w:sz w:val="24"/>
          <w:szCs w:val="24"/>
        </w:rPr>
        <w:t xml:space="preserve"> process are </w:t>
      </w:r>
      <w:r w:rsidR="00A54EF2" w:rsidRPr="6133AC1A">
        <w:rPr>
          <w:rFonts w:ascii="Arial" w:hAnsi="Arial" w:cs="Arial"/>
          <w:sz w:val="24"/>
          <w:szCs w:val="24"/>
        </w:rPr>
        <w:t xml:space="preserve">generally </w:t>
      </w:r>
      <w:r w:rsidRPr="6133AC1A">
        <w:rPr>
          <w:rFonts w:ascii="Arial" w:hAnsi="Arial" w:cs="Arial"/>
          <w:sz w:val="24"/>
          <w:szCs w:val="24"/>
        </w:rPr>
        <w:t xml:space="preserve">viewed as more legitimate and trustworthy.  </w:t>
      </w:r>
    </w:p>
    <w:p w14:paraId="11B47BF6" w14:textId="0F7925F3" w:rsidR="00B3418B" w:rsidRDefault="00B3418B" w:rsidP="00F15D7C">
      <w:pPr>
        <w:rPr>
          <w:rFonts w:ascii="Arial" w:hAnsi="Arial" w:cs="Arial"/>
          <w:sz w:val="24"/>
          <w:szCs w:val="24"/>
        </w:rPr>
      </w:pPr>
    </w:p>
    <w:p w14:paraId="528F9E14" w14:textId="71BC462D" w:rsidR="00164E93" w:rsidRDefault="00164E93" w:rsidP="00164E93">
      <w:pPr>
        <w:spacing w:after="240"/>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We would expect the most suitable point for </w:t>
      </w:r>
      <w:r w:rsidR="0005248C">
        <w:rPr>
          <w:rFonts w:ascii="Arial" w:hAnsi="Arial" w:cs="Arial"/>
          <w:color w:val="242424"/>
          <w:sz w:val="24"/>
          <w:szCs w:val="24"/>
          <w:shd w:val="clear" w:color="auto" w:fill="FFFFFF"/>
        </w:rPr>
        <w:t xml:space="preserve">public </w:t>
      </w:r>
      <w:r>
        <w:rPr>
          <w:rFonts w:ascii="Arial" w:hAnsi="Arial" w:cs="Arial"/>
          <w:color w:val="242424"/>
          <w:sz w:val="24"/>
          <w:szCs w:val="24"/>
          <w:shd w:val="clear" w:color="auto" w:fill="FFFFFF"/>
        </w:rPr>
        <w:t xml:space="preserve">engagement within LNRSs would be within step 3 – </w:t>
      </w:r>
      <w:r w:rsidRPr="004467BC">
        <w:rPr>
          <w:rFonts w:ascii="Arial" w:hAnsi="Arial" w:cs="Arial"/>
          <w:i/>
          <w:iCs/>
          <w:color w:val="242424"/>
          <w:sz w:val="24"/>
          <w:szCs w:val="24"/>
          <w:shd w:val="clear" w:color="auto" w:fill="FFFFFF"/>
        </w:rPr>
        <w:t>The identification of outcomes, achieved through creation or improvement of habitats, and categorisation of those outcomes into priority o</w:t>
      </w:r>
      <w:r w:rsidR="00843445">
        <w:rPr>
          <w:rFonts w:ascii="Arial" w:hAnsi="Arial" w:cs="Arial"/>
          <w:i/>
          <w:iCs/>
          <w:color w:val="242424"/>
          <w:sz w:val="24"/>
          <w:szCs w:val="24"/>
          <w:shd w:val="clear" w:color="auto" w:fill="FFFFFF"/>
        </w:rPr>
        <w:t>r</w:t>
      </w:r>
      <w:r w:rsidRPr="004467BC">
        <w:rPr>
          <w:rFonts w:ascii="Arial" w:hAnsi="Arial" w:cs="Arial"/>
          <w:i/>
          <w:iCs/>
          <w:color w:val="242424"/>
          <w:sz w:val="24"/>
          <w:szCs w:val="24"/>
          <w:shd w:val="clear" w:color="auto" w:fill="FFFFFF"/>
        </w:rPr>
        <w:t xml:space="preserve"> other</w:t>
      </w:r>
      <w:r w:rsidRPr="00AD77C8">
        <w:rPr>
          <w:rFonts w:ascii="Arial" w:hAnsi="Arial" w:cs="Arial"/>
          <w:color w:val="242424"/>
          <w:sz w:val="24"/>
          <w:szCs w:val="24"/>
          <w:shd w:val="clear" w:color="auto" w:fill="FFFFFF"/>
        </w:rPr>
        <w:t xml:space="preserve"> (</w:t>
      </w:r>
      <w:r w:rsidRPr="00AD77C8">
        <w:rPr>
          <w:rFonts w:ascii="Arial" w:hAnsi="Arial" w:cs="Arial"/>
          <w:color w:val="323130"/>
          <w:sz w:val="24"/>
          <w:szCs w:val="24"/>
          <w:shd w:val="clear" w:color="auto" w:fill="FFFFFF"/>
        </w:rPr>
        <w:t>Creating a LNRS - a step by step process)</w:t>
      </w:r>
      <w:r w:rsidRPr="00AD77C8">
        <w:rPr>
          <w:rFonts w:ascii="Arial" w:hAnsi="Arial" w:cs="Arial"/>
          <w:color w:val="242424"/>
          <w:sz w:val="24"/>
          <w:szCs w:val="24"/>
          <w:shd w:val="clear" w:color="auto" w:fill="FFFFFF"/>
        </w:rPr>
        <w:t>. However, planning for this engagement is expected to start early in the overall LNRS development process.</w:t>
      </w:r>
    </w:p>
    <w:p w14:paraId="19892DF0" w14:textId="77777777" w:rsidR="00164E93" w:rsidRPr="00572DFE" w:rsidRDefault="00164E93" w:rsidP="00164E93">
      <w:pPr>
        <w:rPr>
          <w:rFonts w:ascii="Arial" w:hAnsi="Arial" w:cs="Arial"/>
          <w:sz w:val="24"/>
          <w:szCs w:val="24"/>
        </w:rPr>
      </w:pPr>
      <w:r w:rsidRPr="00235693">
        <w:rPr>
          <w:rFonts w:ascii="Arial" w:hAnsi="Arial" w:cs="Arial"/>
          <w:sz w:val="24"/>
          <w:szCs w:val="24"/>
        </w:rPr>
        <w:t xml:space="preserve">Putting people at the heart of the environment has been a core Natural England objective for many years. Bringing new and diverse voices into environmental decision-making forms part of our </w:t>
      </w:r>
      <w:hyperlink r:id="rId16" w:anchor=":~:text=Conservation%2021%20seeks%20to%20drive%20a%20fundamental%20change,a%20central%20part%20of%20health%2C%20wealth%20and%20prosperity." w:history="1">
        <w:r w:rsidRPr="00235693">
          <w:rPr>
            <w:rFonts w:ascii="Arial" w:hAnsi="Arial" w:cs="Arial"/>
            <w:color w:val="0070C0"/>
            <w:sz w:val="24"/>
            <w:szCs w:val="24"/>
            <w:u w:val="single"/>
          </w:rPr>
          <w:t>Conserv</w:t>
        </w:r>
        <w:r w:rsidRPr="00235693">
          <w:rPr>
            <w:rStyle w:val="Hyperlink"/>
            <w:rFonts w:ascii="Arial" w:hAnsi="Arial" w:cs="Arial"/>
            <w:color w:val="0070C0"/>
            <w:sz w:val="24"/>
            <w:szCs w:val="24"/>
          </w:rPr>
          <w:t>ation 21</w:t>
        </w:r>
      </w:hyperlink>
      <w:r w:rsidRPr="00235693">
        <w:rPr>
          <w:rFonts w:ascii="Arial" w:hAnsi="Arial" w:cs="Arial"/>
          <w:sz w:val="24"/>
          <w:szCs w:val="24"/>
        </w:rPr>
        <w:t xml:space="preserve"> strategy. In</w:t>
      </w:r>
      <w:r w:rsidRPr="4E120178">
        <w:rPr>
          <w:rFonts w:ascii="Arial" w:hAnsi="Arial" w:cs="Arial"/>
          <w:sz w:val="24"/>
          <w:szCs w:val="24"/>
        </w:rPr>
        <w:t xml:space="preserve"> its response to the LNRS consultation, Natural England identified the development stage of the LNRS as an early opportunity for local communities and interest groups to be brought together to help shape the future of local nature recovery</w:t>
      </w:r>
    </w:p>
    <w:p w14:paraId="34F2D67E" w14:textId="48D47FC6" w:rsidR="00F15D7C" w:rsidRDefault="00F15D7C" w:rsidP="00C42F3F">
      <w:pPr>
        <w:rPr>
          <w:rFonts w:ascii="Arial" w:hAnsi="Arial" w:cs="Arial"/>
          <w:color w:val="323130"/>
          <w:sz w:val="24"/>
          <w:szCs w:val="24"/>
          <w:shd w:val="clear" w:color="auto" w:fill="FFFFFF"/>
        </w:rPr>
      </w:pPr>
    </w:p>
    <w:p w14:paraId="0DF09E32" w14:textId="77777777" w:rsidR="00A673F9" w:rsidRDefault="00A673F9" w:rsidP="00F15D7C">
      <w:pPr>
        <w:rPr>
          <w:rFonts w:ascii="Arial" w:hAnsi="Arial" w:cs="Arial"/>
          <w:b/>
          <w:sz w:val="24"/>
          <w:szCs w:val="24"/>
        </w:rPr>
      </w:pPr>
    </w:p>
    <w:p w14:paraId="67B27300" w14:textId="77777777" w:rsidR="00A673F9" w:rsidRDefault="00A673F9" w:rsidP="00F15D7C">
      <w:pPr>
        <w:rPr>
          <w:rFonts w:ascii="Arial" w:hAnsi="Arial" w:cs="Arial"/>
          <w:b/>
          <w:sz w:val="24"/>
          <w:szCs w:val="24"/>
        </w:rPr>
      </w:pPr>
    </w:p>
    <w:p w14:paraId="594BEA7A" w14:textId="00FA1B17" w:rsidR="00F15D7C" w:rsidRPr="00235693" w:rsidRDefault="00F15D7C" w:rsidP="00F15D7C">
      <w:pPr>
        <w:rPr>
          <w:rFonts w:ascii="Arial" w:hAnsi="Arial" w:cs="Arial"/>
          <w:b/>
          <w:sz w:val="24"/>
          <w:szCs w:val="24"/>
        </w:rPr>
      </w:pPr>
      <w:r w:rsidRPr="00235693">
        <w:rPr>
          <w:rFonts w:ascii="Arial" w:hAnsi="Arial" w:cs="Arial"/>
          <w:b/>
          <w:sz w:val="24"/>
          <w:szCs w:val="24"/>
        </w:rPr>
        <w:lastRenderedPageBreak/>
        <w:t>Participatory democracy</w:t>
      </w:r>
    </w:p>
    <w:p w14:paraId="15EDE267" w14:textId="77777777" w:rsidR="00A673F9" w:rsidRPr="00235693" w:rsidRDefault="00A673F9" w:rsidP="00F15D7C">
      <w:pPr>
        <w:rPr>
          <w:rFonts w:ascii="Arial" w:hAnsi="Arial" w:cs="Arial"/>
          <w:b/>
          <w:sz w:val="24"/>
          <w:szCs w:val="24"/>
        </w:rPr>
      </w:pPr>
    </w:p>
    <w:p w14:paraId="09C30BA4" w14:textId="4F5B7455" w:rsidR="00B26D20" w:rsidRPr="003F71FC" w:rsidRDefault="00B26D20" w:rsidP="00EC233A">
      <w:pPr>
        <w:spacing w:after="240"/>
        <w:rPr>
          <w:rFonts w:ascii="Arial" w:hAnsi="Arial" w:cs="Arial"/>
          <w:sz w:val="24"/>
          <w:szCs w:val="24"/>
        </w:rPr>
      </w:pPr>
      <w:r w:rsidRPr="00235693">
        <w:rPr>
          <w:rFonts w:ascii="Arial" w:hAnsi="Arial" w:cs="Arial"/>
          <w:sz w:val="24"/>
          <w:szCs w:val="24"/>
        </w:rPr>
        <w:t>Generally, there</w:t>
      </w:r>
      <w:r w:rsidR="00EC233A" w:rsidRPr="00235693">
        <w:rPr>
          <w:rFonts w:ascii="Arial" w:hAnsi="Arial" w:cs="Arial"/>
          <w:sz w:val="24"/>
          <w:szCs w:val="24"/>
          <w:shd w:val="clear" w:color="auto" w:fill="FFFFFF"/>
        </w:rPr>
        <w:t xml:space="preserve"> is widespread understanding that </w:t>
      </w:r>
      <w:r w:rsidR="00FF6651" w:rsidRPr="00235693">
        <w:rPr>
          <w:rFonts w:ascii="Arial" w:hAnsi="Arial" w:cs="Arial"/>
          <w:sz w:val="24"/>
          <w:szCs w:val="24"/>
          <w:shd w:val="clear" w:color="auto" w:fill="FFFFFF"/>
        </w:rPr>
        <w:t>L</w:t>
      </w:r>
      <w:r w:rsidR="00EC233A" w:rsidRPr="00235693">
        <w:rPr>
          <w:rFonts w:ascii="Arial" w:hAnsi="Arial" w:cs="Arial"/>
          <w:sz w:val="24"/>
          <w:szCs w:val="24"/>
          <w:shd w:val="clear" w:color="auto" w:fill="FFFFFF"/>
        </w:rPr>
        <w:t xml:space="preserve">ocal </w:t>
      </w:r>
      <w:r w:rsidR="00FF6651" w:rsidRPr="00235693">
        <w:rPr>
          <w:rFonts w:ascii="Arial" w:hAnsi="Arial" w:cs="Arial"/>
          <w:sz w:val="24"/>
          <w:szCs w:val="24"/>
          <w:shd w:val="clear" w:color="auto" w:fill="FFFFFF"/>
        </w:rPr>
        <w:t>A</w:t>
      </w:r>
      <w:r w:rsidR="00EC233A" w:rsidRPr="00235693">
        <w:rPr>
          <w:rFonts w:ascii="Arial" w:hAnsi="Arial" w:cs="Arial"/>
          <w:sz w:val="24"/>
          <w:szCs w:val="24"/>
          <w:shd w:val="clear" w:color="auto" w:fill="FFFFFF"/>
        </w:rPr>
        <w:t xml:space="preserve">uthorities have </w:t>
      </w:r>
      <w:r w:rsidR="00EC233A" w:rsidRPr="003F71FC">
        <w:rPr>
          <w:rFonts w:ascii="Arial" w:hAnsi="Arial" w:cs="Arial"/>
          <w:sz w:val="24"/>
          <w:szCs w:val="24"/>
        </w:rPr>
        <w:t>much to gain from democratic engagement and</w:t>
      </w:r>
      <w:r w:rsidR="00CA73AB">
        <w:rPr>
          <w:rFonts w:ascii="Arial" w:hAnsi="Arial" w:cs="Arial"/>
          <w:sz w:val="24"/>
          <w:szCs w:val="24"/>
        </w:rPr>
        <w:t xml:space="preserve"> public </w:t>
      </w:r>
      <w:r w:rsidR="00EC233A" w:rsidRPr="003F71FC">
        <w:rPr>
          <w:rFonts w:ascii="Arial" w:hAnsi="Arial" w:cs="Arial"/>
          <w:sz w:val="24"/>
          <w:szCs w:val="24"/>
        </w:rPr>
        <w:t xml:space="preserve">participation </w:t>
      </w:r>
      <w:r w:rsidR="00572DFE">
        <w:rPr>
          <w:rFonts w:ascii="Arial" w:hAnsi="Arial" w:cs="Arial"/>
          <w:sz w:val="24"/>
          <w:szCs w:val="24"/>
        </w:rPr>
        <w:t xml:space="preserve">when used to </w:t>
      </w:r>
      <w:r w:rsidR="00EC233A" w:rsidRPr="003F71FC">
        <w:rPr>
          <w:rFonts w:ascii="Arial" w:hAnsi="Arial" w:cs="Arial"/>
          <w:sz w:val="24"/>
          <w:szCs w:val="24"/>
        </w:rPr>
        <w:t xml:space="preserve">identify priorities and work through challenges. </w:t>
      </w:r>
      <w:r w:rsidRPr="003F71FC">
        <w:rPr>
          <w:rFonts w:ascii="Arial" w:hAnsi="Arial" w:cs="Arial"/>
          <w:sz w:val="24"/>
          <w:szCs w:val="24"/>
        </w:rPr>
        <w:t xml:space="preserve">Research has shown that </w:t>
      </w:r>
      <w:r w:rsidR="00EC233A" w:rsidRPr="003F71FC">
        <w:rPr>
          <w:rFonts w:ascii="Arial" w:hAnsi="Arial" w:cs="Arial"/>
          <w:sz w:val="24"/>
          <w:szCs w:val="24"/>
        </w:rPr>
        <w:t xml:space="preserve">participatory democracy </w:t>
      </w:r>
      <w:r w:rsidRPr="003F71FC">
        <w:rPr>
          <w:rFonts w:ascii="Arial" w:hAnsi="Arial" w:cs="Arial"/>
          <w:sz w:val="24"/>
          <w:szCs w:val="24"/>
        </w:rPr>
        <w:t xml:space="preserve">can </w:t>
      </w:r>
      <w:proofErr w:type="gramStart"/>
      <w:r w:rsidRPr="003F71FC">
        <w:rPr>
          <w:rFonts w:ascii="Arial" w:hAnsi="Arial" w:cs="Arial"/>
          <w:sz w:val="24"/>
          <w:szCs w:val="24"/>
        </w:rPr>
        <w:t>be;</w:t>
      </w:r>
      <w:proofErr w:type="gramEnd"/>
      <w:r w:rsidR="00EC233A" w:rsidRPr="003F71FC">
        <w:rPr>
          <w:rFonts w:ascii="Arial" w:hAnsi="Arial" w:cs="Arial"/>
          <w:sz w:val="24"/>
          <w:szCs w:val="24"/>
        </w:rPr>
        <w:t xml:space="preserve"> </w:t>
      </w:r>
    </w:p>
    <w:p w14:paraId="5FC508FA" w14:textId="5C0ADC1F" w:rsidR="00B26D20" w:rsidRPr="003F71FC" w:rsidRDefault="00EC233A" w:rsidP="00B26D20">
      <w:pPr>
        <w:pStyle w:val="ListParagraph"/>
        <w:numPr>
          <w:ilvl w:val="0"/>
          <w:numId w:val="49"/>
        </w:numPr>
        <w:spacing w:after="240"/>
        <w:rPr>
          <w:rFonts w:ascii="Arial" w:hAnsi="Arial" w:cs="Arial"/>
          <w:sz w:val="24"/>
          <w:szCs w:val="24"/>
        </w:rPr>
      </w:pPr>
      <w:r w:rsidRPr="003F71FC">
        <w:rPr>
          <w:rFonts w:ascii="Arial" w:hAnsi="Arial" w:cs="Arial"/>
          <w:sz w:val="24"/>
          <w:szCs w:val="24"/>
        </w:rPr>
        <w:t xml:space="preserve">key to more effective decision making that better meets the needs of local communities </w:t>
      </w:r>
    </w:p>
    <w:p w14:paraId="19FBC29D" w14:textId="0D4B570A" w:rsidR="00B26D20" w:rsidRPr="003F71FC" w:rsidRDefault="00EC233A" w:rsidP="00B26D20">
      <w:pPr>
        <w:pStyle w:val="ListParagraph"/>
        <w:numPr>
          <w:ilvl w:val="0"/>
          <w:numId w:val="49"/>
        </w:numPr>
        <w:spacing w:after="240"/>
        <w:rPr>
          <w:rFonts w:ascii="Arial" w:hAnsi="Arial" w:cs="Arial"/>
          <w:sz w:val="24"/>
          <w:szCs w:val="24"/>
        </w:rPr>
      </w:pPr>
      <w:r w:rsidRPr="003F71FC">
        <w:rPr>
          <w:rFonts w:ascii="Arial" w:hAnsi="Arial" w:cs="Arial"/>
          <w:sz w:val="24"/>
          <w:szCs w:val="24"/>
        </w:rPr>
        <w:t xml:space="preserve">can bring disengaged citizens back into the democratic process </w:t>
      </w:r>
    </w:p>
    <w:p w14:paraId="5D48FA8D" w14:textId="27AB748B" w:rsidR="00B26D20" w:rsidRPr="003F71FC" w:rsidRDefault="00EC233A" w:rsidP="00B26D20">
      <w:pPr>
        <w:pStyle w:val="ListParagraph"/>
        <w:numPr>
          <w:ilvl w:val="0"/>
          <w:numId w:val="49"/>
        </w:numPr>
        <w:spacing w:after="240"/>
        <w:rPr>
          <w:rFonts w:ascii="Arial" w:hAnsi="Arial" w:cs="Arial"/>
          <w:sz w:val="24"/>
          <w:szCs w:val="24"/>
        </w:rPr>
      </w:pPr>
      <w:r w:rsidRPr="003F71FC">
        <w:rPr>
          <w:rFonts w:ascii="Arial" w:hAnsi="Arial" w:cs="Arial"/>
          <w:sz w:val="24"/>
          <w:szCs w:val="24"/>
        </w:rPr>
        <w:t>empower residents</w:t>
      </w:r>
    </w:p>
    <w:p w14:paraId="2756A72D" w14:textId="1AD62872" w:rsidR="00B26D20" w:rsidRPr="003F71FC" w:rsidRDefault="00EC233A" w:rsidP="00B26D20">
      <w:pPr>
        <w:pStyle w:val="ListParagraph"/>
        <w:numPr>
          <w:ilvl w:val="0"/>
          <w:numId w:val="49"/>
        </w:numPr>
        <w:spacing w:after="240"/>
        <w:rPr>
          <w:rFonts w:ascii="Arial" w:hAnsi="Arial" w:cs="Arial"/>
          <w:sz w:val="24"/>
          <w:szCs w:val="24"/>
        </w:rPr>
      </w:pPr>
      <w:r w:rsidRPr="003F71FC">
        <w:rPr>
          <w:rFonts w:ascii="Arial" w:hAnsi="Arial" w:cs="Arial"/>
          <w:sz w:val="24"/>
          <w:szCs w:val="24"/>
        </w:rPr>
        <w:t>help increase legitimacy</w:t>
      </w:r>
      <w:r w:rsidR="00B26D20" w:rsidRPr="003F71FC">
        <w:rPr>
          <w:rFonts w:ascii="Arial" w:hAnsi="Arial" w:cs="Arial"/>
          <w:sz w:val="24"/>
          <w:szCs w:val="24"/>
        </w:rPr>
        <w:t xml:space="preserve"> of decisions</w:t>
      </w:r>
      <w:r w:rsidRPr="003F71FC">
        <w:rPr>
          <w:rFonts w:ascii="Arial" w:hAnsi="Arial" w:cs="Arial"/>
          <w:sz w:val="24"/>
          <w:szCs w:val="24"/>
        </w:rPr>
        <w:t xml:space="preserve">. </w:t>
      </w:r>
    </w:p>
    <w:p w14:paraId="2EEB39C1" w14:textId="77777777" w:rsidR="007636DF" w:rsidRPr="00235693" w:rsidRDefault="007636DF" w:rsidP="007636DF">
      <w:pPr>
        <w:rPr>
          <w:rFonts w:ascii="Arial" w:hAnsi="Arial" w:cs="Arial"/>
          <w:sz w:val="24"/>
          <w:szCs w:val="24"/>
        </w:rPr>
      </w:pPr>
    </w:p>
    <w:p w14:paraId="589A4BD7" w14:textId="465282EC" w:rsidR="00625367" w:rsidRDefault="00625367" w:rsidP="00625367">
      <w:pPr>
        <w:rPr>
          <w:rFonts w:ascii="Arial" w:hAnsi="Arial" w:cs="Arial"/>
          <w:sz w:val="24"/>
          <w:szCs w:val="24"/>
        </w:rPr>
      </w:pPr>
      <w:r>
        <w:rPr>
          <w:rFonts w:ascii="Arial" w:hAnsi="Arial" w:cs="Arial"/>
          <w:sz w:val="24"/>
          <w:szCs w:val="24"/>
        </w:rPr>
        <w:t xml:space="preserve">There are different </w:t>
      </w:r>
      <w:r w:rsidRPr="00235693">
        <w:rPr>
          <w:rFonts w:ascii="Arial" w:hAnsi="Arial" w:cs="Arial"/>
          <w:sz w:val="24"/>
          <w:szCs w:val="24"/>
        </w:rPr>
        <w:t xml:space="preserve">methods </w:t>
      </w:r>
      <w:r>
        <w:rPr>
          <w:rFonts w:ascii="Arial" w:hAnsi="Arial" w:cs="Arial"/>
          <w:sz w:val="24"/>
          <w:szCs w:val="24"/>
        </w:rPr>
        <w:t xml:space="preserve">available for enabling participatory democracy depending on </w:t>
      </w:r>
      <w:r w:rsidRPr="00235693">
        <w:rPr>
          <w:rFonts w:ascii="Arial" w:hAnsi="Arial" w:cs="Arial"/>
          <w:sz w:val="24"/>
          <w:szCs w:val="24"/>
        </w:rPr>
        <w:t>the purpose</w:t>
      </w:r>
      <w:r>
        <w:rPr>
          <w:rFonts w:ascii="Arial" w:hAnsi="Arial" w:cs="Arial"/>
          <w:sz w:val="24"/>
          <w:szCs w:val="24"/>
        </w:rPr>
        <w:t xml:space="preserve">, </w:t>
      </w:r>
      <w:r w:rsidRPr="00235693">
        <w:rPr>
          <w:rFonts w:ascii="Arial" w:hAnsi="Arial" w:cs="Arial"/>
          <w:sz w:val="24"/>
          <w:szCs w:val="24"/>
        </w:rPr>
        <w:t xml:space="preserve">the context, the level of participation, </w:t>
      </w:r>
      <w:r w:rsidRPr="00DB4EEB">
        <w:rPr>
          <w:rFonts w:ascii="Arial" w:hAnsi="Arial" w:cs="Arial"/>
          <w:sz w:val="24"/>
          <w:szCs w:val="24"/>
        </w:rPr>
        <w:t>how many people</w:t>
      </w:r>
      <w:r w:rsidR="00235693">
        <w:rPr>
          <w:rFonts w:ascii="Arial" w:hAnsi="Arial" w:cs="Arial"/>
          <w:sz w:val="24"/>
          <w:szCs w:val="24"/>
        </w:rPr>
        <w:t xml:space="preserve"> you wish to involve</w:t>
      </w:r>
      <w:r>
        <w:rPr>
          <w:rFonts w:ascii="Arial" w:hAnsi="Arial" w:cs="Arial"/>
          <w:sz w:val="24"/>
          <w:szCs w:val="24"/>
        </w:rPr>
        <w:t xml:space="preserve">, </w:t>
      </w:r>
      <w:r w:rsidRPr="00DB4EEB">
        <w:rPr>
          <w:rFonts w:ascii="Arial" w:hAnsi="Arial" w:cs="Arial"/>
          <w:sz w:val="24"/>
          <w:szCs w:val="24"/>
        </w:rPr>
        <w:t>how deep</w:t>
      </w:r>
      <w:r w:rsidR="00235693">
        <w:rPr>
          <w:rFonts w:ascii="Arial" w:hAnsi="Arial" w:cs="Arial"/>
          <w:sz w:val="24"/>
          <w:szCs w:val="24"/>
        </w:rPr>
        <w:t>ly</w:t>
      </w:r>
      <w:r w:rsidRPr="00DB4EEB">
        <w:rPr>
          <w:rFonts w:ascii="Arial" w:hAnsi="Arial" w:cs="Arial"/>
          <w:sz w:val="24"/>
          <w:szCs w:val="24"/>
        </w:rPr>
        <w:t xml:space="preserve"> you want</w:t>
      </w:r>
      <w:r>
        <w:rPr>
          <w:rFonts w:ascii="Arial" w:hAnsi="Arial" w:cs="Arial"/>
          <w:sz w:val="24"/>
          <w:szCs w:val="24"/>
        </w:rPr>
        <w:t xml:space="preserve"> </w:t>
      </w:r>
      <w:r w:rsidRPr="00DB4EEB">
        <w:rPr>
          <w:rFonts w:ascii="Arial" w:hAnsi="Arial" w:cs="Arial"/>
          <w:sz w:val="24"/>
          <w:szCs w:val="24"/>
        </w:rPr>
        <w:t xml:space="preserve">to </w:t>
      </w:r>
      <w:r w:rsidR="00235693">
        <w:rPr>
          <w:rFonts w:ascii="Arial" w:hAnsi="Arial" w:cs="Arial"/>
          <w:sz w:val="24"/>
          <w:szCs w:val="24"/>
        </w:rPr>
        <w:t>delve into</w:t>
      </w:r>
      <w:r w:rsidRPr="00DB4EEB">
        <w:rPr>
          <w:rFonts w:ascii="Arial" w:hAnsi="Arial" w:cs="Arial"/>
          <w:sz w:val="24"/>
          <w:szCs w:val="24"/>
        </w:rPr>
        <w:t xml:space="preserve"> issues</w:t>
      </w:r>
      <w:r>
        <w:rPr>
          <w:rFonts w:ascii="Arial" w:hAnsi="Arial" w:cs="Arial"/>
          <w:sz w:val="24"/>
          <w:szCs w:val="24"/>
        </w:rPr>
        <w:t>,</w:t>
      </w:r>
      <w:r w:rsidRPr="00235693">
        <w:rPr>
          <w:rFonts w:ascii="Arial" w:hAnsi="Arial" w:cs="Arial"/>
          <w:sz w:val="24"/>
          <w:szCs w:val="24"/>
        </w:rPr>
        <w:t xml:space="preserve"> who you want to involve</w:t>
      </w:r>
      <w:r>
        <w:rPr>
          <w:rFonts w:ascii="Arial" w:hAnsi="Arial" w:cs="Arial"/>
          <w:sz w:val="24"/>
          <w:szCs w:val="24"/>
        </w:rPr>
        <w:t xml:space="preserve"> and </w:t>
      </w:r>
      <w:r w:rsidR="00235693">
        <w:rPr>
          <w:rFonts w:ascii="Arial" w:hAnsi="Arial" w:cs="Arial"/>
          <w:sz w:val="24"/>
          <w:szCs w:val="24"/>
        </w:rPr>
        <w:t xml:space="preserve">the </w:t>
      </w:r>
      <w:r>
        <w:rPr>
          <w:rFonts w:ascii="Arial" w:hAnsi="Arial" w:cs="Arial"/>
          <w:sz w:val="24"/>
          <w:szCs w:val="24"/>
        </w:rPr>
        <w:t xml:space="preserve">availability of </w:t>
      </w:r>
      <w:r w:rsidR="00235693">
        <w:rPr>
          <w:rFonts w:ascii="Arial" w:hAnsi="Arial" w:cs="Arial"/>
          <w:sz w:val="24"/>
          <w:szCs w:val="24"/>
        </w:rPr>
        <w:t xml:space="preserve">resources (including </w:t>
      </w:r>
      <w:r>
        <w:rPr>
          <w:rFonts w:ascii="Arial" w:hAnsi="Arial" w:cs="Arial"/>
          <w:sz w:val="24"/>
          <w:szCs w:val="24"/>
        </w:rPr>
        <w:t>budget</w:t>
      </w:r>
      <w:r w:rsidR="00235693">
        <w:rPr>
          <w:rFonts w:ascii="Arial" w:hAnsi="Arial" w:cs="Arial"/>
          <w:sz w:val="24"/>
          <w:szCs w:val="24"/>
        </w:rPr>
        <w:t>)</w:t>
      </w:r>
      <w:r w:rsidRPr="00235693">
        <w:rPr>
          <w:rFonts w:ascii="Arial" w:hAnsi="Arial" w:cs="Arial"/>
          <w:sz w:val="24"/>
          <w:szCs w:val="24"/>
        </w:rPr>
        <w:t>.</w:t>
      </w:r>
      <w:r>
        <w:rPr>
          <w:rFonts w:ascii="Arial" w:hAnsi="Arial" w:cs="Arial"/>
          <w:sz w:val="24"/>
          <w:szCs w:val="24"/>
        </w:rPr>
        <w:t xml:space="preserve"> </w:t>
      </w:r>
      <w:r w:rsidRPr="00235693">
        <w:rPr>
          <w:rFonts w:ascii="Arial" w:hAnsi="Arial" w:cs="Arial"/>
          <w:sz w:val="24"/>
          <w:szCs w:val="24"/>
        </w:rPr>
        <w:t xml:space="preserve">Methods </w:t>
      </w:r>
      <w:r>
        <w:rPr>
          <w:rFonts w:ascii="Arial" w:hAnsi="Arial" w:cs="Arial"/>
          <w:sz w:val="24"/>
          <w:szCs w:val="24"/>
        </w:rPr>
        <w:t xml:space="preserve">can be seen to </w:t>
      </w:r>
      <w:r w:rsidRPr="00235693">
        <w:rPr>
          <w:rFonts w:ascii="Arial" w:hAnsi="Arial" w:cs="Arial"/>
          <w:sz w:val="24"/>
          <w:szCs w:val="24"/>
        </w:rPr>
        <w:t>fall into two</w:t>
      </w:r>
      <w:r w:rsidR="00235693">
        <w:rPr>
          <w:rFonts w:ascii="Arial" w:hAnsi="Arial" w:cs="Arial"/>
          <w:sz w:val="24"/>
          <w:szCs w:val="24"/>
        </w:rPr>
        <w:t xml:space="preserve"> distinct</w:t>
      </w:r>
      <w:r w:rsidRPr="00235693">
        <w:rPr>
          <w:rFonts w:ascii="Arial" w:hAnsi="Arial" w:cs="Arial"/>
          <w:sz w:val="24"/>
          <w:szCs w:val="24"/>
        </w:rPr>
        <w:t xml:space="preserve"> categories:</w:t>
      </w:r>
    </w:p>
    <w:p w14:paraId="14725EAD" w14:textId="77777777" w:rsidR="00625367" w:rsidRPr="00235693" w:rsidRDefault="00625367" w:rsidP="00625367">
      <w:pPr>
        <w:rPr>
          <w:rFonts w:ascii="Arial" w:hAnsi="Arial" w:cs="Arial"/>
          <w:sz w:val="24"/>
          <w:szCs w:val="24"/>
        </w:rPr>
      </w:pPr>
    </w:p>
    <w:p w14:paraId="1B189FE6" w14:textId="4F88DB27" w:rsidR="00625367" w:rsidRPr="00235693" w:rsidRDefault="00625367" w:rsidP="00235693">
      <w:pPr>
        <w:pStyle w:val="ListParagraph"/>
        <w:numPr>
          <w:ilvl w:val="0"/>
          <w:numId w:val="51"/>
        </w:numPr>
        <w:rPr>
          <w:rFonts w:ascii="Arial" w:hAnsi="Arial" w:cs="Arial"/>
          <w:sz w:val="24"/>
          <w:szCs w:val="24"/>
        </w:rPr>
      </w:pPr>
      <w:r w:rsidRPr="00235693">
        <w:rPr>
          <w:rFonts w:ascii="Arial" w:hAnsi="Arial" w:cs="Arial"/>
          <w:b/>
          <w:bCs/>
          <w:sz w:val="24"/>
          <w:szCs w:val="24"/>
        </w:rPr>
        <w:t>Breadth</w:t>
      </w:r>
      <w:r w:rsidRPr="00235693">
        <w:rPr>
          <w:rFonts w:ascii="Arial" w:hAnsi="Arial" w:cs="Arial"/>
          <w:sz w:val="24"/>
          <w:szCs w:val="24"/>
        </w:rPr>
        <w:t xml:space="preserve"> </w:t>
      </w:r>
      <w:r w:rsidR="00235693">
        <w:rPr>
          <w:rFonts w:ascii="Arial" w:hAnsi="Arial" w:cs="Arial"/>
          <w:sz w:val="24"/>
          <w:szCs w:val="24"/>
        </w:rPr>
        <w:t>–</w:t>
      </w:r>
      <w:r w:rsidRPr="00235693">
        <w:rPr>
          <w:rFonts w:ascii="Arial" w:hAnsi="Arial" w:cs="Arial"/>
          <w:sz w:val="24"/>
          <w:szCs w:val="24"/>
        </w:rPr>
        <w:t xml:space="preserve"> </w:t>
      </w:r>
      <w:r w:rsidR="00235693">
        <w:rPr>
          <w:rFonts w:ascii="Arial" w:hAnsi="Arial" w:cs="Arial"/>
          <w:sz w:val="24"/>
          <w:szCs w:val="24"/>
        </w:rPr>
        <w:t xml:space="preserve">methods which </w:t>
      </w:r>
      <w:r w:rsidR="00843445">
        <w:rPr>
          <w:rFonts w:ascii="Arial" w:hAnsi="Arial" w:cs="Arial"/>
          <w:sz w:val="24"/>
          <w:szCs w:val="24"/>
        </w:rPr>
        <w:t>involve</w:t>
      </w:r>
      <w:r w:rsidRPr="00235693">
        <w:rPr>
          <w:rFonts w:ascii="Arial" w:hAnsi="Arial" w:cs="Arial"/>
          <w:sz w:val="24"/>
          <w:szCs w:val="24"/>
        </w:rPr>
        <w:t xml:space="preserve"> a large number</w:t>
      </w:r>
      <w:r>
        <w:rPr>
          <w:rFonts w:ascii="Arial" w:hAnsi="Arial" w:cs="Arial"/>
          <w:sz w:val="24"/>
          <w:szCs w:val="24"/>
        </w:rPr>
        <w:t xml:space="preserve"> </w:t>
      </w:r>
      <w:r w:rsidRPr="00235693">
        <w:rPr>
          <w:rFonts w:ascii="Arial" w:hAnsi="Arial" w:cs="Arial"/>
          <w:sz w:val="24"/>
          <w:szCs w:val="24"/>
        </w:rPr>
        <w:t>of people</w:t>
      </w:r>
      <w:r>
        <w:rPr>
          <w:rFonts w:ascii="Arial" w:hAnsi="Arial" w:cs="Arial"/>
          <w:sz w:val="24"/>
          <w:szCs w:val="24"/>
        </w:rPr>
        <w:t xml:space="preserve"> </w:t>
      </w:r>
      <w:r w:rsidRPr="00235693">
        <w:rPr>
          <w:rFonts w:ascii="Arial" w:hAnsi="Arial" w:cs="Arial"/>
          <w:sz w:val="24"/>
          <w:szCs w:val="24"/>
        </w:rPr>
        <w:t xml:space="preserve">but </w:t>
      </w:r>
      <w:r>
        <w:rPr>
          <w:rFonts w:ascii="Arial" w:hAnsi="Arial" w:cs="Arial"/>
          <w:sz w:val="24"/>
          <w:szCs w:val="24"/>
        </w:rPr>
        <w:t>receiv</w:t>
      </w:r>
      <w:r w:rsidR="00235693">
        <w:rPr>
          <w:rFonts w:ascii="Arial" w:hAnsi="Arial" w:cs="Arial"/>
          <w:sz w:val="24"/>
          <w:szCs w:val="24"/>
        </w:rPr>
        <w:t>e</w:t>
      </w:r>
      <w:r>
        <w:rPr>
          <w:rFonts w:ascii="Arial" w:hAnsi="Arial" w:cs="Arial"/>
          <w:sz w:val="24"/>
          <w:szCs w:val="24"/>
        </w:rPr>
        <w:t xml:space="preserve"> </w:t>
      </w:r>
      <w:r w:rsidRPr="00235693">
        <w:rPr>
          <w:rFonts w:ascii="Arial" w:hAnsi="Arial" w:cs="Arial"/>
          <w:sz w:val="24"/>
          <w:szCs w:val="24"/>
        </w:rPr>
        <w:t>limited information</w:t>
      </w:r>
      <w:r>
        <w:rPr>
          <w:rFonts w:ascii="Arial" w:hAnsi="Arial" w:cs="Arial"/>
          <w:sz w:val="24"/>
          <w:szCs w:val="24"/>
        </w:rPr>
        <w:t xml:space="preserve"> </w:t>
      </w:r>
      <w:proofErr w:type="gramStart"/>
      <w:r>
        <w:rPr>
          <w:rFonts w:ascii="Arial" w:hAnsi="Arial" w:cs="Arial"/>
          <w:sz w:val="24"/>
          <w:szCs w:val="24"/>
        </w:rPr>
        <w:t>e.g.</w:t>
      </w:r>
      <w:proofErr w:type="gramEnd"/>
      <w:r>
        <w:rPr>
          <w:rFonts w:ascii="Arial" w:hAnsi="Arial" w:cs="Arial"/>
          <w:sz w:val="24"/>
          <w:szCs w:val="24"/>
        </w:rPr>
        <w:t xml:space="preserve"> pop-ups, crowdsourcing, focus groups, written consultations, world café, community appraisal, conservation café, user panels.</w:t>
      </w:r>
    </w:p>
    <w:p w14:paraId="51855C6F" w14:textId="25552D7B" w:rsidR="00625367" w:rsidRPr="00235693" w:rsidRDefault="00625367" w:rsidP="00235693">
      <w:pPr>
        <w:pStyle w:val="ListParagraph"/>
        <w:numPr>
          <w:ilvl w:val="0"/>
          <w:numId w:val="51"/>
        </w:numPr>
        <w:rPr>
          <w:rFonts w:ascii="Arial" w:hAnsi="Arial" w:cs="Arial"/>
          <w:sz w:val="24"/>
          <w:szCs w:val="24"/>
        </w:rPr>
      </w:pPr>
      <w:r w:rsidRPr="00235693">
        <w:rPr>
          <w:rFonts w:ascii="Arial" w:hAnsi="Arial" w:cs="Arial"/>
          <w:b/>
          <w:bCs/>
          <w:sz w:val="24"/>
          <w:szCs w:val="24"/>
        </w:rPr>
        <w:t>Depth</w:t>
      </w:r>
      <w:r w:rsidRPr="00235693">
        <w:rPr>
          <w:rFonts w:ascii="Arial" w:hAnsi="Arial" w:cs="Arial"/>
          <w:sz w:val="24"/>
          <w:szCs w:val="24"/>
        </w:rPr>
        <w:t xml:space="preserve"> </w:t>
      </w:r>
      <w:r w:rsidR="00235693">
        <w:rPr>
          <w:rFonts w:ascii="Arial" w:hAnsi="Arial" w:cs="Arial"/>
          <w:sz w:val="24"/>
          <w:szCs w:val="24"/>
        </w:rPr>
        <w:t>–</w:t>
      </w:r>
      <w:r w:rsidRPr="00235693">
        <w:rPr>
          <w:rFonts w:ascii="Arial" w:hAnsi="Arial" w:cs="Arial"/>
          <w:sz w:val="24"/>
          <w:szCs w:val="24"/>
        </w:rPr>
        <w:t xml:space="preserve"> </w:t>
      </w:r>
      <w:r w:rsidR="00235693">
        <w:rPr>
          <w:rFonts w:ascii="Arial" w:hAnsi="Arial" w:cs="Arial"/>
          <w:sz w:val="24"/>
          <w:szCs w:val="24"/>
        </w:rPr>
        <w:t xml:space="preserve">methods which </w:t>
      </w:r>
      <w:r w:rsidRPr="00235693">
        <w:rPr>
          <w:rFonts w:ascii="Arial" w:hAnsi="Arial" w:cs="Arial"/>
          <w:sz w:val="24"/>
          <w:szCs w:val="24"/>
        </w:rPr>
        <w:t>involv</w:t>
      </w:r>
      <w:r w:rsidR="00235693">
        <w:rPr>
          <w:rFonts w:ascii="Arial" w:hAnsi="Arial" w:cs="Arial"/>
          <w:sz w:val="24"/>
          <w:szCs w:val="24"/>
        </w:rPr>
        <w:t>e</w:t>
      </w:r>
      <w:r w:rsidRPr="00235693">
        <w:rPr>
          <w:rFonts w:ascii="Arial" w:hAnsi="Arial" w:cs="Arial"/>
          <w:sz w:val="24"/>
          <w:szCs w:val="24"/>
        </w:rPr>
        <w:t xml:space="preserve"> a smaller number of people but can</w:t>
      </w:r>
      <w:r>
        <w:rPr>
          <w:rFonts w:ascii="Arial" w:hAnsi="Arial" w:cs="Arial"/>
          <w:sz w:val="24"/>
          <w:szCs w:val="24"/>
        </w:rPr>
        <w:t xml:space="preserve"> </w:t>
      </w:r>
      <w:r w:rsidRPr="00235693">
        <w:rPr>
          <w:rFonts w:ascii="Arial" w:hAnsi="Arial" w:cs="Arial"/>
          <w:sz w:val="24"/>
          <w:szCs w:val="24"/>
        </w:rPr>
        <w:t>go into more detail</w:t>
      </w:r>
      <w:r>
        <w:rPr>
          <w:rFonts w:ascii="Arial" w:hAnsi="Arial" w:cs="Arial"/>
          <w:sz w:val="24"/>
          <w:szCs w:val="24"/>
        </w:rPr>
        <w:t xml:space="preserve"> </w:t>
      </w:r>
      <w:proofErr w:type="gramStart"/>
      <w:r>
        <w:rPr>
          <w:rFonts w:ascii="Arial" w:hAnsi="Arial" w:cs="Arial"/>
          <w:sz w:val="24"/>
          <w:szCs w:val="24"/>
        </w:rPr>
        <w:t>e.g.</w:t>
      </w:r>
      <w:proofErr w:type="gramEnd"/>
      <w:r>
        <w:rPr>
          <w:rFonts w:ascii="Arial" w:hAnsi="Arial" w:cs="Arial"/>
          <w:sz w:val="24"/>
          <w:szCs w:val="24"/>
        </w:rPr>
        <w:t xml:space="preserve"> Citizen’s assemblies, co-production, action planning, deliberative workshops, citizens panels, participatory budgeting, appreciative inquiry, future search.</w:t>
      </w:r>
    </w:p>
    <w:p w14:paraId="6E907369" w14:textId="77777777" w:rsidR="00625367" w:rsidRPr="00235693" w:rsidRDefault="00625367" w:rsidP="00572DFE">
      <w:pPr>
        <w:rPr>
          <w:rFonts w:ascii="Arial" w:hAnsi="Arial" w:cs="Arial"/>
          <w:sz w:val="24"/>
          <w:szCs w:val="24"/>
        </w:rPr>
      </w:pPr>
    </w:p>
    <w:p w14:paraId="009D176F" w14:textId="77777777" w:rsidR="00C42F3F" w:rsidRPr="003878C9" w:rsidRDefault="00C42F3F" w:rsidP="00C42F3F">
      <w:pPr>
        <w:rPr>
          <w:rFonts w:ascii="Arial" w:hAnsi="Arial" w:cs="Arial"/>
          <w:b/>
          <w:bCs/>
          <w:sz w:val="24"/>
          <w:szCs w:val="24"/>
        </w:rPr>
      </w:pPr>
      <w:r w:rsidRPr="6133AC1A">
        <w:rPr>
          <w:rFonts w:ascii="Arial" w:hAnsi="Arial" w:cs="Arial"/>
          <w:b/>
          <w:bCs/>
          <w:sz w:val="24"/>
          <w:szCs w:val="24"/>
        </w:rPr>
        <w:t>Outline work of team within NE seeking the goods or services</w:t>
      </w:r>
    </w:p>
    <w:p w14:paraId="2AA53579" w14:textId="77777777" w:rsidR="00FE034A" w:rsidRDefault="00FE034A" w:rsidP="00C42F3F">
      <w:pPr>
        <w:rPr>
          <w:rFonts w:ascii="Arial" w:hAnsi="Arial" w:cs="Arial"/>
          <w:sz w:val="24"/>
          <w:szCs w:val="24"/>
        </w:rPr>
      </w:pPr>
    </w:p>
    <w:p w14:paraId="6465D71E" w14:textId="6D996122" w:rsidR="00F02A58" w:rsidRDefault="074288B5" w:rsidP="00C42F3F">
      <w:pPr>
        <w:rPr>
          <w:rFonts w:ascii="Arial" w:hAnsi="Arial" w:cs="Arial"/>
          <w:sz w:val="24"/>
          <w:szCs w:val="24"/>
        </w:rPr>
      </w:pPr>
      <w:r w:rsidRPr="4E120178">
        <w:rPr>
          <w:rFonts w:ascii="Arial" w:hAnsi="Arial" w:cs="Arial"/>
          <w:sz w:val="24"/>
          <w:szCs w:val="24"/>
        </w:rPr>
        <w:t xml:space="preserve">This piece of work is being </w:t>
      </w:r>
      <w:r w:rsidR="2300ACA6" w:rsidRPr="4E120178">
        <w:rPr>
          <w:rFonts w:ascii="Arial" w:hAnsi="Arial" w:cs="Arial"/>
          <w:sz w:val="24"/>
          <w:szCs w:val="24"/>
        </w:rPr>
        <w:t xml:space="preserve">commissioned with the oversight and input of </w:t>
      </w:r>
      <w:r w:rsidRPr="4E120178">
        <w:rPr>
          <w:rFonts w:ascii="Arial" w:hAnsi="Arial" w:cs="Arial"/>
          <w:sz w:val="24"/>
          <w:szCs w:val="24"/>
        </w:rPr>
        <w:t>NE’s Evidence Services team, the Resilient Landscapes and Seas team, and the local delivery teams.</w:t>
      </w:r>
      <w:r w:rsidR="13229C44" w:rsidRPr="4E120178">
        <w:rPr>
          <w:rFonts w:ascii="Arial" w:hAnsi="Arial" w:cs="Arial"/>
          <w:sz w:val="24"/>
          <w:szCs w:val="24"/>
        </w:rPr>
        <w:t xml:space="preserve">  It will also link to existing and planned </w:t>
      </w:r>
      <w:proofErr w:type="gramStart"/>
      <w:r w:rsidR="13229C44" w:rsidRPr="4E120178">
        <w:rPr>
          <w:rFonts w:ascii="Arial" w:hAnsi="Arial" w:cs="Arial"/>
          <w:sz w:val="24"/>
          <w:szCs w:val="24"/>
        </w:rPr>
        <w:t>LNRS</w:t>
      </w:r>
      <w:proofErr w:type="gramEnd"/>
      <w:r w:rsidR="13229C44" w:rsidRPr="4E120178">
        <w:rPr>
          <w:rFonts w:ascii="Arial" w:hAnsi="Arial" w:cs="Arial"/>
          <w:sz w:val="24"/>
          <w:szCs w:val="24"/>
        </w:rPr>
        <w:t xml:space="preserve"> and wider public engagement activities </w:t>
      </w:r>
      <w:r w:rsidR="60B2970B" w:rsidRPr="4E120178">
        <w:rPr>
          <w:rFonts w:ascii="Arial" w:hAnsi="Arial" w:cs="Arial"/>
          <w:sz w:val="24"/>
          <w:szCs w:val="24"/>
        </w:rPr>
        <w:t>being developed through the NE Connecting People with Nature Programme.</w:t>
      </w:r>
    </w:p>
    <w:p w14:paraId="71DA9873" w14:textId="77777777" w:rsidR="00F02A58" w:rsidRDefault="00F02A58" w:rsidP="00C42F3F">
      <w:pPr>
        <w:rPr>
          <w:rFonts w:ascii="Arial" w:hAnsi="Arial" w:cs="Arial"/>
          <w:sz w:val="24"/>
          <w:szCs w:val="24"/>
        </w:rPr>
      </w:pPr>
    </w:p>
    <w:p w14:paraId="25989F0B" w14:textId="30305721" w:rsidR="00C42F3F" w:rsidRPr="003878C9" w:rsidRDefault="04D5AA61" w:rsidP="00C42F3F">
      <w:pPr>
        <w:rPr>
          <w:rFonts w:ascii="Arial" w:hAnsi="Arial" w:cs="Arial"/>
          <w:sz w:val="24"/>
          <w:szCs w:val="24"/>
        </w:rPr>
      </w:pPr>
      <w:r w:rsidRPr="4E120178">
        <w:rPr>
          <w:rFonts w:ascii="Arial" w:hAnsi="Arial" w:cs="Arial"/>
          <w:sz w:val="24"/>
          <w:szCs w:val="24"/>
        </w:rPr>
        <w:t xml:space="preserve">Evidence </w:t>
      </w:r>
      <w:r w:rsidR="074288B5" w:rsidRPr="4E120178">
        <w:rPr>
          <w:rFonts w:ascii="Arial" w:hAnsi="Arial" w:cs="Arial"/>
          <w:sz w:val="24"/>
          <w:szCs w:val="24"/>
        </w:rPr>
        <w:t>S</w:t>
      </w:r>
      <w:r w:rsidRPr="4E120178">
        <w:rPr>
          <w:rFonts w:ascii="Arial" w:hAnsi="Arial" w:cs="Arial"/>
          <w:sz w:val="24"/>
          <w:szCs w:val="24"/>
        </w:rPr>
        <w:t>ervices provides scientific and evidence leadership, so that Natural England operates as an evidence-based organisation.  W</w:t>
      </w:r>
      <w:r w:rsidR="074288B5" w:rsidRPr="4E120178">
        <w:rPr>
          <w:rFonts w:ascii="Arial" w:hAnsi="Arial" w:cs="Arial"/>
          <w:sz w:val="24"/>
          <w:szCs w:val="24"/>
        </w:rPr>
        <w:t>e</w:t>
      </w:r>
      <w:r w:rsidRPr="4E120178">
        <w:rPr>
          <w:rFonts w:ascii="Arial" w:hAnsi="Arial" w:cs="Arial"/>
          <w:sz w:val="24"/>
          <w:szCs w:val="24"/>
        </w:rPr>
        <w:t xml:space="preserve"> lead on the Evidence Strategy and the Evidence standard underpinning the delivery and use of evidence in Natural England. NE aspires to be an evidence-based and science-led organisation.  We need the best available evidence to understand the impact of our interventions on the natural environment and to be able to report on and describe the state of and trends in the natural environment.</w:t>
      </w:r>
    </w:p>
    <w:p w14:paraId="251F2D6D" w14:textId="77777777" w:rsidR="00F02A58" w:rsidRDefault="00F02A58" w:rsidP="00C42F3F">
      <w:pPr>
        <w:rPr>
          <w:rFonts w:ascii="Arial" w:hAnsi="Arial" w:cs="Arial"/>
          <w:sz w:val="24"/>
          <w:szCs w:val="24"/>
        </w:rPr>
      </w:pPr>
    </w:p>
    <w:p w14:paraId="6B1A38CB" w14:textId="381E83A4" w:rsidR="00C42F3F" w:rsidRPr="003878C9" w:rsidRDefault="00C42F3F" w:rsidP="00C42F3F">
      <w:pPr>
        <w:rPr>
          <w:rFonts w:ascii="Arial" w:hAnsi="Arial" w:cs="Arial"/>
          <w:sz w:val="24"/>
          <w:szCs w:val="24"/>
        </w:rPr>
      </w:pPr>
      <w:r w:rsidRPr="003878C9">
        <w:rPr>
          <w:rFonts w:ascii="Arial" w:hAnsi="Arial" w:cs="Arial"/>
          <w:sz w:val="24"/>
          <w:szCs w:val="24"/>
        </w:rPr>
        <w:t xml:space="preserve">Across the organisation, our role is to mobilise evidence from our own sources and from others, present it in a compelling and accessible ways, and make it available to shape our own decisions and those of partners, communities, </w:t>
      </w:r>
      <w:proofErr w:type="gramStart"/>
      <w:r w:rsidRPr="003878C9">
        <w:rPr>
          <w:rFonts w:ascii="Arial" w:hAnsi="Arial" w:cs="Arial"/>
          <w:sz w:val="24"/>
          <w:szCs w:val="24"/>
        </w:rPr>
        <w:t>businesses</w:t>
      </w:r>
      <w:proofErr w:type="gramEnd"/>
      <w:r w:rsidRPr="003878C9">
        <w:rPr>
          <w:rFonts w:ascii="Arial" w:hAnsi="Arial" w:cs="Arial"/>
          <w:sz w:val="24"/>
          <w:szCs w:val="24"/>
        </w:rPr>
        <w:t xml:space="preserve"> and individuals across the country.</w:t>
      </w:r>
    </w:p>
    <w:p w14:paraId="2A9958D0" w14:textId="77777777" w:rsidR="00F02A58" w:rsidRDefault="00F02A58" w:rsidP="00C42F3F">
      <w:pPr>
        <w:rPr>
          <w:rFonts w:ascii="Arial" w:hAnsi="Arial" w:cs="Arial"/>
          <w:sz w:val="24"/>
          <w:szCs w:val="24"/>
        </w:rPr>
      </w:pPr>
    </w:p>
    <w:p w14:paraId="6801BA3E" w14:textId="08E1971C" w:rsidR="00C42F3F" w:rsidRPr="003878C9" w:rsidRDefault="00F02A58" w:rsidP="00C42F3F">
      <w:pPr>
        <w:rPr>
          <w:rFonts w:ascii="Arial" w:hAnsi="Arial" w:cs="Arial"/>
          <w:sz w:val="24"/>
          <w:szCs w:val="24"/>
        </w:rPr>
      </w:pPr>
      <w:r>
        <w:rPr>
          <w:rFonts w:ascii="Arial" w:hAnsi="Arial" w:cs="Arial"/>
          <w:sz w:val="24"/>
          <w:szCs w:val="24"/>
        </w:rPr>
        <w:t>T</w:t>
      </w:r>
      <w:r w:rsidR="00C42F3F" w:rsidRPr="003878C9">
        <w:rPr>
          <w:rFonts w:ascii="Arial" w:hAnsi="Arial" w:cs="Arial"/>
          <w:sz w:val="24"/>
          <w:szCs w:val="24"/>
        </w:rPr>
        <w:t>he Resilient Landscapes and Seas team leads Natural England’s N</w:t>
      </w:r>
      <w:r>
        <w:rPr>
          <w:rFonts w:ascii="Arial" w:hAnsi="Arial" w:cs="Arial"/>
          <w:sz w:val="24"/>
          <w:szCs w:val="24"/>
        </w:rPr>
        <w:t>RN</w:t>
      </w:r>
      <w:r w:rsidR="00C42F3F" w:rsidRPr="003878C9">
        <w:rPr>
          <w:rFonts w:ascii="Arial" w:hAnsi="Arial" w:cs="Arial"/>
          <w:sz w:val="24"/>
          <w:szCs w:val="24"/>
        </w:rPr>
        <w:t>, and the development of tools and partnerships to improve the conservation status of habitats and species.</w:t>
      </w:r>
    </w:p>
    <w:p w14:paraId="225CE0E8" w14:textId="77777777" w:rsidR="00F02A58" w:rsidRDefault="00F02A58" w:rsidP="00C42F3F">
      <w:pPr>
        <w:rPr>
          <w:rFonts w:ascii="Arial" w:hAnsi="Arial" w:cs="Arial"/>
          <w:sz w:val="24"/>
          <w:szCs w:val="24"/>
        </w:rPr>
      </w:pPr>
    </w:p>
    <w:p w14:paraId="2552D3BC" w14:textId="3804099C" w:rsidR="00C42F3F" w:rsidRPr="003878C9" w:rsidRDefault="00C42F3F" w:rsidP="00C42F3F">
      <w:pPr>
        <w:rPr>
          <w:rFonts w:ascii="Arial" w:hAnsi="Arial" w:cs="Arial"/>
          <w:sz w:val="24"/>
          <w:szCs w:val="24"/>
        </w:rPr>
      </w:pPr>
      <w:r w:rsidRPr="003878C9">
        <w:rPr>
          <w:rFonts w:ascii="Arial" w:hAnsi="Arial" w:cs="Arial"/>
          <w:sz w:val="24"/>
          <w:szCs w:val="24"/>
        </w:rPr>
        <w:t xml:space="preserve">Locally, the Nature Recovery Network </w:t>
      </w:r>
      <w:r w:rsidR="00F02A58">
        <w:rPr>
          <w:rFonts w:ascii="Arial" w:hAnsi="Arial" w:cs="Arial"/>
          <w:sz w:val="24"/>
          <w:szCs w:val="24"/>
        </w:rPr>
        <w:t>L</w:t>
      </w:r>
      <w:r w:rsidRPr="003878C9">
        <w:rPr>
          <w:rFonts w:ascii="Arial" w:hAnsi="Arial" w:cs="Arial"/>
          <w:sz w:val="24"/>
          <w:szCs w:val="24"/>
        </w:rPr>
        <w:t xml:space="preserve">ocal Delivery Project sits within the overall NRN mission to provide a focus for local delivery of the NRN.  It operates </w:t>
      </w:r>
      <w:proofErr w:type="gramStart"/>
      <w:r w:rsidRPr="003878C9">
        <w:rPr>
          <w:rFonts w:ascii="Arial" w:hAnsi="Arial" w:cs="Arial"/>
          <w:sz w:val="24"/>
          <w:szCs w:val="24"/>
        </w:rPr>
        <w:t>on the basis of</w:t>
      </w:r>
      <w:proofErr w:type="gramEnd"/>
      <w:r w:rsidRPr="003878C9">
        <w:rPr>
          <w:rFonts w:ascii="Arial" w:hAnsi="Arial" w:cs="Arial"/>
          <w:sz w:val="24"/>
          <w:szCs w:val="24"/>
        </w:rPr>
        <w:t xml:space="preserve"> shared information, learning and collective problem solving.  Locally based senior advisers are the chief conduit between the national NRN team and the area teams.  They support their areas to drive delivery of the NRN, support LNRS roll out, develop </w:t>
      </w:r>
      <w:proofErr w:type="gramStart"/>
      <w:r w:rsidRPr="003878C9">
        <w:rPr>
          <w:rFonts w:ascii="Arial" w:hAnsi="Arial" w:cs="Arial"/>
          <w:sz w:val="24"/>
          <w:szCs w:val="24"/>
        </w:rPr>
        <w:t>partnerships</w:t>
      </w:r>
      <w:proofErr w:type="gramEnd"/>
      <w:r w:rsidRPr="003878C9">
        <w:rPr>
          <w:rFonts w:ascii="Arial" w:hAnsi="Arial" w:cs="Arial"/>
          <w:sz w:val="24"/>
          <w:szCs w:val="24"/>
        </w:rPr>
        <w:t xml:space="preserve"> and offer support and advice.</w:t>
      </w:r>
    </w:p>
    <w:bookmarkEnd w:id="4"/>
    <w:p w14:paraId="01ECB657" w14:textId="77777777" w:rsidR="00F02A58" w:rsidRDefault="00F02A58" w:rsidP="00C42F3F">
      <w:pPr>
        <w:rPr>
          <w:rFonts w:ascii="Arial" w:hAnsi="Arial" w:cs="Arial"/>
          <w:b/>
          <w:bCs/>
          <w:sz w:val="24"/>
          <w:szCs w:val="24"/>
        </w:rPr>
      </w:pPr>
    </w:p>
    <w:p w14:paraId="7591ACC2" w14:textId="5ECC0F60" w:rsidR="00C42F3F" w:rsidRPr="001B58B4" w:rsidRDefault="00C42F3F" w:rsidP="00C42F3F">
      <w:pPr>
        <w:rPr>
          <w:rFonts w:ascii="Arial" w:hAnsi="Arial" w:cs="Arial"/>
          <w:b/>
          <w:bCs/>
          <w:sz w:val="24"/>
          <w:szCs w:val="24"/>
        </w:rPr>
      </w:pPr>
      <w:bookmarkStart w:id="5" w:name="_Hlk118979585"/>
      <w:bookmarkStart w:id="6" w:name="_Hlk118388188"/>
      <w:r w:rsidRPr="6133AC1A">
        <w:rPr>
          <w:rFonts w:ascii="Arial" w:hAnsi="Arial" w:cs="Arial"/>
          <w:b/>
          <w:bCs/>
          <w:sz w:val="24"/>
          <w:szCs w:val="24"/>
        </w:rPr>
        <w:lastRenderedPageBreak/>
        <w:t xml:space="preserve">Project </w:t>
      </w:r>
      <w:r w:rsidR="00A10C98" w:rsidRPr="6133AC1A">
        <w:rPr>
          <w:rFonts w:ascii="Arial" w:hAnsi="Arial" w:cs="Arial"/>
          <w:b/>
          <w:bCs/>
          <w:sz w:val="24"/>
          <w:szCs w:val="24"/>
        </w:rPr>
        <w:t>purpose</w:t>
      </w:r>
    </w:p>
    <w:p w14:paraId="528E5EE0" w14:textId="263EC379" w:rsidR="00F02A58" w:rsidRDefault="00F02A58" w:rsidP="00C42F3F">
      <w:pPr>
        <w:rPr>
          <w:rFonts w:ascii="Arial" w:hAnsi="Arial" w:cs="Arial"/>
          <w:b/>
          <w:bCs/>
          <w:sz w:val="24"/>
          <w:szCs w:val="24"/>
        </w:rPr>
      </w:pPr>
    </w:p>
    <w:p w14:paraId="10E9025B" w14:textId="7B4BBCC9" w:rsidR="001467AE" w:rsidRDefault="73A7E692" w:rsidP="4E120178">
      <w:pPr>
        <w:rPr>
          <w:rFonts w:ascii="Arial" w:hAnsi="Arial" w:cs="Arial"/>
          <w:sz w:val="24"/>
          <w:szCs w:val="24"/>
        </w:rPr>
      </w:pPr>
      <w:r w:rsidRPr="4E120178">
        <w:rPr>
          <w:rFonts w:ascii="Arial" w:hAnsi="Arial" w:cs="Arial"/>
          <w:sz w:val="24"/>
          <w:szCs w:val="24"/>
        </w:rPr>
        <w:t>The purpose of this project is to</w:t>
      </w:r>
      <w:r w:rsidR="2F969627" w:rsidRPr="4E120178">
        <w:rPr>
          <w:rFonts w:ascii="Arial" w:hAnsi="Arial" w:cs="Arial"/>
          <w:sz w:val="24"/>
          <w:szCs w:val="24"/>
        </w:rPr>
        <w:t xml:space="preserve"> identify and develop </w:t>
      </w:r>
      <w:r w:rsidR="219899CA" w:rsidRPr="4E120178">
        <w:rPr>
          <w:rFonts w:ascii="Arial" w:hAnsi="Arial" w:cs="Arial"/>
          <w:sz w:val="24"/>
          <w:szCs w:val="24"/>
        </w:rPr>
        <w:t xml:space="preserve">an appropriate and replicable methodology to </w:t>
      </w:r>
      <w:r w:rsidR="664DFEEE" w:rsidRPr="4E120178">
        <w:rPr>
          <w:rFonts w:ascii="Arial" w:hAnsi="Arial" w:cs="Arial"/>
          <w:sz w:val="24"/>
          <w:szCs w:val="24"/>
        </w:rPr>
        <w:t xml:space="preserve">enable the effective and efficient participation of </w:t>
      </w:r>
      <w:r w:rsidR="00843445">
        <w:rPr>
          <w:rFonts w:ascii="Arial" w:hAnsi="Arial" w:cs="Arial"/>
          <w:sz w:val="24"/>
          <w:szCs w:val="24"/>
        </w:rPr>
        <w:t>the public</w:t>
      </w:r>
      <w:r w:rsidR="00713A93">
        <w:rPr>
          <w:rFonts w:ascii="Arial" w:hAnsi="Arial" w:cs="Arial"/>
          <w:sz w:val="24"/>
          <w:szCs w:val="24"/>
        </w:rPr>
        <w:t xml:space="preserve"> </w:t>
      </w:r>
      <w:r w:rsidR="00BC1647">
        <w:rPr>
          <w:rFonts w:ascii="Arial" w:hAnsi="Arial" w:cs="Arial"/>
          <w:sz w:val="24"/>
          <w:szCs w:val="24"/>
        </w:rPr>
        <w:t xml:space="preserve">in Local Nature Recovery Strategies </w:t>
      </w:r>
      <w:r w:rsidR="664DFEEE" w:rsidRPr="4E120178">
        <w:rPr>
          <w:rFonts w:ascii="Arial" w:hAnsi="Arial" w:cs="Arial"/>
          <w:sz w:val="24"/>
          <w:szCs w:val="24"/>
        </w:rPr>
        <w:t>across the Yorkshire region. It will be delivered in t</w:t>
      </w:r>
      <w:r w:rsidR="2F969627" w:rsidRPr="4E120178">
        <w:rPr>
          <w:rFonts w:ascii="Arial" w:hAnsi="Arial" w:cs="Arial"/>
          <w:sz w:val="24"/>
          <w:szCs w:val="24"/>
        </w:rPr>
        <w:t xml:space="preserve">wo </w:t>
      </w:r>
      <w:r w:rsidR="1E8C4DBC" w:rsidRPr="4E120178">
        <w:rPr>
          <w:rFonts w:ascii="Arial" w:hAnsi="Arial" w:cs="Arial"/>
          <w:sz w:val="24"/>
          <w:szCs w:val="24"/>
        </w:rPr>
        <w:t>consecutive</w:t>
      </w:r>
      <w:r w:rsidR="2F969627" w:rsidRPr="4E120178">
        <w:rPr>
          <w:rFonts w:ascii="Arial" w:hAnsi="Arial" w:cs="Arial"/>
          <w:sz w:val="24"/>
          <w:szCs w:val="24"/>
        </w:rPr>
        <w:t xml:space="preserve"> stages</w:t>
      </w:r>
      <w:r w:rsidR="777C5731" w:rsidRPr="4E120178">
        <w:rPr>
          <w:rFonts w:ascii="Arial" w:hAnsi="Arial" w:cs="Arial"/>
          <w:sz w:val="24"/>
          <w:szCs w:val="24"/>
        </w:rPr>
        <w:t>:</w:t>
      </w:r>
    </w:p>
    <w:p w14:paraId="575C7FA1" w14:textId="47F16C57" w:rsidR="001467AE" w:rsidRDefault="001467AE" w:rsidP="4E120178">
      <w:pPr>
        <w:rPr>
          <w:rFonts w:ascii="Arial" w:hAnsi="Arial" w:cs="Arial"/>
          <w:sz w:val="24"/>
          <w:szCs w:val="24"/>
        </w:rPr>
      </w:pPr>
    </w:p>
    <w:p w14:paraId="628362DB" w14:textId="2D70C8FE" w:rsidR="001467AE" w:rsidRDefault="2C826D8D" w:rsidP="00254A35">
      <w:pPr>
        <w:pStyle w:val="ListParagraph"/>
        <w:numPr>
          <w:ilvl w:val="0"/>
          <w:numId w:val="1"/>
        </w:numPr>
        <w:rPr>
          <w:rFonts w:ascii="Arial" w:hAnsi="Arial" w:cs="Arial"/>
          <w:color w:val="242424"/>
          <w:sz w:val="24"/>
          <w:szCs w:val="24"/>
        </w:rPr>
      </w:pPr>
      <w:r w:rsidRPr="4E120178">
        <w:rPr>
          <w:rFonts w:ascii="Arial" w:hAnsi="Arial" w:cs="Arial"/>
          <w:sz w:val="24"/>
          <w:szCs w:val="24"/>
        </w:rPr>
        <w:t>A desk-based study to</w:t>
      </w:r>
      <w:r w:rsidR="73A7E692" w:rsidRPr="4E120178">
        <w:rPr>
          <w:rFonts w:ascii="Arial" w:hAnsi="Arial" w:cs="Arial"/>
          <w:sz w:val="24"/>
          <w:szCs w:val="24"/>
        </w:rPr>
        <w:t xml:space="preserve"> </w:t>
      </w:r>
      <w:r w:rsidR="3E95C66A" w:rsidRPr="4E120178">
        <w:rPr>
          <w:rFonts w:ascii="Arial" w:hAnsi="Arial" w:cs="Arial"/>
          <w:sz w:val="24"/>
          <w:szCs w:val="24"/>
        </w:rPr>
        <w:t>investigate</w:t>
      </w:r>
      <w:r w:rsidR="505C2999" w:rsidRPr="4E120178">
        <w:rPr>
          <w:rFonts w:ascii="Arial" w:hAnsi="Arial" w:cs="Arial"/>
          <w:sz w:val="24"/>
          <w:szCs w:val="24"/>
        </w:rPr>
        <w:t xml:space="preserve"> and evaluate</w:t>
      </w:r>
      <w:r w:rsidR="73A7E692" w:rsidRPr="4E120178">
        <w:rPr>
          <w:rFonts w:ascii="Arial" w:hAnsi="Arial" w:cs="Arial"/>
          <w:sz w:val="24"/>
          <w:szCs w:val="24"/>
        </w:rPr>
        <w:t xml:space="preserve"> different methods of participatory democracy (both breadth and depth) </w:t>
      </w:r>
      <w:r w:rsidR="14E3730D" w:rsidRPr="4E120178">
        <w:rPr>
          <w:rFonts w:ascii="Arial" w:hAnsi="Arial" w:cs="Arial"/>
          <w:sz w:val="24"/>
          <w:szCs w:val="24"/>
        </w:rPr>
        <w:t>to identify</w:t>
      </w:r>
      <w:r w:rsidR="0842F182" w:rsidRPr="4E120178">
        <w:rPr>
          <w:rFonts w:ascii="Arial" w:hAnsi="Arial" w:cs="Arial"/>
          <w:sz w:val="24"/>
          <w:szCs w:val="24"/>
        </w:rPr>
        <w:t xml:space="preserve"> </w:t>
      </w:r>
      <w:r w:rsidR="73A7E692" w:rsidRPr="4E120178">
        <w:rPr>
          <w:rFonts w:ascii="Arial" w:hAnsi="Arial" w:cs="Arial"/>
          <w:sz w:val="24"/>
          <w:szCs w:val="24"/>
        </w:rPr>
        <w:t xml:space="preserve">which </w:t>
      </w:r>
      <w:r w:rsidR="2D45759A" w:rsidRPr="4E120178">
        <w:rPr>
          <w:rFonts w:ascii="Arial" w:hAnsi="Arial" w:cs="Arial"/>
          <w:sz w:val="24"/>
          <w:szCs w:val="24"/>
        </w:rPr>
        <w:t xml:space="preserve">are most </w:t>
      </w:r>
      <w:r w:rsidR="7820B9F6" w:rsidRPr="4E120178">
        <w:rPr>
          <w:rFonts w:ascii="Arial" w:hAnsi="Arial" w:cs="Arial"/>
          <w:sz w:val="24"/>
          <w:szCs w:val="24"/>
        </w:rPr>
        <w:t>relevant</w:t>
      </w:r>
      <w:r w:rsidR="2D45759A" w:rsidRPr="4E120178">
        <w:rPr>
          <w:rFonts w:ascii="Arial" w:hAnsi="Arial" w:cs="Arial"/>
          <w:sz w:val="24"/>
          <w:szCs w:val="24"/>
        </w:rPr>
        <w:t xml:space="preserve"> and appropriate </w:t>
      </w:r>
      <w:r w:rsidR="1ED290B8" w:rsidRPr="4E120178">
        <w:rPr>
          <w:rFonts w:ascii="Arial" w:hAnsi="Arial" w:cs="Arial"/>
          <w:sz w:val="24"/>
          <w:szCs w:val="24"/>
        </w:rPr>
        <w:t>for</w:t>
      </w:r>
      <w:r w:rsidR="73A7E692" w:rsidRPr="4E120178">
        <w:rPr>
          <w:rFonts w:ascii="Arial" w:hAnsi="Arial" w:cs="Arial"/>
          <w:sz w:val="24"/>
          <w:szCs w:val="24"/>
        </w:rPr>
        <w:t xml:space="preserve"> use at the scale of LNRS across the different geographies of Yorkshire. </w:t>
      </w:r>
    </w:p>
    <w:p w14:paraId="12258BA8" w14:textId="390D8D21" w:rsidR="001467AE" w:rsidRPr="00254A35" w:rsidRDefault="36153296">
      <w:pPr>
        <w:pStyle w:val="ListParagraph"/>
        <w:numPr>
          <w:ilvl w:val="0"/>
          <w:numId w:val="1"/>
        </w:numPr>
        <w:rPr>
          <w:rFonts w:ascii="Arial" w:hAnsi="Arial" w:cs="Arial"/>
          <w:color w:val="242424"/>
          <w:sz w:val="24"/>
          <w:szCs w:val="24"/>
          <w:shd w:val="clear" w:color="auto" w:fill="FFFFFF"/>
        </w:rPr>
      </w:pPr>
      <w:r w:rsidRPr="4E120178">
        <w:rPr>
          <w:rFonts w:ascii="Arial" w:hAnsi="Arial" w:cs="Arial"/>
          <w:sz w:val="24"/>
          <w:szCs w:val="24"/>
        </w:rPr>
        <w:t xml:space="preserve">Collect and assess </w:t>
      </w:r>
      <w:r w:rsidR="1567A52F" w:rsidRPr="4E120178">
        <w:rPr>
          <w:rFonts w:ascii="Arial" w:hAnsi="Arial" w:cs="Arial"/>
          <w:sz w:val="24"/>
          <w:szCs w:val="24"/>
        </w:rPr>
        <w:t>each</w:t>
      </w:r>
      <w:r w:rsidR="73A7E692" w:rsidRPr="4E120178">
        <w:rPr>
          <w:rFonts w:ascii="Arial" w:hAnsi="Arial" w:cs="Arial"/>
          <w:sz w:val="24"/>
          <w:szCs w:val="24"/>
        </w:rPr>
        <w:t xml:space="preserve"> </w:t>
      </w:r>
      <w:r w:rsidR="73A7E692" w:rsidRPr="4E120178">
        <w:rPr>
          <w:rFonts w:ascii="Arial" w:hAnsi="Arial" w:cs="Arial"/>
          <w:color w:val="242424"/>
          <w:sz w:val="24"/>
          <w:szCs w:val="24"/>
        </w:rPr>
        <w:t>provisional R</w:t>
      </w:r>
      <w:r w:rsidR="004467BC">
        <w:rPr>
          <w:rFonts w:ascii="Arial" w:hAnsi="Arial" w:cs="Arial"/>
          <w:color w:val="242424"/>
          <w:sz w:val="24"/>
          <w:szCs w:val="24"/>
        </w:rPr>
        <w:t xml:space="preserve">A’s </w:t>
      </w:r>
      <w:r w:rsidR="73A7E692" w:rsidRPr="4E120178">
        <w:rPr>
          <w:rFonts w:ascii="Arial" w:hAnsi="Arial" w:cs="Arial"/>
          <w:color w:val="242424"/>
          <w:sz w:val="24"/>
          <w:szCs w:val="24"/>
        </w:rPr>
        <w:t xml:space="preserve">attitudes towards such approaches and which types of engagement would be most appropriate within their geography, demography and within their ways of working. It would start in South Yorkshire to create a repeatable methodology to be applied to the other </w:t>
      </w:r>
      <w:r w:rsidR="00CB1B54">
        <w:rPr>
          <w:rFonts w:ascii="Arial" w:hAnsi="Arial" w:cs="Arial"/>
          <w:color w:val="242424"/>
          <w:sz w:val="24"/>
          <w:szCs w:val="24"/>
        </w:rPr>
        <w:t>geographies</w:t>
      </w:r>
      <w:r w:rsidR="73A7E692" w:rsidRPr="4E120178">
        <w:rPr>
          <w:rFonts w:ascii="Arial" w:hAnsi="Arial" w:cs="Arial"/>
          <w:color w:val="242424"/>
          <w:sz w:val="24"/>
          <w:szCs w:val="24"/>
        </w:rPr>
        <w:t xml:space="preserve"> of Yorkshire.</w:t>
      </w:r>
    </w:p>
    <w:p w14:paraId="36E1047F" w14:textId="41F8878C" w:rsidR="00CB106B" w:rsidRDefault="00CB106B" w:rsidP="00CB106B">
      <w:pPr>
        <w:ind w:left="360"/>
        <w:rPr>
          <w:rFonts w:ascii="Arial" w:hAnsi="Arial" w:cs="Arial"/>
          <w:color w:val="242424"/>
          <w:sz w:val="24"/>
          <w:szCs w:val="24"/>
          <w:shd w:val="clear" w:color="auto" w:fill="FFFFFF"/>
        </w:rPr>
      </w:pPr>
    </w:p>
    <w:p w14:paraId="7674EE28" w14:textId="29945396" w:rsidR="00CB106B" w:rsidRPr="00254A35" w:rsidRDefault="00CB106B">
      <w:pPr>
        <w:rPr>
          <w:rFonts w:ascii="Arial" w:hAnsi="Arial" w:cs="Arial"/>
          <w:color w:val="242424"/>
          <w:sz w:val="24"/>
          <w:szCs w:val="24"/>
          <w:shd w:val="clear" w:color="auto" w:fill="FFFFFF"/>
        </w:rPr>
      </w:pPr>
      <w:r w:rsidRPr="00576D04">
        <w:rPr>
          <w:rFonts w:ascii="Arial" w:hAnsi="Arial" w:cs="Arial"/>
          <w:color w:val="333333"/>
          <w:sz w:val="24"/>
          <w:szCs w:val="24"/>
        </w:rPr>
        <w:t xml:space="preserve">Collaborative working with provisional </w:t>
      </w:r>
      <w:r w:rsidR="004467BC">
        <w:rPr>
          <w:rFonts w:ascii="Arial" w:hAnsi="Arial" w:cs="Arial"/>
          <w:color w:val="333333"/>
          <w:sz w:val="24"/>
          <w:szCs w:val="24"/>
        </w:rPr>
        <w:t>RAs</w:t>
      </w:r>
      <w:r w:rsidRPr="00576D04">
        <w:rPr>
          <w:rFonts w:ascii="Arial" w:hAnsi="Arial" w:cs="Arial"/>
          <w:color w:val="333333"/>
          <w:sz w:val="24"/>
          <w:szCs w:val="24"/>
        </w:rPr>
        <w:t xml:space="preserve"> across Yorkshire will be a core part of this project</w:t>
      </w:r>
      <w:r w:rsidR="00177EF4">
        <w:rPr>
          <w:rFonts w:ascii="Arial" w:hAnsi="Arial" w:cs="Arial"/>
          <w:color w:val="333333"/>
          <w:sz w:val="24"/>
          <w:szCs w:val="24"/>
        </w:rPr>
        <w:t>.</w:t>
      </w:r>
    </w:p>
    <w:bookmarkEnd w:id="5"/>
    <w:p w14:paraId="50DDCB87" w14:textId="77777777" w:rsidR="001467AE" w:rsidRPr="001B58B4" w:rsidRDefault="001467AE" w:rsidP="00C42F3F">
      <w:pPr>
        <w:rPr>
          <w:rFonts w:ascii="Arial" w:hAnsi="Arial" w:cs="Arial"/>
          <w:b/>
          <w:bCs/>
          <w:sz w:val="24"/>
          <w:szCs w:val="24"/>
        </w:rPr>
      </w:pPr>
    </w:p>
    <w:p w14:paraId="03F0D231" w14:textId="275DE8CA" w:rsidR="00C42F3F" w:rsidRPr="001B58B4" w:rsidRDefault="00C42F3F" w:rsidP="00C42F3F">
      <w:pPr>
        <w:rPr>
          <w:rFonts w:ascii="Arial" w:hAnsi="Arial" w:cs="Arial"/>
          <w:b/>
          <w:bCs/>
          <w:sz w:val="24"/>
          <w:szCs w:val="24"/>
        </w:rPr>
      </w:pPr>
      <w:bookmarkStart w:id="7" w:name="_Hlk118979764"/>
      <w:r w:rsidRPr="001B58B4">
        <w:rPr>
          <w:rFonts w:ascii="Arial" w:hAnsi="Arial" w:cs="Arial"/>
          <w:b/>
          <w:bCs/>
          <w:sz w:val="24"/>
          <w:szCs w:val="24"/>
        </w:rPr>
        <w:t>Project description</w:t>
      </w:r>
    </w:p>
    <w:bookmarkEnd w:id="7"/>
    <w:p w14:paraId="67494E46" w14:textId="77777777" w:rsidR="00F02A58" w:rsidRPr="001B58B4" w:rsidRDefault="00F02A58" w:rsidP="00C42F3F">
      <w:pPr>
        <w:rPr>
          <w:rFonts w:ascii="Arial" w:hAnsi="Arial" w:cs="Arial"/>
          <w:sz w:val="24"/>
          <w:szCs w:val="24"/>
        </w:rPr>
      </w:pPr>
    </w:p>
    <w:p w14:paraId="2BB2F17F" w14:textId="56A8163D" w:rsidR="00B12AF8" w:rsidRDefault="77381801" w:rsidP="000616BA">
      <w:pPr>
        <w:spacing w:after="240"/>
        <w:rPr>
          <w:rFonts w:ascii="Arial" w:hAnsi="Arial" w:cs="Arial"/>
          <w:sz w:val="24"/>
          <w:szCs w:val="24"/>
        </w:rPr>
      </w:pPr>
      <w:bookmarkStart w:id="8" w:name="_Hlk118979739"/>
      <w:bookmarkStart w:id="9" w:name="_Hlk118987199"/>
      <w:r w:rsidRPr="4E120178">
        <w:rPr>
          <w:rFonts w:ascii="Arial" w:hAnsi="Arial" w:cs="Arial"/>
          <w:sz w:val="24"/>
          <w:szCs w:val="24"/>
        </w:rPr>
        <w:t xml:space="preserve">The </w:t>
      </w:r>
      <w:r w:rsidR="63E5C799" w:rsidRPr="4E120178">
        <w:rPr>
          <w:rFonts w:ascii="Arial" w:hAnsi="Arial" w:cs="Arial"/>
          <w:sz w:val="24"/>
          <w:szCs w:val="24"/>
        </w:rPr>
        <w:t xml:space="preserve">geographic </w:t>
      </w:r>
      <w:r w:rsidRPr="4E120178">
        <w:rPr>
          <w:rFonts w:ascii="Arial" w:hAnsi="Arial" w:cs="Arial"/>
          <w:sz w:val="24"/>
          <w:szCs w:val="24"/>
        </w:rPr>
        <w:t xml:space="preserve">area </w:t>
      </w:r>
      <w:r w:rsidR="1F5E7E26" w:rsidRPr="4E120178">
        <w:rPr>
          <w:rFonts w:ascii="Arial" w:hAnsi="Arial" w:cs="Arial"/>
          <w:sz w:val="24"/>
          <w:szCs w:val="24"/>
        </w:rPr>
        <w:t xml:space="preserve">to be covered by this commission </w:t>
      </w:r>
      <w:r w:rsidR="3E282729" w:rsidRPr="4E120178">
        <w:rPr>
          <w:rFonts w:ascii="Arial" w:hAnsi="Arial" w:cs="Arial"/>
          <w:sz w:val="24"/>
          <w:szCs w:val="24"/>
        </w:rPr>
        <w:t xml:space="preserve">consists </w:t>
      </w:r>
      <w:r w:rsidR="429C5F4D" w:rsidRPr="4E120178">
        <w:rPr>
          <w:rFonts w:ascii="Arial" w:hAnsi="Arial" w:cs="Arial"/>
          <w:sz w:val="24"/>
          <w:szCs w:val="24"/>
        </w:rPr>
        <w:t>of</w:t>
      </w:r>
      <w:r w:rsidRPr="4E120178">
        <w:rPr>
          <w:rFonts w:ascii="Arial" w:hAnsi="Arial" w:cs="Arial"/>
          <w:sz w:val="24"/>
          <w:szCs w:val="24"/>
        </w:rPr>
        <w:t xml:space="preserve"> North Yorkshire and City of York, South Yorkshire Combined Mayoral Authority, East Riding of Yorkshire and Kingston upon Hull, and West Yorkshire Combined Authority. </w:t>
      </w:r>
      <w:r w:rsidR="00164E93">
        <w:rPr>
          <w:rFonts w:ascii="Arial" w:hAnsi="Arial" w:cs="Arial"/>
          <w:sz w:val="24"/>
          <w:szCs w:val="24"/>
        </w:rPr>
        <w:t>The</w:t>
      </w:r>
      <w:r w:rsidR="00084D3B">
        <w:rPr>
          <w:rFonts w:ascii="Arial" w:hAnsi="Arial" w:cs="Arial"/>
          <w:sz w:val="24"/>
          <w:szCs w:val="24"/>
        </w:rPr>
        <w:t xml:space="preserve"> provisional </w:t>
      </w:r>
      <w:r w:rsidR="00164E93">
        <w:rPr>
          <w:rFonts w:ascii="Arial" w:hAnsi="Arial" w:cs="Arial"/>
          <w:sz w:val="24"/>
          <w:szCs w:val="24"/>
        </w:rPr>
        <w:t xml:space="preserve">RAs for these areas are East Riding of Yorkshire Council, North Yorkshire Council, South Yorkshire Combined </w:t>
      </w:r>
      <w:r w:rsidR="00843445">
        <w:rPr>
          <w:rFonts w:ascii="Arial" w:hAnsi="Arial" w:cs="Arial"/>
          <w:sz w:val="24"/>
          <w:szCs w:val="24"/>
        </w:rPr>
        <w:t xml:space="preserve">Mayoral </w:t>
      </w:r>
      <w:r w:rsidR="00164E93">
        <w:rPr>
          <w:rFonts w:ascii="Arial" w:hAnsi="Arial" w:cs="Arial"/>
          <w:sz w:val="24"/>
          <w:szCs w:val="24"/>
        </w:rPr>
        <w:t>Authority, and West Yorkshire Combined Authority.</w:t>
      </w:r>
    </w:p>
    <w:p w14:paraId="2334D416" w14:textId="5AAA78A9" w:rsidR="00B12AF8" w:rsidRDefault="00B12AF8" w:rsidP="00B12AF8">
      <w:pPr>
        <w:spacing w:after="240"/>
        <w:rPr>
          <w:rFonts w:ascii="Arial" w:hAnsi="Arial" w:cs="Arial"/>
          <w:sz w:val="24"/>
          <w:szCs w:val="24"/>
          <w:shd w:val="clear" w:color="auto" w:fill="FFFFFF"/>
        </w:rPr>
      </w:pPr>
      <w:r>
        <w:rPr>
          <w:rFonts w:ascii="Arial" w:hAnsi="Arial" w:cs="Arial"/>
          <w:sz w:val="24"/>
          <w:szCs w:val="24"/>
        </w:rPr>
        <w:t>This project</w:t>
      </w:r>
      <w:r>
        <w:rPr>
          <w:rFonts w:ascii="Arial" w:hAnsi="Arial" w:cs="Arial"/>
          <w:color w:val="242424"/>
          <w:sz w:val="24"/>
          <w:szCs w:val="24"/>
          <w:shd w:val="clear" w:color="auto" w:fill="FFFFFF"/>
        </w:rPr>
        <w:t xml:space="preserve"> will </w:t>
      </w:r>
      <w:r>
        <w:rPr>
          <w:rFonts w:ascii="Arial" w:hAnsi="Arial" w:cs="Arial"/>
          <w:color w:val="242424"/>
          <w:sz w:val="24"/>
          <w:szCs w:val="24"/>
        </w:rPr>
        <w:t>investigate how</w:t>
      </w:r>
      <w:r>
        <w:rPr>
          <w:rFonts w:ascii="Arial" w:hAnsi="Arial" w:cs="Arial"/>
          <w:color w:val="242424"/>
          <w:sz w:val="24"/>
          <w:szCs w:val="24"/>
          <w:shd w:val="clear" w:color="auto" w:fill="FFFFFF"/>
        </w:rPr>
        <w:t xml:space="preserve"> </w:t>
      </w:r>
      <w:r w:rsidR="005D540A">
        <w:rPr>
          <w:rFonts w:ascii="Arial" w:hAnsi="Arial" w:cs="Arial"/>
          <w:color w:val="242424"/>
          <w:sz w:val="24"/>
          <w:szCs w:val="24"/>
          <w:shd w:val="clear" w:color="auto" w:fill="FFFFFF"/>
        </w:rPr>
        <w:t>public</w:t>
      </w:r>
      <w:r>
        <w:rPr>
          <w:rFonts w:ascii="Arial" w:hAnsi="Arial" w:cs="Arial"/>
          <w:color w:val="242424"/>
          <w:sz w:val="24"/>
          <w:szCs w:val="24"/>
          <w:shd w:val="clear" w:color="auto" w:fill="FFFFFF"/>
        </w:rPr>
        <w:t xml:space="preserve"> engagement and participation </w:t>
      </w:r>
      <w:r>
        <w:rPr>
          <w:rFonts w:ascii="Arial" w:hAnsi="Arial" w:cs="Arial"/>
          <w:color w:val="242424"/>
          <w:sz w:val="24"/>
          <w:szCs w:val="24"/>
        </w:rPr>
        <w:t xml:space="preserve">can be used </w:t>
      </w:r>
      <w:r>
        <w:rPr>
          <w:rFonts w:ascii="Arial" w:hAnsi="Arial" w:cs="Arial"/>
          <w:color w:val="242424"/>
          <w:sz w:val="24"/>
          <w:szCs w:val="24"/>
          <w:shd w:val="clear" w:color="auto" w:fill="FFFFFF"/>
        </w:rPr>
        <w:t>in relation to LNRS</w:t>
      </w:r>
      <w:r w:rsidR="007663F1">
        <w:rPr>
          <w:rFonts w:ascii="Arial" w:hAnsi="Arial" w:cs="Arial"/>
          <w:color w:val="242424"/>
          <w:sz w:val="24"/>
          <w:szCs w:val="24"/>
          <w:shd w:val="clear" w:color="auto" w:fill="FFFFFF"/>
        </w:rPr>
        <w:t>, looking at who and what level of engagement would be meaningful</w:t>
      </w:r>
      <w:r w:rsidR="00843445">
        <w:rPr>
          <w:rFonts w:ascii="Arial" w:hAnsi="Arial" w:cs="Arial"/>
          <w:color w:val="242424"/>
          <w:sz w:val="24"/>
          <w:szCs w:val="24"/>
          <w:shd w:val="clear" w:color="auto" w:fill="FFFFFF"/>
        </w:rPr>
        <w:t xml:space="preserve"> and </w:t>
      </w:r>
      <w:r w:rsidR="00E43F98">
        <w:rPr>
          <w:rFonts w:ascii="Arial" w:hAnsi="Arial" w:cs="Arial"/>
          <w:color w:val="242424"/>
          <w:sz w:val="24"/>
          <w:szCs w:val="24"/>
          <w:shd w:val="clear" w:color="auto" w:fill="FFFFFF"/>
        </w:rPr>
        <w:t>appropriate</w:t>
      </w:r>
      <w:r w:rsidR="007663F1">
        <w:rPr>
          <w:rFonts w:ascii="Arial" w:hAnsi="Arial" w:cs="Arial"/>
          <w:color w:val="242424"/>
          <w:sz w:val="24"/>
          <w:szCs w:val="24"/>
          <w:shd w:val="clear" w:color="auto" w:fill="FFFFFF"/>
        </w:rPr>
        <w:t>.</w:t>
      </w:r>
      <w:r>
        <w:rPr>
          <w:rFonts w:ascii="Arial" w:hAnsi="Arial" w:cs="Arial"/>
          <w:color w:val="242424"/>
          <w:sz w:val="24"/>
          <w:szCs w:val="24"/>
          <w:shd w:val="clear" w:color="auto" w:fill="FFFFFF"/>
        </w:rPr>
        <w:t xml:space="preserve"> It will determine </w:t>
      </w:r>
      <w:r>
        <w:rPr>
          <w:rFonts w:ascii="Arial" w:hAnsi="Arial" w:cs="Arial"/>
          <w:sz w:val="24"/>
          <w:szCs w:val="24"/>
          <w:shd w:val="clear" w:color="auto" w:fill="FFFFFF"/>
        </w:rPr>
        <w:t xml:space="preserve">the opportunities, benefits, </w:t>
      </w:r>
      <w:proofErr w:type="gramStart"/>
      <w:r>
        <w:rPr>
          <w:rFonts w:ascii="Arial" w:hAnsi="Arial" w:cs="Arial"/>
          <w:sz w:val="24"/>
          <w:szCs w:val="24"/>
          <w:shd w:val="clear" w:color="auto" w:fill="FFFFFF"/>
        </w:rPr>
        <w:t>costs</w:t>
      </w:r>
      <w:proofErr w:type="gramEnd"/>
      <w:r>
        <w:rPr>
          <w:rFonts w:ascii="Arial" w:hAnsi="Arial" w:cs="Arial"/>
          <w:sz w:val="24"/>
          <w:szCs w:val="24"/>
          <w:shd w:val="clear" w:color="auto" w:fill="FFFFFF"/>
        </w:rPr>
        <w:t xml:space="preserve"> and risks of different types of meaningful </w:t>
      </w:r>
      <w:r w:rsidR="00843445">
        <w:rPr>
          <w:rFonts w:ascii="Arial" w:hAnsi="Arial" w:cs="Arial"/>
          <w:sz w:val="24"/>
          <w:szCs w:val="24"/>
          <w:shd w:val="clear" w:color="auto" w:fill="FFFFFF"/>
        </w:rPr>
        <w:t>public</w:t>
      </w:r>
      <w:r>
        <w:rPr>
          <w:rFonts w:ascii="Arial" w:hAnsi="Arial" w:cs="Arial"/>
          <w:sz w:val="24"/>
          <w:szCs w:val="24"/>
          <w:shd w:val="clear" w:color="auto" w:fill="FFFFFF"/>
        </w:rPr>
        <w:t xml:space="preserve"> engagement for use at the scale of LNRS. </w:t>
      </w:r>
    </w:p>
    <w:p w14:paraId="3CB90E1C" w14:textId="63F7C681" w:rsidR="00B12AF8" w:rsidRDefault="00B12AF8" w:rsidP="00B12AF8">
      <w:pPr>
        <w:spacing w:after="240"/>
        <w:rPr>
          <w:rFonts w:ascii="Arial" w:hAnsi="Arial" w:cs="Arial"/>
          <w:sz w:val="24"/>
          <w:szCs w:val="24"/>
        </w:rPr>
      </w:pPr>
      <w:r>
        <w:rPr>
          <w:rFonts w:ascii="Arial" w:hAnsi="Arial" w:cs="Arial"/>
          <w:sz w:val="24"/>
          <w:szCs w:val="24"/>
          <w:shd w:val="clear" w:color="auto" w:fill="FFFFFF"/>
        </w:rPr>
        <w:t xml:space="preserve">Having considered the listed provisional </w:t>
      </w:r>
      <w:r w:rsidR="004467BC">
        <w:rPr>
          <w:rFonts w:ascii="Arial" w:hAnsi="Arial" w:cs="Arial"/>
          <w:sz w:val="24"/>
          <w:szCs w:val="24"/>
          <w:shd w:val="clear" w:color="auto" w:fill="FFFFFF"/>
        </w:rPr>
        <w:t>RAs</w:t>
      </w:r>
      <w:r>
        <w:rPr>
          <w:rFonts w:ascii="Arial" w:hAnsi="Arial" w:cs="Arial"/>
          <w:sz w:val="24"/>
          <w:szCs w:val="24"/>
          <w:shd w:val="clear" w:color="auto" w:fill="FFFFFF"/>
        </w:rPr>
        <w:t xml:space="preserve"> attitudes towards such approaches and the types of engagement most appropriate within their geography (rural and urban), demography and their ways of working, the project will create a replicable and adaptable </w:t>
      </w:r>
      <w:r>
        <w:rPr>
          <w:rFonts w:ascii="Arial" w:hAnsi="Arial" w:cs="Arial"/>
          <w:sz w:val="24"/>
          <w:szCs w:val="24"/>
          <w:lang w:eastAsia="en-GB"/>
        </w:rPr>
        <w:t xml:space="preserve">methodology which can be used to inform </w:t>
      </w:r>
      <w:r w:rsidR="004467BC">
        <w:rPr>
          <w:rFonts w:ascii="Arial" w:hAnsi="Arial" w:cs="Arial"/>
          <w:sz w:val="24"/>
          <w:szCs w:val="24"/>
          <w:lang w:eastAsia="en-GB"/>
        </w:rPr>
        <w:t>NE</w:t>
      </w:r>
      <w:r>
        <w:rPr>
          <w:rFonts w:ascii="Arial" w:hAnsi="Arial" w:cs="Arial"/>
          <w:sz w:val="24"/>
          <w:szCs w:val="24"/>
          <w:lang w:eastAsia="en-GB"/>
        </w:rPr>
        <w:t xml:space="preserve"> and </w:t>
      </w:r>
      <w:r w:rsidR="004467BC">
        <w:rPr>
          <w:rFonts w:ascii="Arial" w:hAnsi="Arial" w:cs="Arial"/>
          <w:sz w:val="24"/>
          <w:szCs w:val="24"/>
          <w:lang w:eastAsia="en-GB"/>
        </w:rPr>
        <w:t>RAs</w:t>
      </w:r>
      <w:r>
        <w:rPr>
          <w:rFonts w:ascii="Arial" w:hAnsi="Arial" w:cs="Arial"/>
          <w:sz w:val="24"/>
          <w:szCs w:val="24"/>
          <w:lang w:eastAsia="en-GB"/>
        </w:rPr>
        <w:t xml:space="preserve"> as to the best methods for </w:t>
      </w:r>
      <w:r w:rsidR="00843445">
        <w:rPr>
          <w:rFonts w:ascii="Arial" w:hAnsi="Arial" w:cs="Arial"/>
          <w:sz w:val="24"/>
          <w:szCs w:val="24"/>
          <w:lang w:eastAsia="en-GB"/>
        </w:rPr>
        <w:t>public</w:t>
      </w:r>
      <w:r>
        <w:rPr>
          <w:rFonts w:ascii="Arial" w:hAnsi="Arial" w:cs="Arial"/>
          <w:sz w:val="24"/>
          <w:szCs w:val="24"/>
          <w:lang w:eastAsia="en-GB"/>
        </w:rPr>
        <w:t xml:space="preserve"> engagement in a range of scenarios.</w:t>
      </w:r>
      <w:r>
        <w:rPr>
          <w:rFonts w:ascii="Arial" w:hAnsi="Arial" w:cs="Arial"/>
          <w:sz w:val="24"/>
          <w:szCs w:val="24"/>
        </w:rPr>
        <w:t xml:space="preserve">  </w:t>
      </w:r>
    </w:p>
    <w:p w14:paraId="03E18804" w14:textId="7442D98C" w:rsidR="001454F6" w:rsidRPr="001B58B4" w:rsidRDefault="001454F6" w:rsidP="001454F6">
      <w:pPr>
        <w:rPr>
          <w:rFonts w:ascii="Arial" w:hAnsi="Arial" w:cs="Arial"/>
          <w:sz w:val="24"/>
          <w:szCs w:val="24"/>
        </w:rPr>
      </w:pPr>
      <w:r w:rsidRPr="001B58B4">
        <w:rPr>
          <w:rFonts w:ascii="Arial" w:hAnsi="Arial" w:cs="Arial"/>
          <w:sz w:val="24"/>
          <w:szCs w:val="24"/>
        </w:rPr>
        <w:t xml:space="preserve">Ultimately the </w:t>
      </w:r>
      <w:r>
        <w:rPr>
          <w:rFonts w:ascii="Arial" w:hAnsi="Arial" w:cs="Arial"/>
          <w:sz w:val="24"/>
          <w:szCs w:val="24"/>
        </w:rPr>
        <w:t>methodology</w:t>
      </w:r>
      <w:r w:rsidRPr="001B58B4">
        <w:rPr>
          <w:rFonts w:ascii="Arial" w:hAnsi="Arial" w:cs="Arial"/>
          <w:sz w:val="24"/>
          <w:szCs w:val="24"/>
        </w:rPr>
        <w:t xml:space="preserve"> will be developed for use by members of </w:t>
      </w:r>
      <w:r w:rsidR="004467BC">
        <w:rPr>
          <w:rFonts w:ascii="Arial" w:hAnsi="Arial" w:cs="Arial"/>
          <w:sz w:val="24"/>
          <w:szCs w:val="24"/>
        </w:rPr>
        <w:t>the LNRS</w:t>
      </w:r>
      <w:r>
        <w:rPr>
          <w:rFonts w:ascii="Arial" w:hAnsi="Arial" w:cs="Arial"/>
          <w:sz w:val="24"/>
          <w:szCs w:val="24"/>
        </w:rPr>
        <w:t xml:space="preserve"> </w:t>
      </w:r>
      <w:r w:rsidRPr="001B58B4">
        <w:rPr>
          <w:rFonts w:ascii="Arial" w:hAnsi="Arial" w:cs="Arial"/>
          <w:sz w:val="24"/>
          <w:szCs w:val="24"/>
        </w:rPr>
        <w:t>partnerships, as well as a broad suite of stakeholders</w:t>
      </w:r>
      <w:r>
        <w:rPr>
          <w:rFonts w:ascii="Arial" w:hAnsi="Arial" w:cs="Arial"/>
          <w:sz w:val="24"/>
          <w:szCs w:val="24"/>
        </w:rPr>
        <w:t>.</w:t>
      </w:r>
      <w:r w:rsidRPr="001B58B4">
        <w:rPr>
          <w:rFonts w:ascii="Arial" w:hAnsi="Arial" w:cs="Arial"/>
          <w:sz w:val="24"/>
          <w:szCs w:val="24"/>
        </w:rPr>
        <w:t xml:space="preserve"> </w:t>
      </w:r>
      <w:r>
        <w:rPr>
          <w:rFonts w:ascii="Arial" w:hAnsi="Arial" w:cs="Arial"/>
          <w:sz w:val="24"/>
          <w:szCs w:val="24"/>
        </w:rPr>
        <w:t xml:space="preserve">It will enable a wider group of local stakeholders to engage with </w:t>
      </w:r>
      <w:r w:rsidR="004467BC">
        <w:rPr>
          <w:rFonts w:ascii="Arial" w:hAnsi="Arial" w:cs="Arial"/>
          <w:sz w:val="24"/>
          <w:szCs w:val="24"/>
        </w:rPr>
        <w:t>RAs</w:t>
      </w:r>
      <w:r>
        <w:rPr>
          <w:rFonts w:ascii="Arial" w:hAnsi="Arial" w:cs="Arial"/>
          <w:sz w:val="24"/>
          <w:szCs w:val="24"/>
        </w:rPr>
        <w:t xml:space="preserve"> in influencing priorities for nature recovery in the</w:t>
      </w:r>
      <w:r w:rsidR="00843445">
        <w:rPr>
          <w:rFonts w:ascii="Arial" w:hAnsi="Arial" w:cs="Arial"/>
          <w:sz w:val="24"/>
          <w:szCs w:val="24"/>
        </w:rPr>
        <w:t>ir</w:t>
      </w:r>
      <w:r>
        <w:rPr>
          <w:rFonts w:ascii="Arial" w:hAnsi="Arial" w:cs="Arial"/>
          <w:sz w:val="24"/>
          <w:szCs w:val="24"/>
        </w:rPr>
        <w:t xml:space="preserve"> local area</w:t>
      </w:r>
      <w:r w:rsidR="00843445">
        <w:rPr>
          <w:rFonts w:ascii="Arial" w:hAnsi="Arial" w:cs="Arial"/>
          <w:sz w:val="24"/>
          <w:szCs w:val="24"/>
        </w:rPr>
        <w:t>.</w:t>
      </w:r>
    </w:p>
    <w:p w14:paraId="4281AD48" w14:textId="77777777" w:rsidR="001454F6" w:rsidRDefault="001454F6" w:rsidP="0086161F">
      <w:pPr>
        <w:rPr>
          <w:rFonts w:ascii="Arial" w:hAnsi="Arial" w:cs="Arial"/>
          <w:sz w:val="24"/>
          <w:szCs w:val="24"/>
        </w:rPr>
      </w:pPr>
    </w:p>
    <w:p w14:paraId="682B9C6D" w14:textId="4098D720" w:rsidR="0086161F" w:rsidRPr="006A7DE1" w:rsidRDefault="0086161F" w:rsidP="0086161F">
      <w:pPr>
        <w:rPr>
          <w:rFonts w:ascii="Arial" w:hAnsi="Arial" w:cs="Arial"/>
          <w:sz w:val="24"/>
          <w:szCs w:val="24"/>
        </w:rPr>
      </w:pPr>
      <w:r w:rsidRPr="001B58B4">
        <w:rPr>
          <w:rFonts w:ascii="Arial" w:hAnsi="Arial" w:cs="Arial"/>
          <w:sz w:val="24"/>
          <w:szCs w:val="24"/>
        </w:rPr>
        <w:t xml:space="preserve">Examples of the approaches that are already being developed locally will be shared with the </w:t>
      </w:r>
      <w:r w:rsidRPr="00F6710F">
        <w:rPr>
          <w:rFonts w:ascii="Arial" w:hAnsi="Arial" w:cs="Arial"/>
          <w:sz w:val="24"/>
          <w:szCs w:val="24"/>
        </w:rPr>
        <w:t xml:space="preserve">successful contractor.  </w:t>
      </w:r>
    </w:p>
    <w:bookmarkEnd w:id="8"/>
    <w:bookmarkEnd w:id="9"/>
    <w:p w14:paraId="0A9B2646" w14:textId="77777777" w:rsidR="0056445F" w:rsidRPr="006A7DE1" w:rsidRDefault="0056445F" w:rsidP="00C42F3F">
      <w:pPr>
        <w:rPr>
          <w:rFonts w:ascii="Arial" w:hAnsi="Arial" w:cs="Arial"/>
          <w:b/>
          <w:bCs/>
          <w:sz w:val="24"/>
          <w:szCs w:val="24"/>
        </w:rPr>
      </w:pPr>
    </w:p>
    <w:p w14:paraId="7DB3727B" w14:textId="142AFBCD" w:rsidR="00F6710F" w:rsidRPr="006A7DE1" w:rsidRDefault="00F6710F" w:rsidP="00C42F3F">
      <w:pPr>
        <w:rPr>
          <w:rFonts w:ascii="Arial" w:hAnsi="Arial" w:cs="Arial"/>
          <w:b/>
          <w:bCs/>
          <w:sz w:val="24"/>
          <w:szCs w:val="24"/>
        </w:rPr>
      </w:pPr>
      <w:bookmarkStart w:id="10" w:name="_Hlk118980242"/>
      <w:r w:rsidRPr="006A7DE1">
        <w:rPr>
          <w:rFonts w:ascii="Arial" w:hAnsi="Arial" w:cs="Arial"/>
          <w:b/>
          <w:bCs/>
          <w:sz w:val="24"/>
          <w:szCs w:val="24"/>
        </w:rPr>
        <w:t>Project Governance</w:t>
      </w:r>
    </w:p>
    <w:p w14:paraId="12F335D2" w14:textId="77777777" w:rsidR="006A7DE1" w:rsidRDefault="006A7DE1" w:rsidP="00F6710F">
      <w:pPr>
        <w:pStyle w:val="CommentText"/>
        <w:rPr>
          <w:rFonts w:ascii="Arial" w:hAnsi="Arial" w:cs="Arial"/>
          <w:sz w:val="24"/>
          <w:szCs w:val="24"/>
        </w:rPr>
      </w:pPr>
    </w:p>
    <w:p w14:paraId="4061D094" w14:textId="1493A73E" w:rsidR="00F6710F" w:rsidRPr="006A7DE1" w:rsidRDefault="006A7DE1" w:rsidP="00F6710F">
      <w:pPr>
        <w:pStyle w:val="CommentText"/>
        <w:rPr>
          <w:rFonts w:ascii="Arial" w:hAnsi="Arial" w:cs="Arial"/>
          <w:sz w:val="24"/>
          <w:szCs w:val="24"/>
        </w:rPr>
      </w:pPr>
      <w:r>
        <w:rPr>
          <w:rFonts w:ascii="Arial" w:hAnsi="Arial" w:cs="Arial"/>
          <w:sz w:val="24"/>
          <w:szCs w:val="24"/>
        </w:rPr>
        <w:t>T</w:t>
      </w:r>
      <w:r w:rsidR="00F6710F">
        <w:rPr>
          <w:rFonts w:ascii="Arial" w:hAnsi="Arial" w:cs="Arial"/>
          <w:sz w:val="24"/>
          <w:szCs w:val="24"/>
        </w:rPr>
        <w:t xml:space="preserve">his is a collaborative project with the </w:t>
      </w:r>
      <w:r w:rsidR="00932C67" w:rsidRPr="006A7DE1">
        <w:rPr>
          <w:rFonts w:ascii="Arial" w:hAnsi="Arial" w:cs="Arial"/>
          <w:sz w:val="24"/>
          <w:szCs w:val="24"/>
        </w:rPr>
        <w:t xml:space="preserve">Project Steering </w:t>
      </w:r>
      <w:r w:rsidR="00932C67">
        <w:rPr>
          <w:rFonts w:ascii="Arial" w:hAnsi="Arial" w:cs="Arial"/>
          <w:sz w:val="24"/>
          <w:szCs w:val="24"/>
        </w:rPr>
        <w:t xml:space="preserve">Group made up from </w:t>
      </w:r>
      <w:r w:rsidR="00F6710F">
        <w:rPr>
          <w:rFonts w:ascii="Arial" w:hAnsi="Arial" w:cs="Arial"/>
          <w:sz w:val="24"/>
          <w:szCs w:val="24"/>
        </w:rPr>
        <w:t>the four provisional RAs in Yorkshire</w:t>
      </w:r>
      <w:r w:rsidR="00932C67">
        <w:rPr>
          <w:rFonts w:ascii="Arial" w:hAnsi="Arial" w:cs="Arial"/>
          <w:sz w:val="24"/>
          <w:szCs w:val="24"/>
        </w:rPr>
        <w:t xml:space="preserve"> and</w:t>
      </w:r>
      <w:r w:rsidR="00E51160">
        <w:rPr>
          <w:rFonts w:ascii="Arial" w:hAnsi="Arial" w:cs="Arial"/>
          <w:sz w:val="24"/>
          <w:szCs w:val="24"/>
        </w:rPr>
        <w:t xml:space="preserve"> NE team representatives</w:t>
      </w:r>
      <w:r>
        <w:rPr>
          <w:rFonts w:ascii="Arial" w:hAnsi="Arial" w:cs="Arial"/>
          <w:sz w:val="24"/>
          <w:szCs w:val="24"/>
        </w:rPr>
        <w:t>.</w:t>
      </w:r>
      <w:r w:rsidR="00F6710F">
        <w:rPr>
          <w:rFonts w:ascii="Arial" w:hAnsi="Arial" w:cs="Arial"/>
          <w:sz w:val="24"/>
          <w:szCs w:val="24"/>
        </w:rPr>
        <w:t xml:space="preserve"> This </w:t>
      </w:r>
      <w:r w:rsidR="00932C67">
        <w:rPr>
          <w:rFonts w:ascii="Arial" w:hAnsi="Arial" w:cs="Arial"/>
          <w:sz w:val="24"/>
          <w:szCs w:val="24"/>
        </w:rPr>
        <w:t>group</w:t>
      </w:r>
      <w:r w:rsidR="00F6710F">
        <w:rPr>
          <w:rFonts w:ascii="Arial" w:hAnsi="Arial" w:cs="Arial"/>
          <w:sz w:val="24"/>
          <w:szCs w:val="24"/>
        </w:rPr>
        <w:t xml:space="preserve"> will meet every four weeks and will provide </w:t>
      </w:r>
      <w:r w:rsidR="00843445">
        <w:rPr>
          <w:rFonts w:ascii="Arial" w:hAnsi="Arial" w:cs="Arial"/>
          <w:sz w:val="24"/>
          <w:szCs w:val="24"/>
        </w:rPr>
        <w:t xml:space="preserve">the successful contractor with </w:t>
      </w:r>
      <w:r w:rsidR="00F6710F">
        <w:rPr>
          <w:rFonts w:ascii="Arial" w:hAnsi="Arial" w:cs="Arial"/>
          <w:sz w:val="24"/>
          <w:szCs w:val="24"/>
        </w:rPr>
        <w:t xml:space="preserve">an opportunity to </w:t>
      </w:r>
      <w:r>
        <w:rPr>
          <w:rFonts w:ascii="Arial" w:hAnsi="Arial" w:cs="Arial"/>
          <w:sz w:val="24"/>
          <w:szCs w:val="24"/>
        </w:rPr>
        <w:t>give</w:t>
      </w:r>
      <w:r w:rsidRPr="006A7DE1">
        <w:rPr>
          <w:rFonts w:ascii="Arial" w:hAnsi="Arial" w:cs="Arial"/>
          <w:sz w:val="24"/>
          <w:szCs w:val="24"/>
        </w:rPr>
        <w:t xml:space="preserve"> </w:t>
      </w:r>
      <w:r w:rsidR="00F6710F" w:rsidRPr="006A7DE1">
        <w:rPr>
          <w:rFonts w:ascii="Arial" w:hAnsi="Arial" w:cs="Arial"/>
          <w:sz w:val="24"/>
          <w:szCs w:val="24"/>
        </w:rPr>
        <w:t xml:space="preserve">updates </w:t>
      </w:r>
      <w:r w:rsidR="00932C67">
        <w:rPr>
          <w:rFonts w:ascii="Arial" w:hAnsi="Arial" w:cs="Arial"/>
          <w:sz w:val="24"/>
          <w:szCs w:val="24"/>
        </w:rPr>
        <w:t>and gain steer</w:t>
      </w:r>
      <w:r w:rsidR="00F6710F" w:rsidRPr="006A7DE1">
        <w:rPr>
          <w:rFonts w:ascii="Arial" w:hAnsi="Arial" w:cs="Arial"/>
          <w:sz w:val="24"/>
          <w:szCs w:val="24"/>
        </w:rPr>
        <w:t xml:space="preserve"> on progress.</w:t>
      </w:r>
      <w:r w:rsidR="00F6710F" w:rsidRPr="006A7DE1">
        <w:rPr>
          <w:rStyle w:val="CommentReference"/>
          <w:rFonts w:ascii="Arial" w:hAnsi="Arial" w:cs="Arial"/>
          <w:sz w:val="24"/>
          <w:szCs w:val="24"/>
        </w:rPr>
        <w:t/>
      </w:r>
    </w:p>
    <w:p w14:paraId="7F83B6C8" w14:textId="77777777" w:rsidR="00932C67" w:rsidRPr="006A7DE1" w:rsidRDefault="00932C67" w:rsidP="00F6710F">
      <w:pPr>
        <w:pStyle w:val="CommentText"/>
        <w:rPr>
          <w:rFonts w:ascii="Arial" w:hAnsi="Arial" w:cs="Arial"/>
          <w:sz w:val="24"/>
          <w:szCs w:val="24"/>
        </w:rPr>
      </w:pPr>
    </w:p>
    <w:p w14:paraId="5AD6EFF7" w14:textId="1A4C47B2" w:rsidR="00F6710F" w:rsidRDefault="00F6710F" w:rsidP="00C42F3F">
      <w:pPr>
        <w:rPr>
          <w:rFonts w:ascii="Arial" w:hAnsi="Arial" w:cs="Arial"/>
          <w:b/>
          <w:bCs/>
          <w:sz w:val="24"/>
          <w:szCs w:val="24"/>
        </w:rPr>
      </w:pPr>
    </w:p>
    <w:p w14:paraId="7B672E22" w14:textId="77777777" w:rsidR="00F6710F" w:rsidRDefault="00F6710F" w:rsidP="00C42F3F">
      <w:pPr>
        <w:rPr>
          <w:rFonts w:ascii="Arial" w:hAnsi="Arial" w:cs="Arial"/>
          <w:b/>
          <w:bCs/>
          <w:sz w:val="24"/>
          <w:szCs w:val="24"/>
        </w:rPr>
      </w:pPr>
    </w:p>
    <w:p w14:paraId="508894CF" w14:textId="683BD7E9" w:rsidR="00C42F3F" w:rsidRPr="001B58B4" w:rsidRDefault="04D5AA61" w:rsidP="00C42F3F">
      <w:pPr>
        <w:rPr>
          <w:rFonts w:ascii="Arial" w:hAnsi="Arial" w:cs="Arial"/>
          <w:b/>
          <w:bCs/>
          <w:sz w:val="24"/>
          <w:szCs w:val="24"/>
        </w:rPr>
      </w:pPr>
      <w:r w:rsidRPr="4E120178">
        <w:rPr>
          <w:rFonts w:ascii="Arial" w:hAnsi="Arial" w:cs="Arial"/>
          <w:b/>
          <w:bCs/>
          <w:sz w:val="24"/>
          <w:szCs w:val="24"/>
        </w:rPr>
        <w:lastRenderedPageBreak/>
        <w:t xml:space="preserve">Project </w:t>
      </w:r>
      <w:r w:rsidR="00806119">
        <w:rPr>
          <w:rFonts w:ascii="Arial" w:hAnsi="Arial" w:cs="Arial"/>
          <w:b/>
          <w:bCs/>
          <w:sz w:val="24"/>
          <w:szCs w:val="24"/>
        </w:rPr>
        <w:t>Output</w:t>
      </w:r>
      <w:r w:rsidRPr="4E120178">
        <w:rPr>
          <w:rFonts w:ascii="Arial" w:hAnsi="Arial" w:cs="Arial"/>
          <w:b/>
          <w:bCs/>
          <w:sz w:val="24"/>
          <w:szCs w:val="24"/>
        </w:rPr>
        <w:t>:</w:t>
      </w:r>
    </w:p>
    <w:p w14:paraId="2692CC22" w14:textId="77777777" w:rsidR="00A10C98" w:rsidRPr="001B58B4" w:rsidRDefault="00A10C98" w:rsidP="00C42F3F">
      <w:pPr>
        <w:rPr>
          <w:rFonts w:ascii="Arial" w:hAnsi="Arial" w:cs="Arial"/>
          <w:sz w:val="24"/>
          <w:szCs w:val="24"/>
        </w:rPr>
      </w:pPr>
    </w:p>
    <w:p w14:paraId="72ABBF6B" w14:textId="408A8719" w:rsidR="006862B3" w:rsidRPr="001B58B4" w:rsidRDefault="006862B3" w:rsidP="006862B3">
      <w:pPr>
        <w:rPr>
          <w:rFonts w:ascii="Arial" w:hAnsi="Arial" w:cs="Arial"/>
          <w:sz w:val="24"/>
          <w:szCs w:val="24"/>
        </w:rPr>
      </w:pPr>
      <w:r>
        <w:rPr>
          <w:rFonts w:ascii="Arial" w:hAnsi="Arial" w:cs="Arial"/>
          <w:sz w:val="24"/>
          <w:szCs w:val="24"/>
        </w:rPr>
        <w:t>T</w:t>
      </w:r>
      <w:r w:rsidRPr="001B58B4">
        <w:rPr>
          <w:rFonts w:ascii="Arial" w:hAnsi="Arial" w:cs="Arial"/>
          <w:sz w:val="24"/>
          <w:szCs w:val="24"/>
        </w:rPr>
        <w:t xml:space="preserve">he </w:t>
      </w:r>
      <w:r>
        <w:rPr>
          <w:rFonts w:ascii="Arial" w:hAnsi="Arial" w:cs="Arial"/>
          <w:sz w:val="24"/>
          <w:szCs w:val="24"/>
        </w:rPr>
        <w:t>output</w:t>
      </w:r>
      <w:r w:rsidRPr="001B58B4">
        <w:rPr>
          <w:rFonts w:ascii="Arial" w:hAnsi="Arial" w:cs="Arial"/>
          <w:sz w:val="24"/>
          <w:szCs w:val="24"/>
        </w:rPr>
        <w:t xml:space="preserve"> of this project will be a report which scopes and describes a model</w:t>
      </w:r>
      <w:r>
        <w:rPr>
          <w:rFonts w:ascii="Arial" w:hAnsi="Arial" w:cs="Arial"/>
          <w:sz w:val="24"/>
          <w:szCs w:val="24"/>
        </w:rPr>
        <w:t xml:space="preserve"> participatory democracy which could be used to help inform the creation </w:t>
      </w:r>
      <w:r w:rsidR="00007430">
        <w:rPr>
          <w:rFonts w:ascii="Arial" w:hAnsi="Arial" w:cs="Arial"/>
          <w:sz w:val="24"/>
          <w:szCs w:val="24"/>
        </w:rPr>
        <w:t>of LNRSs</w:t>
      </w:r>
      <w:r w:rsidRPr="001B58B4">
        <w:rPr>
          <w:rFonts w:ascii="Arial" w:hAnsi="Arial" w:cs="Arial"/>
          <w:sz w:val="24"/>
          <w:szCs w:val="24"/>
        </w:rPr>
        <w:t xml:space="preserve">.  </w:t>
      </w:r>
    </w:p>
    <w:p w14:paraId="41DB7331" w14:textId="77777777" w:rsidR="006862B3" w:rsidRPr="001B58B4" w:rsidRDefault="006862B3" w:rsidP="006862B3">
      <w:pPr>
        <w:rPr>
          <w:rFonts w:ascii="Arial" w:hAnsi="Arial" w:cs="Arial"/>
          <w:sz w:val="24"/>
          <w:szCs w:val="24"/>
        </w:rPr>
      </w:pPr>
    </w:p>
    <w:p w14:paraId="1ADEFA71" w14:textId="424D1B7F" w:rsidR="006862B3" w:rsidRPr="001B58B4" w:rsidRDefault="006862B3" w:rsidP="006862B3">
      <w:pPr>
        <w:rPr>
          <w:rFonts w:ascii="Arial" w:hAnsi="Arial" w:cs="Arial"/>
          <w:sz w:val="24"/>
          <w:szCs w:val="24"/>
        </w:rPr>
      </w:pPr>
      <w:r w:rsidRPr="001B58B4">
        <w:rPr>
          <w:rFonts w:ascii="Arial" w:hAnsi="Arial" w:cs="Arial"/>
          <w:sz w:val="24"/>
          <w:szCs w:val="24"/>
        </w:rPr>
        <w:t xml:space="preserve">The </w:t>
      </w:r>
      <w:r>
        <w:rPr>
          <w:rFonts w:ascii="Arial" w:hAnsi="Arial" w:cs="Arial"/>
          <w:sz w:val="24"/>
          <w:szCs w:val="24"/>
        </w:rPr>
        <w:t xml:space="preserve">successful </w:t>
      </w:r>
      <w:r w:rsidRPr="001B58B4">
        <w:rPr>
          <w:rFonts w:ascii="Arial" w:hAnsi="Arial" w:cs="Arial"/>
          <w:sz w:val="24"/>
          <w:szCs w:val="24"/>
        </w:rPr>
        <w:t>contractor will provide a final written report which includes:</w:t>
      </w:r>
    </w:p>
    <w:p w14:paraId="773A7A25" w14:textId="32E6AC83" w:rsidR="006862B3" w:rsidRPr="001F670D" w:rsidRDefault="00BD574F" w:rsidP="006862B3">
      <w:pPr>
        <w:numPr>
          <w:ilvl w:val="0"/>
          <w:numId w:val="43"/>
        </w:numPr>
        <w:contextualSpacing/>
        <w:rPr>
          <w:rFonts w:ascii="Arial" w:hAnsi="Arial" w:cs="Arial"/>
          <w:sz w:val="24"/>
          <w:szCs w:val="24"/>
        </w:rPr>
      </w:pPr>
      <w:r>
        <w:rPr>
          <w:rFonts w:ascii="Arial" w:hAnsi="Arial" w:cs="Arial"/>
          <w:sz w:val="24"/>
          <w:szCs w:val="24"/>
        </w:rPr>
        <w:t xml:space="preserve">Scoping and </w:t>
      </w:r>
      <w:r w:rsidR="00886C07">
        <w:rPr>
          <w:rFonts w:ascii="Arial" w:hAnsi="Arial" w:cs="Arial"/>
          <w:sz w:val="24"/>
          <w:szCs w:val="24"/>
        </w:rPr>
        <w:t>a</w:t>
      </w:r>
      <w:r w:rsidR="00886C07" w:rsidRPr="001F670D">
        <w:rPr>
          <w:rFonts w:ascii="Arial" w:hAnsi="Arial" w:cs="Arial"/>
          <w:sz w:val="24"/>
          <w:szCs w:val="24"/>
        </w:rPr>
        <w:t>nal</w:t>
      </w:r>
      <w:r w:rsidR="00886C07">
        <w:rPr>
          <w:rFonts w:ascii="Arial" w:hAnsi="Arial" w:cs="Arial"/>
          <w:sz w:val="24"/>
          <w:szCs w:val="24"/>
        </w:rPr>
        <w:t>ysing</w:t>
      </w:r>
      <w:r w:rsidR="00FC2CA6">
        <w:rPr>
          <w:rFonts w:ascii="Arial" w:hAnsi="Arial" w:cs="Arial"/>
          <w:sz w:val="24"/>
          <w:szCs w:val="24"/>
        </w:rPr>
        <w:t xml:space="preserve"> (breadth vs depth)</w:t>
      </w:r>
      <w:r w:rsidR="006862B3" w:rsidRPr="001F670D">
        <w:rPr>
          <w:rFonts w:ascii="Arial" w:hAnsi="Arial" w:cs="Arial"/>
          <w:sz w:val="24"/>
          <w:szCs w:val="24"/>
        </w:rPr>
        <w:t xml:space="preserve"> </w:t>
      </w:r>
      <w:r w:rsidR="006862B3" w:rsidRPr="00FF6651">
        <w:rPr>
          <w:rFonts w:ascii="Arial" w:hAnsi="Arial" w:cs="Arial"/>
          <w:sz w:val="24"/>
          <w:szCs w:val="24"/>
        </w:rPr>
        <w:t xml:space="preserve">of the different methods </w:t>
      </w:r>
      <w:r w:rsidR="006862B3">
        <w:rPr>
          <w:rFonts w:ascii="Arial" w:hAnsi="Arial" w:cs="Arial"/>
          <w:sz w:val="24"/>
          <w:szCs w:val="24"/>
        </w:rPr>
        <w:t>of p</w:t>
      </w:r>
      <w:r w:rsidR="006862B3" w:rsidRPr="00FF6651">
        <w:rPr>
          <w:rFonts w:ascii="Arial" w:hAnsi="Arial" w:cs="Arial"/>
          <w:sz w:val="24"/>
          <w:szCs w:val="24"/>
        </w:rPr>
        <w:t xml:space="preserve">articipatory </w:t>
      </w:r>
      <w:r w:rsidR="006862B3">
        <w:rPr>
          <w:rFonts w:ascii="Arial" w:hAnsi="Arial" w:cs="Arial"/>
          <w:sz w:val="24"/>
          <w:szCs w:val="24"/>
        </w:rPr>
        <w:t>d</w:t>
      </w:r>
      <w:r w:rsidR="006862B3" w:rsidRPr="00FF6651">
        <w:rPr>
          <w:rFonts w:ascii="Arial" w:hAnsi="Arial" w:cs="Arial"/>
          <w:sz w:val="24"/>
          <w:szCs w:val="24"/>
        </w:rPr>
        <w:t>emocracy and whe</w:t>
      </w:r>
      <w:r w:rsidR="006862B3" w:rsidRPr="00701D31">
        <w:rPr>
          <w:rFonts w:ascii="Arial" w:hAnsi="Arial" w:cs="Arial"/>
          <w:sz w:val="24"/>
          <w:szCs w:val="24"/>
        </w:rPr>
        <w:t xml:space="preserve">ther they can be applied to </w:t>
      </w:r>
      <w:r w:rsidR="006862B3" w:rsidRPr="00EE36B7">
        <w:rPr>
          <w:rFonts w:ascii="Arial" w:hAnsi="Arial" w:cs="Arial"/>
          <w:sz w:val="24"/>
          <w:szCs w:val="24"/>
        </w:rPr>
        <w:t>LNRS</w:t>
      </w:r>
      <w:r w:rsidR="006862B3" w:rsidRPr="001F670D">
        <w:rPr>
          <w:rFonts w:ascii="Arial" w:hAnsi="Arial" w:cs="Arial"/>
          <w:color w:val="242424"/>
          <w:sz w:val="24"/>
          <w:szCs w:val="24"/>
          <w:shd w:val="clear" w:color="auto" w:fill="FFFFFF"/>
        </w:rPr>
        <w:t xml:space="preserve"> particularly looking at which types of engagement would be most appropriate within the different geography and demography of the </w:t>
      </w:r>
      <w:r w:rsidR="00007430">
        <w:rPr>
          <w:rFonts w:ascii="Arial" w:hAnsi="Arial" w:cs="Arial"/>
          <w:color w:val="242424"/>
          <w:sz w:val="24"/>
          <w:szCs w:val="24"/>
          <w:shd w:val="clear" w:color="auto" w:fill="FFFFFF"/>
        </w:rPr>
        <w:t>counties</w:t>
      </w:r>
      <w:r w:rsidR="00007430" w:rsidRPr="001F670D">
        <w:rPr>
          <w:rFonts w:ascii="Arial" w:hAnsi="Arial" w:cs="Arial"/>
          <w:color w:val="242424"/>
          <w:sz w:val="24"/>
          <w:szCs w:val="24"/>
          <w:shd w:val="clear" w:color="auto" w:fill="FFFFFF"/>
        </w:rPr>
        <w:t xml:space="preserve"> </w:t>
      </w:r>
      <w:r w:rsidR="006862B3" w:rsidRPr="001F670D">
        <w:rPr>
          <w:rFonts w:ascii="Arial" w:hAnsi="Arial" w:cs="Arial"/>
          <w:color w:val="242424"/>
          <w:sz w:val="24"/>
          <w:szCs w:val="24"/>
          <w:shd w:val="clear" w:color="auto" w:fill="FFFFFF"/>
        </w:rPr>
        <w:t>of Yorkshire</w:t>
      </w:r>
    </w:p>
    <w:p w14:paraId="196CC705" w14:textId="1B8FC621" w:rsidR="006862B3" w:rsidRDefault="006862B3" w:rsidP="006862B3">
      <w:pPr>
        <w:numPr>
          <w:ilvl w:val="0"/>
          <w:numId w:val="43"/>
        </w:numPr>
        <w:contextualSpacing/>
        <w:rPr>
          <w:rFonts w:ascii="Arial" w:hAnsi="Arial" w:cs="Arial"/>
          <w:sz w:val="24"/>
          <w:szCs w:val="24"/>
        </w:rPr>
      </w:pPr>
      <w:r>
        <w:rPr>
          <w:rFonts w:ascii="Arial" w:hAnsi="Arial" w:cs="Arial"/>
          <w:sz w:val="24"/>
          <w:szCs w:val="24"/>
        </w:rPr>
        <w:t xml:space="preserve">A cost benefit analysis of the different approaches </w:t>
      </w:r>
      <w:r w:rsidR="00C238D2">
        <w:rPr>
          <w:rFonts w:ascii="Arial" w:hAnsi="Arial" w:cs="Arial"/>
          <w:sz w:val="24"/>
          <w:szCs w:val="24"/>
        </w:rPr>
        <w:t>that are within scope</w:t>
      </w:r>
      <w:r>
        <w:rPr>
          <w:rFonts w:ascii="Arial" w:hAnsi="Arial" w:cs="Arial"/>
          <w:sz w:val="24"/>
          <w:szCs w:val="24"/>
        </w:rPr>
        <w:t>. This should also include the anticipated number of days that would be needed to deliver the proposed participatory approach</w:t>
      </w:r>
      <w:r w:rsidR="00C238D2">
        <w:rPr>
          <w:rFonts w:ascii="Arial" w:hAnsi="Arial" w:cs="Arial"/>
          <w:sz w:val="24"/>
          <w:szCs w:val="24"/>
        </w:rPr>
        <w:t>.</w:t>
      </w:r>
    </w:p>
    <w:p w14:paraId="7D1BBBBE" w14:textId="09DF32B9" w:rsidR="006862B3" w:rsidRDefault="006862B3" w:rsidP="006862B3">
      <w:pPr>
        <w:numPr>
          <w:ilvl w:val="0"/>
          <w:numId w:val="43"/>
        </w:numPr>
        <w:contextualSpacing/>
        <w:rPr>
          <w:rFonts w:ascii="Arial" w:hAnsi="Arial" w:cs="Arial"/>
          <w:sz w:val="24"/>
          <w:szCs w:val="24"/>
        </w:rPr>
      </w:pPr>
      <w:r>
        <w:rPr>
          <w:rFonts w:ascii="Arial" w:hAnsi="Arial" w:cs="Arial"/>
          <w:sz w:val="24"/>
          <w:szCs w:val="24"/>
        </w:rPr>
        <w:t>A r</w:t>
      </w:r>
      <w:r w:rsidRPr="001B58B4">
        <w:rPr>
          <w:rFonts w:ascii="Arial" w:hAnsi="Arial" w:cs="Arial"/>
          <w:sz w:val="24"/>
          <w:szCs w:val="24"/>
        </w:rPr>
        <w:t xml:space="preserve">eplicable </w:t>
      </w:r>
      <w:r>
        <w:rPr>
          <w:rFonts w:ascii="Arial" w:hAnsi="Arial" w:cs="Arial"/>
          <w:sz w:val="24"/>
          <w:szCs w:val="24"/>
        </w:rPr>
        <w:t xml:space="preserve">methodology to analyse the different methods of conducting participatory democracy </w:t>
      </w:r>
      <w:r w:rsidRPr="001B58B4">
        <w:rPr>
          <w:rFonts w:ascii="Arial" w:hAnsi="Arial" w:cs="Arial"/>
          <w:sz w:val="24"/>
          <w:szCs w:val="24"/>
        </w:rPr>
        <w:t xml:space="preserve">which could be replicated in other </w:t>
      </w:r>
      <w:r w:rsidR="00007430">
        <w:rPr>
          <w:rFonts w:ascii="Arial" w:hAnsi="Arial" w:cs="Arial"/>
          <w:sz w:val="24"/>
          <w:szCs w:val="24"/>
        </w:rPr>
        <w:t>RAs</w:t>
      </w:r>
      <w:r>
        <w:rPr>
          <w:rFonts w:ascii="Arial" w:hAnsi="Arial" w:cs="Arial"/>
          <w:sz w:val="24"/>
          <w:szCs w:val="24"/>
        </w:rPr>
        <w:t xml:space="preserve"> to produce the best method for </w:t>
      </w:r>
      <w:r w:rsidR="00843445">
        <w:rPr>
          <w:rFonts w:ascii="Arial" w:hAnsi="Arial" w:cs="Arial"/>
          <w:sz w:val="24"/>
          <w:szCs w:val="24"/>
        </w:rPr>
        <w:t xml:space="preserve">public </w:t>
      </w:r>
      <w:r>
        <w:rPr>
          <w:rFonts w:ascii="Arial" w:hAnsi="Arial" w:cs="Arial"/>
          <w:sz w:val="24"/>
          <w:szCs w:val="24"/>
        </w:rPr>
        <w:t>engagement within a range of scenarios.</w:t>
      </w:r>
    </w:p>
    <w:p w14:paraId="2BFE5951" w14:textId="370AF3F6" w:rsidR="006862B3" w:rsidRDefault="006862B3" w:rsidP="006862B3">
      <w:pPr>
        <w:numPr>
          <w:ilvl w:val="0"/>
          <w:numId w:val="43"/>
        </w:numPr>
        <w:contextualSpacing/>
        <w:rPr>
          <w:rFonts w:ascii="Arial" w:hAnsi="Arial" w:cs="Arial"/>
          <w:sz w:val="24"/>
          <w:szCs w:val="24"/>
        </w:rPr>
      </w:pPr>
      <w:r>
        <w:rPr>
          <w:rFonts w:ascii="Arial" w:hAnsi="Arial" w:cs="Arial"/>
          <w:sz w:val="24"/>
          <w:szCs w:val="24"/>
        </w:rPr>
        <w:t xml:space="preserve">Exploration of the attitudes of the different provisional </w:t>
      </w:r>
      <w:r w:rsidR="00007430">
        <w:rPr>
          <w:rFonts w:ascii="Arial" w:hAnsi="Arial" w:cs="Arial"/>
          <w:sz w:val="24"/>
          <w:szCs w:val="24"/>
        </w:rPr>
        <w:t>RAs</w:t>
      </w:r>
      <w:r>
        <w:rPr>
          <w:rFonts w:ascii="Arial" w:hAnsi="Arial" w:cs="Arial"/>
          <w:sz w:val="24"/>
          <w:szCs w:val="24"/>
        </w:rPr>
        <w:t xml:space="preserve"> to participatory democracy when applied to </w:t>
      </w:r>
      <w:r w:rsidR="00007430">
        <w:rPr>
          <w:rFonts w:ascii="Arial" w:hAnsi="Arial" w:cs="Arial"/>
          <w:sz w:val="24"/>
          <w:szCs w:val="24"/>
        </w:rPr>
        <w:t>LNRSs</w:t>
      </w:r>
      <w:r>
        <w:rPr>
          <w:rFonts w:ascii="Arial" w:hAnsi="Arial" w:cs="Arial"/>
          <w:sz w:val="24"/>
          <w:szCs w:val="24"/>
        </w:rPr>
        <w:t xml:space="preserve">. This would begin with a discussion with South Yorkshire </w:t>
      </w:r>
      <w:r w:rsidR="0062405E">
        <w:rPr>
          <w:rFonts w:ascii="Arial" w:hAnsi="Arial" w:cs="Arial"/>
          <w:sz w:val="24"/>
          <w:szCs w:val="24"/>
        </w:rPr>
        <w:t xml:space="preserve">Mayoral Combined Authority </w:t>
      </w:r>
      <w:r>
        <w:rPr>
          <w:rFonts w:ascii="Arial" w:hAnsi="Arial" w:cs="Arial"/>
          <w:sz w:val="24"/>
          <w:szCs w:val="24"/>
        </w:rPr>
        <w:t xml:space="preserve">and then be applied to the other three </w:t>
      </w:r>
      <w:r w:rsidR="00462B60">
        <w:rPr>
          <w:rFonts w:ascii="Arial" w:hAnsi="Arial" w:cs="Arial"/>
          <w:sz w:val="24"/>
          <w:szCs w:val="24"/>
        </w:rPr>
        <w:t>provisional RAs</w:t>
      </w:r>
      <w:r w:rsidR="0062405E">
        <w:rPr>
          <w:rFonts w:ascii="Arial" w:hAnsi="Arial" w:cs="Arial"/>
          <w:sz w:val="24"/>
          <w:szCs w:val="24"/>
        </w:rPr>
        <w:t xml:space="preserve"> (East Riding of Yorkshire Council, North Yorkshire County Council and West Yorkshire Combined Authority).</w:t>
      </w:r>
      <w:r w:rsidR="004124BD">
        <w:rPr>
          <w:rFonts w:ascii="Arial" w:hAnsi="Arial" w:cs="Arial"/>
          <w:sz w:val="24"/>
          <w:szCs w:val="24"/>
        </w:rPr>
        <w:t xml:space="preserve"> </w:t>
      </w:r>
    </w:p>
    <w:p w14:paraId="39F26344" w14:textId="0D10D83E" w:rsidR="006862B3" w:rsidRDefault="006862B3" w:rsidP="006862B3">
      <w:pPr>
        <w:pStyle w:val="ListParagraph"/>
        <w:numPr>
          <w:ilvl w:val="0"/>
          <w:numId w:val="43"/>
        </w:numPr>
        <w:rPr>
          <w:rFonts w:ascii="Arial" w:hAnsi="Arial" w:cs="Arial"/>
          <w:sz w:val="24"/>
          <w:szCs w:val="24"/>
        </w:rPr>
      </w:pPr>
      <w:r w:rsidRPr="001454F6">
        <w:rPr>
          <w:rFonts w:ascii="Arial" w:hAnsi="Arial" w:cs="Arial"/>
          <w:sz w:val="24"/>
          <w:szCs w:val="24"/>
        </w:rPr>
        <w:t>A discussion of how participatory democracy fits within the ways of working for each</w:t>
      </w:r>
      <w:r w:rsidR="00462B60">
        <w:rPr>
          <w:rFonts w:ascii="Arial" w:hAnsi="Arial" w:cs="Arial"/>
          <w:sz w:val="24"/>
          <w:szCs w:val="24"/>
        </w:rPr>
        <w:t xml:space="preserve"> provisional</w:t>
      </w:r>
      <w:r w:rsidRPr="001454F6">
        <w:rPr>
          <w:rFonts w:ascii="Arial" w:hAnsi="Arial" w:cs="Arial"/>
          <w:sz w:val="24"/>
          <w:szCs w:val="24"/>
        </w:rPr>
        <w:t xml:space="preserve"> </w:t>
      </w:r>
      <w:r w:rsidR="00007430">
        <w:rPr>
          <w:rFonts w:ascii="Arial" w:hAnsi="Arial" w:cs="Arial"/>
          <w:sz w:val="24"/>
          <w:szCs w:val="24"/>
        </w:rPr>
        <w:t>RA</w:t>
      </w:r>
      <w:r w:rsidRPr="001454F6">
        <w:rPr>
          <w:rFonts w:ascii="Arial" w:hAnsi="Arial" w:cs="Arial"/>
          <w:sz w:val="24"/>
          <w:szCs w:val="24"/>
        </w:rPr>
        <w:t xml:space="preserve">. </w:t>
      </w:r>
    </w:p>
    <w:p w14:paraId="369647C8" w14:textId="77777777" w:rsidR="0086161F" w:rsidRPr="001B58B4" w:rsidRDefault="0086161F" w:rsidP="0086161F">
      <w:pPr>
        <w:rPr>
          <w:rFonts w:ascii="Arial" w:hAnsi="Arial" w:cs="Arial"/>
          <w:sz w:val="24"/>
          <w:szCs w:val="24"/>
        </w:rPr>
      </w:pPr>
    </w:p>
    <w:p w14:paraId="462D72CC" w14:textId="60CF0A75" w:rsidR="001454F6" w:rsidRDefault="001454F6" w:rsidP="001454F6">
      <w:pPr>
        <w:rPr>
          <w:rFonts w:ascii="Arial" w:hAnsi="Arial" w:cs="Arial"/>
          <w:sz w:val="24"/>
          <w:szCs w:val="24"/>
        </w:rPr>
      </w:pPr>
      <w:r w:rsidRPr="4E120178">
        <w:rPr>
          <w:rFonts w:ascii="Arial" w:hAnsi="Arial" w:cs="Arial"/>
          <w:sz w:val="24"/>
          <w:szCs w:val="24"/>
        </w:rPr>
        <w:t xml:space="preserve">The successful contractor </w:t>
      </w:r>
      <w:r>
        <w:rPr>
          <w:rFonts w:ascii="Arial" w:hAnsi="Arial" w:cs="Arial"/>
          <w:sz w:val="24"/>
          <w:szCs w:val="24"/>
        </w:rPr>
        <w:t xml:space="preserve">will also be required to </w:t>
      </w:r>
      <w:r w:rsidRPr="4E120178">
        <w:rPr>
          <w:rFonts w:ascii="Arial" w:hAnsi="Arial" w:cs="Arial"/>
          <w:sz w:val="24"/>
          <w:szCs w:val="24"/>
        </w:rPr>
        <w:t>present</w:t>
      </w:r>
      <w:r>
        <w:rPr>
          <w:rFonts w:ascii="Arial" w:hAnsi="Arial" w:cs="Arial"/>
          <w:sz w:val="24"/>
          <w:szCs w:val="24"/>
        </w:rPr>
        <w:t xml:space="preserve"> </w:t>
      </w:r>
      <w:r w:rsidRPr="4E120178">
        <w:rPr>
          <w:rFonts w:ascii="Arial" w:hAnsi="Arial" w:cs="Arial"/>
          <w:sz w:val="24"/>
          <w:szCs w:val="24"/>
        </w:rPr>
        <w:t>their findings</w:t>
      </w:r>
      <w:r>
        <w:rPr>
          <w:rFonts w:ascii="Arial" w:hAnsi="Arial" w:cs="Arial"/>
          <w:sz w:val="24"/>
          <w:szCs w:val="24"/>
        </w:rPr>
        <w:t xml:space="preserve"> in two online presentations</w:t>
      </w:r>
      <w:r w:rsidRPr="4E120178">
        <w:rPr>
          <w:rFonts w:ascii="Arial" w:hAnsi="Arial" w:cs="Arial"/>
          <w:sz w:val="24"/>
          <w:szCs w:val="24"/>
        </w:rPr>
        <w:t xml:space="preserve"> to the project steering group and other interested parties.</w:t>
      </w:r>
      <w:r>
        <w:rPr>
          <w:rFonts w:ascii="Arial" w:hAnsi="Arial" w:cs="Arial"/>
          <w:sz w:val="24"/>
          <w:szCs w:val="24"/>
        </w:rPr>
        <w:t xml:space="preserve"> </w:t>
      </w:r>
    </w:p>
    <w:p w14:paraId="20A33D99" w14:textId="77777777" w:rsidR="001454F6" w:rsidRDefault="001454F6" w:rsidP="001454F6">
      <w:pPr>
        <w:rPr>
          <w:rFonts w:ascii="Arial" w:hAnsi="Arial" w:cs="Arial"/>
          <w:sz w:val="24"/>
          <w:szCs w:val="24"/>
        </w:rPr>
      </w:pPr>
    </w:p>
    <w:p w14:paraId="0A32F734" w14:textId="274BD7A1" w:rsidR="001454F6" w:rsidRPr="001454F6" w:rsidRDefault="00FA6B3A" w:rsidP="001454F6">
      <w:pPr>
        <w:pStyle w:val="ListParagraph"/>
        <w:numPr>
          <w:ilvl w:val="0"/>
          <w:numId w:val="42"/>
        </w:numPr>
        <w:rPr>
          <w:rFonts w:ascii="Arial" w:hAnsi="Arial" w:cs="Arial"/>
          <w:sz w:val="24"/>
          <w:szCs w:val="24"/>
        </w:rPr>
      </w:pPr>
      <w:r w:rsidRPr="001454F6">
        <w:rPr>
          <w:rFonts w:ascii="Arial" w:hAnsi="Arial" w:cs="Arial"/>
          <w:sz w:val="24"/>
          <w:szCs w:val="24"/>
        </w:rPr>
        <w:t>A</w:t>
      </w:r>
      <w:r w:rsidR="001454F6" w:rsidRPr="001454F6">
        <w:rPr>
          <w:rFonts w:ascii="Arial" w:hAnsi="Arial" w:cs="Arial"/>
          <w:sz w:val="24"/>
          <w:szCs w:val="24"/>
        </w:rPr>
        <w:t xml:space="preserve"> </w:t>
      </w:r>
      <w:r w:rsidR="00007430" w:rsidRPr="001454F6">
        <w:rPr>
          <w:rFonts w:ascii="Arial" w:hAnsi="Arial" w:cs="Arial"/>
          <w:sz w:val="24"/>
          <w:szCs w:val="24"/>
        </w:rPr>
        <w:t>2-hour</w:t>
      </w:r>
      <w:r w:rsidR="001454F6" w:rsidRPr="001454F6">
        <w:rPr>
          <w:rFonts w:ascii="Arial" w:hAnsi="Arial" w:cs="Arial"/>
          <w:sz w:val="24"/>
          <w:szCs w:val="24"/>
        </w:rPr>
        <w:t xml:space="preserve"> online presentation including Q&amp;A and discussion to relevant Yorkshire-based stakeholders to present the key findings </w:t>
      </w:r>
    </w:p>
    <w:p w14:paraId="571120D9" w14:textId="09A31F4D" w:rsidR="001454F6" w:rsidRPr="001454F6" w:rsidRDefault="00007430" w:rsidP="001454F6">
      <w:pPr>
        <w:pStyle w:val="ListParagraph"/>
        <w:numPr>
          <w:ilvl w:val="0"/>
          <w:numId w:val="42"/>
        </w:numPr>
        <w:rPr>
          <w:rFonts w:ascii="Arial" w:hAnsi="Arial" w:cs="Arial"/>
          <w:sz w:val="24"/>
          <w:szCs w:val="24"/>
        </w:rPr>
      </w:pPr>
      <w:r>
        <w:rPr>
          <w:rFonts w:ascii="Arial" w:hAnsi="Arial" w:cs="Arial"/>
          <w:sz w:val="24"/>
          <w:szCs w:val="24"/>
        </w:rPr>
        <w:t xml:space="preserve">A </w:t>
      </w:r>
      <w:r w:rsidR="001454F6" w:rsidRPr="001454F6">
        <w:rPr>
          <w:rFonts w:ascii="Arial" w:hAnsi="Arial" w:cs="Arial"/>
          <w:sz w:val="24"/>
          <w:szCs w:val="24"/>
        </w:rPr>
        <w:t xml:space="preserve">shorter presentation </w:t>
      </w:r>
      <w:r w:rsidRPr="001454F6">
        <w:rPr>
          <w:rFonts w:ascii="Arial" w:hAnsi="Arial" w:cs="Arial"/>
          <w:sz w:val="24"/>
          <w:szCs w:val="24"/>
        </w:rPr>
        <w:t>including Q&amp;A and discussion</w:t>
      </w:r>
      <w:r>
        <w:rPr>
          <w:rFonts w:ascii="Arial" w:hAnsi="Arial" w:cs="Arial"/>
          <w:sz w:val="24"/>
          <w:szCs w:val="24"/>
        </w:rPr>
        <w:t xml:space="preserve"> </w:t>
      </w:r>
      <w:r w:rsidR="00E0244B" w:rsidRPr="001454F6">
        <w:rPr>
          <w:rFonts w:ascii="Arial" w:hAnsi="Arial" w:cs="Arial"/>
          <w:sz w:val="24"/>
          <w:szCs w:val="24"/>
        </w:rPr>
        <w:t>to</w:t>
      </w:r>
      <w:r w:rsidR="00E0244B">
        <w:rPr>
          <w:rFonts w:ascii="Arial" w:hAnsi="Arial" w:cs="Arial"/>
          <w:sz w:val="24"/>
          <w:szCs w:val="24"/>
        </w:rPr>
        <w:t xml:space="preserve"> </w:t>
      </w:r>
      <w:r>
        <w:rPr>
          <w:rFonts w:ascii="Arial" w:hAnsi="Arial" w:cs="Arial"/>
          <w:sz w:val="24"/>
          <w:szCs w:val="24"/>
        </w:rPr>
        <w:t>NE interest</w:t>
      </w:r>
      <w:r w:rsidR="00084D3B">
        <w:rPr>
          <w:rFonts w:ascii="Arial" w:hAnsi="Arial" w:cs="Arial"/>
          <w:sz w:val="24"/>
          <w:szCs w:val="24"/>
        </w:rPr>
        <w:t>ed</w:t>
      </w:r>
      <w:r>
        <w:rPr>
          <w:rFonts w:ascii="Arial" w:hAnsi="Arial" w:cs="Arial"/>
          <w:sz w:val="24"/>
          <w:szCs w:val="24"/>
        </w:rPr>
        <w:t xml:space="preserve"> </w:t>
      </w:r>
      <w:r w:rsidR="00B600E3">
        <w:rPr>
          <w:rFonts w:ascii="Arial" w:hAnsi="Arial" w:cs="Arial"/>
          <w:sz w:val="24"/>
          <w:szCs w:val="24"/>
        </w:rPr>
        <w:t>parties.</w:t>
      </w:r>
      <w:r>
        <w:rPr>
          <w:rFonts w:ascii="Arial" w:hAnsi="Arial" w:cs="Arial"/>
          <w:sz w:val="24"/>
          <w:szCs w:val="24"/>
        </w:rPr>
        <w:t xml:space="preserve"> </w:t>
      </w:r>
    </w:p>
    <w:p w14:paraId="3E4C872B" w14:textId="77777777" w:rsidR="0086161F" w:rsidRPr="001454F6" w:rsidRDefault="0086161F" w:rsidP="0086161F">
      <w:pPr>
        <w:rPr>
          <w:rFonts w:ascii="Arial" w:hAnsi="Arial" w:cs="Arial"/>
          <w:sz w:val="24"/>
          <w:szCs w:val="24"/>
        </w:rPr>
      </w:pPr>
    </w:p>
    <w:p w14:paraId="70644891" w14:textId="77777777" w:rsidR="0086161F" w:rsidRPr="001B58B4" w:rsidRDefault="0086161F" w:rsidP="0086161F">
      <w:pPr>
        <w:rPr>
          <w:rFonts w:ascii="Arial" w:hAnsi="Arial" w:cs="Arial"/>
          <w:sz w:val="24"/>
          <w:szCs w:val="24"/>
        </w:rPr>
      </w:pPr>
    </w:p>
    <w:p w14:paraId="40D012A6" w14:textId="700566F4" w:rsidR="0086161F" w:rsidRDefault="0086161F" w:rsidP="0086161F">
      <w:pPr>
        <w:rPr>
          <w:rFonts w:ascii="Arial" w:hAnsi="Arial" w:cs="Arial"/>
          <w:sz w:val="24"/>
          <w:szCs w:val="24"/>
        </w:rPr>
      </w:pPr>
      <w:r w:rsidRPr="4E120178">
        <w:rPr>
          <w:rFonts w:ascii="Arial" w:hAnsi="Arial" w:cs="Arial"/>
          <w:sz w:val="24"/>
          <w:szCs w:val="24"/>
        </w:rPr>
        <w:t xml:space="preserve">This project will be delivered as collaborative project, working across different Natural England teams and with external stakeholders. </w:t>
      </w:r>
    </w:p>
    <w:p w14:paraId="09684EDD" w14:textId="77777777" w:rsidR="0086161F" w:rsidRPr="001B58B4" w:rsidRDefault="0086161F" w:rsidP="0086161F">
      <w:pPr>
        <w:rPr>
          <w:rFonts w:ascii="Arial" w:hAnsi="Arial" w:cs="Arial"/>
          <w:sz w:val="24"/>
          <w:szCs w:val="24"/>
        </w:rPr>
      </w:pPr>
    </w:p>
    <w:bookmarkEnd w:id="6"/>
    <w:p w14:paraId="70847A7F" w14:textId="77777777" w:rsidR="00D52811" w:rsidRDefault="00D52811" w:rsidP="00C42F3F">
      <w:pPr>
        <w:rPr>
          <w:rFonts w:ascii="Arial" w:hAnsi="Arial" w:cs="Arial"/>
          <w:sz w:val="24"/>
          <w:szCs w:val="24"/>
        </w:rPr>
      </w:pPr>
    </w:p>
    <w:p w14:paraId="282ECEEB" w14:textId="74EDE39A" w:rsidR="00C42F3F" w:rsidRDefault="04D5AA61" w:rsidP="00C42F3F">
      <w:pPr>
        <w:rPr>
          <w:rFonts w:ascii="Arial" w:hAnsi="Arial" w:cs="Arial"/>
          <w:sz w:val="24"/>
          <w:szCs w:val="24"/>
        </w:rPr>
      </w:pPr>
      <w:r w:rsidRPr="4E120178">
        <w:rPr>
          <w:rFonts w:ascii="Arial" w:hAnsi="Arial" w:cs="Arial"/>
          <w:sz w:val="24"/>
          <w:szCs w:val="24"/>
        </w:rPr>
        <w:t xml:space="preserve">Successful </w:t>
      </w:r>
      <w:r w:rsidR="52A0F326" w:rsidRPr="4E120178">
        <w:rPr>
          <w:rFonts w:ascii="Arial" w:hAnsi="Arial" w:cs="Arial"/>
          <w:sz w:val="24"/>
          <w:szCs w:val="24"/>
        </w:rPr>
        <w:t>quotes</w:t>
      </w:r>
      <w:r w:rsidRPr="4E120178">
        <w:rPr>
          <w:rFonts w:ascii="Arial" w:hAnsi="Arial" w:cs="Arial"/>
          <w:sz w:val="24"/>
          <w:szCs w:val="24"/>
        </w:rPr>
        <w:t xml:space="preserve"> will be expected to be in the region of £2</w:t>
      </w:r>
      <w:r w:rsidR="6A74834B" w:rsidRPr="4E120178">
        <w:rPr>
          <w:rFonts w:ascii="Arial" w:hAnsi="Arial" w:cs="Arial"/>
          <w:sz w:val="24"/>
          <w:szCs w:val="24"/>
        </w:rPr>
        <w:t>4,999</w:t>
      </w:r>
      <w:r w:rsidRPr="4E120178">
        <w:rPr>
          <w:rFonts w:ascii="Arial" w:hAnsi="Arial" w:cs="Arial"/>
          <w:sz w:val="24"/>
          <w:szCs w:val="24"/>
        </w:rPr>
        <w:t>k</w:t>
      </w:r>
      <w:r w:rsidR="6A74834B" w:rsidRPr="4E120178">
        <w:rPr>
          <w:rFonts w:ascii="Arial" w:hAnsi="Arial" w:cs="Arial"/>
          <w:sz w:val="24"/>
          <w:szCs w:val="24"/>
        </w:rPr>
        <w:t xml:space="preserve"> </w:t>
      </w:r>
      <w:r w:rsidR="006B5235">
        <w:rPr>
          <w:rFonts w:ascii="Arial" w:hAnsi="Arial" w:cs="Arial"/>
          <w:sz w:val="24"/>
          <w:szCs w:val="24"/>
        </w:rPr>
        <w:t>(</w:t>
      </w:r>
      <w:r w:rsidR="42FF5FA8" w:rsidRPr="4E120178">
        <w:rPr>
          <w:rFonts w:ascii="Arial" w:hAnsi="Arial" w:cs="Arial"/>
          <w:sz w:val="24"/>
          <w:szCs w:val="24"/>
        </w:rPr>
        <w:t xml:space="preserve">including </w:t>
      </w:r>
      <w:r w:rsidR="006B5235">
        <w:rPr>
          <w:rFonts w:ascii="Arial" w:hAnsi="Arial" w:cs="Arial"/>
          <w:sz w:val="24"/>
          <w:szCs w:val="24"/>
        </w:rPr>
        <w:t>any taxes)</w:t>
      </w:r>
      <w:r w:rsidR="42FF5FA8" w:rsidRPr="4E120178">
        <w:rPr>
          <w:rFonts w:ascii="Arial" w:hAnsi="Arial" w:cs="Arial"/>
          <w:sz w:val="24"/>
          <w:szCs w:val="24"/>
        </w:rPr>
        <w:t xml:space="preserve"> </w:t>
      </w:r>
      <w:r w:rsidR="6A74834B" w:rsidRPr="4E120178">
        <w:rPr>
          <w:rFonts w:ascii="Arial" w:hAnsi="Arial" w:cs="Arial"/>
          <w:sz w:val="24"/>
          <w:szCs w:val="24"/>
        </w:rPr>
        <w:t>or less</w:t>
      </w:r>
      <w:r w:rsidRPr="4E120178">
        <w:rPr>
          <w:rFonts w:ascii="Arial" w:hAnsi="Arial" w:cs="Arial"/>
          <w:sz w:val="24"/>
          <w:szCs w:val="24"/>
        </w:rPr>
        <w:t>.</w:t>
      </w:r>
    </w:p>
    <w:bookmarkEnd w:id="10"/>
    <w:p w14:paraId="23DF6BB1" w14:textId="77777777" w:rsidR="00D52811" w:rsidRDefault="00D52811" w:rsidP="00C42F3F">
      <w:pPr>
        <w:rPr>
          <w:rFonts w:ascii="Arial" w:hAnsi="Arial" w:cs="Arial"/>
          <w:sz w:val="24"/>
          <w:szCs w:val="24"/>
        </w:rPr>
      </w:pPr>
    </w:p>
    <w:p w14:paraId="26C4E8B6" w14:textId="473F4860" w:rsidR="00C42F3F" w:rsidRPr="00A936C1" w:rsidRDefault="00C42F3F" w:rsidP="00C42F3F">
      <w:pPr>
        <w:rPr>
          <w:rFonts w:ascii="Arial" w:hAnsi="Arial" w:cs="Arial"/>
          <w:sz w:val="24"/>
          <w:szCs w:val="24"/>
        </w:rPr>
      </w:pPr>
      <w:r w:rsidRPr="00A936C1">
        <w:rPr>
          <w:rFonts w:ascii="Arial" w:hAnsi="Arial" w:cs="Arial"/>
          <w:sz w:val="24"/>
          <w:szCs w:val="24"/>
        </w:rPr>
        <w:t xml:space="preserve">The contract will start </w:t>
      </w:r>
      <w:r w:rsidR="00D52811">
        <w:rPr>
          <w:rFonts w:ascii="Arial" w:hAnsi="Arial" w:cs="Arial"/>
          <w:sz w:val="24"/>
          <w:szCs w:val="24"/>
        </w:rPr>
        <w:t xml:space="preserve">the week beginning </w:t>
      </w:r>
      <w:r w:rsidR="006862B3">
        <w:rPr>
          <w:rFonts w:ascii="Arial" w:hAnsi="Arial" w:cs="Arial"/>
          <w:sz w:val="24"/>
          <w:szCs w:val="24"/>
        </w:rPr>
        <w:t>16</w:t>
      </w:r>
      <w:r w:rsidR="006862B3" w:rsidRPr="006862B3">
        <w:rPr>
          <w:rFonts w:ascii="Arial" w:hAnsi="Arial" w:cs="Arial"/>
          <w:sz w:val="24"/>
          <w:szCs w:val="24"/>
          <w:vertAlign w:val="superscript"/>
        </w:rPr>
        <w:t>th</w:t>
      </w:r>
      <w:r w:rsidRPr="00A936C1">
        <w:rPr>
          <w:rFonts w:ascii="Arial" w:hAnsi="Arial" w:cs="Arial"/>
          <w:sz w:val="24"/>
          <w:szCs w:val="24"/>
        </w:rPr>
        <w:t xml:space="preserve"> </w:t>
      </w:r>
      <w:r w:rsidR="00D52811">
        <w:rPr>
          <w:rFonts w:ascii="Arial" w:hAnsi="Arial" w:cs="Arial"/>
          <w:sz w:val="24"/>
          <w:szCs w:val="24"/>
        </w:rPr>
        <w:t xml:space="preserve">Jan </w:t>
      </w:r>
      <w:r w:rsidRPr="00A936C1">
        <w:rPr>
          <w:rFonts w:ascii="Arial" w:hAnsi="Arial" w:cs="Arial"/>
          <w:sz w:val="24"/>
          <w:szCs w:val="24"/>
        </w:rPr>
        <w:t>202</w:t>
      </w:r>
      <w:r w:rsidR="006862B3">
        <w:rPr>
          <w:rFonts w:ascii="Arial" w:hAnsi="Arial" w:cs="Arial"/>
          <w:sz w:val="24"/>
          <w:szCs w:val="24"/>
        </w:rPr>
        <w:t>3</w:t>
      </w:r>
      <w:r w:rsidRPr="00A936C1">
        <w:rPr>
          <w:rFonts w:ascii="Arial" w:hAnsi="Arial" w:cs="Arial"/>
          <w:sz w:val="24"/>
          <w:szCs w:val="24"/>
        </w:rPr>
        <w:t xml:space="preserve"> and </w:t>
      </w:r>
      <w:r w:rsidR="00D52811">
        <w:rPr>
          <w:rFonts w:ascii="Arial" w:hAnsi="Arial" w:cs="Arial"/>
          <w:sz w:val="24"/>
          <w:szCs w:val="24"/>
        </w:rPr>
        <w:t xml:space="preserve">will </w:t>
      </w:r>
      <w:r w:rsidR="006862B3" w:rsidRPr="00A936C1">
        <w:rPr>
          <w:rFonts w:ascii="Arial" w:hAnsi="Arial" w:cs="Arial"/>
          <w:sz w:val="24"/>
          <w:szCs w:val="24"/>
        </w:rPr>
        <w:t>end</w:t>
      </w:r>
      <w:r w:rsidR="006862B3">
        <w:rPr>
          <w:rFonts w:ascii="Arial" w:hAnsi="Arial" w:cs="Arial"/>
          <w:sz w:val="24"/>
          <w:szCs w:val="24"/>
        </w:rPr>
        <w:t xml:space="preserve"> week beginning </w:t>
      </w:r>
      <w:r w:rsidR="00D52811">
        <w:rPr>
          <w:rFonts w:ascii="Arial" w:hAnsi="Arial" w:cs="Arial"/>
          <w:sz w:val="24"/>
          <w:szCs w:val="24"/>
        </w:rPr>
        <w:t>2</w:t>
      </w:r>
      <w:r w:rsidR="006862B3">
        <w:rPr>
          <w:rFonts w:ascii="Arial" w:hAnsi="Arial" w:cs="Arial"/>
          <w:sz w:val="24"/>
          <w:szCs w:val="24"/>
        </w:rPr>
        <w:t>7</w:t>
      </w:r>
      <w:r w:rsidRPr="00A936C1">
        <w:rPr>
          <w:rFonts w:ascii="Arial" w:hAnsi="Arial" w:cs="Arial"/>
          <w:sz w:val="24"/>
          <w:szCs w:val="24"/>
          <w:vertAlign w:val="superscript"/>
        </w:rPr>
        <w:t>th</w:t>
      </w:r>
      <w:r w:rsidRPr="00A936C1">
        <w:rPr>
          <w:rFonts w:ascii="Arial" w:hAnsi="Arial" w:cs="Arial"/>
          <w:sz w:val="24"/>
          <w:szCs w:val="24"/>
        </w:rPr>
        <w:t xml:space="preserve"> March 2022.</w:t>
      </w:r>
    </w:p>
    <w:p w14:paraId="042C8D20" w14:textId="77777777" w:rsidR="00D52811" w:rsidRDefault="00D52811" w:rsidP="00C42F3F">
      <w:pPr>
        <w:rPr>
          <w:rFonts w:ascii="Arial" w:hAnsi="Arial" w:cs="Arial"/>
          <w:sz w:val="24"/>
          <w:szCs w:val="24"/>
        </w:rPr>
      </w:pPr>
    </w:p>
    <w:p w14:paraId="6B2051B3" w14:textId="394416D4" w:rsidR="00C42F3F" w:rsidRPr="00A936C1" w:rsidRDefault="00C42F3F" w:rsidP="00C42F3F">
      <w:pPr>
        <w:rPr>
          <w:rFonts w:ascii="Arial" w:hAnsi="Arial" w:cs="Arial"/>
          <w:sz w:val="24"/>
          <w:szCs w:val="24"/>
        </w:rPr>
      </w:pPr>
      <w:r w:rsidRPr="00A936C1">
        <w:rPr>
          <w:rFonts w:ascii="Arial" w:hAnsi="Arial" w:cs="Arial"/>
          <w:sz w:val="24"/>
          <w:szCs w:val="24"/>
        </w:rPr>
        <w:t>This project will build on current thinking, more information on relevant projects will be shared with the successful contractor.</w:t>
      </w:r>
    </w:p>
    <w:p w14:paraId="47F2A7FF" w14:textId="77777777" w:rsidR="00D52811" w:rsidRDefault="00D52811" w:rsidP="00C42F3F">
      <w:pPr>
        <w:rPr>
          <w:rFonts w:ascii="Arial" w:hAnsi="Arial" w:cs="Arial"/>
          <w:b/>
          <w:bCs/>
          <w:sz w:val="24"/>
          <w:szCs w:val="24"/>
        </w:rPr>
      </w:pPr>
    </w:p>
    <w:p w14:paraId="51EB3A16" w14:textId="6EFF01BD" w:rsidR="00C42F3F" w:rsidRPr="003E17D5" w:rsidRDefault="00C42F3F" w:rsidP="00C42F3F">
      <w:pPr>
        <w:rPr>
          <w:rFonts w:ascii="Arial" w:hAnsi="Arial" w:cs="Arial"/>
          <w:b/>
          <w:bCs/>
          <w:sz w:val="24"/>
          <w:szCs w:val="24"/>
        </w:rPr>
      </w:pPr>
      <w:r w:rsidRPr="003E17D5">
        <w:rPr>
          <w:rFonts w:ascii="Arial" w:hAnsi="Arial" w:cs="Arial"/>
          <w:b/>
          <w:bCs/>
          <w:sz w:val="24"/>
          <w:szCs w:val="24"/>
        </w:rPr>
        <w:t>Outputs and contract management</w:t>
      </w:r>
    </w:p>
    <w:p w14:paraId="4B3E1B9D" w14:textId="77777777" w:rsidR="00D52811" w:rsidRDefault="00D52811" w:rsidP="00C42F3F">
      <w:pPr>
        <w:rPr>
          <w:rFonts w:ascii="Arial" w:hAnsi="Arial" w:cs="Arial"/>
          <w:sz w:val="24"/>
          <w:szCs w:val="24"/>
        </w:rPr>
      </w:pPr>
    </w:p>
    <w:p w14:paraId="6627BD00" w14:textId="77777777" w:rsidR="00C42F3F" w:rsidRPr="003E17D5" w:rsidRDefault="00C42F3F" w:rsidP="00C42F3F">
      <w:pPr>
        <w:rPr>
          <w:rFonts w:ascii="Arial" w:hAnsi="Arial" w:cs="Arial"/>
          <w:b/>
          <w:bCs/>
          <w:sz w:val="24"/>
          <w:szCs w:val="24"/>
        </w:rPr>
      </w:pPr>
      <w:r w:rsidRPr="003E17D5">
        <w:rPr>
          <w:rFonts w:ascii="Arial" w:hAnsi="Arial" w:cs="Arial"/>
          <w:b/>
          <w:bCs/>
          <w:sz w:val="24"/>
          <w:szCs w:val="24"/>
        </w:rPr>
        <w:t>Supporting documentation</w:t>
      </w:r>
    </w:p>
    <w:p w14:paraId="5084B2AA" w14:textId="77777777" w:rsidR="00D52811" w:rsidRDefault="00D52811" w:rsidP="00C42F3F">
      <w:pPr>
        <w:rPr>
          <w:rFonts w:ascii="Arial" w:hAnsi="Arial" w:cs="Arial"/>
          <w:sz w:val="24"/>
          <w:szCs w:val="24"/>
        </w:rPr>
      </w:pPr>
    </w:p>
    <w:p w14:paraId="1D8AA3A9" w14:textId="7EC46C89" w:rsidR="00C42F3F" w:rsidRPr="003878C9" w:rsidRDefault="00C42F3F" w:rsidP="00C42F3F">
      <w:pPr>
        <w:rPr>
          <w:rFonts w:ascii="Arial" w:hAnsi="Arial" w:cs="Arial"/>
          <w:sz w:val="24"/>
          <w:szCs w:val="24"/>
        </w:rPr>
      </w:pPr>
      <w:r w:rsidRPr="003878C9">
        <w:rPr>
          <w:rFonts w:ascii="Arial" w:hAnsi="Arial" w:cs="Arial"/>
          <w:sz w:val="24"/>
          <w:szCs w:val="24"/>
        </w:rPr>
        <w:t>Please supply:</w:t>
      </w:r>
    </w:p>
    <w:p w14:paraId="40D44D8F" w14:textId="77777777" w:rsidR="00D52811" w:rsidRDefault="00D52811" w:rsidP="00C42F3F">
      <w:pPr>
        <w:rPr>
          <w:rFonts w:ascii="Arial" w:hAnsi="Arial" w:cs="Arial"/>
          <w:sz w:val="24"/>
          <w:szCs w:val="24"/>
        </w:rPr>
      </w:pPr>
    </w:p>
    <w:p w14:paraId="6AB54B21" w14:textId="444FB4B5" w:rsidR="00C42F3F" w:rsidRPr="00D52811" w:rsidRDefault="00C42F3F" w:rsidP="00D52811">
      <w:pPr>
        <w:pStyle w:val="ListParagraph"/>
        <w:numPr>
          <w:ilvl w:val="0"/>
          <w:numId w:val="45"/>
        </w:numPr>
        <w:rPr>
          <w:rFonts w:ascii="Arial" w:hAnsi="Arial" w:cs="Arial"/>
          <w:sz w:val="24"/>
          <w:szCs w:val="24"/>
        </w:rPr>
      </w:pPr>
      <w:r w:rsidRPr="00D52811">
        <w:rPr>
          <w:rFonts w:ascii="Arial" w:hAnsi="Arial" w:cs="Arial"/>
          <w:sz w:val="24"/>
          <w:szCs w:val="24"/>
        </w:rPr>
        <w:lastRenderedPageBreak/>
        <w:t>An outline methodology for how you propose to undergo this piece of work, to include any issues and risks you foresee of being able to provide the project requirements.</w:t>
      </w:r>
    </w:p>
    <w:p w14:paraId="2336BC9E" w14:textId="77777777" w:rsidR="00D52811" w:rsidRDefault="00D52811" w:rsidP="00C42F3F">
      <w:pPr>
        <w:rPr>
          <w:rFonts w:ascii="Arial" w:hAnsi="Arial" w:cs="Arial"/>
          <w:sz w:val="24"/>
          <w:szCs w:val="24"/>
        </w:rPr>
      </w:pPr>
    </w:p>
    <w:p w14:paraId="48102ECB" w14:textId="2BB03D91" w:rsidR="00C42F3F" w:rsidRPr="00D52811" w:rsidRDefault="00C42F3F" w:rsidP="00D52811">
      <w:pPr>
        <w:pStyle w:val="ListParagraph"/>
        <w:numPr>
          <w:ilvl w:val="0"/>
          <w:numId w:val="45"/>
        </w:numPr>
        <w:rPr>
          <w:rFonts w:ascii="Arial" w:hAnsi="Arial" w:cs="Arial"/>
          <w:sz w:val="24"/>
          <w:szCs w:val="24"/>
        </w:rPr>
      </w:pPr>
      <w:r w:rsidRPr="00D52811">
        <w:rPr>
          <w:rFonts w:ascii="Arial" w:hAnsi="Arial" w:cs="Arial"/>
          <w:sz w:val="24"/>
          <w:szCs w:val="24"/>
        </w:rPr>
        <w:t>H&amp;S policy</w:t>
      </w:r>
    </w:p>
    <w:p w14:paraId="33E8D6D4" w14:textId="77777777" w:rsidR="00D52811" w:rsidRDefault="00D52811" w:rsidP="00C42F3F">
      <w:pPr>
        <w:rPr>
          <w:rFonts w:ascii="Arial" w:hAnsi="Arial" w:cs="Arial"/>
          <w:sz w:val="24"/>
          <w:szCs w:val="24"/>
        </w:rPr>
      </w:pPr>
    </w:p>
    <w:p w14:paraId="2FDFFA9D" w14:textId="3B350578" w:rsidR="00C42F3F" w:rsidRPr="00D52811" w:rsidRDefault="00C42F3F" w:rsidP="00D52811">
      <w:pPr>
        <w:pStyle w:val="ListParagraph"/>
        <w:numPr>
          <w:ilvl w:val="0"/>
          <w:numId w:val="45"/>
        </w:numPr>
        <w:rPr>
          <w:rFonts w:ascii="Arial" w:hAnsi="Arial" w:cs="Arial"/>
          <w:sz w:val="24"/>
          <w:szCs w:val="24"/>
        </w:rPr>
      </w:pPr>
      <w:r w:rsidRPr="00D52811">
        <w:rPr>
          <w:rFonts w:ascii="Arial" w:hAnsi="Arial" w:cs="Arial"/>
          <w:sz w:val="24"/>
          <w:szCs w:val="24"/>
        </w:rPr>
        <w:t>Env</w:t>
      </w:r>
      <w:r w:rsidR="00D52811">
        <w:rPr>
          <w:rFonts w:ascii="Arial" w:hAnsi="Arial" w:cs="Arial"/>
          <w:sz w:val="24"/>
          <w:szCs w:val="24"/>
        </w:rPr>
        <w:t>ironmental</w:t>
      </w:r>
      <w:r w:rsidRPr="00D52811">
        <w:rPr>
          <w:rFonts w:ascii="Arial" w:hAnsi="Arial" w:cs="Arial"/>
          <w:sz w:val="24"/>
          <w:szCs w:val="24"/>
        </w:rPr>
        <w:t xml:space="preserve"> policy</w:t>
      </w:r>
    </w:p>
    <w:p w14:paraId="693B0B09" w14:textId="77777777" w:rsidR="00D52811" w:rsidRDefault="00D52811" w:rsidP="00C42F3F">
      <w:pPr>
        <w:rPr>
          <w:rFonts w:ascii="Arial" w:hAnsi="Arial" w:cs="Arial"/>
          <w:sz w:val="24"/>
          <w:szCs w:val="24"/>
        </w:rPr>
      </w:pPr>
    </w:p>
    <w:p w14:paraId="3E9E1CD8" w14:textId="06864CC0" w:rsidR="00C42F3F" w:rsidRPr="00D52811" w:rsidRDefault="00C42F3F" w:rsidP="00D52811">
      <w:pPr>
        <w:pStyle w:val="ListParagraph"/>
        <w:numPr>
          <w:ilvl w:val="0"/>
          <w:numId w:val="45"/>
        </w:numPr>
        <w:rPr>
          <w:rFonts w:ascii="Arial" w:hAnsi="Arial" w:cs="Arial"/>
          <w:sz w:val="24"/>
          <w:szCs w:val="24"/>
        </w:rPr>
      </w:pPr>
      <w:r w:rsidRPr="00D52811">
        <w:rPr>
          <w:rFonts w:ascii="Arial" w:hAnsi="Arial" w:cs="Arial"/>
          <w:sz w:val="24"/>
          <w:szCs w:val="24"/>
        </w:rPr>
        <w:t>Public liability insurance</w:t>
      </w:r>
    </w:p>
    <w:p w14:paraId="76C1C848" w14:textId="77777777" w:rsidR="00D52811" w:rsidRDefault="00D52811" w:rsidP="00C42F3F">
      <w:pPr>
        <w:rPr>
          <w:rFonts w:ascii="Arial" w:hAnsi="Arial" w:cs="Arial"/>
          <w:sz w:val="24"/>
          <w:szCs w:val="24"/>
        </w:rPr>
      </w:pPr>
    </w:p>
    <w:p w14:paraId="52C57311" w14:textId="19233555" w:rsidR="00C42F3F" w:rsidRPr="00D52811" w:rsidRDefault="00C42F3F" w:rsidP="00D52811">
      <w:pPr>
        <w:pStyle w:val="ListParagraph"/>
        <w:numPr>
          <w:ilvl w:val="0"/>
          <w:numId w:val="45"/>
        </w:numPr>
        <w:rPr>
          <w:rFonts w:ascii="Arial" w:hAnsi="Arial" w:cs="Arial"/>
          <w:sz w:val="24"/>
          <w:szCs w:val="24"/>
        </w:rPr>
      </w:pPr>
      <w:r w:rsidRPr="00D52811">
        <w:rPr>
          <w:rFonts w:ascii="Arial" w:hAnsi="Arial" w:cs="Arial"/>
          <w:sz w:val="24"/>
          <w:szCs w:val="24"/>
        </w:rPr>
        <w:t>Professional indemnity insurance</w:t>
      </w:r>
    </w:p>
    <w:p w14:paraId="7DE88EDD" w14:textId="77777777" w:rsidR="00D52811" w:rsidRDefault="00D52811" w:rsidP="00C42F3F">
      <w:pPr>
        <w:rPr>
          <w:rFonts w:ascii="Arial" w:hAnsi="Arial" w:cs="Arial"/>
          <w:sz w:val="24"/>
          <w:szCs w:val="24"/>
        </w:rPr>
      </w:pPr>
    </w:p>
    <w:p w14:paraId="7BDC42E4" w14:textId="032D5A29" w:rsidR="00C42F3F" w:rsidRPr="00D52811" w:rsidRDefault="00C42F3F" w:rsidP="00D52811">
      <w:pPr>
        <w:pStyle w:val="ListParagraph"/>
        <w:numPr>
          <w:ilvl w:val="0"/>
          <w:numId w:val="45"/>
        </w:numPr>
        <w:rPr>
          <w:rFonts w:ascii="Arial" w:hAnsi="Arial" w:cs="Arial"/>
          <w:sz w:val="24"/>
          <w:szCs w:val="24"/>
        </w:rPr>
      </w:pPr>
      <w:proofErr w:type="gramStart"/>
      <w:r w:rsidRPr="00D52811">
        <w:rPr>
          <w:rFonts w:ascii="Arial" w:hAnsi="Arial" w:cs="Arial"/>
          <w:sz w:val="24"/>
          <w:szCs w:val="24"/>
        </w:rPr>
        <w:t>CV’s</w:t>
      </w:r>
      <w:proofErr w:type="gramEnd"/>
      <w:r w:rsidRPr="00D52811">
        <w:rPr>
          <w:rFonts w:ascii="Arial" w:hAnsi="Arial" w:cs="Arial"/>
          <w:sz w:val="24"/>
          <w:szCs w:val="24"/>
        </w:rPr>
        <w:t xml:space="preserve"> for the project team</w:t>
      </w:r>
    </w:p>
    <w:p w14:paraId="4FF33CFB" w14:textId="77777777" w:rsidR="00D52811" w:rsidRDefault="00D52811" w:rsidP="00C42F3F">
      <w:pPr>
        <w:rPr>
          <w:rFonts w:ascii="Arial" w:hAnsi="Arial" w:cs="Arial"/>
          <w:sz w:val="24"/>
          <w:szCs w:val="24"/>
        </w:rPr>
      </w:pPr>
    </w:p>
    <w:p w14:paraId="4BFF1E5D" w14:textId="1EAA1A6C" w:rsidR="00C42F3F" w:rsidRPr="00D52811" w:rsidRDefault="00D52811" w:rsidP="00D52811">
      <w:pPr>
        <w:pStyle w:val="ListParagraph"/>
        <w:numPr>
          <w:ilvl w:val="0"/>
          <w:numId w:val="45"/>
        </w:numPr>
        <w:rPr>
          <w:rFonts w:ascii="Arial" w:hAnsi="Arial" w:cs="Arial"/>
          <w:sz w:val="24"/>
          <w:szCs w:val="24"/>
        </w:rPr>
      </w:pPr>
      <w:r w:rsidRPr="00D52811">
        <w:rPr>
          <w:rFonts w:ascii="Arial" w:hAnsi="Arial" w:cs="Arial"/>
          <w:sz w:val="24"/>
          <w:szCs w:val="24"/>
        </w:rPr>
        <w:t>E</w:t>
      </w:r>
      <w:r w:rsidR="00C42F3F" w:rsidRPr="00D52811">
        <w:rPr>
          <w:rFonts w:ascii="Arial" w:hAnsi="Arial" w:cs="Arial"/>
          <w:sz w:val="24"/>
          <w:szCs w:val="24"/>
        </w:rPr>
        <w:t>vidence of relevant experience</w:t>
      </w:r>
      <w:r w:rsidRPr="00D52811">
        <w:rPr>
          <w:rFonts w:ascii="Arial" w:hAnsi="Arial" w:cs="Arial"/>
          <w:sz w:val="24"/>
          <w:szCs w:val="24"/>
        </w:rPr>
        <w:t xml:space="preserve"> within the project team</w:t>
      </w:r>
    </w:p>
    <w:p w14:paraId="18A35FB9" w14:textId="77777777" w:rsidR="00D52811" w:rsidRDefault="00D52811" w:rsidP="00C42F3F">
      <w:pPr>
        <w:rPr>
          <w:rFonts w:ascii="Arial" w:hAnsi="Arial" w:cs="Arial"/>
          <w:b/>
          <w:bCs/>
          <w:sz w:val="24"/>
          <w:szCs w:val="24"/>
        </w:rPr>
      </w:pPr>
    </w:p>
    <w:p w14:paraId="153CA13E" w14:textId="41774BCA" w:rsidR="00C42F3F" w:rsidRPr="003E17D5" w:rsidRDefault="00C42F3F" w:rsidP="00C42F3F">
      <w:pPr>
        <w:rPr>
          <w:rFonts w:ascii="Arial" w:hAnsi="Arial" w:cs="Arial"/>
          <w:b/>
          <w:bCs/>
          <w:sz w:val="24"/>
          <w:szCs w:val="24"/>
        </w:rPr>
      </w:pPr>
      <w:r w:rsidRPr="003E17D5">
        <w:rPr>
          <w:rFonts w:ascii="Arial" w:hAnsi="Arial" w:cs="Arial"/>
          <w:b/>
          <w:bCs/>
          <w:sz w:val="24"/>
          <w:szCs w:val="24"/>
        </w:rPr>
        <w:t>Sustainability</w:t>
      </w:r>
    </w:p>
    <w:p w14:paraId="6304BBBB" w14:textId="77777777" w:rsidR="00D52811" w:rsidRDefault="00D52811" w:rsidP="00C42F3F">
      <w:pPr>
        <w:rPr>
          <w:rFonts w:ascii="Arial" w:hAnsi="Arial" w:cs="Arial"/>
          <w:sz w:val="24"/>
          <w:szCs w:val="24"/>
        </w:rPr>
      </w:pPr>
    </w:p>
    <w:p w14:paraId="520277A0" w14:textId="7C1F9785" w:rsidR="00C42F3F" w:rsidRDefault="00C42F3F" w:rsidP="00C42F3F">
      <w:pPr>
        <w:rPr>
          <w:rFonts w:ascii="Arial" w:hAnsi="Arial" w:cs="Arial"/>
          <w:sz w:val="24"/>
          <w:szCs w:val="24"/>
        </w:rPr>
      </w:pPr>
      <w:r>
        <w:rPr>
          <w:rFonts w:ascii="Arial" w:hAnsi="Arial" w:cs="Arial"/>
          <w:sz w:val="24"/>
          <w:szCs w:val="24"/>
        </w:rPr>
        <w:t>As a delivery partner, the successful contractor is expected to pursue sustainability in their operations, thereby ensuring Natural England is not contracting to a supplier whose operational outputs run contrary to Natural England’s objectives.  The successful contractor is likely to be able to provide a copy of their environmental policy and any environmental accreditation schemes such as ISO 14001 or EMAS which they have been awarded or are working towards.</w:t>
      </w:r>
    </w:p>
    <w:p w14:paraId="43B4267E" w14:textId="77777777" w:rsidR="00C42F3F" w:rsidRPr="003878C9" w:rsidRDefault="00C42F3F" w:rsidP="00C42F3F">
      <w:pPr>
        <w:rPr>
          <w:rFonts w:ascii="Arial" w:hAnsi="Arial" w:cs="Arial"/>
          <w:sz w:val="24"/>
          <w:szCs w:val="24"/>
        </w:rPr>
      </w:pPr>
      <w:r>
        <w:rPr>
          <w:rFonts w:ascii="Arial" w:hAnsi="Arial" w:cs="Arial"/>
          <w:sz w:val="24"/>
          <w:szCs w:val="24"/>
        </w:rPr>
        <w:t xml:space="preserve">Please therefore, provide details of your policies/procedures </w:t>
      </w:r>
      <w:proofErr w:type="gramStart"/>
      <w:r>
        <w:rPr>
          <w:rFonts w:ascii="Arial" w:hAnsi="Arial" w:cs="Arial"/>
          <w:sz w:val="24"/>
          <w:szCs w:val="24"/>
        </w:rPr>
        <w:t>with regard to</w:t>
      </w:r>
      <w:proofErr w:type="gramEnd"/>
      <w:r>
        <w:rPr>
          <w:rFonts w:ascii="Arial" w:hAnsi="Arial" w:cs="Arial"/>
          <w:sz w:val="24"/>
          <w:szCs w:val="24"/>
        </w:rPr>
        <w:t xml:space="preserve"> the delivery of this project.</w:t>
      </w:r>
    </w:p>
    <w:p w14:paraId="781DCFD2" w14:textId="77777777" w:rsidR="003971A0" w:rsidRDefault="003971A0" w:rsidP="00C42F3F">
      <w:pPr>
        <w:rPr>
          <w:rFonts w:ascii="Arial" w:hAnsi="Arial" w:cs="Arial"/>
          <w:sz w:val="24"/>
          <w:szCs w:val="24"/>
        </w:rPr>
      </w:pPr>
    </w:p>
    <w:p w14:paraId="4991DE2B" w14:textId="2ABA92C4" w:rsidR="00C42F3F" w:rsidRDefault="00C42F3F" w:rsidP="00C42F3F">
      <w:pPr>
        <w:rPr>
          <w:rFonts w:ascii="Arial" w:hAnsi="Arial" w:cs="Arial"/>
          <w:b/>
          <w:bCs/>
          <w:sz w:val="24"/>
          <w:szCs w:val="24"/>
        </w:rPr>
      </w:pPr>
      <w:r w:rsidRPr="003E17D5">
        <w:rPr>
          <w:rFonts w:ascii="Arial" w:hAnsi="Arial" w:cs="Arial"/>
          <w:b/>
          <w:bCs/>
          <w:sz w:val="24"/>
          <w:szCs w:val="24"/>
        </w:rPr>
        <w:t>Pricing schedule</w:t>
      </w:r>
    </w:p>
    <w:p w14:paraId="529D3D32" w14:textId="77777777" w:rsidR="003971A0" w:rsidRPr="003E17D5" w:rsidRDefault="003971A0" w:rsidP="00C42F3F">
      <w:pPr>
        <w:rPr>
          <w:rFonts w:ascii="Arial" w:hAnsi="Arial" w:cs="Arial"/>
          <w:b/>
          <w:bCs/>
          <w:sz w:val="24"/>
          <w:szCs w:val="24"/>
        </w:rPr>
      </w:pPr>
    </w:p>
    <w:tbl>
      <w:tblPr>
        <w:tblStyle w:val="TableGrid"/>
        <w:tblW w:w="0" w:type="auto"/>
        <w:tblLook w:val="04A0" w:firstRow="1" w:lastRow="0" w:firstColumn="1" w:lastColumn="0" w:noHBand="0" w:noVBand="1"/>
      </w:tblPr>
      <w:tblGrid>
        <w:gridCol w:w="988"/>
        <w:gridCol w:w="3152"/>
        <w:gridCol w:w="1605"/>
        <w:gridCol w:w="1665"/>
        <w:gridCol w:w="1606"/>
      </w:tblGrid>
      <w:tr w:rsidR="00C42F3F" w:rsidRPr="003878C9" w14:paraId="24661F15" w14:textId="77777777" w:rsidTr="00C42F3F">
        <w:tc>
          <w:tcPr>
            <w:tcW w:w="4140" w:type="dxa"/>
            <w:gridSpan w:val="2"/>
          </w:tcPr>
          <w:p w14:paraId="7C04F115" w14:textId="77777777" w:rsidR="00C42F3F" w:rsidRPr="003878C9" w:rsidRDefault="00C42F3F" w:rsidP="00C42F3F">
            <w:pPr>
              <w:rPr>
                <w:rFonts w:ascii="Arial" w:hAnsi="Arial" w:cs="Arial"/>
                <w:sz w:val="24"/>
                <w:szCs w:val="24"/>
              </w:rPr>
            </w:pPr>
            <w:r w:rsidRPr="003878C9">
              <w:rPr>
                <w:rFonts w:ascii="Arial" w:hAnsi="Arial" w:cs="Arial"/>
                <w:sz w:val="24"/>
                <w:szCs w:val="24"/>
              </w:rPr>
              <w:t>Activity</w:t>
            </w:r>
          </w:p>
        </w:tc>
        <w:tc>
          <w:tcPr>
            <w:tcW w:w="1605" w:type="dxa"/>
          </w:tcPr>
          <w:p w14:paraId="64A1AE2F" w14:textId="77777777" w:rsidR="00C42F3F" w:rsidRPr="003878C9" w:rsidRDefault="00C42F3F" w:rsidP="00C42F3F">
            <w:pPr>
              <w:rPr>
                <w:rFonts w:ascii="Arial" w:hAnsi="Arial" w:cs="Arial"/>
                <w:sz w:val="24"/>
                <w:szCs w:val="24"/>
              </w:rPr>
            </w:pPr>
            <w:r w:rsidRPr="003878C9">
              <w:rPr>
                <w:rFonts w:ascii="Arial" w:hAnsi="Arial" w:cs="Arial"/>
                <w:sz w:val="24"/>
                <w:szCs w:val="24"/>
              </w:rPr>
              <w:t xml:space="preserve">Daily rate </w:t>
            </w:r>
            <w:proofErr w:type="spellStart"/>
            <w:r w:rsidRPr="003878C9">
              <w:rPr>
                <w:rFonts w:ascii="Arial" w:hAnsi="Arial" w:cs="Arial"/>
                <w:sz w:val="24"/>
                <w:szCs w:val="24"/>
              </w:rPr>
              <w:t>exc</w:t>
            </w:r>
            <w:proofErr w:type="spellEnd"/>
            <w:r w:rsidRPr="003878C9">
              <w:rPr>
                <w:rFonts w:ascii="Arial" w:hAnsi="Arial" w:cs="Arial"/>
                <w:sz w:val="24"/>
                <w:szCs w:val="24"/>
              </w:rPr>
              <w:t xml:space="preserve"> VAT</w:t>
            </w:r>
          </w:p>
        </w:tc>
        <w:tc>
          <w:tcPr>
            <w:tcW w:w="1665" w:type="dxa"/>
          </w:tcPr>
          <w:p w14:paraId="29A42F25" w14:textId="77777777" w:rsidR="00C42F3F" w:rsidRPr="003878C9" w:rsidRDefault="00C42F3F" w:rsidP="00C42F3F">
            <w:pPr>
              <w:rPr>
                <w:rFonts w:ascii="Arial" w:hAnsi="Arial" w:cs="Arial"/>
                <w:sz w:val="24"/>
                <w:szCs w:val="24"/>
              </w:rPr>
            </w:pPr>
            <w:r w:rsidRPr="003878C9">
              <w:rPr>
                <w:rFonts w:ascii="Arial" w:hAnsi="Arial" w:cs="Arial"/>
                <w:sz w:val="24"/>
                <w:szCs w:val="24"/>
              </w:rPr>
              <w:t>Number of days</w:t>
            </w:r>
          </w:p>
        </w:tc>
        <w:tc>
          <w:tcPr>
            <w:tcW w:w="1606" w:type="dxa"/>
          </w:tcPr>
          <w:p w14:paraId="1AB171C4" w14:textId="77777777" w:rsidR="00C42F3F" w:rsidRPr="003878C9" w:rsidRDefault="00C42F3F" w:rsidP="00C42F3F">
            <w:pPr>
              <w:rPr>
                <w:rFonts w:ascii="Arial" w:hAnsi="Arial" w:cs="Arial"/>
                <w:sz w:val="24"/>
                <w:szCs w:val="24"/>
              </w:rPr>
            </w:pPr>
            <w:r w:rsidRPr="003878C9">
              <w:rPr>
                <w:rFonts w:ascii="Arial" w:hAnsi="Arial" w:cs="Arial"/>
                <w:sz w:val="24"/>
                <w:szCs w:val="24"/>
              </w:rPr>
              <w:t xml:space="preserve">Total </w:t>
            </w:r>
            <w:proofErr w:type="spellStart"/>
            <w:r w:rsidRPr="003878C9">
              <w:rPr>
                <w:rFonts w:ascii="Arial" w:hAnsi="Arial" w:cs="Arial"/>
                <w:sz w:val="24"/>
                <w:szCs w:val="24"/>
              </w:rPr>
              <w:t>Exc</w:t>
            </w:r>
            <w:proofErr w:type="spellEnd"/>
            <w:r w:rsidRPr="003878C9">
              <w:rPr>
                <w:rFonts w:ascii="Arial" w:hAnsi="Arial" w:cs="Arial"/>
                <w:sz w:val="24"/>
                <w:szCs w:val="24"/>
              </w:rPr>
              <w:t xml:space="preserve"> VAT</w:t>
            </w:r>
          </w:p>
        </w:tc>
      </w:tr>
      <w:tr w:rsidR="00C42F3F" w:rsidRPr="003878C9" w14:paraId="7B95CF34" w14:textId="77777777" w:rsidTr="00C42F3F">
        <w:tc>
          <w:tcPr>
            <w:tcW w:w="988" w:type="dxa"/>
          </w:tcPr>
          <w:p w14:paraId="7CC328EA" w14:textId="77777777" w:rsidR="00C42F3F" w:rsidRPr="003878C9" w:rsidRDefault="00C42F3F" w:rsidP="00C42F3F">
            <w:pPr>
              <w:rPr>
                <w:rFonts w:ascii="Arial" w:hAnsi="Arial" w:cs="Arial"/>
                <w:sz w:val="24"/>
                <w:szCs w:val="24"/>
              </w:rPr>
            </w:pPr>
            <w:r w:rsidRPr="003878C9">
              <w:rPr>
                <w:rFonts w:ascii="Arial" w:hAnsi="Arial" w:cs="Arial"/>
                <w:sz w:val="24"/>
                <w:szCs w:val="24"/>
              </w:rPr>
              <w:t>1</w:t>
            </w:r>
          </w:p>
        </w:tc>
        <w:tc>
          <w:tcPr>
            <w:tcW w:w="3152" w:type="dxa"/>
          </w:tcPr>
          <w:p w14:paraId="6605935D" w14:textId="3ABF1B11" w:rsidR="00C42F3F" w:rsidRPr="003878C9" w:rsidRDefault="0069081E" w:rsidP="00C42F3F">
            <w:pPr>
              <w:rPr>
                <w:rFonts w:ascii="Arial" w:hAnsi="Arial" w:cs="Arial"/>
                <w:sz w:val="24"/>
                <w:szCs w:val="24"/>
              </w:rPr>
            </w:pPr>
            <w:r>
              <w:rPr>
                <w:rFonts w:ascii="Arial" w:hAnsi="Arial" w:cs="Arial"/>
                <w:sz w:val="24"/>
                <w:szCs w:val="24"/>
              </w:rPr>
              <w:t>Scoping and a</w:t>
            </w:r>
            <w:r w:rsidRPr="001F670D">
              <w:rPr>
                <w:rFonts w:ascii="Arial" w:hAnsi="Arial" w:cs="Arial"/>
                <w:sz w:val="24"/>
                <w:szCs w:val="24"/>
              </w:rPr>
              <w:t>nal</w:t>
            </w:r>
            <w:r>
              <w:rPr>
                <w:rFonts w:ascii="Arial" w:hAnsi="Arial" w:cs="Arial"/>
                <w:sz w:val="24"/>
                <w:szCs w:val="24"/>
              </w:rPr>
              <w:t>ysing (breadth vs depth)</w:t>
            </w:r>
            <w:r w:rsidRPr="001F670D">
              <w:rPr>
                <w:rFonts w:ascii="Arial" w:hAnsi="Arial" w:cs="Arial"/>
                <w:sz w:val="24"/>
                <w:szCs w:val="24"/>
              </w:rPr>
              <w:t xml:space="preserve"> </w:t>
            </w:r>
            <w:r w:rsidRPr="00FF6651">
              <w:rPr>
                <w:rFonts w:ascii="Arial" w:hAnsi="Arial" w:cs="Arial"/>
                <w:sz w:val="24"/>
                <w:szCs w:val="24"/>
              </w:rPr>
              <w:t xml:space="preserve">of the different methods </w:t>
            </w:r>
            <w:r>
              <w:rPr>
                <w:rFonts w:ascii="Arial" w:hAnsi="Arial" w:cs="Arial"/>
                <w:sz w:val="24"/>
                <w:szCs w:val="24"/>
              </w:rPr>
              <w:t>of p</w:t>
            </w:r>
            <w:r w:rsidRPr="00FF6651">
              <w:rPr>
                <w:rFonts w:ascii="Arial" w:hAnsi="Arial" w:cs="Arial"/>
                <w:sz w:val="24"/>
                <w:szCs w:val="24"/>
              </w:rPr>
              <w:t xml:space="preserve">articipatory </w:t>
            </w:r>
            <w:r>
              <w:rPr>
                <w:rFonts w:ascii="Arial" w:hAnsi="Arial" w:cs="Arial"/>
                <w:sz w:val="24"/>
                <w:szCs w:val="24"/>
              </w:rPr>
              <w:t>d</w:t>
            </w:r>
            <w:r w:rsidRPr="00FF6651">
              <w:rPr>
                <w:rFonts w:ascii="Arial" w:hAnsi="Arial" w:cs="Arial"/>
                <w:sz w:val="24"/>
                <w:szCs w:val="24"/>
              </w:rPr>
              <w:t>emocracy and whe</w:t>
            </w:r>
            <w:r w:rsidRPr="00701D31">
              <w:rPr>
                <w:rFonts w:ascii="Arial" w:hAnsi="Arial" w:cs="Arial"/>
                <w:sz w:val="24"/>
                <w:szCs w:val="24"/>
              </w:rPr>
              <w:t xml:space="preserve">ther they can be applied to </w:t>
            </w:r>
            <w:r w:rsidRPr="00EE36B7">
              <w:rPr>
                <w:rFonts w:ascii="Arial" w:hAnsi="Arial" w:cs="Arial"/>
                <w:sz w:val="24"/>
                <w:szCs w:val="24"/>
              </w:rPr>
              <w:t>LNRS</w:t>
            </w:r>
            <w:r w:rsidRPr="001F670D">
              <w:rPr>
                <w:rFonts w:ascii="Arial" w:hAnsi="Arial" w:cs="Arial"/>
                <w:color w:val="242424"/>
                <w:sz w:val="24"/>
                <w:szCs w:val="24"/>
                <w:shd w:val="clear" w:color="auto" w:fill="FFFFFF"/>
              </w:rPr>
              <w:t xml:space="preserve"> particularly looking at which types of engagement would be most appropriate within the different geography and demography of the </w:t>
            </w:r>
            <w:r>
              <w:rPr>
                <w:rFonts w:ascii="Arial" w:hAnsi="Arial" w:cs="Arial"/>
                <w:color w:val="242424"/>
                <w:sz w:val="24"/>
                <w:szCs w:val="24"/>
                <w:shd w:val="clear" w:color="auto" w:fill="FFFFFF"/>
              </w:rPr>
              <w:t>counties</w:t>
            </w:r>
            <w:r w:rsidRPr="001F670D">
              <w:rPr>
                <w:rFonts w:ascii="Arial" w:hAnsi="Arial" w:cs="Arial"/>
                <w:color w:val="242424"/>
                <w:sz w:val="24"/>
                <w:szCs w:val="24"/>
                <w:shd w:val="clear" w:color="auto" w:fill="FFFFFF"/>
              </w:rPr>
              <w:t xml:space="preserve"> of Yorkshire</w:t>
            </w:r>
          </w:p>
        </w:tc>
        <w:tc>
          <w:tcPr>
            <w:tcW w:w="1605" w:type="dxa"/>
          </w:tcPr>
          <w:p w14:paraId="7EF34873" w14:textId="77777777" w:rsidR="00C42F3F" w:rsidRPr="003878C9" w:rsidRDefault="00C42F3F" w:rsidP="00C42F3F">
            <w:pPr>
              <w:rPr>
                <w:rFonts w:ascii="Arial" w:hAnsi="Arial" w:cs="Arial"/>
                <w:sz w:val="24"/>
                <w:szCs w:val="24"/>
              </w:rPr>
            </w:pPr>
          </w:p>
        </w:tc>
        <w:tc>
          <w:tcPr>
            <w:tcW w:w="1665" w:type="dxa"/>
          </w:tcPr>
          <w:p w14:paraId="562F52AC" w14:textId="77777777" w:rsidR="00C42F3F" w:rsidRPr="003878C9" w:rsidRDefault="00C42F3F" w:rsidP="00C42F3F">
            <w:pPr>
              <w:rPr>
                <w:rFonts w:ascii="Arial" w:hAnsi="Arial" w:cs="Arial"/>
                <w:sz w:val="24"/>
                <w:szCs w:val="24"/>
              </w:rPr>
            </w:pPr>
          </w:p>
        </w:tc>
        <w:tc>
          <w:tcPr>
            <w:tcW w:w="1606" w:type="dxa"/>
          </w:tcPr>
          <w:p w14:paraId="708363BA" w14:textId="77777777" w:rsidR="00C42F3F" w:rsidRPr="003878C9" w:rsidRDefault="00C42F3F" w:rsidP="00C42F3F">
            <w:pPr>
              <w:rPr>
                <w:rFonts w:ascii="Arial" w:hAnsi="Arial" w:cs="Arial"/>
                <w:sz w:val="24"/>
                <w:szCs w:val="24"/>
              </w:rPr>
            </w:pPr>
          </w:p>
        </w:tc>
      </w:tr>
      <w:tr w:rsidR="00C42F3F" w:rsidRPr="003878C9" w14:paraId="61116F29" w14:textId="77777777" w:rsidTr="00C42F3F">
        <w:tc>
          <w:tcPr>
            <w:tcW w:w="988" w:type="dxa"/>
          </w:tcPr>
          <w:p w14:paraId="3D3AE8D0" w14:textId="77777777" w:rsidR="00C42F3F" w:rsidRPr="003878C9" w:rsidRDefault="00C42F3F" w:rsidP="00C42F3F">
            <w:pPr>
              <w:rPr>
                <w:rFonts w:ascii="Arial" w:hAnsi="Arial" w:cs="Arial"/>
                <w:sz w:val="24"/>
                <w:szCs w:val="24"/>
              </w:rPr>
            </w:pPr>
            <w:r w:rsidRPr="003878C9">
              <w:rPr>
                <w:rFonts w:ascii="Arial" w:hAnsi="Arial" w:cs="Arial"/>
                <w:sz w:val="24"/>
                <w:szCs w:val="24"/>
              </w:rPr>
              <w:t>2</w:t>
            </w:r>
          </w:p>
        </w:tc>
        <w:tc>
          <w:tcPr>
            <w:tcW w:w="3152" w:type="dxa"/>
          </w:tcPr>
          <w:p w14:paraId="18025532" w14:textId="0A0FF607" w:rsidR="00C42F3F" w:rsidRPr="003878C9" w:rsidRDefault="0069081E" w:rsidP="00C42F3F">
            <w:pPr>
              <w:rPr>
                <w:rFonts w:ascii="Arial" w:hAnsi="Arial" w:cs="Arial"/>
                <w:sz w:val="24"/>
                <w:szCs w:val="24"/>
              </w:rPr>
            </w:pPr>
            <w:r>
              <w:rPr>
                <w:rFonts w:ascii="Arial" w:hAnsi="Arial" w:cs="Arial"/>
                <w:sz w:val="24"/>
                <w:szCs w:val="24"/>
              </w:rPr>
              <w:t>A cost benefit analysis of the different approaches that are within scope. This should also include the anticipated number of days that would be needed to deliver the proposed participatory approach.</w:t>
            </w:r>
          </w:p>
        </w:tc>
        <w:tc>
          <w:tcPr>
            <w:tcW w:w="1605" w:type="dxa"/>
          </w:tcPr>
          <w:p w14:paraId="2C8B2CA4" w14:textId="77777777" w:rsidR="00C42F3F" w:rsidRPr="003878C9" w:rsidRDefault="00C42F3F" w:rsidP="00C42F3F">
            <w:pPr>
              <w:rPr>
                <w:rFonts w:ascii="Arial" w:hAnsi="Arial" w:cs="Arial"/>
                <w:sz w:val="24"/>
                <w:szCs w:val="24"/>
              </w:rPr>
            </w:pPr>
          </w:p>
        </w:tc>
        <w:tc>
          <w:tcPr>
            <w:tcW w:w="1665" w:type="dxa"/>
          </w:tcPr>
          <w:p w14:paraId="723C625F" w14:textId="77777777" w:rsidR="00C42F3F" w:rsidRPr="003878C9" w:rsidRDefault="00C42F3F" w:rsidP="00C42F3F">
            <w:pPr>
              <w:rPr>
                <w:rFonts w:ascii="Arial" w:hAnsi="Arial" w:cs="Arial"/>
                <w:sz w:val="24"/>
                <w:szCs w:val="24"/>
              </w:rPr>
            </w:pPr>
          </w:p>
        </w:tc>
        <w:tc>
          <w:tcPr>
            <w:tcW w:w="1606" w:type="dxa"/>
          </w:tcPr>
          <w:p w14:paraId="1196CBB4" w14:textId="77777777" w:rsidR="00C42F3F" w:rsidRPr="003878C9" w:rsidRDefault="00C42F3F" w:rsidP="00C42F3F">
            <w:pPr>
              <w:rPr>
                <w:rFonts w:ascii="Arial" w:hAnsi="Arial" w:cs="Arial"/>
                <w:sz w:val="24"/>
                <w:szCs w:val="24"/>
              </w:rPr>
            </w:pPr>
          </w:p>
        </w:tc>
      </w:tr>
      <w:tr w:rsidR="00C42F3F" w:rsidRPr="003878C9" w14:paraId="6B5E47EC" w14:textId="77777777" w:rsidTr="00C42F3F">
        <w:tc>
          <w:tcPr>
            <w:tcW w:w="988" w:type="dxa"/>
          </w:tcPr>
          <w:p w14:paraId="74E26FA1" w14:textId="77777777" w:rsidR="00C42F3F" w:rsidRPr="003878C9" w:rsidRDefault="00C42F3F" w:rsidP="00C42F3F">
            <w:pPr>
              <w:rPr>
                <w:rFonts w:ascii="Arial" w:hAnsi="Arial" w:cs="Arial"/>
                <w:sz w:val="24"/>
                <w:szCs w:val="24"/>
              </w:rPr>
            </w:pPr>
            <w:r w:rsidRPr="003878C9">
              <w:rPr>
                <w:rFonts w:ascii="Arial" w:hAnsi="Arial" w:cs="Arial"/>
                <w:sz w:val="24"/>
                <w:szCs w:val="24"/>
              </w:rPr>
              <w:lastRenderedPageBreak/>
              <w:t>3</w:t>
            </w:r>
          </w:p>
        </w:tc>
        <w:tc>
          <w:tcPr>
            <w:tcW w:w="3152" w:type="dxa"/>
          </w:tcPr>
          <w:p w14:paraId="253D5760" w14:textId="15F00111" w:rsidR="0069081E" w:rsidRDefault="0069081E" w:rsidP="0069081E">
            <w:pPr>
              <w:contextualSpacing/>
              <w:rPr>
                <w:rFonts w:ascii="Arial" w:hAnsi="Arial" w:cs="Arial"/>
                <w:sz w:val="24"/>
                <w:szCs w:val="24"/>
              </w:rPr>
            </w:pPr>
            <w:r>
              <w:rPr>
                <w:rFonts w:ascii="Arial" w:hAnsi="Arial" w:cs="Arial"/>
                <w:sz w:val="24"/>
                <w:szCs w:val="24"/>
              </w:rPr>
              <w:t>A r</w:t>
            </w:r>
            <w:r w:rsidRPr="001B58B4">
              <w:rPr>
                <w:rFonts w:ascii="Arial" w:hAnsi="Arial" w:cs="Arial"/>
                <w:sz w:val="24"/>
                <w:szCs w:val="24"/>
              </w:rPr>
              <w:t xml:space="preserve">eplicable </w:t>
            </w:r>
            <w:r>
              <w:rPr>
                <w:rFonts w:ascii="Arial" w:hAnsi="Arial" w:cs="Arial"/>
                <w:sz w:val="24"/>
                <w:szCs w:val="24"/>
              </w:rPr>
              <w:t xml:space="preserve">methodology to analyse the different methods of conducting participatory democracy </w:t>
            </w:r>
            <w:r w:rsidRPr="001B58B4">
              <w:rPr>
                <w:rFonts w:ascii="Arial" w:hAnsi="Arial" w:cs="Arial"/>
                <w:sz w:val="24"/>
                <w:szCs w:val="24"/>
              </w:rPr>
              <w:t xml:space="preserve">which could be replicated in other </w:t>
            </w:r>
            <w:r>
              <w:rPr>
                <w:rFonts w:ascii="Arial" w:hAnsi="Arial" w:cs="Arial"/>
                <w:sz w:val="24"/>
                <w:szCs w:val="24"/>
              </w:rPr>
              <w:t xml:space="preserve">RAs to produce the best method for </w:t>
            </w:r>
            <w:r w:rsidR="00462B60">
              <w:rPr>
                <w:rFonts w:ascii="Arial" w:hAnsi="Arial" w:cs="Arial"/>
                <w:sz w:val="24"/>
                <w:szCs w:val="24"/>
              </w:rPr>
              <w:t xml:space="preserve">public </w:t>
            </w:r>
            <w:r>
              <w:rPr>
                <w:rFonts w:ascii="Arial" w:hAnsi="Arial" w:cs="Arial"/>
                <w:sz w:val="24"/>
                <w:szCs w:val="24"/>
              </w:rPr>
              <w:t>engagement within a range of scenarios.</w:t>
            </w:r>
          </w:p>
          <w:p w14:paraId="2DE1575E" w14:textId="1DCE2FE4" w:rsidR="00C42F3F" w:rsidRPr="003878C9" w:rsidRDefault="00C42F3F" w:rsidP="00C42F3F">
            <w:pPr>
              <w:rPr>
                <w:rFonts w:ascii="Arial" w:hAnsi="Arial" w:cs="Arial"/>
                <w:sz w:val="24"/>
                <w:szCs w:val="24"/>
              </w:rPr>
            </w:pPr>
          </w:p>
        </w:tc>
        <w:tc>
          <w:tcPr>
            <w:tcW w:w="1605" w:type="dxa"/>
          </w:tcPr>
          <w:p w14:paraId="38E18FEF" w14:textId="77777777" w:rsidR="00C42F3F" w:rsidRPr="003878C9" w:rsidRDefault="00C42F3F" w:rsidP="00C42F3F">
            <w:pPr>
              <w:rPr>
                <w:rFonts w:ascii="Arial" w:hAnsi="Arial" w:cs="Arial"/>
                <w:sz w:val="24"/>
                <w:szCs w:val="24"/>
              </w:rPr>
            </w:pPr>
          </w:p>
        </w:tc>
        <w:tc>
          <w:tcPr>
            <w:tcW w:w="1665" w:type="dxa"/>
          </w:tcPr>
          <w:p w14:paraId="405B950C" w14:textId="77777777" w:rsidR="00C42F3F" w:rsidRPr="003878C9" w:rsidRDefault="00C42F3F" w:rsidP="00C42F3F">
            <w:pPr>
              <w:rPr>
                <w:rFonts w:ascii="Arial" w:hAnsi="Arial" w:cs="Arial"/>
                <w:sz w:val="24"/>
                <w:szCs w:val="24"/>
              </w:rPr>
            </w:pPr>
          </w:p>
        </w:tc>
        <w:tc>
          <w:tcPr>
            <w:tcW w:w="1606" w:type="dxa"/>
          </w:tcPr>
          <w:p w14:paraId="1471C34E" w14:textId="77777777" w:rsidR="00C42F3F" w:rsidRPr="003878C9" w:rsidRDefault="00C42F3F" w:rsidP="00C42F3F">
            <w:pPr>
              <w:rPr>
                <w:rFonts w:ascii="Arial" w:hAnsi="Arial" w:cs="Arial"/>
                <w:sz w:val="24"/>
                <w:szCs w:val="24"/>
              </w:rPr>
            </w:pPr>
          </w:p>
        </w:tc>
      </w:tr>
      <w:tr w:rsidR="00C42F3F" w:rsidRPr="003878C9" w14:paraId="2FAFF8F5" w14:textId="77777777" w:rsidTr="00C42F3F">
        <w:tc>
          <w:tcPr>
            <w:tcW w:w="988" w:type="dxa"/>
          </w:tcPr>
          <w:p w14:paraId="1AFA189B" w14:textId="77777777" w:rsidR="00C42F3F" w:rsidRPr="003878C9" w:rsidRDefault="00C42F3F" w:rsidP="00C42F3F">
            <w:pPr>
              <w:rPr>
                <w:rFonts w:ascii="Arial" w:hAnsi="Arial" w:cs="Arial"/>
                <w:sz w:val="24"/>
                <w:szCs w:val="24"/>
              </w:rPr>
            </w:pPr>
            <w:r w:rsidRPr="003878C9">
              <w:rPr>
                <w:rFonts w:ascii="Arial" w:hAnsi="Arial" w:cs="Arial"/>
                <w:sz w:val="24"/>
                <w:szCs w:val="24"/>
              </w:rPr>
              <w:t>4</w:t>
            </w:r>
          </w:p>
        </w:tc>
        <w:tc>
          <w:tcPr>
            <w:tcW w:w="3152" w:type="dxa"/>
          </w:tcPr>
          <w:p w14:paraId="24937404" w14:textId="24584FCF" w:rsidR="0069081E" w:rsidRDefault="0069081E" w:rsidP="0069081E">
            <w:pPr>
              <w:contextualSpacing/>
              <w:rPr>
                <w:rFonts w:ascii="Arial" w:hAnsi="Arial" w:cs="Arial"/>
                <w:sz w:val="24"/>
                <w:szCs w:val="24"/>
              </w:rPr>
            </w:pPr>
            <w:r>
              <w:rPr>
                <w:rFonts w:ascii="Arial" w:hAnsi="Arial" w:cs="Arial"/>
                <w:sz w:val="24"/>
                <w:szCs w:val="24"/>
              </w:rPr>
              <w:t xml:space="preserve">Exploration of the attitudes of the different provisional RAs to participatory democracy when applied to LNRSs. This would begin with a discussion with South Yorkshire Mayoral Combined Authority and then be applied to the other three </w:t>
            </w:r>
            <w:r w:rsidR="00462B60">
              <w:rPr>
                <w:rFonts w:ascii="Arial" w:hAnsi="Arial" w:cs="Arial"/>
                <w:sz w:val="24"/>
                <w:szCs w:val="24"/>
              </w:rPr>
              <w:t>provisional RAs (</w:t>
            </w:r>
            <w:r>
              <w:rPr>
                <w:rFonts w:ascii="Arial" w:hAnsi="Arial" w:cs="Arial"/>
                <w:sz w:val="24"/>
                <w:szCs w:val="24"/>
              </w:rPr>
              <w:t xml:space="preserve">East Riding of Yorkshire Council, North Yorkshire County Council and West Yorkshire Combined Authority). </w:t>
            </w:r>
          </w:p>
          <w:p w14:paraId="078EAD22" w14:textId="32E9E7A9" w:rsidR="00C42F3F" w:rsidRPr="003878C9" w:rsidRDefault="00C42F3F" w:rsidP="00C42F3F">
            <w:pPr>
              <w:rPr>
                <w:rFonts w:ascii="Arial" w:hAnsi="Arial" w:cs="Arial"/>
                <w:sz w:val="24"/>
                <w:szCs w:val="24"/>
              </w:rPr>
            </w:pPr>
          </w:p>
        </w:tc>
        <w:tc>
          <w:tcPr>
            <w:tcW w:w="1605" w:type="dxa"/>
          </w:tcPr>
          <w:p w14:paraId="07949505" w14:textId="77777777" w:rsidR="00C42F3F" w:rsidRPr="003878C9" w:rsidRDefault="00C42F3F" w:rsidP="00C42F3F">
            <w:pPr>
              <w:rPr>
                <w:rFonts w:ascii="Arial" w:hAnsi="Arial" w:cs="Arial"/>
                <w:sz w:val="24"/>
                <w:szCs w:val="24"/>
              </w:rPr>
            </w:pPr>
          </w:p>
        </w:tc>
        <w:tc>
          <w:tcPr>
            <w:tcW w:w="1665" w:type="dxa"/>
          </w:tcPr>
          <w:p w14:paraId="6A25A5F9" w14:textId="77777777" w:rsidR="00C42F3F" w:rsidRPr="003878C9" w:rsidRDefault="00C42F3F" w:rsidP="00C42F3F">
            <w:pPr>
              <w:rPr>
                <w:rFonts w:ascii="Arial" w:hAnsi="Arial" w:cs="Arial"/>
                <w:sz w:val="24"/>
                <w:szCs w:val="24"/>
              </w:rPr>
            </w:pPr>
          </w:p>
        </w:tc>
        <w:tc>
          <w:tcPr>
            <w:tcW w:w="1606" w:type="dxa"/>
          </w:tcPr>
          <w:p w14:paraId="415D3466" w14:textId="77777777" w:rsidR="00C42F3F" w:rsidRPr="003878C9" w:rsidRDefault="00C42F3F" w:rsidP="00C42F3F">
            <w:pPr>
              <w:rPr>
                <w:rFonts w:ascii="Arial" w:hAnsi="Arial" w:cs="Arial"/>
                <w:sz w:val="24"/>
                <w:szCs w:val="24"/>
              </w:rPr>
            </w:pPr>
          </w:p>
        </w:tc>
      </w:tr>
      <w:tr w:rsidR="00C42F3F" w:rsidRPr="003878C9" w14:paraId="7D8327E0" w14:textId="77777777" w:rsidTr="00C42F3F">
        <w:tc>
          <w:tcPr>
            <w:tcW w:w="988" w:type="dxa"/>
          </w:tcPr>
          <w:p w14:paraId="0CEEA8EC" w14:textId="77777777" w:rsidR="00C42F3F" w:rsidRPr="003878C9" w:rsidRDefault="00C42F3F" w:rsidP="00C42F3F">
            <w:pPr>
              <w:rPr>
                <w:rFonts w:ascii="Arial" w:hAnsi="Arial" w:cs="Arial"/>
                <w:sz w:val="24"/>
                <w:szCs w:val="24"/>
              </w:rPr>
            </w:pPr>
            <w:r w:rsidRPr="003878C9">
              <w:rPr>
                <w:rFonts w:ascii="Arial" w:hAnsi="Arial" w:cs="Arial"/>
                <w:sz w:val="24"/>
                <w:szCs w:val="24"/>
              </w:rPr>
              <w:t>5</w:t>
            </w:r>
          </w:p>
        </w:tc>
        <w:tc>
          <w:tcPr>
            <w:tcW w:w="3152" w:type="dxa"/>
          </w:tcPr>
          <w:p w14:paraId="42437DF1" w14:textId="77777777" w:rsidR="0069081E" w:rsidRPr="0069081E" w:rsidRDefault="0069081E" w:rsidP="0069081E">
            <w:pPr>
              <w:rPr>
                <w:rFonts w:ascii="Arial" w:hAnsi="Arial" w:cs="Arial"/>
                <w:sz w:val="24"/>
                <w:szCs w:val="24"/>
              </w:rPr>
            </w:pPr>
            <w:r w:rsidRPr="0069081E">
              <w:rPr>
                <w:rFonts w:ascii="Arial" w:hAnsi="Arial" w:cs="Arial"/>
                <w:sz w:val="24"/>
                <w:szCs w:val="24"/>
              </w:rPr>
              <w:t xml:space="preserve">A discussion of how participatory democracy fits within the ways of working for each RA. </w:t>
            </w:r>
          </w:p>
          <w:p w14:paraId="3AD31803" w14:textId="5BF075F4" w:rsidR="00C42F3F" w:rsidRPr="003878C9" w:rsidRDefault="00C42F3F" w:rsidP="00C42F3F">
            <w:pPr>
              <w:rPr>
                <w:rFonts w:ascii="Arial" w:hAnsi="Arial" w:cs="Arial"/>
                <w:sz w:val="24"/>
                <w:szCs w:val="24"/>
              </w:rPr>
            </w:pPr>
          </w:p>
        </w:tc>
        <w:tc>
          <w:tcPr>
            <w:tcW w:w="1605" w:type="dxa"/>
          </w:tcPr>
          <w:p w14:paraId="4F4D005C" w14:textId="77777777" w:rsidR="00C42F3F" w:rsidRPr="003878C9" w:rsidRDefault="00C42F3F" w:rsidP="00C42F3F">
            <w:pPr>
              <w:rPr>
                <w:rFonts w:ascii="Arial" w:hAnsi="Arial" w:cs="Arial"/>
                <w:sz w:val="24"/>
                <w:szCs w:val="24"/>
              </w:rPr>
            </w:pPr>
          </w:p>
        </w:tc>
        <w:tc>
          <w:tcPr>
            <w:tcW w:w="1665" w:type="dxa"/>
          </w:tcPr>
          <w:p w14:paraId="58139805" w14:textId="77777777" w:rsidR="00C42F3F" w:rsidRPr="003878C9" w:rsidRDefault="00C42F3F" w:rsidP="00C42F3F">
            <w:pPr>
              <w:rPr>
                <w:rFonts w:ascii="Arial" w:hAnsi="Arial" w:cs="Arial"/>
                <w:sz w:val="24"/>
                <w:szCs w:val="24"/>
              </w:rPr>
            </w:pPr>
          </w:p>
        </w:tc>
        <w:tc>
          <w:tcPr>
            <w:tcW w:w="1606" w:type="dxa"/>
          </w:tcPr>
          <w:p w14:paraId="02BBE66A" w14:textId="77777777" w:rsidR="00C42F3F" w:rsidRPr="003878C9" w:rsidRDefault="00C42F3F" w:rsidP="00C42F3F">
            <w:pPr>
              <w:rPr>
                <w:rFonts w:ascii="Arial" w:hAnsi="Arial" w:cs="Arial"/>
                <w:sz w:val="24"/>
                <w:szCs w:val="24"/>
              </w:rPr>
            </w:pPr>
          </w:p>
        </w:tc>
      </w:tr>
      <w:tr w:rsidR="00C42F3F" w:rsidRPr="003878C9" w14:paraId="768471AF" w14:textId="77777777" w:rsidTr="00C42F3F">
        <w:tc>
          <w:tcPr>
            <w:tcW w:w="988" w:type="dxa"/>
          </w:tcPr>
          <w:p w14:paraId="2B9DC57F" w14:textId="77777777" w:rsidR="00C42F3F" w:rsidRPr="003878C9" w:rsidRDefault="00C42F3F" w:rsidP="00C42F3F">
            <w:pPr>
              <w:rPr>
                <w:rFonts w:ascii="Arial" w:hAnsi="Arial" w:cs="Arial"/>
                <w:sz w:val="24"/>
                <w:szCs w:val="24"/>
              </w:rPr>
            </w:pPr>
            <w:r w:rsidRPr="003878C9">
              <w:rPr>
                <w:rFonts w:ascii="Arial" w:hAnsi="Arial" w:cs="Arial"/>
                <w:sz w:val="24"/>
                <w:szCs w:val="24"/>
              </w:rPr>
              <w:t>6</w:t>
            </w:r>
          </w:p>
        </w:tc>
        <w:tc>
          <w:tcPr>
            <w:tcW w:w="3152" w:type="dxa"/>
          </w:tcPr>
          <w:p w14:paraId="7AFC6B48" w14:textId="33222943" w:rsidR="0069081E" w:rsidRPr="0069081E" w:rsidRDefault="0069081E" w:rsidP="0069081E">
            <w:pPr>
              <w:rPr>
                <w:rFonts w:ascii="Arial" w:hAnsi="Arial" w:cs="Arial"/>
                <w:sz w:val="24"/>
                <w:szCs w:val="24"/>
              </w:rPr>
            </w:pPr>
            <w:r w:rsidRPr="0069081E">
              <w:rPr>
                <w:rFonts w:ascii="Arial" w:hAnsi="Arial" w:cs="Arial"/>
                <w:sz w:val="24"/>
                <w:szCs w:val="24"/>
              </w:rPr>
              <w:t xml:space="preserve">A 2-hour online presentation including Q&amp;A and discussion to relevant Yorkshire-based stakeholders to present the key findings </w:t>
            </w:r>
          </w:p>
          <w:p w14:paraId="5EAE7320" w14:textId="2B9706E6" w:rsidR="00C42F3F" w:rsidRPr="003878C9" w:rsidRDefault="00C42F3F" w:rsidP="00C42F3F">
            <w:pPr>
              <w:rPr>
                <w:rFonts w:ascii="Arial" w:hAnsi="Arial" w:cs="Arial"/>
                <w:sz w:val="24"/>
                <w:szCs w:val="24"/>
              </w:rPr>
            </w:pPr>
          </w:p>
        </w:tc>
        <w:tc>
          <w:tcPr>
            <w:tcW w:w="1605" w:type="dxa"/>
          </w:tcPr>
          <w:p w14:paraId="6583723B" w14:textId="77777777" w:rsidR="00C42F3F" w:rsidRPr="003878C9" w:rsidRDefault="00C42F3F" w:rsidP="00C42F3F">
            <w:pPr>
              <w:rPr>
                <w:rFonts w:ascii="Arial" w:hAnsi="Arial" w:cs="Arial"/>
                <w:sz w:val="24"/>
                <w:szCs w:val="24"/>
              </w:rPr>
            </w:pPr>
          </w:p>
        </w:tc>
        <w:tc>
          <w:tcPr>
            <w:tcW w:w="1665" w:type="dxa"/>
          </w:tcPr>
          <w:p w14:paraId="7EC238F1" w14:textId="77777777" w:rsidR="00C42F3F" w:rsidRPr="003878C9" w:rsidRDefault="00C42F3F" w:rsidP="00C42F3F">
            <w:pPr>
              <w:rPr>
                <w:rFonts w:ascii="Arial" w:hAnsi="Arial" w:cs="Arial"/>
                <w:sz w:val="24"/>
                <w:szCs w:val="24"/>
              </w:rPr>
            </w:pPr>
          </w:p>
        </w:tc>
        <w:tc>
          <w:tcPr>
            <w:tcW w:w="1606" w:type="dxa"/>
          </w:tcPr>
          <w:p w14:paraId="7C0F6AE3" w14:textId="77777777" w:rsidR="00C42F3F" w:rsidRPr="003878C9" w:rsidRDefault="00C42F3F" w:rsidP="00C42F3F">
            <w:pPr>
              <w:rPr>
                <w:rFonts w:ascii="Arial" w:hAnsi="Arial" w:cs="Arial"/>
                <w:sz w:val="24"/>
                <w:szCs w:val="24"/>
              </w:rPr>
            </w:pPr>
          </w:p>
        </w:tc>
      </w:tr>
      <w:tr w:rsidR="0069081E" w:rsidRPr="003878C9" w14:paraId="60493BE9" w14:textId="77777777" w:rsidTr="00C42F3F">
        <w:tc>
          <w:tcPr>
            <w:tcW w:w="988" w:type="dxa"/>
          </w:tcPr>
          <w:p w14:paraId="4FF3669A" w14:textId="748C492C" w:rsidR="0069081E" w:rsidRPr="003878C9" w:rsidRDefault="0069081E" w:rsidP="00C42F3F">
            <w:pPr>
              <w:rPr>
                <w:rFonts w:ascii="Arial" w:hAnsi="Arial" w:cs="Arial"/>
                <w:sz w:val="24"/>
                <w:szCs w:val="24"/>
              </w:rPr>
            </w:pPr>
            <w:r>
              <w:rPr>
                <w:rFonts w:ascii="Arial" w:hAnsi="Arial" w:cs="Arial"/>
                <w:sz w:val="24"/>
                <w:szCs w:val="24"/>
              </w:rPr>
              <w:t>7</w:t>
            </w:r>
          </w:p>
        </w:tc>
        <w:tc>
          <w:tcPr>
            <w:tcW w:w="3152" w:type="dxa"/>
          </w:tcPr>
          <w:p w14:paraId="47B411BD" w14:textId="234C3B3B" w:rsidR="0069081E" w:rsidRPr="0069081E" w:rsidRDefault="0069081E" w:rsidP="0069081E">
            <w:pPr>
              <w:rPr>
                <w:rFonts w:ascii="Arial" w:hAnsi="Arial" w:cs="Arial"/>
                <w:sz w:val="24"/>
                <w:szCs w:val="24"/>
              </w:rPr>
            </w:pPr>
            <w:r w:rsidRPr="0069081E">
              <w:rPr>
                <w:rFonts w:ascii="Arial" w:hAnsi="Arial" w:cs="Arial"/>
                <w:sz w:val="24"/>
                <w:szCs w:val="24"/>
              </w:rPr>
              <w:t>A shorter presentation including Q&amp;A and discussion to NE interested parties.</w:t>
            </w:r>
          </w:p>
        </w:tc>
        <w:tc>
          <w:tcPr>
            <w:tcW w:w="1605" w:type="dxa"/>
          </w:tcPr>
          <w:p w14:paraId="621959CC" w14:textId="77777777" w:rsidR="0069081E" w:rsidRPr="003878C9" w:rsidRDefault="0069081E" w:rsidP="00C42F3F">
            <w:pPr>
              <w:rPr>
                <w:rFonts w:ascii="Arial" w:hAnsi="Arial" w:cs="Arial"/>
                <w:sz w:val="24"/>
                <w:szCs w:val="24"/>
              </w:rPr>
            </w:pPr>
          </w:p>
        </w:tc>
        <w:tc>
          <w:tcPr>
            <w:tcW w:w="1665" w:type="dxa"/>
          </w:tcPr>
          <w:p w14:paraId="0196D4A9" w14:textId="77777777" w:rsidR="0069081E" w:rsidRPr="003878C9" w:rsidRDefault="0069081E" w:rsidP="00C42F3F">
            <w:pPr>
              <w:rPr>
                <w:rFonts w:ascii="Arial" w:hAnsi="Arial" w:cs="Arial"/>
                <w:sz w:val="24"/>
                <w:szCs w:val="24"/>
              </w:rPr>
            </w:pPr>
          </w:p>
        </w:tc>
        <w:tc>
          <w:tcPr>
            <w:tcW w:w="1606" w:type="dxa"/>
          </w:tcPr>
          <w:p w14:paraId="1268F9F1" w14:textId="77777777" w:rsidR="0069081E" w:rsidRPr="003878C9" w:rsidRDefault="0069081E" w:rsidP="00C42F3F">
            <w:pPr>
              <w:rPr>
                <w:rFonts w:ascii="Arial" w:hAnsi="Arial" w:cs="Arial"/>
                <w:sz w:val="24"/>
                <w:szCs w:val="24"/>
              </w:rPr>
            </w:pPr>
          </w:p>
        </w:tc>
      </w:tr>
      <w:tr w:rsidR="00C42F3F" w:rsidRPr="003878C9" w14:paraId="33E7E1C1" w14:textId="77777777" w:rsidTr="00C42F3F">
        <w:tc>
          <w:tcPr>
            <w:tcW w:w="988" w:type="dxa"/>
          </w:tcPr>
          <w:p w14:paraId="520A4414" w14:textId="3E89127C" w:rsidR="00C42F3F" w:rsidRPr="003878C9" w:rsidRDefault="0069081E" w:rsidP="00C42F3F">
            <w:pPr>
              <w:rPr>
                <w:rFonts w:ascii="Arial" w:hAnsi="Arial" w:cs="Arial"/>
                <w:sz w:val="24"/>
                <w:szCs w:val="24"/>
              </w:rPr>
            </w:pPr>
            <w:r>
              <w:rPr>
                <w:rFonts w:ascii="Arial" w:hAnsi="Arial" w:cs="Arial"/>
                <w:sz w:val="24"/>
                <w:szCs w:val="24"/>
              </w:rPr>
              <w:t>8</w:t>
            </w:r>
            <w:r w:rsidR="00C42F3F" w:rsidRPr="003878C9">
              <w:rPr>
                <w:rFonts w:ascii="Arial" w:hAnsi="Arial" w:cs="Arial"/>
                <w:sz w:val="24"/>
                <w:szCs w:val="24"/>
              </w:rPr>
              <w:t xml:space="preserve"> </w:t>
            </w:r>
            <w:r w:rsidR="00C42F3F" w:rsidRPr="003E17D5">
              <w:rPr>
                <w:rFonts w:ascii="Arial" w:hAnsi="Arial" w:cs="Arial"/>
                <w:sz w:val="20"/>
                <w:szCs w:val="20"/>
              </w:rPr>
              <w:t xml:space="preserve">Total </w:t>
            </w:r>
            <w:proofErr w:type="spellStart"/>
            <w:r w:rsidR="00C42F3F" w:rsidRPr="003E17D5">
              <w:rPr>
                <w:rFonts w:ascii="Arial" w:hAnsi="Arial" w:cs="Arial"/>
                <w:sz w:val="20"/>
                <w:szCs w:val="20"/>
              </w:rPr>
              <w:t>excl</w:t>
            </w:r>
            <w:proofErr w:type="spellEnd"/>
            <w:r w:rsidR="00C42F3F" w:rsidRPr="003E17D5">
              <w:rPr>
                <w:rFonts w:ascii="Arial" w:hAnsi="Arial" w:cs="Arial"/>
                <w:sz w:val="20"/>
                <w:szCs w:val="20"/>
              </w:rPr>
              <w:t xml:space="preserve"> VAT</w:t>
            </w:r>
          </w:p>
        </w:tc>
        <w:tc>
          <w:tcPr>
            <w:tcW w:w="3152" w:type="dxa"/>
          </w:tcPr>
          <w:p w14:paraId="6EE296B1" w14:textId="77777777" w:rsidR="00C42F3F" w:rsidRPr="003878C9" w:rsidRDefault="00C42F3F" w:rsidP="00C42F3F">
            <w:pPr>
              <w:rPr>
                <w:rFonts w:ascii="Arial" w:hAnsi="Arial" w:cs="Arial"/>
                <w:sz w:val="24"/>
                <w:szCs w:val="24"/>
              </w:rPr>
            </w:pPr>
          </w:p>
        </w:tc>
        <w:tc>
          <w:tcPr>
            <w:tcW w:w="1605" w:type="dxa"/>
          </w:tcPr>
          <w:p w14:paraId="05BC05EE" w14:textId="77777777" w:rsidR="00C42F3F" w:rsidRPr="003878C9" w:rsidRDefault="00C42F3F" w:rsidP="00C42F3F">
            <w:pPr>
              <w:rPr>
                <w:rFonts w:ascii="Arial" w:hAnsi="Arial" w:cs="Arial"/>
                <w:sz w:val="24"/>
                <w:szCs w:val="24"/>
              </w:rPr>
            </w:pPr>
          </w:p>
        </w:tc>
        <w:tc>
          <w:tcPr>
            <w:tcW w:w="1665" w:type="dxa"/>
          </w:tcPr>
          <w:p w14:paraId="193C383B" w14:textId="77777777" w:rsidR="00C42F3F" w:rsidRPr="003878C9" w:rsidRDefault="00C42F3F" w:rsidP="00C42F3F">
            <w:pPr>
              <w:rPr>
                <w:rFonts w:ascii="Arial" w:hAnsi="Arial" w:cs="Arial"/>
                <w:sz w:val="24"/>
                <w:szCs w:val="24"/>
              </w:rPr>
            </w:pPr>
          </w:p>
        </w:tc>
        <w:tc>
          <w:tcPr>
            <w:tcW w:w="1606" w:type="dxa"/>
          </w:tcPr>
          <w:p w14:paraId="3645EED3" w14:textId="77777777" w:rsidR="00C42F3F" w:rsidRPr="003878C9" w:rsidRDefault="00C42F3F" w:rsidP="00C42F3F">
            <w:pPr>
              <w:rPr>
                <w:rFonts w:ascii="Arial" w:hAnsi="Arial" w:cs="Arial"/>
                <w:sz w:val="24"/>
                <w:szCs w:val="24"/>
              </w:rPr>
            </w:pPr>
          </w:p>
        </w:tc>
      </w:tr>
    </w:tbl>
    <w:p w14:paraId="61CC7F6E" w14:textId="77777777" w:rsidR="00C42F3F" w:rsidRPr="003878C9" w:rsidRDefault="00C42F3F" w:rsidP="00C42F3F">
      <w:pPr>
        <w:rPr>
          <w:rFonts w:ascii="Arial" w:hAnsi="Arial" w:cs="Arial"/>
          <w:sz w:val="24"/>
          <w:szCs w:val="24"/>
        </w:rPr>
      </w:pPr>
    </w:p>
    <w:p w14:paraId="259B4EF3" w14:textId="77777777" w:rsidR="00A673F9" w:rsidRDefault="00A673F9" w:rsidP="00C42F3F">
      <w:pPr>
        <w:rPr>
          <w:rFonts w:ascii="Arial" w:hAnsi="Arial" w:cs="Arial"/>
          <w:b/>
          <w:bCs/>
          <w:sz w:val="24"/>
          <w:szCs w:val="24"/>
        </w:rPr>
      </w:pPr>
    </w:p>
    <w:p w14:paraId="27FDC2FA" w14:textId="77777777" w:rsidR="00A673F9" w:rsidRDefault="00A673F9" w:rsidP="00C42F3F">
      <w:pPr>
        <w:rPr>
          <w:rFonts w:ascii="Arial" w:hAnsi="Arial" w:cs="Arial"/>
          <w:b/>
          <w:bCs/>
          <w:sz w:val="24"/>
          <w:szCs w:val="24"/>
        </w:rPr>
      </w:pPr>
    </w:p>
    <w:p w14:paraId="6DCDA935" w14:textId="77777777" w:rsidR="00A673F9" w:rsidRDefault="00A673F9" w:rsidP="00C42F3F">
      <w:pPr>
        <w:rPr>
          <w:rFonts w:ascii="Arial" w:hAnsi="Arial" w:cs="Arial"/>
          <w:b/>
          <w:bCs/>
          <w:sz w:val="24"/>
          <w:szCs w:val="24"/>
        </w:rPr>
      </w:pPr>
    </w:p>
    <w:p w14:paraId="2CFE8372" w14:textId="77777777" w:rsidR="00A673F9" w:rsidRDefault="00A673F9" w:rsidP="00C42F3F">
      <w:pPr>
        <w:rPr>
          <w:rFonts w:ascii="Arial" w:hAnsi="Arial" w:cs="Arial"/>
          <w:b/>
          <w:bCs/>
          <w:sz w:val="24"/>
          <w:szCs w:val="24"/>
        </w:rPr>
      </w:pPr>
    </w:p>
    <w:p w14:paraId="5E441A0D" w14:textId="77777777" w:rsidR="00A673F9" w:rsidRDefault="00A673F9" w:rsidP="00C42F3F">
      <w:pPr>
        <w:rPr>
          <w:rFonts w:ascii="Arial" w:hAnsi="Arial" w:cs="Arial"/>
          <w:b/>
          <w:bCs/>
          <w:sz w:val="24"/>
          <w:szCs w:val="24"/>
        </w:rPr>
      </w:pPr>
    </w:p>
    <w:p w14:paraId="10275C38" w14:textId="3B058820" w:rsidR="00791A43" w:rsidRPr="00D52811" w:rsidRDefault="00C42F3F" w:rsidP="00C42F3F">
      <w:pPr>
        <w:rPr>
          <w:rFonts w:ascii="Arial" w:hAnsi="Arial" w:cs="Arial"/>
          <w:b/>
          <w:bCs/>
          <w:sz w:val="24"/>
          <w:szCs w:val="24"/>
        </w:rPr>
      </w:pPr>
      <w:r w:rsidRPr="00D52811">
        <w:rPr>
          <w:rFonts w:ascii="Arial" w:hAnsi="Arial" w:cs="Arial"/>
          <w:b/>
          <w:bCs/>
          <w:sz w:val="24"/>
          <w:szCs w:val="24"/>
        </w:rPr>
        <w:lastRenderedPageBreak/>
        <w:t>Quote/Tender and contract timescales</w:t>
      </w:r>
    </w:p>
    <w:p w14:paraId="3B92B710" w14:textId="77777777" w:rsidR="00DA3E62" w:rsidRDefault="00DA3E62" w:rsidP="00C42F3F">
      <w:pPr>
        <w:rPr>
          <w:rFonts w:ascii="Arial" w:hAnsi="Arial" w:cs="Arial"/>
          <w:sz w:val="24"/>
          <w:szCs w:val="24"/>
        </w:rPr>
      </w:pPr>
    </w:p>
    <w:tbl>
      <w:tblPr>
        <w:tblStyle w:val="TableGrid"/>
        <w:tblW w:w="0" w:type="auto"/>
        <w:tblLook w:val="04A0" w:firstRow="1" w:lastRow="0" w:firstColumn="1" w:lastColumn="0" w:noHBand="0" w:noVBand="1"/>
      </w:tblPr>
      <w:tblGrid>
        <w:gridCol w:w="4248"/>
        <w:gridCol w:w="3969"/>
      </w:tblGrid>
      <w:tr w:rsidR="00C94599" w14:paraId="1EC9A791" w14:textId="77777777" w:rsidTr="00C94599">
        <w:tc>
          <w:tcPr>
            <w:tcW w:w="4248" w:type="dxa"/>
          </w:tcPr>
          <w:p w14:paraId="3BDB307C" w14:textId="7CA0E812" w:rsidR="00C94599" w:rsidRDefault="00C94599" w:rsidP="00C42F3F">
            <w:pPr>
              <w:rPr>
                <w:rFonts w:ascii="Arial" w:hAnsi="Arial" w:cs="Arial"/>
                <w:sz w:val="24"/>
                <w:szCs w:val="24"/>
              </w:rPr>
            </w:pPr>
            <w:r w:rsidRPr="003878C9">
              <w:rPr>
                <w:rFonts w:ascii="Arial" w:hAnsi="Arial" w:cs="Arial"/>
                <w:sz w:val="24"/>
                <w:szCs w:val="24"/>
              </w:rPr>
              <w:t>Invitation to tender issue</w:t>
            </w:r>
          </w:p>
        </w:tc>
        <w:tc>
          <w:tcPr>
            <w:tcW w:w="3969" w:type="dxa"/>
          </w:tcPr>
          <w:p w14:paraId="3D714281" w14:textId="0B2BD5AF" w:rsidR="00C94599" w:rsidRPr="00687588" w:rsidRDefault="00791A43" w:rsidP="00DA3E62">
            <w:pPr>
              <w:rPr>
                <w:rFonts w:ascii="Arial" w:hAnsi="Arial" w:cs="Arial"/>
                <w:sz w:val="24"/>
                <w:szCs w:val="24"/>
              </w:rPr>
            </w:pPr>
            <w:r>
              <w:rPr>
                <w:rFonts w:ascii="Arial" w:hAnsi="Arial" w:cs="Arial"/>
                <w:sz w:val="24"/>
                <w:szCs w:val="24"/>
              </w:rPr>
              <w:t>29th November</w:t>
            </w:r>
            <w:r w:rsidR="00C94599" w:rsidRPr="00687588">
              <w:rPr>
                <w:rFonts w:ascii="Arial" w:hAnsi="Arial" w:cs="Arial"/>
                <w:sz w:val="24"/>
                <w:szCs w:val="24"/>
              </w:rPr>
              <w:t xml:space="preserve"> 202</w:t>
            </w:r>
            <w:r w:rsidR="00D3278F" w:rsidRPr="00687588">
              <w:rPr>
                <w:rFonts w:ascii="Arial" w:hAnsi="Arial" w:cs="Arial"/>
                <w:sz w:val="24"/>
                <w:szCs w:val="24"/>
              </w:rPr>
              <w:t>2</w:t>
            </w:r>
          </w:p>
          <w:p w14:paraId="62DFE268" w14:textId="77777777" w:rsidR="00C94599" w:rsidRDefault="00C94599" w:rsidP="00C42F3F">
            <w:pPr>
              <w:rPr>
                <w:rFonts w:ascii="Arial" w:hAnsi="Arial" w:cs="Arial"/>
                <w:sz w:val="24"/>
                <w:szCs w:val="24"/>
              </w:rPr>
            </w:pPr>
          </w:p>
        </w:tc>
      </w:tr>
      <w:tr w:rsidR="00C94599" w14:paraId="73DEA9AF" w14:textId="77777777" w:rsidTr="00C94599">
        <w:tc>
          <w:tcPr>
            <w:tcW w:w="4248" w:type="dxa"/>
          </w:tcPr>
          <w:p w14:paraId="392E255E" w14:textId="0CD929B4" w:rsidR="00C94599" w:rsidRDefault="00C94599" w:rsidP="00C42F3F">
            <w:pPr>
              <w:rPr>
                <w:rFonts w:ascii="Arial" w:hAnsi="Arial" w:cs="Arial"/>
                <w:sz w:val="24"/>
                <w:szCs w:val="24"/>
              </w:rPr>
            </w:pPr>
            <w:r w:rsidRPr="003878C9">
              <w:rPr>
                <w:rFonts w:ascii="Arial" w:hAnsi="Arial" w:cs="Arial"/>
                <w:sz w:val="24"/>
                <w:szCs w:val="24"/>
              </w:rPr>
              <w:t>ITT’s return deadline</w:t>
            </w:r>
          </w:p>
        </w:tc>
        <w:tc>
          <w:tcPr>
            <w:tcW w:w="3969" w:type="dxa"/>
          </w:tcPr>
          <w:p w14:paraId="467E53E2" w14:textId="05821953" w:rsidR="00C94599" w:rsidRPr="003878C9" w:rsidRDefault="00791A43" w:rsidP="00DA3E62">
            <w:pPr>
              <w:rPr>
                <w:rFonts w:ascii="Arial" w:hAnsi="Arial" w:cs="Arial"/>
                <w:sz w:val="24"/>
                <w:szCs w:val="24"/>
              </w:rPr>
            </w:pPr>
            <w:r>
              <w:rPr>
                <w:rFonts w:ascii="Arial" w:hAnsi="Arial" w:cs="Arial"/>
                <w:sz w:val="24"/>
                <w:szCs w:val="24"/>
              </w:rPr>
              <w:t>4</w:t>
            </w:r>
            <w:r w:rsidR="00C94599" w:rsidRPr="003878C9">
              <w:rPr>
                <w:rFonts w:ascii="Arial" w:hAnsi="Arial" w:cs="Arial"/>
                <w:sz w:val="24"/>
                <w:szCs w:val="24"/>
                <w:vertAlign w:val="superscript"/>
              </w:rPr>
              <w:t>th</w:t>
            </w:r>
            <w:r w:rsidR="00C94599" w:rsidRPr="003878C9">
              <w:rPr>
                <w:rFonts w:ascii="Arial" w:hAnsi="Arial" w:cs="Arial"/>
                <w:sz w:val="24"/>
                <w:szCs w:val="24"/>
              </w:rPr>
              <w:t xml:space="preserve"> January 202</w:t>
            </w:r>
            <w:r w:rsidR="00D3278F">
              <w:rPr>
                <w:rFonts w:ascii="Arial" w:hAnsi="Arial" w:cs="Arial"/>
                <w:sz w:val="24"/>
                <w:szCs w:val="24"/>
              </w:rPr>
              <w:t>3</w:t>
            </w:r>
            <w:r w:rsidR="00C94599" w:rsidRPr="003878C9">
              <w:rPr>
                <w:rFonts w:ascii="Arial" w:hAnsi="Arial" w:cs="Arial"/>
                <w:sz w:val="24"/>
                <w:szCs w:val="24"/>
              </w:rPr>
              <w:t xml:space="preserve"> </w:t>
            </w:r>
            <w:r>
              <w:rPr>
                <w:rFonts w:ascii="Arial" w:hAnsi="Arial" w:cs="Arial"/>
                <w:sz w:val="24"/>
                <w:szCs w:val="24"/>
              </w:rPr>
              <w:t>17:00 GMT</w:t>
            </w:r>
          </w:p>
          <w:p w14:paraId="3A5C49C3" w14:textId="77777777" w:rsidR="00C94599" w:rsidRDefault="00C94599" w:rsidP="00C42F3F">
            <w:pPr>
              <w:rPr>
                <w:rFonts w:ascii="Arial" w:hAnsi="Arial" w:cs="Arial"/>
                <w:sz w:val="24"/>
                <w:szCs w:val="24"/>
              </w:rPr>
            </w:pPr>
          </w:p>
        </w:tc>
      </w:tr>
      <w:tr w:rsidR="00C94599" w14:paraId="2CD391A9" w14:textId="77777777" w:rsidTr="00C94599">
        <w:tc>
          <w:tcPr>
            <w:tcW w:w="4248" w:type="dxa"/>
          </w:tcPr>
          <w:p w14:paraId="4020875D" w14:textId="0370B3C2" w:rsidR="00C94599" w:rsidRDefault="00C94599" w:rsidP="00C42F3F">
            <w:pPr>
              <w:rPr>
                <w:rFonts w:ascii="Arial" w:hAnsi="Arial" w:cs="Arial"/>
                <w:sz w:val="24"/>
                <w:szCs w:val="24"/>
              </w:rPr>
            </w:pPr>
            <w:r w:rsidRPr="003878C9">
              <w:rPr>
                <w:rFonts w:ascii="Arial" w:hAnsi="Arial" w:cs="Arial"/>
                <w:sz w:val="24"/>
                <w:szCs w:val="24"/>
              </w:rPr>
              <w:t>Evaluation</w:t>
            </w:r>
          </w:p>
        </w:tc>
        <w:tc>
          <w:tcPr>
            <w:tcW w:w="3969" w:type="dxa"/>
          </w:tcPr>
          <w:p w14:paraId="3AF5C27E" w14:textId="7ECFC570" w:rsidR="00C94599" w:rsidRDefault="00C94599" w:rsidP="00C42F3F">
            <w:pPr>
              <w:rPr>
                <w:rFonts w:ascii="Arial" w:hAnsi="Arial" w:cs="Arial"/>
                <w:sz w:val="24"/>
                <w:szCs w:val="24"/>
              </w:rPr>
            </w:pPr>
            <w:r w:rsidRPr="003878C9">
              <w:rPr>
                <w:rFonts w:ascii="Arial" w:hAnsi="Arial" w:cs="Arial"/>
                <w:sz w:val="24"/>
                <w:szCs w:val="24"/>
              </w:rPr>
              <w:t xml:space="preserve">w/c </w:t>
            </w:r>
            <w:r w:rsidR="00D3278F">
              <w:rPr>
                <w:rFonts w:ascii="Arial" w:hAnsi="Arial" w:cs="Arial"/>
                <w:sz w:val="24"/>
                <w:szCs w:val="24"/>
              </w:rPr>
              <w:t>9</w:t>
            </w:r>
            <w:r w:rsidRPr="003878C9">
              <w:rPr>
                <w:rFonts w:ascii="Arial" w:hAnsi="Arial" w:cs="Arial"/>
                <w:sz w:val="24"/>
                <w:szCs w:val="24"/>
                <w:vertAlign w:val="superscript"/>
              </w:rPr>
              <w:t>th</w:t>
            </w:r>
            <w:r w:rsidRPr="003878C9">
              <w:rPr>
                <w:rFonts w:ascii="Arial" w:hAnsi="Arial" w:cs="Arial"/>
                <w:sz w:val="24"/>
                <w:szCs w:val="24"/>
              </w:rPr>
              <w:t xml:space="preserve"> January</w:t>
            </w:r>
            <w:r w:rsidR="00D3278F">
              <w:rPr>
                <w:rFonts w:ascii="Arial" w:hAnsi="Arial" w:cs="Arial"/>
                <w:sz w:val="24"/>
                <w:szCs w:val="24"/>
              </w:rPr>
              <w:t xml:space="preserve"> 2023</w:t>
            </w:r>
          </w:p>
        </w:tc>
      </w:tr>
      <w:tr w:rsidR="00C94599" w14:paraId="7429302B" w14:textId="77777777" w:rsidTr="00C94599">
        <w:tc>
          <w:tcPr>
            <w:tcW w:w="4248" w:type="dxa"/>
          </w:tcPr>
          <w:p w14:paraId="4B87B987" w14:textId="369A9830" w:rsidR="00C94599" w:rsidRDefault="00C94599" w:rsidP="00C42F3F">
            <w:pPr>
              <w:rPr>
                <w:rFonts w:ascii="Arial" w:hAnsi="Arial" w:cs="Arial"/>
                <w:sz w:val="24"/>
                <w:szCs w:val="24"/>
              </w:rPr>
            </w:pPr>
            <w:r w:rsidRPr="003878C9">
              <w:rPr>
                <w:rFonts w:ascii="Arial" w:hAnsi="Arial" w:cs="Arial"/>
                <w:sz w:val="24"/>
                <w:szCs w:val="24"/>
              </w:rPr>
              <w:t>Contract award &amp; decline</w:t>
            </w:r>
          </w:p>
        </w:tc>
        <w:tc>
          <w:tcPr>
            <w:tcW w:w="3969" w:type="dxa"/>
          </w:tcPr>
          <w:p w14:paraId="3B5651B4" w14:textId="03D6546D" w:rsidR="00C94599" w:rsidRPr="003878C9" w:rsidRDefault="00C94599" w:rsidP="00DA3E62">
            <w:pPr>
              <w:rPr>
                <w:rFonts w:ascii="Arial" w:hAnsi="Arial" w:cs="Arial"/>
                <w:sz w:val="24"/>
                <w:szCs w:val="24"/>
              </w:rPr>
            </w:pPr>
            <w:r w:rsidRPr="003878C9">
              <w:rPr>
                <w:rFonts w:ascii="Arial" w:hAnsi="Arial" w:cs="Arial"/>
                <w:sz w:val="24"/>
                <w:szCs w:val="24"/>
              </w:rPr>
              <w:t xml:space="preserve">w/c </w:t>
            </w:r>
            <w:r w:rsidR="00D3278F">
              <w:rPr>
                <w:rFonts w:ascii="Arial" w:hAnsi="Arial" w:cs="Arial"/>
                <w:sz w:val="24"/>
                <w:szCs w:val="24"/>
              </w:rPr>
              <w:t>9</w:t>
            </w:r>
            <w:r w:rsidRPr="003878C9">
              <w:rPr>
                <w:rFonts w:ascii="Arial" w:hAnsi="Arial" w:cs="Arial"/>
                <w:sz w:val="24"/>
                <w:szCs w:val="24"/>
                <w:vertAlign w:val="superscript"/>
              </w:rPr>
              <w:t>th</w:t>
            </w:r>
            <w:r w:rsidRPr="003878C9">
              <w:rPr>
                <w:rFonts w:ascii="Arial" w:hAnsi="Arial" w:cs="Arial"/>
                <w:sz w:val="24"/>
                <w:szCs w:val="24"/>
              </w:rPr>
              <w:t xml:space="preserve"> January</w:t>
            </w:r>
            <w:r w:rsidR="00D3278F">
              <w:rPr>
                <w:rFonts w:ascii="Arial" w:hAnsi="Arial" w:cs="Arial"/>
                <w:sz w:val="24"/>
                <w:szCs w:val="24"/>
              </w:rPr>
              <w:t xml:space="preserve"> 2023</w:t>
            </w:r>
          </w:p>
          <w:p w14:paraId="30E549EC" w14:textId="77777777" w:rsidR="00C94599" w:rsidRDefault="00C94599" w:rsidP="00C42F3F">
            <w:pPr>
              <w:rPr>
                <w:rFonts w:ascii="Arial" w:hAnsi="Arial" w:cs="Arial"/>
                <w:sz w:val="24"/>
                <w:szCs w:val="24"/>
              </w:rPr>
            </w:pPr>
          </w:p>
        </w:tc>
      </w:tr>
      <w:tr w:rsidR="00C94599" w14:paraId="4A604216" w14:textId="77777777" w:rsidTr="00C94599">
        <w:tc>
          <w:tcPr>
            <w:tcW w:w="4248" w:type="dxa"/>
          </w:tcPr>
          <w:p w14:paraId="6B29D1C9" w14:textId="70B5AD01" w:rsidR="00C94599" w:rsidRDefault="00C94599" w:rsidP="00C42F3F">
            <w:pPr>
              <w:rPr>
                <w:rFonts w:ascii="Arial" w:hAnsi="Arial" w:cs="Arial"/>
                <w:sz w:val="24"/>
                <w:szCs w:val="24"/>
              </w:rPr>
            </w:pPr>
            <w:r w:rsidRPr="003878C9">
              <w:rPr>
                <w:rFonts w:ascii="Arial" w:hAnsi="Arial" w:cs="Arial"/>
                <w:sz w:val="24"/>
                <w:szCs w:val="24"/>
              </w:rPr>
              <w:t>Contract start</w:t>
            </w:r>
            <w:r w:rsidRPr="003878C9">
              <w:rPr>
                <w:rFonts w:ascii="Arial" w:hAnsi="Arial" w:cs="Arial"/>
                <w:sz w:val="24"/>
                <w:szCs w:val="24"/>
              </w:rPr>
              <w:tab/>
            </w:r>
          </w:p>
        </w:tc>
        <w:tc>
          <w:tcPr>
            <w:tcW w:w="3969" w:type="dxa"/>
          </w:tcPr>
          <w:p w14:paraId="76D4C771" w14:textId="50717B17" w:rsidR="00C94599" w:rsidRPr="003878C9" w:rsidRDefault="00C94599" w:rsidP="00C94599">
            <w:pPr>
              <w:rPr>
                <w:rFonts w:ascii="Arial" w:hAnsi="Arial" w:cs="Arial"/>
                <w:sz w:val="24"/>
                <w:szCs w:val="24"/>
              </w:rPr>
            </w:pPr>
            <w:r>
              <w:rPr>
                <w:rFonts w:ascii="Arial" w:hAnsi="Arial" w:cs="Arial"/>
                <w:sz w:val="24"/>
                <w:szCs w:val="24"/>
              </w:rPr>
              <w:t>w</w:t>
            </w:r>
            <w:r w:rsidRPr="003878C9">
              <w:rPr>
                <w:rFonts w:ascii="Arial" w:hAnsi="Arial" w:cs="Arial"/>
                <w:sz w:val="24"/>
                <w:szCs w:val="24"/>
              </w:rPr>
              <w:t>/</w:t>
            </w:r>
            <w:r>
              <w:rPr>
                <w:rFonts w:ascii="Arial" w:hAnsi="Arial" w:cs="Arial"/>
                <w:sz w:val="24"/>
                <w:szCs w:val="24"/>
              </w:rPr>
              <w:t>c</w:t>
            </w:r>
            <w:r w:rsidRPr="003878C9">
              <w:rPr>
                <w:rFonts w:ascii="Arial" w:hAnsi="Arial" w:cs="Arial"/>
                <w:sz w:val="24"/>
                <w:szCs w:val="24"/>
              </w:rPr>
              <w:t xml:space="preserve"> 1</w:t>
            </w:r>
            <w:r w:rsidR="00D3278F">
              <w:rPr>
                <w:rFonts w:ascii="Arial" w:hAnsi="Arial" w:cs="Arial"/>
                <w:sz w:val="24"/>
                <w:szCs w:val="24"/>
              </w:rPr>
              <w:t>6</w:t>
            </w:r>
            <w:r w:rsidRPr="003878C9">
              <w:rPr>
                <w:rFonts w:ascii="Arial" w:hAnsi="Arial" w:cs="Arial"/>
                <w:sz w:val="24"/>
                <w:szCs w:val="24"/>
                <w:vertAlign w:val="superscript"/>
              </w:rPr>
              <w:t>th</w:t>
            </w:r>
            <w:r w:rsidRPr="003878C9">
              <w:rPr>
                <w:rFonts w:ascii="Arial" w:hAnsi="Arial" w:cs="Arial"/>
                <w:sz w:val="24"/>
                <w:szCs w:val="24"/>
              </w:rPr>
              <w:t xml:space="preserve"> January</w:t>
            </w:r>
            <w:r w:rsidR="00D3278F">
              <w:rPr>
                <w:rFonts w:ascii="Arial" w:hAnsi="Arial" w:cs="Arial"/>
                <w:sz w:val="24"/>
                <w:szCs w:val="24"/>
              </w:rPr>
              <w:t xml:space="preserve"> 2023</w:t>
            </w:r>
          </w:p>
          <w:p w14:paraId="3E620913" w14:textId="77777777" w:rsidR="00C94599" w:rsidRDefault="00C94599" w:rsidP="00C42F3F">
            <w:pPr>
              <w:rPr>
                <w:rFonts w:ascii="Arial" w:hAnsi="Arial" w:cs="Arial"/>
                <w:sz w:val="24"/>
                <w:szCs w:val="24"/>
              </w:rPr>
            </w:pPr>
          </w:p>
        </w:tc>
      </w:tr>
      <w:tr w:rsidR="00C94599" w14:paraId="0DCE94D2" w14:textId="77777777" w:rsidTr="00C94599">
        <w:tc>
          <w:tcPr>
            <w:tcW w:w="4248" w:type="dxa"/>
          </w:tcPr>
          <w:p w14:paraId="438BFB62" w14:textId="77777777" w:rsidR="00C94599" w:rsidRPr="003878C9" w:rsidRDefault="00C94599" w:rsidP="00C94599">
            <w:pPr>
              <w:rPr>
                <w:rFonts w:ascii="Arial" w:hAnsi="Arial" w:cs="Arial"/>
                <w:sz w:val="24"/>
                <w:szCs w:val="24"/>
              </w:rPr>
            </w:pPr>
            <w:r w:rsidRPr="003878C9">
              <w:rPr>
                <w:rFonts w:ascii="Arial" w:hAnsi="Arial" w:cs="Arial"/>
                <w:sz w:val="24"/>
                <w:szCs w:val="24"/>
              </w:rPr>
              <w:t xml:space="preserve">Inception meeting </w:t>
            </w:r>
          </w:p>
          <w:p w14:paraId="2B4520B0" w14:textId="77777777" w:rsidR="00C94599" w:rsidRPr="003878C9" w:rsidRDefault="00C94599" w:rsidP="00C42F3F">
            <w:pPr>
              <w:rPr>
                <w:rFonts w:ascii="Arial" w:hAnsi="Arial" w:cs="Arial"/>
                <w:sz w:val="24"/>
                <w:szCs w:val="24"/>
              </w:rPr>
            </w:pPr>
          </w:p>
        </w:tc>
        <w:tc>
          <w:tcPr>
            <w:tcW w:w="3969" w:type="dxa"/>
          </w:tcPr>
          <w:p w14:paraId="1603C240" w14:textId="31B9A44F" w:rsidR="00C94599" w:rsidRDefault="00C94599" w:rsidP="00C94599">
            <w:pPr>
              <w:rPr>
                <w:rFonts w:ascii="Arial" w:hAnsi="Arial" w:cs="Arial"/>
                <w:sz w:val="24"/>
                <w:szCs w:val="24"/>
              </w:rPr>
            </w:pPr>
            <w:r w:rsidRPr="003878C9">
              <w:rPr>
                <w:rFonts w:ascii="Arial" w:hAnsi="Arial" w:cs="Arial"/>
                <w:sz w:val="24"/>
                <w:szCs w:val="24"/>
              </w:rPr>
              <w:t>W/C 1</w:t>
            </w:r>
            <w:r w:rsidR="00D3278F">
              <w:rPr>
                <w:rFonts w:ascii="Arial" w:hAnsi="Arial" w:cs="Arial"/>
                <w:sz w:val="24"/>
                <w:szCs w:val="24"/>
              </w:rPr>
              <w:t>6</w:t>
            </w:r>
            <w:r w:rsidRPr="003878C9">
              <w:rPr>
                <w:rFonts w:ascii="Arial" w:hAnsi="Arial" w:cs="Arial"/>
                <w:sz w:val="24"/>
                <w:szCs w:val="24"/>
                <w:vertAlign w:val="superscript"/>
              </w:rPr>
              <w:t>th</w:t>
            </w:r>
            <w:r w:rsidRPr="003878C9">
              <w:rPr>
                <w:rFonts w:ascii="Arial" w:hAnsi="Arial" w:cs="Arial"/>
                <w:sz w:val="24"/>
                <w:szCs w:val="24"/>
              </w:rPr>
              <w:t xml:space="preserve"> January 202</w:t>
            </w:r>
            <w:r w:rsidR="00D3278F">
              <w:rPr>
                <w:rFonts w:ascii="Arial" w:hAnsi="Arial" w:cs="Arial"/>
                <w:sz w:val="24"/>
                <w:szCs w:val="24"/>
              </w:rPr>
              <w:t>3</w:t>
            </w:r>
          </w:p>
        </w:tc>
      </w:tr>
      <w:tr w:rsidR="00C94599" w14:paraId="56A785AF" w14:textId="77777777" w:rsidTr="00C94599">
        <w:tc>
          <w:tcPr>
            <w:tcW w:w="4248" w:type="dxa"/>
          </w:tcPr>
          <w:p w14:paraId="69D432F0" w14:textId="2D5ED84F" w:rsidR="00C94599" w:rsidRDefault="00C94599" w:rsidP="00C42F3F">
            <w:pPr>
              <w:rPr>
                <w:rFonts w:ascii="Arial" w:hAnsi="Arial" w:cs="Arial"/>
                <w:sz w:val="24"/>
                <w:szCs w:val="24"/>
              </w:rPr>
            </w:pPr>
            <w:r w:rsidRPr="003878C9">
              <w:rPr>
                <w:rFonts w:ascii="Arial" w:hAnsi="Arial" w:cs="Arial"/>
                <w:sz w:val="24"/>
                <w:szCs w:val="24"/>
              </w:rPr>
              <w:t>Draft report due to project officer in digital format via email</w:t>
            </w:r>
          </w:p>
        </w:tc>
        <w:tc>
          <w:tcPr>
            <w:tcW w:w="3969" w:type="dxa"/>
          </w:tcPr>
          <w:p w14:paraId="633F1BBE" w14:textId="39E137A7" w:rsidR="00C94599" w:rsidRPr="003878C9" w:rsidRDefault="00C94599" w:rsidP="00C94599">
            <w:pPr>
              <w:rPr>
                <w:rFonts w:ascii="Arial" w:hAnsi="Arial" w:cs="Arial"/>
                <w:sz w:val="24"/>
                <w:szCs w:val="24"/>
              </w:rPr>
            </w:pPr>
            <w:r w:rsidRPr="003878C9">
              <w:rPr>
                <w:rFonts w:ascii="Arial" w:hAnsi="Arial" w:cs="Arial"/>
                <w:sz w:val="24"/>
                <w:szCs w:val="24"/>
              </w:rPr>
              <w:t xml:space="preserve">W/C   </w:t>
            </w:r>
            <w:r w:rsidR="00687588">
              <w:rPr>
                <w:rFonts w:ascii="Arial" w:hAnsi="Arial" w:cs="Arial"/>
                <w:sz w:val="24"/>
                <w:szCs w:val="24"/>
              </w:rPr>
              <w:t>6</w:t>
            </w:r>
            <w:r w:rsidRPr="003878C9">
              <w:rPr>
                <w:rFonts w:ascii="Arial" w:hAnsi="Arial" w:cs="Arial"/>
                <w:sz w:val="24"/>
                <w:szCs w:val="24"/>
                <w:vertAlign w:val="superscript"/>
              </w:rPr>
              <w:t>th</w:t>
            </w:r>
            <w:r w:rsidRPr="003878C9">
              <w:rPr>
                <w:rFonts w:ascii="Arial" w:hAnsi="Arial" w:cs="Arial"/>
                <w:sz w:val="24"/>
                <w:szCs w:val="24"/>
              </w:rPr>
              <w:t xml:space="preserve"> March 202</w:t>
            </w:r>
            <w:r w:rsidR="00D3278F">
              <w:rPr>
                <w:rFonts w:ascii="Arial" w:hAnsi="Arial" w:cs="Arial"/>
                <w:sz w:val="24"/>
                <w:szCs w:val="24"/>
              </w:rPr>
              <w:t>3</w:t>
            </w:r>
            <w:r w:rsidRPr="003878C9">
              <w:rPr>
                <w:rFonts w:ascii="Arial" w:hAnsi="Arial" w:cs="Arial"/>
                <w:sz w:val="24"/>
                <w:szCs w:val="24"/>
              </w:rPr>
              <w:t xml:space="preserve"> </w:t>
            </w:r>
            <w:r w:rsidRPr="003878C9">
              <w:rPr>
                <w:rFonts w:ascii="Arial" w:hAnsi="Arial" w:cs="Arial"/>
                <w:sz w:val="24"/>
                <w:szCs w:val="24"/>
              </w:rPr>
              <w:tab/>
            </w:r>
          </w:p>
          <w:p w14:paraId="0CB2FF13" w14:textId="77777777" w:rsidR="00C94599" w:rsidRDefault="00C94599" w:rsidP="00C42F3F">
            <w:pPr>
              <w:rPr>
                <w:rFonts w:ascii="Arial" w:hAnsi="Arial" w:cs="Arial"/>
                <w:sz w:val="24"/>
                <w:szCs w:val="24"/>
              </w:rPr>
            </w:pPr>
          </w:p>
        </w:tc>
      </w:tr>
      <w:tr w:rsidR="00C94599" w14:paraId="307004E9" w14:textId="77777777" w:rsidTr="00C94599">
        <w:tc>
          <w:tcPr>
            <w:tcW w:w="4248" w:type="dxa"/>
          </w:tcPr>
          <w:p w14:paraId="639C0903" w14:textId="77777777" w:rsidR="00C94599" w:rsidRPr="003878C9" w:rsidRDefault="00C94599" w:rsidP="00C94599">
            <w:pPr>
              <w:rPr>
                <w:rFonts w:ascii="Arial" w:hAnsi="Arial" w:cs="Arial"/>
                <w:sz w:val="24"/>
                <w:szCs w:val="24"/>
              </w:rPr>
            </w:pPr>
            <w:r w:rsidRPr="003878C9">
              <w:rPr>
                <w:rFonts w:ascii="Arial" w:hAnsi="Arial" w:cs="Arial"/>
                <w:sz w:val="24"/>
                <w:szCs w:val="24"/>
              </w:rPr>
              <w:t>Final report due to project officer</w:t>
            </w:r>
          </w:p>
          <w:p w14:paraId="73C07E56" w14:textId="77777777" w:rsidR="00C94599" w:rsidRDefault="00C94599" w:rsidP="00C42F3F">
            <w:pPr>
              <w:rPr>
                <w:rFonts w:ascii="Arial" w:hAnsi="Arial" w:cs="Arial"/>
                <w:sz w:val="24"/>
                <w:szCs w:val="24"/>
              </w:rPr>
            </w:pPr>
          </w:p>
        </w:tc>
        <w:tc>
          <w:tcPr>
            <w:tcW w:w="3969" w:type="dxa"/>
          </w:tcPr>
          <w:p w14:paraId="3ABB9B6F" w14:textId="0E0933F5" w:rsidR="00C94599" w:rsidRDefault="00C94599" w:rsidP="00C42F3F">
            <w:pPr>
              <w:rPr>
                <w:rFonts w:ascii="Arial" w:hAnsi="Arial" w:cs="Arial"/>
                <w:sz w:val="24"/>
                <w:szCs w:val="24"/>
              </w:rPr>
            </w:pPr>
            <w:r w:rsidRPr="003878C9">
              <w:rPr>
                <w:rFonts w:ascii="Arial" w:hAnsi="Arial" w:cs="Arial"/>
                <w:sz w:val="24"/>
                <w:szCs w:val="24"/>
              </w:rPr>
              <w:t>W/C 1</w:t>
            </w:r>
            <w:r w:rsidR="00687588">
              <w:rPr>
                <w:rFonts w:ascii="Arial" w:hAnsi="Arial" w:cs="Arial"/>
                <w:sz w:val="24"/>
                <w:szCs w:val="24"/>
              </w:rPr>
              <w:t>3</w:t>
            </w:r>
            <w:r w:rsidRPr="003878C9">
              <w:rPr>
                <w:rFonts w:ascii="Arial" w:hAnsi="Arial" w:cs="Arial"/>
                <w:sz w:val="24"/>
                <w:szCs w:val="24"/>
                <w:vertAlign w:val="superscript"/>
              </w:rPr>
              <w:t>th</w:t>
            </w:r>
            <w:r w:rsidRPr="003878C9">
              <w:rPr>
                <w:rFonts w:ascii="Arial" w:hAnsi="Arial" w:cs="Arial"/>
                <w:sz w:val="24"/>
                <w:szCs w:val="24"/>
              </w:rPr>
              <w:t xml:space="preserve"> March 2022</w:t>
            </w:r>
          </w:p>
        </w:tc>
      </w:tr>
      <w:tr w:rsidR="00C94599" w14:paraId="705250FA" w14:textId="77777777" w:rsidTr="00C94599">
        <w:tc>
          <w:tcPr>
            <w:tcW w:w="4248" w:type="dxa"/>
          </w:tcPr>
          <w:p w14:paraId="4332655A" w14:textId="35E5D93C" w:rsidR="00C94599" w:rsidRPr="003878C9" w:rsidRDefault="00C94599" w:rsidP="00C94599">
            <w:pPr>
              <w:rPr>
                <w:rFonts w:ascii="Arial" w:hAnsi="Arial" w:cs="Arial"/>
                <w:sz w:val="24"/>
                <w:szCs w:val="24"/>
              </w:rPr>
            </w:pPr>
            <w:r w:rsidRPr="003878C9">
              <w:rPr>
                <w:rFonts w:ascii="Arial" w:hAnsi="Arial" w:cs="Arial"/>
                <w:sz w:val="24"/>
                <w:szCs w:val="24"/>
              </w:rPr>
              <w:t>Wash up meeting</w:t>
            </w:r>
          </w:p>
        </w:tc>
        <w:tc>
          <w:tcPr>
            <w:tcW w:w="3969" w:type="dxa"/>
          </w:tcPr>
          <w:p w14:paraId="7F670A61" w14:textId="121AE9FD" w:rsidR="00C94599" w:rsidRPr="003878C9" w:rsidRDefault="00C94599" w:rsidP="00C42F3F">
            <w:pPr>
              <w:rPr>
                <w:rFonts w:ascii="Arial" w:hAnsi="Arial" w:cs="Arial"/>
                <w:sz w:val="24"/>
                <w:szCs w:val="24"/>
              </w:rPr>
            </w:pPr>
            <w:r w:rsidRPr="003878C9">
              <w:rPr>
                <w:rFonts w:ascii="Arial" w:hAnsi="Arial" w:cs="Arial"/>
                <w:sz w:val="24"/>
                <w:szCs w:val="24"/>
              </w:rPr>
              <w:t>W/C 2</w:t>
            </w:r>
            <w:r w:rsidR="00687588">
              <w:rPr>
                <w:rFonts w:ascii="Arial" w:hAnsi="Arial" w:cs="Arial"/>
                <w:sz w:val="24"/>
                <w:szCs w:val="24"/>
              </w:rPr>
              <w:t>0</w:t>
            </w:r>
            <w:r w:rsidR="00687588">
              <w:rPr>
                <w:rFonts w:ascii="Arial" w:hAnsi="Arial" w:cs="Arial"/>
                <w:sz w:val="24"/>
                <w:szCs w:val="24"/>
                <w:vertAlign w:val="superscript"/>
              </w:rPr>
              <w:t>th</w:t>
            </w:r>
            <w:r w:rsidRPr="003878C9">
              <w:rPr>
                <w:rFonts w:ascii="Arial" w:hAnsi="Arial" w:cs="Arial"/>
                <w:sz w:val="24"/>
                <w:szCs w:val="24"/>
              </w:rPr>
              <w:t xml:space="preserve"> March</w:t>
            </w:r>
          </w:p>
        </w:tc>
      </w:tr>
      <w:tr w:rsidR="00C94599" w14:paraId="1FCEA8EE" w14:textId="77777777" w:rsidTr="00C94599">
        <w:tc>
          <w:tcPr>
            <w:tcW w:w="4248" w:type="dxa"/>
          </w:tcPr>
          <w:p w14:paraId="547930C4" w14:textId="2F5BB952" w:rsidR="00C94599" w:rsidRDefault="00C94599" w:rsidP="00C94599">
            <w:pPr>
              <w:rPr>
                <w:rFonts w:ascii="Arial" w:hAnsi="Arial" w:cs="Arial"/>
                <w:sz w:val="24"/>
                <w:szCs w:val="24"/>
              </w:rPr>
            </w:pPr>
            <w:r w:rsidRPr="003878C9">
              <w:rPr>
                <w:rFonts w:ascii="Arial" w:hAnsi="Arial" w:cs="Arial"/>
                <w:sz w:val="24"/>
                <w:szCs w:val="24"/>
              </w:rPr>
              <w:t>Contract completion</w:t>
            </w:r>
            <w:r w:rsidRPr="003878C9">
              <w:rPr>
                <w:rFonts w:ascii="Arial" w:hAnsi="Arial" w:cs="Arial"/>
                <w:sz w:val="24"/>
                <w:szCs w:val="24"/>
              </w:rPr>
              <w:tab/>
            </w:r>
          </w:p>
        </w:tc>
        <w:tc>
          <w:tcPr>
            <w:tcW w:w="3969" w:type="dxa"/>
          </w:tcPr>
          <w:p w14:paraId="6CE15182" w14:textId="3C43BF28" w:rsidR="00C94599" w:rsidRPr="003878C9" w:rsidRDefault="00C94599" w:rsidP="00C94599">
            <w:pPr>
              <w:rPr>
                <w:rFonts w:ascii="Arial" w:hAnsi="Arial" w:cs="Arial"/>
                <w:sz w:val="24"/>
                <w:szCs w:val="24"/>
              </w:rPr>
            </w:pPr>
            <w:r w:rsidRPr="003878C9">
              <w:rPr>
                <w:rFonts w:ascii="Arial" w:hAnsi="Arial" w:cs="Arial"/>
                <w:sz w:val="24"/>
                <w:szCs w:val="24"/>
              </w:rPr>
              <w:t>w/</w:t>
            </w:r>
            <w:r>
              <w:rPr>
                <w:rFonts w:ascii="Arial" w:hAnsi="Arial" w:cs="Arial"/>
                <w:sz w:val="24"/>
                <w:szCs w:val="24"/>
              </w:rPr>
              <w:t>c</w:t>
            </w:r>
            <w:r w:rsidRPr="003878C9">
              <w:rPr>
                <w:rFonts w:ascii="Arial" w:hAnsi="Arial" w:cs="Arial"/>
                <w:sz w:val="24"/>
                <w:szCs w:val="24"/>
              </w:rPr>
              <w:t xml:space="preserve"> </w:t>
            </w:r>
            <w:r>
              <w:rPr>
                <w:rFonts w:ascii="Arial" w:hAnsi="Arial" w:cs="Arial"/>
                <w:sz w:val="24"/>
                <w:szCs w:val="24"/>
              </w:rPr>
              <w:t>2</w:t>
            </w:r>
            <w:r w:rsidR="00687588">
              <w:rPr>
                <w:rFonts w:ascii="Arial" w:hAnsi="Arial" w:cs="Arial"/>
                <w:sz w:val="24"/>
                <w:szCs w:val="24"/>
              </w:rPr>
              <w:t>7</w:t>
            </w:r>
            <w:r w:rsidRPr="003878C9">
              <w:rPr>
                <w:rFonts w:ascii="Arial" w:hAnsi="Arial" w:cs="Arial"/>
                <w:sz w:val="24"/>
                <w:szCs w:val="24"/>
                <w:vertAlign w:val="superscript"/>
              </w:rPr>
              <w:t>th</w:t>
            </w:r>
            <w:r w:rsidRPr="003878C9">
              <w:rPr>
                <w:rFonts w:ascii="Arial" w:hAnsi="Arial" w:cs="Arial"/>
                <w:sz w:val="24"/>
                <w:szCs w:val="24"/>
              </w:rPr>
              <w:t xml:space="preserve"> March</w:t>
            </w:r>
          </w:p>
          <w:p w14:paraId="4850AC0A" w14:textId="77777777" w:rsidR="00C94599" w:rsidRDefault="00C94599" w:rsidP="00C94599">
            <w:pPr>
              <w:rPr>
                <w:rFonts w:ascii="Arial" w:hAnsi="Arial" w:cs="Arial"/>
                <w:sz w:val="24"/>
                <w:szCs w:val="24"/>
              </w:rPr>
            </w:pPr>
          </w:p>
        </w:tc>
      </w:tr>
    </w:tbl>
    <w:p w14:paraId="263A24A1" w14:textId="4E49E051" w:rsidR="00C94599" w:rsidRPr="003878C9" w:rsidRDefault="00C94599" w:rsidP="00C94599">
      <w:pPr>
        <w:rPr>
          <w:rFonts w:ascii="Arial" w:hAnsi="Arial" w:cs="Arial"/>
          <w:sz w:val="24"/>
          <w:szCs w:val="24"/>
        </w:rPr>
      </w:pPr>
      <w:r w:rsidRPr="003878C9">
        <w:rPr>
          <w:rFonts w:ascii="Arial" w:hAnsi="Arial" w:cs="Arial"/>
          <w:sz w:val="24"/>
          <w:szCs w:val="24"/>
        </w:rPr>
        <w:tab/>
        <w:t xml:space="preserve"> </w:t>
      </w:r>
    </w:p>
    <w:p w14:paraId="6BF21C7F" w14:textId="37EC4475" w:rsidR="00C94599" w:rsidRDefault="4091F277" w:rsidP="00C94599">
      <w:pPr>
        <w:rPr>
          <w:rFonts w:ascii="Arial" w:hAnsi="Arial" w:cs="Arial"/>
          <w:sz w:val="24"/>
          <w:szCs w:val="24"/>
        </w:rPr>
      </w:pPr>
      <w:r w:rsidRPr="4E120178">
        <w:rPr>
          <w:rFonts w:ascii="Arial" w:hAnsi="Arial" w:cs="Arial"/>
          <w:sz w:val="24"/>
          <w:szCs w:val="24"/>
        </w:rPr>
        <w:t xml:space="preserve">Regular teleconferences, frequency to be agreed likely to be approximately </w:t>
      </w:r>
      <w:r w:rsidR="00E51160">
        <w:rPr>
          <w:rFonts w:ascii="Arial" w:hAnsi="Arial" w:cs="Arial"/>
          <w:sz w:val="24"/>
          <w:szCs w:val="24"/>
        </w:rPr>
        <w:t xml:space="preserve">four </w:t>
      </w:r>
      <w:proofErr w:type="gramStart"/>
      <w:r w:rsidR="00E51160">
        <w:rPr>
          <w:rFonts w:ascii="Arial" w:hAnsi="Arial" w:cs="Arial"/>
          <w:sz w:val="24"/>
          <w:szCs w:val="24"/>
        </w:rPr>
        <w:t>weekly</w:t>
      </w:r>
      <w:proofErr w:type="gramEnd"/>
      <w:r w:rsidR="00E51160">
        <w:rPr>
          <w:rFonts w:ascii="Arial" w:hAnsi="Arial" w:cs="Arial"/>
          <w:sz w:val="24"/>
          <w:szCs w:val="24"/>
        </w:rPr>
        <w:t xml:space="preserve"> to the Project Steering group</w:t>
      </w:r>
      <w:r w:rsidRPr="4E120178">
        <w:rPr>
          <w:rFonts w:ascii="Arial" w:hAnsi="Arial" w:cs="Arial"/>
          <w:sz w:val="24"/>
          <w:szCs w:val="24"/>
        </w:rPr>
        <w:t>.</w:t>
      </w:r>
    </w:p>
    <w:p w14:paraId="4EE8BC52" w14:textId="77777777" w:rsidR="00E51160" w:rsidRDefault="00E51160" w:rsidP="00C94599">
      <w:pPr>
        <w:rPr>
          <w:rFonts w:ascii="Arial" w:hAnsi="Arial" w:cs="Arial"/>
          <w:sz w:val="24"/>
          <w:szCs w:val="24"/>
        </w:rPr>
      </w:pPr>
    </w:p>
    <w:p w14:paraId="0042B619" w14:textId="36C6AA6D" w:rsidR="00C94599" w:rsidRDefault="00C94599" w:rsidP="00C94599">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7E84E478" w14:textId="4B3DDDBB" w:rsidR="003971A0" w:rsidRDefault="003971A0" w:rsidP="00C94599">
      <w:pPr>
        <w:rPr>
          <w:rFonts w:ascii="Arial" w:hAnsi="Arial" w:cs="Arial"/>
          <w:sz w:val="24"/>
          <w:szCs w:val="24"/>
        </w:rPr>
      </w:pPr>
    </w:p>
    <w:p w14:paraId="400ED315" w14:textId="5D26CED5" w:rsidR="003971A0" w:rsidRDefault="003971A0" w:rsidP="003971A0">
      <w:pPr>
        <w:rPr>
          <w:rFonts w:ascii="Arial" w:hAnsi="Arial" w:cs="Arial"/>
          <w:sz w:val="24"/>
          <w:szCs w:val="24"/>
        </w:rPr>
      </w:pPr>
      <w:r>
        <w:rPr>
          <w:rFonts w:ascii="Arial" w:hAnsi="Arial" w:cs="Arial"/>
          <w:sz w:val="24"/>
          <w:szCs w:val="24"/>
        </w:rPr>
        <w:t xml:space="preserve">The final report should be delivered in standard word format.  </w:t>
      </w:r>
    </w:p>
    <w:p w14:paraId="1A507BF5" w14:textId="77777777" w:rsidR="00C94599" w:rsidRPr="00246B80" w:rsidRDefault="00C94599" w:rsidP="00C94599">
      <w:pPr>
        <w:rPr>
          <w:rFonts w:ascii="Arial" w:hAnsi="Arial" w:cs="Arial"/>
          <w:sz w:val="24"/>
          <w:szCs w:val="24"/>
        </w:rPr>
      </w:pPr>
    </w:p>
    <w:p w14:paraId="1CB01331" w14:textId="23851810" w:rsidR="00C94599" w:rsidRDefault="003971A0" w:rsidP="00C94599">
      <w:pPr>
        <w:rPr>
          <w:rFonts w:ascii="Arial" w:hAnsi="Arial" w:cs="Arial"/>
          <w:sz w:val="24"/>
          <w:szCs w:val="24"/>
        </w:rPr>
      </w:pPr>
      <w:r>
        <w:rPr>
          <w:rFonts w:ascii="Arial" w:hAnsi="Arial" w:cs="Arial"/>
          <w:sz w:val="24"/>
          <w:szCs w:val="24"/>
        </w:rPr>
        <w:t>The i</w:t>
      </w:r>
      <w:r w:rsidR="00C94599" w:rsidRPr="00C94599">
        <w:rPr>
          <w:rFonts w:ascii="Arial" w:hAnsi="Arial" w:cs="Arial"/>
          <w:sz w:val="24"/>
          <w:szCs w:val="24"/>
        </w:rPr>
        <w:t xml:space="preserve">nvoice </w:t>
      </w:r>
      <w:r>
        <w:rPr>
          <w:rFonts w:ascii="Arial" w:hAnsi="Arial" w:cs="Arial"/>
          <w:sz w:val="24"/>
          <w:szCs w:val="24"/>
        </w:rPr>
        <w:t xml:space="preserve">for the work will be submitted </w:t>
      </w:r>
      <w:r w:rsidR="00C94599" w:rsidRPr="00C94599">
        <w:rPr>
          <w:rFonts w:ascii="Arial" w:hAnsi="Arial" w:cs="Arial"/>
          <w:sz w:val="24"/>
          <w:szCs w:val="24"/>
        </w:rPr>
        <w:t xml:space="preserve">after all the work has been completed.  </w:t>
      </w:r>
    </w:p>
    <w:p w14:paraId="43F8F507" w14:textId="77777777" w:rsidR="003971A0" w:rsidRPr="00C94599" w:rsidRDefault="003971A0" w:rsidP="00C94599">
      <w:pPr>
        <w:rPr>
          <w:rFonts w:ascii="Arial" w:hAnsi="Arial" w:cs="Arial"/>
          <w:sz w:val="24"/>
          <w:szCs w:val="24"/>
        </w:rPr>
      </w:pPr>
    </w:p>
    <w:p w14:paraId="69061BC7" w14:textId="48C2DDCE" w:rsidR="00C42F3F" w:rsidRPr="00C94599" w:rsidRDefault="00C42F3F" w:rsidP="00C42F3F">
      <w:pPr>
        <w:rPr>
          <w:rFonts w:ascii="Arial" w:hAnsi="Arial" w:cs="Arial"/>
          <w:b/>
          <w:bCs/>
          <w:sz w:val="24"/>
          <w:szCs w:val="24"/>
        </w:rPr>
      </w:pPr>
      <w:r w:rsidRPr="00C94599">
        <w:rPr>
          <w:rFonts w:ascii="Arial" w:hAnsi="Arial" w:cs="Arial"/>
          <w:b/>
          <w:bCs/>
          <w:sz w:val="24"/>
          <w:szCs w:val="24"/>
        </w:rPr>
        <w:t>Key contacts</w:t>
      </w:r>
      <w:r w:rsidR="00D52811" w:rsidRPr="00C94599">
        <w:rPr>
          <w:rFonts w:ascii="Arial" w:hAnsi="Arial" w:cs="Arial"/>
          <w:b/>
          <w:bCs/>
          <w:sz w:val="24"/>
          <w:szCs w:val="24"/>
        </w:rPr>
        <w:t>:</w:t>
      </w:r>
    </w:p>
    <w:p w14:paraId="5630F629" w14:textId="77777777" w:rsidR="00D52811" w:rsidRDefault="00D52811" w:rsidP="00C42F3F">
      <w:pPr>
        <w:rPr>
          <w:rFonts w:ascii="Arial" w:hAnsi="Arial" w:cs="Arial"/>
          <w:sz w:val="24"/>
          <w:szCs w:val="24"/>
        </w:rPr>
      </w:pPr>
    </w:p>
    <w:p w14:paraId="2A649F79" w14:textId="19C19F9E" w:rsidR="00C42F3F" w:rsidRPr="003878C9" w:rsidRDefault="00C42F3F" w:rsidP="00C42F3F">
      <w:pPr>
        <w:rPr>
          <w:rFonts w:ascii="Arial" w:hAnsi="Arial" w:cs="Arial"/>
          <w:sz w:val="24"/>
          <w:szCs w:val="24"/>
        </w:rPr>
      </w:pPr>
      <w:r w:rsidRPr="003878C9">
        <w:rPr>
          <w:rFonts w:ascii="Arial" w:hAnsi="Arial" w:cs="Arial"/>
          <w:sz w:val="24"/>
          <w:szCs w:val="24"/>
        </w:rPr>
        <w:t xml:space="preserve">Project officer: </w:t>
      </w:r>
      <w:r w:rsidR="00D3278F">
        <w:rPr>
          <w:rFonts w:ascii="Arial" w:hAnsi="Arial" w:cs="Arial"/>
          <w:sz w:val="24"/>
          <w:szCs w:val="24"/>
        </w:rPr>
        <w:t>Ruth Brearley</w:t>
      </w:r>
      <w:r w:rsidRPr="003878C9">
        <w:rPr>
          <w:rFonts w:ascii="Arial" w:hAnsi="Arial" w:cs="Arial"/>
          <w:sz w:val="24"/>
          <w:szCs w:val="24"/>
        </w:rPr>
        <w:t xml:space="preserve"> </w:t>
      </w:r>
    </w:p>
    <w:p w14:paraId="1F7EE236" w14:textId="77777777" w:rsidR="00D52811" w:rsidRDefault="00D52811" w:rsidP="00C42F3F">
      <w:pPr>
        <w:rPr>
          <w:rFonts w:ascii="Arial" w:hAnsi="Arial" w:cs="Arial"/>
          <w:sz w:val="24"/>
          <w:szCs w:val="24"/>
        </w:rPr>
      </w:pPr>
    </w:p>
    <w:p w14:paraId="7146BA4C" w14:textId="64C5F7D5" w:rsidR="00C42F3F" w:rsidRPr="003878C9" w:rsidRDefault="00C42F3F" w:rsidP="00C42F3F">
      <w:pPr>
        <w:rPr>
          <w:rFonts w:ascii="Arial" w:hAnsi="Arial" w:cs="Arial"/>
          <w:sz w:val="24"/>
          <w:szCs w:val="24"/>
        </w:rPr>
      </w:pPr>
      <w:r w:rsidRPr="003878C9">
        <w:rPr>
          <w:rFonts w:ascii="Arial" w:hAnsi="Arial" w:cs="Arial"/>
          <w:sz w:val="24"/>
          <w:szCs w:val="24"/>
        </w:rPr>
        <w:t>Support officer</w:t>
      </w:r>
      <w:r w:rsidR="00D52811">
        <w:rPr>
          <w:rFonts w:ascii="Arial" w:hAnsi="Arial" w:cs="Arial"/>
          <w:sz w:val="24"/>
          <w:szCs w:val="24"/>
        </w:rPr>
        <w:t>s</w:t>
      </w:r>
      <w:r w:rsidRPr="003878C9">
        <w:rPr>
          <w:rFonts w:ascii="Arial" w:hAnsi="Arial" w:cs="Arial"/>
          <w:sz w:val="24"/>
          <w:szCs w:val="24"/>
        </w:rPr>
        <w:t>:</w:t>
      </w:r>
      <w:r w:rsidR="00D3278F">
        <w:rPr>
          <w:rFonts w:ascii="Arial" w:hAnsi="Arial" w:cs="Arial"/>
          <w:sz w:val="24"/>
          <w:szCs w:val="24"/>
        </w:rPr>
        <w:t xml:space="preserve"> Liam O’Reilly</w:t>
      </w:r>
      <w:r w:rsidRPr="003878C9">
        <w:rPr>
          <w:rFonts w:ascii="Arial" w:hAnsi="Arial" w:cs="Arial"/>
          <w:sz w:val="24"/>
          <w:szCs w:val="24"/>
        </w:rPr>
        <w:t xml:space="preserve"> </w:t>
      </w:r>
    </w:p>
    <w:p w14:paraId="7E2AEEC8" w14:textId="77777777" w:rsidR="000D1FA6" w:rsidRPr="00D76CED" w:rsidRDefault="000D1FA6" w:rsidP="000D1FA6">
      <w:pPr>
        <w:rPr>
          <w:rFonts w:ascii="Arial" w:hAnsi="Arial" w:cs="Arial"/>
          <w:b/>
          <w:color w:val="FF0000"/>
          <w:sz w:val="24"/>
          <w:szCs w:val="24"/>
          <w:u w:val="single"/>
        </w:rPr>
      </w:pPr>
    </w:p>
    <w:p w14:paraId="50175FDF" w14:textId="64C15625"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end no later than </w:t>
      </w:r>
      <w:r w:rsidR="007B4800" w:rsidRPr="007B4800">
        <w:rPr>
          <w:rFonts w:ascii="Arial" w:hAnsi="Arial" w:cs="Arial"/>
          <w:sz w:val="24"/>
          <w:szCs w:val="24"/>
        </w:rPr>
        <w:t>27</w:t>
      </w:r>
      <w:r w:rsidR="00C42F3F" w:rsidRPr="007B4800">
        <w:rPr>
          <w:rFonts w:ascii="Arial" w:hAnsi="Arial" w:cs="Arial"/>
          <w:sz w:val="24"/>
          <w:szCs w:val="24"/>
        </w:rPr>
        <w:t>/03/2</w:t>
      </w:r>
      <w:r w:rsidR="007B4800" w:rsidRPr="007B4800">
        <w:rPr>
          <w:rFonts w:ascii="Arial" w:hAnsi="Arial" w:cs="Arial"/>
          <w:sz w:val="24"/>
          <w:szCs w:val="24"/>
        </w:rPr>
        <w:t>3</w:t>
      </w:r>
      <w:r w:rsidR="00C42F3F">
        <w:rPr>
          <w:rFonts w:ascii="Arial" w:hAnsi="Arial" w:cs="Arial"/>
          <w:sz w:val="24"/>
          <w:szCs w:val="24"/>
        </w:rPr>
        <w:t>.</w:t>
      </w:r>
      <w:r w:rsidRPr="00246B80">
        <w:rPr>
          <w:rFonts w:ascii="Arial" w:hAnsi="Arial" w:cs="Arial"/>
          <w:color w:val="FF0000"/>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303C55B4" w14:textId="4A91277E" w:rsidR="001577B3"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2FA85B03" w14:textId="77777777" w:rsidR="00E72B77" w:rsidRDefault="00E72B77" w:rsidP="00C11CDE">
      <w:pPr>
        <w:rPr>
          <w:rFonts w:ascii="Arial" w:hAnsi="Arial" w:cs="Arial"/>
          <w:color w:val="FF0000"/>
        </w:rPr>
      </w:pPr>
    </w:p>
    <w:p w14:paraId="723C75E8" w14:textId="6A0FF3A2" w:rsidR="00E72B77" w:rsidRPr="00475F75" w:rsidRDefault="003971A0" w:rsidP="00C11CDE">
      <w:pPr>
        <w:rPr>
          <w:rFonts w:ascii="Arial" w:hAnsi="Arial" w:cs="Arial"/>
          <w:sz w:val="24"/>
          <w:szCs w:val="24"/>
        </w:rPr>
      </w:pPr>
      <w:r>
        <w:rPr>
          <w:rFonts w:ascii="Arial" w:hAnsi="Arial" w:cs="Arial"/>
          <w:sz w:val="24"/>
          <w:szCs w:val="24"/>
        </w:rPr>
        <w:t>The bid will be evaluated based on price, and a</w:t>
      </w:r>
      <w:r w:rsidR="00E72B77" w:rsidRPr="00475F75">
        <w:rPr>
          <w:rFonts w:ascii="Arial" w:hAnsi="Arial" w:cs="Arial"/>
          <w:sz w:val="24"/>
          <w:szCs w:val="24"/>
        </w:rPr>
        <w:t xml:space="preserve">gainst </w:t>
      </w:r>
      <w:r>
        <w:rPr>
          <w:rFonts w:ascii="Arial" w:hAnsi="Arial" w:cs="Arial"/>
          <w:sz w:val="24"/>
          <w:szCs w:val="24"/>
        </w:rPr>
        <w:t xml:space="preserve">the following </w:t>
      </w:r>
      <w:r w:rsidR="00E72B77" w:rsidRPr="00475F75">
        <w:rPr>
          <w:rFonts w:ascii="Arial" w:hAnsi="Arial" w:cs="Arial"/>
          <w:sz w:val="24"/>
          <w:szCs w:val="24"/>
        </w:rPr>
        <w:t>criteria:</w:t>
      </w:r>
    </w:p>
    <w:p w14:paraId="409F8A8D" w14:textId="77777777" w:rsidR="00E72B77" w:rsidRPr="00475F75" w:rsidRDefault="00E72B77" w:rsidP="00C11CDE">
      <w:pPr>
        <w:rPr>
          <w:rFonts w:ascii="Arial" w:hAnsi="Arial" w:cs="Arial"/>
          <w:sz w:val="24"/>
          <w:szCs w:val="24"/>
        </w:rPr>
      </w:pPr>
    </w:p>
    <w:p w14:paraId="25C404A0" w14:textId="0CCA1BF7" w:rsidR="00E72B77" w:rsidRPr="003971A0" w:rsidRDefault="6B83D964" w:rsidP="003971A0">
      <w:pPr>
        <w:pStyle w:val="ListParagraph"/>
        <w:numPr>
          <w:ilvl w:val="0"/>
          <w:numId w:val="46"/>
        </w:numPr>
        <w:rPr>
          <w:rFonts w:ascii="Arial" w:hAnsi="Arial" w:cs="Arial"/>
          <w:sz w:val="24"/>
          <w:szCs w:val="24"/>
        </w:rPr>
      </w:pPr>
      <w:r w:rsidRPr="4E120178">
        <w:rPr>
          <w:rFonts w:ascii="Arial" w:hAnsi="Arial" w:cs="Arial"/>
          <w:sz w:val="24"/>
          <w:szCs w:val="24"/>
        </w:rPr>
        <w:lastRenderedPageBreak/>
        <w:t>A demonstration, in your own words, that you have clearly understood the requirements of this piece of work</w:t>
      </w:r>
    </w:p>
    <w:p w14:paraId="44DFED05" w14:textId="5DF99BF0" w:rsidR="00E72B77" w:rsidRPr="00475F75" w:rsidRDefault="00E72B77" w:rsidP="00C11CDE">
      <w:pPr>
        <w:rPr>
          <w:rFonts w:ascii="Arial" w:hAnsi="Arial" w:cs="Arial"/>
          <w:sz w:val="24"/>
          <w:szCs w:val="24"/>
        </w:rPr>
      </w:pPr>
    </w:p>
    <w:p w14:paraId="4BE01E27" w14:textId="3B2190E4" w:rsidR="00E72B77" w:rsidRPr="003971A0" w:rsidRDefault="00E72B77" w:rsidP="003971A0">
      <w:pPr>
        <w:pStyle w:val="ListParagraph"/>
        <w:numPr>
          <w:ilvl w:val="0"/>
          <w:numId w:val="46"/>
        </w:numPr>
        <w:rPr>
          <w:rFonts w:ascii="Arial" w:hAnsi="Arial" w:cs="Arial"/>
          <w:sz w:val="24"/>
          <w:szCs w:val="24"/>
        </w:rPr>
      </w:pPr>
      <w:r w:rsidRPr="003971A0">
        <w:rPr>
          <w:rFonts w:ascii="Arial" w:hAnsi="Arial" w:cs="Arial"/>
          <w:sz w:val="24"/>
          <w:szCs w:val="24"/>
        </w:rPr>
        <w:t>A demonstration of relevant experience of the project team personnel which demonstrates recent experience of carrying out similar pieces of work; and</w:t>
      </w:r>
    </w:p>
    <w:p w14:paraId="68A16064" w14:textId="11FBDA10" w:rsidR="00E72B77" w:rsidRPr="00475F75" w:rsidRDefault="00E72B77" w:rsidP="00C11CDE">
      <w:pPr>
        <w:rPr>
          <w:rFonts w:ascii="Arial" w:hAnsi="Arial" w:cs="Arial"/>
          <w:sz w:val="24"/>
          <w:szCs w:val="24"/>
        </w:rPr>
      </w:pPr>
    </w:p>
    <w:p w14:paraId="01B6FE6D" w14:textId="09AC0894" w:rsidR="00EA1A8B" w:rsidRDefault="6B83D964" w:rsidP="003971A0">
      <w:pPr>
        <w:pStyle w:val="ListParagraph"/>
        <w:numPr>
          <w:ilvl w:val="0"/>
          <w:numId w:val="46"/>
        </w:numPr>
        <w:rPr>
          <w:rFonts w:ascii="Arial" w:hAnsi="Arial" w:cs="Arial"/>
          <w:sz w:val="24"/>
          <w:szCs w:val="24"/>
        </w:rPr>
      </w:pPr>
      <w:r w:rsidRPr="4E120178">
        <w:rPr>
          <w:rFonts w:ascii="Arial" w:hAnsi="Arial" w:cs="Arial"/>
          <w:sz w:val="24"/>
          <w:szCs w:val="24"/>
        </w:rPr>
        <w:t>An outline of the method</w:t>
      </w:r>
      <w:r w:rsidR="056CDD6B" w:rsidRPr="4E120178">
        <w:rPr>
          <w:rFonts w:ascii="Arial" w:hAnsi="Arial" w:cs="Arial"/>
          <w:sz w:val="24"/>
          <w:szCs w:val="24"/>
        </w:rPr>
        <w:t xml:space="preserve"> of how </w:t>
      </w:r>
      <w:r w:rsidRPr="4E120178">
        <w:rPr>
          <w:rFonts w:ascii="Arial" w:hAnsi="Arial" w:cs="Arial"/>
          <w:sz w:val="24"/>
          <w:szCs w:val="24"/>
        </w:rPr>
        <w:t xml:space="preserve">you propose to </w:t>
      </w:r>
      <w:r w:rsidR="056CDD6B" w:rsidRPr="4E120178">
        <w:rPr>
          <w:rFonts w:ascii="Arial" w:hAnsi="Arial" w:cs="Arial"/>
          <w:sz w:val="24"/>
          <w:szCs w:val="24"/>
        </w:rPr>
        <w:t xml:space="preserve">deliver this piece of work, including </w:t>
      </w:r>
      <w:r w:rsidR="0069081E" w:rsidRPr="00EA1A8B">
        <w:rPr>
          <w:rFonts w:ascii="Arial" w:hAnsi="Arial" w:cs="Arial"/>
          <w:sz w:val="24"/>
          <w:szCs w:val="24"/>
        </w:rPr>
        <w:t>a description of the approach you plan to use and why you think that approach is most relevant given the scale of the task at hand</w:t>
      </w:r>
      <w:r w:rsidR="0069081E" w:rsidRPr="0069081E" w:rsidDel="0069081E">
        <w:rPr>
          <w:rFonts w:ascii="Arial" w:hAnsi="Arial" w:cs="Arial"/>
          <w:sz w:val="24"/>
          <w:szCs w:val="24"/>
        </w:rPr>
        <w:t xml:space="preserve"> </w:t>
      </w:r>
      <w:r w:rsidR="056CDD6B" w:rsidRPr="4E120178">
        <w:rPr>
          <w:rFonts w:ascii="Arial" w:hAnsi="Arial" w:cs="Arial"/>
          <w:sz w:val="24"/>
          <w:szCs w:val="24"/>
        </w:rPr>
        <w:t>for the methods proposed</w:t>
      </w:r>
      <w:r w:rsidR="00EA1A8B">
        <w:rPr>
          <w:rFonts w:ascii="Arial" w:hAnsi="Arial" w:cs="Arial"/>
          <w:sz w:val="24"/>
          <w:szCs w:val="24"/>
        </w:rPr>
        <w:t>.</w:t>
      </w:r>
    </w:p>
    <w:p w14:paraId="644B4F39" w14:textId="77777777" w:rsidR="00EA1A8B" w:rsidRPr="00EA1A8B" w:rsidRDefault="00EA1A8B" w:rsidP="00EA1A8B">
      <w:pPr>
        <w:pStyle w:val="ListParagraph"/>
        <w:rPr>
          <w:rFonts w:ascii="Arial" w:hAnsi="Arial" w:cs="Arial"/>
          <w:sz w:val="24"/>
          <w:szCs w:val="24"/>
        </w:rPr>
      </w:pPr>
    </w:p>
    <w:p w14:paraId="05E9435A" w14:textId="647B8CCE" w:rsidR="00E72B77" w:rsidRPr="003971A0" w:rsidRDefault="00EA1A8B" w:rsidP="003971A0">
      <w:pPr>
        <w:pStyle w:val="ListParagraph"/>
        <w:numPr>
          <w:ilvl w:val="0"/>
          <w:numId w:val="46"/>
        </w:numPr>
        <w:rPr>
          <w:rFonts w:ascii="Arial" w:hAnsi="Arial" w:cs="Arial"/>
          <w:sz w:val="24"/>
          <w:szCs w:val="24"/>
        </w:rPr>
      </w:pPr>
      <w:r>
        <w:rPr>
          <w:rFonts w:ascii="Arial" w:hAnsi="Arial" w:cs="Arial"/>
          <w:sz w:val="24"/>
          <w:szCs w:val="24"/>
        </w:rPr>
        <w:t>A</w:t>
      </w:r>
      <w:r w:rsidR="056CDD6B" w:rsidRPr="4E120178">
        <w:rPr>
          <w:rFonts w:ascii="Arial" w:hAnsi="Arial" w:cs="Arial"/>
          <w:sz w:val="24"/>
          <w:szCs w:val="24"/>
        </w:rPr>
        <w:t xml:space="preserve"> provisional project plan, and a short assessment of risks and dependencies affecting the project, and your proposals for how these will be managed and mitigated.  You should include an indication of the input required f</w:t>
      </w:r>
      <w:r>
        <w:rPr>
          <w:rFonts w:ascii="Arial" w:hAnsi="Arial" w:cs="Arial"/>
          <w:sz w:val="24"/>
          <w:szCs w:val="24"/>
        </w:rPr>
        <w:t>ro</w:t>
      </w:r>
      <w:r w:rsidR="056CDD6B" w:rsidRPr="4E120178">
        <w:rPr>
          <w:rFonts w:ascii="Arial" w:hAnsi="Arial" w:cs="Arial"/>
          <w:sz w:val="24"/>
          <w:szCs w:val="24"/>
        </w:rPr>
        <w:t xml:space="preserve">m Natural England.  </w:t>
      </w:r>
      <w:r w:rsidR="6B83D964" w:rsidRPr="4E120178">
        <w:rPr>
          <w:rFonts w:ascii="Arial" w:hAnsi="Arial" w:cs="Arial"/>
          <w:sz w:val="24"/>
          <w:szCs w:val="24"/>
        </w:rPr>
        <w:t xml:space="preserve"> </w:t>
      </w:r>
    </w:p>
    <w:p w14:paraId="69E49920" w14:textId="01D345B5" w:rsidR="00E72B77" w:rsidRPr="00475F75" w:rsidRDefault="00E72B77" w:rsidP="00C11CDE">
      <w:pPr>
        <w:rPr>
          <w:rFonts w:ascii="Arial" w:hAnsi="Arial" w:cs="Arial"/>
          <w:sz w:val="24"/>
          <w:szCs w:val="24"/>
        </w:rPr>
      </w:pPr>
    </w:p>
    <w:p w14:paraId="4C46616B" w14:textId="77777777" w:rsidR="00724B5C" w:rsidRPr="00475F75" w:rsidRDefault="00724B5C" w:rsidP="00724B5C">
      <w:pPr>
        <w:rPr>
          <w:rFonts w:ascii="Arial" w:hAnsi="Arial" w:cs="Arial"/>
          <w:sz w:val="24"/>
          <w:szCs w:val="24"/>
        </w:rPr>
      </w:pPr>
      <w:r w:rsidRPr="00475F75">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475F75" w:rsidRDefault="00724B5C" w:rsidP="00724B5C">
      <w:pPr>
        <w:rPr>
          <w:rFonts w:ascii="Arial" w:hAnsi="Arial" w:cs="Arial"/>
          <w:sz w:val="24"/>
          <w:szCs w:val="24"/>
        </w:rPr>
      </w:pPr>
    </w:p>
    <w:p w14:paraId="776A4B44" w14:textId="77777777" w:rsidR="00724B5C" w:rsidRPr="00475F75" w:rsidRDefault="00724B5C" w:rsidP="00724B5C">
      <w:pPr>
        <w:rPr>
          <w:rFonts w:ascii="Arial" w:hAnsi="Arial" w:cs="Arial"/>
          <w:sz w:val="24"/>
          <w:szCs w:val="24"/>
        </w:rPr>
      </w:pPr>
      <w:r w:rsidRPr="00475F75">
        <w:rPr>
          <w:rFonts w:ascii="Arial" w:hAnsi="Arial" w:cs="Arial"/>
          <w:sz w:val="24"/>
          <w:szCs w:val="24"/>
        </w:rPr>
        <w:t>Price – 50%</w:t>
      </w:r>
    </w:p>
    <w:p w14:paraId="151FA291" w14:textId="680E6F02" w:rsidR="00724B5C" w:rsidRDefault="00724B5C" w:rsidP="00724B5C">
      <w:pPr>
        <w:rPr>
          <w:rFonts w:ascii="Arial" w:hAnsi="Arial" w:cs="Arial"/>
          <w:color w:val="FF0000"/>
          <w:sz w:val="24"/>
          <w:szCs w:val="24"/>
        </w:rPr>
      </w:pPr>
      <w:r w:rsidRPr="00475F75">
        <w:rPr>
          <w:rFonts w:ascii="Arial" w:hAnsi="Arial" w:cs="Arial"/>
          <w:sz w:val="24"/>
          <w:szCs w:val="24"/>
        </w:rPr>
        <w:t>Quality – 50%</w:t>
      </w:r>
      <w:r w:rsidRPr="00475F75">
        <w:rPr>
          <w:rFonts w:ascii="Arial" w:hAnsi="Arial" w:cs="Arial"/>
          <w:sz w:val="24"/>
          <w:szCs w:val="24"/>
        </w:rPr>
        <w:br/>
      </w:r>
    </w:p>
    <w:p w14:paraId="0F59BB67" w14:textId="77777777" w:rsidR="00475F75" w:rsidRPr="00475F75" w:rsidRDefault="00475F75" w:rsidP="00475F75">
      <w:pPr>
        <w:rPr>
          <w:rFonts w:ascii="Arial" w:hAnsi="Arial" w:cs="Arial"/>
          <w:sz w:val="24"/>
          <w:szCs w:val="24"/>
        </w:rPr>
      </w:pPr>
      <w:r w:rsidRPr="00475F75">
        <w:rPr>
          <w:rFonts w:ascii="Arial" w:hAnsi="Arial" w:cs="Arial"/>
          <w:sz w:val="24"/>
          <w:szCs w:val="24"/>
        </w:rPr>
        <w:t xml:space="preserve">The quality criteria are weighted in accordance with the importance and relevance </w:t>
      </w:r>
    </w:p>
    <w:p w14:paraId="007713B2" w14:textId="77777777" w:rsidR="00475F75" w:rsidRPr="00475F75" w:rsidRDefault="00475F75" w:rsidP="00475F75">
      <w:pPr>
        <w:rPr>
          <w:rFonts w:ascii="Arial" w:hAnsi="Arial" w:cs="Arial"/>
          <w:sz w:val="24"/>
          <w:szCs w:val="24"/>
        </w:rPr>
      </w:pPr>
      <w:r w:rsidRPr="00475F75">
        <w:rPr>
          <w:rFonts w:ascii="Arial" w:hAnsi="Arial" w:cs="Arial"/>
          <w:sz w:val="24"/>
          <w:szCs w:val="24"/>
        </w:rPr>
        <w:t>attached to each one, as shown in the table below.</w:t>
      </w:r>
    </w:p>
    <w:p w14:paraId="475CB759" w14:textId="77777777" w:rsidR="00724B5C" w:rsidRPr="00246B80" w:rsidRDefault="00724B5C" w:rsidP="00724B5C">
      <w:pPr>
        <w:rPr>
          <w:rFonts w:ascii="Arial" w:hAnsi="Arial" w:cs="Arial"/>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2126"/>
        <w:gridCol w:w="1701"/>
        <w:gridCol w:w="2977"/>
      </w:tblGrid>
      <w:tr w:rsidR="00475F75" w:rsidRPr="00246B80" w14:paraId="4C8857EE" w14:textId="335F147E" w:rsidTr="4E120178">
        <w:tc>
          <w:tcPr>
            <w:tcW w:w="3261" w:type="dxa"/>
          </w:tcPr>
          <w:p w14:paraId="4AF2AA6C" w14:textId="77777777" w:rsidR="00475F75" w:rsidRPr="00475F75" w:rsidRDefault="00475F75" w:rsidP="00C42F3F">
            <w:pPr>
              <w:spacing w:before="60" w:after="60"/>
              <w:outlineLvl w:val="0"/>
              <w:rPr>
                <w:rFonts w:ascii="Arial" w:hAnsi="Arial" w:cs="Arial"/>
                <w:b/>
                <w:bCs/>
                <w:lang w:val="en-US"/>
              </w:rPr>
            </w:pPr>
            <w:r w:rsidRPr="00475F75">
              <w:rPr>
                <w:rFonts w:ascii="Arial" w:hAnsi="Arial" w:cs="Arial"/>
                <w:b/>
                <w:bCs/>
                <w:lang w:val="en-US"/>
              </w:rPr>
              <w:t>Criteria</w:t>
            </w:r>
          </w:p>
        </w:tc>
        <w:tc>
          <w:tcPr>
            <w:tcW w:w="2126" w:type="dxa"/>
          </w:tcPr>
          <w:p w14:paraId="04827E80" w14:textId="77777777" w:rsidR="00475F75" w:rsidRDefault="00475F75" w:rsidP="00C42F3F">
            <w:pPr>
              <w:rPr>
                <w:rStyle w:val="boldbodycopy"/>
                <w:bCs/>
              </w:rPr>
            </w:pPr>
            <w:r w:rsidRPr="00475F75">
              <w:rPr>
                <w:rStyle w:val="boldbodycopy"/>
                <w:rFonts w:cs="Arial"/>
                <w:bCs/>
              </w:rPr>
              <w:t>M</w:t>
            </w:r>
            <w:r w:rsidRPr="00475F75">
              <w:rPr>
                <w:rStyle w:val="boldbodycopy"/>
                <w:bCs/>
              </w:rPr>
              <w:t>aximum available score</w:t>
            </w:r>
          </w:p>
          <w:p w14:paraId="7D786448" w14:textId="0A65F55C" w:rsidR="00475F75" w:rsidRPr="00475F75" w:rsidRDefault="00475F75" w:rsidP="00C42F3F">
            <w:pPr>
              <w:rPr>
                <w:rStyle w:val="boldbodycopy"/>
                <w:rFonts w:cs="Arial"/>
                <w:bCs/>
              </w:rPr>
            </w:pPr>
          </w:p>
        </w:tc>
        <w:tc>
          <w:tcPr>
            <w:tcW w:w="1701" w:type="dxa"/>
          </w:tcPr>
          <w:p w14:paraId="5A80C9F3" w14:textId="5303840F" w:rsidR="00475F75" w:rsidRPr="00475F75" w:rsidRDefault="00475F75" w:rsidP="00C42F3F">
            <w:pPr>
              <w:rPr>
                <w:rStyle w:val="boldbodycopy"/>
                <w:rFonts w:cs="Arial"/>
                <w:bCs/>
              </w:rPr>
            </w:pPr>
            <w:r w:rsidRPr="00475F75">
              <w:rPr>
                <w:rStyle w:val="boldbodycopy"/>
                <w:rFonts w:cs="Arial"/>
                <w:bCs/>
              </w:rPr>
              <w:t>Weighting</w:t>
            </w:r>
          </w:p>
        </w:tc>
        <w:tc>
          <w:tcPr>
            <w:tcW w:w="2977" w:type="dxa"/>
          </w:tcPr>
          <w:p w14:paraId="61A2011C" w14:textId="5F163974" w:rsidR="00475F75" w:rsidRPr="00475F75" w:rsidRDefault="00475F75" w:rsidP="00C42F3F">
            <w:pPr>
              <w:spacing w:before="60" w:after="60"/>
              <w:outlineLvl w:val="0"/>
              <w:rPr>
                <w:rFonts w:ascii="Arial" w:hAnsi="Arial" w:cs="Arial"/>
                <w:b/>
                <w:bCs/>
                <w:lang w:val="en-US"/>
              </w:rPr>
            </w:pPr>
            <w:r w:rsidRPr="00475F75">
              <w:rPr>
                <w:rFonts w:ascii="Arial" w:hAnsi="Arial" w:cs="Arial"/>
                <w:b/>
                <w:bCs/>
                <w:lang w:val="en-US"/>
              </w:rPr>
              <w:t>Maximum length</w:t>
            </w:r>
          </w:p>
        </w:tc>
      </w:tr>
      <w:tr w:rsidR="00475F75" w:rsidRPr="00246B80" w14:paraId="7D8C0C67" w14:textId="1F11791F" w:rsidTr="4E120178">
        <w:tc>
          <w:tcPr>
            <w:tcW w:w="3261" w:type="dxa"/>
          </w:tcPr>
          <w:p w14:paraId="25A21FAD" w14:textId="4892F459" w:rsidR="00475F75" w:rsidRPr="00475F75" w:rsidRDefault="00475F75" w:rsidP="00C42F3F">
            <w:pPr>
              <w:spacing w:before="60" w:after="60"/>
              <w:outlineLvl w:val="0"/>
              <w:rPr>
                <w:rFonts w:ascii="Arial" w:hAnsi="Arial" w:cs="Arial"/>
                <w:b/>
                <w:lang w:val="en-US"/>
              </w:rPr>
            </w:pPr>
            <w:r w:rsidRPr="00475F75">
              <w:rPr>
                <w:rFonts w:ascii="Arial" w:hAnsi="Arial" w:cs="Arial"/>
                <w:b/>
                <w:lang w:val="en-US"/>
              </w:rPr>
              <w:t>Project team experience</w:t>
            </w:r>
          </w:p>
        </w:tc>
        <w:tc>
          <w:tcPr>
            <w:tcW w:w="2126" w:type="dxa"/>
          </w:tcPr>
          <w:p w14:paraId="795260FB" w14:textId="39389F5C" w:rsidR="00475F75" w:rsidRPr="00475F75" w:rsidRDefault="00475F75" w:rsidP="00C42F3F">
            <w:pPr>
              <w:rPr>
                <w:rStyle w:val="boldbodycopy"/>
                <w:rFonts w:cs="Arial"/>
                <w:b w:val="0"/>
              </w:rPr>
            </w:pPr>
            <w:r w:rsidRPr="00475F75">
              <w:rPr>
                <w:rStyle w:val="boldbodycopy"/>
                <w:rFonts w:cs="Arial"/>
                <w:b w:val="0"/>
              </w:rPr>
              <w:t>1</w:t>
            </w:r>
            <w:r w:rsidRPr="00475F75">
              <w:rPr>
                <w:rStyle w:val="boldbodycopy"/>
                <w:b w:val="0"/>
              </w:rPr>
              <w:t>00</w:t>
            </w:r>
          </w:p>
        </w:tc>
        <w:tc>
          <w:tcPr>
            <w:tcW w:w="1701" w:type="dxa"/>
          </w:tcPr>
          <w:p w14:paraId="57A5FDFF" w14:textId="39BC8562" w:rsidR="00475F75" w:rsidRPr="00475F75" w:rsidRDefault="00475F75" w:rsidP="00C42F3F">
            <w:pPr>
              <w:rPr>
                <w:rStyle w:val="boldbodycopy"/>
                <w:rFonts w:cs="Arial"/>
                <w:b w:val="0"/>
              </w:rPr>
            </w:pPr>
            <w:r w:rsidRPr="00475F75">
              <w:rPr>
                <w:rStyle w:val="boldbodycopy"/>
                <w:rFonts w:cs="Arial"/>
                <w:b w:val="0"/>
              </w:rPr>
              <w:t>3</w:t>
            </w:r>
            <w:r w:rsidRPr="00475F75">
              <w:rPr>
                <w:rStyle w:val="boldbodycopy"/>
                <w:b w:val="0"/>
              </w:rPr>
              <w:t>5</w:t>
            </w:r>
            <w:r w:rsidRPr="00475F75">
              <w:rPr>
                <w:rStyle w:val="boldbodycopy"/>
                <w:rFonts w:cs="Arial"/>
                <w:b w:val="0"/>
              </w:rPr>
              <w:t>%</w:t>
            </w:r>
          </w:p>
        </w:tc>
        <w:tc>
          <w:tcPr>
            <w:tcW w:w="2977" w:type="dxa"/>
          </w:tcPr>
          <w:p w14:paraId="7C606DF4" w14:textId="37D48EC8" w:rsidR="00475F75" w:rsidRPr="00475F75" w:rsidRDefault="00475F75" w:rsidP="00C42F3F">
            <w:pPr>
              <w:spacing w:before="60" w:after="60"/>
              <w:outlineLvl w:val="0"/>
              <w:rPr>
                <w:rFonts w:ascii="Arial" w:hAnsi="Arial" w:cs="Arial"/>
                <w:lang w:val="en-US"/>
              </w:rPr>
            </w:pPr>
            <w:r w:rsidRPr="00475F75">
              <w:rPr>
                <w:rFonts w:ascii="Arial" w:hAnsi="Arial" w:cs="Arial"/>
                <w:lang w:val="en-US"/>
              </w:rPr>
              <w:t>800 words excluding CVs</w:t>
            </w:r>
          </w:p>
        </w:tc>
      </w:tr>
      <w:tr w:rsidR="00475F75" w:rsidRPr="00246B80" w14:paraId="00455E3C" w14:textId="1A6725B9" w:rsidTr="4E120178">
        <w:trPr>
          <w:trHeight w:val="789"/>
        </w:trPr>
        <w:tc>
          <w:tcPr>
            <w:tcW w:w="3261" w:type="dxa"/>
          </w:tcPr>
          <w:p w14:paraId="00C4C9D4" w14:textId="3087E2CD" w:rsidR="00475F75" w:rsidRPr="00475F75" w:rsidRDefault="00475F75" w:rsidP="00C42F3F">
            <w:pPr>
              <w:spacing w:before="60" w:after="60"/>
              <w:outlineLvl w:val="0"/>
              <w:rPr>
                <w:rFonts w:ascii="Arial" w:hAnsi="Arial" w:cs="Arial"/>
                <w:b/>
                <w:lang w:val="en-US"/>
              </w:rPr>
            </w:pPr>
            <w:r w:rsidRPr="00475F75">
              <w:rPr>
                <w:rFonts w:ascii="Arial" w:hAnsi="Arial" w:cs="Arial"/>
                <w:b/>
                <w:lang w:val="en-US"/>
              </w:rPr>
              <w:t>Methodology</w:t>
            </w:r>
          </w:p>
        </w:tc>
        <w:tc>
          <w:tcPr>
            <w:tcW w:w="2126" w:type="dxa"/>
          </w:tcPr>
          <w:p w14:paraId="30070B69" w14:textId="2C49408A" w:rsidR="00475F75" w:rsidRPr="00475F75" w:rsidRDefault="00475F75" w:rsidP="00C42F3F">
            <w:pPr>
              <w:rPr>
                <w:rFonts w:ascii="Arial" w:hAnsi="Arial" w:cs="Arial"/>
              </w:rPr>
            </w:pPr>
            <w:r w:rsidRPr="00475F75">
              <w:rPr>
                <w:rFonts w:ascii="Arial" w:hAnsi="Arial" w:cs="Arial"/>
              </w:rPr>
              <w:t>100</w:t>
            </w:r>
          </w:p>
        </w:tc>
        <w:tc>
          <w:tcPr>
            <w:tcW w:w="1701" w:type="dxa"/>
          </w:tcPr>
          <w:p w14:paraId="187F679D" w14:textId="05BC8E0B" w:rsidR="00475F75" w:rsidRPr="00475F75" w:rsidRDefault="00475F75" w:rsidP="00C42F3F">
            <w:pPr>
              <w:rPr>
                <w:rFonts w:ascii="Arial" w:hAnsi="Arial" w:cs="Arial"/>
              </w:rPr>
            </w:pPr>
            <w:r w:rsidRPr="00475F75">
              <w:rPr>
                <w:rFonts w:ascii="Arial" w:hAnsi="Arial" w:cs="Arial"/>
              </w:rPr>
              <w:t xml:space="preserve"> 50%</w:t>
            </w:r>
          </w:p>
        </w:tc>
        <w:tc>
          <w:tcPr>
            <w:tcW w:w="2977" w:type="dxa"/>
          </w:tcPr>
          <w:p w14:paraId="021EFC42" w14:textId="43CAC314" w:rsidR="00475F75" w:rsidRPr="00475F75" w:rsidRDefault="00475F75" w:rsidP="00DA3E62">
            <w:pPr>
              <w:spacing w:before="60" w:after="60"/>
              <w:outlineLvl w:val="0"/>
              <w:rPr>
                <w:rFonts w:ascii="Arial" w:hAnsi="Arial" w:cs="Arial"/>
                <w:lang w:val="en-US"/>
              </w:rPr>
            </w:pPr>
            <w:r w:rsidRPr="00475F75">
              <w:rPr>
                <w:rFonts w:ascii="Arial" w:hAnsi="Arial" w:cs="Arial"/>
                <w:lang w:val="en-US"/>
              </w:rPr>
              <w:t>800 words</w:t>
            </w:r>
          </w:p>
        </w:tc>
      </w:tr>
      <w:tr w:rsidR="00475F75" w:rsidRPr="004F037B" w14:paraId="12984260" w14:textId="79C01F7A" w:rsidTr="4E120178">
        <w:trPr>
          <w:trHeight w:val="613"/>
        </w:trPr>
        <w:tc>
          <w:tcPr>
            <w:tcW w:w="3261" w:type="dxa"/>
          </w:tcPr>
          <w:p w14:paraId="003CE00B" w14:textId="755BA1B6" w:rsidR="00475F75" w:rsidRPr="00475F75" w:rsidRDefault="056CDD6B" w:rsidP="4E120178">
            <w:pPr>
              <w:spacing w:before="60" w:after="60"/>
              <w:outlineLvl w:val="0"/>
              <w:rPr>
                <w:rFonts w:ascii="Arial" w:hAnsi="Arial" w:cs="Arial"/>
                <w:b/>
                <w:bCs/>
                <w:lang w:val="en-US"/>
              </w:rPr>
            </w:pPr>
            <w:r w:rsidRPr="4E120178">
              <w:rPr>
                <w:rFonts w:ascii="Arial" w:hAnsi="Arial" w:cs="Arial"/>
                <w:b/>
                <w:bCs/>
                <w:lang w:val="en-US"/>
              </w:rPr>
              <w:t>Understanding of NEs requirements</w:t>
            </w:r>
          </w:p>
        </w:tc>
        <w:tc>
          <w:tcPr>
            <w:tcW w:w="2126" w:type="dxa"/>
          </w:tcPr>
          <w:p w14:paraId="4BE42C90" w14:textId="2D6BC9A4" w:rsidR="00475F75" w:rsidRPr="00475F75" w:rsidRDefault="00475F75" w:rsidP="00C42F3F">
            <w:pPr>
              <w:rPr>
                <w:rFonts w:ascii="Arial" w:hAnsi="Arial" w:cs="Arial"/>
              </w:rPr>
            </w:pPr>
            <w:r w:rsidRPr="00475F75">
              <w:rPr>
                <w:rFonts w:ascii="Arial" w:hAnsi="Arial" w:cs="Arial"/>
              </w:rPr>
              <w:t>100</w:t>
            </w:r>
          </w:p>
        </w:tc>
        <w:tc>
          <w:tcPr>
            <w:tcW w:w="1701" w:type="dxa"/>
          </w:tcPr>
          <w:p w14:paraId="3A6BBAF9" w14:textId="718AFF2F" w:rsidR="00475F75" w:rsidRPr="00475F75" w:rsidRDefault="00475F75" w:rsidP="00C42F3F">
            <w:pPr>
              <w:rPr>
                <w:rFonts w:ascii="Arial" w:hAnsi="Arial" w:cs="Arial"/>
              </w:rPr>
            </w:pPr>
            <w:r w:rsidRPr="00475F75">
              <w:rPr>
                <w:rFonts w:ascii="Arial" w:hAnsi="Arial" w:cs="Arial"/>
              </w:rPr>
              <w:t>15%</w:t>
            </w:r>
          </w:p>
        </w:tc>
        <w:tc>
          <w:tcPr>
            <w:tcW w:w="2977" w:type="dxa"/>
          </w:tcPr>
          <w:p w14:paraId="5A8491AB" w14:textId="0415DFC5" w:rsidR="00475F75" w:rsidRPr="00475F75" w:rsidRDefault="00475F75" w:rsidP="00C42F3F">
            <w:pPr>
              <w:spacing w:before="60" w:after="60"/>
              <w:outlineLvl w:val="0"/>
              <w:rPr>
                <w:rFonts w:ascii="Arial" w:hAnsi="Arial" w:cs="Arial"/>
                <w:lang w:val="en-US"/>
              </w:rPr>
            </w:pPr>
            <w:r w:rsidRPr="00475F75">
              <w:rPr>
                <w:rFonts w:ascii="Arial" w:hAnsi="Arial" w:cs="Arial"/>
                <w:lang w:val="en-US"/>
              </w:rPr>
              <w:t>500 words</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475F75"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08B823DB"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7B4800">
        <w:rPr>
          <w:rFonts w:ascii="Arial" w:hAnsi="Arial" w:cs="Arial"/>
          <w:sz w:val="24"/>
          <w:szCs w:val="24"/>
        </w:rPr>
        <w:t xml:space="preserve">Ruth Brearley </w:t>
      </w:r>
      <w:r w:rsidR="00C42F3F">
        <w:rPr>
          <w:rFonts w:ascii="Arial" w:hAnsi="Arial" w:cs="Arial"/>
          <w:sz w:val="24"/>
          <w:szCs w:val="24"/>
        </w:rPr>
        <w:t xml:space="preserve"> </w:t>
      </w:r>
      <w:hyperlink r:id="rId17" w:history="1">
        <w:r w:rsidR="007B4800" w:rsidRPr="00DF0EE8">
          <w:rPr>
            <w:rStyle w:val="Hyperlink"/>
            <w:rFonts w:ascii="Arial" w:hAnsi="Arial" w:cs="Arial"/>
            <w:sz w:val="24"/>
            <w:szCs w:val="24"/>
          </w:rPr>
          <w:t>NatureRecoveryYorksNLincs@naturalengland.org.uk</w:t>
        </w:r>
      </w:hyperlink>
      <w:r w:rsidR="007B4800">
        <w:rPr>
          <w:rFonts w:ascii="Arial" w:hAnsi="Arial" w:cs="Arial"/>
          <w:sz w:val="24"/>
          <w:szCs w:val="24"/>
        </w:rPr>
        <w:t xml:space="preserve"> </w:t>
      </w:r>
      <w:r w:rsidR="007B4800" w:rsidRPr="007B4800">
        <w:rPr>
          <w:rFonts w:ascii="Arial" w:eastAsiaTheme="minorEastAsia" w:hAnsi="Arial" w:cs="Arial"/>
          <w:noProof/>
          <w:sz w:val="24"/>
          <w:szCs w:val="24"/>
          <w:lang w:eastAsia="en-GB"/>
        </w:rPr>
        <w:t>07391 862041</w:t>
      </w:r>
    </w:p>
    <w:p w14:paraId="5A67328F" w14:textId="77777777" w:rsidR="00724B5C" w:rsidRPr="00246B80" w:rsidRDefault="00724B5C" w:rsidP="00724B5C">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11"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11"/>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12"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13"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13"/>
    </w:p>
    <w:p w14:paraId="054285A3" w14:textId="77777777" w:rsidR="00FF316C" w:rsidRPr="003E5C07" w:rsidRDefault="00FF316C" w:rsidP="00C42F3F">
      <w:pPr>
        <w:tabs>
          <w:tab w:val="left" w:pos="851"/>
        </w:tabs>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12"/>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3"/>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3"/>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3"/>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8"/>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8"/>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8"/>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8"/>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8"/>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8"/>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39B0C89A" w14:textId="77777777" w:rsidR="003971A0" w:rsidRDefault="003971A0">
      <w:pPr>
        <w:rPr>
          <w:rFonts w:ascii="Arial" w:hAnsi="Arial" w:cs="Arial"/>
          <w:sz w:val="24"/>
          <w:szCs w:val="24"/>
        </w:rPr>
      </w:pPr>
    </w:p>
    <w:p w14:paraId="513A6FF4" w14:textId="77777777" w:rsidR="003971A0" w:rsidRDefault="003971A0">
      <w:pPr>
        <w:rPr>
          <w:rFonts w:ascii="Arial" w:hAnsi="Arial" w:cs="Arial"/>
          <w:sz w:val="24"/>
          <w:szCs w:val="24"/>
        </w:rPr>
      </w:pPr>
    </w:p>
    <w:p w14:paraId="0E5AE115" w14:textId="77777777" w:rsidR="003971A0" w:rsidRDefault="003971A0">
      <w:pPr>
        <w:rPr>
          <w:rFonts w:ascii="Arial" w:hAnsi="Arial" w:cs="Arial"/>
          <w:sz w:val="24"/>
          <w:szCs w:val="24"/>
        </w:rPr>
      </w:pPr>
    </w:p>
    <w:p w14:paraId="072713FC" w14:textId="77777777" w:rsidR="003971A0" w:rsidRDefault="003971A0">
      <w:pPr>
        <w:rPr>
          <w:rFonts w:ascii="Arial" w:hAnsi="Arial" w:cs="Arial"/>
          <w:sz w:val="24"/>
          <w:szCs w:val="24"/>
        </w:rPr>
      </w:pPr>
    </w:p>
    <w:p w14:paraId="1C5D6DE4" w14:textId="77777777" w:rsidR="003971A0" w:rsidRDefault="003971A0">
      <w:pPr>
        <w:rPr>
          <w:rFonts w:ascii="Arial" w:hAnsi="Arial" w:cs="Arial"/>
          <w:sz w:val="24"/>
          <w:szCs w:val="24"/>
        </w:rPr>
      </w:pPr>
    </w:p>
    <w:p w14:paraId="03ACF414" w14:textId="77777777" w:rsidR="003971A0" w:rsidRDefault="003971A0">
      <w:pPr>
        <w:rPr>
          <w:rFonts w:ascii="Arial" w:hAnsi="Arial" w:cs="Arial"/>
          <w:sz w:val="24"/>
          <w:szCs w:val="24"/>
        </w:rPr>
      </w:pPr>
    </w:p>
    <w:p w14:paraId="65800E71" w14:textId="77777777" w:rsidR="003971A0" w:rsidRDefault="003971A0">
      <w:pPr>
        <w:rPr>
          <w:rFonts w:ascii="Arial" w:hAnsi="Arial" w:cs="Arial"/>
          <w:sz w:val="24"/>
          <w:szCs w:val="24"/>
        </w:rPr>
      </w:pPr>
    </w:p>
    <w:p w14:paraId="62FFC400" w14:textId="59D31DED" w:rsidR="00C04BEA" w:rsidRDefault="00C42F3F">
      <w:pPr>
        <w:rPr>
          <w:rFonts w:ascii="Arial" w:hAnsi="Arial" w:cs="Arial"/>
          <w:b/>
          <w:bCs/>
          <w:sz w:val="24"/>
          <w:szCs w:val="24"/>
        </w:rPr>
      </w:pPr>
      <w:r w:rsidRPr="00C42F3F">
        <w:rPr>
          <w:rFonts w:ascii="Arial" w:hAnsi="Arial" w:cs="Arial"/>
          <w:b/>
          <w:bCs/>
          <w:sz w:val="24"/>
          <w:szCs w:val="24"/>
        </w:rPr>
        <w:lastRenderedPageBreak/>
        <w:t>Annex 1</w:t>
      </w:r>
      <w:r w:rsidR="003971A0">
        <w:rPr>
          <w:rFonts w:ascii="Arial" w:hAnsi="Arial" w:cs="Arial"/>
          <w:b/>
          <w:bCs/>
          <w:sz w:val="24"/>
          <w:szCs w:val="24"/>
        </w:rPr>
        <w:t xml:space="preserve"> Standard terms and conditions</w:t>
      </w:r>
    </w:p>
    <w:p w14:paraId="57855445" w14:textId="77777777" w:rsidR="00C42F3F" w:rsidRPr="00C42F3F" w:rsidRDefault="00C42F3F">
      <w:pPr>
        <w:rPr>
          <w:rFonts w:ascii="Arial" w:hAnsi="Arial" w:cs="Arial"/>
          <w:b/>
          <w:bCs/>
          <w:sz w:val="24"/>
          <w:szCs w:val="24"/>
        </w:rPr>
      </w:pPr>
    </w:p>
    <w:p w14:paraId="62772C21" w14:textId="18C53AB5" w:rsidR="00C42F3F" w:rsidRDefault="00C42F3F">
      <w:pPr>
        <w:rPr>
          <w:rFonts w:ascii="Arial" w:hAnsi="Arial" w:cs="Arial"/>
          <w:sz w:val="24"/>
          <w:szCs w:val="24"/>
        </w:rPr>
      </w:pPr>
      <w:r>
        <w:rPr>
          <w:rFonts w:ascii="Arial" w:eastAsiaTheme="minorHAnsi" w:hAnsi="Arial" w:cstheme="minorBidi"/>
          <w:sz w:val="20"/>
        </w:rPr>
        <w:object w:dxaOrig="1440" w:dyaOrig="1219" w14:anchorId="20132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1.6pt" o:ole="">
            <v:imagedata r:id="rId18" o:title=""/>
          </v:shape>
          <o:OLEObject Type="Embed" ProgID="Outlook.FileAttach" ShapeID="_x0000_i1025" DrawAspect="Icon" ObjectID="_1731156681" r:id="rId19"/>
        </w:object>
      </w:r>
    </w:p>
    <w:p w14:paraId="36EC3DFF" w14:textId="77777777" w:rsidR="00C42F3F" w:rsidRPr="00684722" w:rsidRDefault="00C42F3F">
      <w:pPr>
        <w:rPr>
          <w:rFonts w:ascii="Arial" w:hAnsi="Arial" w:cs="Arial"/>
          <w:sz w:val="24"/>
          <w:szCs w:val="24"/>
        </w:rPr>
      </w:pPr>
    </w:p>
    <w:sectPr w:rsidR="00C42F3F" w:rsidRPr="00684722" w:rsidSect="006F176B">
      <w:headerReference w:type="first" r:id="rId20"/>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3838A" w14:textId="77777777" w:rsidR="00C42F3F" w:rsidRDefault="00C42F3F" w:rsidP="00A16121">
      <w:r>
        <w:separator/>
      </w:r>
    </w:p>
  </w:endnote>
  <w:endnote w:type="continuationSeparator" w:id="0">
    <w:p w14:paraId="52EEFFBD" w14:textId="77777777" w:rsidR="00C42F3F" w:rsidRDefault="00C42F3F" w:rsidP="00A16121">
      <w:r>
        <w:continuationSeparator/>
      </w:r>
    </w:p>
  </w:endnote>
  <w:endnote w:type="continuationNotice" w:id="1">
    <w:p w14:paraId="6947E375" w14:textId="77777777" w:rsidR="00C42F3F" w:rsidRDefault="00C42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BF6B" w14:textId="77777777" w:rsidR="00C42F3F" w:rsidRDefault="00C42F3F" w:rsidP="00A16121">
      <w:r>
        <w:separator/>
      </w:r>
    </w:p>
  </w:footnote>
  <w:footnote w:type="continuationSeparator" w:id="0">
    <w:p w14:paraId="38E2F2E1" w14:textId="77777777" w:rsidR="00C42F3F" w:rsidRDefault="00C42F3F" w:rsidP="00A16121">
      <w:r>
        <w:continuationSeparator/>
      </w:r>
    </w:p>
  </w:footnote>
  <w:footnote w:type="continuationNotice" w:id="1">
    <w:p w14:paraId="25CA5857" w14:textId="77777777" w:rsidR="00C42F3F" w:rsidRDefault="00C42F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C42F3F" w:rsidRDefault="00C42F3F">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20674"/>
    <w:multiLevelType w:val="hybridMultilevel"/>
    <w:tmpl w:val="9B50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C5A54"/>
    <w:multiLevelType w:val="hybridMultilevel"/>
    <w:tmpl w:val="FEE2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7" w15:restartNumberingAfterBreak="0">
    <w:nsid w:val="0DC334B9"/>
    <w:multiLevelType w:val="multilevel"/>
    <w:tmpl w:val="87CE8D02"/>
    <w:lvl w:ilvl="0">
      <w:start w:val="1"/>
      <w:numFmt w:val="decimal"/>
      <w:lvlText w:val="%1."/>
      <w:lvlJc w:val="left"/>
      <w:pPr>
        <w:ind w:left="4755" w:hanging="360"/>
      </w:pPr>
      <w:rPr>
        <w:i w:val="0"/>
        <w:iC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508"/>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C624FE"/>
    <w:multiLevelType w:val="hybridMultilevel"/>
    <w:tmpl w:val="B47A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94B13"/>
    <w:multiLevelType w:val="hybridMultilevel"/>
    <w:tmpl w:val="CED2D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FC03C5A"/>
    <w:multiLevelType w:val="hybridMultilevel"/>
    <w:tmpl w:val="2B62D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3375E4"/>
    <w:multiLevelType w:val="hybridMultilevel"/>
    <w:tmpl w:val="DFC6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F76E7D"/>
    <w:multiLevelType w:val="hybridMultilevel"/>
    <w:tmpl w:val="8A82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90E5FF"/>
    <w:multiLevelType w:val="hybridMultilevel"/>
    <w:tmpl w:val="1246671C"/>
    <w:lvl w:ilvl="0" w:tplc="1E9A6D20">
      <w:start w:val="1"/>
      <w:numFmt w:val="decimal"/>
      <w:lvlText w:val="%1."/>
      <w:lvlJc w:val="left"/>
      <w:pPr>
        <w:ind w:left="720" w:hanging="360"/>
      </w:pPr>
    </w:lvl>
    <w:lvl w:ilvl="1" w:tplc="E2FC8918">
      <w:start w:val="1"/>
      <w:numFmt w:val="lowerLetter"/>
      <w:lvlText w:val="%2."/>
      <w:lvlJc w:val="left"/>
      <w:pPr>
        <w:ind w:left="1440" w:hanging="360"/>
      </w:pPr>
    </w:lvl>
    <w:lvl w:ilvl="2" w:tplc="CC98920A">
      <w:start w:val="1"/>
      <w:numFmt w:val="lowerRoman"/>
      <w:lvlText w:val="%3."/>
      <w:lvlJc w:val="right"/>
      <w:pPr>
        <w:ind w:left="2160" w:hanging="180"/>
      </w:pPr>
    </w:lvl>
    <w:lvl w:ilvl="3" w:tplc="134C9612">
      <w:start w:val="1"/>
      <w:numFmt w:val="decimal"/>
      <w:lvlText w:val="%4."/>
      <w:lvlJc w:val="left"/>
      <w:pPr>
        <w:ind w:left="2880" w:hanging="360"/>
      </w:pPr>
    </w:lvl>
    <w:lvl w:ilvl="4" w:tplc="97760E18">
      <w:start w:val="1"/>
      <w:numFmt w:val="lowerLetter"/>
      <w:lvlText w:val="%5."/>
      <w:lvlJc w:val="left"/>
      <w:pPr>
        <w:ind w:left="3600" w:hanging="360"/>
      </w:pPr>
    </w:lvl>
    <w:lvl w:ilvl="5" w:tplc="13AACEEC">
      <w:start w:val="1"/>
      <w:numFmt w:val="lowerRoman"/>
      <w:lvlText w:val="%6."/>
      <w:lvlJc w:val="right"/>
      <w:pPr>
        <w:ind w:left="4320" w:hanging="180"/>
      </w:pPr>
    </w:lvl>
    <w:lvl w:ilvl="6" w:tplc="DF7E6F28">
      <w:start w:val="1"/>
      <w:numFmt w:val="decimal"/>
      <w:lvlText w:val="%7."/>
      <w:lvlJc w:val="left"/>
      <w:pPr>
        <w:ind w:left="5040" w:hanging="360"/>
      </w:pPr>
    </w:lvl>
    <w:lvl w:ilvl="7" w:tplc="E5CAFF8C">
      <w:start w:val="1"/>
      <w:numFmt w:val="lowerLetter"/>
      <w:lvlText w:val="%8."/>
      <w:lvlJc w:val="left"/>
      <w:pPr>
        <w:ind w:left="5760" w:hanging="360"/>
      </w:pPr>
    </w:lvl>
    <w:lvl w:ilvl="8" w:tplc="4AC4D9C6">
      <w:start w:val="1"/>
      <w:numFmt w:val="lowerRoman"/>
      <w:lvlText w:val="%9."/>
      <w:lvlJc w:val="right"/>
      <w:pPr>
        <w:ind w:left="6480" w:hanging="180"/>
      </w:pPr>
    </w:lvl>
  </w:abstractNum>
  <w:abstractNum w:abstractNumId="18"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F267F7"/>
    <w:multiLevelType w:val="hybridMultilevel"/>
    <w:tmpl w:val="583C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5F3192"/>
    <w:multiLevelType w:val="multilevel"/>
    <w:tmpl w:val="F98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5"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B93FE3"/>
    <w:multiLevelType w:val="hybridMultilevel"/>
    <w:tmpl w:val="4960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F55FB4"/>
    <w:multiLevelType w:val="hybridMultilevel"/>
    <w:tmpl w:val="62FC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4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0"/>
  </w:num>
  <w:num w:numId="5">
    <w:abstractNumId w:val="25"/>
  </w:num>
  <w:num w:numId="6">
    <w:abstractNumId w:val="49"/>
  </w:num>
  <w:num w:numId="7">
    <w:abstractNumId w:val="23"/>
  </w:num>
  <w:num w:numId="8">
    <w:abstractNumId w:val="18"/>
  </w:num>
  <w:num w:numId="9">
    <w:abstractNumId w:val="9"/>
  </w:num>
  <w:num w:numId="10">
    <w:abstractNumId w:val="12"/>
  </w:num>
  <w:num w:numId="11">
    <w:abstractNumId w:val="19"/>
  </w:num>
  <w:num w:numId="12">
    <w:abstractNumId w:val="4"/>
  </w:num>
  <w:num w:numId="13">
    <w:abstractNumId w:val="16"/>
  </w:num>
  <w:num w:numId="14">
    <w:abstractNumId w:val="46"/>
  </w:num>
  <w:num w:numId="15">
    <w:abstractNumId w:val="37"/>
  </w:num>
  <w:num w:numId="16">
    <w:abstractNumId w:val="29"/>
  </w:num>
  <w:num w:numId="17">
    <w:abstractNumId w:val="44"/>
  </w:num>
  <w:num w:numId="18">
    <w:abstractNumId w:val="24"/>
  </w:num>
  <w:num w:numId="19">
    <w:abstractNumId w:val="47"/>
  </w:num>
  <w:num w:numId="20">
    <w:abstractNumId w:val="45"/>
  </w:num>
  <w:num w:numId="21">
    <w:abstractNumId w:val="31"/>
  </w:num>
  <w:num w:numId="22">
    <w:abstractNumId w:val="10"/>
  </w:num>
  <w:num w:numId="23">
    <w:abstractNumId w:val="1"/>
  </w:num>
  <w:num w:numId="24">
    <w:abstractNumId w:val="40"/>
  </w:num>
  <w:num w:numId="25">
    <w:abstractNumId w:val="26"/>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1"/>
  </w:num>
  <w:num w:numId="29">
    <w:abstractNumId w:val="48"/>
  </w:num>
  <w:num w:numId="30">
    <w:abstractNumId w:val="34"/>
  </w:num>
  <w:num w:numId="31">
    <w:abstractNumId w:val="39"/>
  </w:num>
  <w:num w:numId="32">
    <w:abstractNumId w:val="22"/>
  </w:num>
  <w:num w:numId="33">
    <w:abstractNumId w:val="42"/>
  </w:num>
  <w:num w:numId="34">
    <w:abstractNumId w:val="32"/>
  </w:num>
  <w:num w:numId="35">
    <w:abstractNumId w:val="30"/>
  </w:num>
  <w:num w:numId="36">
    <w:abstractNumId w:val="35"/>
  </w:num>
  <w:num w:numId="37">
    <w:abstractNumId w:val="43"/>
  </w:num>
  <w:num w:numId="38">
    <w:abstractNumId w:val="5"/>
  </w:num>
  <w:num w:numId="39">
    <w:abstractNumId w:val="20"/>
  </w:num>
  <w:num w:numId="40">
    <w:abstractNumId w:val="14"/>
  </w:num>
  <w:num w:numId="41">
    <w:abstractNumId w:val="13"/>
  </w:num>
  <w:num w:numId="42">
    <w:abstractNumId w:val="41"/>
  </w:num>
  <w:num w:numId="43">
    <w:abstractNumId w:val="15"/>
  </w:num>
  <w:num w:numId="44">
    <w:abstractNumId w:val="2"/>
  </w:num>
  <w:num w:numId="45">
    <w:abstractNumId w:val="8"/>
  </w:num>
  <w:num w:numId="46">
    <w:abstractNumId w:val="36"/>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11"/>
  </w:num>
  <w:num w:numId="50">
    <w:abstractNumId w:val="2"/>
  </w:num>
  <w:num w:numId="5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07430"/>
    <w:rsid w:val="000165FE"/>
    <w:rsid w:val="0002404A"/>
    <w:rsid w:val="00026631"/>
    <w:rsid w:val="00026CB3"/>
    <w:rsid w:val="00027F3A"/>
    <w:rsid w:val="0003525B"/>
    <w:rsid w:val="00044F57"/>
    <w:rsid w:val="0005248C"/>
    <w:rsid w:val="000616BA"/>
    <w:rsid w:val="00076B95"/>
    <w:rsid w:val="0008395C"/>
    <w:rsid w:val="00084D3B"/>
    <w:rsid w:val="00086CE2"/>
    <w:rsid w:val="00087E49"/>
    <w:rsid w:val="000A24A8"/>
    <w:rsid w:val="000A7A92"/>
    <w:rsid w:val="000C2486"/>
    <w:rsid w:val="000C7055"/>
    <w:rsid w:val="000D045B"/>
    <w:rsid w:val="000D1D1C"/>
    <w:rsid w:val="000D1FA6"/>
    <w:rsid w:val="000E255A"/>
    <w:rsid w:val="000E2D4E"/>
    <w:rsid w:val="000E3C35"/>
    <w:rsid w:val="000E7E46"/>
    <w:rsid w:val="000F6798"/>
    <w:rsid w:val="00103A37"/>
    <w:rsid w:val="001130D2"/>
    <w:rsid w:val="00114BC7"/>
    <w:rsid w:val="00117DFF"/>
    <w:rsid w:val="001454F6"/>
    <w:rsid w:val="001467AE"/>
    <w:rsid w:val="00146AD8"/>
    <w:rsid w:val="001479A5"/>
    <w:rsid w:val="00151009"/>
    <w:rsid w:val="00155AE0"/>
    <w:rsid w:val="00155DE0"/>
    <w:rsid w:val="001577B3"/>
    <w:rsid w:val="0016303E"/>
    <w:rsid w:val="00164E93"/>
    <w:rsid w:val="0016723B"/>
    <w:rsid w:val="00176FE0"/>
    <w:rsid w:val="00177EF4"/>
    <w:rsid w:val="00181B43"/>
    <w:rsid w:val="00187CDA"/>
    <w:rsid w:val="001911B1"/>
    <w:rsid w:val="00193C37"/>
    <w:rsid w:val="001A0B8A"/>
    <w:rsid w:val="001A1BDF"/>
    <w:rsid w:val="001A3FFD"/>
    <w:rsid w:val="001A468F"/>
    <w:rsid w:val="001B0213"/>
    <w:rsid w:val="001B19AF"/>
    <w:rsid w:val="001B1A36"/>
    <w:rsid w:val="001B58B4"/>
    <w:rsid w:val="001C18B3"/>
    <w:rsid w:val="001C4C86"/>
    <w:rsid w:val="001D09C9"/>
    <w:rsid w:val="001D289F"/>
    <w:rsid w:val="001D3653"/>
    <w:rsid w:val="001F4E7A"/>
    <w:rsid w:val="001F5B9F"/>
    <w:rsid w:val="001F670D"/>
    <w:rsid w:val="002030EF"/>
    <w:rsid w:val="0020634D"/>
    <w:rsid w:val="002146BC"/>
    <w:rsid w:val="0021663E"/>
    <w:rsid w:val="002226E2"/>
    <w:rsid w:val="00224FFC"/>
    <w:rsid w:val="00230488"/>
    <w:rsid w:val="00231749"/>
    <w:rsid w:val="00235693"/>
    <w:rsid w:val="00246648"/>
    <w:rsid w:val="00246B80"/>
    <w:rsid w:val="00252FC6"/>
    <w:rsid w:val="002540D6"/>
    <w:rsid w:val="00254A35"/>
    <w:rsid w:val="00256020"/>
    <w:rsid w:val="002601D1"/>
    <w:rsid w:val="00265156"/>
    <w:rsid w:val="002756D2"/>
    <w:rsid w:val="002769F0"/>
    <w:rsid w:val="00281C96"/>
    <w:rsid w:val="00287A42"/>
    <w:rsid w:val="00287CD9"/>
    <w:rsid w:val="00290C5F"/>
    <w:rsid w:val="002A11E5"/>
    <w:rsid w:val="002A6F6F"/>
    <w:rsid w:val="002A7D35"/>
    <w:rsid w:val="002B5930"/>
    <w:rsid w:val="002C0C38"/>
    <w:rsid w:val="002C2A70"/>
    <w:rsid w:val="002C5A4F"/>
    <w:rsid w:val="002C7454"/>
    <w:rsid w:val="002D03E3"/>
    <w:rsid w:val="002D4EB2"/>
    <w:rsid w:val="002D4FF0"/>
    <w:rsid w:val="002F02A1"/>
    <w:rsid w:val="002F633D"/>
    <w:rsid w:val="002F65E8"/>
    <w:rsid w:val="00303152"/>
    <w:rsid w:val="003038A8"/>
    <w:rsid w:val="00303BFC"/>
    <w:rsid w:val="0031F053"/>
    <w:rsid w:val="00322CBE"/>
    <w:rsid w:val="0032577A"/>
    <w:rsid w:val="00326D92"/>
    <w:rsid w:val="00332DB7"/>
    <w:rsid w:val="0033525F"/>
    <w:rsid w:val="003360A9"/>
    <w:rsid w:val="00336F44"/>
    <w:rsid w:val="0034362E"/>
    <w:rsid w:val="00344FCD"/>
    <w:rsid w:val="00353A81"/>
    <w:rsid w:val="0035528C"/>
    <w:rsid w:val="003610DB"/>
    <w:rsid w:val="00364EE5"/>
    <w:rsid w:val="00366CC6"/>
    <w:rsid w:val="0037311F"/>
    <w:rsid w:val="00373772"/>
    <w:rsid w:val="00380FB3"/>
    <w:rsid w:val="00382DEE"/>
    <w:rsid w:val="003912B2"/>
    <w:rsid w:val="003940AE"/>
    <w:rsid w:val="003971A0"/>
    <w:rsid w:val="003A1341"/>
    <w:rsid w:val="003A2AFA"/>
    <w:rsid w:val="003A47E9"/>
    <w:rsid w:val="003A4F0F"/>
    <w:rsid w:val="003B0D78"/>
    <w:rsid w:val="003B2A37"/>
    <w:rsid w:val="003B372C"/>
    <w:rsid w:val="003D1147"/>
    <w:rsid w:val="003D5F4E"/>
    <w:rsid w:val="003E343E"/>
    <w:rsid w:val="003E492F"/>
    <w:rsid w:val="003F060C"/>
    <w:rsid w:val="003F2BE6"/>
    <w:rsid w:val="003F2C49"/>
    <w:rsid w:val="003F4501"/>
    <w:rsid w:val="003F479D"/>
    <w:rsid w:val="003F71FC"/>
    <w:rsid w:val="00403A6A"/>
    <w:rsid w:val="00411CA9"/>
    <w:rsid w:val="004124BD"/>
    <w:rsid w:val="00432139"/>
    <w:rsid w:val="004322DA"/>
    <w:rsid w:val="0044635A"/>
    <w:rsid w:val="004467BC"/>
    <w:rsid w:val="00453CC9"/>
    <w:rsid w:val="00454064"/>
    <w:rsid w:val="00461D10"/>
    <w:rsid w:val="00462B60"/>
    <w:rsid w:val="00475F75"/>
    <w:rsid w:val="00480AEC"/>
    <w:rsid w:val="004856AB"/>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149B7"/>
    <w:rsid w:val="00530B8B"/>
    <w:rsid w:val="00533A79"/>
    <w:rsid w:val="0056445F"/>
    <w:rsid w:val="00567DB7"/>
    <w:rsid w:val="00571F93"/>
    <w:rsid w:val="00572DFE"/>
    <w:rsid w:val="00576D04"/>
    <w:rsid w:val="00577A88"/>
    <w:rsid w:val="005A10A9"/>
    <w:rsid w:val="005B0AE1"/>
    <w:rsid w:val="005C2091"/>
    <w:rsid w:val="005D1E77"/>
    <w:rsid w:val="005D540A"/>
    <w:rsid w:val="005E604B"/>
    <w:rsid w:val="005E7DF9"/>
    <w:rsid w:val="005F3EA4"/>
    <w:rsid w:val="006038CE"/>
    <w:rsid w:val="00605530"/>
    <w:rsid w:val="006131AE"/>
    <w:rsid w:val="00615003"/>
    <w:rsid w:val="00623C13"/>
    <w:rsid w:val="0062405E"/>
    <w:rsid w:val="00625367"/>
    <w:rsid w:val="00642759"/>
    <w:rsid w:val="0064721C"/>
    <w:rsid w:val="00647F74"/>
    <w:rsid w:val="006506FB"/>
    <w:rsid w:val="006544FA"/>
    <w:rsid w:val="00660CC5"/>
    <w:rsid w:val="00684722"/>
    <w:rsid w:val="006862B3"/>
    <w:rsid w:val="00687588"/>
    <w:rsid w:val="0069081E"/>
    <w:rsid w:val="006916FA"/>
    <w:rsid w:val="0069700F"/>
    <w:rsid w:val="006A3738"/>
    <w:rsid w:val="006A3EB1"/>
    <w:rsid w:val="006A58F0"/>
    <w:rsid w:val="006A5D26"/>
    <w:rsid w:val="006A7DE1"/>
    <w:rsid w:val="006B5235"/>
    <w:rsid w:val="006D16B6"/>
    <w:rsid w:val="006D1E8E"/>
    <w:rsid w:val="006D2118"/>
    <w:rsid w:val="006E25D1"/>
    <w:rsid w:val="006E2E61"/>
    <w:rsid w:val="006F0E45"/>
    <w:rsid w:val="006F176B"/>
    <w:rsid w:val="006F6A0A"/>
    <w:rsid w:val="0070098A"/>
    <w:rsid w:val="00700CA5"/>
    <w:rsid w:val="00701D31"/>
    <w:rsid w:val="0070218A"/>
    <w:rsid w:val="00703175"/>
    <w:rsid w:val="007035B6"/>
    <w:rsid w:val="00706468"/>
    <w:rsid w:val="00706491"/>
    <w:rsid w:val="007107AF"/>
    <w:rsid w:val="00713A93"/>
    <w:rsid w:val="007145B5"/>
    <w:rsid w:val="00715F89"/>
    <w:rsid w:val="00724B5C"/>
    <w:rsid w:val="00731576"/>
    <w:rsid w:val="00734315"/>
    <w:rsid w:val="007370D9"/>
    <w:rsid w:val="007468D5"/>
    <w:rsid w:val="007532FB"/>
    <w:rsid w:val="0075528C"/>
    <w:rsid w:val="0075737C"/>
    <w:rsid w:val="007636DF"/>
    <w:rsid w:val="007663F1"/>
    <w:rsid w:val="007827E0"/>
    <w:rsid w:val="007860EA"/>
    <w:rsid w:val="00786D4C"/>
    <w:rsid w:val="007912C7"/>
    <w:rsid w:val="007919D9"/>
    <w:rsid w:val="00791A43"/>
    <w:rsid w:val="007A08B4"/>
    <w:rsid w:val="007B3053"/>
    <w:rsid w:val="007B4800"/>
    <w:rsid w:val="007B7440"/>
    <w:rsid w:val="007D0092"/>
    <w:rsid w:val="007F26C5"/>
    <w:rsid w:val="007F6038"/>
    <w:rsid w:val="00806119"/>
    <w:rsid w:val="0081234A"/>
    <w:rsid w:val="0081488E"/>
    <w:rsid w:val="00820CE8"/>
    <w:rsid w:val="008236FC"/>
    <w:rsid w:val="00830F27"/>
    <w:rsid w:val="00831C4A"/>
    <w:rsid w:val="00835122"/>
    <w:rsid w:val="00835A08"/>
    <w:rsid w:val="0084026B"/>
    <w:rsid w:val="00842022"/>
    <w:rsid w:val="00843445"/>
    <w:rsid w:val="00847946"/>
    <w:rsid w:val="008479B1"/>
    <w:rsid w:val="00852271"/>
    <w:rsid w:val="0086161F"/>
    <w:rsid w:val="00863282"/>
    <w:rsid w:val="00877579"/>
    <w:rsid w:val="008865F3"/>
    <w:rsid w:val="00886889"/>
    <w:rsid w:val="00886C07"/>
    <w:rsid w:val="00892513"/>
    <w:rsid w:val="00896B5F"/>
    <w:rsid w:val="00896F33"/>
    <w:rsid w:val="008B7C50"/>
    <w:rsid w:val="008C627C"/>
    <w:rsid w:val="008C62F5"/>
    <w:rsid w:val="008C6BA1"/>
    <w:rsid w:val="008D040B"/>
    <w:rsid w:val="008D2182"/>
    <w:rsid w:val="008D2BD8"/>
    <w:rsid w:val="008D6545"/>
    <w:rsid w:val="009012E2"/>
    <w:rsid w:val="00905896"/>
    <w:rsid w:val="00906A01"/>
    <w:rsid w:val="00907249"/>
    <w:rsid w:val="00912AC5"/>
    <w:rsid w:val="009148DB"/>
    <w:rsid w:val="009204A2"/>
    <w:rsid w:val="00920B83"/>
    <w:rsid w:val="00921A09"/>
    <w:rsid w:val="00926B48"/>
    <w:rsid w:val="00930469"/>
    <w:rsid w:val="00931509"/>
    <w:rsid w:val="00932C67"/>
    <w:rsid w:val="009344EB"/>
    <w:rsid w:val="009355FC"/>
    <w:rsid w:val="00935915"/>
    <w:rsid w:val="009416B4"/>
    <w:rsid w:val="00943610"/>
    <w:rsid w:val="0094476F"/>
    <w:rsid w:val="0094626A"/>
    <w:rsid w:val="00953340"/>
    <w:rsid w:val="00956B8A"/>
    <w:rsid w:val="00977191"/>
    <w:rsid w:val="0099471C"/>
    <w:rsid w:val="009948B2"/>
    <w:rsid w:val="009A09F4"/>
    <w:rsid w:val="009A6837"/>
    <w:rsid w:val="009A7E14"/>
    <w:rsid w:val="009D4C4E"/>
    <w:rsid w:val="009E6375"/>
    <w:rsid w:val="009F430B"/>
    <w:rsid w:val="009F69EE"/>
    <w:rsid w:val="009F6C8C"/>
    <w:rsid w:val="00A06056"/>
    <w:rsid w:val="00A104B8"/>
    <w:rsid w:val="00A10C98"/>
    <w:rsid w:val="00A16121"/>
    <w:rsid w:val="00A22201"/>
    <w:rsid w:val="00A26852"/>
    <w:rsid w:val="00A3033A"/>
    <w:rsid w:val="00A34B1D"/>
    <w:rsid w:val="00A40DCF"/>
    <w:rsid w:val="00A533D4"/>
    <w:rsid w:val="00A54EF2"/>
    <w:rsid w:val="00A55AF3"/>
    <w:rsid w:val="00A56087"/>
    <w:rsid w:val="00A566F6"/>
    <w:rsid w:val="00A57F33"/>
    <w:rsid w:val="00A633C9"/>
    <w:rsid w:val="00A639CB"/>
    <w:rsid w:val="00A673F9"/>
    <w:rsid w:val="00A75C2A"/>
    <w:rsid w:val="00A76B55"/>
    <w:rsid w:val="00A81E41"/>
    <w:rsid w:val="00A8279F"/>
    <w:rsid w:val="00AA18BD"/>
    <w:rsid w:val="00AA4F8B"/>
    <w:rsid w:val="00AB2FE2"/>
    <w:rsid w:val="00AB33B0"/>
    <w:rsid w:val="00AC2840"/>
    <w:rsid w:val="00AC6769"/>
    <w:rsid w:val="00AD77C8"/>
    <w:rsid w:val="00AE0BE3"/>
    <w:rsid w:val="00AE2E5D"/>
    <w:rsid w:val="00AE71EC"/>
    <w:rsid w:val="00AE747E"/>
    <w:rsid w:val="00AF02FA"/>
    <w:rsid w:val="00AF64F1"/>
    <w:rsid w:val="00B049C7"/>
    <w:rsid w:val="00B10972"/>
    <w:rsid w:val="00B12AF8"/>
    <w:rsid w:val="00B166B8"/>
    <w:rsid w:val="00B26D20"/>
    <w:rsid w:val="00B3188E"/>
    <w:rsid w:val="00B3418B"/>
    <w:rsid w:val="00B34BBB"/>
    <w:rsid w:val="00B432D6"/>
    <w:rsid w:val="00B4697C"/>
    <w:rsid w:val="00B600E3"/>
    <w:rsid w:val="00B61019"/>
    <w:rsid w:val="00B648BB"/>
    <w:rsid w:val="00B65B5B"/>
    <w:rsid w:val="00B7230F"/>
    <w:rsid w:val="00B73177"/>
    <w:rsid w:val="00B802A8"/>
    <w:rsid w:val="00B82B68"/>
    <w:rsid w:val="00B85418"/>
    <w:rsid w:val="00B97B01"/>
    <w:rsid w:val="00BA280C"/>
    <w:rsid w:val="00BA309A"/>
    <w:rsid w:val="00BA4F0E"/>
    <w:rsid w:val="00BA598B"/>
    <w:rsid w:val="00BA63FD"/>
    <w:rsid w:val="00BA6BD7"/>
    <w:rsid w:val="00BB649A"/>
    <w:rsid w:val="00BC1647"/>
    <w:rsid w:val="00BC4855"/>
    <w:rsid w:val="00BC533A"/>
    <w:rsid w:val="00BD574F"/>
    <w:rsid w:val="00BE655B"/>
    <w:rsid w:val="00BF075E"/>
    <w:rsid w:val="00BF0FFB"/>
    <w:rsid w:val="00BF717F"/>
    <w:rsid w:val="00C030D6"/>
    <w:rsid w:val="00C04BEA"/>
    <w:rsid w:val="00C0670B"/>
    <w:rsid w:val="00C076F1"/>
    <w:rsid w:val="00C11CDE"/>
    <w:rsid w:val="00C17931"/>
    <w:rsid w:val="00C238D2"/>
    <w:rsid w:val="00C32C55"/>
    <w:rsid w:val="00C3397D"/>
    <w:rsid w:val="00C42F3F"/>
    <w:rsid w:val="00C44B88"/>
    <w:rsid w:val="00C45A8E"/>
    <w:rsid w:val="00C50959"/>
    <w:rsid w:val="00C61534"/>
    <w:rsid w:val="00C662AE"/>
    <w:rsid w:val="00C6673A"/>
    <w:rsid w:val="00C6752E"/>
    <w:rsid w:val="00C77BA2"/>
    <w:rsid w:val="00C82B39"/>
    <w:rsid w:val="00C902C9"/>
    <w:rsid w:val="00C94599"/>
    <w:rsid w:val="00CA041F"/>
    <w:rsid w:val="00CA73AB"/>
    <w:rsid w:val="00CB106B"/>
    <w:rsid w:val="00CB1B54"/>
    <w:rsid w:val="00CB7A76"/>
    <w:rsid w:val="00CC0186"/>
    <w:rsid w:val="00CC33A5"/>
    <w:rsid w:val="00CC3D99"/>
    <w:rsid w:val="00CC6592"/>
    <w:rsid w:val="00CC6A9E"/>
    <w:rsid w:val="00CC7A48"/>
    <w:rsid w:val="00CD0D96"/>
    <w:rsid w:val="00CD2AB5"/>
    <w:rsid w:val="00CE2DDE"/>
    <w:rsid w:val="00CE35BE"/>
    <w:rsid w:val="00CE65E4"/>
    <w:rsid w:val="00CF61E2"/>
    <w:rsid w:val="00D03655"/>
    <w:rsid w:val="00D05FE2"/>
    <w:rsid w:val="00D12555"/>
    <w:rsid w:val="00D20333"/>
    <w:rsid w:val="00D20BDE"/>
    <w:rsid w:val="00D23347"/>
    <w:rsid w:val="00D25085"/>
    <w:rsid w:val="00D31291"/>
    <w:rsid w:val="00D32196"/>
    <w:rsid w:val="00D3278F"/>
    <w:rsid w:val="00D36771"/>
    <w:rsid w:val="00D43678"/>
    <w:rsid w:val="00D527B5"/>
    <w:rsid w:val="00D52811"/>
    <w:rsid w:val="00D53C5C"/>
    <w:rsid w:val="00D555E3"/>
    <w:rsid w:val="00D650F6"/>
    <w:rsid w:val="00D668CC"/>
    <w:rsid w:val="00D72952"/>
    <w:rsid w:val="00D76CED"/>
    <w:rsid w:val="00D7739B"/>
    <w:rsid w:val="00D86FF7"/>
    <w:rsid w:val="00D92D4F"/>
    <w:rsid w:val="00D93FF0"/>
    <w:rsid w:val="00D95411"/>
    <w:rsid w:val="00D95841"/>
    <w:rsid w:val="00D976D6"/>
    <w:rsid w:val="00DA3E62"/>
    <w:rsid w:val="00DA650C"/>
    <w:rsid w:val="00DB1ADB"/>
    <w:rsid w:val="00DB2D84"/>
    <w:rsid w:val="00DB5C62"/>
    <w:rsid w:val="00DC1FE8"/>
    <w:rsid w:val="00DC28DF"/>
    <w:rsid w:val="00DC336A"/>
    <w:rsid w:val="00DC69D4"/>
    <w:rsid w:val="00DD0FFA"/>
    <w:rsid w:val="00DD5899"/>
    <w:rsid w:val="00DD6F44"/>
    <w:rsid w:val="00DE06B3"/>
    <w:rsid w:val="00DF1D92"/>
    <w:rsid w:val="00DF2289"/>
    <w:rsid w:val="00DF558D"/>
    <w:rsid w:val="00DF68CC"/>
    <w:rsid w:val="00E00E44"/>
    <w:rsid w:val="00E0244B"/>
    <w:rsid w:val="00E03485"/>
    <w:rsid w:val="00E14524"/>
    <w:rsid w:val="00E158F8"/>
    <w:rsid w:val="00E2318B"/>
    <w:rsid w:val="00E25945"/>
    <w:rsid w:val="00E260DB"/>
    <w:rsid w:val="00E33F6C"/>
    <w:rsid w:val="00E4116F"/>
    <w:rsid w:val="00E43F98"/>
    <w:rsid w:val="00E44654"/>
    <w:rsid w:val="00E45D60"/>
    <w:rsid w:val="00E46DF5"/>
    <w:rsid w:val="00E50AC6"/>
    <w:rsid w:val="00E51160"/>
    <w:rsid w:val="00E54319"/>
    <w:rsid w:val="00E54D36"/>
    <w:rsid w:val="00E60496"/>
    <w:rsid w:val="00E61456"/>
    <w:rsid w:val="00E61FCE"/>
    <w:rsid w:val="00E72B77"/>
    <w:rsid w:val="00E73670"/>
    <w:rsid w:val="00E77953"/>
    <w:rsid w:val="00E806B6"/>
    <w:rsid w:val="00E90139"/>
    <w:rsid w:val="00E9136E"/>
    <w:rsid w:val="00E92AA1"/>
    <w:rsid w:val="00E96126"/>
    <w:rsid w:val="00EA18DD"/>
    <w:rsid w:val="00EA1A8B"/>
    <w:rsid w:val="00EA5300"/>
    <w:rsid w:val="00EA64F2"/>
    <w:rsid w:val="00EA6613"/>
    <w:rsid w:val="00EB013B"/>
    <w:rsid w:val="00EB7402"/>
    <w:rsid w:val="00EC233A"/>
    <w:rsid w:val="00ED0AF4"/>
    <w:rsid w:val="00ED5D32"/>
    <w:rsid w:val="00ED7A3D"/>
    <w:rsid w:val="00EE36B7"/>
    <w:rsid w:val="00EF2016"/>
    <w:rsid w:val="00EF4A17"/>
    <w:rsid w:val="00EF6AB8"/>
    <w:rsid w:val="00EF6CDE"/>
    <w:rsid w:val="00F02A58"/>
    <w:rsid w:val="00F13A54"/>
    <w:rsid w:val="00F14056"/>
    <w:rsid w:val="00F1539A"/>
    <w:rsid w:val="00F15C30"/>
    <w:rsid w:val="00F15D7C"/>
    <w:rsid w:val="00F16125"/>
    <w:rsid w:val="00F22985"/>
    <w:rsid w:val="00F3088A"/>
    <w:rsid w:val="00F30C25"/>
    <w:rsid w:val="00F310C3"/>
    <w:rsid w:val="00F37DDD"/>
    <w:rsid w:val="00F42447"/>
    <w:rsid w:val="00F6710F"/>
    <w:rsid w:val="00F675C8"/>
    <w:rsid w:val="00F71269"/>
    <w:rsid w:val="00F73DEA"/>
    <w:rsid w:val="00F74979"/>
    <w:rsid w:val="00F81330"/>
    <w:rsid w:val="00F8389C"/>
    <w:rsid w:val="00F93FB1"/>
    <w:rsid w:val="00FA0C03"/>
    <w:rsid w:val="00FA207A"/>
    <w:rsid w:val="00FA6B3A"/>
    <w:rsid w:val="00FC1CBC"/>
    <w:rsid w:val="00FC2CA6"/>
    <w:rsid w:val="00FC4FFF"/>
    <w:rsid w:val="00FC7010"/>
    <w:rsid w:val="00FC71B5"/>
    <w:rsid w:val="00FD26D5"/>
    <w:rsid w:val="00FD3349"/>
    <w:rsid w:val="00FD5015"/>
    <w:rsid w:val="00FD6233"/>
    <w:rsid w:val="00FE034A"/>
    <w:rsid w:val="00FE4A46"/>
    <w:rsid w:val="00FE4C49"/>
    <w:rsid w:val="00FF0FBB"/>
    <w:rsid w:val="00FF316C"/>
    <w:rsid w:val="00FF6651"/>
    <w:rsid w:val="01CDC0B4"/>
    <w:rsid w:val="036F7ACA"/>
    <w:rsid w:val="04D5AA61"/>
    <w:rsid w:val="056CDD6B"/>
    <w:rsid w:val="0657779D"/>
    <w:rsid w:val="068CC53A"/>
    <w:rsid w:val="072F838F"/>
    <w:rsid w:val="074288B5"/>
    <w:rsid w:val="07D1AEA6"/>
    <w:rsid w:val="07E0CF40"/>
    <w:rsid w:val="0842F182"/>
    <w:rsid w:val="0962AD6B"/>
    <w:rsid w:val="0B74A2FA"/>
    <w:rsid w:val="0E289C15"/>
    <w:rsid w:val="0E31F802"/>
    <w:rsid w:val="0F29CFFB"/>
    <w:rsid w:val="10786B9E"/>
    <w:rsid w:val="117E4586"/>
    <w:rsid w:val="12FCE29E"/>
    <w:rsid w:val="13229C44"/>
    <w:rsid w:val="14E3730D"/>
    <w:rsid w:val="14EDF046"/>
    <w:rsid w:val="15295C7B"/>
    <w:rsid w:val="1567A52F"/>
    <w:rsid w:val="16C5EB1A"/>
    <w:rsid w:val="1B140CF6"/>
    <w:rsid w:val="1C8BF167"/>
    <w:rsid w:val="1D2E84AB"/>
    <w:rsid w:val="1E8C4DBC"/>
    <w:rsid w:val="1ED290B8"/>
    <w:rsid w:val="1F0B5D5A"/>
    <w:rsid w:val="1F5E7E26"/>
    <w:rsid w:val="219899CA"/>
    <w:rsid w:val="2300ACA6"/>
    <w:rsid w:val="231E22BC"/>
    <w:rsid w:val="23649A40"/>
    <w:rsid w:val="23D9C7B6"/>
    <w:rsid w:val="24FC8C2C"/>
    <w:rsid w:val="26CCD8B3"/>
    <w:rsid w:val="27C56E62"/>
    <w:rsid w:val="27F0161C"/>
    <w:rsid w:val="2B5A5927"/>
    <w:rsid w:val="2C826D8D"/>
    <w:rsid w:val="2D45759A"/>
    <w:rsid w:val="2D678C29"/>
    <w:rsid w:val="2D9199AB"/>
    <w:rsid w:val="2F969627"/>
    <w:rsid w:val="2FE37D67"/>
    <w:rsid w:val="311CDBFE"/>
    <w:rsid w:val="317BE32C"/>
    <w:rsid w:val="317F4DC8"/>
    <w:rsid w:val="34271D68"/>
    <w:rsid w:val="3578FA69"/>
    <w:rsid w:val="35A28789"/>
    <w:rsid w:val="36153296"/>
    <w:rsid w:val="37737881"/>
    <w:rsid w:val="394D8915"/>
    <w:rsid w:val="3C88139C"/>
    <w:rsid w:val="3DCCFF17"/>
    <w:rsid w:val="3E282729"/>
    <w:rsid w:val="3E95C66A"/>
    <w:rsid w:val="3F19F88C"/>
    <w:rsid w:val="40253355"/>
    <w:rsid w:val="4091F277"/>
    <w:rsid w:val="413F729D"/>
    <w:rsid w:val="429C5F4D"/>
    <w:rsid w:val="42FF5FA8"/>
    <w:rsid w:val="45B579FB"/>
    <w:rsid w:val="473936FE"/>
    <w:rsid w:val="47AEB421"/>
    <w:rsid w:val="4D8A54D4"/>
    <w:rsid w:val="4DE612F3"/>
    <w:rsid w:val="4E120178"/>
    <w:rsid w:val="4E151990"/>
    <w:rsid w:val="4FDC09DE"/>
    <w:rsid w:val="505C2999"/>
    <w:rsid w:val="5064FAA2"/>
    <w:rsid w:val="51F8E910"/>
    <w:rsid w:val="52344301"/>
    <w:rsid w:val="52A0F326"/>
    <w:rsid w:val="53014E95"/>
    <w:rsid w:val="5485AF45"/>
    <w:rsid w:val="56CC5A33"/>
    <w:rsid w:val="5703A220"/>
    <w:rsid w:val="5875AA2F"/>
    <w:rsid w:val="59C8207C"/>
    <w:rsid w:val="5A992F5D"/>
    <w:rsid w:val="5B63F0DD"/>
    <w:rsid w:val="5E943B91"/>
    <w:rsid w:val="5F0ED25E"/>
    <w:rsid w:val="5F443685"/>
    <w:rsid w:val="60B2970B"/>
    <w:rsid w:val="60E006E6"/>
    <w:rsid w:val="6106FEFB"/>
    <w:rsid w:val="6133AC1A"/>
    <w:rsid w:val="6206592A"/>
    <w:rsid w:val="624654C7"/>
    <w:rsid w:val="626F64F1"/>
    <w:rsid w:val="6351BBBE"/>
    <w:rsid w:val="63990054"/>
    <w:rsid w:val="63E5C799"/>
    <w:rsid w:val="664DFEEE"/>
    <w:rsid w:val="66F07621"/>
    <w:rsid w:val="68463190"/>
    <w:rsid w:val="68863BE4"/>
    <w:rsid w:val="6A220C45"/>
    <w:rsid w:val="6A595432"/>
    <w:rsid w:val="6A74834B"/>
    <w:rsid w:val="6B83D964"/>
    <w:rsid w:val="6FCF83AA"/>
    <w:rsid w:val="71F92F41"/>
    <w:rsid w:val="725C63DB"/>
    <w:rsid w:val="72CE8853"/>
    <w:rsid w:val="72E1D068"/>
    <w:rsid w:val="73A7E692"/>
    <w:rsid w:val="74003678"/>
    <w:rsid w:val="772B88FE"/>
    <w:rsid w:val="77381801"/>
    <w:rsid w:val="777C5731"/>
    <w:rsid w:val="77D6271D"/>
    <w:rsid w:val="7820B9F6"/>
    <w:rsid w:val="78623F0F"/>
    <w:rsid w:val="7879434E"/>
    <w:rsid w:val="7893ABFE"/>
    <w:rsid w:val="78D3A79B"/>
    <w:rsid w:val="7BCCD1A0"/>
    <w:rsid w:val="7C82E9B7"/>
    <w:rsid w:val="7F668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2"/>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2"/>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aliases w:val="Hyperlink (ELMS)"/>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C42F3F"/>
    <w:rPr>
      <w:color w:val="605E5C"/>
      <w:shd w:val="clear" w:color="auto" w:fill="E1DFDD"/>
    </w:rPr>
  </w:style>
  <w:style w:type="paragraph" w:styleId="Caption">
    <w:name w:val="caption"/>
    <w:basedOn w:val="Normal"/>
    <w:next w:val="Normal"/>
    <w:uiPriority w:val="35"/>
    <w:semiHidden/>
    <w:unhideWhenUsed/>
    <w:qFormat/>
    <w:rsid w:val="009A6837"/>
    <w:pPr>
      <w:spacing w:after="200"/>
    </w:pPr>
    <w:rPr>
      <w:rFonts w:asciiTheme="minorHAnsi" w:eastAsiaTheme="minorHAnsi" w:hAnsiTheme="minorHAnsi" w:cstheme="minorBidi"/>
      <w:i/>
      <w:iCs/>
      <w:color w:val="003E90" w:themeColor="text2"/>
      <w:sz w:val="18"/>
      <w:szCs w:val="18"/>
    </w:rPr>
  </w:style>
  <w:style w:type="paragraph" w:styleId="Revision">
    <w:name w:val="Revision"/>
    <w:hidden/>
    <w:uiPriority w:val="99"/>
    <w:semiHidden/>
    <w:rsid w:val="003731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33703950">
      <w:bodyDiv w:val="1"/>
      <w:marLeft w:val="0"/>
      <w:marRight w:val="0"/>
      <w:marTop w:val="0"/>
      <w:marBottom w:val="0"/>
      <w:divBdr>
        <w:top w:val="none" w:sz="0" w:space="0" w:color="auto"/>
        <w:left w:val="none" w:sz="0" w:space="0" w:color="auto"/>
        <w:bottom w:val="none" w:sz="0" w:space="0" w:color="auto"/>
        <w:right w:val="none" w:sz="0" w:space="0" w:color="auto"/>
      </w:divBdr>
    </w:div>
    <w:div w:id="324434343">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404423682">
      <w:bodyDiv w:val="1"/>
      <w:marLeft w:val="0"/>
      <w:marRight w:val="0"/>
      <w:marTop w:val="0"/>
      <w:marBottom w:val="0"/>
      <w:divBdr>
        <w:top w:val="none" w:sz="0" w:space="0" w:color="auto"/>
        <w:left w:val="none" w:sz="0" w:space="0" w:color="auto"/>
        <w:bottom w:val="none" w:sz="0" w:space="0" w:color="auto"/>
        <w:right w:val="none" w:sz="0" w:space="0" w:color="auto"/>
      </w:divBdr>
    </w:div>
    <w:div w:id="540559664">
      <w:bodyDiv w:val="1"/>
      <w:marLeft w:val="0"/>
      <w:marRight w:val="0"/>
      <w:marTop w:val="0"/>
      <w:marBottom w:val="0"/>
      <w:divBdr>
        <w:top w:val="none" w:sz="0" w:space="0" w:color="auto"/>
        <w:left w:val="none" w:sz="0" w:space="0" w:color="auto"/>
        <w:bottom w:val="none" w:sz="0" w:space="0" w:color="auto"/>
        <w:right w:val="none" w:sz="0" w:space="0" w:color="auto"/>
      </w:divBdr>
    </w:div>
    <w:div w:id="595746012">
      <w:bodyDiv w:val="1"/>
      <w:marLeft w:val="0"/>
      <w:marRight w:val="0"/>
      <w:marTop w:val="0"/>
      <w:marBottom w:val="0"/>
      <w:divBdr>
        <w:top w:val="none" w:sz="0" w:space="0" w:color="auto"/>
        <w:left w:val="none" w:sz="0" w:space="0" w:color="auto"/>
        <w:bottom w:val="none" w:sz="0" w:space="0" w:color="auto"/>
        <w:right w:val="none" w:sz="0" w:space="0" w:color="auto"/>
      </w:divBdr>
    </w:div>
    <w:div w:id="625083088">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56510636">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00667277">
      <w:bodyDiv w:val="1"/>
      <w:marLeft w:val="0"/>
      <w:marRight w:val="0"/>
      <w:marTop w:val="0"/>
      <w:marBottom w:val="0"/>
      <w:divBdr>
        <w:top w:val="none" w:sz="0" w:space="0" w:color="auto"/>
        <w:left w:val="none" w:sz="0" w:space="0" w:color="auto"/>
        <w:bottom w:val="none" w:sz="0" w:space="0" w:color="auto"/>
        <w:right w:val="none" w:sz="0" w:space="0" w:color="auto"/>
      </w:divBdr>
    </w:div>
    <w:div w:id="1429542830">
      <w:bodyDiv w:val="1"/>
      <w:marLeft w:val="0"/>
      <w:marRight w:val="0"/>
      <w:marTop w:val="0"/>
      <w:marBottom w:val="0"/>
      <w:divBdr>
        <w:top w:val="none" w:sz="0" w:space="0" w:color="auto"/>
        <w:left w:val="none" w:sz="0" w:space="0" w:color="auto"/>
        <w:bottom w:val="none" w:sz="0" w:space="0" w:color="auto"/>
        <w:right w:val="none" w:sz="0" w:space="0" w:color="auto"/>
      </w:divBdr>
    </w:div>
    <w:div w:id="150906034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66028920">
      <w:bodyDiv w:val="1"/>
      <w:marLeft w:val="0"/>
      <w:marRight w:val="0"/>
      <w:marTop w:val="0"/>
      <w:marBottom w:val="0"/>
      <w:divBdr>
        <w:top w:val="none" w:sz="0" w:space="0" w:color="auto"/>
        <w:left w:val="none" w:sz="0" w:space="0" w:color="auto"/>
        <w:bottom w:val="none" w:sz="0" w:space="0" w:color="auto"/>
        <w:right w:val="none" w:sz="0" w:space="0" w:color="auto"/>
      </w:divBdr>
      <w:divsChild>
        <w:div w:id="1166433640">
          <w:marLeft w:val="0"/>
          <w:marRight w:val="0"/>
          <w:marTop w:val="0"/>
          <w:marBottom w:val="0"/>
          <w:divBdr>
            <w:top w:val="none" w:sz="0" w:space="0" w:color="auto"/>
            <w:left w:val="none" w:sz="0" w:space="0" w:color="auto"/>
            <w:bottom w:val="none" w:sz="0" w:space="0" w:color="auto"/>
            <w:right w:val="none" w:sz="0" w:space="0" w:color="auto"/>
          </w:divBdr>
          <w:divsChild>
            <w:div w:id="400252703">
              <w:marLeft w:val="0"/>
              <w:marRight w:val="0"/>
              <w:marTop w:val="0"/>
              <w:marBottom w:val="0"/>
              <w:divBdr>
                <w:top w:val="none" w:sz="0" w:space="0" w:color="auto"/>
                <w:left w:val="none" w:sz="0" w:space="0" w:color="auto"/>
                <w:bottom w:val="none" w:sz="0" w:space="0" w:color="auto"/>
                <w:right w:val="none" w:sz="0" w:space="0" w:color="auto"/>
              </w:divBdr>
              <w:divsChild>
                <w:div w:id="1221751079">
                  <w:marLeft w:val="0"/>
                  <w:marRight w:val="0"/>
                  <w:marTop w:val="0"/>
                  <w:marBottom w:val="0"/>
                  <w:divBdr>
                    <w:top w:val="none" w:sz="0" w:space="0" w:color="auto"/>
                    <w:left w:val="none" w:sz="0" w:space="0" w:color="auto"/>
                    <w:bottom w:val="none" w:sz="0" w:space="0" w:color="auto"/>
                    <w:right w:val="none" w:sz="0" w:space="0" w:color="auto"/>
                  </w:divBdr>
                  <w:divsChild>
                    <w:div w:id="521092142">
                      <w:marLeft w:val="0"/>
                      <w:marRight w:val="0"/>
                      <w:marTop w:val="0"/>
                      <w:marBottom w:val="0"/>
                      <w:divBdr>
                        <w:top w:val="none" w:sz="0" w:space="0" w:color="auto"/>
                        <w:left w:val="none" w:sz="0" w:space="0" w:color="auto"/>
                        <w:bottom w:val="none" w:sz="0" w:space="0" w:color="auto"/>
                        <w:right w:val="none" w:sz="0" w:space="0" w:color="auto"/>
                      </w:divBdr>
                      <w:divsChild>
                        <w:div w:id="833296683">
                          <w:marLeft w:val="0"/>
                          <w:marRight w:val="0"/>
                          <w:marTop w:val="0"/>
                          <w:marBottom w:val="0"/>
                          <w:divBdr>
                            <w:top w:val="none" w:sz="0" w:space="0" w:color="auto"/>
                            <w:left w:val="none" w:sz="0" w:space="0" w:color="auto"/>
                            <w:bottom w:val="none" w:sz="0" w:space="0" w:color="auto"/>
                            <w:right w:val="none" w:sz="0" w:space="0" w:color="auto"/>
                          </w:divBdr>
                          <w:divsChild>
                            <w:div w:id="2040933660">
                              <w:marLeft w:val="0"/>
                              <w:marRight w:val="0"/>
                              <w:marTop w:val="0"/>
                              <w:marBottom w:val="0"/>
                              <w:divBdr>
                                <w:top w:val="none" w:sz="0" w:space="0" w:color="auto"/>
                                <w:left w:val="none" w:sz="0" w:space="0" w:color="auto"/>
                                <w:bottom w:val="none" w:sz="0" w:space="0" w:color="auto"/>
                                <w:right w:val="none" w:sz="0" w:space="0" w:color="auto"/>
                              </w:divBdr>
                              <w:divsChild>
                                <w:div w:id="322514143">
                                  <w:marLeft w:val="-225"/>
                                  <w:marRight w:val="-225"/>
                                  <w:marTop w:val="0"/>
                                  <w:marBottom w:val="0"/>
                                  <w:divBdr>
                                    <w:top w:val="none" w:sz="0" w:space="0" w:color="auto"/>
                                    <w:left w:val="none" w:sz="0" w:space="0" w:color="auto"/>
                                    <w:bottom w:val="none" w:sz="0" w:space="0" w:color="auto"/>
                                    <w:right w:val="none" w:sz="0" w:space="0" w:color="auto"/>
                                  </w:divBdr>
                                  <w:divsChild>
                                    <w:div w:id="1843232717">
                                      <w:marLeft w:val="0"/>
                                      <w:marRight w:val="0"/>
                                      <w:marTop w:val="0"/>
                                      <w:marBottom w:val="0"/>
                                      <w:divBdr>
                                        <w:top w:val="none" w:sz="0" w:space="0" w:color="auto"/>
                                        <w:left w:val="none" w:sz="0" w:space="0" w:color="auto"/>
                                        <w:bottom w:val="none" w:sz="0" w:space="0" w:color="auto"/>
                                        <w:right w:val="none" w:sz="0" w:space="0" w:color="auto"/>
                                      </w:divBdr>
                                      <w:divsChild>
                                        <w:div w:id="815879604">
                                          <w:marLeft w:val="0"/>
                                          <w:marRight w:val="0"/>
                                          <w:marTop w:val="0"/>
                                          <w:marBottom w:val="0"/>
                                          <w:divBdr>
                                            <w:top w:val="none" w:sz="0" w:space="0" w:color="auto"/>
                                            <w:left w:val="none" w:sz="0" w:space="0" w:color="auto"/>
                                            <w:bottom w:val="none" w:sz="0" w:space="0" w:color="auto"/>
                                            <w:right w:val="none" w:sz="0" w:space="0" w:color="auto"/>
                                          </w:divBdr>
                                          <w:divsChild>
                                            <w:div w:id="12680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tureRecoveryYorksNLincs@naturalengland.org.uk"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NatureRecoveryYorksNLincs@naturalengland.org.uk"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562046/conservation-2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693158/25-year-environment-plan.pdf" TargetMode="Externa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uralengland.org.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4FE2A88C5D5304CA9C1E3893B54195B" ma:contentTypeVersion="18" ma:contentTypeDescription="Create a new document." ma:contentTypeScope="" ma:versionID="08d407c192aaf4aa56f9fcb43e250338">
  <xsd:schema xmlns:xsd="http://www.w3.org/2001/XMLSchema" xmlns:xs="http://www.w3.org/2001/XMLSchema" xmlns:p="http://schemas.microsoft.com/office/2006/metadata/properties" xmlns:ns2="662745e8-e224-48e8-a2e3-254862b8c2f5" xmlns:ns3="fc5ae518-cbc8-4635-b2a4-6f336c54c7bb" xmlns:ns4="e76eb3f9-f7d4-4afe-8d75-1839375753c6" targetNamespace="http://schemas.microsoft.com/office/2006/metadata/properties" ma:root="true" ma:fieldsID="20ef74d3e5817745ac016ca619a354b6" ns2:_="" ns3:_="" ns4:_="">
    <xsd:import namespace="662745e8-e224-48e8-a2e3-254862b8c2f5"/>
    <xsd:import namespace="fc5ae518-cbc8-4635-b2a4-6f336c54c7bb"/>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c763939-0935-4059-928d-012f7c0f0c27}"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763939-0935-4059-928d-012f7c0f0c27}"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3 Yorkshire and Northern Lincolnshire" ma:internalName="Team">
      <xsd:simpleType>
        <xsd:restriction base="dms:Text"/>
      </xsd:simpleType>
    </xsd:element>
    <xsd:element name="Topic" ma:index="20" nillable="true" ma:displayName="Topic" ma:default="Nature Recovery Network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ae518-cbc8-4635-b2a4-6f336c54c7b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Nature Recovery Networks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3 Yorkshire and Northern Lincolnshire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fc5ae518-cbc8-4635-b2a4-6f336c54c7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C72F4F79-47A8-4023-9655-801A5BC35E26}">
  <ds:schemaRefs>
    <ds:schemaRef ds:uri="Microsoft.SharePoint.Taxonomy.ContentTypeSync"/>
  </ds:schemaRefs>
</ds:datastoreItem>
</file>

<file path=customXml/itemProps4.xml><?xml version="1.0" encoding="utf-8"?>
<ds:datastoreItem xmlns:ds="http://schemas.openxmlformats.org/officeDocument/2006/customXml" ds:itemID="{F7C06487-7B2A-4791-BF7D-E5B8CB4D0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fc5ae518-cbc8-4635-b2a4-6f336c54c7bb"/>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21B11E-AA9F-4F30-90BE-A763FFE7CDB6}">
  <ds:schemaRef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e76eb3f9-f7d4-4afe-8d75-1839375753c6"/>
    <ds:schemaRef ds:uri="fc5ae518-cbc8-4635-b2a4-6f336c54c7bb"/>
    <ds:schemaRef ds:uri="662745e8-e224-48e8-a2e3-254862b8c2f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SAAgendatemplate[1]</Template>
  <TotalTime>2</TotalTime>
  <Pages>16</Pages>
  <Words>4104</Words>
  <Characters>23397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Brearley, Ruth</cp:lastModifiedBy>
  <cp:revision>2</cp:revision>
  <cp:lastPrinted>2013-03-20T15:29:00Z</cp:lastPrinted>
  <dcterms:created xsi:type="dcterms:W3CDTF">2022-11-28T16:05:00Z</dcterms:created>
  <dcterms:modified xsi:type="dcterms:W3CDTF">2022-11-28T16:05:00Z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0x010100A5BF1C78D9F64B679A5EBDE1C6598EBC010004FE2A88C5D5304CA9C1E3893B54195B</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8;#NE|275df9ce-cd92-4318-adfe-db572e51c7ff</vt:lpwstr>
  </property>
</Properties>
</file>