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C4C" w:rsidRDefault="00F36E7F">
      <w:pPr>
        <w:spacing w:after="406" w:line="216" w:lineRule="auto"/>
        <w:ind w:left="1793" w:right="1759"/>
        <w:jc w:val="center"/>
      </w:pPr>
      <w:r>
        <w:rPr>
          <w:sz w:val="24"/>
        </w:rPr>
        <w:t>Technology Services 2 Agreement RM3804 Framework Schedule 4 - Annex 1</w:t>
      </w:r>
    </w:p>
    <w:p w:rsidR="00541C4C" w:rsidRDefault="00F36E7F">
      <w:pPr>
        <w:pStyle w:val="Heading1"/>
      </w:pPr>
      <w:r>
        <w:t>Order Form</w:t>
      </w:r>
    </w:p>
    <w:p w:rsidR="00541C4C" w:rsidRDefault="00F36E7F">
      <w:pPr>
        <w:spacing w:after="195" w:line="250" w:lineRule="auto"/>
        <w:ind w:left="24"/>
        <w:jc w:val="both"/>
      </w:pPr>
      <w:r>
        <w:t>In this Order Form, capitalised expressions shall have the meanings set out in Call Off Schedule 1 (Definitions), Framework Schedule 1 or the relevant Call Off Schedule in which that capitalised expression appears.</w:t>
      </w:r>
    </w:p>
    <w:p w:rsidR="00541C4C" w:rsidRDefault="00F36E7F">
      <w:pPr>
        <w:spacing w:after="177" w:line="250" w:lineRule="auto"/>
        <w:ind w:left="14"/>
        <w:jc w:val="both"/>
      </w:pPr>
      <w:r>
        <w:t>The Supplier shall provide the Services s</w:t>
      </w:r>
      <w:r>
        <w:t>pecified in this Order Form to the Customer on and subject to the terms of the Call Off Contract for the duration of the Call Off Period.</w:t>
      </w:r>
    </w:p>
    <w:p w:rsidR="00541C4C" w:rsidRDefault="00F36E7F">
      <w:pPr>
        <w:spacing w:after="4" w:line="250" w:lineRule="auto"/>
        <w:ind w:left="14"/>
        <w:jc w:val="both"/>
      </w:pPr>
      <w:r>
        <w:t>This Order Form should be used by Customers ordering Services under the Technology Services</w:t>
      </w:r>
    </w:p>
    <w:p w:rsidR="00541C4C" w:rsidRDefault="00F36E7F">
      <w:pPr>
        <w:spacing w:after="112" w:line="250" w:lineRule="auto"/>
        <w:ind w:left="14"/>
        <w:jc w:val="both"/>
      </w:pPr>
      <w:r>
        <w:t>2 Framework Agreement ref.</w:t>
      </w:r>
      <w:r>
        <w:t xml:space="preserve"> RM3804 in accordance with the provisions of Framework Schedule 5.</w:t>
      </w:r>
    </w:p>
    <w:p w:rsidR="00541C4C" w:rsidRDefault="00F36E7F">
      <w:pPr>
        <w:spacing w:after="262" w:line="250" w:lineRule="auto"/>
        <w:ind w:left="14"/>
        <w:jc w:val="both"/>
      </w:pPr>
      <w:r>
        <w:t xml:space="preserve">The Call Off Terms, referred to throughout this document, are available from the Crown Commercial Service website </w:t>
      </w:r>
      <w:proofErr w:type="spellStart"/>
      <w:r>
        <w:rPr>
          <w:u w:val="single" w:color="000000"/>
        </w:rPr>
        <w:t>htto</w:t>
      </w:r>
      <w:proofErr w:type="spellEnd"/>
      <w:r>
        <w:rPr>
          <w:u w:val="single" w:color="000000"/>
        </w:rPr>
        <w:t>://ccs-aqreements.Çbinetoffice.qov.uk/contracts/rm3804</w:t>
      </w:r>
    </w:p>
    <w:p w:rsidR="00541C4C" w:rsidRDefault="00F36E7F">
      <w:pPr>
        <w:spacing w:after="0"/>
        <w:ind w:left="14"/>
      </w:pPr>
      <w:r>
        <w:rPr>
          <w:noProof/>
        </w:rPr>
        <w:drawing>
          <wp:anchor distT="0" distB="0" distL="114300" distR="114300" simplePos="0" relativeHeight="251658240" behindDoc="0" locked="0" layoutInCell="1" allowOverlap="0">
            <wp:simplePos x="0" y="0"/>
            <wp:positionH relativeFrom="page">
              <wp:posOffset>978539</wp:posOffset>
            </wp:positionH>
            <wp:positionV relativeFrom="page">
              <wp:posOffset>938873</wp:posOffset>
            </wp:positionV>
            <wp:extent cx="387148" cy="816942"/>
            <wp:effectExtent l="0" t="0" r="0" b="0"/>
            <wp:wrapTopAndBottom/>
            <wp:docPr id="2525" name="Picture 2525"/>
            <wp:cNvGraphicFramePr/>
            <a:graphic xmlns:a="http://schemas.openxmlformats.org/drawingml/2006/main">
              <a:graphicData uri="http://schemas.openxmlformats.org/drawingml/2006/picture">
                <pic:pic xmlns:pic="http://schemas.openxmlformats.org/drawingml/2006/picture">
                  <pic:nvPicPr>
                    <pic:cNvPr id="2525" name="Picture 2525"/>
                    <pic:cNvPicPr/>
                  </pic:nvPicPr>
                  <pic:blipFill>
                    <a:blip r:embed="rId7"/>
                    <a:stretch>
                      <a:fillRect/>
                    </a:stretch>
                  </pic:blipFill>
                  <pic:spPr>
                    <a:xfrm>
                      <a:off x="0" y="0"/>
                      <a:ext cx="387148" cy="816942"/>
                    </a:xfrm>
                    <a:prstGeom prst="rect">
                      <a:avLst/>
                    </a:prstGeom>
                  </pic:spPr>
                </pic:pic>
              </a:graphicData>
            </a:graphic>
          </wp:anchor>
        </w:drawing>
      </w:r>
      <w:r>
        <w:rPr>
          <w:sz w:val="32"/>
        </w:rPr>
        <w:t>Section A</w:t>
      </w:r>
    </w:p>
    <w:p w:rsidR="00541C4C" w:rsidRDefault="00F36E7F">
      <w:pPr>
        <w:spacing w:after="95"/>
        <w:ind w:left="9" w:hanging="10"/>
      </w:pPr>
      <w:r>
        <w:rPr>
          <w:sz w:val="30"/>
        </w:rPr>
        <w:t>Gener</w:t>
      </w:r>
      <w:r>
        <w:rPr>
          <w:sz w:val="30"/>
        </w:rPr>
        <w:t>al information</w:t>
      </w:r>
    </w:p>
    <w:p w:rsidR="00541C4C" w:rsidRDefault="00F36E7F">
      <w:pPr>
        <w:spacing w:after="4" w:line="250" w:lineRule="auto"/>
        <w:ind w:left="10"/>
        <w:jc w:val="both"/>
      </w:pPr>
      <w:r>
        <w:t>This Order Form is issued in accordance with the provisions of the Technology Services 2 Framework Agreement RM3804.</w:t>
      </w:r>
    </w:p>
    <w:p w:rsidR="00541C4C" w:rsidRDefault="00F36E7F">
      <w:pPr>
        <w:spacing w:after="20"/>
        <w:ind w:left="10" w:right="-58"/>
      </w:pPr>
      <w:r>
        <w:rPr>
          <w:noProof/>
        </w:rPr>
        <w:drawing>
          <wp:inline distT="0" distB="0" distL="0" distR="0">
            <wp:extent cx="5484088" cy="338360"/>
            <wp:effectExtent l="0" t="0" r="0" b="0"/>
            <wp:docPr id="48646" name="Picture 48646"/>
            <wp:cNvGraphicFramePr/>
            <a:graphic xmlns:a="http://schemas.openxmlformats.org/drawingml/2006/main">
              <a:graphicData uri="http://schemas.openxmlformats.org/drawingml/2006/picture">
                <pic:pic xmlns:pic="http://schemas.openxmlformats.org/drawingml/2006/picture">
                  <pic:nvPicPr>
                    <pic:cNvPr id="48646" name="Picture 48646"/>
                    <pic:cNvPicPr/>
                  </pic:nvPicPr>
                  <pic:blipFill>
                    <a:blip r:embed="rId8"/>
                    <a:stretch>
                      <a:fillRect/>
                    </a:stretch>
                  </pic:blipFill>
                  <pic:spPr>
                    <a:xfrm>
                      <a:off x="0" y="0"/>
                      <a:ext cx="5484088" cy="338360"/>
                    </a:xfrm>
                    <a:prstGeom prst="rect">
                      <a:avLst/>
                    </a:prstGeom>
                  </pic:spPr>
                </pic:pic>
              </a:graphicData>
            </a:graphic>
          </wp:inline>
        </w:drawing>
      </w:r>
    </w:p>
    <w:p w:rsidR="00541C4C" w:rsidRDefault="00F36E7F">
      <w:pPr>
        <w:spacing w:after="0" w:line="265" w:lineRule="auto"/>
        <w:ind w:left="110" w:hanging="10"/>
      </w:pPr>
      <w:r>
        <w:rPr>
          <w:sz w:val="24"/>
        </w:rPr>
        <w:t>Customer organisation name</w:t>
      </w:r>
    </w:p>
    <w:p w:rsidR="00541C4C" w:rsidRDefault="00F36E7F">
      <w:pPr>
        <w:spacing w:after="162" w:line="250" w:lineRule="auto"/>
        <w:ind w:left="100"/>
        <w:jc w:val="both"/>
      </w:pPr>
      <w:r>
        <w:t>Department for Work and Pensions</w:t>
      </w:r>
    </w:p>
    <w:p w:rsidR="00541C4C" w:rsidRDefault="00F36E7F">
      <w:pPr>
        <w:pStyle w:val="Heading2"/>
        <w:ind w:left="105"/>
      </w:pPr>
      <w:r>
        <w:t>Billing address</w:t>
      </w:r>
    </w:p>
    <w:p w:rsidR="00541C4C" w:rsidRDefault="00F36E7F">
      <w:pPr>
        <w:spacing w:after="0"/>
        <w:ind w:left="100" w:firstLine="4"/>
        <w:jc w:val="both"/>
      </w:pPr>
      <w:r>
        <w:rPr>
          <w:sz w:val="18"/>
        </w:rPr>
        <w:t>Your organisation's billing address - please ensure you include a postcode</w:t>
      </w:r>
    </w:p>
    <w:p w:rsidR="00541C4C" w:rsidRDefault="00F36E7F">
      <w:pPr>
        <w:spacing w:after="116" w:line="250" w:lineRule="auto"/>
        <w:ind w:left="100"/>
        <w:jc w:val="both"/>
      </w:pPr>
      <w:r>
        <w:t>SSCL, Accounts Payable Team, Room 6124, Tomlinson House, Norcross, FY5 3TA</w:t>
      </w:r>
    </w:p>
    <w:p w:rsidR="00541C4C" w:rsidRDefault="00F36E7F">
      <w:pPr>
        <w:spacing w:after="0"/>
        <w:ind w:left="100" w:right="5117" w:firstLine="4"/>
        <w:jc w:val="both"/>
      </w:pPr>
      <w:r>
        <w:rPr>
          <w:sz w:val="18"/>
        </w:rPr>
        <w:t>Customer representative name The name of your point of contact for this Order</w:t>
      </w:r>
    </w:p>
    <w:p w:rsidR="00541C4C" w:rsidRDefault="00E706DF">
      <w:pPr>
        <w:spacing w:after="169" w:line="250" w:lineRule="auto"/>
        <w:ind w:left="100"/>
        <w:jc w:val="both"/>
      </w:pPr>
      <w:r>
        <w:t>[redacted]</w:t>
      </w:r>
    </w:p>
    <w:p w:rsidR="00541C4C" w:rsidRDefault="00F36E7F">
      <w:pPr>
        <w:spacing w:after="0" w:line="265" w:lineRule="auto"/>
        <w:ind w:left="110" w:hanging="10"/>
      </w:pPr>
      <w:r>
        <w:rPr>
          <w:sz w:val="24"/>
        </w:rPr>
        <w:t>Customer repre</w:t>
      </w:r>
      <w:r>
        <w:rPr>
          <w:sz w:val="24"/>
        </w:rPr>
        <w:t>sentative contact details</w:t>
      </w:r>
    </w:p>
    <w:p w:rsidR="00541C4C" w:rsidRDefault="00F36E7F">
      <w:pPr>
        <w:spacing w:after="33"/>
        <w:ind w:left="100" w:right="634" w:firstLine="4"/>
        <w:jc w:val="both"/>
      </w:pPr>
      <w:r>
        <w:rPr>
          <w:sz w:val="18"/>
        </w:rPr>
        <w:t>Email and telephone contact details for the Customer's representative andrew.vansonl@dwp.gsi.gov.uk</w:t>
      </w:r>
    </w:p>
    <w:p w:rsidR="00541C4C" w:rsidRDefault="00F36E7F">
      <w:pPr>
        <w:spacing w:after="0"/>
        <w:ind w:left="-48"/>
      </w:pPr>
      <w:r>
        <w:rPr>
          <w:noProof/>
        </w:rPr>
        <w:lastRenderedPageBreak/>
        <w:drawing>
          <wp:inline distT="0" distB="0" distL="0" distR="0">
            <wp:extent cx="5468846" cy="823038"/>
            <wp:effectExtent l="0" t="0" r="0" b="0"/>
            <wp:docPr id="48648" name="Picture 48648"/>
            <wp:cNvGraphicFramePr/>
            <a:graphic xmlns:a="http://schemas.openxmlformats.org/drawingml/2006/main">
              <a:graphicData uri="http://schemas.openxmlformats.org/drawingml/2006/picture">
                <pic:pic xmlns:pic="http://schemas.openxmlformats.org/drawingml/2006/picture">
                  <pic:nvPicPr>
                    <pic:cNvPr id="48648" name="Picture 48648"/>
                    <pic:cNvPicPr/>
                  </pic:nvPicPr>
                  <pic:blipFill>
                    <a:blip r:embed="rId9"/>
                    <a:stretch>
                      <a:fillRect/>
                    </a:stretch>
                  </pic:blipFill>
                  <pic:spPr>
                    <a:xfrm>
                      <a:off x="0" y="0"/>
                      <a:ext cx="5468846" cy="823038"/>
                    </a:xfrm>
                    <a:prstGeom prst="rect">
                      <a:avLst/>
                    </a:prstGeom>
                  </pic:spPr>
                </pic:pic>
              </a:graphicData>
            </a:graphic>
          </wp:inline>
        </w:drawing>
      </w:r>
    </w:p>
    <w:p w:rsidR="00541C4C" w:rsidRDefault="00E706DF">
      <w:pPr>
        <w:spacing w:after="327"/>
        <w:ind w:left="115" w:right="-110"/>
      </w:pPr>
      <w:r>
        <w:t>[redacted]</w:t>
      </w:r>
    </w:p>
    <w:p w:rsidR="00541C4C" w:rsidRDefault="00F36E7F">
      <w:pPr>
        <w:spacing w:after="0"/>
        <w:ind w:left="144" w:hanging="10"/>
      </w:pPr>
      <w:r>
        <w:rPr>
          <w:sz w:val="30"/>
        </w:rPr>
        <w:t>Section B</w:t>
      </w:r>
      <w:r>
        <w:rPr>
          <w:noProof/>
        </w:rPr>
        <w:drawing>
          <wp:inline distT="0" distB="0" distL="0" distR="0">
            <wp:extent cx="27436" cy="18290"/>
            <wp:effectExtent l="0" t="0" r="0" b="0"/>
            <wp:docPr id="48656" name="Picture 48656"/>
            <wp:cNvGraphicFramePr/>
            <a:graphic xmlns:a="http://schemas.openxmlformats.org/drawingml/2006/main">
              <a:graphicData uri="http://schemas.openxmlformats.org/drawingml/2006/picture">
                <pic:pic xmlns:pic="http://schemas.openxmlformats.org/drawingml/2006/picture">
                  <pic:nvPicPr>
                    <pic:cNvPr id="48656" name="Picture 48656"/>
                    <pic:cNvPicPr/>
                  </pic:nvPicPr>
                  <pic:blipFill>
                    <a:blip r:embed="rId10"/>
                    <a:stretch>
                      <a:fillRect/>
                    </a:stretch>
                  </pic:blipFill>
                  <pic:spPr>
                    <a:xfrm>
                      <a:off x="0" y="0"/>
                      <a:ext cx="27436" cy="18290"/>
                    </a:xfrm>
                    <a:prstGeom prst="rect">
                      <a:avLst/>
                    </a:prstGeom>
                  </pic:spPr>
                </pic:pic>
              </a:graphicData>
            </a:graphic>
          </wp:inline>
        </w:drawing>
      </w:r>
    </w:p>
    <w:p w:rsidR="00541C4C" w:rsidRDefault="00F36E7F">
      <w:pPr>
        <w:spacing w:after="84"/>
        <w:ind w:left="140" w:hanging="10"/>
      </w:pPr>
      <w:r>
        <w:rPr>
          <w:sz w:val="28"/>
        </w:rPr>
        <w:t>Overview of the requirement</w:t>
      </w:r>
    </w:p>
    <w:tbl>
      <w:tblPr>
        <w:tblStyle w:val="TableGrid"/>
        <w:tblpPr w:vertAnchor="text" w:tblpX="4949" w:tblpY="-45"/>
        <w:tblOverlap w:val="never"/>
        <w:tblW w:w="3740" w:type="dxa"/>
        <w:tblInd w:w="0" w:type="dxa"/>
        <w:tblCellMar>
          <w:top w:w="38" w:type="dxa"/>
          <w:left w:w="96" w:type="dxa"/>
          <w:bottom w:w="0" w:type="dxa"/>
          <w:right w:w="106" w:type="dxa"/>
        </w:tblCellMar>
        <w:tblLook w:val="04A0" w:firstRow="1" w:lastRow="0" w:firstColumn="1" w:lastColumn="0" w:noHBand="0" w:noVBand="1"/>
      </w:tblPr>
      <w:tblGrid>
        <w:gridCol w:w="3740"/>
      </w:tblGrid>
      <w:tr w:rsidR="00541C4C">
        <w:trPr>
          <w:trHeight w:val="1599"/>
        </w:trPr>
        <w:tc>
          <w:tcPr>
            <w:tcW w:w="3740" w:type="dxa"/>
            <w:tcBorders>
              <w:top w:val="nil"/>
              <w:left w:val="single" w:sz="2" w:space="0" w:color="000000"/>
              <w:bottom w:val="single" w:sz="2" w:space="0" w:color="000000"/>
              <w:right w:val="nil"/>
            </w:tcBorders>
          </w:tcPr>
          <w:p w:rsidR="00541C4C" w:rsidRDefault="00F36E7F">
            <w:pPr>
              <w:spacing w:after="0"/>
            </w:pPr>
            <w:r>
              <w:rPr>
                <w:sz w:val="24"/>
              </w:rPr>
              <w:t>Customer project reference</w:t>
            </w:r>
          </w:p>
          <w:p w:rsidR="00541C4C" w:rsidRDefault="00F36E7F">
            <w:pPr>
              <w:spacing w:after="340" w:line="216" w:lineRule="auto"/>
              <w:jc w:val="both"/>
            </w:pPr>
            <w:r>
              <w:rPr>
                <w:sz w:val="18"/>
              </w:rPr>
              <w:t>Please provide a project reference, this will be used in management information provided by suppliers to assist CCS with framework management</w:t>
            </w:r>
          </w:p>
          <w:p w:rsidR="00541C4C" w:rsidRDefault="00F36E7F">
            <w:pPr>
              <w:spacing w:after="0"/>
            </w:pPr>
            <w:r>
              <w:t>[redacted]</w:t>
            </w:r>
            <w:bookmarkStart w:id="0" w:name="_GoBack"/>
            <w:bookmarkEnd w:id="0"/>
          </w:p>
        </w:tc>
      </w:tr>
      <w:tr w:rsidR="00541C4C">
        <w:trPr>
          <w:trHeight w:val="2439"/>
        </w:trPr>
        <w:tc>
          <w:tcPr>
            <w:tcW w:w="3740" w:type="dxa"/>
            <w:tcBorders>
              <w:top w:val="single" w:sz="2" w:space="0" w:color="000000"/>
              <w:left w:val="single" w:sz="2" w:space="0" w:color="000000"/>
              <w:bottom w:val="nil"/>
              <w:right w:val="nil"/>
            </w:tcBorders>
          </w:tcPr>
          <w:p w:rsidR="00541C4C" w:rsidRDefault="00F36E7F">
            <w:pPr>
              <w:spacing w:after="59"/>
              <w:ind w:left="5"/>
            </w:pPr>
            <w:r>
              <w:t>Call Off Commencement Date</w:t>
            </w:r>
          </w:p>
          <w:p w:rsidR="00541C4C" w:rsidRDefault="00F36E7F">
            <w:pPr>
              <w:spacing w:after="0" w:line="216" w:lineRule="auto"/>
              <w:ind w:left="149" w:hanging="149"/>
              <w:jc w:val="both"/>
            </w:pPr>
            <w:r>
              <w:rPr>
                <w:sz w:val="18"/>
              </w:rPr>
              <w:t>The date on which the Call Off Contract is formed this should be the date of the</w:t>
            </w:r>
            <w:r>
              <w:rPr>
                <w:sz w:val="18"/>
              </w:rPr>
              <w:t xml:space="preserve"> last signature on</w:t>
            </w:r>
          </w:p>
          <w:p w:rsidR="00541C4C" w:rsidRDefault="00F36E7F">
            <w:pPr>
              <w:spacing w:after="30"/>
              <w:ind w:left="5"/>
            </w:pPr>
            <w:proofErr w:type="spellStart"/>
            <w:r>
              <w:rPr>
                <w:sz w:val="18"/>
              </w:rPr>
              <w:t>Secüon</w:t>
            </w:r>
            <w:proofErr w:type="spellEnd"/>
            <w:r>
              <w:rPr>
                <w:sz w:val="18"/>
              </w:rPr>
              <w:t xml:space="preserve"> E of this Order Form</w:t>
            </w:r>
          </w:p>
          <w:p w:rsidR="00541C4C" w:rsidRDefault="00F36E7F">
            <w:pPr>
              <w:spacing w:after="0"/>
              <w:ind w:left="14"/>
            </w:pPr>
            <w:r>
              <w:t>12/06/2019</w:t>
            </w:r>
          </w:p>
        </w:tc>
      </w:tr>
    </w:tbl>
    <w:p w:rsidR="00541C4C" w:rsidRDefault="00F36E7F">
      <w:pPr>
        <w:spacing w:after="0" w:line="265" w:lineRule="auto"/>
        <w:ind w:left="236" w:hanging="10"/>
      </w:pPr>
      <w:r>
        <w:rPr>
          <w:noProof/>
        </w:rPr>
        <w:drawing>
          <wp:anchor distT="0" distB="0" distL="114300" distR="114300" simplePos="0" relativeHeight="251659264" behindDoc="0" locked="0" layoutInCell="1" allowOverlap="0">
            <wp:simplePos x="0" y="0"/>
            <wp:positionH relativeFrom="column">
              <wp:posOffset>768199</wp:posOffset>
            </wp:positionH>
            <wp:positionV relativeFrom="paragraph">
              <wp:posOffset>142254</wp:posOffset>
            </wp:positionV>
            <wp:extent cx="9145" cy="9145"/>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11"/>
                    <a:stretch>
                      <a:fillRect/>
                    </a:stretch>
                  </pic:blipFill>
                  <pic:spPr>
                    <a:xfrm>
                      <a:off x="0" y="0"/>
                      <a:ext cx="9145" cy="9145"/>
                    </a:xfrm>
                    <a:prstGeom prst="rect">
                      <a:avLst/>
                    </a:prstGeom>
                  </pic:spPr>
                </pic:pic>
              </a:graphicData>
            </a:graphic>
          </wp:anchor>
        </w:drawing>
      </w:r>
      <w:r>
        <w:rPr>
          <w:sz w:val="24"/>
        </w:rPr>
        <w:t xml:space="preserve">Framework Lot under which this Order is being </w:t>
      </w:r>
      <w:r>
        <w:rPr>
          <w:noProof/>
        </w:rPr>
        <w:drawing>
          <wp:inline distT="0" distB="0" distL="0" distR="0">
            <wp:extent cx="18290" cy="9145"/>
            <wp:effectExtent l="0" t="0" r="0" b="0"/>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12"/>
                    <a:stretch>
                      <a:fillRect/>
                    </a:stretch>
                  </pic:blipFill>
                  <pic:spPr>
                    <a:xfrm>
                      <a:off x="0" y="0"/>
                      <a:ext cx="18290" cy="9145"/>
                    </a:xfrm>
                    <a:prstGeom prst="rect">
                      <a:avLst/>
                    </a:prstGeom>
                  </pic:spPr>
                </pic:pic>
              </a:graphicData>
            </a:graphic>
          </wp:inline>
        </w:drawing>
      </w:r>
      <w:r>
        <w:rPr>
          <w:sz w:val="24"/>
        </w:rPr>
        <w:t>placed</w:t>
      </w:r>
    </w:p>
    <w:p w:rsidR="00541C4C" w:rsidRDefault="00F36E7F">
      <w:pPr>
        <w:spacing w:after="484"/>
        <w:ind w:left="226"/>
      </w:pPr>
      <w:r>
        <w:rPr>
          <w:sz w:val="18"/>
        </w:rPr>
        <w:t xml:space="preserve">Tick one below as applicable (unless a </w:t>
      </w:r>
      <w:proofErr w:type="gramStart"/>
      <w:r>
        <w:rPr>
          <w:sz w:val="18"/>
        </w:rPr>
        <w:t>cross</w:t>
      </w:r>
      <w:proofErr w:type="gramEnd"/>
      <w:r>
        <w:rPr>
          <w:sz w:val="18"/>
        </w:rPr>
        <w:t xml:space="preserve">-Lot </w:t>
      </w:r>
      <w:proofErr w:type="spellStart"/>
      <w:r>
        <w:rPr>
          <w:sz w:val="18"/>
        </w:rPr>
        <w:t>Fumer</w:t>
      </w:r>
      <w:proofErr w:type="spellEnd"/>
      <w:r>
        <w:rPr>
          <w:sz w:val="18"/>
        </w:rPr>
        <w:t xml:space="preserve"> Competition)</w:t>
      </w:r>
    </w:p>
    <w:p w:rsidR="00541C4C" w:rsidRDefault="00F36E7F">
      <w:pPr>
        <w:numPr>
          <w:ilvl w:val="0"/>
          <w:numId w:val="1"/>
        </w:numPr>
        <w:spacing w:after="4" w:line="250" w:lineRule="auto"/>
        <w:ind w:hanging="336"/>
        <w:jc w:val="both"/>
      </w:pPr>
      <w:r>
        <w:t>TECHNOLOGY STRATEGY &amp; SERVICES DESIGN a</w:t>
      </w:r>
    </w:p>
    <w:p w:rsidR="00541C4C" w:rsidRDefault="00F36E7F">
      <w:pPr>
        <w:numPr>
          <w:ilvl w:val="0"/>
          <w:numId w:val="1"/>
        </w:numPr>
        <w:spacing w:after="204" w:line="265" w:lineRule="auto"/>
        <w:ind w:hanging="336"/>
        <w:jc w:val="both"/>
      </w:pPr>
      <w:r>
        <w:rPr>
          <w:sz w:val="20"/>
        </w:rPr>
        <w:t>TRANSITION &amp; TRANSFORMATION</w:t>
      </w:r>
      <w:r>
        <w:rPr>
          <w:noProof/>
        </w:rPr>
        <w:drawing>
          <wp:inline distT="0" distB="0" distL="0" distR="0">
            <wp:extent cx="887087" cy="85352"/>
            <wp:effectExtent l="0" t="0" r="0" b="0"/>
            <wp:docPr id="48658" name="Picture 48658"/>
            <wp:cNvGraphicFramePr/>
            <a:graphic xmlns:a="http://schemas.openxmlformats.org/drawingml/2006/main">
              <a:graphicData uri="http://schemas.openxmlformats.org/drawingml/2006/picture">
                <pic:pic xmlns:pic="http://schemas.openxmlformats.org/drawingml/2006/picture">
                  <pic:nvPicPr>
                    <pic:cNvPr id="48658" name="Picture 48658"/>
                    <pic:cNvPicPr/>
                  </pic:nvPicPr>
                  <pic:blipFill>
                    <a:blip r:embed="rId13"/>
                    <a:stretch>
                      <a:fillRect/>
                    </a:stretch>
                  </pic:blipFill>
                  <pic:spPr>
                    <a:xfrm>
                      <a:off x="0" y="0"/>
                      <a:ext cx="887087" cy="85352"/>
                    </a:xfrm>
                    <a:prstGeom prst="rect">
                      <a:avLst/>
                    </a:prstGeom>
                  </pic:spPr>
                </pic:pic>
              </a:graphicData>
            </a:graphic>
          </wp:inline>
        </w:drawing>
      </w:r>
    </w:p>
    <w:p w:rsidR="00541C4C" w:rsidRDefault="00F36E7F">
      <w:pPr>
        <w:numPr>
          <w:ilvl w:val="0"/>
          <w:numId w:val="1"/>
        </w:numPr>
        <w:spacing w:after="491" w:line="265" w:lineRule="auto"/>
        <w:ind w:hanging="336"/>
        <w:jc w:val="both"/>
      </w:pPr>
      <w:r>
        <w:rPr>
          <w:sz w:val="20"/>
        </w:rPr>
        <w:t>OPERATIONAL SERVICES</w:t>
      </w:r>
    </w:p>
    <w:p w:rsidR="00541C4C" w:rsidRDefault="00F36E7F">
      <w:pPr>
        <w:numPr>
          <w:ilvl w:val="0"/>
          <w:numId w:val="1"/>
        </w:numPr>
        <w:spacing w:after="149" w:line="250" w:lineRule="auto"/>
        <w:ind w:hanging="336"/>
        <w:jc w:val="both"/>
      </w:pPr>
      <w:r>
        <w:t>PROGRAMMES &amp; LARGE PROJECTS</w:t>
      </w:r>
    </w:p>
    <w:p w:rsidR="00541C4C" w:rsidRDefault="00F36E7F">
      <w:pPr>
        <w:spacing w:after="151" w:line="265" w:lineRule="auto"/>
        <w:ind w:left="2545" w:hanging="5"/>
        <w:jc w:val="both"/>
      </w:pPr>
      <w:r>
        <w:rPr>
          <w:noProof/>
        </w:rPr>
        <w:drawing>
          <wp:anchor distT="0" distB="0" distL="114300" distR="114300" simplePos="0" relativeHeight="251660288" behindDoc="0" locked="0" layoutInCell="1" allowOverlap="0">
            <wp:simplePos x="0" y="0"/>
            <wp:positionH relativeFrom="page">
              <wp:posOffset>1033411</wp:posOffset>
            </wp:positionH>
            <wp:positionV relativeFrom="page">
              <wp:posOffset>972404</wp:posOffset>
            </wp:positionV>
            <wp:extent cx="393245" cy="810845"/>
            <wp:effectExtent l="0" t="0" r="0" b="0"/>
            <wp:wrapTopAndBottom/>
            <wp:docPr id="6402" name="Picture 6402"/>
            <wp:cNvGraphicFramePr/>
            <a:graphic xmlns:a="http://schemas.openxmlformats.org/drawingml/2006/main">
              <a:graphicData uri="http://schemas.openxmlformats.org/drawingml/2006/picture">
                <pic:pic xmlns:pic="http://schemas.openxmlformats.org/drawingml/2006/picture">
                  <pic:nvPicPr>
                    <pic:cNvPr id="6402" name="Picture 6402"/>
                    <pic:cNvPicPr/>
                  </pic:nvPicPr>
                  <pic:blipFill>
                    <a:blip r:embed="rId14"/>
                    <a:stretch>
                      <a:fillRect/>
                    </a:stretch>
                  </pic:blipFill>
                  <pic:spPr>
                    <a:xfrm>
                      <a:off x="0" y="0"/>
                      <a:ext cx="393245" cy="810845"/>
                    </a:xfrm>
                    <a:prstGeom prst="rect">
                      <a:avLst/>
                    </a:prstGeom>
                  </pic:spPr>
                </pic:pic>
              </a:graphicData>
            </a:graphic>
          </wp:anchor>
        </w:drawing>
      </w:r>
      <w:r>
        <w:rPr>
          <w:sz w:val="20"/>
        </w:rPr>
        <w:t>a. OFFICIAL</w:t>
      </w:r>
    </w:p>
    <w:p w:rsidR="00541C4C" w:rsidRDefault="00F36E7F">
      <w:pPr>
        <w:tabs>
          <w:tab w:val="center" w:pos="3363"/>
          <w:tab w:val="center" w:pos="4688"/>
        </w:tabs>
        <w:spacing w:after="330" w:line="250" w:lineRule="auto"/>
      </w:pPr>
      <w:r>
        <w:tab/>
        <w:t>a. SECRET above)</w:t>
      </w:r>
      <w:r>
        <w:tab/>
      </w:r>
      <w:r>
        <w:rPr>
          <w:noProof/>
        </w:rPr>
        <w:drawing>
          <wp:inline distT="0" distB="0" distL="0" distR="0">
            <wp:extent cx="88404" cy="79256"/>
            <wp:effectExtent l="0" t="0" r="0" b="0"/>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15"/>
                    <a:stretch>
                      <a:fillRect/>
                    </a:stretch>
                  </pic:blipFill>
                  <pic:spPr>
                    <a:xfrm>
                      <a:off x="0" y="0"/>
                      <a:ext cx="88404" cy="79256"/>
                    </a:xfrm>
                    <a:prstGeom prst="rect">
                      <a:avLst/>
                    </a:prstGeom>
                  </pic:spPr>
                </pic:pic>
              </a:graphicData>
            </a:graphic>
          </wp:inline>
        </w:drawing>
      </w:r>
    </w:p>
    <w:p w:rsidR="00541C4C" w:rsidRDefault="00F36E7F">
      <w:pPr>
        <w:spacing w:after="0" w:line="265" w:lineRule="auto"/>
        <w:ind w:left="245" w:hanging="10"/>
      </w:pPr>
      <w:r>
        <w:rPr>
          <w:sz w:val="24"/>
        </w:rPr>
        <w:t>Call Off Contract Period (Term)</w:t>
      </w:r>
    </w:p>
    <w:p w:rsidR="00541C4C" w:rsidRDefault="00F36E7F">
      <w:pPr>
        <w:tabs>
          <w:tab w:val="center" w:pos="526"/>
          <w:tab w:val="center" w:pos="3639"/>
        </w:tabs>
        <w:spacing w:after="0"/>
      </w:pPr>
      <w:r>
        <w:rPr>
          <w:sz w:val="18"/>
        </w:rPr>
        <w:tab/>
        <w:t xml:space="preserve">A period </w:t>
      </w:r>
      <w:r>
        <w:rPr>
          <w:sz w:val="18"/>
        </w:rPr>
        <w:tab/>
        <w:t xml:space="preserve">does not exceed the maximum durations s </w:t>
      </w:r>
      <w:proofErr w:type="spellStart"/>
      <w:r>
        <w:rPr>
          <w:sz w:val="18"/>
        </w:rPr>
        <w:t>ecifled</w:t>
      </w:r>
      <w:proofErr w:type="spellEnd"/>
      <w:r>
        <w:rPr>
          <w:sz w:val="18"/>
        </w:rPr>
        <w:t xml:space="preserve"> </w:t>
      </w:r>
      <w:proofErr w:type="spellStart"/>
      <w:r>
        <w:rPr>
          <w:sz w:val="18"/>
        </w:rPr>
        <w:t>er</w:t>
      </w:r>
      <w:proofErr w:type="spellEnd"/>
      <w:r>
        <w:rPr>
          <w:sz w:val="18"/>
        </w:rPr>
        <w:t xml:space="preserve"> Lot below:</w:t>
      </w:r>
    </w:p>
    <w:tbl>
      <w:tblPr>
        <w:tblStyle w:val="TableGrid"/>
        <w:tblW w:w="7115" w:type="dxa"/>
        <w:tblInd w:w="1109" w:type="dxa"/>
        <w:tblCellMar>
          <w:top w:w="0" w:type="dxa"/>
          <w:left w:w="0" w:type="dxa"/>
          <w:bottom w:w="0" w:type="dxa"/>
          <w:right w:w="0" w:type="dxa"/>
        </w:tblCellMar>
        <w:tblLook w:val="04A0" w:firstRow="1" w:lastRow="0" w:firstColumn="1" w:lastColumn="0" w:noHBand="0" w:noVBand="1"/>
      </w:tblPr>
      <w:tblGrid>
        <w:gridCol w:w="6945"/>
        <w:gridCol w:w="170"/>
      </w:tblGrid>
      <w:tr w:rsidR="00541C4C">
        <w:trPr>
          <w:trHeight w:val="1323"/>
        </w:trPr>
        <w:tc>
          <w:tcPr>
            <w:tcW w:w="6944" w:type="dxa"/>
            <w:tcBorders>
              <w:top w:val="nil"/>
              <w:left w:val="nil"/>
              <w:bottom w:val="nil"/>
              <w:right w:val="nil"/>
            </w:tcBorders>
          </w:tcPr>
          <w:p w:rsidR="00541C4C" w:rsidRDefault="00541C4C">
            <w:pPr>
              <w:spacing w:after="0"/>
              <w:ind w:left="-2621" w:right="94"/>
            </w:pPr>
          </w:p>
          <w:tbl>
            <w:tblPr>
              <w:tblStyle w:val="TableGrid"/>
              <w:tblW w:w="6851" w:type="dxa"/>
              <w:tblInd w:w="0" w:type="dxa"/>
              <w:tblCellMar>
                <w:top w:w="0" w:type="dxa"/>
                <w:left w:w="173" w:type="dxa"/>
                <w:bottom w:w="0" w:type="dxa"/>
                <w:right w:w="0" w:type="dxa"/>
              </w:tblCellMar>
              <w:tblLook w:val="04A0" w:firstRow="1" w:lastRow="0" w:firstColumn="1" w:lastColumn="0" w:noHBand="0" w:noVBand="1"/>
            </w:tblPr>
            <w:tblGrid>
              <w:gridCol w:w="179"/>
              <w:gridCol w:w="750"/>
              <w:gridCol w:w="1505"/>
              <w:gridCol w:w="238"/>
              <w:gridCol w:w="1776"/>
              <w:gridCol w:w="198"/>
              <w:gridCol w:w="1422"/>
              <w:gridCol w:w="783"/>
            </w:tblGrid>
            <w:tr w:rsidR="00541C4C" w:rsidTr="00F36E7F">
              <w:trPr>
                <w:trHeight w:val="557"/>
              </w:trPr>
              <w:tc>
                <w:tcPr>
                  <w:tcW w:w="179" w:type="dxa"/>
                  <w:vMerge w:val="restart"/>
                  <w:tcBorders>
                    <w:top w:val="nil"/>
                    <w:left w:val="nil"/>
                    <w:bottom w:val="nil"/>
                    <w:right w:val="single" w:sz="2" w:space="0" w:color="000000"/>
                  </w:tcBorders>
                </w:tcPr>
                <w:p w:rsidR="00541C4C" w:rsidRDefault="00541C4C"/>
              </w:tc>
              <w:tc>
                <w:tcPr>
                  <w:tcW w:w="750"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right="176"/>
                    <w:jc w:val="center"/>
                  </w:pPr>
                  <w:r>
                    <w:t>Lot</w:t>
                  </w:r>
                </w:p>
              </w:tc>
              <w:tc>
                <w:tcPr>
                  <w:tcW w:w="1743" w:type="dxa"/>
                  <w:gridSpan w:val="2"/>
                  <w:tcBorders>
                    <w:top w:val="single" w:sz="2" w:space="0" w:color="000000"/>
                    <w:left w:val="single" w:sz="2" w:space="0" w:color="000000"/>
                    <w:bottom w:val="single" w:sz="2" w:space="0" w:color="000000"/>
                    <w:right w:val="single" w:sz="2" w:space="0" w:color="000000"/>
                  </w:tcBorders>
                </w:tcPr>
                <w:p w:rsidR="00541C4C" w:rsidRDefault="00F36E7F" w:rsidP="00F36E7F">
                  <w:pPr>
                    <w:spacing w:after="0"/>
                    <w:ind w:left="129" w:right="14" w:hanging="14"/>
                  </w:pPr>
                  <w:r>
                    <w:rPr>
                      <w:sz w:val="18"/>
                    </w:rPr>
                    <w:t>Maximum Initial</w:t>
                  </w:r>
                  <w:r>
                    <w:rPr>
                      <w:sz w:val="18"/>
                    </w:rPr>
                    <w:t xml:space="preserve"> Term — Months ears</w:t>
                  </w:r>
                </w:p>
              </w:tc>
              <w:tc>
                <w:tcPr>
                  <w:tcW w:w="1776" w:type="dxa"/>
                  <w:tcBorders>
                    <w:top w:val="single" w:sz="2" w:space="0" w:color="000000"/>
                    <w:left w:val="single" w:sz="2" w:space="0" w:color="000000"/>
                    <w:bottom w:val="single" w:sz="2" w:space="0" w:color="000000"/>
                    <w:right w:val="nil"/>
                  </w:tcBorders>
                </w:tcPr>
                <w:p w:rsidR="00541C4C" w:rsidRDefault="00F36E7F">
                  <w:pPr>
                    <w:spacing w:after="0"/>
                    <w:ind w:left="244" w:hanging="182"/>
                    <w:jc w:val="both"/>
                  </w:pPr>
                  <w:r>
                    <w:rPr>
                      <w:sz w:val="20"/>
                    </w:rPr>
                    <w:t>E</w:t>
                  </w:r>
                  <w:r>
                    <w:rPr>
                      <w:sz w:val="20"/>
                    </w:rPr>
                    <w:t>xtension Options — Months (Years)</w:t>
                  </w:r>
                </w:p>
              </w:tc>
              <w:tc>
                <w:tcPr>
                  <w:tcW w:w="198" w:type="dxa"/>
                  <w:tcBorders>
                    <w:top w:val="single" w:sz="2" w:space="0" w:color="000000"/>
                    <w:left w:val="nil"/>
                    <w:bottom w:val="single" w:sz="2" w:space="0" w:color="000000"/>
                    <w:right w:val="single" w:sz="2" w:space="0" w:color="000000"/>
                  </w:tcBorders>
                </w:tcPr>
                <w:p w:rsidR="00541C4C" w:rsidRDefault="00541C4C"/>
              </w:tc>
              <w:tc>
                <w:tcPr>
                  <w:tcW w:w="2205" w:type="dxa"/>
                  <w:gridSpan w:val="2"/>
                  <w:tcBorders>
                    <w:top w:val="single" w:sz="2" w:space="0" w:color="000000"/>
                    <w:left w:val="single" w:sz="2" w:space="0" w:color="000000"/>
                    <w:bottom w:val="single" w:sz="2" w:space="0" w:color="000000"/>
                    <w:right w:val="single" w:sz="2" w:space="0" w:color="000000"/>
                  </w:tcBorders>
                </w:tcPr>
                <w:p w:rsidR="00541C4C" w:rsidRDefault="00F36E7F" w:rsidP="00F36E7F">
                  <w:pPr>
                    <w:spacing w:after="0"/>
                    <w:ind w:right="149"/>
                    <w:jc w:val="center"/>
                  </w:pPr>
                  <w:r>
                    <w:rPr>
                      <w:sz w:val="20"/>
                    </w:rPr>
                    <w:t>Maximum permissible overall duration — Years comp</w:t>
                  </w:r>
                  <w:r>
                    <w:rPr>
                      <w:sz w:val="20"/>
                    </w:rPr>
                    <w:t>osition</w:t>
                  </w:r>
                </w:p>
              </w:tc>
            </w:tr>
            <w:tr w:rsidR="00541C4C" w:rsidTr="00F36E7F">
              <w:trPr>
                <w:trHeight w:val="192"/>
              </w:trPr>
              <w:tc>
                <w:tcPr>
                  <w:tcW w:w="0" w:type="auto"/>
                  <w:vMerge/>
                  <w:tcBorders>
                    <w:top w:val="nil"/>
                    <w:left w:val="nil"/>
                    <w:bottom w:val="nil"/>
                    <w:right w:val="single" w:sz="2" w:space="0" w:color="000000"/>
                  </w:tcBorders>
                </w:tcPr>
                <w:p w:rsidR="00541C4C" w:rsidRDefault="00541C4C"/>
              </w:tc>
              <w:tc>
                <w:tcPr>
                  <w:tcW w:w="750" w:type="dxa"/>
                  <w:tcBorders>
                    <w:top w:val="single" w:sz="2" w:space="0" w:color="000000"/>
                    <w:left w:val="single" w:sz="2" w:space="0" w:color="000000"/>
                    <w:bottom w:val="single" w:sz="2" w:space="0" w:color="000000"/>
                    <w:right w:val="single" w:sz="2" w:space="0" w:color="000000"/>
                  </w:tcBorders>
                </w:tcPr>
                <w:p w:rsidR="00541C4C" w:rsidRDefault="00541C4C"/>
              </w:tc>
              <w:tc>
                <w:tcPr>
                  <w:tcW w:w="1743" w:type="dxa"/>
                  <w:gridSpan w:val="2"/>
                  <w:tcBorders>
                    <w:top w:val="single" w:sz="2" w:space="0" w:color="000000"/>
                    <w:left w:val="single" w:sz="2" w:space="0" w:color="000000"/>
                    <w:bottom w:val="single" w:sz="2" w:space="0" w:color="000000"/>
                    <w:right w:val="single" w:sz="2" w:space="0" w:color="000000"/>
                  </w:tcBorders>
                </w:tcPr>
                <w:p w:rsidR="00541C4C" w:rsidRDefault="00F36E7F">
                  <w:pPr>
                    <w:spacing w:after="0"/>
                    <w:ind w:right="250"/>
                    <w:jc w:val="center"/>
                  </w:pPr>
                  <w:r>
                    <w:rPr>
                      <w:sz w:val="18"/>
                    </w:rPr>
                    <w:t>24 (</w:t>
                  </w:r>
                  <w:r>
                    <w:rPr>
                      <w:sz w:val="18"/>
                    </w:rPr>
                    <w:t>2)</w:t>
                  </w:r>
                </w:p>
              </w:tc>
              <w:tc>
                <w:tcPr>
                  <w:tcW w:w="1776" w:type="dxa"/>
                  <w:tcBorders>
                    <w:top w:val="single" w:sz="2" w:space="0" w:color="000000"/>
                    <w:left w:val="single" w:sz="2" w:space="0" w:color="000000"/>
                    <w:bottom w:val="single" w:sz="2" w:space="0" w:color="000000"/>
                    <w:right w:val="nil"/>
                  </w:tcBorders>
                </w:tcPr>
                <w:p w:rsidR="00541C4C" w:rsidRDefault="00541C4C"/>
              </w:tc>
              <w:tc>
                <w:tcPr>
                  <w:tcW w:w="198" w:type="dxa"/>
                  <w:tcBorders>
                    <w:top w:val="single" w:sz="2" w:space="0" w:color="000000"/>
                    <w:left w:val="nil"/>
                    <w:bottom w:val="single" w:sz="2" w:space="0" w:color="000000"/>
                    <w:right w:val="single" w:sz="2" w:space="0" w:color="000000"/>
                  </w:tcBorders>
                </w:tcPr>
                <w:p w:rsidR="00541C4C" w:rsidRDefault="00541C4C"/>
              </w:tc>
              <w:tc>
                <w:tcPr>
                  <w:tcW w:w="2205" w:type="dxa"/>
                  <w:gridSpan w:val="2"/>
                  <w:tcBorders>
                    <w:top w:val="single" w:sz="2" w:space="0" w:color="000000"/>
                    <w:left w:val="single" w:sz="2" w:space="0" w:color="000000"/>
                    <w:bottom w:val="single" w:sz="2" w:space="0" w:color="000000"/>
                    <w:right w:val="single" w:sz="2" w:space="0" w:color="000000"/>
                  </w:tcBorders>
                </w:tcPr>
                <w:p w:rsidR="00541C4C" w:rsidRDefault="00541C4C"/>
              </w:tc>
            </w:tr>
            <w:tr w:rsidR="00541C4C" w:rsidTr="00F36E7F">
              <w:trPr>
                <w:trHeight w:val="290"/>
              </w:trPr>
              <w:tc>
                <w:tcPr>
                  <w:tcW w:w="0" w:type="auto"/>
                  <w:vMerge/>
                  <w:tcBorders>
                    <w:top w:val="nil"/>
                    <w:left w:val="nil"/>
                    <w:bottom w:val="nil"/>
                    <w:right w:val="single" w:sz="2" w:space="0" w:color="000000"/>
                  </w:tcBorders>
                </w:tcPr>
                <w:p w:rsidR="00541C4C" w:rsidRDefault="00541C4C"/>
              </w:tc>
              <w:tc>
                <w:tcPr>
                  <w:tcW w:w="750"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right="181"/>
                    <w:jc w:val="center"/>
                  </w:pPr>
                  <w:r>
                    <w:rPr>
                      <w:sz w:val="18"/>
                    </w:rPr>
                    <w:t>2</w:t>
                  </w:r>
                </w:p>
              </w:tc>
              <w:tc>
                <w:tcPr>
                  <w:tcW w:w="1743" w:type="dxa"/>
                  <w:gridSpan w:val="2"/>
                  <w:tcBorders>
                    <w:top w:val="single" w:sz="2" w:space="0" w:color="000000"/>
                    <w:left w:val="single" w:sz="2" w:space="0" w:color="000000"/>
                    <w:bottom w:val="single" w:sz="2" w:space="0" w:color="000000"/>
                    <w:right w:val="single" w:sz="2" w:space="0" w:color="000000"/>
                  </w:tcBorders>
                </w:tcPr>
                <w:p w:rsidR="00541C4C" w:rsidRDefault="00F36E7F">
                  <w:pPr>
                    <w:spacing w:after="0"/>
                    <w:ind w:right="250"/>
                    <w:jc w:val="center"/>
                  </w:pPr>
                  <w:r>
                    <w:rPr>
                      <w:sz w:val="18"/>
                    </w:rPr>
                    <w:t>36 (</w:t>
                  </w:r>
                  <w:r>
                    <w:rPr>
                      <w:sz w:val="18"/>
                    </w:rPr>
                    <w:t>3)</w:t>
                  </w:r>
                </w:p>
              </w:tc>
              <w:tc>
                <w:tcPr>
                  <w:tcW w:w="1776" w:type="dxa"/>
                  <w:tcBorders>
                    <w:top w:val="single" w:sz="2" w:space="0" w:color="000000"/>
                    <w:left w:val="single" w:sz="2" w:space="0" w:color="000000"/>
                    <w:bottom w:val="single" w:sz="2" w:space="0" w:color="000000"/>
                    <w:right w:val="nil"/>
                  </w:tcBorders>
                </w:tcPr>
                <w:p w:rsidR="00541C4C" w:rsidRDefault="00541C4C"/>
              </w:tc>
              <w:tc>
                <w:tcPr>
                  <w:tcW w:w="198" w:type="dxa"/>
                  <w:tcBorders>
                    <w:top w:val="single" w:sz="2" w:space="0" w:color="000000"/>
                    <w:left w:val="nil"/>
                    <w:bottom w:val="single" w:sz="2" w:space="0" w:color="000000"/>
                    <w:right w:val="single" w:sz="2" w:space="0" w:color="000000"/>
                  </w:tcBorders>
                </w:tcPr>
                <w:p w:rsidR="00541C4C" w:rsidRDefault="00541C4C"/>
              </w:tc>
              <w:tc>
                <w:tcPr>
                  <w:tcW w:w="2205" w:type="dxa"/>
                  <w:gridSpan w:val="2"/>
                  <w:tcBorders>
                    <w:top w:val="single" w:sz="2" w:space="0" w:color="000000"/>
                    <w:left w:val="single" w:sz="2" w:space="0" w:color="000000"/>
                    <w:bottom w:val="single" w:sz="2" w:space="0" w:color="000000"/>
                    <w:right w:val="single" w:sz="2" w:space="0" w:color="000000"/>
                  </w:tcBorders>
                </w:tcPr>
                <w:p w:rsidR="00541C4C" w:rsidRDefault="00541C4C"/>
              </w:tc>
            </w:tr>
            <w:tr w:rsidR="00541C4C" w:rsidTr="00F36E7F">
              <w:trPr>
                <w:trHeight w:val="284"/>
              </w:trPr>
              <w:tc>
                <w:tcPr>
                  <w:tcW w:w="179" w:type="dxa"/>
                  <w:tcBorders>
                    <w:top w:val="nil"/>
                    <w:left w:val="nil"/>
                    <w:bottom w:val="nil"/>
                    <w:right w:val="single" w:sz="2" w:space="0" w:color="000000"/>
                  </w:tcBorders>
                </w:tcPr>
                <w:p w:rsidR="00541C4C" w:rsidRDefault="00541C4C"/>
              </w:tc>
              <w:tc>
                <w:tcPr>
                  <w:tcW w:w="750"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right="181"/>
                    <w:jc w:val="center"/>
                  </w:pPr>
                  <w:r>
                    <w:t>3</w:t>
                  </w:r>
                </w:p>
              </w:tc>
              <w:tc>
                <w:tcPr>
                  <w:tcW w:w="1505" w:type="dxa"/>
                  <w:tcBorders>
                    <w:top w:val="single" w:sz="2" w:space="0" w:color="000000"/>
                    <w:left w:val="single" w:sz="2" w:space="0" w:color="000000"/>
                    <w:bottom w:val="single" w:sz="2" w:space="0" w:color="000000"/>
                    <w:right w:val="single" w:sz="2" w:space="0" w:color="000000"/>
                  </w:tcBorders>
                </w:tcPr>
                <w:p w:rsidR="00541C4C" w:rsidRDefault="00F36E7F" w:rsidP="00F36E7F">
                  <w:pPr>
                    <w:spacing w:after="0"/>
                    <w:ind w:right="-17"/>
                    <w:jc w:val="center"/>
                  </w:pPr>
                  <w:r>
                    <w:rPr>
                      <w:sz w:val="18"/>
                    </w:rPr>
                    <w:t>36 (</w:t>
                  </w:r>
                  <w:r>
                    <w:rPr>
                      <w:sz w:val="18"/>
                    </w:rPr>
                    <w:t>3)</w:t>
                  </w:r>
                </w:p>
              </w:tc>
              <w:tc>
                <w:tcPr>
                  <w:tcW w:w="238" w:type="dxa"/>
                  <w:tcBorders>
                    <w:top w:val="single" w:sz="2" w:space="0" w:color="000000"/>
                    <w:left w:val="nil"/>
                    <w:bottom w:val="single" w:sz="2" w:space="0" w:color="000000"/>
                    <w:right w:val="single" w:sz="2" w:space="0" w:color="000000"/>
                  </w:tcBorders>
                </w:tcPr>
                <w:p w:rsidR="00541C4C" w:rsidRDefault="00541C4C"/>
              </w:tc>
              <w:tc>
                <w:tcPr>
                  <w:tcW w:w="1776" w:type="dxa"/>
                  <w:tcBorders>
                    <w:top w:val="single" w:sz="2" w:space="0" w:color="000000"/>
                    <w:left w:val="single" w:sz="2" w:space="0" w:color="000000"/>
                    <w:bottom w:val="single" w:sz="2" w:space="0" w:color="000000"/>
                    <w:right w:val="single" w:sz="2" w:space="0" w:color="000000"/>
                  </w:tcBorders>
                  <w:vAlign w:val="bottom"/>
                </w:tcPr>
                <w:p w:rsidR="00541C4C" w:rsidRDefault="00F36E7F" w:rsidP="00E706DF">
                  <w:pPr>
                    <w:spacing w:after="0"/>
                    <w:ind w:right="32"/>
                  </w:pPr>
                  <w:r>
                    <w:t>12+12=24 1 +1</w:t>
                  </w:r>
                  <w:r>
                    <w:t>=2</w:t>
                  </w:r>
                </w:p>
              </w:tc>
              <w:tc>
                <w:tcPr>
                  <w:tcW w:w="198" w:type="dxa"/>
                  <w:tcBorders>
                    <w:top w:val="single" w:sz="2" w:space="0" w:color="000000"/>
                    <w:left w:val="single" w:sz="2" w:space="0" w:color="000000"/>
                    <w:bottom w:val="single" w:sz="2" w:space="0" w:color="000000"/>
                    <w:right w:val="single" w:sz="2" w:space="0" w:color="000000"/>
                  </w:tcBorders>
                </w:tcPr>
                <w:p w:rsidR="00541C4C" w:rsidRDefault="00541C4C"/>
              </w:tc>
              <w:tc>
                <w:tcPr>
                  <w:tcW w:w="1422" w:type="dxa"/>
                  <w:tcBorders>
                    <w:top w:val="single" w:sz="2" w:space="0" w:color="000000"/>
                    <w:left w:val="single" w:sz="2" w:space="0" w:color="000000"/>
                    <w:bottom w:val="single" w:sz="2" w:space="0" w:color="000000"/>
                    <w:right w:val="nil"/>
                  </w:tcBorders>
                </w:tcPr>
                <w:p w:rsidR="00541C4C" w:rsidRDefault="00F36E7F">
                  <w:pPr>
                    <w:spacing w:after="0"/>
                    <w:ind w:right="53"/>
                    <w:jc w:val="right"/>
                  </w:pPr>
                  <w:r>
                    <w:rPr>
                      <w:sz w:val="18"/>
                    </w:rPr>
                    <w:t>7 5+1+1</w:t>
                  </w:r>
                </w:p>
              </w:tc>
              <w:tc>
                <w:tcPr>
                  <w:tcW w:w="783" w:type="dxa"/>
                  <w:tcBorders>
                    <w:top w:val="single" w:sz="2" w:space="0" w:color="000000"/>
                    <w:left w:val="nil"/>
                    <w:bottom w:val="single" w:sz="2" w:space="0" w:color="000000"/>
                    <w:right w:val="single" w:sz="2" w:space="0" w:color="000000"/>
                  </w:tcBorders>
                </w:tcPr>
                <w:p w:rsidR="00541C4C" w:rsidRDefault="00541C4C"/>
              </w:tc>
            </w:tr>
          </w:tbl>
          <w:p w:rsidR="00541C4C" w:rsidRDefault="00541C4C"/>
        </w:tc>
        <w:tc>
          <w:tcPr>
            <w:tcW w:w="170" w:type="dxa"/>
            <w:tcBorders>
              <w:top w:val="nil"/>
              <w:left w:val="nil"/>
              <w:bottom w:val="nil"/>
              <w:right w:val="nil"/>
            </w:tcBorders>
          </w:tcPr>
          <w:p w:rsidR="00541C4C" w:rsidRDefault="00F36E7F">
            <w:pPr>
              <w:spacing w:after="0"/>
              <w:ind w:left="94"/>
            </w:pPr>
            <w:r>
              <w:rPr>
                <w:noProof/>
              </w:rPr>
              <w:drawing>
                <wp:inline distT="0" distB="0" distL="0" distR="0">
                  <wp:extent cx="48775" cy="18290"/>
                  <wp:effectExtent l="0" t="0" r="0" b="0"/>
                  <wp:docPr id="48660" name="Picture 48660"/>
                  <wp:cNvGraphicFramePr/>
                  <a:graphic xmlns:a="http://schemas.openxmlformats.org/drawingml/2006/main">
                    <a:graphicData uri="http://schemas.openxmlformats.org/drawingml/2006/picture">
                      <pic:pic xmlns:pic="http://schemas.openxmlformats.org/drawingml/2006/picture">
                        <pic:nvPicPr>
                          <pic:cNvPr id="48660" name="Picture 48660"/>
                          <pic:cNvPicPr/>
                        </pic:nvPicPr>
                        <pic:blipFill>
                          <a:blip r:embed="rId16"/>
                          <a:stretch>
                            <a:fillRect/>
                          </a:stretch>
                        </pic:blipFill>
                        <pic:spPr>
                          <a:xfrm>
                            <a:off x="0" y="0"/>
                            <a:ext cx="48775" cy="18290"/>
                          </a:xfrm>
                          <a:prstGeom prst="rect">
                            <a:avLst/>
                          </a:prstGeom>
                        </pic:spPr>
                      </pic:pic>
                    </a:graphicData>
                  </a:graphic>
                </wp:inline>
              </w:drawing>
            </w:r>
          </w:p>
        </w:tc>
      </w:tr>
    </w:tbl>
    <w:p w:rsidR="00541C4C" w:rsidRDefault="00F36E7F">
      <w:pPr>
        <w:spacing w:after="0" w:line="265" w:lineRule="auto"/>
        <w:ind w:left="250" w:hanging="10"/>
      </w:pPr>
      <w:r>
        <w:rPr>
          <w:sz w:val="24"/>
        </w:rPr>
        <w:t>Call Off Initial Period Months</w:t>
      </w:r>
      <w:r>
        <w:rPr>
          <w:noProof/>
        </w:rPr>
        <w:drawing>
          <wp:inline distT="0" distB="0" distL="0" distR="0">
            <wp:extent cx="100598" cy="82304"/>
            <wp:effectExtent l="0" t="0" r="0" b="0"/>
            <wp:docPr id="48662" name="Picture 48662"/>
            <wp:cNvGraphicFramePr/>
            <a:graphic xmlns:a="http://schemas.openxmlformats.org/drawingml/2006/main">
              <a:graphicData uri="http://schemas.openxmlformats.org/drawingml/2006/picture">
                <pic:pic xmlns:pic="http://schemas.openxmlformats.org/drawingml/2006/picture">
                  <pic:nvPicPr>
                    <pic:cNvPr id="48662" name="Picture 48662"/>
                    <pic:cNvPicPr/>
                  </pic:nvPicPr>
                  <pic:blipFill>
                    <a:blip r:embed="rId17"/>
                    <a:stretch>
                      <a:fillRect/>
                    </a:stretch>
                  </pic:blipFill>
                  <pic:spPr>
                    <a:xfrm>
                      <a:off x="0" y="0"/>
                      <a:ext cx="100598" cy="82304"/>
                    </a:xfrm>
                    <a:prstGeom prst="rect">
                      <a:avLst/>
                    </a:prstGeom>
                  </pic:spPr>
                </pic:pic>
              </a:graphicData>
            </a:graphic>
          </wp:inline>
        </w:drawing>
      </w:r>
      <w:r>
        <w:rPr>
          <w:sz w:val="24"/>
        </w:rPr>
        <w:t>Call Off Extension Period (Optional) Months</w:t>
      </w:r>
    </w:p>
    <w:p w:rsidR="00541C4C" w:rsidRDefault="00F36E7F">
      <w:pPr>
        <w:tabs>
          <w:tab w:val="center" w:pos="490"/>
          <w:tab w:val="center" w:pos="4393"/>
        </w:tabs>
        <w:spacing w:after="522"/>
      </w:pPr>
      <w:r>
        <w:tab/>
      </w:r>
      <w:r>
        <w:rPr>
          <w:noProof/>
        </w:rPr>
        <w:drawing>
          <wp:inline distT="0" distB="0" distL="0" distR="0">
            <wp:extent cx="9145" cy="18290"/>
            <wp:effectExtent l="0" t="0" r="0" b="0"/>
            <wp:docPr id="48664" name="Picture 48664"/>
            <wp:cNvGraphicFramePr/>
            <a:graphic xmlns:a="http://schemas.openxmlformats.org/drawingml/2006/main">
              <a:graphicData uri="http://schemas.openxmlformats.org/drawingml/2006/picture">
                <pic:pic xmlns:pic="http://schemas.openxmlformats.org/drawingml/2006/picture">
                  <pic:nvPicPr>
                    <pic:cNvPr id="48664" name="Picture 48664"/>
                    <pic:cNvPicPr/>
                  </pic:nvPicPr>
                  <pic:blipFill>
                    <a:blip r:embed="rId18"/>
                    <a:stretch>
                      <a:fillRect/>
                    </a:stretch>
                  </pic:blipFill>
                  <pic:spPr>
                    <a:xfrm>
                      <a:off x="0" y="0"/>
                      <a:ext cx="9145" cy="18290"/>
                    </a:xfrm>
                    <a:prstGeom prst="rect">
                      <a:avLst/>
                    </a:prstGeom>
                  </pic:spPr>
                </pic:pic>
              </a:graphicData>
            </a:graphic>
          </wp:inline>
        </w:drawing>
      </w:r>
      <w:r>
        <w:t>12 (1)</w:t>
      </w:r>
      <w:r>
        <w:tab/>
        <w:t>12 &lt;1)</w:t>
      </w:r>
    </w:p>
    <w:p w:rsidR="00541C4C" w:rsidRDefault="00F36E7F">
      <w:pPr>
        <w:spacing w:after="3" w:line="265" w:lineRule="auto"/>
        <w:ind w:left="1724" w:hanging="5"/>
        <w:jc w:val="both"/>
      </w:pPr>
      <w:r>
        <w:rPr>
          <w:sz w:val="20"/>
        </w:rPr>
        <w:lastRenderedPageBreak/>
        <w:t xml:space="preserve">VI .0, </w:t>
      </w:r>
    </w:p>
    <w:p w:rsidR="00541C4C" w:rsidRDefault="00F36E7F">
      <w:pPr>
        <w:tabs>
          <w:tab w:val="center" w:pos="6666"/>
        </w:tabs>
        <w:spacing w:after="0" w:line="265" w:lineRule="auto"/>
      </w:pPr>
      <w:r>
        <w:rPr>
          <w:sz w:val="24"/>
        </w:rPr>
        <w:t>Minimum Notice Period for exercise of Termination Without Cause</w:t>
      </w:r>
      <w:r>
        <w:rPr>
          <w:sz w:val="24"/>
        </w:rPr>
        <w:tab/>
      </w:r>
      <w:r>
        <w:rPr>
          <w:sz w:val="24"/>
        </w:rPr>
        <w:t>30</w:t>
      </w:r>
    </w:p>
    <w:p w:rsidR="00541C4C" w:rsidRDefault="00F36E7F">
      <w:pPr>
        <w:spacing w:after="207"/>
        <w:ind w:left="100" w:firstLine="4"/>
        <w:jc w:val="both"/>
      </w:pPr>
      <w:r>
        <w:rPr>
          <w:sz w:val="18"/>
        </w:rPr>
        <w:t xml:space="preserve">(Calendar days) Insert right (see Call Off </w:t>
      </w:r>
      <w:r>
        <w:rPr>
          <w:sz w:val="18"/>
        </w:rPr>
        <w:t>Clause 30.7)</w:t>
      </w:r>
    </w:p>
    <w:p w:rsidR="00541C4C" w:rsidRDefault="00F36E7F">
      <w:pPr>
        <w:spacing w:after="0" w:line="265" w:lineRule="auto"/>
        <w:ind w:left="110" w:hanging="10"/>
      </w:pPr>
      <w:r>
        <w:rPr>
          <w:sz w:val="24"/>
        </w:rPr>
        <w:t>Additional specific standards or compliance requirements</w:t>
      </w:r>
    </w:p>
    <w:p w:rsidR="00541C4C" w:rsidRDefault="00F36E7F">
      <w:pPr>
        <w:spacing w:after="0"/>
        <w:ind w:left="100" w:right="101" w:firstLine="4"/>
        <w:jc w:val="both"/>
      </w:pPr>
      <w:r>
        <w:rPr>
          <w:sz w:val="18"/>
        </w:rPr>
        <w:t>Include any conformance or compliance requirements over and above the Standar</w:t>
      </w:r>
      <w:r>
        <w:rPr>
          <w:sz w:val="18"/>
        </w:rPr>
        <w:t xml:space="preserve">ds (including those listed at paragraph 2.3 of Framework Schedule 2) which the Services must meet: </w:t>
      </w:r>
      <w:r>
        <w:rPr>
          <w:sz w:val="18"/>
        </w:rPr>
        <w:t>List below if applicable</w:t>
      </w:r>
    </w:p>
    <w:p w:rsidR="00541C4C" w:rsidRDefault="00F36E7F">
      <w:pPr>
        <w:spacing w:after="152" w:line="250" w:lineRule="auto"/>
        <w:ind w:left="100"/>
        <w:jc w:val="both"/>
      </w:pPr>
      <w:r>
        <w:t>Adherence to DWP policies including Business Travel and Expenses https://intranet.dwp.gov.uk/section/working-dwp/business-travel-and</w:t>
      </w:r>
      <w:r>
        <w:t>-expenses.</w:t>
      </w:r>
    </w:p>
    <w:p w:rsidR="00541C4C" w:rsidRDefault="00F36E7F">
      <w:pPr>
        <w:spacing w:after="91" w:line="265" w:lineRule="auto"/>
        <w:ind w:left="110" w:hanging="10"/>
      </w:pPr>
      <w:r>
        <w:rPr>
          <w:sz w:val="24"/>
        </w:rPr>
        <w:t>Customer's ICT and Security Policy</w:t>
      </w:r>
    </w:p>
    <w:p w:rsidR="00541C4C" w:rsidRDefault="00F36E7F">
      <w:pPr>
        <w:spacing w:after="4" w:line="250" w:lineRule="auto"/>
        <w:ind w:left="100"/>
        <w:jc w:val="both"/>
      </w:pPr>
      <w:r>
        <w:t>Professional services team must adhere to all DWP security policy and standards. A list of these are provided via the following link:</w:t>
      </w:r>
    </w:p>
    <w:p w:rsidR="00541C4C" w:rsidRDefault="00F36E7F">
      <w:pPr>
        <w:spacing w:after="151" w:line="265" w:lineRule="auto"/>
        <w:ind w:left="115" w:hanging="5"/>
        <w:jc w:val="both"/>
      </w:pPr>
      <w:r>
        <w:rPr>
          <w:sz w:val="20"/>
        </w:rPr>
        <w:t>https://www.gov.uk/government/publications/dwp-procurement-security-policies-and-standards</w:t>
      </w:r>
    </w:p>
    <w:p w:rsidR="00541C4C" w:rsidRDefault="00F36E7F">
      <w:pPr>
        <w:spacing w:after="4" w:line="250" w:lineRule="auto"/>
        <w:ind w:left="100"/>
        <w:jc w:val="both"/>
      </w:pPr>
      <w:r>
        <w:t>Security Management Plan</w:t>
      </w:r>
    </w:p>
    <w:p w:rsidR="00541C4C" w:rsidRDefault="00F36E7F">
      <w:pPr>
        <w:spacing w:after="0"/>
        <w:ind w:left="100" w:firstLine="4"/>
        <w:jc w:val="both"/>
      </w:pPr>
      <w:r>
        <w:rPr>
          <w:sz w:val="18"/>
        </w:rPr>
        <w:t>Where the Supplier is required to provide the Customer with the Security Management Plan then append to this Order</w:t>
      </w:r>
    </w:p>
    <w:p w:rsidR="00541C4C" w:rsidRDefault="00F36E7F">
      <w:pPr>
        <w:spacing w:after="498" w:line="257" w:lineRule="auto"/>
        <w:ind w:left="96" w:right="5641" w:hanging="10"/>
      </w:pPr>
      <w:r>
        <w:rPr>
          <w:noProof/>
        </w:rPr>
        <w:drawing>
          <wp:anchor distT="0" distB="0" distL="114300" distR="114300" simplePos="0" relativeHeight="251661312" behindDoc="0" locked="0" layoutInCell="1" allowOverlap="0">
            <wp:simplePos x="0" y="0"/>
            <wp:positionH relativeFrom="page">
              <wp:posOffset>978539</wp:posOffset>
            </wp:positionH>
            <wp:positionV relativeFrom="page">
              <wp:posOffset>938873</wp:posOffset>
            </wp:positionV>
            <wp:extent cx="387148" cy="810845"/>
            <wp:effectExtent l="0" t="0" r="0" b="0"/>
            <wp:wrapTopAndBottom/>
            <wp:docPr id="8140" name="Picture 8140"/>
            <wp:cNvGraphicFramePr/>
            <a:graphic xmlns:a="http://schemas.openxmlformats.org/drawingml/2006/main">
              <a:graphicData uri="http://schemas.openxmlformats.org/drawingml/2006/picture">
                <pic:pic xmlns:pic="http://schemas.openxmlformats.org/drawingml/2006/picture">
                  <pic:nvPicPr>
                    <pic:cNvPr id="8140" name="Picture 8140"/>
                    <pic:cNvPicPr/>
                  </pic:nvPicPr>
                  <pic:blipFill>
                    <a:blip r:embed="rId19"/>
                    <a:stretch>
                      <a:fillRect/>
                    </a:stretch>
                  </pic:blipFill>
                  <pic:spPr>
                    <a:xfrm>
                      <a:off x="0" y="0"/>
                      <a:ext cx="387148" cy="810845"/>
                    </a:xfrm>
                    <a:prstGeom prst="rect">
                      <a:avLst/>
                    </a:prstGeom>
                  </pic:spPr>
                </pic:pic>
              </a:graphicData>
            </a:graphic>
          </wp:anchor>
        </w:drawing>
      </w:r>
      <w:r>
        <w:rPr>
          <w:sz w:val="18"/>
        </w:rPr>
        <w:t>Form as a clearly marked</w:t>
      </w:r>
      <w:r>
        <w:rPr>
          <w:sz w:val="18"/>
        </w:rPr>
        <w:t xml:space="preserve"> document. NIA</w:t>
      </w:r>
    </w:p>
    <w:p w:rsidR="00541C4C" w:rsidRDefault="00F36E7F">
      <w:pPr>
        <w:spacing w:after="0"/>
        <w:ind w:left="9" w:hanging="10"/>
      </w:pPr>
      <w:r>
        <w:rPr>
          <w:sz w:val="30"/>
        </w:rPr>
        <w:t>Section C</w:t>
      </w:r>
    </w:p>
    <w:p w:rsidR="00541C4C" w:rsidRDefault="00F36E7F">
      <w:pPr>
        <w:spacing w:after="66"/>
        <w:ind w:left="9" w:hanging="10"/>
      </w:pPr>
      <w:r>
        <w:rPr>
          <w:sz w:val="30"/>
        </w:rPr>
        <w:t>Customer Core Services Requirements</w:t>
      </w:r>
    </w:p>
    <w:p w:rsidR="00541C4C" w:rsidRDefault="00F36E7F">
      <w:pPr>
        <w:spacing w:after="202" w:line="250" w:lineRule="auto"/>
        <w:jc w:val="both"/>
      </w:pPr>
      <w:r>
        <w:t>Please provide details of all Services required including the locations where the Supplier is required to provide the Sen./ices Ordered.</w:t>
      </w:r>
    </w:p>
    <w:p w:rsidR="00541C4C" w:rsidRDefault="00F36E7F">
      <w:pPr>
        <w:spacing w:after="0" w:line="265" w:lineRule="auto"/>
        <w:ind w:left="110" w:hanging="10"/>
      </w:pPr>
      <w:r>
        <w:rPr>
          <w:sz w:val="24"/>
        </w:rPr>
        <w:t>Services</w:t>
      </w:r>
    </w:p>
    <w:p w:rsidR="00541C4C" w:rsidRDefault="00F36E7F">
      <w:pPr>
        <w:spacing w:after="0" w:line="257" w:lineRule="auto"/>
        <w:ind w:left="96" w:hanging="10"/>
      </w:pPr>
      <w:r>
        <w:rPr>
          <w:sz w:val="18"/>
        </w:rPr>
        <w:t>List below or append as a clearly marked document to confirm the Services which the Supplier shall provide to the Customer (which could include the Customer's requirement and the Supplier's response to the Further Competition</w:t>
      </w:r>
    </w:p>
    <w:p w:rsidR="00541C4C" w:rsidRDefault="00F36E7F">
      <w:pPr>
        <w:spacing w:after="35" w:line="257" w:lineRule="auto"/>
        <w:ind w:left="96" w:hanging="10"/>
      </w:pPr>
      <w:r>
        <w:rPr>
          <w:sz w:val="18"/>
        </w:rPr>
        <w:t>Procedure)</w:t>
      </w:r>
    </w:p>
    <w:p w:rsidR="00541C4C" w:rsidRDefault="00F36E7F">
      <w:pPr>
        <w:spacing w:after="132" w:line="250" w:lineRule="auto"/>
        <w:ind w:left="100"/>
        <w:jc w:val="both"/>
      </w:pPr>
      <w:r>
        <w:t>Services are as set out in Annex B — Specification, within the Further Competition Template.</w:t>
      </w:r>
    </w:p>
    <w:p w:rsidR="00541C4C" w:rsidRDefault="00F36E7F">
      <w:pPr>
        <w:spacing w:after="0" w:line="265" w:lineRule="auto"/>
        <w:ind w:left="110" w:hanging="10"/>
      </w:pPr>
      <w:r>
        <w:rPr>
          <w:sz w:val="24"/>
        </w:rPr>
        <w:t>Location/Site(s) for provision of the Services</w:t>
      </w:r>
    </w:p>
    <w:p w:rsidR="00541C4C" w:rsidRDefault="00F36E7F">
      <w:pPr>
        <w:spacing w:after="4" w:line="250" w:lineRule="auto"/>
        <w:ind w:left="100"/>
        <w:jc w:val="both"/>
      </w:pPr>
      <w:r>
        <w:t>DWP Manchester, 2 St Peter's Square, Manchester, M2 3AA</w:t>
      </w:r>
    </w:p>
    <w:p w:rsidR="00541C4C" w:rsidRDefault="00F36E7F">
      <w:pPr>
        <w:spacing w:after="4" w:line="250" w:lineRule="auto"/>
        <w:ind w:left="221"/>
        <w:jc w:val="both"/>
      </w:pPr>
      <w:r>
        <w:t>Additional Clauses (see Annex 3 of Framework Schedule 4)</w:t>
      </w:r>
    </w:p>
    <w:p w:rsidR="00541C4C" w:rsidRDefault="00F36E7F">
      <w:pPr>
        <w:spacing w:after="126" w:line="265" w:lineRule="auto"/>
        <w:ind w:left="240" w:hanging="5"/>
        <w:jc w:val="both"/>
      </w:pPr>
      <w:r>
        <w:rPr>
          <w:sz w:val="20"/>
        </w:rPr>
        <w:t>Tho</w:t>
      </w:r>
      <w:r>
        <w:rPr>
          <w:sz w:val="20"/>
        </w:rPr>
        <w:t xml:space="preserve">se Additional Clauses selected below shall be incorporated into this Call Off Contract </w:t>
      </w:r>
      <w:r>
        <w:rPr>
          <w:noProof/>
        </w:rPr>
        <w:drawing>
          <wp:inline distT="0" distB="0" distL="0" distR="0">
            <wp:extent cx="9145" cy="9145"/>
            <wp:effectExtent l="0" t="0" r="0" b="0"/>
            <wp:docPr id="10719" name="Picture 10719"/>
            <wp:cNvGraphicFramePr/>
            <a:graphic xmlns:a="http://schemas.openxmlformats.org/drawingml/2006/main">
              <a:graphicData uri="http://schemas.openxmlformats.org/drawingml/2006/picture">
                <pic:pic xmlns:pic="http://schemas.openxmlformats.org/drawingml/2006/picture">
                  <pic:nvPicPr>
                    <pic:cNvPr id="10719" name="Picture 10719"/>
                    <pic:cNvPicPr/>
                  </pic:nvPicPr>
                  <pic:blipFill>
                    <a:blip r:embed="rId20"/>
                    <a:stretch>
                      <a:fillRect/>
                    </a:stretch>
                  </pic:blipFill>
                  <pic:spPr>
                    <a:xfrm>
                      <a:off x="0" y="0"/>
                      <a:ext cx="9145" cy="9145"/>
                    </a:xfrm>
                    <a:prstGeom prst="rect">
                      <a:avLst/>
                    </a:prstGeom>
                  </pic:spPr>
                </pic:pic>
              </a:graphicData>
            </a:graphic>
          </wp:inline>
        </w:drawing>
      </w:r>
    </w:p>
    <w:tbl>
      <w:tblPr>
        <w:tblStyle w:val="TableGrid"/>
        <w:tblpPr w:vertAnchor="text" w:tblpX="4319" w:tblpY="-53"/>
        <w:tblOverlap w:val="never"/>
        <w:tblW w:w="4394" w:type="dxa"/>
        <w:tblInd w:w="0" w:type="dxa"/>
        <w:tblCellMar>
          <w:top w:w="38" w:type="dxa"/>
          <w:left w:w="83" w:type="dxa"/>
          <w:bottom w:w="0" w:type="dxa"/>
          <w:right w:w="595" w:type="dxa"/>
        </w:tblCellMar>
        <w:tblLook w:val="04A0" w:firstRow="1" w:lastRow="0" w:firstColumn="1" w:lastColumn="0" w:noHBand="0" w:noVBand="1"/>
      </w:tblPr>
      <w:tblGrid>
        <w:gridCol w:w="4394"/>
      </w:tblGrid>
      <w:tr w:rsidR="00541C4C">
        <w:trPr>
          <w:trHeight w:val="4978"/>
        </w:trPr>
        <w:tc>
          <w:tcPr>
            <w:tcW w:w="4394" w:type="dxa"/>
            <w:tcBorders>
              <w:top w:val="nil"/>
              <w:left w:val="single" w:sz="2" w:space="0" w:color="000000"/>
              <w:bottom w:val="single" w:sz="2" w:space="0" w:color="000000"/>
              <w:right w:val="nil"/>
            </w:tcBorders>
          </w:tcPr>
          <w:p w:rsidR="00541C4C" w:rsidRDefault="00F36E7F">
            <w:pPr>
              <w:spacing w:after="0"/>
            </w:pPr>
            <w:r>
              <w:rPr>
                <w:sz w:val="24"/>
              </w:rPr>
              <w:lastRenderedPageBreak/>
              <w:t>Optional Clauses</w:t>
            </w:r>
          </w:p>
          <w:p w:rsidR="00541C4C" w:rsidRDefault="00F36E7F">
            <w:pPr>
              <w:spacing w:after="172"/>
            </w:pPr>
            <w:r>
              <w:rPr>
                <w:sz w:val="18"/>
              </w:rPr>
              <w:t>Can be selected to apply to any Order</w:t>
            </w:r>
          </w:p>
          <w:p w:rsidR="00541C4C" w:rsidRDefault="00F36E7F">
            <w:pPr>
              <w:spacing w:after="548"/>
              <w:ind w:left="14"/>
            </w:pPr>
            <w:r>
              <w:rPr>
                <w:sz w:val="18"/>
              </w:rPr>
              <w:t>Tick any applicable boxes below</w:t>
            </w:r>
          </w:p>
          <w:p w:rsidR="00541C4C" w:rsidRDefault="00F36E7F">
            <w:pPr>
              <w:spacing w:after="310"/>
              <w:ind w:left="10"/>
            </w:pPr>
            <w:r>
              <w:rPr>
                <w:sz w:val="20"/>
              </w:rPr>
              <w:t>C: Call Off Guarantee</w:t>
            </w:r>
          </w:p>
          <w:p w:rsidR="00541C4C" w:rsidRDefault="00F36E7F">
            <w:pPr>
              <w:spacing w:after="0"/>
              <w:ind w:left="14"/>
            </w:pPr>
            <w:r>
              <w:rPr>
                <w:sz w:val="20"/>
              </w:rPr>
              <w:t>D. Relevant Convictions</w:t>
            </w:r>
          </w:p>
          <w:p w:rsidR="00541C4C" w:rsidRDefault="00F36E7F">
            <w:pPr>
              <w:spacing w:after="11"/>
              <w:ind w:left="1387"/>
            </w:pPr>
            <w:r>
              <w:rPr>
                <w:noProof/>
              </w:rPr>
              <w:drawing>
                <wp:inline distT="0" distB="0" distL="0" distR="0">
                  <wp:extent cx="18290" cy="18290"/>
                  <wp:effectExtent l="0" t="0" r="0" b="0"/>
                  <wp:docPr id="11049" name="Picture 11049"/>
                  <wp:cNvGraphicFramePr/>
                  <a:graphic xmlns:a="http://schemas.openxmlformats.org/drawingml/2006/main">
                    <a:graphicData uri="http://schemas.openxmlformats.org/drawingml/2006/picture">
                      <pic:pic xmlns:pic="http://schemas.openxmlformats.org/drawingml/2006/picture">
                        <pic:nvPicPr>
                          <pic:cNvPr id="11049" name="Picture 11049"/>
                          <pic:cNvPicPr/>
                        </pic:nvPicPr>
                        <pic:blipFill>
                          <a:blip r:embed="rId21"/>
                          <a:stretch>
                            <a:fillRect/>
                          </a:stretch>
                        </pic:blipFill>
                        <pic:spPr>
                          <a:xfrm>
                            <a:off x="0" y="0"/>
                            <a:ext cx="18290" cy="18290"/>
                          </a:xfrm>
                          <a:prstGeom prst="rect">
                            <a:avLst/>
                          </a:prstGeom>
                        </pic:spPr>
                      </pic:pic>
                    </a:graphicData>
                  </a:graphic>
                </wp:inline>
              </w:drawing>
            </w:r>
          </w:p>
          <w:p w:rsidR="00541C4C" w:rsidRDefault="00F36E7F">
            <w:pPr>
              <w:spacing w:after="75"/>
              <w:ind w:left="14"/>
            </w:pPr>
            <w:r>
              <w:rPr>
                <w:sz w:val="20"/>
              </w:rPr>
              <w:t>E: Security Requirements</w:t>
            </w:r>
          </w:p>
          <w:p w:rsidR="00541C4C" w:rsidRDefault="00F36E7F">
            <w:pPr>
              <w:spacing w:after="0"/>
              <w:ind w:left="14"/>
            </w:pPr>
            <w:r>
              <w:rPr>
                <w:sz w:val="20"/>
              </w:rPr>
              <w:t>F: Collaboration Agreement</w:t>
            </w:r>
          </w:p>
          <w:p w:rsidR="00541C4C" w:rsidRDefault="00F36E7F">
            <w:pPr>
              <w:spacing w:after="282" w:line="216" w:lineRule="auto"/>
              <w:ind w:left="14" w:firstLine="10"/>
              <w:jc w:val="both"/>
            </w:pPr>
            <w:r>
              <w:rPr>
                <w:sz w:val="18"/>
              </w:rPr>
              <w:t xml:space="preserve">Where required please complete and append to this Order Form as a clearly marked document (see Call </w:t>
            </w:r>
            <w:proofErr w:type="gramStart"/>
            <w:r>
              <w:rPr>
                <w:sz w:val="18"/>
              </w:rPr>
              <w:t>Of</w:t>
            </w:r>
            <w:proofErr w:type="gramEnd"/>
            <w:r>
              <w:rPr>
                <w:sz w:val="18"/>
              </w:rPr>
              <w:t xml:space="preserve"> Schedule F)</w:t>
            </w:r>
          </w:p>
          <w:p w:rsidR="00541C4C" w:rsidRDefault="00F36E7F">
            <w:pPr>
              <w:spacing w:after="329"/>
              <w:ind w:left="14"/>
            </w:pPr>
            <w:r>
              <w:rPr>
                <w:sz w:val="20"/>
              </w:rPr>
              <w:t>G: Security Measures</w:t>
            </w:r>
          </w:p>
          <w:p w:rsidR="00541C4C" w:rsidRDefault="00F36E7F">
            <w:pPr>
              <w:spacing w:after="0"/>
              <w:ind w:left="24"/>
            </w:pPr>
            <w:r>
              <w:rPr>
                <w:sz w:val="20"/>
              </w:rPr>
              <w:t>H: MOD Additional Clauses</w:t>
            </w:r>
          </w:p>
        </w:tc>
      </w:tr>
    </w:tbl>
    <w:p w:rsidR="00541C4C" w:rsidRDefault="00F36E7F">
      <w:pPr>
        <w:spacing w:after="255" w:line="265" w:lineRule="auto"/>
        <w:ind w:left="231" w:hanging="10"/>
      </w:pPr>
      <w:r>
        <w:rPr>
          <w:noProof/>
        </w:rPr>
        <w:drawing>
          <wp:anchor distT="0" distB="0" distL="114300" distR="114300" simplePos="0" relativeHeight="251662336" behindDoc="0" locked="0" layoutInCell="1" allowOverlap="0">
            <wp:simplePos x="0" y="0"/>
            <wp:positionH relativeFrom="column">
              <wp:posOffset>2688698</wp:posOffset>
            </wp:positionH>
            <wp:positionV relativeFrom="paragraph">
              <wp:posOffset>2237445</wp:posOffset>
            </wp:positionV>
            <wp:extent cx="9145" cy="9145"/>
            <wp:effectExtent l="0" t="0" r="0" b="0"/>
            <wp:wrapSquare wrapText="bothSides"/>
            <wp:docPr id="10722" name="Picture 10722"/>
            <wp:cNvGraphicFramePr/>
            <a:graphic xmlns:a="http://schemas.openxmlformats.org/drawingml/2006/main">
              <a:graphicData uri="http://schemas.openxmlformats.org/drawingml/2006/picture">
                <pic:pic xmlns:pic="http://schemas.openxmlformats.org/drawingml/2006/picture">
                  <pic:nvPicPr>
                    <pic:cNvPr id="10722" name="Picture 10722"/>
                    <pic:cNvPicPr/>
                  </pic:nvPicPr>
                  <pic:blipFill>
                    <a:blip r:embed="rId22"/>
                    <a:stretch>
                      <a:fillRect/>
                    </a:stretch>
                  </pic:blipFill>
                  <pic:spPr>
                    <a:xfrm>
                      <a:off x="0" y="0"/>
                      <a:ext cx="9145" cy="914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column">
              <wp:posOffset>2530180</wp:posOffset>
            </wp:positionH>
            <wp:positionV relativeFrom="paragraph">
              <wp:posOffset>2892827</wp:posOffset>
            </wp:positionV>
            <wp:extent cx="103646" cy="97545"/>
            <wp:effectExtent l="0" t="0" r="0" b="0"/>
            <wp:wrapSquare wrapText="bothSides"/>
            <wp:docPr id="10724" name="Picture 10724"/>
            <wp:cNvGraphicFramePr/>
            <a:graphic xmlns:a="http://schemas.openxmlformats.org/drawingml/2006/main">
              <a:graphicData uri="http://schemas.openxmlformats.org/drawingml/2006/picture">
                <pic:pic xmlns:pic="http://schemas.openxmlformats.org/drawingml/2006/picture">
                  <pic:nvPicPr>
                    <pic:cNvPr id="10724" name="Picture 10724"/>
                    <pic:cNvPicPr/>
                  </pic:nvPicPr>
                  <pic:blipFill>
                    <a:blip r:embed="rId23"/>
                    <a:stretch>
                      <a:fillRect/>
                    </a:stretch>
                  </pic:blipFill>
                  <pic:spPr>
                    <a:xfrm>
                      <a:off x="0" y="0"/>
                      <a:ext cx="103646" cy="97545"/>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column">
              <wp:posOffset>146324</wp:posOffset>
            </wp:positionH>
            <wp:positionV relativeFrom="paragraph">
              <wp:posOffset>2941600</wp:posOffset>
            </wp:positionV>
            <wp:extent cx="3048" cy="9145"/>
            <wp:effectExtent l="0" t="0" r="0" b="0"/>
            <wp:wrapSquare wrapText="bothSides"/>
            <wp:docPr id="10725" name="Picture 10725"/>
            <wp:cNvGraphicFramePr/>
            <a:graphic xmlns:a="http://schemas.openxmlformats.org/drawingml/2006/main">
              <a:graphicData uri="http://schemas.openxmlformats.org/drawingml/2006/picture">
                <pic:pic xmlns:pic="http://schemas.openxmlformats.org/drawingml/2006/picture">
                  <pic:nvPicPr>
                    <pic:cNvPr id="10725" name="Picture 10725"/>
                    <pic:cNvPicPr/>
                  </pic:nvPicPr>
                  <pic:blipFill>
                    <a:blip r:embed="rId24"/>
                    <a:stretch>
                      <a:fillRect/>
                    </a:stretch>
                  </pic:blipFill>
                  <pic:spPr>
                    <a:xfrm>
                      <a:off x="0" y="0"/>
                      <a:ext cx="3048" cy="9145"/>
                    </a:xfrm>
                    <a:prstGeom prst="rect">
                      <a:avLst/>
                    </a:prstGeom>
                  </pic:spPr>
                </pic:pic>
              </a:graphicData>
            </a:graphic>
          </wp:anchor>
        </w:drawing>
      </w:r>
      <w:r>
        <w:rPr>
          <w:sz w:val="24"/>
        </w:rPr>
        <w:t>Applicable Call Off Contract Terms</w:t>
      </w:r>
    </w:p>
    <w:p w:rsidR="00541C4C" w:rsidRDefault="00F36E7F">
      <w:pPr>
        <w:spacing w:after="164"/>
        <w:ind w:left="240"/>
      </w:pPr>
      <w:r>
        <w:rPr>
          <w:sz w:val="18"/>
        </w:rPr>
        <w:t>Tick any applicable boxes below</w:t>
      </w:r>
    </w:p>
    <w:p w:rsidR="00541C4C" w:rsidRDefault="00F36E7F">
      <w:pPr>
        <w:spacing w:after="3" w:line="265" w:lineRule="auto"/>
        <w:ind w:left="240" w:hanging="5"/>
        <w:jc w:val="both"/>
      </w:pPr>
      <w:r>
        <w:rPr>
          <w:sz w:val="20"/>
        </w:rPr>
        <w:t>A: SERVICES - Mandatory</w:t>
      </w:r>
    </w:p>
    <w:p w:rsidR="00541C4C" w:rsidRDefault="00F36E7F">
      <w:pPr>
        <w:spacing w:after="140" w:line="265" w:lineRule="auto"/>
        <w:ind w:left="240" w:hanging="5"/>
        <w:jc w:val="both"/>
      </w:pPr>
      <w:r>
        <w:rPr>
          <w:sz w:val="20"/>
        </w:rPr>
        <w:t>Lot 3 (Lot 4a + 4b where Lot 3 services are</w:t>
      </w:r>
      <w:r>
        <w:rPr>
          <w:sz w:val="20"/>
        </w:rPr>
        <w:tab/>
      </w:r>
      <w:r>
        <w:rPr>
          <w:noProof/>
        </w:rPr>
        <w:drawing>
          <wp:inline distT="0" distB="0" distL="0" distR="0">
            <wp:extent cx="109743" cy="103642"/>
            <wp:effectExtent l="0" t="0" r="0" b="0"/>
            <wp:docPr id="10720" name="Picture 10720"/>
            <wp:cNvGraphicFramePr/>
            <a:graphic xmlns:a="http://schemas.openxmlformats.org/drawingml/2006/main">
              <a:graphicData uri="http://schemas.openxmlformats.org/drawingml/2006/picture">
                <pic:pic xmlns:pic="http://schemas.openxmlformats.org/drawingml/2006/picture">
                  <pic:nvPicPr>
                    <pic:cNvPr id="10720" name="Picture 10720"/>
                    <pic:cNvPicPr/>
                  </pic:nvPicPr>
                  <pic:blipFill>
                    <a:blip r:embed="rId25"/>
                    <a:stretch>
                      <a:fillRect/>
                    </a:stretch>
                  </pic:blipFill>
                  <pic:spPr>
                    <a:xfrm>
                      <a:off x="0" y="0"/>
                      <a:ext cx="109743" cy="103642"/>
                    </a:xfrm>
                    <a:prstGeom prst="rect">
                      <a:avLst/>
                    </a:prstGeom>
                  </pic:spPr>
                </pic:pic>
              </a:graphicData>
            </a:graphic>
          </wp:inline>
        </w:drawing>
      </w:r>
      <w:r>
        <w:rPr>
          <w:sz w:val="20"/>
        </w:rPr>
        <w:t>included)</w:t>
      </w:r>
    </w:p>
    <w:p w:rsidR="00541C4C" w:rsidRDefault="00F36E7F">
      <w:pPr>
        <w:spacing w:after="4" w:line="250" w:lineRule="auto"/>
        <w:ind w:left="226"/>
        <w:jc w:val="both"/>
      </w:pPr>
      <w:r>
        <w:t>A: PROJECTS • Optional</w:t>
      </w:r>
    </w:p>
    <w:p w:rsidR="00541C4C" w:rsidRDefault="00F36E7F">
      <w:pPr>
        <w:tabs>
          <w:tab w:val="center" w:pos="722"/>
          <w:tab w:val="center" w:pos="1750"/>
        </w:tabs>
        <w:spacing w:after="187" w:line="250" w:lineRule="auto"/>
      </w:pPr>
      <w:r>
        <w:tab/>
        <w:t>Lots 1 and 2</w:t>
      </w:r>
      <w:r>
        <w:tab/>
      </w:r>
      <w:r>
        <w:rPr>
          <w:noProof/>
        </w:rPr>
        <w:drawing>
          <wp:inline distT="0" distB="0" distL="0" distR="0">
            <wp:extent cx="9145" cy="6097"/>
            <wp:effectExtent l="0" t="0" r="0" b="0"/>
            <wp:docPr id="10721" name="Picture 10721"/>
            <wp:cNvGraphicFramePr/>
            <a:graphic xmlns:a="http://schemas.openxmlformats.org/drawingml/2006/main">
              <a:graphicData uri="http://schemas.openxmlformats.org/drawingml/2006/picture">
                <pic:pic xmlns:pic="http://schemas.openxmlformats.org/drawingml/2006/picture">
                  <pic:nvPicPr>
                    <pic:cNvPr id="10721" name="Picture 10721"/>
                    <pic:cNvPicPr/>
                  </pic:nvPicPr>
                  <pic:blipFill>
                    <a:blip r:embed="rId26"/>
                    <a:stretch>
                      <a:fillRect/>
                    </a:stretch>
                  </pic:blipFill>
                  <pic:spPr>
                    <a:xfrm>
                      <a:off x="0" y="0"/>
                      <a:ext cx="9145" cy="6097"/>
                    </a:xfrm>
                    <a:prstGeom prst="rect">
                      <a:avLst/>
                    </a:prstGeom>
                  </pic:spPr>
                </pic:pic>
              </a:graphicData>
            </a:graphic>
          </wp:inline>
        </w:drawing>
      </w:r>
    </w:p>
    <w:p w:rsidR="00541C4C" w:rsidRDefault="00F36E7F">
      <w:pPr>
        <w:spacing w:after="320" w:line="265" w:lineRule="auto"/>
        <w:ind w:left="240" w:right="2770" w:hanging="5"/>
        <w:jc w:val="both"/>
      </w:pPr>
      <w:proofErr w:type="gramStart"/>
      <w:r>
        <w:rPr>
          <w:sz w:val="20"/>
        </w:rPr>
        <w:t>Al :</w:t>
      </w:r>
      <w:proofErr w:type="gramEnd"/>
      <w:r>
        <w:rPr>
          <w:sz w:val="20"/>
        </w:rPr>
        <w:t xml:space="preserve"> Testing</w:t>
      </w:r>
    </w:p>
    <w:p w:rsidR="00541C4C" w:rsidRDefault="00F36E7F">
      <w:pPr>
        <w:spacing w:after="387" w:line="265" w:lineRule="auto"/>
        <w:ind w:left="240" w:hanging="5"/>
        <w:jc w:val="both"/>
      </w:pPr>
      <w:r>
        <w:rPr>
          <w:sz w:val="20"/>
        </w:rPr>
        <w:t>A2: Key Personnel</w:t>
      </w:r>
    </w:p>
    <w:p w:rsidR="00541C4C" w:rsidRDefault="00F36E7F">
      <w:pPr>
        <w:spacing w:after="0" w:line="265" w:lineRule="auto"/>
        <w:ind w:left="250" w:hanging="10"/>
      </w:pPr>
      <w:r>
        <w:rPr>
          <w:sz w:val="24"/>
        </w:rPr>
        <w:t>B: SERVICES - Optional</w:t>
      </w:r>
    </w:p>
    <w:p w:rsidR="00541C4C" w:rsidRDefault="00F36E7F">
      <w:pPr>
        <w:spacing w:after="99" w:line="250" w:lineRule="auto"/>
        <w:ind w:left="240"/>
        <w:jc w:val="both"/>
      </w:pPr>
      <w:r>
        <w:t xml:space="preserve">Lots 3 and 4a and 4b </w:t>
      </w:r>
      <w:r>
        <w:rPr>
          <w:noProof/>
        </w:rPr>
        <w:drawing>
          <wp:inline distT="0" distB="0" distL="0" distR="0">
            <wp:extent cx="9145" cy="3048"/>
            <wp:effectExtent l="0" t="0" r="0" b="0"/>
            <wp:docPr id="10723" name="Picture 10723"/>
            <wp:cNvGraphicFramePr/>
            <a:graphic xmlns:a="http://schemas.openxmlformats.org/drawingml/2006/main">
              <a:graphicData uri="http://schemas.openxmlformats.org/drawingml/2006/picture">
                <pic:pic xmlns:pic="http://schemas.openxmlformats.org/drawingml/2006/picture">
                  <pic:nvPicPr>
                    <pic:cNvPr id="10723" name="Picture 10723"/>
                    <pic:cNvPicPr/>
                  </pic:nvPicPr>
                  <pic:blipFill>
                    <a:blip r:embed="rId27"/>
                    <a:stretch>
                      <a:fillRect/>
                    </a:stretch>
                  </pic:blipFill>
                  <pic:spPr>
                    <a:xfrm>
                      <a:off x="0" y="0"/>
                      <a:ext cx="9145" cy="3048"/>
                    </a:xfrm>
                    <a:prstGeom prst="rect">
                      <a:avLst/>
                    </a:prstGeom>
                  </pic:spPr>
                </pic:pic>
              </a:graphicData>
            </a:graphic>
          </wp:inline>
        </w:drawing>
      </w:r>
    </w:p>
    <w:p w:rsidR="00541C4C" w:rsidRDefault="00F36E7F">
      <w:pPr>
        <w:spacing w:after="3" w:line="265" w:lineRule="auto"/>
        <w:ind w:left="240" w:right="4441" w:hanging="5"/>
        <w:jc w:val="both"/>
      </w:pPr>
      <w:proofErr w:type="spellStart"/>
      <w:proofErr w:type="gramStart"/>
      <w:r>
        <w:rPr>
          <w:sz w:val="20"/>
        </w:rPr>
        <w:t>Bl</w:t>
      </w:r>
      <w:proofErr w:type="spellEnd"/>
      <w:r>
        <w:rPr>
          <w:sz w:val="20"/>
        </w:rPr>
        <w:t xml:space="preserve"> :</w:t>
      </w:r>
      <w:proofErr w:type="gramEnd"/>
      <w:r>
        <w:rPr>
          <w:sz w:val="20"/>
        </w:rPr>
        <w:t xml:space="preserve"> Business Continuity and Disaster</w:t>
      </w:r>
    </w:p>
    <w:p w:rsidR="00541C4C" w:rsidRDefault="00F36E7F">
      <w:pPr>
        <w:spacing w:after="3" w:line="265" w:lineRule="auto"/>
        <w:ind w:left="663" w:right="4441" w:hanging="5"/>
        <w:jc w:val="both"/>
      </w:pPr>
      <w:r>
        <w:rPr>
          <w:noProof/>
        </w:rPr>
        <w:drawing>
          <wp:anchor distT="0" distB="0" distL="114300" distR="114300" simplePos="0" relativeHeight="251665408" behindDoc="0" locked="0" layoutInCell="1" allowOverlap="0">
            <wp:simplePos x="0" y="0"/>
            <wp:positionH relativeFrom="page">
              <wp:posOffset>1042556</wp:posOffset>
            </wp:positionH>
            <wp:positionV relativeFrom="page">
              <wp:posOffset>969356</wp:posOffset>
            </wp:positionV>
            <wp:extent cx="387148" cy="807797"/>
            <wp:effectExtent l="0" t="0" r="0" b="0"/>
            <wp:wrapTopAndBottom/>
            <wp:docPr id="11046" name="Picture 11046"/>
            <wp:cNvGraphicFramePr/>
            <a:graphic xmlns:a="http://schemas.openxmlformats.org/drawingml/2006/main">
              <a:graphicData uri="http://schemas.openxmlformats.org/drawingml/2006/picture">
                <pic:pic xmlns:pic="http://schemas.openxmlformats.org/drawingml/2006/picture">
                  <pic:nvPicPr>
                    <pic:cNvPr id="11046" name="Picture 11046"/>
                    <pic:cNvPicPr/>
                  </pic:nvPicPr>
                  <pic:blipFill>
                    <a:blip r:embed="rId28"/>
                    <a:stretch>
                      <a:fillRect/>
                    </a:stretch>
                  </pic:blipFill>
                  <pic:spPr>
                    <a:xfrm>
                      <a:off x="0" y="0"/>
                      <a:ext cx="387148" cy="807797"/>
                    </a:xfrm>
                    <a:prstGeom prst="rect">
                      <a:avLst/>
                    </a:prstGeom>
                  </pic:spPr>
                </pic:pic>
              </a:graphicData>
            </a:graphic>
          </wp:anchor>
        </w:drawing>
      </w:r>
      <w:r>
        <w:rPr>
          <w:sz w:val="20"/>
        </w:rPr>
        <w:t>Recovery</w:t>
      </w:r>
    </w:p>
    <w:tbl>
      <w:tblPr>
        <w:tblStyle w:val="TableGrid"/>
        <w:tblW w:w="7547" w:type="dxa"/>
        <w:tblInd w:w="240" w:type="dxa"/>
        <w:tblCellMar>
          <w:top w:w="0" w:type="dxa"/>
          <w:left w:w="0" w:type="dxa"/>
          <w:bottom w:w="0" w:type="dxa"/>
          <w:right w:w="0" w:type="dxa"/>
        </w:tblCellMar>
        <w:tblLook w:val="04A0" w:firstRow="1" w:lastRow="0" w:firstColumn="1" w:lastColumn="0" w:noHBand="0" w:noVBand="1"/>
      </w:tblPr>
      <w:tblGrid>
        <w:gridCol w:w="3712"/>
        <w:gridCol w:w="451"/>
        <w:gridCol w:w="3384"/>
      </w:tblGrid>
      <w:tr w:rsidR="00541C4C">
        <w:trPr>
          <w:trHeight w:val="785"/>
        </w:trPr>
        <w:tc>
          <w:tcPr>
            <w:tcW w:w="3711" w:type="dxa"/>
            <w:tcBorders>
              <w:top w:val="nil"/>
              <w:left w:val="nil"/>
              <w:bottom w:val="nil"/>
              <w:right w:val="nil"/>
            </w:tcBorders>
          </w:tcPr>
          <w:p w:rsidR="00541C4C" w:rsidRDefault="00F36E7F">
            <w:pPr>
              <w:spacing w:after="0"/>
              <w:ind w:left="418" w:right="91" w:hanging="418"/>
            </w:pPr>
            <w:r>
              <w:rPr>
                <w:sz w:val="20"/>
              </w:rPr>
              <w:t>B2: Continuous Improvement &amp; Benchmarking</w:t>
            </w:r>
          </w:p>
        </w:tc>
        <w:tc>
          <w:tcPr>
            <w:tcW w:w="451" w:type="dxa"/>
            <w:tcBorders>
              <w:top w:val="nil"/>
              <w:left w:val="nil"/>
              <w:bottom w:val="nil"/>
              <w:right w:val="nil"/>
            </w:tcBorders>
          </w:tcPr>
          <w:p w:rsidR="00541C4C" w:rsidRDefault="00541C4C"/>
        </w:tc>
        <w:tc>
          <w:tcPr>
            <w:tcW w:w="3384" w:type="dxa"/>
            <w:tcBorders>
              <w:top w:val="nil"/>
              <w:left w:val="nil"/>
              <w:bottom w:val="nil"/>
              <w:right w:val="nil"/>
            </w:tcBorders>
          </w:tcPr>
          <w:p w:rsidR="00541C4C" w:rsidRDefault="00F36E7F">
            <w:pPr>
              <w:spacing w:after="255"/>
              <w:ind w:left="10"/>
            </w:pPr>
            <w:r>
              <w:rPr>
                <w:sz w:val="24"/>
              </w:rPr>
              <w:t>Alternative Clauses</w:t>
            </w:r>
          </w:p>
          <w:p w:rsidR="00541C4C" w:rsidRDefault="00F36E7F">
            <w:pPr>
              <w:spacing w:after="0"/>
              <w:ind w:left="14"/>
              <w:jc w:val="both"/>
            </w:pPr>
            <w:r>
              <w:rPr>
                <w:sz w:val="18"/>
              </w:rPr>
              <w:t>To replace default English &amp; Welsh Law, Crown</w:t>
            </w:r>
          </w:p>
        </w:tc>
      </w:tr>
      <w:tr w:rsidR="00541C4C">
        <w:trPr>
          <w:trHeight w:val="311"/>
        </w:trPr>
        <w:tc>
          <w:tcPr>
            <w:tcW w:w="3711" w:type="dxa"/>
            <w:tcBorders>
              <w:top w:val="nil"/>
              <w:left w:val="nil"/>
              <w:bottom w:val="nil"/>
              <w:right w:val="nil"/>
            </w:tcBorders>
          </w:tcPr>
          <w:p w:rsidR="00541C4C" w:rsidRDefault="00F36E7F">
            <w:pPr>
              <w:spacing w:after="0"/>
            </w:pPr>
            <w:r>
              <w:rPr>
                <w:sz w:val="20"/>
              </w:rPr>
              <w:t>B3: Supplier Equipment</w:t>
            </w:r>
          </w:p>
        </w:tc>
        <w:tc>
          <w:tcPr>
            <w:tcW w:w="451" w:type="dxa"/>
            <w:tcBorders>
              <w:top w:val="nil"/>
              <w:left w:val="nil"/>
              <w:bottom w:val="nil"/>
              <w:right w:val="nil"/>
            </w:tcBorders>
          </w:tcPr>
          <w:p w:rsidR="00541C4C" w:rsidRDefault="00541C4C"/>
        </w:tc>
        <w:tc>
          <w:tcPr>
            <w:tcW w:w="3384" w:type="dxa"/>
            <w:tcBorders>
              <w:top w:val="nil"/>
              <w:left w:val="nil"/>
              <w:bottom w:val="nil"/>
              <w:right w:val="nil"/>
            </w:tcBorders>
          </w:tcPr>
          <w:p w:rsidR="00541C4C" w:rsidRDefault="00F36E7F">
            <w:pPr>
              <w:spacing w:after="0"/>
              <w:ind w:left="24"/>
            </w:pPr>
            <w:r>
              <w:rPr>
                <w:sz w:val="20"/>
              </w:rPr>
              <w:t>Body and FOIA subject base Call Off Clauses</w:t>
            </w:r>
          </w:p>
        </w:tc>
      </w:tr>
      <w:tr w:rsidR="00541C4C">
        <w:trPr>
          <w:trHeight w:val="328"/>
        </w:trPr>
        <w:tc>
          <w:tcPr>
            <w:tcW w:w="3711" w:type="dxa"/>
            <w:tcBorders>
              <w:top w:val="nil"/>
              <w:left w:val="nil"/>
              <w:bottom w:val="nil"/>
              <w:right w:val="nil"/>
            </w:tcBorders>
            <w:vAlign w:val="bottom"/>
          </w:tcPr>
          <w:p w:rsidR="00541C4C" w:rsidRDefault="00F36E7F">
            <w:pPr>
              <w:spacing w:after="0"/>
              <w:ind w:left="10"/>
            </w:pPr>
            <w:r>
              <w:rPr>
                <w:sz w:val="20"/>
              </w:rPr>
              <w:t>34: Maintenance of the ICT Environment</w:t>
            </w:r>
          </w:p>
        </w:tc>
        <w:tc>
          <w:tcPr>
            <w:tcW w:w="451" w:type="dxa"/>
            <w:tcBorders>
              <w:top w:val="nil"/>
              <w:left w:val="nil"/>
              <w:bottom w:val="nil"/>
              <w:right w:val="nil"/>
            </w:tcBorders>
            <w:vAlign w:val="bottom"/>
          </w:tcPr>
          <w:p w:rsidR="00541C4C" w:rsidRDefault="00F36E7F">
            <w:pPr>
              <w:spacing w:after="0"/>
              <w:ind w:left="43"/>
            </w:pPr>
            <w:r>
              <w:rPr>
                <w:noProof/>
              </w:rPr>
              <w:drawing>
                <wp:inline distT="0" distB="0" distL="0" distR="0">
                  <wp:extent cx="103646" cy="103642"/>
                  <wp:effectExtent l="0" t="0" r="0" b="0"/>
                  <wp:docPr id="10726" name="Picture 10726"/>
                  <wp:cNvGraphicFramePr/>
                  <a:graphic xmlns:a="http://schemas.openxmlformats.org/drawingml/2006/main">
                    <a:graphicData uri="http://schemas.openxmlformats.org/drawingml/2006/picture">
                      <pic:pic xmlns:pic="http://schemas.openxmlformats.org/drawingml/2006/picture">
                        <pic:nvPicPr>
                          <pic:cNvPr id="10726" name="Picture 10726"/>
                          <pic:cNvPicPr/>
                        </pic:nvPicPr>
                        <pic:blipFill>
                          <a:blip r:embed="rId29"/>
                          <a:stretch>
                            <a:fillRect/>
                          </a:stretch>
                        </pic:blipFill>
                        <pic:spPr>
                          <a:xfrm>
                            <a:off x="0" y="0"/>
                            <a:ext cx="103646" cy="103642"/>
                          </a:xfrm>
                          <a:prstGeom prst="rect">
                            <a:avLst/>
                          </a:prstGeom>
                        </pic:spPr>
                      </pic:pic>
                    </a:graphicData>
                  </a:graphic>
                </wp:inline>
              </w:drawing>
            </w:r>
          </w:p>
        </w:tc>
        <w:tc>
          <w:tcPr>
            <w:tcW w:w="3384" w:type="dxa"/>
            <w:tcBorders>
              <w:top w:val="nil"/>
              <w:left w:val="nil"/>
              <w:bottom w:val="nil"/>
              <w:right w:val="nil"/>
            </w:tcBorders>
          </w:tcPr>
          <w:p w:rsidR="00541C4C" w:rsidRDefault="00F36E7F">
            <w:pPr>
              <w:tabs>
                <w:tab w:val="center" w:pos="3056"/>
              </w:tabs>
              <w:spacing w:after="0"/>
            </w:pPr>
            <w:r>
              <w:rPr>
                <w:sz w:val="18"/>
              </w:rPr>
              <w:t>Tick any applicable boxes below</w:t>
            </w:r>
            <w:r>
              <w:rPr>
                <w:sz w:val="18"/>
              </w:rPr>
              <w:tab/>
            </w:r>
            <w:r>
              <w:rPr>
                <w:noProof/>
              </w:rPr>
              <w:drawing>
                <wp:inline distT="0" distB="0" distL="0" distR="0">
                  <wp:extent cx="3049" cy="18290"/>
                  <wp:effectExtent l="0" t="0" r="0" b="0"/>
                  <wp:docPr id="10727" name="Picture 10727"/>
                  <wp:cNvGraphicFramePr/>
                  <a:graphic xmlns:a="http://schemas.openxmlformats.org/drawingml/2006/main">
                    <a:graphicData uri="http://schemas.openxmlformats.org/drawingml/2006/picture">
                      <pic:pic xmlns:pic="http://schemas.openxmlformats.org/drawingml/2006/picture">
                        <pic:nvPicPr>
                          <pic:cNvPr id="10727" name="Picture 10727"/>
                          <pic:cNvPicPr/>
                        </pic:nvPicPr>
                        <pic:blipFill>
                          <a:blip r:embed="rId30"/>
                          <a:stretch>
                            <a:fillRect/>
                          </a:stretch>
                        </pic:blipFill>
                        <pic:spPr>
                          <a:xfrm>
                            <a:off x="0" y="0"/>
                            <a:ext cx="3049" cy="18290"/>
                          </a:xfrm>
                          <a:prstGeom prst="rect">
                            <a:avLst/>
                          </a:prstGeom>
                        </pic:spPr>
                      </pic:pic>
                    </a:graphicData>
                  </a:graphic>
                </wp:inline>
              </w:drawing>
            </w:r>
          </w:p>
        </w:tc>
      </w:tr>
    </w:tbl>
    <w:tbl>
      <w:tblPr>
        <w:tblStyle w:val="TableGrid"/>
        <w:tblpPr w:vertAnchor="text" w:tblpX="4333" w:tblpY="-131"/>
        <w:tblOverlap w:val="never"/>
        <w:tblW w:w="4383" w:type="dxa"/>
        <w:tblInd w:w="0" w:type="dxa"/>
        <w:tblCellMar>
          <w:top w:w="0" w:type="dxa"/>
          <w:left w:w="93" w:type="dxa"/>
          <w:bottom w:w="0" w:type="dxa"/>
          <w:right w:w="115" w:type="dxa"/>
        </w:tblCellMar>
        <w:tblLook w:val="04A0" w:firstRow="1" w:lastRow="0" w:firstColumn="1" w:lastColumn="0" w:noHBand="0" w:noVBand="1"/>
      </w:tblPr>
      <w:tblGrid>
        <w:gridCol w:w="4383"/>
      </w:tblGrid>
      <w:tr w:rsidR="00541C4C">
        <w:trPr>
          <w:trHeight w:val="1043"/>
        </w:trPr>
        <w:tc>
          <w:tcPr>
            <w:tcW w:w="4383" w:type="dxa"/>
            <w:tcBorders>
              <w:top w:val="single" w:sz="2" w:space="0" w:color="000000"/>
              <w:left w:val="single" w:sz="2" w:space="0" w:color="000000"/>
              <w:bottom w:val="single" w:sz="2" w:space="0" w:color="000000"/>
              <w:right w:val="single" w:sz="2" w:space="0" w:color="000000"/>
            </w:tcBorders>
            <w:vAlign w:val="center"/>
          </w:tcPr>
          <w:p w:rsidR="00541C4C" w:rsidRDefault="00F36E7F">
            <w:pPr>
              <w:spacing w:after="0"/>
            </w:pPr>
            <w:r>
              <w:t>Scots Law</w:t>
            </w:r>
          </w:p>
          <w:p w:rsidR="00541C4C" w:rsidRDefault="00F36E7F">
            <w:pPr>
              <w:spacing w:after="170"/>
            </w:pPr>
            <w:r>
              <w:rPr>
                <w:sz w:val="20"/>
              </w:rPr>
              <w:t>Or</w:t>
            </w:r>
          </w:p>
          <w:p w:rsidR="00541C4C" w:rsidRDefault="00F36E7F">
            <w:pPr>
              <w:spacing w:after="0"/>
              <w:ind w:left="5"/>
            </w:pPr>
            <w:r>
              <w:rPr>
                <w:sz w:val="20"/>
              </w:rPr>
              <w:t>Northern Ireland Law</w:t>
            </w:r>
          </w:p>
        </w:tc>
      </w:tr>
    </w:tbl>
    <w:p w:rsidR="00541C4C" w:rsidRDefault="00F36E7F">
      <w:pPr>
        <w:spacing w:after="140" w:line="265" w:lineRule="auto"/>
        <w:ind w:left="653" w:hanging="418"/>
        <w:jc w:val="both"/>
      </w:pPr>
      <w:r>
        <w:rPr>
          <w:sz w:val="20"/>
        </w:rPr>
        <w:t>B5: Supplier Request for Increase of the Call Off Contract Charges</w:t>
      </w:r>
    </w:p>
    <w:p w:rsidR="00541C4C" w:rsidRDefault="00F36E7F">
      <w:pPr>
        <w:tabs>
          <w:tab w:val="center" w:pos="821"/>
          <w:tab w:val="center" w:pos="4076"/>
        </w:tabs>
        <w:spacing w:after="3" w:line="265" w:lineRule="auto"/>
      </w:pPr>
      <w:r>
        <w:rPr>
          <w:sz w:val="20"/>
        </w:rPr>
        <w:tab/>
        <w:t>B6: Indexation</w:t>
      </w:r>
      <w:r>
        <w:rPr>
          <w:sz w:val="20"/>
        </w:rPr>
        <w:tab/>
      </w:r>
      <w:r>
        <w:rPr>
          <w:noProof/>
        </w:rPr>
        <w:drawing>
          <wp:inline distT="0" distB="0" distL="0" distR="0">
            <wp:extent cx="103646" cy="97545"/>
            <wp:effectExtent l="0" t="0" r="0" b="0"/>
            <wp:docPr id="10728" name="Picture 10728"/>
            <wp:cNvGraphicFramePr/>
            <a:graphic xmlns:a="http://schemas.openxmlformats.org/drawingml/2006/main">
              <a:graphicData uri="http://schemas.openxmlformats.org/drawingml/2006/picture">
                <pic:pic xmlns:pic="http://schemas.openxmlformats.org/drawingml/2006/picture">
                  <pic:nvPicPr>
                    <pic:cNvPr id="10728" name="Picture 10728"/>
                    <pic:cNvPicPr/>
                  </pic:nvPicPr>
                  <pic:blipFill>
                    <a:blip r:embed="rId31"/>
                    <a:stretch>
                      <a:fillRect/>
                    </a:stretch>
                  </pic:blipFill>
                  <pic:spPr>
                    <a:xfrm>
                      <a:off x="0" y="0"/>
                      <a:ext cx="103646" cy="97545"/>
                    </a:xfrm>
                    <a:prstGeom prst="rect">
                      <a:avLst/>
                    </a:prstGeom>
                  </pic:spPr>
                </pic:pic>
              </a:graphicData>
            </a:graphic>
          </wp:inline>
        </w:drawing>
      </w:r>
    </w:p>
    <w:tbl>
      <w:tblPr>
        <w:tblStyle w:val="TableGrid"/>
        <w:tblW w:w="5665" w:type="dxa"/>
        <w:tblInd w:w="250" w:type="dxa"/>
        <w:tblCellMar>
          <w:top w:w="1" w:type="dxa"/>
          <w:left w:w="0" w:type="dxa"/>
          <w:bottom w:w="0" w:type="dxa"/>
          <w:right w:w="0" w:type="dxa"/>
        </w:tblCellMar>
        <w:tblLook w:val="04A0" w:firstRow="1" w:lastRow="0" w:firstColumn="1" w:lastColumn="0" w:noHBand="0" w:noVBand="1"/>
      </w:tblPr>
      <w:tblGrid>
        <w:gridCol w:w="4153"/>
        <w:gridCol w:w="1512"/>
      </w:tblGrid>
      <w:tr w:rsidR="00541C4C">
        <w:trPr>
          <w:trHeight w:val="386"/>
        </w:trPr>
        <w:tc>
          <w:tcPr>
            <w:tcW w:w="4153" w:type="dxa"/>
            <w:tcBorders>
              <w:top w:val="nil"/>
              <w:left w:val="nil"/>
              <w:bottom w:val="nil"/>
              <w:right w:val="nil"/>
            </w:tcBorders>
          </w:tcPr>
          <w:p w:rsidR="00541C4C" w:rsidRDefault="00F36E7F">
            <w:pPr>
              <w:spacing w:after="0"/>
              <w:ind w:left="422" w:right="5" w:hanging="422"/>
            </w:pPr>
            <w:r>
              <w:rPr>
                <w:sz w:val="20"/>
              </w:rPr>
              <w:t>B7: Additional Performance Monitoring Requirements</w:t>
            </w:r>
          </w:p>
        </w:tc>
        <w:tc>
          <w:tcPr>
            <w:tcW w:w="1512" w:type="dxa"/>
            <w:tcBorders>
              <w:top w:val="nil"/>
              <w:left w:val="nil"/>
              <w:bottom w:val="nil"/>
              <w:right w:val="nil"/>
            </w:tcBorders>
          </w:tcPr>
          <w:p w:rsidR="00541C4C" w:rsidRDefault="00F36E7F">
            <w:pPr>
              <w:spacing w:after="0"/>
              <w:ind w:left="29"/>
              <w:jc w:val="both"/>
            </w:pPr>
            <w:r>
              <w:rPr>
                <w:sz w:val="20"/>
              </w:rPr>
              <w:t>Non-Crown Bodies</w:t>
            </w:r>
          </w:p>
        </w:tc>
      </w:tr>
    </w:tbl>
    <w:p w:rsidR="00541C4C" w:rsidRDefault="00F36E7F">
      <w:pPr>
        <w:spacing w:after="3" w:line="265" w:lineRule="auto"/>
        <w:ind w:left="4436" w:hanging="5"/>
        <w:jc w:val="both"/>
      </w:pPr>
      <w:r>
        <w:rPr>
          <w:sz w:val="20"/>
        </w:rPr>
        <w:t>Non-FOIA Public Bodies</w:t>
      </w:r>
    </w:p>
    <w:p w:rsidR="00541C4C" w:rsidRDefault="00F36E7F">
      <w:pPr>
        <w:spacing w:after="77"/>
        <w:ind w:left="158" w:right="-139"/>
      </w:pPr>
      <w:r>
        <w:rPr>
          <w:noProof/>
        </w:rPr>
        <mc:AlternateContent>
          <mc:Choice Requires="wpg">
            <w:drawing>
              <wp:inline distT="0" distB="0" distL="0" distR="0">
                <wp:extent cx="5441410" cy="12193"/>
                <wp:effectExtent l="0" t="0" r="0" b="0"/>
                <wp:docPr id="48667" name="Group 48667"/>
                <wp:cNvGraphicFramePr/>
                <a:graphic xmlns:a="http://schemas.openxmlformats.org/drawingml/2006/main">
                  <a:graphicData uri="http://schemas.microsoft.com/office/word/2010/wordprocessingGroup">
                    <wpg:wgp>
                      <wpg:cNvGrpSpPr/>
                      <wpg:grpSpPr>
                        <a:xfrm>
                          <a:off x="0" y="0"/>
                          <a:ext cx="5441410" cy="12193"/>
                          <a:chOff x="0" y="0"/>
                          <a:chExt cx="5441410" cy="12193"/>
                        </a:xfrm>
                      </wpg:grpSpPr>
                      <wps:wsp>
                        <wps:cNvPr id="48666" name="Shape 48666"/>
                        <wps:cNvSpPr/>
                        <wps:spPr>
                          <a:xfrm>
                            <a:off x="0" y="0"/>
                            <a:ext cx="5441410" cy="12193"/>
                          </a:xfrm>
                          <a:custGeom>
                            <a:avLst/>
                            <a:gdLst/>
                            <a:ahLst/>
                            <a:cxnLst/>
                            <a:rect l="0" t="0" r="0" b="0"/>
                            <a:pathLst>
                              <a:path w="5441410" h="12193">
                                <a:moveTo>
                                  <a:pt x="0" y="6097"/>
                                </a:moveTo>
                                <a:lnTo>
                                  <a:pt x="5441410"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67" style="width:428.457pt;height:0.960083pt;mso-position-horizontal-relative:char;mso-position-vertical-relative:line" coordsize="54414,121">
                <v:shape id="Shape 48666" style="position:absolute;width:54414;height:121;left:0;top:0;" coordsize="5441410,12193" path="m0,6097l5441410,6097">
                  <v:stroke weight="0.960083pt" endcap="flat" joinstyle="miter" miterlimit="1" on="true" color="#000000"/>
                  <v:fill on="false" color="#000000"/>
                </v:shape>
              </v:group>
            </w:pict>
          </mc:Fallback>
        </mc:AlternateContent>
      </w:r>
    </w:p>
    <w:p w:rsidR="00541C4C" w:rsidRDefault="00F36E7F">
      <w:pPr>
        <w:spacing w:after="30" w:line="265" w:lineRule="auto"/>
        <w:ind w:left="264" w:hanging="10"/>
      </w:pPr>
      <w:r>
        <w:rPr>
          <w:sz w:val="24"/>
        </w:rPr>
        <w:t>Collaboration Agreement (see Call Off Clause F)</w:t>
      </w:r>
    </w:p>
    <w:p w:rsidR="00541C4C" w:rsidRDefault="00F36E7F">
      <w:pPr>
        <w:spacing w:after="4" w:line="250" w:lineRule="auto"/>
        <w:ind w:left="250"/>
        <w:jc w:val="both"/>
      </w:pPr>
      <w:r>
        <w:lastRenderedPageBreak/>
        <w:t xml:space="preserve">Organisations required </w:t>
      </w:r>
      <w:proofErr w:type="gramStart"/>
      <w:r>
        <w:t>An</w:t>
      </w:r>
      <w:proofErr w:type="gramEnd"/>
      <w:r>
        <w:t xml:space="preserve"> executed Collaboration Agreement shall be delivered </w:t>
      </w:r>
      <w:r>
        <w:t xml:space="preserve">to </w:t>
      </w:r>
      <w:r>
        <w:t>collaborate from the Supplier to the Customer within the stated</w:t>
      </w:r>
    </w:p>
    <w:p w:rsidR="00541C4C" w:rsidRDefault="00F36E7F">
      <w:pPr>
        <w:spacing w:after="23"/>
        <w:ind w:left="7763"/>
      </w:pPr>
      <w:r>
        <w:rPr>
          <w:noProof/>
        </w:rPr>
        <w:drawing>
          <wp:inline distT="0" distB="0" distL="0" distR="0">
            <wp:extent cx="9145" cy="3048"/>
            <wp:effectExtent l="0" t="0" r="0" b="0"/>
            <wp:docPr id="10729" name="Picture 10729"/>
            <wp:cNvGraphicFramePr/>
            <a:graphic xmlns:a="http://schemas.openxmlformats.org/drawingml/2006/main">
              <a:graphicData uri="http://schemas.openxmlformats.org/drawingml/2006/picture">
                <pic:pic xmlns:pic="http://schemas.openxmlformats.org/drawingml/2006/picture">
                  <pic:nvPicPr>
                    <pic:cNvPr id="10729" name="Picture 10729"/>
                    <pic:cNvPicPr/>
                  </pic:nvPicPr>
                  <pic:blipFill>
                    <a:blip r:embed="rId32"/>
                    <a:stretch>
                      <a:fillRect/>
                    </a:stretch>
                  </pic:blipFill>
                  <pic:spPr>
                    <a:xfrm>
                      <a:off x="0" y="0"/>
                      <a:ext cx="9145" cy="3048"/>
                    </a:xfrm>
                    <a:prstGeom prst="rect">
                      <a:avLst/>
                    </a:prstGeom>
                  </pic:spPr>
                </pic:pic>
              </a:graphicData>
            </a:graphic>
          </wp:inline>
        </w:drawing>
      </w:r>
    </w:p>
    <w:p w:rsidR="00541C4C" w:rsidRDefault="00F36E7F">
      <w:pPr>
        <w:spacing w:after="526" w:line="216" w:lineRule="auto"/>
        <w:ind w:left="255" w:right="816" w:hanging="5"/>
      </w:pPr>
      <w:r>
        <w:t>(Collaboration Suppliers)</w:t>
      </w:r>
      <w:r>
        <w:tab/>
        <w:t xml:space="preserve">number of Working Days </w:t>
      </w:r>
      <w:r>
        <w:tab/>
        <w:t>from the Cal</w:t>
      </w:r>
      <w:r>
        <w:t>l Off Cognizant</w:t>
      </w:r>
      <w:r>
        <w:tab/>
        <w:t>Commencement Date insert right OR</w:t>
      </w:r>
    </w:p>
    <w:p w:rsidR="00541C4C" w:rsidRDefault="00F36E7F">
      <w:pPr>
        <w:spacing w:after="4" w:line="250" w:lineRule="auto"/>
        <w:ind w:left="1738"/>
        <w:jc w:val="both"/>
      </w:pPr>
      <w:proofErr w:type="spellStart"/>
      <w:r>
        <w:t>vi.o</w:t>
      </w:r>
      <w:proofErr w:type="spellEnd"/>
      <w:r>
        <w:t xml:space="preserve">, </w:t>
      </w:r>
    </w:p>
    <w:p w:rsidR="00541C4C" w:rsidRDefault="00F36E7F">
      <w:pPr>
        <w:spacing w:after="4" w:line="250" w:lineRule="auto"/>
        <w:ind w:left="2645" w:right="955"/>
        <w:jc w:val="both"/>
      </w:pPr>
      <w:r>
        <w:t>An executed Collaboration Agreement from the Supplier has been provided to the Customer and is attached to this Order Form.</w:t>
      </w:r>
    </w:p>
    <w:p w:rsidR="00541C4C" w:rsidRDefault="00F36E7F">
      <w:pPr>
        <w:spacing w:after="0"/>
        <w:ind w:left="2650"/>
      </w:pPr>
      <w:r>
        <w:rPr>
          <w:sz w:val="18"/>
        </w:rPr>
        <w:t>tick box (rig</w:t>
      </w:r>
      <w:r>
        <w:rPr>
          <w:sz w:val="18"/>
        </w:rPr>
        <w:t>ht) and append as a clearly marked complete document</w:t>
      </w:r>
    </w:p>
    <w:p w:rsidR="00541C4C" w:rsidRDefault="00F36E7F">
      <w:pPr>
        <w:spacing w:after="230"/>
        <w:ind w:left="24" w:right="-5"/>
      </w:pPr>
      <w:r>
        <w:rPr>
          <w:noProof/>
        </w:rPr>
        <mc:AlternateContent>
          <mc:Choice Requires="wpg">
            <w:drawing>
              <wp:inline distT="0" distB="0" distL="0" distR="0">
                <wp:extent cx="5441411" cy="12193"/>
                <wp:effectExtent l="0" t="0" r="0" b="0"/>
                <wp:docPr id="48669" name="Group 48669"/>
                <wp:cNvGraphicFramePr/>
                <a:graphic xmlns:a="http://schemas.openxmlformats.org/drawingml/2006/main">
                  <a:graphicData uri="http://schemas.microsoft.com/office/word/2010/wordprocessingGroup">
                    <wpg:wgp>
                      <wpg:cNvGrpSpPr/>
                      <wpg:grpSpPr>
                        <a:xfrm>
                          <a:off x="0" y="0"/>
                          <a:ext cx="5441411" cy="12193"/>
                          <a:chOff x="0" y="0"/>
                          <a:chExt cx="5441411" cy="12193"/>
                        </a:xfrm>
                      </wpg:grpSpPr>
                      <wps:wsp>
                        <wps:cNvPr id="48668" name="Shape 48668"/>
                        <wps:cNvSpPr/>
                        <wps:spPr>
                          <a:xfrm>
                            <a:off x="0" y="0"/>
                            <a:ext cx="5441411" cy="12193"/>
                          </a:xfrm>
                          <a:custGeom>
                            <a:avLst/>
                            <a:gdLst/>
                            <a:ahLst/>
                            <a:cxnLst/>
                            <a:rect l="0" t="0" r="0" b="0"/>
                            <a:pathLst>
                              <a:path w="5441411" h="12193">
                                <a:moveTo>
                                  <a:pt x="0" y="6097"/>
                                </a:moveTo>
                                <a:lnTo>
                                  <a:pt x="5441411"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69" style="width:428.458pt;height:0.960083pt;mso-position-horizontal-relative:char;mso-position-vertical-relative:line" coordsize="54414,121">
                <v:shape id="Shape 48668" style="position:absolute;width:54414;height:121;left:0;top:0;" coordsize="5441411,12193" path="m0,6097l5441411,6097">
                  <v:stroke weight="0.960083pt" endcap="flat" joinstyle="miter" miterlimit="1" on="true" color="#000000"/>
                  <v:fill on="false" color="#000000"/>
                </v:shape>
              </v:group>
            </w:pict>
          </mc:Fallback>
        </mc:AlternateContent>
      </w:r>
    </w:p>
    <w:p w:rsidR="00541C4C" w:rsidRDefault="00F36E7F">
      <w:pPr>
        <w:spacing w:after="326"/>
        <w:ind w:left="216" w:firstLine="4"/>
        <w:jc w:val="both"/>
      </w:pPr>
      <w:r>
        <w:rPr>
          <w:sz w:val="18"/>
        </w:rPr>
        <w:t>Licensed Software Where Software owned by a party other than the Customer is used in the delivery of the Services list product details under each relevant heading below</w:t>
      </w:r>
    </w:p>
    <w:p w:rsidR="00541C4C" w:rsidRDefault="00F36E7F">
      <w:pPr>
        <w:tabs>
          <w:tab w:val="center" w:pos="1075"/>
          <w:tab w:val="center" w:pos="5367"/>
        </w:tabs>
        <w:spacing w:after="0" w:line="265" w:lineRule="auto"/>
      </w:pPr>
      <w:r>
        <w:rPr>
          <w:sz w:val="24"/>
        </w:rPr>
        <w:tab/>
        <w:t>Supplier Software</w:t>
      </w:r>
      <w:r>
        <w:rPr>
          <w:sz w:val="24"/>
        </w:rPr>
        <w:tab/>
        <w:t>Third Party S</w:t>
      </w:r>
      <w:r>
        <w:rPr>
          <w:sz w:val="24"/>
        </w:rPr>
        <w:t>oftware</w:t>
      </w:r>
    </w:p>
    <w:p w:rsidR="00541C4C" w:rsidRDefault="00F36E7F">
      <w:pPr>
        <w:spacing w:after="377"/>
        <w:ind w:left="571"/>
        <w:jc w:val="center"/>
      </w:pPr>
      <w:r>
        <w:rPr>
          <w:sz w:val="18"/>
        </w:rPr>
        <w:t>N/A</w:t>
      </w:r>
    </w:p>
    <w:p w:rsidR="00541C4C" w:rsidRDefault="00F36E7F">
      <w:pPr>
        <w:spacing w:after="103"/>
        <w:ind w:left="24" w:right="-5"/>
      </w:pPr>
      <w:r>
        <w:rPr>
          <w:noProof/>
        </w:rPr>
        <mc:AlternateContent>
          <mc:Choice Requires="wpg">
            <w:drawing>
              <wp:inline distT="0" distB="0" distL="0" distR="0">
                <wp:extent cx="5441411" cy="15241"/>
                <wp:effectExtent l="0" t="0" r="0" b="0"/>
                <wp:docPr id="48671" name="Group 48671"/>
                <wp:cNvGraphicFramePr/>
                <a:graphic xmlns:a="http://schemas.openxmlformats.org/drawingml/2006/main">
                  <a:graphicData uri="http://schemas.microsoft.com/office/word/2010/wordprocessingGroup">
                    <wpg:wgp>
                      <wpg:cNvGrpSpPr/>
                      <wpg:grpSpPr>
                        <a:xfrm>
                          <a:off x="0" y="0"/>
                          <a:ext cx="5441411" cy="15241"/>
                          <a:chOff x="0" y="0"/>
                          <a:chExt cx="5441411" cy="15241"/>
                        </a:xfrm>
                      </wpg:grpSpPr>
                      <wps:wsp>
                        <wps:cNvPr id="48670" name="Shape 48670"/>
                        <wps:cNvSpPr/>
                        <wps:spPr>
                          <a:xfrm>
                            <a:off x="0" y="0"/>
                            <a:ext cx="5441411" cy="15241"/>
                          </a:xfrm>
                          <a:custGeom>
                            <a:avLst/>
                            <a:gdLst/>
                            <a:ahLst/>
                            <a:cxnLst/>
                            <a:rect l="0" t="0" r="0" b="0"/>
                            <a:pathLst>
                              <a:path w="5441411" h="15241">
                                <a:moveTo>
                                  <a:pt x="0" y="7620"/>
                                </a:moveTo>
                                <a:lnTo>
                                  <a:pt x="5441411" y="7620"/>
                                </a:lnTo>
                              </a:path>
                            </a:pathLst>
                          </a:custGeom>
                          <a:ln w="152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71" style="width:428.458pt;height:1.2001pt;mso-position-horizontal-relative:char;mso-position-vertical-relative:line" coordsize="54414,152">
                <v:shape id="Shape 48670" style="position:absolute;width:54414;height:152;left:0;top:0;" coordsize="5441411,15241" path="m0,7620l5441411,7620">
                  <v:stroke weight="1.2001pt" endcap="flat" joinstyle="miter" miterlimit="1" on="true" color="#000000"/>
                  <v:fill on="false" color="#000000"/>
                </v:shape>
              </v:group>
            </w:pict>
          </mc:Fallback>
        </mc:AlternateContent>
      </w:r>
    </w:p>
    <w:p w:rsidR="00541C4C" w:rsidRDefault="00F36E7F">
      <w:pPr>
        <w:spacing w:after="0" w:line="265" w:lineRule="auto"/>
        <w:ind w:left="110" w:hanging="10"/>
      </w:pPr>
      <w:r>
        <w:rPr>
          <w:sz w:val="24"/>
        </w:rPr>
        <w:t>Customer Property</w:t>
      </w:r>
    </w:p>
    <w:p w:rsidR="00541C4C" w:rsidRDefault="00F36E7F">
      <w:pPr>
        <w:spacing w:after="4" w:line="250" w:lineRule="auto"/>
        <w:ind w:left="100"/>
        <w:jc w:val="both"/>
      </w:pPr>
      <w:r>
        <w:t>Items licensed by the Customer to the Supplier (including any Customer Software, Customer</w:t>
      </w:r>
    </w:p>
    <w:p w:rsidR="00541C4C" w:rsidRDefault="00F36E7F">
      <w:pPr>
        <w:spacing w:after="4" w:line="250" w:lineRule="auto"/>
        <w:ind w:left="100"/>
        <w:jc w:val="both"/>
      </w:pPr>
      <w:r>
        <w:t>Assets, Customer System, Customer Background IPR and Customer Data)</w:t>
      </w:r>
    </w:p>
    <w:p w:rsidR="00541C4C" w:rsidRDefault="00F36E7F">
      <w:pPr>
        <w:spacing w:after="0"/>
        <w:ind w:left="67"/>
      </w:pPr>
      <w:r>
        <w:rPr>
          <w:sz w:val="18"/>
        </w:rPr>
        <w:t>List below if applicable (see Call Off Clause 21)</w:t>
      </w:r>
    </w:p>
    <w:p w:rsidR="00541C4C" w:rsidRDefault="00E706DF">
      <w:pPr>
        <w:spacing w:after="95"/>
        <w:ind w:left="10" w:right="-5"/>
      </w:pPr>
      <w:r>
        <w:t>[redacted]</w:t>
      </w:r>
      <w:r w:rsidR="00F36E7F">
        <w:rPr>
          <w:noProof/>
        </w:rPr>
        <mc:AlternateContent>
          <mc:Choice Requires="wpg">
            <w:drawing>
              <wp:inline distT="0" distB="0" distL="0" distR="0">
                <wp:extent cx="5450556" cy="15241"/>
                <wp:effectExtent l="0" t="0" r="0" b="0"/>
                <wp:docPr id="48673" name="Group 48673"/>
                <wp:cNvGraphicFramePr/>
                <a:graphic xmlns:a="http://schemas.openxmlformats.org/drawingml/2006/main">
                  <a:graphicData uri="http://schemas.microsoft.com/office/word/2010/wordprocessingGroup">
                    <wpg:wgp>
                      <wpg:cNvGrpSpPr/>
                      <wpg:grpSpPr>
                        <a:xfrm>
                          <a:off x="0" y="0"/>
                          <a:ext cx="5450556" cy="15241"/>
                          <a:chOff x="0" y="0"/>
                          <a:chExt cx="5450556" cy="15241"/>
                        </a:xfrm>
                      </wpg:grpSpPr>
                      <wps:wsp>
                        <wps:cNvPr id="48672" name="Shape 48672"/>
                        <wps:cNvSpPr/>
                        <wps:spPr>
                          <a:xfrm>
                            <a:off x="0" y="0"/>
                            <a:ext cx="5450556" cy="15241"/>
                          </a:xfrm>
                          <a:custGeom>
                            <a:avLst/>
                            <a:gdLst/>
                            <a:ahLst/>
                            <a:cxnLst/>
                            <a:rect l="0" t="0" r="0" b="0"/>
                            <a:pathLst>
                              <a:path w="5450556" h="15241">
                                <a:moveTo>
                                  <a:pt x="0" y="7621"/>
                                </a:moveTo>
                                <a:lnTo>
                                  <a:pt x="5450556" y="7621"/>
                                </a:lnTo>
                              </a:path>
                            </a:pathLst>
                          </a:custGeom>
                          <a:ln w="152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73" style="width:429.178pt;height:1.2001pt;mso-position-horizontal-relative:char;mso-position-vertical-relative:line" coordsize="54505,152">
                <v:shape id="Shape 48672" style="position:absolute;width:54505;height:152;left:0;top:0;" coordsize="5450556,15241" path="m0,7621l5450556,7621">
                  <v:stroke weight="1.2001pt" endcap="flat" joinstyle="miter" miterlimit="1" on="true" color="#000000"/>
                  <v:fill on="false" color="#000000"/>
                </v:shape>
              </v:group>
            </w:pict>
          </mc:Fallback>
        </mc:AlternateContent>
      </w:r>
    </w:p>
    <w:p w:rsidR="00541C4C" w:rsidRDefault="00F36E7F">
      <w:pPr>
        <w:spacing w:after="0" w:line="265" w:lineRule="auto"/>
        <w:ind w:left="110" w:hanging="10"/>
      </w:pPr>
      <w:r>
        <w:rPr>
          <w:sz w:val="24"/>
        </w:rPr>
        <w:t>Call Off Contract Charges and Payment Profile</w:t>
      </w:r>
    </w:p>
    <w:p w:rsidR="00541C4C" w:rsidRDefault="00F36E7F">
      <w:pPr>
        <w:spacing w:after="4" w:line="250" w:lineRule="auto"/>
        <w:ind w:left="100" w:right="96"/>
        <w:jc w:val="both"/>
      </w:pPr>
      <w:r>
        <w:t>Include Charges payable by the Customer to the Supplier (including any applicable Milestone Payments and/or discount(s), but excluding VAT) and payment terms/profile including method of payment (e.g. Go</w:t>
      </w:r>
      <w:r>
        <w:t>vernment Procurement Card (GPC) or BACS)</w:t>
      </w:r>
    </w:p>
    <w:p w:rsidR="00541C4C" w:rsidRDefault="00F36E7F">
      <w:pPr>
        <w:spacing w:after="155"/>
        <w:ind w:left="67"/>
      </w:pPr>
      <w:r>
        <w:rPr>
          <w:sz w:val="18"/>
        </w:rPr>
        <w:t>List below or append as a clearly marked document (see Call Off Schedule 2)</w:t>
      </w:r>
    </w:p>
    <w:p w:rsidR="00541C4C" w:rsidRDefault="00F36E7F">
      <w:pPr>
        <w:spacing w:after="137" w:line="250" w:lineRule="auto"/>
        <w:ind w:left="100" w:right="115"/>
        <w:jc w:val="both"/>
      </w:pPr>
      <w:r>
        <w:t>Charges Payable by the Customer are to be aligned to the Role Title and Day Rate as set out in the Cost Model. The Charges Payable to the S</w:t>
      </w:r>
      <w:r>
        <w:t>upplier, are to be agreed by the Authority each month. On receipt of approval from the Authority, the Supplier must submit the invoice for the Charges Payable by the 10th Working Day of the month, for the previous Calendar Month. The Authority agrees to pa</w:t>
      </w:r>
      <w:r>
        <w:t>y all valid invoices within thirty (30) days of the invoice date. Agreed invoices are to be submitted to the address below. The method of payment will be by BACS.</w:t>
      </w:r>
    </w:p>
    <w:p w:rsidR="00541C4C" w:rsidRDefault="00F36E7F">
      <w:pPr>
        <w:spacing w:after="4" w:line="250" w:lineRule="auto"/>
        <w:ind w:left="100"/>
        <w:jc w:val="both"/>
      </w:pPr>
      <w:r>
        <w:t>Department for Work and Pensions</w:t>
      </w:r>
    </w:p>
    <w:p w:rsidR="00541C4C" w:rsidRDefault="00F36E7F">
      <w:pPr>
        <w:spacing w:after="0" w:line="265" w:lineRule="auto"/>
        <w:ind w:left="110" w:hanging="10"/>
      </w:pPr>
      <w:r>
        <w:rPr>
          <w:sz w:val="24"/>
        </w:rPr>
        <w:lastRenderedPageBreak/>
        <w:t>PO Box 406</w:t>
      </w:r>
    </w:p>
    <w:p w:rsidR="00541C4C" w:rsidRDefault="00F36E7F">
      <w:pPr>
        <w:spacing w:after="4" w:line="250" w:lineRule="auto"/>
        <w:ind w:left="100"/>
        <w:jc w:val="both"/>
      </w:pPr>
      <w:r>
        <w:t>SSCL, Phoenix House</w:t>
      </w:r>
    </w:p>
    <w:p w:rsidR="00541C4C" w:rsidRDefault="00F36E7F">
      <w:pPr>
        <w:spacing w:after="0" w:line="265" w:lineRule="auto"/>
        <w:ind w:left="110" w:hanging="10"/>
      </w:pPr>
      <w:r>
        <w:rPr>
          <w:sz w:val="24"/>
        </w:rPr>
        <w:t>Celtic Springs Business Park</w:t>
      </w:r>
    </w:p>
    <w:p w:rsidR="00541C4C" w:rsidRDefault="00F36E7F">
      <w:pPr>
        <w:spacing w:after="0"/>
        <w:ind w:left="110"/>
      </w:pPr>
      <w:r>
        <w:rPr>
          <w:sz w:val="20"/>
        </w:rPr>
        <w:t>Newport</w:t>
      </w:r>
    </w:p>
    <w:p w:rsidR="00541C4C" w:rsidRDefault="00F36E7F">
      <w:pPr>
        <w:pStyle w:val="Heading2"/>
        <w:spacing w:after="113"/>
        <w:ind w:left="105"/>
      </w:pPr>
      <w:r>
        <w:t>NPIO 8FZ</w:t>
      </w:r>
    </w:p>
    <w:p w:rsidR="00541C4C" w:rsidRDefault="00F36E7F">
      <w:pPr>
        <w:spacing w:after="4" w:line="250" w:lineRule="auto"/>
        <w:ind w:left="100"/>
        <w:jc w:val="both"/>
      </w:pPr>
      <w:r>
        <w:t xml:space="preserve">Email: </w:t>
      </w:r>
      <w:r>
        <w:t>[redacted]</w:t>
      </w:r>
    </w:p>
    <w:tbl>
      <w:tblPr>
        <w:tblStyle w:val="TableGrid"/>
        <w:tblW w:w="8584" w:type="dxa"/>
        <w:tblInd w:w="-5" w:type="dxa"/>
        <w:tblCellMar>
          <w:top w:w="123" w:type="dxa"/>
          <w:left w:w="0" w:type="dxa"/>
          <w:bottom w:w="0" w:type="dxa"/>
          <w:right w:w="115" w:type="dxa"/>
        </w:tblCellMar>
        <w:tblLook w:val="04A0" w:firstRow="1" w:lastRow="0" w:firstColumn="1" w:lastColumn="0" w:noHBand="0" w:noVBand="1"/>
      </w:tblPr>
      <w:tblGrid>
        <w:gridCol w:w="5262"/>
        <w:gridCol w:w="3322"/>
      </w:tblGrid>
      <w:tr w:rsidR="00541C4C">
        <w:trPr>
          <w:trHeight w:val="619"/>
        </w:trPr>
        <w:tc>
          <w:tcPr>
            <w:tcW w:w="5262" w:type="dxa"/>
            <w:tcBorders>
              <w:top w:val="single" w:sz="2" w:space="0" w:color="000000"/>
              <w:left w:val="nil"/>
              <w:bottom w:val="single" w:sz="2" w:space="0" w:color="000000"/>
              <w:right w:val="nil"/>
            </w:tcBorders>
            <w:vAlign w:val="center"/>
          </w:tcPr>
          <w:p w:rsidR="00541C4C" w:rsidRDefault="00F36E7F">
            <w:pPr>
              <w:spacing w:after="0"/>
              <w:ind w:left="115"/>
            </w:pPr>
            <w:r>
              <w:rPr>
                <w:sz w:val="24"/>
              </w:rPr>
              <w:t>Undisputed Sums Limit (£)</w:t>
            </w:r>
          </w:p>
          <w:p w:rsidR="00541C4C" w:rsidRDefault="00F36E7F">
            <w:pPr>
              <w:spacing w:after="0"/>
              <w:ind w:left="115"/>
            </w:pPr>
            <w:r>
              <w:rPr>
                <w:sz w:val="18"/>
              </w:rPr>
              <w:t>Insert right (see Call Off Clause 31. I. I)</w:t>
            </w:r>
          </w:p>
        </w:tc>
        <w:tc>
          <w:tcPr>
            <w:tcW w:w="3322" w:type="dxa"/>
            <w:tcBorders>
              <w:top w:val="single" w:sz="2" w:space="0" w:color="000000"/>
              <w:left w:val="nil"/>
              <w:bottom w:val="single" w:sz="2" w:space="0" w:color="000000"/>
              <w:right w:val="nil"/>
            </w:tcBorders>
          </w:tcPr>
          <w:p w:rsidR="00541C4C" w:rsidRDefault="00E706DF">
            <w:pPr>
              <w:spacing w:after="0"/>
            </w:pPr>
            <w:r>
              <w:t>[redacted]</w:t>
            </w:r>
          </w:p>
        </w:tc>
      </w:tr>
      <w:tr w:rsidR="00541C4C">
        <w:trPr>
          <w:trHeight w:val="619"/>
        </w:trPr>
        <w:tc>
          <w:tcPr>
            <w:tcW w:w="5262" w:type="dxa"/>
            <w:tcBorders>
              <w:top w:val="single" w:sz="2" w:space="0" w:color="000000"/>
              <w:left w:val="nil"/>
              <w:bottom w:val="single" w:sz="2" w:space="0" w:color="000000"/>
              <w:right w:val="nil"/>
            </w:tcBorders>
            <w:vAlign w:val="center"/>
          </w:tcPr>
          <w:p w:rsidR="00541C4C" w:rsidRDefault="00F36E7F">
            <w:pPr>
              <w:spacing w:after="0"/>
              <w:ind w:left="115"/>
            </w:pPr>
            <w:r>
              <w:rPr>
                <w:sz w:val="24"/>
              </w:rPr>
              <w:t>Delay Period Limit (calendar days)</w:t>
            </w:r>
          </w:p>
          <w:p w:rsidR="00541C4C" w:rsidRDefault="00F36E7F">
            <w:pPr>
              <w:spacing w:after="0"/>
              <w:ind w:left="115"/>
            </w:pPr>
            <w:r>
              <w:rPr>
                <w:sz w:val="18"/>
              </w:rPr>
              <w:t>Insert right (see Call Off Clause 5.4. I(b)(ii))</w:t>
            </w:r>
          </w:p>
        </w:tc>
        <w:tc>
          <w:tcPr>
            <w:tcW w:w="3322" w:type="dxa"/>
            <w:tcBorders>
              <w:top w:val="single" w:sz="2" w:space="0" w:color="000000"/>
              <w:left w:val="nil"/>
              <w:bottom w:val="single" w:sz="2" w:space="0" w:color="000000"/>
              <w:right w:val="nil"/>
            </w:tcBorders>
          </w:tcPr>
          <w:p w:rsidR="00541C4C" w:rsidRDefault="00F36E7F">
            <w:pPr>
              <w:spacing w:after="0"/>
              <w:ind w:left="14"/>
            </w:pPr>
            <w:r>
              <w:rPr>
                <w:sz w:val="18"/>
              </w:rPr>
              <w:t>NIA</w:t>
            </w:r>
          </w:p>
        </w:tc>
      </w:tr>
      <w:tr w:rsidR="00541C4C">
        <w:trPr>
          <w:trHeight w:val="432"/>
        </w:trPr>
        <w:tc>
          <w:tcPr>
            <w:tcW w:w="5262" w:type="dxa"/>
            <w:tcBorders>
              <w:top w:val="single" w:sz="2" w:space="0" w:color="000000"/>
              <w:left w:val="nil"/>
              <w:bottom w:val="single" w:sz="2" w:space="0" w:color="000000"/>
              <w:right w:val="nil"/>
            </w:tcBorders>
            <w:vAlign w:val="center"/>
          </w:tcPr>
          <w:p w:rsidR="00541C4C" w:rsidRDefault="00F36E7F">
            <w:pPr>
              <w:spacing w:after="0"/>
              <w:ind w:left="115"/>
            </w:pPr>
            <w:r>
              <w:rPr>
                <w:sz w:val="24"/>
              </w:rPr>
              <w:t>Estimated Year 1 Call Off Contract Charges (E)</w:t>
            </w:r>
          </w:p>
        </w:tc>
        <w:tc>
          <w:tcPr>
            <w:tcW w:w="3322" w:type="dxa"/>
            <w:tcBorders>
              <w:top w:val="single" w:sz="2" w:space="0" w:color="000000"/>
              <w:left w:val="nil"/>
              <w:bottom w:val="single" w:sz="2" w:space="0" w:color="000000"/>
              <w:right w:val="nil"/>
            </w:tcBorders>
            <w:vAlign w:val="center"/>
          </w:tcPr>
          <w:p w:rsidR="00541C4C" w:rsidRDefault="00F36E7F">
            <w:pPr>
              <w:spacing w:after="0"/>
              <w:ind w:left="10"/>
            </w:pPr>
            <w:r>
              <w:rPr>
                <w:sz w:val="18"/>
              </w:rPr>
              <w:t>N/A</w:t>
            </w:r>
          </w:p>
        </w:tc>
      </w:tr>
    </w:tbl>
    <w:p w:rsidR="00541C4C" w:rsidRDefault="00541C4C">
      <w:pPr>
        <w:sectPr w:rsidR="00541C4C">
          <w:headerReference w:type="even" r:id="rId33"/>
          <w:headerReference w:type="default" r:id="rId34"/>
          <w:footerReference w:type="even" r:id="rId35"/>
          <w:footerReference w:type="default" r:id="rId36"/>
          <w:headerReference w:type="first" r:id="rId37"/>
          <w:footerReference w:type="first" r:id="rId38"/>
          <w:pgSz w:w="11920" w:h="16840"/>
          <w:pgMar w:top="3039" w:right="1819" w:bottom="1811" w:left="1512" w:header="1963" w:footer="1755" w:gutter="0"/>
          <w:cols w:space="720"/>
        </w:sectPr>
      </w:pPr>
    </w:p>
    <w:p w:rsidR="00541C4C" w:rsidRDefault="00F36E7F">
      <w:pPr>
        <w:spacing w:after="24"/>
        <w:ind w:left="86" w:right="-34"/>
      </w:pPr>
      <w:r>
        <w:rPr>
          <w:noProof/>
        </w:rPr>
        <w:lastRenderedPageBreak/>
        <mc:AlternateContent>
          <mc:Choice Requires="wpg">
            <w:drawing>
              <wp:inline distT="0" distB="0" distL="0" distR="0">
                <wp:extent cx="5450556" cy="466388"/>
                <wp:effectExtent l="0" t="0" r="0" b="0"/>
                <wp:docPr id="48142" name="Group 48142"/>
                <wp:cNvGraphicFramePr/>
                <a:graphic xmlns:a="http://schemas.openxmlformats.org/drawingml/2006/main">
                  <a:graphicData uri="http://schemas.microsoft.com/office/word/2010/wordprocessingGroup">
                    <wpg:wgp>
                      <wpg:cNvGrpSpPr/>
                      <wpg:grpSpPr>
                        <a:xfrm>
                          <a:off x="0" y="0"/>
                          <a:ext cx="5450556" cy="466388"/>
                          <a:chOff x="0" y="0"/>
                          <a:chExt cx="5450556" cy="466388"/>
                        </a:xfrm>
                      </wpg:grpSpPr>
                      <pic:pic xmlns:pic="http://schemas.openxmlformats.org/drawingml/2006/picture">
                        <pic:nvPicPr>
                          <pic:cNvPr id="48677" name="Picture 48677"/>
                          <pic:cNvPicPr/>
                        </pic:nvPicPr>
                        <pic:blipFill>
                          <a:blip r:embed="rId39"/>
                          <a:stretch>
                            <a:fillRect/>
                          </a:stretch>
                        </pic:blipFill>
                        <pic:spPr>
                          <a:xfrm>
                            <a:off x="0" y="0"/>
                            <a:ext cx="5450556" cy="438953"/>
                          </a:xfrm>
                          <a:prstGeom prst="rect">
                            <a:avLst/>
                          </a:prstGeom>
                        </pic:spPr>
                      </pic:pic>
                      <wps:wsp>
                        <wps:cNvPr id="14377" name="Rectangle 14377"/>
                        <wps:cNvSpPr/>
                        <wps:spPr>
                          <a:xfrm>
                            <a:off x="67065" y="350553"/>
                            <a:ext cx="843312" cy="137844"/>
                          </a:xfrm>
                          <a:prstGeom prst="rect">
                            <a:avLst/>
                          </a:prstGeom>
                          <a:ln>
                            <a:noFill/>
                          </a:ln>
                        </wps:spPr>
                        <wps:txbx>
                          <w:txbxContent>
                            <w:p w:rsidR="00541C4C" w:rsidRDefault="00F36E7F">
                              <w:r>
                                <w:rPr>
                                  <w:sz w:val="24"/>
                                </w:rPr>
                                <w:t xml:space="preserve">Enhanced </w:t>
                              </w:r>
                            </w:p>
                          </w:txbxContent>
                        </wps:txbx>
                        <wps:bodyPr horzOverflow="overflow" vert="horz" lIns="0" tIns="0" rIns="0" bIns="0" rtlCol="0">
                          <a:noAutofit/>
                        </wps:bodyPr>
                      </wps:wsp>
                      <wps:wsp>
                        <wps:cNvPr id="14378" name="Rectangle 14378"/>
                        <wps:cNvSpPr/>
                        <wps:spPr>
                          <a:xfrm>
                            <a:off x="701134" y="350553"/>
                            <a:ext cx="814931" cy="135817"/>
                          </a:xfrm>
                          <a:prstGeom prst="rect">
                            <a:avLst/>
                          </a:prstGeom>
                          <a:ln>
                            <a:noFill/>
                          </a:ln>
                        </wps:spPr>
                        <wps:txbx>
                          <w:txbxContent>
                            <w:p w:rsidR="00541C4C" w:rsidRDefault="00F36E7F">
                              <w:r>
                                <w:rPr>
                                  <w:sz w:val="24"/>
                                </w:rPr>
                                <w:t xml:space="preserve">Insurance </w:t>
                              </w:r>
                            </w:p>
                          </w:txbxContent>
                        </wps:txbx>
                        <wps:bodyPr horzOverflow="overflow" vert="horz" lIns="0" tIns="0" rIns="0" bIns="0" rtlCol="0">
                          <a:noAutofit/>
                        </wps:bodyPr>
                      </wps:wsp>
                      <wps:wsp>
                        <wps:cNvPr id="14379" name="Rectangle 14379"/>
                        <wps:cNvSpPr/>
                        <wps:spPr>
                          <a:xfrm>
                            <a:off x="1313864" y="347505"/>
                            <a:ext cx="478417" cy="158115"/>
                          </a:xfrm>
                          <a:prstGeom prst="rect">
                            <a:avLst/>
                          </a:prstGeom>
                          <a:ln>
                            <a:noFill/>
                          </a:ln>
                        </wps:spPr>
                        <wps:txbx>
                          <w:txbxContent>
                            <w:p w:rsidR="00541C4C" w:rsidRDefault="00F36E7F">
                              <w:r>
                                <w:rPr>
                                  <w:sz w:val="26"/>
                                </w:rPr>
                                <w:t>Cover</w:t>
                              </w:r>
                            </w:p>
                          </w:txbxContent>
                        </wps:txbx>
                        <wps:bodyPr horzOverflow="overflow" vert="horz" lIns="0" tIns="0" rIns="0" bIns="0" rtlCol="0">
                          <a:noAutofit/>
                        </wps:bodyPr>
                      </wps:wsp>
                    </wpg:wgp>
                  </a:graphicData>
                </a:graphic>
              </wp:inline>
            </w:drawing>
          </mc:Choice>
          <mc:Fallback>
            <w:pict>
              <v:group id="Group 48142" o:spid="_x0000_s1026" style="width:429.2pt;height:36.7pt;mso-position-horizontal-relative:char;mso-position-vertical-relative:line" coordsize="54505,46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677" o:spid="_x0000_s1027" type="#_x0000_t75" style="position:absolute;width:54505;height: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">
                  <v:imagedata r:id="rId40" o:title=""/>
                </v:shape>
                <v:rect id="Rectangle 14377" o:spid="_x0000_s1028" style="position:absolute;left:670;top:3505;width:843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" filled="f" stroked="f">
                  <v:textbox inset="0,0,0,0">
                    <w:txbxContent>
                      <w:p w:rsidR="00541C4C" w:rsidRDefault="00F36E7F">
                        <w:r>
                          <w:rPr>
                            <w:sz w:val="24"/>
                          </w:rPr>
                          <w:t xml:space="preserve">Enhanced </w:t>
                        </w:r>
                      </w:p>
                    </w:txbxContent>
                  </v:textbox>
                </v:rect>
                <v:rect id="Rectangle 14378" o:spid="_x0000_s1029" style="position:absolute;left:7011;top:3505;width:814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" filled="f" stroked="f">
                  <v:textbox inset="0,0,0,0">
                    <w:txbxContent>
                      <w:p w:rsidR="00541C4C" w:rsidRDefault="00F36E7F">
                        <w:r>
                          <w:rPr>
                            <w:sz w:val="24"/>
                          </w:rPr>
                          <w:t xml:space="preserve">Insurance </w:t>
                        </w:r>
                      </w:p>
                    </w:txbxContent>
                  </v:textbox>
                </v:rect>
                <v:rect id="Rectangle 14379" o:spid="_x0000_s1030" style="position:absolute;left:13138;top:3475;width:478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" filled="f" stroked="f">
                  <v:textbox inset="0,0,0,0">
                    <w:txbxContent>
                      <w:p w:rsidR="00541C4C" w:rsidRDefault="00F36E7F">
                        <w:r>
                          <w:rPr>
                            <w:sz w:val="26"/>
                          </w:rPr>
                          <w:t>Cover</w:t>
                        </w:r>
                      </w:p>
                    </w:txbxContent>
                  </v:textbox>
                </v:rect>
                <w10:anchorlock/>
              </v:group>
            </w:pict>
          </mc:Fallback>
        </mc:AlternateContent>
      </w:r>
    </w:p>
    <w:p w:rsidR="00541C4C" w:rsidRDefault="00F36E7F">
      <w:pPr>
        <w:spacing w:after="0"/>
        <w:ind w:left="178" w:firstLine="4"/>
        <w:jc w:val="both"/>
      </w:pPr>
      <w:r>
        <w:rPr>
          <w:sz w:val="18"/>
        </w:rPr>
        <w:t>Mere a specific Call Off Contract requires a higher level of insurance cover than the £1m default in Framework Schedule 14 please specify below</w:t>
      </w:r>
    </w:p>
    <w:p w:rsidR="00541C4C" w:rsidRDefault="00F36E7F">
      <w:pPr>
        <w:spacing w:after="41"/>
        <w:ind w:left="1282"/>
      </w:pPr>
      <w:r>
        <w:rPr>
          <w:noProof/>
        </w:rPr>
        <w:drawing>
          <wp:inline distT="0" distB="0" distL="0" distR="0">
            <wp:extent cx="493842" cy="97545"/>
            <wp:effectExtent l="0" t="0" r="0" b="0"/>
            <wp:docPr id="17679" name="Picture 17679"/>
            <wp:cNvGraphicFramePr/>
            <a:graphic xmlns:a="http://schemas.openxmlformats.org/drawingml/2006/main">
              <a:graphicData uri="http://schemas.openxmlformats.org/drawingml/2006/picture">
                <pic:pic xmlns:pic="http://schemas.openxmlformats.org/drawingml/2006/picture">
                  <pic:nvPicPr>
                    <pic:cNvPr id="17679" name="Picture 17679"/>
                    <pic:cNvPicPr/>
                  </pic:nvPicPr>
                  <pic:blipFill>
                    <a:blip r:embed="rId41"/>
                    <a:stretch>
                      <a:fillRect/>
                    </a:stretch>
                  </pic:blipFill>
                  <pic:spPr>
                    <a:xfrm>
                      <a:off x="0" y="0"/>
                      <a:ext cx="493842" cy="97545"/>
                    </a:xfrm>
                    <a:prstGeom prst="rect">
                      <a:avLst/>
                    </a:prstGeom>
                  </pic:spPr>
                </pic:pic>
              </a:graphicData>
            </a:graphic>
          </wp:inline>
        </w:drawing>
      </w:r>
    </w:p>
    <w:p w:rsidR="00541C4C" w:rsidRDefault="00F36E7F">
      <w:pPr>
        <w:spacing w:after="657" w:line="351" w:lineRule="auto"/>
        <w:ind w:left="182" w:right="1863"/>
        <w:jc w:val="both"/>
      </w:pPr>
      <w:r>
        <w:t>Third Party Public Liability Insurance (£)</w:t>
      </w:r>
      <w:r>
        <w:rPr>
          <w:noProof/>
        </w:rPr>
        <w:drawing>
          <wp:inline distT="0" distB="0" distL="0" distR="0">
            <wp:extent cx="164614" cy="82304"/>
            <wp:effectExtent l="0" t="0" r="0" b="0"/>
            <wp:docPr id="48678" name="Picture 48678"/>
            <wp:cNvGraphicFramePr/>
            <a:graphic xmlns:a="http://schemas.openxmlformats.org/drawingml/2006/main">
              <a:graphicData uri="http://schemas.openxmlformats.org/drawingml/2006/picture">
                <pic:pic xmlns:pic="http://schemas.openxmlformats.org/drawingml/2006/picture">
                  <pic:nvPicPr>
                    <pic:cNvPr id="48678" name="Picture 48678"/>
                    <pic:cNvPicPr/>
                  </pic:nvPicPr>
                  <pic:blipFill>
                    <a:blip r:embed="rId42"/>
                    <a:stretch>
                      <a:fillRect/>
                    </a:stretch>
                  </pic:blipFill>
                  <pic:spPr>
                    <a:xfrm>
                      <a:off x="0" y="0"/>
                      <a:ext cx="164614" cy="82304"/>
                    </a:xfrm>
                    <a:prstGeom prst="rect">
                      <a:avLst/>
                    </a:prstGeom>
                  </pic:spPr>
                </pic:pic>
              </a:graphicData>
            </a:graphic>
          </wp:inline>
        </w:drawing>
      </w:r>
      <w:r>
        <w:t xml:space="preserve">NIA </w:t>
      </w:r>
      <w:r>
        <w:t>Professional Indemnity Insurance (£)</w:t>
      </w:r>
      <w:r>
        <w:rPr>
          <w:noProof/>
        </w:rPr>
        <w:drawing>
          <wp:inline distT="0" distB="0" distL="0" distR="0">
            <wp:extent cx="36581" cy="45724"/>
            <wp:effectExtent l="0" t="0" r="0" b="0"/>
            <wp:docPr id="48680" name="Picture 48680"/>
            <wp:cNvGraphicFramePr/>
            <a:graphic xmlns:a="http://schemas.openxmlformats.org/drawingml/2006/main">
              <a:graphicData uri="http://schemas.openxmlformats.org/drawingml/2006/picture">
                <pic:pic xmlns:pic="http://schemas.openxmlformats.org/drawingml/2006/picture">
                  <pic:nvPicPr>
                    <pic:cNvPr id="48680" name="Picture 48680"/>
                    <pic:cNvPicPr/>
                  </pic:nvPicPr>
                  <pic:blipFill>
                    <a:blip r:embed="rId43"/>
                    <a:stretch>
                      <a:fillRect/>
                    </a:stretch>
                  </pic:blipFill>
                  <pic:spPr>
                    <a:xfrm>
                      <a:off x="0" y="0"/>
                      <a:ext cx="36581" cy="45724"/>
                    </a:xfrm>
                    <a:prstGeom prst="rect">
                      <a:avLst/>
                    </a:prstGeom>
                  </pic:spPr>
                </pic:pic>
              </a:graphicData>
            </a:graphic>
          </wp:inline>
        </w:drawing>
      </w:r>
      <w:r>
        <w:t>NIA</w:t>
      </w:r>
      <w:r>
        <w:rPr>
          <w:noProof/>
        </w:rPr>
        <w:drawing>
          <wp:inline distT="0" distB="0" distL="0" distR="0">
            <wp:extent cx="18290" cy="27435"/>
            <wp:effectExtent l="0" t="0" r="0" b="0"/>
            <wp:docPr id="48682" name="Picture 48682"/>
            <wp:cNvGraphicFramePr/>
            <a:graphic xmlns:a="http://schemas.openxmlformats.org/drawingml/2006/main">
              <a:graphicData uri="http://schemas.openxmlformats.org/drawingml/2006/picture">
                <pic:pic xmlns:pic="http://schemas.openxmlformats.org/drawingml/2006/picture">
                  <pic:nvPicPr>
                    <pic:cNvPr id="48682" name="Picture 48682"/>
                    <pic:cNvPicPr/>
                  </pic:nvPicPr>
                  <pic:blipFill>
                    <a:blip r:embed="rId44"/>
                    <a:stretch>
                      <a:fillRect/>
                    </a:stretch>
                  </pic:blipFill>
                  <pic:spPr>
                    <a:xfrm>
                      <a:off x="0" y="0"/>
                      <a:ext cx="18290" cy="27435"/>
                    </a:xfrm>
                    <a:prstGeom prst="rect">
                      <a:avLst/>
                    </a:prstGeom>
                  </pic:spPr>
                </pic:pic>
              </a:graphicData>
            </a:graphic>
          </wp:inline>
        </w:drawing>
      </w:r>
    </w:p>
    <w:p w:rsidR="00541C4C" w:rsidRDefault="00F36E7F">
      <w:pPr>
        <w:spacing w:after="0"/>
        <w:ind w:left="101" w:right="-34"/>
      </w:pPr>
      <w:r>
        <w:rPr>
          <w:noProof/>
        </w:rPr>
        <mc:AlternateContent>
          <mc:Choice Requires="wpg">
            <w:drawing>
              <wp:inline distT="0" distB="0" distL="0" distR="0">
                <wp:extent cx="5441410" cy="12193"/>
                <wp:effectExtent l="0" t="0" r="0" b="0"/>
                <wp:docPr id="48687" name="Group 48687"/>
                <wp:cNvGraphicFramePr/>
                <a:graphic xmlns:a="http://schemas.openxmlformats.org/drawingml/2006/main">
                  <a:graphicData uri="http://schemas.microsoft.com/office/word/2010/wordprocessingGroup">
                    <wpg:wgp>
                      <wpg:cNvGrpSpPr/>
                      <wpg:grpSpPr>
                        <a:xfrm>
                          <a:off x="0" y="0"/>
                          <a:ext cx="5441410" cy="12193"/>
                          <a:chOff x="0" y="0"/>
                          <a:chExt cx="5441410" cy="12193"/>
                        </a:xfrm>
                      </wpg:grpSpPr>
                      <wps:wsp>
                        <wps:cNvPr id="48686" name="Shape 48686"/>
                        <wps:cNvSpPr/>
                        <wps:spPr>
                          <a:xfrm>
                            <a:off x="0" y="0"/>
                            <a:ext cx="5441410" cy="12193"/>
                          </a:xfrm>
                          <a:custGeom>
                            <a:avLst/>
                            <a:gdLst/>
                            <a:ahLst/>
                            <a:cxnLst/>
                            <a:rect l="0" t="0" r="0" b="0"/>
                            <a:pathLst>
                              <a:path w="5441410" h="12193">
                                <a:moveTo>
                                  <a:pt x="0" y="6097"/>
                                </a:moveTo>
                                <a:lnTo>
                                  <a:pt x="5441410"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87" style="width:428.457pt;height:0.960114pt;mso-position-horizontal-relative:char;mso-position-vertical-relative:line" coordsize="54414,121">
                <v:shape id="Shape 48686" style="position:absolute;width:54414;height:121;left:0;top:0;" coordsize="5441410,12193" path="m0,6097l5441410,6097">
                  <v:stroke weight="0.960114pt" endcap="flat" joinstyle="miter" miterlimit="1" on="true" color="#000000"/>
                  <v:fill on="false" color="#000000"/>
                </v:shape>
              </v:group>
            </w:pict>
          </mc:Fallback>
        </mc:AlternateContent>
      </w:r>
    </w:p>
    <w:p w:rsidR="00541C4C" w:rsidRDefault="00F36E7F">
      <w:pPr>
        <w:spacing w:after="0" w:line="265" w:lineRule="auto"/>
        <w:ind w:left="202" w:hanging="10"/>
      </w:pPr>
      <w:r>
        <w:rPr>
          <w:noProof/>
        </w:rPr>
        <w:drawing>
          <wp:anchor distT="0" distB="0" distL="114300" distR="114300" simplePos="0" relativeHeight="251668480" behindDoc="0" locked="0" layoutInCell="1" allowOverlap="0">
            <wp:simplePos x="0" y="0"/>
            <wp:positionH relativeFrom="page">
              <wp:posOffset>1042556</wp:posOffset>
            </wp:positionH>
            <wp:positionV relativeFrom="page">
              <wp:posOffset>960211</wp:posOffset>
            </wp:positionV>
            <wp:extent cx="393245" cy="813893"/>
            <wp:effectExtent l="0" t="0" r="0" b="0"/>
            <wp:wrapTopAndBottom/>
            <wp:docPr id="17677" name="Picture 17677"/>
            <wp:cNvGraphicFramePr/>
            <a:graphic xmlns:a="http://schemas.openxmlformats.org/drawingml/2006/main">
              <a:graphicData uri="http://schemas.openxmlformats.org/drawingml/2006/picture">
                <pic:pic xmlns:pic="http://schemas.openxmlformats.org/drawingml/2006/picture">
                  <pic:nvPicPr>
                    <pic:cNvPr id="17677" name="Picture 17677"/>
                    <pic:cNvPicPr/>
                  </pic:nvPicPr>
                  <pic:blipFill>
                    <a:blip r:embed="rId45"/>
                    <a:stretch>
                      <a:fillRect/>
                    </a:stretch>
                  </pic:blipFill>
                  <pic:spPr>
                    <a:xfrm>
                      <a:off x="0" y="0"/>
                      <a:ext cx="393245" cy="813893"/>
                    </a:xfrm>
                    <a:prstGeom prst="rect">
                      <a:avLst/>
                    </a:prstGeom>
                  </pic:spPr>
                </pic:pic>
              </a:graphicData>
            </a:graphic>
          </wp:anchor>
        </w:drawing>
      </w:r>
      <w:r>
        <w:rPr>
          <w:sz w:val="24"/>
        </w:rPr>
        <w:t>Transparency Reports (see Call Off Clause 23.4)</w:t>
      </w:r>
    </w:p>
    <w:tbl>
      <w:tblPr>
        <w:tblStyle w:val="TableGrid"/>
        <w:tblW w:w="8336" w:type="dxa"/>
        <w:tblInd w:w="212" w:type="dxa"/>
        <w:tblCellMar>
          <w:top w:w="0" w:type="dxa"/>
          <w:left w:w="0" w:type="dxa"/>
          <w:bottom w:w="0" w:type="dxa"/>
          <w:right w:w="0" w:type="dxa"/>
        </w:tblCellMar>
        <w:tblLook w:val="04A0" w:firstRow="1" w:lastRow="0" w:firstColumn="1" w:lastColumn="0" w:noHBand="0" w:noVBand="1"/>
      </w:tblPr>
      <w:tblGrid>
        <w:gridCol w:w="2431"/>
        <w:gridCol w:w="1920"/>
        <w:gridCol w:w="498"/>
        <w:gridCol w:w="461"/>
        <w:gridCol w:w="489"/>
        <w:gridCol w:w="670"/>
        <w:gridCol w:w="1079"/>
        <w:gridCol w:w="788"/>
      </w:tblGrid>
      <w:tr w:rsidR="00541C4C" w:rsidTr="00E706DF">
        <w:trPr>
          <w:trHeight w:val="122"/>
        </w:trPr>
        <w:tc>
          <w:tcPr>
            <w:tcW w:w="7548" w:type="dxa"/>
            <w:gridSpan w:val="7"/>
            <w:tcBorders>
              <w:top w:val="nil"/>
              <w:left w:val="nil"/>
              <w:bottom w:val="single" w:sz="2" w:space="0" w:color="000000"/>
              <w:right w:val="single" w:sz="2" w:space="0" w:color="000000"/>
            </w:tcBorders>
          </w:tcPr>
          <w:p w:rsidR="00541C4C" w:rsidRDefault="00F36E7F" w:rsidP="00761DF0">
            <w:pPr>
              <w:spacing w:after="0"/>
              <w:ind w:left="-15"/>
              <w:jc w:val="both"/>
            </w:pPr>
            <w:r>
              <w:rPr>
                <w:sz w:val="18"/>
              </w:rPr>
              <w:t>If re</w:t>
            </w:r>
            <w:r w:rsidR="00761DF0">
              <w:rPr>
                <w:sz w:val="18"/>
              </w:rPr>
              <w:t>q</w:t>
            </w:r>
            <w:r>
              <w:rPr>
                <w:sz w:val="18"/>
              </w:rPr>
              <w:t>uired</w:t>
            </w:r>
            <w:r w:rsidR="00761DF0">
              <w:rPr>
                <w:sz w:val="18"/>
              </w:rPr>
              <w:t xml:space="preserve"> </w:t>
            </w:r>
            <w:r>
              <w:rPr>
                <w:sz w:val="18"/>
              </w:rPr>
              <w:t>b</w:t>
            </w:r>
            <w:r w:rsidR="00761DF0">
              <w:rPr>
                <w:sz w:val="18"/>
              </w:rPr>
              <w:t>y</w:t>
            </w:r>
            <w:r>
              <w:rPr>
                <w:sz w:val="18"/>
              </w:rPr>
              <w:t xml:space="preserve"> the Customer </w:t>
            </w:r>
            <w:r w:rsidR="00761DF0">
              <w:rPr>
                <w:sz w:val="18"/>
              </w:rPr>
              <w:t>p</w:t>
            </w:r>
            <w:r>
              <w:rPr>
                <w:sz w:val="18"/>
              </w:rPr>
              <w:t>o</w:t>
            </w:r>
            <w:r w:rsidR="00761DF0">
              <w:rPr>
                <w:sz w:val="18"/>
              </w:rPr>
              <w:t>p</w:t>
            </w:r>
            <w:r>
              <w:rPr>
                <w:sz w:val="18"/>
              </w:rPr>
              <w:t xml:space="preserve">ulate the table </w:t>
            </w:r>
            <w:proofErr w:type="spellStart"/>
            <w:r>
              <w:rPr>
                <w:sz w:val="18"/>
              </w:rPr>
              <w:t>bêlow</w:t>
            </w:r>
            <w:proofErr w:type="spellEnd"/>
            <w:r>
              <w:rPr>
                <w:sz w:val="18"/>
              </w:rPr>
              <w:t xml:space="preserve"> to describe the detail titles are </w:t>
            </w:r>
            <w:r w:rsidR="00761DF0">
              <w:rPr>
                <w:sz w:val="18"/>
              </w:rPr>
              <w:t>requ</w:t>
            </w:r>
            <w:r>
              <w:rPr>
                <w:sz w:val="18"/>
              </w:rPr>
              <w:t>ested exam</w:t>
            </w:r>
            <w:r w:rsidR="00761DF0">
              <w:rPr>
                <w:sz w:val="18"/>
              </w:rPr>
              <w:t>p</w:t>
            </w:r>
            <w:r>
              <w:rPr>
                <w:sz w:val="18"/>
              </w:rPr>
              <w:t>les</w:t>
            </w:r>
          </w:p>
        </w:tc>
        <w:tc>
          <w:tcPr>
            <w:tcW w:w="788" w:type="dxa"/>
            <w:tcBorders>
              <w:top w:val="nil"/>
              <w:left w:val="single" w:sz="2" w:space="0" w:color="000000"/>
              <w:bottom w:val="single" w:sz="2" w:space="0" w:color="000000"/>
              <w:right w:val="nil"/>
            </w:tcBorders>
          </w:tcPr>
          <w:p w:rsidR="00541C4C" w:rsidRDefault="00541C4C"/>
        </w:tc>
      </w:tr>
      <w:tr w:rsidR="00541C4C" w:rsidTr="00E706DF">
        <w:trPr>
          <w:trHeight w:val="290"/>
        </w:trPr>
        <w:tc>
          <w:tcPr>
            <w:tcW w:w="2431"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left="86"/>
            </w:pPr>
            <w:r>
              <w:rPr>
                <w:sz w:val="24"/>
              </w:rPr>
              <w:t>Title</w:t>
            </w:r>
          </w:p>
        </w:tc>
        <w:tc>
          <w:tcPr>
            <w:tcW w:w="1920"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left="93"/>
            </w:pPr>
            <w:r>
              <w:rPr>
                <w:sz w:val="24"/>
              </w:rPr>
              <w:t>Content</w:t>
            </w:r>
          </w:p>
        </w:tc>
        <w:tc>
          <w:tcPr>
            <w:tcW w:w="2118" w:type="dxa"/>
            <w:gridSpan w:val="4"/>
            <w:tcBorders>
              <w:top w:val="single" w:sz="2" w:space="0" w:color="000000"/>
              <w:left w:val="single" w:sz="2" w:space="0" w:color="000000"/>
              <w:bottom w:val="single" w:sz="2" w:space="0" w:color="000000"/>
              <w:right w:val="single" w:sz="2" w:space="0" w:color="000000"/>
            </w:tcBorders>
          </w:tcPr>
          <w:p w:rsidR="00541C4C" w:rsidRDefault="00F36E7F">
            <w:pPr>
              <w:spacing w:after="0"/>
              <w:ind w:left="96"/>
            </w:pPr>
            <w:r>
              <w:rPr>
                <w:sz w:val="24"/>
              </w:rPr>
              <w:t>Format</w:t>
            </w:r>
          </w:p>
        </w:tc>
        <w:tc>
          <w:tcPr>
            <w:tcW w:w="1867" w:type="dxa"/>
            <w:gridSpan w:val="2"/>
            <w:tcBorders>
              <w:top w:val="single" w:sz="2" w:space="0" w:color="000000"/>
              <w:left w:val="single" w:sz="2" w:space="0" w:color="000000"/>
              <w:bottom w:val="single" w:sz="2" w:space="0" w:color="000000"/>
              <w:right w:val="single" w:sz="2" w:space="0" w:color="000000"/>
            </w:tcBorders>
          </w:tcPr>
          <w:p w:rsidR="00541C4C" w:rsidRDefault="00F36E7F">
            <w:pPr>
              <w:spacing w:after="0"/>
              <w:ind w:left="98"/>
            </w:pPr>
            <w:proofErr w:type="spellStart"/>
            <w:r>
              <w:rPr>
                <w:sz w:val="24"/>
              </w:rPr>
              <w:t>Fre</w:t>
            </w:r>
            <w:proofErr w:type="spellEnd"/>
            <w:r>
              <w:rPr>
                <w:sz w:val="24"/>
              </w:rPr>
              <w:t xml:space="preserve"> </w:t>
            </w:r>
            <w:proofErr w:type="spellStart"/>
            <w:r>
              <w:rPr>
                <w:sz w:val="24"/>
              </w:rPr>
              <w:t>uenc</w:t>
            </w:r>
            <w:proofErr w:type="spellEnd"/>
          </w:p>
        </w:tc>
      </w:tr>
      <w:tr w:rsidR="00E706DF" w:rsidTr="00E706DF">
        <w:trPr>
          <w:trHeight w:val="428"/>
        </w:trPr>
        <w:tc>
          <w:tcPr>
            <w:tcW w:w="2431" w:type="dxa"/>
            <w:vMerge w:val="restart"/>
            <w:tcBorders>
              <w:top w:val="single" w:sz="2" w:space="0" w:color="000000"/>
              <w:left w:val="single" w:sz="2" w:space="0" w:color="000000"/>
              <w:bottom w:val="single" w:sz="2" w:space="0" w:color="000000"/>
              <w:right w:val="single" w:sz="2" w:space="0" w:color="000000"/>
            </w:tcBorders>
          </w:tcPr>
          <w:p w:rsidR="00E706DF" w:rsidRDefault="00E706DF" w:rsidP="00E706DF">
            <w:pPr>
              <w:spacing w:after="0"/>
              <w:ind w:left="100"/>
            </w:pPr>
            <w:r>
              <w:t>Highlight Reports</w:t>
            </w:r>
          </w:p>
        </w:tc>
        <w:tc>
          <w:tcPr>
            <w:tcW w:w="1920" w:type="dxa"/>
            <w:vMerge w:val="restart"/>
            <w:tcBorders>
              <w:top w:val="single" w:sz="2" w:space="0" w:color="000000"/>
              <w:left w:val="single" w:sz="2" w:space="0" w:color="000000"/>
              <w:bottom w:val="single" w:sz="2" w:space="0" w:color="000000"/>
              <w:right w:val="single" w:sz="2" w:space="0" w:color="000000"/>
            </w:tcBorders>
          </w:tcPr>
          <w:p w:rsidR="00E706DF" w:rsidRDefault="00E706DF" w:rsidP="00E706DF">
            <w:pPr>
              <w:spacing w:after="0"/>
              <w:ind w:left="98"/>
            </w:pPr>
            <w:r>
              <w:t>See attached</w:t>
            </w:r>
          </w:p>
        </w:tc>
        <w:tc>
          <w:tcPr>
            <w:tcW w:w="498" w:type="dxa"/>
            <w:vMerge w:val="restart"/>
            <w:tcBorders>
              <w:top w:val="single" w:sz="2" w:space="0" w:color="000000"/>
              <w:left w:val="single" w:sz="2" w:space="0" w:color="000000"/>
              <w:bottom w:val="single" w:sz="2" w:space="0" w:color="000000"/>
              <w:right w:val="nil"/>
            </w:tcBorders>
          </w:tcPr>
          <w:p w:rsidR="00E706DF" w:rsidRDefault="00E706DF" w:rsidP="00E706DF"/>
        </w:tc>
        <w:tc>
          <w:tcPr>
            <w:tcW w:w="950" w:type="dxa"/>
            <w:gridSpan w:val="2"/>
            <w:tcBorders>
              <w:top w:val="single" w:sz="2" w:space="0" w:color="000000"/>
              <w:left w:val="single" w:sz="2" w:space="0" w:color="000000"/>
              <w:bottom w:val="single" w:sz="2" w:space="0" w:color="000000"/>
              <w:right w:val="single" w:sz="2" w:space="0" w:color="000000"/>
            </w:tcBorders>
          </w:tcPr>
          <w:p w:rsidR="00E706DF" w:rsidRDefault="00E706DF" w:rsidP="00E706DF">
            <w:r w:rsidRPr="007B7C16">
              <w:t>[redacted]</w:t>
            </w:r>
          </w:p>
        </w:tc>
        <w:tc>
          <w:tcPr>
            <w:tcW w:w="670" w:type="dxa"/>
            <w:vMerge w:val="restart"/>
            <w:tcBorders>
              <w:top w:val="single" w:sz="2" w:space="0" w:color="000000"/>
              <w:left w:val="nil"/>
              <w:bottom w:val="single" w:sz="2" w:space="0" w:color="000000"/>
              <w:right w:val="single" w:sz="2" w:space="0" w:color="000000"/>
            </w:tcBorders>
            <w:vAlign w:val="bottom"/>
          </w:tcPr>
          <w:p w:rsidR="00E706DF" w:rsidRDefault="00E706DF" w:rsidP="00E706DF">
            <w:pPr>
              <w:spacing w:after="0"/>
            </w:pPr>
          </w:p>
        </w:tc>
        <w:tc>
          <w:tcPr>
            <w:tcW w:w="1867" w:type="dxa"/>
            <w:gridSpan w:val="2"/>
            <w:vMerge w:val="restart"/>
            <w:tcBorders>
              <w:top w:val="single" w:sz="2" w:space="0" w:color="000000"/>
              <w:left w:val="single" w:sz="2" w:space="0" w:color="000000"/>
              <w:bottom w:val="single" w:sz="2" w:space="0" w:color="000000"/>
              <w:right w:val="single" w:sz="2" w:space="0" w:color="000000"/>
            </w:tcBorders>
          </w:tcPr>
          <w:p w:rsidR="00E706DF" w:rsidRDefault="00E706DF" w:rsidP="00E706DF">
            <w:pPr>
              <w:spacing w:after="0"/>
              <w:ind w:left="94"/>
            </w:pPr>
            <w:r>
              <w:t>Weekly</w:t>
            </w:r>
          </w:p>
        </w:tc>
      </w:tr>
      <w:tr w:rsidR="00E706DF" w:rsidTr="00E706DF">
        <w:trPr>
          <w:trHeight w:val="488"/>
        </w:trPr>
        <w:tc>
          <w:tcPr>
            <w:tcW w:w="0" w:type="auto"/>
            <w:vMerge/>
            <w:tcBorders>
              <w:top w:val="nil"/>
              <w:left w:val="single" w:sz="2" w:space="0" w:color="000000"/>
              <w:bottom w:val="single" w:sz="2" w:space="0" w:color="000000"/>
              <w:right w:val="single" w:sz="2" w:space="0" w:color="000000"/>
            </w:tcBorders>
          </w:tcPr>
          <w:p w:rsidR="00E706DF" w:rsidRDefault="00E706DF" w:rsidP="00E706DF"/>
        </w:tc>
        <w:tc>
          <w:tcPr>
            <w:tcW w:w="0" w:type="auto"/>
            <w:vMerge/>
            <w:tcBorders>
              <w:top w:val="nil"/>
              <w:left w:val="single" w:sz="2" w:space="0" w:color="000000"/>
              <w:bottom w:val="single" w:sz="2" w:space="0" w:color="000000"/>
              <w:right w:val="single" w:sz="2" w:space="0" w:color="000000"/>
            </w:tcBorders>
          </w:tcPr>
          <w:p w:rsidR="00E706DF" w:rsidRDefault="00E706DF" w:rsidP="00E706DF"/>
        </w:tc>
        <w:tc>
          <w:tcPr>
            <w:tcW w:w="0" w:type="auto"/>
            <w:vMerge/>
            <w:tcBorders>
              <w:top w:val="nil"/>
              <w:left w:val="single" w:sz="2" w:space="0" w:color="000000"/>
              <w:bottom w:val="single" w:sz="2" w:space="0" w:color="000000"/>
              <w:right w:val="nil"/>
            </w:tcBorders>
          </w:tcPr>
          <w:p w:rsidR="00E706DF" w:rsidRDefault="00E706DF" w:rsidP="00E706DF"/>
        </w:tc>
        <w:tc>
          <w:tcPr>
            <w:tcW w:w="950" w:type="dxa"/>
            <w:gridSpan w:val="2"/>
            <w:tcBorders>
              <w:top w:val="single" w:sz="2" w:space="0" w:color="000000"/>
              <w:left w:val="nil"/>
              <w:bottom w:val="single" w:sz="2" w:space="0" w:color="000000"/>
              <w:right w:val="nil"/>
            </w:tcBorders>
          </w:tcPr>
          <w:p w:rsidR="00E706DF" w:rsidRDefault="00E706DF" w:rsidP="00E706DF"/>
        </w:tc>
        <w:tc>
          <w:tcPr>
            <w:tcW w:w="0" w:type="auto"/>
            <w:vMerge/>
            <w:tcBorders>
              <w:top w:val="nil"/>
              <w:left w:val="nil"/>
              <w:bottom w:val="single" w:sz="2" w:space="0" w:color="000000"/>
              <w:right w:val="single" w:sz="2" w:space="0" w:color="000000"/>
            </w:tcBorders>
          </w:tcPr>
          <w:p w:rsidR="00E706DF" w:rsidRDefault="00E706DF" w:rsidP="00E706DF"/>
        </w:tc>
        <w:tc>
          <w:tcPr>
            <w:tcW w:w="0" w:type="auto"/>
            <w:gridSpan w:val="2"/>
            <w:vMerge/>
            <w:tcBorders>
              <w:top w:val="nil"/>
              <w:left w:val="single" w:sz="2" w:space="0" w:color="000000"/>
              <w:bottom w:val="single" w:sz="2" w:space="0" w:color="000000"/>
              <w:right w:val="single" w:sz="2" w:space="0" w:color="000000"/>
            </w:tcBorders>
          </w:tcPr>
          <w:p w:rsidR="00E706DF" w:rsidRDefault="00E706DF" w:rsidP="00E706DF"/>
        </w:tc>
      </w:tr>
      <w:tr w:rsidR="00541C4C" w:rsidTr="00E706DF">
        <w:trPr>
          <w:trHeight w:val="302"/>
        </w:trPr>
        <w:tc>
          <w:tcPr>
            <w:tcW w:w="2431" w:type="dxa"/>
            <w:vMerge w:val="restart"/>
            <w:tcBorders>
              <w:top w:val="single" w:sz="2" w:space="0" w:color="000000"/>
              <w:left w:val="single" w:sz="2" w:space="0" w:color="000000"/>
              <w:bottom w:val="single" w:sz="2" w:space="0" w:color="000000"/>
              <w:right w:val="single" w:sz="2" w:space="0" w:color="000000"/>
            </w:tcBorders>
          </w:tcPr>
          <w:p w:rsidR="00541C4C" w:rsidRDefault="00F36E7F">
            <w:pPr>
              <w:spacing w:after="0"/>
              <w:ind w:left="100"/>
            </w:pPr>
            <w:r>
              <w:rPr>
                <w:sz w:val="20"/>
              </w:rPr>
              <w:t>Risks and Mitigations</w:t>
            </w:r>
          </w:p>
        </w:tc>
        <w:tc>
          <w:tcPr>
            <w:tcW w:w="1920" w:type="dxa"/>
            <w:vMerge w:val="restart"/>
            <w:tcBorders>
              <w:top w:val="single" w:sz="2" w:space="0" w:color="000000"/>
              <w:left w:val="single" w:sz="2" w:space="0" w:color="000000"/>
              <w:bottom w:val="single" w:sz="2" w:space="0" w:color="000000"/>
              <w:right w:val="single" w:sz="2" w:space="0" w:color="000000"/>
            </w:tcBorders>
          </w:tcPr>
          <w:p w:rsidR="00541C4C" w:rsidRDefault="00F36E7F">
            <w:pPr>
              <w:spacing w:after="0"/>
              <w:ind w:left="98"/>
            </w:pPr>
            <w:r>
              <w:t>See attached</w:t>
            </w:r>
          </w:p>
        </w:tc>
        <w:tc>
          <w:tcPr>
            <w:tcW w:w="498" w:type="dxa"/>
            <w:vMerge w:val="restart"/>
            <w:tcBorders>
              <w:top w:val="single" w:sz="2" w:space="0" w:color="000000"/>
              <w:left w:val="single" w:sz="2" w:space="0" w:color="000000"/>
              <w:bottom w:val="single" w:sz="2" w:space="0" w:color="000000"/>
              <w:right w:val="nil"/>
            </w:tcBorders>
            <w:vAlign w:val="bottom"/>
          </w:tcPr>
          <w:p w:rsidR="00541C4C" w:rsidRDefault="00F36E7F">
            <w:pPr>
              <w:spacing w:after="0"/>
              <w:ind w:left="120" w:right="-53"/>
            </w:pPr>
            <w:r>
              <w:rPr>
                <w:sz w:val="14"/>
              </w:rPr>
              <w:t>RADL CN</w:t>
            </w:r>
          </w:p>
        </w:tc>
        <w:tc>
          <w:tcPr>
            <w:tcW w:w="461" w:type="dxa"/>
            <w:tcBorders>
              <w:top w:val="single" w:sz="2" w:space="0" w:color="000000"/>
              <w:left w:val="single" w:sz="2" w:space="0" w:color="000000"/>
              <w:bottom w:val="single" w:sz="2" w:space="0" w:color="000000"/>
              <w:right w:val="single" w:sz="2" w:space="0" w:color="000000"/>
            </w:tcBorders>
            <w:vAlign w:val="bottom"/>
          </w:tcPr>
          <w:p w:rsidR="00541C4C" w:rsidRDefault="00F36E7F">
            <w:pPr>
              <w:spacing w:after="0"/>
              <w:ind w:left="29"/>
            </w:pPr>
            <w:r>
              <w:rPr>
                <w:noProof/>
              </w:rPr>
              <w:drawing>
                <wp:inline distT="0" distB="0" distL="0" distR="0">
                  <wp:extent cx="3048" cy="109738"/>
                  <wp:effectExtent l="0" t="0" r="0" b="0"/>
                  <wp:docPr id="48684" name="Picture 48684"/>
                  <wp:cNvGraphicFramePr/>
                  <a:graphic xmlns:a="http://schemas.openxmlformats.org/drawingml/2006/main">
                    <a:graphicData uri="http://schemas.openxmlformats.org/drawingml/2006/picture">
                      <pic:pic xmlns:pic="http://schemas.openxmlformats.org/drawingml/2006/picture">
                        <pic:nvPicPr>
                          <pic:cNvPr id="48684" name="Picture 48684"/>
                          <pic:cNvPicPr/>
                        </pic:nvPicPr>
                        <pic:blipFill>
                          <a:blip r:embed="rId46"/>
                          <a:stretch>
                            <a:fillRect/>
                          </a:stretch>
                        </pic:blipFill>
                        <pic:spPr>
                          <a:xfrm>
                            <a:off x="0" y="0"/>
                            <a:ext cx="3048" cy="109738"/>
                          </a:xfrm>
                          <a:prstGeom prst="rect">
                            <a:avLst/>
                          </a:prstGeom>
                        </pic:spPr>
                      </pic:pic>
                    </a:graphicData>
                  </a:graphic>
                </wp:inline>
              </w:drawing>
            </w:r>
          </w:p>
        </w:tc>
        <w:tc>
          <w:tcPr>
            <w:tcW w:w="1159" w:type="dxa"/>
            <w:gridSpan w:val="2"/>
            <w:vMerge w:val="restart"/>
            <w:tcBorders>
              <w:top w:val="single" w:sz="2" w:space="0" w:color="000000"/>
              <w:left w:val="nil"/>
              <w:bottom w:val="single" w:sz="2" w:space="0" w:color="000000"/>
              <w:right w:val="single" w:sz="2" w:space="0" w:color="000000"/>
            </w:tcBorders>
          </w:tcPr>
          <w:p w:rsidR="00541C4C" w:rsidRDefault="00541C4C"/>
        </w:tc>
        <w:tc>
          <w:tcPr>
            <w:tcW w:w="1867" w:type="dxa"/>
            <w:gridSpan w:val="2"/>
            <w:vMerge w:val="restart"/>
            <w:tcBorders>
              <w:top w:val="single" w:sz="2" w:space="0" w:color="000000"/>
              <w:left w:val="single" w:sz="2" w:space="0" w:color="000000"/>
              <w:bottom w:val="single" w:sz="2" w:space="0" w:color="000000"/>
              <w:right w:val="single" w:sz="2" w:space="0" w:color="000000"/>
            </w:tcBorders>
          </w:tcPr>
          <w:p w:rsidR="00541C4C" w:rsidRDefault="00F36E7F">
            <w:pPr>
              <w:spacing w:after="0"/>
              <w:ind w:left="94"/>
            </w:pPr>
            <w:r>
              <w:t>Weekly</w:t>
            </w:r>
          </w:p>
        </w:tc>
      </w:tr>
      <w:tr w:rsidR="00541C4C" w:rsidTr="00E706DF">
        <w:trPr>
          <w:trHeight w:val="355"/>
        </w:trPr>
        <w:tc>
          <w:tcPr>
            <w:tcW w:w="0" w:type="auto"/>
            <w:vMerge/>
            <w:tcBorders>
              <w:top w:val="nil"/>
              <w:left w:val="single" w:sz="2" w:space="0" w:color="000000"/>
              <w:bottom w:val="single" w:sz="2" w:space="0" w:color="000000"/>
              <w:right w:val="single" w:sz="2" w:space="0" w:color="000000"/>
            </w:tcBorders>
          </w:tcPr>
          <w:p w:rsidR="00541C4C" w:rsidRDefault="00541C4C"/>
        </w:tc>
        <w:tc>
          <w:tcPr>
            <w:tcW w:w="0" w:type="auto"/>
            <w:vMerge/>
            <w:tcBorders>
              <w:top w:val="nil"/>
              <w:left w:val="single" w:sz="2" w:space="0" w:color="000000"/>
              <w:bottom w:val="single" w:sz="2" w:space="0" w:color="000000"/>
              <w:right w:val="single" w:sz="2" w:space="0" w:color="000000"/>
            </w:tcBorders>
          </w:tcPr>
          <w:p w:rsidR="00541C4C" w:rsidRDefault="00541C4C"/>
        </w:tc>
        <w:tc>
          <w:tcPr>
            <w:tcW w:w="0" w:type="auto"/>
            <w:vMerge/>
            <w:tcBorders>
              <w:top w:val="nil"/>
              <w:left w:val="single" w:sz="2" w:space="0" w:color="000000"/>
              <w:bottom w:val="single" w:sz="2" w:space="0" w:color="000000"/>
              <w:right w:val="nil"/>
            </w:tcBorders>
          </w:tcPr>
          <w:p w:rsidR="00541C4C" w:rsidRDefault="00541C4C"/>
        </w:tc>
        <w:tc>
          <w:tcPr>
            <w:tcW w:w="461" w:type="dxa"/>
            <w:tcBorders>
              <w:top w:val="single" w:sz="2" w:space="0" w:color="000000"/>
              <w:left w:val="nil"/>
              <w:bottom w:val="single" w:sz="2" w:space="0" w:color="000000"/>
              <w:right w:val="nil"/>
            </w:tcBorders>
          </w:tcPr>
          <w:p w:rsidR="00541C4C" w:rsidRDefault="00541C4C"/>
        </w:tc>
        <w:tc>
          <w:tcPr>
            <w:tcW w:w="0" w:type="auto"/>
            <w:gridSpan w:val="2"/>
            <w:vMerge/>
            <w:tcBorders>
              <w:top w:val="nil"/>
              <w:left w:val="nil"/>
              <w:bottom w:val="single" w:sz="2" w:space="0" w:color="000000"/>
              <w:right w:val="single" w:sz="2" w:space="0" w:color="000000"/>
            </w:tcBorders>
          </w:tcPr>
          <w:p w:rsidR="00541C4C" w:rsidRDefault="00541C4C"/>
        </w:tc>
        <w:tc>
          <w:tcPr>
            <w:tcW w:w="0" w:type="auto"/>
            <w:gridSpan w:val="2"/>
            <w:vMerge/>
            <w:tcBorders>
              <w:top w:val="nil"/>
              <w:left w:val="single" w:sz="2" w:space="0" w:color="000000"/>
              <w:bottom w:val="single" w:sz="2" w:space="0" w:color="000000"/>
              <w:right w:val="single" w:sz="2" w:space="0" w:color="000000"/>
            </w:tcBorders>
          </w:tcPr>
          <w:p w:rsidR="00541C4C" w:rsidRDefault="00541C4C"/>
        </w:tc>
      </w:tr>
      <w:tr w:rsidR="00541C4C" w:rsidTr="00E706DF">
        <w:trPr>
          <w:trHeight w:val="475"/>
        </w:trPr>
        <w:tc>
          <w:tcPr>
            <w:tcW w:w="2431"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left="100"/>
            </w:pPr>
            <w:r>
              <w:t>Plans and milestones</w:t>
            </w:r>
          </w:p>
        </w:tc>
        <w:tc>
          <w:tcPr>
            <w:tcW w:w="1920"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left="98"/>
            </w:pPr>
            <w:r>
              <w:t>Project plans and key activities</w:t>
            </w:r>
          </w:p>
        </w:tc>
        <w:tc>
          <w:tcPr>
            <w:tcW w:w="2118" w:type="dxa"/>
            <w:gridSpan w:val="4"/>
            <w:tcBorders>
              <w:top w:val="single" w:sz="2" w:space="0" w:color="000000"/>
              <w:left w:val="single" w:sz="2" w:space="0" w:color="000000"/>
              <w:bottom w:val="single" w:sz="2" w:space="0" w:color="000000"/>
              <w:right w:val="single" w:sz="2" w:space="0" w:color="000000"/>
            </w:tcBorders>
          </w:tcPr>
          <w:p w:rsidR="00541C4C" w:rsidRDefault="00F36E7F">
            <w:pPr>
              <w:spacing w:after="0"/>
              <w:ind w:left="101"/>
            </w:pPr>
            <w:r>
              <w:t>Microsoft</w:t>
            </w:r>
          </w:p>
          <w:p w:rsidR="00541C4C" w:rsidRDefault="00F36E7F">
            <w:pPr>
              <w:spacing w:after="0"/>
              <w:ind w:left="101"/>
            </w:pPr>
            <w:proofErr w:type="spellStart"/>
            <w:r>
              <w:rPr>
                <w:sz w:val="20"/>
              </w:rPr>
              <w:t>Pro•ect</w:t>
            </w:r>
            <w:proofErr w:type="spellEnd"/>
            <w:r>
              <w:rPr>
                <w:sz w:val="20"/>
              </w:rPr>
              <w:t xml:space="preserve"> 2016</w:t>
            </w:r>
          </w:p>
        </w:tc>
        <w:tc>
          <w:tcPr>
            <w:tcW w:w="1867" w:type="dxa"/>
            <w:gridSpan w:val="2"/>
            <w:tcBorders>
              <w:top w:val="single" w:sz="2" w:space="0" w:color="000000"/>
              <w:left w:val="single" w:sz="2" w:space="0" w:color="000000"/>
              <w:bottom w:val="single" w:sz="2" w:space="0" w:color="000000"/>
              <w:right w:val="single" w:sz="2" w:space="0" w:color="000000"/>
            </w:tcBorders>
          </w:tcPr>
          <w:p w:rsidR="00541C4C" w:rsidRDefault="00F36E7F">
            <w:pPr>
              <w:spacing w:after="0"/>
              <w:ind w:left="94"/>
            </w:pPr>
            <w:r>
              <w:t>Weekly</w:t>
            </w:r>
          </w:p>
        </w:tc>
      </w:tr>
      <w:tr w:rsidR="00541C4C" w:rsidTr="00E706DF">
        <w:trPr>
          <w:trHeight w:val="471"/>
        </w:trPr>
        <w:tc>
          <w:tcPr>
            <w:tcW w:w="2431"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left="95"/>
            </w:pPr>
            <w:r>
              <w:t>Velocity charts</w:t>
            </w:r>
          </w:p>
        </w:tc>
        <w:tc>
          <w:tcPr>
            <w:tcW w:w="1920" w:type="dxa"/>
            <w:tcBorders>
              <w:top w:val="single" w:sz="2" w:space="0" w:color="000000"/>
              <w:left w:val="single" w:sz="2" w:space="0" w:color="000000"/>
              <w:bottom w:val="single" w:sz="2" w:space="0" w:color="000000"/>
              <w:right w:val="single" w:sz="2" w:space="0" w:color="000000"/>
            </w:tcBorders>
          </w:tcPr>
          <w:p w:rsidR="00541C4C" w:rsidRDefault="00541C4C"/>
        </w:tc>
        <w:tc>
          <w:tcPr>
            <w:tcW w:w="2118" w:type="dxa"/>
            <w:gridSpan w:val="4"/>
            <w:tcBorders>
              <w:top w:val="single" w:sz="2" w:space="0" w:color="000000"/>
              <w:left w:val="single" w:sz="2" w:space="0" w:color="000000"/>
              <w:bottom w:val="single" w:sz="2" w:space="0" w:color="000000"/>
              <w:right w:val="single" w:sz="2" w:space="0" w:color="000000"/>
            </w:tcBorders>
          </w:tcPr>
          <w:p w:rsidR="00541C4C" w:rsidRDefault="00541C4C"/>
        </w:tc>
        <w:tc>
          <w:tcPr>
            <w:tcW w:w="1867" w:type="dxa"/>
            <w:gridSpan w:val="2"/>
            <w:tcBorders>
              <w:top w:val="single" w:sz="2" w:space="0" w:color="000000"/>
              <w:left w:val="single" w:sz="2" w:space="0" w:color="000000"/>
              <w:bottom w:val="single" w:sz="2" w:space="0" w:color="000000"/>
              <w:right w:val="single" w:sz="2" w:space="0" w:color="000000"/>
            </w:tcBorders>
          </w:tcPr>
          <w:p w:rsidR="00541C4C" w:rsidRDefault="00F36E7F">
            <w:pPr>
              <w:spacing w:after="0"/>
              <w:ind w:left="99" w:hanging="5"/>
            </w:pPr>
            <w:r>
              <w:t>Across sprint durations</w:t>
            </w:r>
          </w:p>
        </w:tc>
      </w:tr>
      <w:tr w:rsidR="00541C4C" w:rsidTr="00E706DF">
        <w:trPr>
          <w:trHeight w:val="242"/>
        </w:trPr>
        <w:tc>
          <w:tcPr>
            <w:tcW w:w="2431"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left="95"/>
            </w:pPr>
            <w:r>
              <w:t>Timesheets</w:t>
            </w:r>
          </w:p>
        </w:tc>
        <w:tc>
          <w:tcPr>
            <w:tcW w:w="1920" w:type="dxa"/>
            <w:tcBorders>
              <w:top w:val="single" w:sz="2" w:space="0" w:color="000000"/>
              <w:left w:val="single" w:sz="2" w:space="0" w:color="000000"/>
              <w:bottom w:val="single" w:sz="2" w:space="0" w:color="000000"/>
              <w:right w:val="single" w:sz="2" w:space="0" w:color="000000"/>
            </w:tcBorders>
          </w:tcPr>
          <w:p w:rsidR="00541C4C" w:rsidRDefault="00541C4C"/>
        </w:tc>
        <w:tc>
          <w:tcPr>
            <w:tcW w:w="2118" w:type="dxa"/>
            <w:gridSpan w:val="4"/>
            <w:tcBorders>
              <w:top w:val="single" w:sz="2" w:space="0" w:color="000000"/>
              <w:left w:val="single" w:sz="2" w:space="0" w:color="000000"/>
              <w:bottom w:val="single" w:sz="2" w:space="0" w:color="000000"/>
              <w:right w:val="single" w:sz="2" w:space="0" w:color="000000"/>
            </w:tcBorders>
          </w:tcPr>
          <w:p w:rsidR="00541C4C" w:rsidRDefault="00541C4C"/>
        </w:tc>
        <w:tc>
          <w:tcPr>
            <w:tcW w:w="1867" w:type="dxa"/>
            <w:gridSpan w:val="2"/>
            <w:tcBorders>
              <w:top w:val="single" w:sz="2" w:space="0" w:color="000000"/>
              <w:left w:val="single" w:sz="2" w:space="0" w:color="000000"/>
              <w:bottom w:val="single" w:sz="2" w:space="0" w:color="000000"/>
              <w:right w:val="single" w:sz="2" w:space="0" w:color="000000"/>
            </w:tcBorders>
          </w:tcPr>
          <w:p w:rsidR="00541C4C" w:rsidRDefault="00F36E7F">
            <w:pPr>
              <w:spacing w:after="0"/>
              <w:ind w:left="108"/>
            </w:pPr>
            <w:r>
              <w:rPr>
                <w:sz w:val="24"/>
              </w:rPr>
              <w:t>End of each week</w:t>
            </w:r>
          </w:p>
        </w:tc>
      </w:tr>
    </w:tbl>
    <w:p w:rsidR="00541C4C" w:rsidRDefault="00F36E7F">
      <w:pPr>
        <w:spacing w:after="20"/>
        <w:ind w:left="101" w:right="-34"/>
      </w:pPr>
      <w:r>
        <w:rPr>
          <w:noProof/>
        </w:rPr>
        <mc:AlternateContent>
          <mc:Choice Requires="wpg">
            <w:drawing>
              <wp:inline distT="0" distB="0" distL="0" distR="0">
                <wp:extent cx="5441410" cy="15242"/>
                <wp:effectExtent l="0" t="0" r="0" b="0"/>
                <wp:docPr id="48689" name="Group 48689"/>
                <wp:cNvGraphicFramePr/>
                <a:graphic xmlns:a="http://schemas.openxmlformats.org/drawingml/2006/main">
                  <a:graphicData uri="http://schemas.microsoft.com/office/word/2010/wordprocessingGroup">
                    <wpg:wgp>
                      <wpg:cNvGrpSpPr/>
                      <wpg:grpSpPr>
                        <a:xfrm>
                          <a:off x="0" y="0"/>
                          <a:ext cx="5441410" cy="15242"/>
                          <a:chOff x="0" y="0"/>
                          <a:chExt cx="5441410" cy="15242"/>
                        </a:xfrm>
                      </wpg:grpSpPr>
                      <wps:wsp>
                        <wps:cNvPr id="48688" name="Shape 48688"/>
                        <wps:cNvSpPr/>
                        <wps:spPr>
                          <a:xfrm>
                            <a:off x="0" y="0"/>
                            <a:ext cx="5441410" cy="15242"/>
                          </a:xfrm>
                          <a:custGeom>
                            <a:avLst/>
                            <a:gdLst/>
                            <a:ahLst/>
                            <a:cxnLst/>
                            <a:rect l="0" t="0" r="0" b="0"/>
                            <a:pathLst>
                              <a:path w="5441410" h="15242">
                                <a:moveTo>
                                  <a:pt x="0" y="7621"/>
                                </a:moveTo>
                                <a:lnTo>
                                  <a:pt x="5441410"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89" style="width:428.457pt;height:1.20013pt;mso-position-horizontal-relative:char;mso-position-vertical-relative:line" coordsize="54414,152">
                <v:shape id="Shape 48688" style="position:absolute;width:54414;height:152;left:0;top:0;" coordsize="5441410,15242" path="m0,7621l5441410,7621">
                  <v:stroke weight="1.20013pt" endcap="flat" joinstyle="miter" miterlimit="1" on="true" color="#000000"/>
                  <v:fill on="false" color="#000000"/>
                </v:shape>
              </v:group>
            </w:pict>
          </mc:Fallback>
        </mc:AlternateContent>
      </w:r>
    </w:p>
    <w:p w:rsidR="00541C4C" w:rsidRDefault="00F36E7F">
      <w:pPr>
        <w:spacing w:after="0" w:line="265" w:lineRule="auto"/>
        <w:ind w:left="221" w:hanging="10"/>
      </w:pPr>
      <w:r>
        <w:rPr>
          <w:sz w:val="24"/>
        </w:rPr>
        <w:t>Quality Plans (see Call Off Clause 7.2)</w:t>
      </w:r>
    </w:p>
    <w:p w:rsidR="00541C4C" w:rsidRDefault="00F36E7F">
      <w:pPr>
        <w:spacing w:after="4" w:line="250" w:lineRule="auto"/>
        <w:ind w:left="206"/>
        <w:jc w:val="both"/>
      </w:pPr>
      <w:r>
        <w:t>Time frame for delivery of draft Quality Plans from the Supplier to the Customer</w:t>
      </w:r>
    </w:p>
    <w:p w:rsidR="00541C4C" w:rsidRDefault="00F36E7F">
      <w:pPr>
        <w:tabs>
          <w:tab w:val="center" w:pos="2676"/>
          <w:tab w:val="center" w:pos="7868"/>
        </w:tabs>
        <w:spacing w:after="4" w:line="250" w:lineRule="auto"/>
      </w:pPr>
      <w:r>
        <w:tab/>
        <w:t>— from the Call Off Commencement Date (Working Days)</w:t>
      </w:r>
      <w:r>
        <w:tab/>
      </w:r>
      <w:r>
        <w:t>N/A</w:t>
      </w:r>
    </w:p>
    <w:p w:rsidR="00541C4C" w:rsidRDefault="00F36E7F">
      <w:pPr>
        <w:spacing w:after="91"/>
        <w:ind w:left="100" w:firstLine="4"/>
        <w:jc w:val="both"/>
      </w:pPr>
      <w:r>
        <w:rPr>
          <w:noProof/>
        </w:rPr>
        <w:drawing>
          <wp:inline distT="0" distB="0" distL="0" distR="0">
            <wp:extent cx="73162" cy="18290"/>
            <wp:effectExtent l="0" t="0" r="0" b="0"/>
            <wp:docPr id="17098" name="Picture 17098"/>
            <wp:cNvGraphicFramePr/>
            <a:graphic xmlns:a="http://schemas.openxmlformats.org/drawingml/2006/main">
              <a:graphicData uri="http://schemas.openxmlformats.org/drawingml/2006/picture">
                <pic:pic xmlns:pic="http://schemas.openxmlformats.org/drawingml/2006/picture">
                  <pic:nvPicPr>
                    <pic:cNvPr id="17098" name="Picture 17098"/>
                    <pic:cNvPicPr/>
                  </pic:nvPicPr>
                  <pic:blipFill>
                    <a:blip r:embed="rId47"/>
                    <a:stretch>
                      <a:fillRect/>
                    </a:stretch>
                  </pic:blipFill>
                  <pic:spPr>
                    <a:xfrm>
                      <a:off x="0" y="0"/>
                      <a:ext cx="73162" cy="18290"/>
                    </a:xfrm>
                    <a:prstGeom prst="rect">
                      <a:avLst/>
                    </a:prstGeom>
                  </pic:spPr>
                </pic:pic>
              </a:graphicData>
            </a:graphic>
          </wp:inline>
        </w:drawing>
      </w:r>
      <w:r>
        <w:rPr>
          <w:sz w:val="18"/>
        </w:rPr>
        <w:t>Where applicable insert right</w:t>
      </w:r>
      <w:r>
        <w:rPr>
          <w:noProof/>
        </w:rPr>
        <mc:AlternateContent>
          <mc:Choice Requires="wpg">
            <w:drawing>
              <wp:inline distT="0" distB="0" distL="0" distR="0">
                <wp:extent cx="4072675" cy="15242"/>
                <wp:effectExtent l="0" t="0" r="0" b="0"/>
                <wp:docPr id="48691" name="Group 48691"/>
                <wp:cNvGraphicFramePr/>
                <a:graphic xmlns:a="http://schemas.openxmlformats.org/drawingml/2006/main">
                  <a:graphicData uri="http://schemas.microsoft.com/office/word/2010/wordprocessingGroup">
                    <wpg:wgp>
                      <wpg:cNvGrpSpPr/>
                      <wpg:grpSpPr>
                        <a:xfrm>
                          <a:off x="0" y="0"/>
                          <a:ext cx="4072675" cy="15242"/>
                          <a:chOff x="0" y="0"/>
                          <a:chExt cx="4072675" cy="15242"/>
                        </a:xfrm>
                      </wpg:grpSpPr>
                      <wps:wsp>
                        <wps:cNvPr id="48690" name="Shape 48690"/>
                        <wps:cNvSpPr/>
                        <wps:spPr>
                          <a:xfrm>
                            <a:off x="0" y="0"/>
                            <a:ext cx="4072675" cy="15242"/>
                          </a:xfrm>
                          <a:custGeom>
                            <a:avLst/>
                            <a:gdLst/>
                            <a:ahLst/>
                            <a:cxnLst/>
                            <a:rect l="0" t="0" r="0" b="0"/>
                            <a:pathLst>
                              <a:path w="4072675" h="15242">
                                <a:moveTo>
                                  <a:pt x="0" y="7620"/>
                                </a:moveTo>
                                <a:lnTo>
                                  <a:pt x="4072675" y="7620"/>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91" style="width:320.683pt;height:1.20013pt;mso-position-horizontal-relative:char;mso-position-vertical-relative:line" coordsize="40726,152">
                <v:shape id="Shape 48690" style="position:absolute;width:40726;height:152;left:0;top:0;" coordsize="4072675,15242" path="m0,7620l4072675,7620">
                  <v:stroke weight="1.20013pt" endcap="flat" joinstyle="miter" miterlimit="1" on="true" color="#000000"/>
                  <v:fill on="false" color="#000000"/>
                </v:shape>
              </v:group>
            </w:pict>
          </mc:Fallback>
        </mc:AlternateContent>
      </w:r>
    </w:p>
    <w:p w:rsidR="00541C4C" w:rsidRDefault="00F36E7F">
      <w:pPr>
        <w:spacing w:after="35" w:line="250" w:lineRule="auto"/>
        <w:ind w:left="221"/>
        <w:jc w:val="both"/>
      </w:pPr>
      <w:r>
        <w:t>Implementation Plan</w:t>
      </w:r>
    </w:p>
    <w:p w:rsidR="00541C4C" w:rsidRDefault="00F36E7F">
      <w:pPr>
        <w:spacing w:after="4" w:line="250" w:lineRule="auto"/>
        <w:ind w:left="211"/>
        <w:jc w:val="both"/>
      </w:pPr>
      <w:r>
        <w:t>Time frame for delivery of a draft Implementation Plan from the Supplier to the</w:t>
      </w:r>
    </w:p>
    <w:p w:rsidR="00541C4C" w:rsidRDefault="00F36E7F">
      <w:pPr>
        <w:tabs>
          <w:tab w:val="center" w:pos="3147"/>
          <w:tab w:val="center" w:pos="7249"/>
        </w:tabs>
        <w:spacing w:after="4" w:line="250" w:lineRule="auto"/>
      </w:pPr>
      <w:r>
        <w:tab/>
        <w:t>Customer — from the Call Off Commencement Date (Working Days)</w:t>
      </w:r>
      <w:r>
        <w:tab/>
      </w:r>
      <w:r>
        <w:t>20</w:t>
      </w:r>
    </w:p>
    <w:p w:rsidR="00541C4C" w:rsidRDefault="00F36E7F">
      <w:pPr>
        <w:spacing w:after="0"/>
        <w:ind w:left="100" w:firstLine="4"/>
        <w:jc w:val="both"/>
      </w:pPr>
      <w:r>
        <w:rPr>
          <w:noProof/>
        </w:rPr>
        <w:drawing>
          <wp:inline distT="0" distB="0" distL="0" distR="0">
            <wp:extent cx="64017" cy="18290"/>
            <wp:effectExtent l="0" t="0" r="0" b="0"/>
            <wp:docPr id="17099" name="Picture 17099"/>
            <wp:cNvGraphicFramePr/>
            <a:graphic xmlns:a="http://schemas.openxmlformats.org/drawingml/2006/main">
              <a:graphicData uri="http://schemas.openxmlformats.org/drawingml/2006/picture">
                <pic:pic xmlns:pic="http://schemas.openxmlformats.org/drawingml/2006/picture">
                  <pic:nvPicPr>
                    <pic:cNvPr id="17099" name="Picture 17099"/>
                    <pic:cNvPicPr/>
                  </pic:nvPicPr>
                  <pic:blipFill>
                    <a:blip r:embed="rId48"/>
                    <a:stretch>
                      <a:fillRect/>
                    </a:stretch>
                  </pic:blipFill>
                  <pic:spPr>
                    <a:xfrm>
                      <a:off x="0" y="0"/>
                      <a:ext cx="64017" cy="18290"/>
                    </a:xfrm>
                    <a:prstGeom prst="rect">
                      <a:avLst/>
                    </a:prstGeom>
                  </pic:spPr>
                </pic:pic>
              </a:graphicData>
            </a:graphic>
          </wp:inline>
        </w:drawing>
      </w:r>
      <w:r>
        <w:rPr>
          <w:sz w:val="18"/>
        </w:rPr>
        <w:t>Where applicable insert right</w:t>
      </w:r>
    </w:p>
    <w:p w:rsidR="00541C4C" w:rsidRDefault="00F36E7F">
      <w:pPr>
        <w:spacing w:after="40"/>
        <w:ind w:left="115" w:right="-48"/>
      </w:pPr>
      <w:r>
        <w:rPr>
          <w:noProof/>
        </w:rPr>
        <mc:AlternateContent>
          <mc:Choice Requires="wpg">
            <w:drawing>
              <wp:inline distT="0" distB="0" distL="0" distR="0">
                <wp:extent cx="4069626" cy="15242"/>
                <wp:effectExtent l="0" t="0" r="0" b="0"/>
                <wp:docPr id="48693" name="Group 48693"/>
                <wp:cNvGraphicFramePr/>
                <a:graphic xmlns:a="http://schemas.openxmlformats.org/drawingml/2006/main">
                  <a:graphicData uri="http://schemas.microsoft.com/office/word/2010/wordprocessingGroup">
                    <wpg:wgp>
                      <wpg:cNvGrpSpPr/>
                      <wpg:grpSpPr>
                        <a:xfrm>
                          <a:off x="0" y="0"/>
                          <a:ext cx="4069626" cy="15242"/>
                          <a:chOff x="0" y="0"/>
                          <a:chExt cx="4069626" cy="15242"/>
                        </a:xfrm>
                      </wpg:grpSpPr>
                      <wps:wsp>
                        <wps:cNvPr id="48692" name="Shape 48692"/>
                        <wps:cNvSpPr/>
                        <wps:spPr>
                          <a:xfrm>
                            <a:off x="0" y="0"/>
                            <a:ext cx="4069626" cy="15242"/>
                          </a:xfrm>
                          <a:custGeom>
                            <a:avLst/>
                            <a:gdLst/>
                            <a:ahLst/>
                            <a:cxnLst/>
                            <a:rect l="0" t="0" r="0" b="0"/>
                            <a:pathLst>
                              <a:path w="4069626" h="15242">
                                <a:moveTo>
                                  <a:pt x="0" y="7621"/>
                                </a:moveTo>
                                <a:lnTo>
                                  <a:pt x="4069626"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93" style="width:320.443pt;height:1.20013pt;mso-position-horizontal-relative:char;mso-position-vertical-relative:line" coordsize="40696,152">
                <v:shape id="Shape 48692" style="position:absolute;width:40696;height:152;left:0;top:0;" coordsize="4069626,15242" path="m0,7621l4069626,7621">
                  <v:stroke weight="1.20013pt" endcap="flat" joinstyle="miter" miterlimit="1" on="true" color="#000000"/>
                  <v:fill on="false" color="#000000"/>
                </v:shape>
              </v:group>
            </w:pict>
          </mc:Fallback>
        </mc:AlternateContent>
      </w:r>
    </w:p>
    <w:p w:rsidR="00541C4C" w:rsidRDefault="00F36E7F">
      <w:pPr>
        <w:spacing w:after="0" w:line="265" w:lineRule="auto"/>
        <w:ind w:left="231" w:hanging="10"/>
      </w:pPr>
      <w:r>
        <w:rPr>
          <w:sz w:val="24"/>
        </w:rPr>
        <w:lastRenderedPageBreak/>
        <w:t xml:space="preserve">BCDR (see Call Off Clause </w:t>
      </w:r>
      <w:proofErr w:type="spellStart"/>
      <w:r>
        <w:rPr>
          <w:sz w:val="24"/>
        </w:rPr>
        <w:t>Bl</w:t>
      </w:r>
      <w:proofErr w:type="spellEnd"/>
      <w:r>
        <w:rPr>
          <w:sz w:val="24"/>
        </w:rPr>
        <w:t>)</w:t>
      </w:r>
    </w:p>
    <w:p w:rsidR="00541C4C" w:rsidRDefault="00F36E7F">
      <w:pPr>
        <w:spacing w:after="4" w:line="250" w:lineRule="auto"/>
        <w:ind w:left="211"/>
        <w:jc w:val="both"/>
      </w:pPr>
      <w:r>
        <w:t>An executed BCDR Plan from the Supplier is required prior to entry into the Call Off Contract tick box (right) and append as a clearly marked complete document</w:t>
      </w:r>
    </w:p>
    <w:p w:rsidR="00541C4C" w:rsidRDefault="00F36E7F">
      <w:pPr>
        <w:spacing w:after="95"/>
        <w:ind w:left="231" w:hanging="10"/>
      </w:pPr>
      <w:r>
        <w:rPr>
          <w:sz w:val="28"/>
        </w:rPr>
        <w:t>OR</w:t>
      </w:r>
    </w:p>
    <w:p w:rsidR="00541C4C" w:rsidRDefault="00F36E7F">
      <w:pPr>
        <w:spacing w:after="202" w:line="250" w:lineRule="auto"/>
        <w:ind w:left="211" w:right="989"/>
        <w:jc w:val="both"/>
      </w:pPr>
      <w:r>
        <w:t xml:space="preserve">Time frame for delivery of a BCDR Plan from the Supplier to the Customer — from the Call Off Commencement Date (Working Days) </w:t>
      </w:r>
      <w:r>
        <w:t xml:space="preserve">30 </w:t>
      </w:r>
      <w:r>
        <w:rPr>
          <w:noProof/>
        </w:rPr>
        <w:drawing>
          <wp:inline distT="0" distB="0" distL="0" distR="0">
            <wp:extent cx="3048" cy="9145"/>
            <wp:effectExtent l="0" t="0" r="0" b="0"/>
            <wp:docPr id="17100" name="Picture 17100"/>
            <wp:cNvGraphicFramePr/>
            <a:graphic xmlns:a="http://schemas.openxmlformats.org/drawingml/2006/main">
              <a:graphicData uri="http://schemas.openxmlformats.org/drawingml/2006/picture">
                <pic:pic xmlns:pic="http://schemas.openxmlformats.org/drawingml/2006/picture">
                  <pic:nvPicPr>
                    <pic:cNvPr id="17100" name="Picture 17100"/>
                    <pic:cNvPicPr/>
                  </pic:nvPicPr>
                  <pic:blipFill>
                    <a:blip r:embed="rId49"/>
                    <a:stretch>
                      <a:fillRect/>
                    </a:stretch>
                  </pic:blipFill>
                  <pic:spPr>
                    <a:xfrm>
                      <a:off x="0" y="0"/>
                      <a:ext cx="3048" cy="9145"/>
                    </a:xfrm>
                    <a:prstGeom prst="rect">
                      <a:avLst/>
                    </a:prstGeom>
                  </pic:spPr>
                </pic:pic>
              </a:graphicData>
            </a:graphic>
          </wp:inline>
        </w:drawing>
      </w:r>
      <w:r>
        <w:t>Where applicable insert right</w:t>
      </w:r>
    </w:p>
    <w:p w:rsidR="00541C4C" w:rsidRDefault="00F36E7F">
      <w:pPr>
        <w:tabs>
          <w:tab w:val="center" w:pos="1601"/>
          <w:tab w:val="center" w:pos="7208"/>
        </w:tabs>
        <w:spacing w:after="4" w:line="250" w:lineRule="auto"/>
      </w:pPr>
      <w:r>
        <w:tab/>
        <w:t>Disaster Period. (calendar days)</w:t>
      </w:r>
      <w:r>
        <w:tab/>
      </w:r>
      <w:r>
        <w:t>3</w:t>
      </w:r>
    </w:p>
    <w:p w:rsidR="00541C4C" w:rsidRDefault="00F36E7F">
      <w:pPr>
        <w:spacing w:after="0"/>
        <w:ind w:left="115" w:right="-48"/>
      </w:pPr>
      <w:r>
        <w:rPr>
          <w:noProof/>
        </w:rPr>
        <mc:AlternateContent>
          <mc:Choice Requires="wpg">
            <w:drawing>
              <wp:inline distT="0" distB="0" distL="0" distR="0">
                <wp:extent cx="5441410" cy="15241"/>
                <wp:effectExtent l="0" t="0" r="0" b="0"/>
                <wp:docPr id="48695" name="Group 48695"/>
                <wp:cNvGraphicFramePr/>
                <a:graphic xmlns:a="http://schemas.openxmlformats.org/drawingml/2006/main">
                  <a:graphicData uri="http://schemas.microsoft.com/office/word/2010/wordprocessingGroup">
                    <wpg:wgp>
                      <wpg:cNvGrpSpPr/>
                      <wpg:grpSpPr>
                        <a:xfrm>
                          <a:off x="0" y="0"/>
                          <a:ext cx="5441410" cy="15241"/>
                          <a:chOff x="0" y="0"/>
                          <a:chExt cx="5441410" cy="15241"/>
                        </a:xfrm>
                      </wpg:grpSpPr>
                      <wps:wsp>
                        <wps:cNvPr id="48694" name="Shape 48694"/>
                        <wps:cNvSpPr/>
                        <wps:spPr>
                          <a:xfrm>
                            <a:off x="0" y="0"/>
                            <a:ext cx="5441410" cy="15241"/>
                          </a:xfrm>
                          <a:custGeom>
                            <a:avLst/>
                            <a:gdLst/>
                            <a:ahLst/>
                            <a:cxnLst/>
                            <a:rect l="0" t="0" r="0" b="0"/>
                            <a:pathLst>
                              <a:path w="5441410" h="15241">
                                <a:moveTo>
                                  <a:pt x="0" y="7620"/>
                                </a:moveTo>
                                <a:lnTo>
                                  <a:pt x="5441410" y="7620"/>
                                </a:lnTo>
                              </a:path>
                            </a:pathLst>
                          </a:custGeom>
                          <a:ln w="1524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95" style="width:428.457pt;height:1.20007pt;mso-position-horizontal-relative:char;mso-position-vertical-relative:line" coordsize="54414,152">
                <v:shape id="Shape 48694" style="position:absolute;width:54414;height:152;left:0;top:0;" coordsize="5441410,15241" path="m0,7620l5441410,7620">
                  <v:stroke weight="1.20007pt" endcap="flat" joinstyle="miter" miterlimit="1" on="true" color="#000000"/>
                  <v:fill on="false" color="#000000"/>
                </v:shape>
              </v:group>
            </w:pict>
          </mc:Fallback>
        </mc:AlternateContent>
      </w:r>
    </w:p>
    <w:p w:rsidR="00541C4C" w:rsidRDefault="00F36E7F">
      <w:pPr>
        <w:spacing w:after="0"/>
        <w:ind w:left="-19"/>
      </w:pPr>
      <w:r>
        <w:rPr>
          <w:noProof/>
        </w:rPr>
        <w:drawing>
          <wp:inline distT="0" distB="0" distL="0" distR="0">
            <wp:extent cx="5450557" cy="1069950"/>
            <wp:effectExtent l="0" t="0" r="0" b="0"/>
            <wp:docPr id="48696" name="Picture 48696"/>
            <wp:cNvGraphicFramePr/>
            <a:graphic xmlns:a="http://schemas.openxmlformats.org/drawingml/2006/main">
              <a:graphicData uri="http://schemas.openxmlformats.org/drawingml/2006/picture">
                <pic:pic xmlns:pic="http://schemas.openxmlformats.org/drawingml/2006/picture">
                  <pic:nvPicPr>
                    <pic:cNvPr id="48696" name="Picture 48696"/>
                    <pic:cNvPicPr/>
                  </pic:nvPicPr>
                  <pic:blipFill>
                    <a:blip r:embed="rId50"/>
                    <a:stretch>
                      <a:fillRect/>
                    </a:stretch>
                  </pic:blipFill>
                  <pic:spPr>
                    <a:xfrm>
                      <a:off x="0" y="0"/>
                      <a:ext cx="5450557" cy="1069950"/>
                    </a:xfrm>
                    <a:prstGeom prst="rect">
                      <a:avLst/>
                    </a:prstGeom>
                  </pic:spPr>
                </pic:pic>
              </a:graphicData>
            </a:graphic>
          </wp:inline>
        </w:drawing>
      </w:r>
    </w:p>
    <w:p w:rsidR="00541C4C" w:rsidRDefault="00F36E7F">
      <w:pPr>
        <w:spacing w:after="170" w:line="265" w:lineRule="auto"/>
        <w:ind w:left="110" w:hanging="10"/>
      </w:pPr>
      <w:r>
        <w:rPr>
          <w:sz w:val="24"/>
        </w:rPr>
        <w:t>Supplier Equipment (see Call Off Clause B3)</w:t>
      </w:r>
    </w:p>
    <w:p w:rsidR="00541C4C" w:rsidRDefault="00F36E7F">
      <w:pPr>
        <w:tabs>
          <w:tab w:val="center" w:pos="3272"/>
          <w:tab w:val="center" w:pos="5494"/>
          <w:tab w:val="center" w:pos="7062"/>
        </w:tabs>
        <w:spacing w:after="4" w:line="250" w:lineRule="auto"/>
      </w:pPr>
      <w:r>
        <w:t xml:space="preserve">X - Service </w:t>
      </w:r>
      <w:r>
        <w:t>Failures (number)</w:t>
      </w:r>
      <w:r>
        <w:tab/>
      </w:r>
      <w:r>
        <w:t>N/A</w:t>
      </w:r>
      <w:r>
        <w:tab/>
      </w:r>
      <w:r>
        <w:t>Y — Period (Months)</w:t>
      </w:r>
      <w:r>
        <w:tab/>
      </w:r>
      <w:r>
        <w:t>N/A</w:t>
      </w:r>
    </w:p>
    <w:p w:rsidR="00541C4C" w:rsidRDefault="00F36E7F">
      <w:pPr>
        <w:tabs>
          <w:tab w:val="center" w:pos="5655"/>
        </w:tabs>
        <w:spacing w:after="0"/>
      </w:pPr>
      <w:r>
        <w:rPr>
          <w:sz w:val="18"/>
        </w:rPr>
        <w:t>Where applicable insert right</w:t>
      </w:r>
      <w:r>
        <w:rPr>
          <w:sz w:val="18"/>
        </w:rPr>
        <w:tab/>
        <w:t>Where applicable insert right</w:t>
      </w:r>
    </w:p>
    <w:p w:rsidR="00541C4C" w:rsidRDefault="00F36E7F">
      <w:pPr>
        <w:spacing w:after="56"/>
        <w:ind w:left="-19"/>
      </w:pPr>
      <w:r>
        <w:rPr>
          <w:noProof/>
        </w:rPr>
        <mc:AlternateContent>
          <mc:Choice Requires="wpg">
            <w:drawing>
              <wp:inline distT="0" distB="0" distL="0" distR="0">
                <wp:extent cx="5441411" cy="15242"/>
                <wp:effectExtent l="0" t="0" r="0" b="0"/>
                <wp:docPr id="48699" name="Group 48699"/>
                <wp:cNvGraphicFramePr/>
                <a:graphic xmlns:a="http://schemas.openxmlformats.org/drawingml/2006/main">
                  <a:graphicData uri="http://schemas.microsoft.com/office/word/2010/wordprocessingGroup">
                    <wpg:wgp>
                      <wpg:cNvGrpSpPr/>
                      <wpg:grpSpPr>
                        <a:xfrm>
                          <a:off x="0" y="0"/>
                          <a:ext cx="5441411" cy="15242"/>
                          <a:chOff x="0" y="0"/>
                          <a:chExt cx="5441411" cy="15242"/>
                        </a:xfrm>
                      </wpg:grpSpPr>
                      <wps:wsp>
                        <wps:cNvPr id="48698" name="Shape 48698"/>
                        <wps:cNvSpPr/>
                        <wps:spPr>
                          <a:xfrm>
                            <a:off x="0" y="0"/>
                            <a:ext cx="5441411" cy="15242"/>
                          </a:xfrm>
                          <a:custGeom>
                            <a:avLst/>
                            <a:gdLst/>
                            <a:ahLst/>
                            <a:cxnLst/>
                            <a:rect l="0" t="0" r="0" b="0"/>
                            <a:pathLst>
                              <a:path w="5441411" h="15242">
                                <a:moveTo>
                                  <a:pt x="0" y="7621"/>
                                </a:moveTo>
                                <a:lnTo>
                                  <a:pt x="5441411"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699" style="width:428.458pt;height:1.20012pt;mso-position-horizontal-relative:char;mso-position-vertical-relative:line" coordsize="54414,152">
                <v:shape id="Shape 48698" style="position:absolute;width:54414;height:152;left:0;top:0;" coordsize="5441411,15242" path="m0,7621l5441411,7621">
                  <v:stroke weight="1.20012pt" endcap="flat" joinstyle="miter" miterlimit="1" on="true" color="#000000"/>
                  <v:fill on="false" color="#000000"/>
                </v:shape>
              </v:group>
            </w:pict>
          </mc:Fallback>
        </mc:AlternateContent>
      </w:r>
    </w:p>
    <w:p w:rsidR="00541C4C" w:rsidRDefault="00F36E7F">
      <w:pPr>
        <w:spacing w:after="0" w:line="265" w:lineRule="auto"/>
        <w:ind w:left="110" w:hanging="10"/>
      </w:pPr>
      <w:r>
        <w:rPr>
          <w:sz w:val="24"/>
        </w:rPr>
        <w:t>Key Personnel &amp; Customer Responsibilities (see Call Off Clause A2)</w:t>
      </w:r>
    </w:p>
    <w:p w:rsidR="00541C4C" w:rsidRDefault="00F36E7F">
      <w:pPr>
        <w:spacing w:after="122"/>
        <w:ind w:left="67"/>
      </w:pPr>
      <w:r>
        <w:rPr>
          <w:sz w:val="18"/>
        </w:rPr>
        <w:t>List below or append as a clearly marked document to include Key Roles</w:t>
      </w:r>
    </w:p>
    <w:p w:rsidR="00541C4C" w:rsidRDefault="00F36E7F">
      <w:pPr>
        <w:spacing w:after="0" w:line="265" w:lineRule="auto"/>
        <w:ind w:left="110" w:hanging="10"/>
      </w:pPr>
      <w:r>
        <w:rPr>
          <w:sz w:val="24"/>
        </w:rPr>
        <w:t>Key Person</w:t>
      </w:r>
      <w:r>
        <w:rPr>
          <w:sz w:val="24"/>
        </w:rPr>
        <w:t>nel</w:t>
      </w:r>
    </w:p>
    <w:p w:rsidR="00541C4C" w:rsidRDefault="00F36E7F">
      <w:pPr>
        <w:spacing w:after="0"/>
        <w:ind w:left="67"/>
      </w:pPr>
      <w:r>
        <w:rPr>
          <w:sz w:val="18"/>
        </w:rPr>
        <w:t xml:space="preserve">List below or append as a clearly marked document to </w:t>
      </w:r>
      <w:r>
        <w:rPr>
          <w:sz w:val="18"/>
        </w:rPr>
        <w:t>Customer Responsibilities</w:t>
      </w:r>
    </w:p>
    <w:p w:rsidR="00541C4C" w:rsidRDefault="00F36E7F">
      <w:pPr>
        <w:spacing w:after="213"/>
        <w:ind w:left="67" w:right="254" w:firstLine="4138"/>
      </w:pPr>
      <w:r>
        <w:rPr>
          <w:sz w:val="18"/>
        </w:rPr>
        <w:t>List below or append as a clearly marked document include Key Roles</w:t>
      </w:r>
    </w:p>
    <w:p w:rsidR="00541C4C" w:rsidRDefault="00F36E7F">
      <w:pPr>
        <w:spacing w:after="4" w:line="250" w:lineRule="auto"/>
        <w:ind w:left="100"/>
        <w:jc w:val="both"/>
      </w:pPr>
      <w:r>
        <w:t>To be provided within 20 working days of Tobe provided within 20 working days of contrac</w:t>
      </w:r>
      <w:r w:rsidR="00E706DF">
        <w:t xml:space="preserve">t </w:t>
      </w:r>
      <w:proofErr w:type="spellStart"/>
      <w:r w:rsidR="00E706DF">
        <w:t>contract</w:t>
      </w:r>
      <w:proofErr w:type="spellEnd"/>
      <w:r w:rsidR="00E706DF">
        <w:t xml:space="preserve"> signature.</w:t>
      </w:r>
      <w:r w:rsidR="00E706DF">
        <w:tab/>
      </w:r>
    </w:p>
    <w:p w:rsidR="00541C4C" w:rsidRDefault="00F36E7F">
      <w:pPr>
        <w:spacing w:after="106"/>
        <w:ind w:left="-19"/>
      </w:pPr>
      <w:r>
        <w:rPr>
          <w:noProof/>
        </w:rPr>
        <mc:AlternateContent>
          <mc:Choice Requires="wpg">
            <w:drawing>
              <wp:inline distT="0" distB="0" distL="0" distR="0">
                <wp:extent cx="5438362" cy="12193"/>
                <wp:effectExtent l="0" t="0" r="0" b="0"/>
                <wp:docPr id="48701" name="Group 48701"/>
                <wp:cNvGraphicFramePr/>
                <a:graphic xmlns:a="http://schemas.openxmlformats.org/drawingml/2006/main">
                  <a:graphicData uri="http://schemas.microsoft.com/office/word/2010/wordprocessingGroup">
                    <wpg:wgp>
                      <wpg:cNvGrpSpPr/>
                      <wpg:grpSpPr>
                        <a:xfrm>
                          <a:off x="0" y="0"/>
                          <a:ext cx="5438362" cy="12193"/>
                          <a:chOff x="0" y="0"/>
                          <a:chExt cx="5438362" cy="12193"/>
                        </a:xfrm>
                      </wpg:grpSpPr>
                      <wps:wsp>
                        <wps:cNvPr id="48700" name="Shape 48700"/>
                        <wps:cNvSpPr/>
                        <wps:spPr>
                          <a:xfrm>
                            <a:off x="0" y="0"/>
                            <a:ext cx="5438362" cy="12193"/>
                          </a:xfrm>
                          <a:custGeom>
                            <a:avLst/>
                            <a:gdLst/>
                            <a:ahLst/>
                            <a:cxnLst/>
                            <a:rect l="0" t="0" r="0" b="0"/>
                            <a:pathLst>
                              <a:path w="5438362" h="12193">
                                <a:moveTo>
                                  <a:pt x="0" y="6097"/>
                                </a:moveTo>
                                <a:lnTo>
                                  <a:pt x="5438362"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701" style="width:428.217pt;height:0.960083pt;mso-position-horizontal-relative:char;mso-position-vertical-relative:line" coordsize="54383,121">
                <v:shape id="Shape 48700" style="position:absolute;width:54383;height:121;left:0;top:0;" coordsize="5438362,12193" path="m0,6097l5438362,6097">
                  <v:stroke weight="0.960083pt" endcap="flat" joinstyle="miter" miterlimit="1" on="true" color="#000000"/>
                  <v:fill on="false" color="#000000"/>
                </v:shape>
              </v:group>
            </w:pict>
          </mc:Fallback>
        </mc:AlternateContent>
      </w:r>
    </w:p>
    <w:p w:rsidR="00541C4C" w:rsidRDefault="00F36E7F">
      <w:pPr>
        <w:spacing w:after="0" w:line="265" w:lineRule="auto"/>
        <w:ind w:left="110" w:hanging="10"/>
      </w:pPr>
      <w:r>
        <w:rPr>
          <w:sz w:val="24"/>
        </w:rPr>
        <w:t>Relevant Conviction(s)</w:t>
      </w:r>
    </w:p>
    <w:p w:rsidR="00541C4C" w:rsidRDefault="00F36E7F">
      <w:pPr>
        <w:spacing w:after="3" w:line="265" w:lineRule="auto"/>
        <w:ind w:left="77" w:hanging="5"/>
        <w:jc w:val="both"/>
      </w:pPr>
      <w:r>
        <w:rPr>
          <w:sz w:val="20"/>
        </w:rPr>
        <w:t>Where applicable the Customer to include details of Conviction(s) it considers relevant to the nature of the S</w:t>
      </w:r>
      <w:r>
        <w:rPr>
          <w:sz w:val="20"/>
        </w:rPr>
        <w:t>ervices.</w:t>
      </w:r>
    </w:p>
    <w:p w:rsidR="00541C4C" w:rsidRDefault="00F36E7F">
      <w:pPr>
        <w:spacing w:after="0"/>
        <w:ind w:left="67" w:right="2117"/>
      </w:pPr>
      <w:r>
        <w:rPr>
          <w:sz w:val="18"/>
        </w:rPr>
        <w:t xml:space="preserve">List below or append as a clearly marked document (see Call Off Clause D where used) </w:t>
      </w:r>
      <w:r>
        <w:rPr>
          <w:sz w:val="18"/>
        </w:rPr>
        <w:t>As covered by Security</w:t>
      </w:r>
    </w:p>
    <w:p w:rsidR="00541C4C" w:rsidRDefault="00F36E7F">
      <w:pPr>
        <w:spacing w:after="97"/>
        <w:ind w:left="-19"/>
      </w:pPr>
      <w:r>
        <w:rPr>
          <w:noProof/>
        </w:rPr>
        <mc:AlternateContent>
          <mc:Choice Requires="wpg">
            <w:drawing>
              <wp:inline distT="0" distB="0" distL="0" distR="0">
                <wp:extent cx="5432266" cy="9145"/>
                <wp:effectExtent l="0" t="0" r="0" b="0"/>
                <wp:docPr id="48703" name="Group 48703"/>
                <wp:cNvGraphicFramePr/>
                <a:graphic xmlns:a="http://schemas.openxmlformats.org/drawingml/2006/main">
                  <a:graphicData uri="http://schemas.microsoft.com/office/word/2010/wordprocessingGroup">
                    <wpg:wgp>
                      <wpg:cNvGrpSpPr/>
                      <wpg:grpSpPr>
                        <a:xfrm>
                          <a:off x="0" y="0"/>
                          <a:ext cx="5432266" cy="9145"/>
                          <a:chOff x="0" y="0"/>
                          <a:chExt cx="5432266" cy="9145"/>
                        </a:xfrm>
                      </wpg:grpSpPr>
                      <wps:wsp>
                        <wps:cNvPr id="48702" name="Shape 48702"/>
                        <wps:cNvSpPr/>
                        <wps:spPr>
                          <a:xfrm>
                            <a:off x="0" y="0"/>
                            <a:ext cx="5432266" cy="9145"/>
                          </a:xfrm>
                          <a:custGeom>
                            <a:avLst/>
                            <a:gdLst/>
                            <a:ahLst/>
                            <a:cxnLst/>
                            <a:rect l="0" t="0" r="0" b="0"/>
                            <a:pathLst>
                              <a:path w="5432266" h="9145">
                                <a:moveTo>
                                  <a:pt x="0" y="4573"/>
                                </a:moveTo>
                                <a:lnTo>
                                  <a:pt x="5432266" y="4573"/>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703" style="width:427.737pt;height:0.720062pt;mso-position-horizontal-relative:char;mso-position-vertical-relative:line" coordsize="54322,91">
                <v:shape id="Shape 48702" style="position:absolute;width:54322;height:91;left:0;top:0;" coordsize="5432266,9145" path="m0,4573l5432266,4573">
                  <v:stroke weight="0.720062pt" endcap="flat" joinstyle="miter" miterlimit="1" on="true" color="#000000"/>
                  <v:fill on="false" color="#000000"/>
                </v:shape>
              </v:group>
            </w:pict>
          </mc:Fallback>
        </mc:AlternateContent>
      </w:r>
    </w:p>
    <w:p w:rsidR="00541C4C" w:rsidRDefault="00F36E7F">
      <w:pPr>
        <w:spacing w:after="0" w:line="265" w:lineRule="auto"/>
        <w:ind w:left="110" w:hanging="10"/>
      </w:pPr>
      <w:r>
        <w:rPr>
          <w:sz w:val="24"/>
        </w:rPr>
        <w:t>Appointment as Agent (see Call Off Clause 19.54)</w:t>
      </w:r>
    </w:p>
    <w:p w:rsidR="00541C4C" w:rsidRDefault="00F36E7F">
      <w:pPr>
        <w:spacing w:after="148"/>
        <w:ind w:left="67"/>
      </w:pPr>
      <w:r>
        <w:rPr>
          <w:sz w:val="18"/>
        </w:rPr>
        <w:t>Insert details below or append as a clearly marked document</w:t>
      </w:r>
    </w:p>
    <w:p w:rsidR="00541C4C" w:rsidRDefault="00F36E7F">
      <w:pPr>
        <w:spacing w:after="4" w:line="250" w:lineRule="auto"/>
        <w:ind w:left="100"/>
        <w:jc w:val="both"/>
      </w:pPr>
      <w:r>
        <w:t>Specific requirement and its</w:t>
      </w:r>
      <w:r>
        <w:t xml:space="preserve"> relation to the Other CCS framework agreement(s) to be</w:t>
      </w:r>
    </w:p>
    <w:p w:rsidR="00541C4C" w:rsidRDefault="00F36E7F">
      <w:pPr>
        <w:tabs>
          <w:tab w:val="center" w:pos="4822"/>
        </w:tabs>
        <w:spacing w:after="123" w:line="265" w:lineRule="auto"/>
      </w:pPr>
      <w:r>
        <w:rPr>
          <w:sz w:val="24"/>
        </w:rPr>
        <w:lastRenderedPageBreak/>
        <w:t>Services</w:t>
      </w:r>
      <w:r>
        <w:rPr>
          <w:sz w:val="24"/>
        </w:rPr>
        <w:tab/>
        <w:t>used</w:t>
      </w:r>
    </w:p>
    <w:p w:rsidR="00541C4C" w:rsidRDefault="00F36E7F">
      <w:pPr>
        <w:tabs>
          <w:tab w:val="center" w:pos="4779"/>
        </w:tabs>
        <w:spacing w:after="44"/>
      </w:pPr>
      <w:r>
        <w:rPr>
          <w:sz w:val="18"/>
        </w:rPr>
        <w:t>N/A</w:t>
      </w:r>
      <w:r>
        <w:rPr>
          <w:sz w:val="18"/>
        </w:rPr>
        <w:tab/>
      </w:r>
      <w:proofErr w:type="spellStart"/>
      <w:r>
        <w:rPr>
          <w:sz w:val="18"/>
        </w:rPr>
        <w:t>N/A</w:t>
      </w:r>
      <w:proofErr w:type="spellEnd"/>
    </w:p>
    <w:p w:rsidR="00541C4C" w:rsidRDefault="00F36E7F">
      <w:pPr>
        <w:spacing w:after="107"/>
        <w:ind w:left="-29"/>
      </w:pPr>
      <w:r>
        <w:rPr>
          <w:noProof/>
        </w:rPr>
        <mc:AlternateContent>
          <mc:Choice Requires="wpg">
            <w:drawing>
              <wp:inline distT="0" distB="0" distL="0" distR="0">
                <wp:extent cx="5435313" cy="12193"/>
                <wp:effectExtent l="0" t="0" r="0" b="0"/>
                <wp:docPr id="48705" name="Group 48705"/>
                <wp:cNvGraphicFramePr/>
                <a:graphic xmlns:a="http://schemas.openxmlformats.org/drawingml/2006/main">
                  <a:graphicData uri="http://schemas.microsoft.com/office/word/2010/wordprocessingGroup">
                    <wpg:wgp>
                      <wpg:cNvGrpSpPr/>
                      <wpg:grpSpPr>
                        <a:xfrm>
                          <a:off x="0" y="0"/>
                          <a:ext cx="5435313" cy="12193"/>
                          <a:chOff x="0" y="0"/>
                          <a:chExt cx="5435313" cy="12193"/>
                        </a:xfrm>
                      </wpg:grpSpPr>
                      <wps:wsp>
                        <wps:cNvPr id="48704" name="Shape 48704"/>
                        <wps:cNvSpPr/>
                        <wps:spPr>
                          <a:xfrm>
                            <a:off x="0" y="0"/>
                            <a:ext cx="5435313" cy="12193"/>
                          </a:xfrm>
                          <a:custGeom>
                            <a:avLst/>
                            <a:gdLst/>
                            <a:ahLst/>
                            <a:cxnLst/>
                            <a:rect l="0" t="0" r="0" b="0"/>
                            <a:pathLst>
                              <a:path w="5435313" h="12193">
                                <a:moveTo>
                                  <a:pt x="0" y="6097"/>
                                </a:moveTo>
                                <a:lnTo>
                                  <a:pt x="5435313"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705" style="width:427.977pt;height:0.960083pt;mso-position-horizontal-relative:char;mso-position-vertical-relative:line" coordsize="54353,121">
                <v:shape id="Shape 48704" style="position:absolute;width:54353;height:121;left:0;top:0;" coordsize="5435313,12193" path="m0,6097l5435313,6097">
                  <v:stroke weight="0.960083pt" endcap="flat" joinstyle="miter" miterlimit="1" on="true" color="#000000"/>
                  <v:fill on="false" color="#000000"/>
                </v:shape>
              </v:group>
            </w:pict>
          </mc:Fallback>
        </mc:AlternateContent>
      </w:r>
    </w:p>
    <w:p w:rsidR="00541C4C" w:rsidRDefault="00F36E7F">
      <w:pPr>
        <w:pStyle w:val="Heading2"/>
        <w:spacing w:after="132"/>
        <w:ind w:left="105"/>
      </w:pPr>
      <w:r>
        <w:t>SERVICE LEVELS AND SERVICE CREDITS (see Part A of Call Off Schedule 3)</w:t>
      </w:r>
    </w:p>
    <w:p w:rsidR="00541C4C" w:rsidRDefault="00F36E7F">
      <w:pPr>
        <w:spacing w:after="0" w:line="265" w:lineRule="auto"/>
        <w:ind w:left="110" w:hanging="10"/>
      </w:pPr>
      <w:r>
        <w:rPr>
          <w:sz w:val="24"/>
        </w:rPr>
        <w:t>Service Levels</w:t>
      </w:r>
    </w:p>
    <w:p w:rsidR="00541C4C" w:rsidRDefault="00E706DF">
      <w:pPr>
        <w:spacing w:after="0"/>
        <w:ind w:left="67"/>
      </w:pPr>
      <w:r>
        <w:rPr>
          <w:sz w:val="18"/>
        </w:rPr>
        <w:t>If req</w:t>
      </w:r>
      <w:r w:rsidR="00F36E7F">
        <w:rPr>
          <w:sz w:val="18"/>
        </w:rPr>
        <w:t>uired</w:t>
      </w:r>
      <w:r w:rsidR="00761DF0">
        <w:rPr>
          <w:sz w:val="18"/>
        </w:rPr>
        <w:t xml:space="preserve"> </w:t>
      </w:r>
      <w:r w:rsidR="00F36E7F">
        <w:rPr>
          <w:sz w:val="18"/>
        </w:rPr>
        <w:t>b</w:t>
      </w:r>
      <w:r w:rsidR="00761DF0">
        <w:rPr>
          <w:sz w:val="18"/>
        </w:rPr>
        <w:t>y the Customer popul</w:t>
      </w:r>
      <w:r w:rsidR="00F36E7F">
        <w:rPr>
          <w:sz w:val="18"/>
        </w:rPr>
        <w:t xml:space="preserve">ate the table below to describe the detail content </w:t>
      </w:r>
      <w:proofErr w:type="spellStart"/>
      <w:r w:rsidR="00F36E7F">
        <w:rPr>
          <w:sz w:val="18"/>
        </w:rPr>
        <w:t>issu</w:t>
      </w:r>
      <w:proofErr w:type="spellEnd"/>
      <w:r w:rsidR="00F36E7F">
        <w:rPr>
          <w:sz w:val="18"/>
        </w:rPr>
        <w:t xml:space="preserve"> </w:t>
      </w:r>
      <w:proofErr w:type="spellStart"/>
      <w:r w:rsidR="00F36E7F">
        <w:rPr>
          <w:sz w:val="18"/>
        </w:rPr>
        <w:t>ested</w:t>
      </w:r>
      <w:proofErr w:type="spellEnd"/>
      <w:r w:rsidR="00F36E7F">
        <w:rPr>
          <w:sz w:val="18"/>
        </w:rPr>
        <w:t xml:space="preserve"> examples)</w:t>
      </w:r>
    </w:p>
    <w:tbl>
      <w:tblPr>
        <w:tblStyle w:val="TableGrid"/>
        <w:tblW w:w="8353" w:type="dxa"/>
        <w:tblInd w:w="71" w:type="dxa"/>
        <w:tblCellMar>
          <w:top w:w="20" w:type="dxa"/>
          <w:left w:w="86" w:type="dxa"/>
          <w:bottom w:w="0" w:type="dxa"/>
          <w:right w:w="104" w:type="dxa"/>
        </w:tblCellMar>
        <w:tblLook w:val="04A0" w:firstRow="1" w:lastRow="0" w:firstColumn="1" w:lastColumn="0" w:noHBand="0" w:noVBand="1"/>
      </w:tblPr>
      <w:tblGrid>
        <w:gridCol w:w="1571"/>
        <w:gridCol w:w="1921"/>
        <w:gridCol w:w="1559"/>
        <w:gridCol w:w="1396"/>
        <w:gridCol w:w="1906"/>
      </w:tblGrid>
      <w:tr w:rsidR="00761DF0">
        <w:trPr>
          <w:trHeight w:val="214"/>
        </w:trPr>
        <w:tc>
          <w:tcPr>
            <w:tcW w:w="5051" w:type="dxa"/>
            <w:gridSpan w:val="3"/>
            <w:tcBorders>
              <w:top w:val="single" w:sz="2" w:space="0" w:color="000000"/>
              <w:left w:val="single" w:sz="2" w:space="0" w:color="000000"/>
              <w:bottom w:val="single" w:sz="2" w:space="0" w:color="000000"/>
              <w:right w:val="nil"/>
            </w:tcBorders>
          </w:tcPr>
          <w:p w:rsidR="00761DF0" w:rsidRDefault="00761DF0" w:rsidP="00761DF0">
            <w:r w:rsidRPr="00B60187">
              <w:t>[redacted]</w:t>
            </w:r>
          </w:p>
        </w:tc>
        <w:tc>
          <w:tcPr>
            <w:tcW w:w="1396" w:type="dxa"/>
            <w:tcBorders>
              <w:top w:val="single" w:sz="2" w:space="0" w:color="000000"/>
              <w:left w:val="nil"/>
              <w:bottom w:val="single" w:sz="2" w:space="0" w:color="000000"/>
              <w:right w:val="single" w:sz="2" w:space="0" w:color="000000"/>
            </w:tcBorders>
          </w:tcPr>
          <w:p w:rsidR="00761DF0" w:rsidRDefault="00761DF0" w:rsidP="00761DF0">
            <w:r w:rsidRPr="00B60187">
              <w:t>[redacted]</w:t>
            </w:r>
          </w:p>
        </w:tc>
        <w:tc>
          <w:tcPr>
            <w:tcW w:w="1906" w:type="dxa"/>
            <w:tcBorders>
              <w:top w:val="nil"/>
              <w:left w:val="single" w:sz="2" w:space="0" w:color="000000"/>
              <w:bottom w:val="single" w:sz="2" w:space="0" w:color="000000"/>
              <w:right w:val="nil"/>
            </w:tcBorders>
          </w:tcPr>
          <w:p w:rsidR="00761DF0" w:rsidRDefault="00761DF0" w:rsidP="00761DF0">
            <w:r w:rsidRPr="00B60187">
              <w:t>[redacted]</w:t>
            </w:r>
          </w:p>
        </w:tc>
      </w:tr>
      <w:tr w:rsidR="00761DF0">
        <w:trPr>
          <w:trHeight w:val="634"/>
        </w:trPr>
        <w:tc>
          <w:tcPr>
            <w:tcW w:w="1571"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c>
          <w:tcPr>
            <w:tcW w:w="1921"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c>
          <w:tcPr>
            <w:tcW w:w="1559"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c>
          <w:tcPr>
            <w:tcW w:w="1396"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c>
          <w:tcPr>
            <w:tcW w:w="1906"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r>
      <w:tr w:rsidR="00761DF0">
        <w:trPr>
          <w:trHeight w:val="1447"/>
        </w:trPr>
        <w:tc>
          <w:tcPr>
            <w:tcW w:w="1571"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c>
          <w:tcPr>
            <w:tcW w:w="1921"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c>
          <w:tcPr>
            <w:tcW w:w="1559"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c>
          <w:tcPr>
            <w:tcW w:w="1396"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c>
          <w:tcPr>
            <w:tcW w:w="1906" w:type="dxa"/>
            <w:tcBorders>
              <w:top w:val="single" w:sz="2" w:space="0" w:color="000000"/>
              <w:left w:val="single" w:sz="2" w:space="0" w:color="000000"/>
              <w:bottom w:val="single" w:sz="2" w:space="0" w:color="000000"/>
              <w:right w:val="single" w:sz="2" w:space="0" w:color="000000"/>
            </w:tcBorders>
          </w:tcPr>
          <w:p w:rsidR="00761DF0" w:rsidRDefault="00761DF0" w:rsidP="00761DF0">
            <w:r w:rsidRPr="00B60187">
              <w:t>[redacted]</w:t>
            </w:r>
          </w:p>
        </w:tc>
      </w:tr>
    </w:tbl>
    <w:p w:rsidR="00541C4C" w:rsidRDefault="00F36E7F">
      <w:pPr>
        <w:spacing w:after="0" w:line="265" w:lineRule="auto"/>
        <w:ind w:left="110" w:hanging="10"/>
      </w:pPr>
      <w:r>
        <w:rPr>
          <w:sz w:val="24"/>
        </w:rPr>
        <w:t>Critical Service Level Failure (see Call Off Clause 9)</w:t>
      </w:r>
    </w:p>
    <w:p w:rsidR="00541C4C" w:rsidRDefault="00F36E7F">
      <w:pPr>
        <w:spacing w:after="262"/>
        <w:ind w:left="67"/>
      </w:pPr>
      <w:r>
        <w:rPr>
          <w:sz w:val="18"/>
        </w:rPr>
        <w:t xml:space="preserve">Agree and specify the metrics for Critical </w:t>
      </w:r>
      <w:proofErr w:type="spellStart"/>
      <w:r>
        <w:rPr>
          <w:sz w:val="18"/>
        </w:rPr>
        <w:t>Semce</w:t>
      </w:r>
      <w:proofErr w:type="spellEnd"/>
      <w:r>
        <w:rPr>
          <w:sz w:val="18"/>
        </w:rPr>
        <w:t xml:space="preserve"> Level Failures in the marked areas below</w:t>
      </w:r>
    </w:p>
    <w:p w:rsidR="00541C4C" w:rsidRDefault="00F36E7F">
      <w:pPr>
        <w:spacing w:after="4" w:line="250" w:lineRule="auto"/>
        <w:ind w:left="100" w:right="398"/>
        <w:jc w:val="both"/>
      </w:pPr>
      <w:r>
        <w:t>In relation to Resource Availability a Critical Service Level Failure shall include a delay in providing Resource ordered by the Customer in excess of 15 days, on mor</w:t>
      </w:r>
      <w:r>
        <w:t>e than one (</w:t>
      </w:r>
      <w:proofErr w:type="gramStart"/>
      <w:r>
        <w:t>1 )</w:t>
      </w:r>
      <w:proofErr w:type="gramEnd"/>
      <w:r>
        <w:t xml:space="preserve"> occasion in any three (3) Month period or more than three (3) times in any rolling twelve (12) Month period. Multiple unavailable resources as a result of a single request from The Authority would be classed as one occasion.</w:t>
      </w:r>
    </w:p>
    <w:p w:rsidR="00541C4C" w:rsidRDefault="00F36E7F">
      <w:pPr>
        <w:spacing w:after="2228" w:line="265" w:lineRule="auto"/>
        <w:ind w:left="197" w:hanging="10"/>
      </w:pPr>
      <w:r>
        <w:rPr>
          <w:sz w:val="24"/>
        </w:rPr>
        <w:t>The number of S</w:t>
      </w:r>
      <w:r>
        <w:rPr>
          <w:sz w:val="24"/>
        </w:rPr>
        <w:t>ervice Level Performance Criteria for the purpose of Call Off Clause 8.6 shall be</w:t>
      </w:r>
    </w:p>
    <w:p w:rsidR="00541C4C" w:rsidRDefault="00F36E7F">
      <w:pPr>
        <w:spacing w:after="0" w:line="265" w:lineRule="auto"/>
        <w:ind w:left="202" w:hanging="10"/>
      </w:pPr>
      <w:r>
        <w:rPr>
          <w:sz w:val="24"/>
        </w:rPr>
        <w:t>Service Credits</w:t>
      </w:r>
    </w:p>
    <w:p w:rsidR="00541C4C" w:rsidRDefault="00F36E7F">
      <w:pPr>
        <w:spacing w:after="4" w:line="250" w:lineRule="auto"/>
        <w:ind w:left="197"/>
        <w:jc w:val="both"/>
      </w:pPr>
      <w:r>
        <w:rPr>
          <w:noProof/>
        </w:rPr>
        <w:drawing>
          <wp:anchor distT="0" distB="0" distL="114300" distR="114300" simplePos="0" relativeHeight="251669504" behindDoc="0" locked="0" layoutInCell="1" allowOverlap="0">
            <wp:simplePos x="0" y="0"/>
            <wp:positionH relativeFrom="page">
              <wp:posOffset>1045604</wp:posOffset>
            </wp:positionH>
            <wp:positionV relativeFrom="page">
              <wp:posOffset>960211</wp:posOffset>
            </wp:positionV>
            <wp:extent cx="390196" cy="813893"/>
            <wp:effectExtent l="0" t="0" r="0" b="0"/>
            <wp:wrapTopAndBottom/>
            <wp:docPr id="23967" name="Picture 23967"/>
            <wp:cNvGraphicFramePr/>
            <a:graphic xmlns:a="http://schemas.openxmlformats.org/drawingml/2006/main">
              <a:graphicData uri="http://schemas.openxmlformats.org/drawingml/2006/picture">
                <pic:pic xmlns:pic="http://schemas.openxmlformats.org/drawingml/2006/picture">
                  <pic:nvPicPr>
                    <pic:cNvPr id="23967" name="Picture 23967"/>
                    <pic:cNvPicPr/>
                  </pic:nvPicPr>
                  <pic:blipFill>
                    <a:blip r:embed="rId51"/>
                    <a:stretch>
                      <a:fillRect/>
                    </a:stretch>
                  </pic:blipFill>
                  <pic:spPr>
                    <a:xfrm>
                      <a:off x="0" y="0"/>
                      <a:ext cx="390196" cy="813893"/>
                    </a:xfrm>
                    <a:prstGeom prst="rect">
                      <a:avLst/>
                    </a:prstGeom>
                  </pic:spPr>
                </pic:pic>
              </a:graphicData>
            </a:graphic>
          </wp:anchor>
        </w:drawing>
      </w:r>
      <w:r>
        <w:t>Formula for calculation</w:t>
      </w:r>
    </w:p>
    <w:tbl>
      <w:tblPr>
        <w:tblStyle w:val="TableGrid"/>
        <w:tblW w:w="8012" w:type="dxa"/>
        <w:tblInd w:w="283" w:type="dxa"/>
        <w:tblCellMar>
          <w:top w:w="5" w:type="dxa"/>
          <w:left w:w="0" w:type="dxa"/>
          <w:bottom w:w="0" w:type="dxa"/>
          <w:right w:w="0" w:type="dxa"/>
        </w:tblCellMar>
        <w:tblLook w:val="04A0" w:firstRow="1" w:lastRow="0" w:firstColumn="1" w:lastColumn="0" w:noHBand="0" w:noVBand="1"/>
      </w:tblPr>
      <w:tblGrid>
        <w:gridCol w:w="3648"/>
        <w:gridCol w:w="4364"/>
      </w:tblGrid>
      <w:tr w:rsidR="00541C4C">
        <w:trPr>
          <w:trHeight w:val="2230"/>
        </w:trPr>
        <w:tc>
          <w:tcPr>
            <w:tcW w:w="3648" w:type="dxa"/>
            <w:tcBorders>
              <w:top w:val="nil"/>
              <w:left w:val="nil"/>
              <w:bottom w:val="nil"/>
              <w:right w:val="nil"/>
            </w:tcBorders>
          </w:tcPr>
          <w:p w:rsidR="00541C4C" w:rsidRDefault="00F36E7F">
            <w:pPr>
              <w:spacing w:after="311" w:line="216" w:lineRule="auto"/>
              <w:ind w:left="10"/>
            </w:pPr>
            <w:r>
              <w:lastRenderedPageBreak/>
              <w:t xml:space="preserve">Day rate of individual available after 10 </w:t>
            </w:r>
            <w:proofErr w:type="gramStart"/>
            <w:r>
              <w:t>days</w:t>
            </w:r>
            <w:proofErr w:type="gramEnd"/>
            <w:r>
              <w:t xml:space="preserve"> x Number of days after 10 days</w:t>
            </w:r>
          </w:p>
          <w:p w:rsidR="00541C4C" w:rsidRDefault="00F36E7F">
            <w:pPr>
              <w:spacing w:after="0"/>
            </w:pPr>
            <w:r>
              <w:t>Worked example:</w:t>
            </w:r>
          </w:p>
          <w:p w:rsidR="00541C4C" w:rsidRDefault="00F36E7F">
            <w:pPr>
              <w:spacing w:after="0"/>
              <w:ind w:left="10"/>
            </w:pPr>
            <w:r>
              <w:rPr>
                <w:sz w:val="20"/>
              </w:rPr>
              <w:t>3 Integration Engineers and 1 Application</w:t>
            </w:r>
          </w:p>
          <w:p w:rsidR="00541C4C" w:rsidRDefault="00F36E7F">
            <w:pPr>
              <w:spacing w:after="0" w:line="216" w:lineRule="auto"/>
              <w:ind w:left="14" w:right="254"/>
              <w:jc w:val="both"/>
            </w:pPr>
            <w:r>
              <w:rPr>
                <w:sz w:val="20"/>
              </w:rPr>
              <w:t>Designer Requested. 2 Integration Engineers are available 7 days after request. 1 Integration Engineer is available 1 1 days after request and the Application</w:t>
            </w:r>
          </w:p>
          <w:p w:rsidR="00541C4C" w:rsidRDefault="00F36E7F">
            <w:pPr>
              <w:spacing w:after="0"/>
              <w:ind w:left="14"/>
            </w:pPr>
            <w:r>
              <w:rPr>
                <w:sz w:val="20"/>
              </w:rPr>
              <w:t>Designer is available 12 days after request.</w:t>
            </w:r>
          </w:p>
        </w:tc>
        <w:tc>
          <w:tcPr>
            <w:tcW w:w="4364" w:type="dxa"/>
            <w:tcBorders>
              <w:top w:val="nil"/>
              <w:left w:val="nil"/>
              <w:bottom w:val="nil"/>
              <w:right w:val="nil"/>
            </w:tcBorders>
          </w:tcPr>
          <w:p w:rsidR="00541C4C" w:rsidRDefault="00F36E7F">
            <w:pPr>
              <w:spacing w:after="232" w:line="216" w:lineRule="auto"/>
              <w:ind w:left="519" w:right="58" w:hanging="298"/>
              <w:jc w:val="both"/>
            </w:pPr>
            <w:r>
              <w:rPr>
                <w:noProof/>
              </w:rPr>
              <w:drawing>
                <wp:inline distT="0" distB="0" distL="0" distR="0">
                  <wp:extent cx="60968" cy="15241"/>
                  <wp:effectExtent l="0" t="0" r="0" b="0"/>
                  <wp:docPr id="23645" name="Picture 23645"/>
                  <wp:cNvGraphicFramePr/>
                  <a:graphic xmlns:a="http://schemas.openxmlformats.org/drawingml/2006/main">
                    <a:graphicData uri="http://schemas.openxmlformats.org/drawingml/2006/picture">
                      <pic:pic xmlns:pic="http://schemas.openxmlformats.org/drawingml/2006/picture">
                        <pic:nvPicPr>
                          <pic:cNvPr id="23645" name="Picture 23645"/>
                          <pic:cNvPicPr/>
                        </pic:nvPicPr>
                        <pic:blipFill>
                          <a:blip r:embed="rId52"/>
                          <a:stretch>
                            <a:fillRect/>
                          </a:stretch>
                        </pic:blipFill>
                        <pic:spPr>
                          <a:xfrm>
                            <a:off x="0" y="0"/>
                            <a:ext cx="60968" cy="15241"/>
                          </a:xfrm>
                          <a:prstGeom prst="rect">
                            <a:avLst/>
                          </a:prstGeom>
                        </pic:spPr>
                      </pic:pic>
                    </a:graphicData>
                  </a:graphic>
                </wp:inline>
              </w:drawing>
            </w:r>
            <w:r>
              <w:rPr>
                <w:noProof/>
              </w:rPr>
              <w:drawing>
                <wp:inline distT="0" distB="0" distL="0" distR="0">
                  <wp:extent cx="57920" cy="15241"/>
                  <wp:effectExtent l="0" t="0" r="0" b="0"/>
                  <wp:docPr id="23646" name="Picture 23646"/>
                  <wp:cNvGraphicFramePr/>
                  <a:graphic xmlns:a="http://schemas.openxmlformats.org/drawingml/2006/main">
                    <a:graphicData uri="http://schemas.openxmlformats.org/drawingml/2006/picture">
                      <pic:pic xmlns:pic="http://schemas.openxmlformats.org/drawingml/2006/picture">
                        <pic:nvPicPr>
                          <pic:cNvPr id="23646" name="Picture 23646"/>
                          <pic:cNvPicPr/>
                        </pic:nvPicPr>
                        <pic:blipFill>
                          <a:blip r:embed="rId53"/>
                          <a:stretch>
                            <a:fillRect/>
                          </a:stretch>
                        </pic:blipFill>
                        <pic:spPr>
                          <a:xfrm>
                            <a:off x="0" y="0"/>
                            <a:ext cx="57920" cy="15241"/>
                          </a:xfrm>
                          <a:prstGeom prst="rect">
                            <a:avLst/>
                          </a:prstGeom>
                        </pic:spPr>
                      </pic:pic>
                    </a:graphicData>
                  </a:graphic>
                </wp:inline>
              </w:drawing>
            </w:r>
            <w:r>
              <w:rPr>
                <w:sz w:val="20"/>
              </w:rPr>
              <w:t xml:space="preserve"> Value (</w:t>
            </w:r>
            <w:r>
              <w:rPr>
                <w:sz w:val="20"/>
              </w:rPr>
              <w:t xml:space="preserve">E) of the Call Off Contract Charges payable to the Customer as Service Credits to </w:t>
            </w:r>
            <w:r>
              <w:rPr>
                <w:noProof/>
              </w:rPr>
              <w:drawing>
                <wp:inline distT="0" distB="0" distL="0" distR="0">
                  <wp:extent cx="27436" cy="9145"/>
                  <wp:effectExtent l="0" t="0" r="0" b="0"/>
                  <wp:docPr id="23647" name="Picture 23647"/>
                  <wp:cNvGraphicFramePr/>
                  <a:graphic xmlns:a="http://schemas.openxmlformats.org/drawingml/2006/main">
                    <a:graphicData uri="http://schemas.openxmlformats.org/drawingml/2006/picture">
                      <pic:pic xmlns:pic="http://schemas.openxmlformats.org/drawingml/2006/picture">
                        <pic:nvPicPr>
                          <pic:cNvPr id="23647" name="Picture 23647"/>
                          <pic:cNvPicPr/>
                        </pic:nvPicPr>
                        <pic:blipFill>
                          <a:blip r:embed="rId54"/>
                          <a:stretch>
                            <a:fillRect/>
                          </a:stretch>
                        </pic:blipFill>
                        <pic:spPr>
                          <a:xfrm>
                            <a:off x="0" y="0"/>
                            <a:ext cx="27436" cy="9145"/>
                          </a:xfrm>
                          <a:prstGeom prst="rect">
                            <a:avLst/>
                          </a:prstGeom>
                        </pic:spPr>
                      </pic:pic>
                    </a:graphicData>
                  </a:graphic>
                </wp:inline>
              </w:drawing>
            </w:r>
            <w:r>
              <w:rPr>
                <w:sz w:val="20"/>
              </w:rPr>
              <w:t xml:space="preserve"> be deducted from the next Valid Invoice payable by the Customer</w:t>
            </w:r>
          </w:p>
          <w:p w:rsidR="00541C4C" w:rsidRDefault="00F36E7F">
            <w:pPr>
              <w:spacing w:after="0"/>
              <w:ind w:left="696" w:right="144"/>
              <w:jc w:val="both"/>
            </w:pPr>
            <w:r>
              <w:rPr>
                <w:sz w:val="20"/>
              </w:rPr>
              <w:tab/>
            </w:r>
            <w:r>
              <w:rPr>
                <w:noProof/>
              </w:rPr>
              <w:drawing>
                <wp:inline distT="0" distB="0" distL="0" distR="0">
                  <wp:extent cx="60968" cy="18290"/>
                  <wp:effectExtent l="0" t="0" r="0" b="0"/>
                  <wp:docPr id="23648" name="Picture 23648"/>
                  <wp:cNvGraphicFramePr/>
                  <a:graphic xmlns:a="http://schemas.openxmlformats.org/drawingml/2006/main">
                    <a:graphicData uri="http://schemas.openxmlformats.org/drawingml/2006/picture">
                      <pic:pic xmlns:pic="http://schemas.openxmlformats.org/drawingml/2006/picture">
                        <pic:nvPicPr>
                          <pic:cNvPr id="23648" name="Picture 23648"/>
                          <pic:cNvPicPr/>
                        </pic:nvPicPr>
                        <pic:blipFill>
                          <a:blip r:embed="rId55"/>
                          <a:stretch>
                            <a:fillRect/>
                          </a:stretch>
                        </pic:blipFill>
                        <pic:spPr>
                          <a:xfrm>
                            <a:off x="0" y="0"/>
                            <a:ext cx="60968" cy="18290"/>
                          </a:xfrm>
                          <a:prstGeom prst="rect">
                            <a:avLst/>
                          </a:prstGeom>
                        </pic:spPr>
                      </pic:pic>
                    </a:graphicData>
                  </a:graphic>
                </wp:inline>
              </w:drawing>
            </w:r>
            <w:r>
              <w:rPr>
                <w:noProof/>
              </w:rPr>
              <w:drawing>
                <wp:inline distT="0" distB="0" distL="0" distR="0">
                  <wp:extent cx="60968" cy="15242"/>
                  <wp:effectExtent l="0" t="0" r="0" b="0"/>
                  <wp:docPr id="23649" name="Picture 23649"/>
                  <wp:cNvGraphicFramePr/>
                  <a:graphic xmlns:a="http://schemas.openxmlformats.org/drawingml/2006/main">
                    <a:graphicData uri="http://schemas.openxmlformats.org/drawingml/2006/picture">
                      <pic:pic xmlns:pic="http://schemas.openxmlformats.org/drawingml/2006/picture">
                        <pic:nvPicPr>
                          <pic:cNvPr id="23649" name="Picture 23649"/>
                          <pic:cNvPicPr/>
                        </pic:nvPicPr>
                        <pic:blipFill>
                          <a:blip r:embed="rId56"/>
                          <a:stretch>
                            <a:fillRect/>
                          </a:stretch>
                        </pic:blipFill>
                        <pic:spPr>
                          <a:xfrm>
                            <a:off x="0" y="0"/>
                            <a:ext cx="60968" cy="15242"/>
                          </a:xfrm>
                          <a:prstGeom prst="rect">
                            <a:avLst/>
                          </a:prstGeom>
                        </pic:spPr>
                      </pic:pic>
                    </a:graphicData>
                  </a:graphic>
                </wp:inline>
              </w:drawing>
            </w:r>
            <w:r>
              <w:rPr>
                <w:sz w:val="20"/>
              </w:rPr>
              <w:tab/>
            </w:r>
            <w:r w:rsidR="00761DF0">
              <w:t>[redacted]</w:t>
            </w:r>
          </w:p>
        </w:tc>
      </w:tr>
    </w:tbl>
    <w:p w:rsidR="00541C4C" w:rsidRDefault="00F36E7F">
      <w:pPr>
        <w:pStyle w:val="Heading2"/>
        <w:ind w:left="207"/>
      </w:pPr>
      <w:r>
        <w:t>Service Credit Cap</w:t>
      </w:r>
      <w:r>
        <w:rPr>
          <w:noProof/>
        </w:rPr>
        <w:drawing>
          <wp:inline distT="0" distB="0" distL="0" distR="0">
            <wp:extent cx="18290" cy="18290"/>
            <wp:effectExtent l="0" t="0" r="0" b="0"/>
            <wp:docPr id="23969" name="Picture 23969"/>
            <wp:cNvGraphicFramePr/>
            <a:graphic xmlns:a="http://schemas.openxmlformats.org/drawingml/2006/main">
              <a:graphicData uri="http://schemas.openxmlformats.org/drawingml/2006/picture">
                <pic:pic xmlns:pic="http://schemas.openxmlformats.org/drawingml/2006/picture">
                  <pic:nvPicPr>
                    <pic:cNvPr id="23969" name="Picture 23969"/>
                    <pic:cNvPicPr/>
                  </pic:nvPicPr>
                  <pic:blipFill>
                    <a:blip r:embed="rId57"/>
                    <a:stretch>
                      <a:fillRect/>
                    </a:stretch>
                  </pic:blipFill>
                  <pic:spPr>
                    <a:xfrm>
                      <a:off x="0" y="0"/>
                      <a:ext cx="18290" cy="18290"/>
                    </a:xfrm>
                    <a:prstGeom prst="rect">
                      <a:avLst/>
                    </a:prstGeom>
                  </pic:spPr>
                </pic:pic>
              </a:graphicData>
            </a:graphic>
          </wp:inline>
        </w:drawing>
      </w:r>
    </w:p>
    <w:p w:rsidR="00541C4C" w:rsidRDefault="00F36E7F">
      <w:pPr>
        <w:spacing w:after="86"/>
        <w:ind w:left="211" w:hanging="10"/>
      </w:pPr>
      <w:r>
        <w:rPr>
          <w:sz w:val="18"/>
        </w:rPr>
        <w:t>Ag</w:t>
      </w:r>
      <w:r w:rsidR="00761DF0">
        <w:rPr>
          <w:sz w:val="18"/>
        </w:rPr>
        <w:t>re</w:t>
      </w:r>
      <w:r>
        <w:rPr>
          <w:sz w:val="18"/>
        </w:rPr>
        <w:t>e and speci</w:t>
      </w:r>
      <w:r w:rsidR="00761DF0">
        <w:rPr>
          <w:sz w:val="18"/>
        </w:rPr>
        <w:t>fy</w:t>
      </w:r>
      <w:r>
        <w:rPr>
          <w:sz w:val="18"/>
        </w:rPr>
        <w:t xml:space="preserve"> the Service Credit Cap in the marked areas below</w:t>
      </w:r>
    </w:p>
    <w:p w:rsidR="00541C4C" w:rsidRDefault="00F36E7F">
      <w:pPr>
        <w:spacing w:after="172" w:line="250" w:lineRule="auto"/>
        <w:ind w:left="240"/>
        <w:jc w:val="both"/>
      </w:pPr>
      <w:r>
        <w:t>In the period from the Call Off Commencement Date</w:t>
      </w:r>
      <w:r>
        <w:t xml:space="preserve"> to the end of the first Call Off Contract Year Service Credit Cap is </w:t>
      </w:r>
      <w:r w:rsidR="00761DF0">
        <w:t>[redacted]</w:t>
      </w:r>
    </w:p>
    <w:p w:rsidR="00541C4C" w:rsidRDefault="00F36E7F">
      <w:pPr>
        <w:spacing w:after="122"/>
        <w:ind w:left="115" w:right="-48"/>
      </w:pPr>
      <w:r>
        <w:rPr>
          <w:noProof/>
        </w:rPr>
        <mc:AlternateContent>
          <mc:Choice Requires="wpg">
            <w:drawing>
              <wp:inline distT="0" distB="0" distL="0" distR="0">
                <wp:extent cx="5441410" cy="15242"/>
                <wp:effectExtent l="0" t="0" r="0" b="0"/>
                <wp:docPr id="48707" name="Group 48707"/>
                <wp:cNvGraphicFramePr/>
                <a:graphic xmlns:a="http://schemas.openxmlformats.org/drawingml/2006/main">
                  <a:graphicData uri="http://schemas.microsoft.com/office/word/2010/wordprocessingGroup">
                    <wpg:wgp>
                      <wpg:cNvGrpSpPr/>
                      <wpg:grpSpPr>
                        <a:xfrm>
                          <a:off x="0" y="0"/>
                          <a:ext cx="5441410" cy="15242"/>
                          <a:chOff x="0" y="0"/>
                          <a:chExt cx="5441410" cy="15242"/>
                        </a:xfrm>
                      </wpg:grpSpPr>
                      <wps:wsp>
                        <wps:cNvPr id="48706" name="Shape 48706"/>
                        <wps:cNvSpPr/>
                        <wps:spPr>
                          <a:xfrm>
                            <a:off x="0" y="0"/>
                            <a:ext cx="5441410" cy="15242"/>
                          </a:xfrm>
                          <a:custGeom>
                            <a:avLst/>
                            <a:gdLst/>
                            <a:ahLst/>
                            <a:cxnLst/>
                            <a:rect l="0" t="0" r="0" b="0"/>
                            <a:pathLst>
                              <a:path w="5441410" h="15242">
                                <a:moveTo>
                                  <a:pt x="0" y="7620"/>
                                </a:moveTo>
                                <a:lnTo>
                                  <a:pt x="5441410" y="7620"/>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8707" style="width:428.457pt;height:1.20013pt;mso-position-horizontal-relative:char;mso-position-vertical-relative:line" coordsize="54414,152">
                <v:shape id="Shape 48706" style="position:absolute;width:54414;height:152;left:0;top:0;" coordsize="5441410,15242" path="m0,7620l5441410,7620">
                  <v:stroke weight="1.20013pt" endcap="flat" joinstyle="miter" miterlimit="1" on="true" color="#000000"/>
                  <v:fill on="false" color="#000000"/>
                </v:shape>
              </v:group>
            </w:pict>
          </mc:Fallback>
        </mc:AlternateContent>
      </w:r>
    </w:p>
    <w:p w:rsidR="00541C4C" w:rsidRDefault="00F36E7F">
      <w:pPr>
        <w:spacing w:after="0" w:line="265" w:lineRule="auto"/>
        <w:ind w:left="212" w:hanging="10"/>
      </w:pPr>
      <w:r>
        <w:rPr>
          <w:sz w:val="24"/>
        </w:rPr>
        <w:t>Additional Performance Monitoring Requirements</w:t>
      </w:r>
    </w:p>
    <w:p w:rsidR="00541C4C" w:rsidRDefault="00F36E7F">
      <w:pPr>
        <w:spacing w:after="4" w:line="250" w:lineRule="auto"/>
        <w:ind w:left="206"/>
        <w:jc w:val="both"/>
      </w:pPr>
      <w:r>
        <w:t>Technical Board (see paragraph 2 of Call Off Schedule B7) — where required</w:t>
      </w:r>
    </w:p>
    <w:p w:rsidR="00541C4C" w:rsidRDefault="00761DF0">
      <w:pPr>
        <w:spacing w:after="0"/>
        <w:ind w:left="211" w:hanging="10"/>
      </w:pPr>
      <w:r>
        <w:rPr>
          <w:sz w:val="18"/>
        </w:rPr>
        <w:t>If req</w:t>
      </w:r>
      <w:r w:rsidR="00F36E7F">
        <w:rPr>
          <w:sz w:val="18"/>
        </w:rPr>
        <w:t>uired</w:t>
      </w:r>
      <w:r>
        <w:rPr>
          <w:sz w:val="18"/>
        </w:rPr>
        <w:t xml:space="preserve"> </w:t>
      </w:r>
      <w:r w:rsidR="00F36E7F">
        <w:rPr>
          <w:sz w:val="18"/>
        </w:rPr>
        <w:t>b</w:t>
      </w:r>
      <w:r>
        <w:rPr>
          <w:sz w:val="18"/>
        </w:rPr>
        <w:t>y</w:t>
      </w:r>
      <w:r w:rsidR="00F36E7F">
        <w:rPr>
          <w:sz w:val="18"/>
        </w:rPr>
        <w:t xml:space="preserve"> the Custom</w:t>
      </w:r>
      <w:r w:rsidR="00F36E7F">
        <w:rPr>
          <w:sz w:val="18"/>
        </w:rPr>
        <w:t xml:space="preserve">er </w:t>
      </w:r>
      <w:r>
        <w:rPr>
          <w:sz w:val="18"/>
        </w:rPr>
        <w:t>p</w:t>
      </w:r>
      <w:r w:rsidR="00F36E7F">
        <w:rPr>
          <w:sz w:val="18"/>
        </w:rPr>
        <w:t>o</w:t>
      </w:r>
      <w:r>
        <w:rPr>
          <w:sz w:val="18"/>
        </w:rPr>
        <w:t>pu</w:t>
      </w:r>
      <w:r w:rsidR="00F36E7F">
        <w:rPr>
          <w:sz w:val="18"/>
        </w:rPr>
        <w:t>late the table below to describe the detail</w:t>
      </w:r>
    </w:p>
    <w:tbl>
      <w:tblPr>
        <w:tblStyle w:val="TableGrid"/>
        <w:tblW w:w="8348" w:type="dxa"/>
        <w:tblInd w:w="216" w:type="dxa"/>
        <w:tblCellMar>
          <w:top w:w="23" w:type="dxa"/>
          <w:left w:w="115" w:type="dxa"/>
          <w:bottom w:w="0" w:type="dxa"/>
          <w:right w:w="115" w:type="dxa"/>
        </w:tblCellMar>
        <w:tblLook w:val="04A0" w:firstRow="1" w:lastRow="0" w:firstColumn="1" w:lastColumn="0" w:noHBand="0" w:noVBand="1"/>
      </w:tblPr>
      <w:tblGrid>
        <w:gridCol w:w="2434"/>
        <w:gridCol w:w="2276"/>
        <w:gridCol w:w="1627"/>
        <w:gridCol w:w="2011"/>
      </w:tblGrid>
      <w:tr w:rsidR="00541C4C">
        <w:trPr>
          <w:trHeight w:val="230"/>
        </w:trPr>
        <w:tc>
          <w:tcPr>
            <w:tcW w:w="4709" w:type="dxa"/>
            <w:gridSpan w:val="2"/>
            <w:tcBorders>
              <w:top w:val="single" w:sz="2" w:space="0" w:color="000000"/>
              <w:left w:val="single" w:sz="2" w:space="0" w:color="000000"/>
              <w:bottom w:val="single" w:sz="2" w:space="0" w:color="000000"/>
              <w:right w:val="single" w:sz="2" w:space="0" w:color="000000"/>
            </w:tcBorders>
          </w:tcPr>
          <w:p w:rsidR="00541C4C" w:rsidRDefault="00761DF0">
            <w:pPr>
              <w:spacing w:after="0"/>
              <w:jc w:val="center"/>
            </w:pPr>
            <w:r>
              <w:t>Req</w:t>
            </w:r>
            <w:r w:rsidR="00F36E7F">
              <w:t>uired Members</w:t>
            </w:r>
          </w:p>
        </w:tc>
        <w:tc>
          <w:tcPr>
            <w:tcW w:w="3638" w:type="dxa"/>
            <w:gridSpan w:val="2"/>
            <w:tcBorders>
              <w:top w:val="nil"/>
              <w:left w:val="single" w:sz="2" w:space="0" w:color="000000"/>
              <w:bottom w:val="single" w:sz="2" w:space="0" w:color="000000"/>
              <w:right w:val="nil"/>
            </w:tcBorders>
          </w:tcPr>
          <w:p w:rsidR="00541C4C" w:rsidRDefault="00541C4C"/>
        </w:tc>
      </w:tr>
      <w:tr w:rsidR="00541C4C">
        <w:trPr>
          <w:trHeight w:val="236"/>
        </w:trPr>
        <w:tc>
          <w:tcPr>
            <w:tcW w:w="2434" w:type="dxa"/>
            <w:tcBorders>
              <w:top w:val="single" w:sz="2" w:space="0" w:color="000000"/>
              <w:left w:val="single" w:sz="2" w:space="0" w:color="000000"/>
              <w:bottom w:val="single" w:sz="2" w:space="0" w:color="000000"/>
              <w:right w:val="single" w:sz="2" w:space="0" w:color="000000"/>
            </w:tcBorders>
          </w:tcPr>
          <w:p w:rsidR="00541C4C" w:rsidRDefault="00F36E7F">
            <w:pPr>
              <w:spacing w:after="0"/>
              <w:jc w:val="center"/>
            </w:pPr>
            <w:r>
              <w:rPr>
                <w:sz w:val="24"/>
              </w:rPr>
              <w:t>Job Title</w:t>
            </w:r>
          </w:p>
        </w:tc>
        <w:tc>
          <w:tcPr>
            <w:tcW w:w="2276"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right="14"/>
              <w:jc w:val="center"/>
            </w:pPr>
            <w:r>
              <w:rPr>
                <w:sz w:val="24"/>
              </w:rPr>
              <w:t>Name</w:t>
            </w:r>
          </w:p>
        </w:tc>
        <w:tc>
          <w:tcPr>
            <w:tcW w:w="1627" w:type="dxa"/>
            <w:tcBorders>
              <w:top w:val="single" w:sz="2" w:space="0" w:color="000000"/>
              <w:left w:val="single" w:sz="2" w:space="0" w:color="000000"/>
              <w:bottom w:val="single" w:sz="2" w:space="0" w:color="000000"/>
              <w:right w:val="single" w:sz="2" w:space="0" w:color="000000"/>
            </w:tcBorders>
          </w:tcPr>
          <w:p w:rsidR="00541C4C" w:rsidRDefault="00F36E7F">
            <w:pPr>
              <w:spacing w:after="0"/>
              <w:ind w:right="29"/>
              <w:jc w:val="center"/>
            </w:pPr>
            <w:r>
              <w:rPr>
                <w:sz w:val="24"/>
              </w:rPr>
              <w:t>Location</w:t>
            </w:r>
          </w:p>
        </w:tc>
        <w:tc>
          <w:tcPr>
            <w:tcW w:w="2011" w:type="dxa"/>
            <w:tcBorders>
              <w:top w:val="single" w:sz="2" w:space="0" w:color="000000"/>
              <w:left w:val="single" w:sz="2" w:space="0" w:color="000000"/>
              <w:bottom w:val="single" w:sz="2" w:space="0" w:color="000000"/>
              <w:right w:val="single" w:sz="2" w:space="0" w:color="000000"/>
            </w:tcBorders>
          </w:tcPr>
          <w:p w:rsidR="00541C4C" w:rsidRDefault="00F36E7F" w:rsidP="00761DF0">
            <w:pPr>
              <w:spacing w:after="0"/>
              <w:ind w:right="119"/>
              <w:jc w:val="center"/>
            </w:pPr>
            <w:r>
              <w:rPr>
                <w:sz w:val="24"/>
              </w:rPr>
              <w:t>Fre</w:t>
            </w:r>
            <w:r w:rsidR="00761DF0">
              <w:rPr>
                <w:sz w:val="24"/>
              </w:rPr>
              <w:t>q</w:t>
            </w:r>
            <w:r>
              <w:rPr>
                <w:sz w:val="24"/>
              </w:rPr>
              <w:t>uenc</w:t>
            </w:r>
            <w:r w:rsidR="00761DF0">
              <w:rPr>
                <w:sz w:val="24"/>
              </w:rPr>
              <w:t>y</w:t>
            </w:r>
          </w:p>
        </w:tc>
      </w:tr>
      <w:tr w:rsidR="00541C4C">
        <w:trPr>
          <w:trHeight w:val="239"/>
        </w:trPr>
        <w:tc>
          <w:tcPr>
            <w:tcW w:w="2434" w:type="dxa"/>
            <w:tcBorders>
              <w:top w:val="single" w:sz="2" w:space="0" w:color="000000"/>
              <w:left w:val="single" w:sz="2" w:space="0" w:color="000000"/>
              <w:bottom w:val="single" w:sz="2" w:space="0" w:color="000000"/>
              <w:right w:val="single" w:sz="2" w:space="0" w:color="000000"/>
            </w:tcBorders>
          </w:tcPr>
          <w:p w:rsidR="00541C4C" w:rsidRDefault="00541C4C"/>
        </w:tc>
        <w:tc>
          <w:tcPr>
            <w:tcW w:w="2276" w:type="dxa"/>
            <w:tcBorders>
              <w:top w:val="single" w:sz="2" w:space="0" w:color="000000"/>
              <w:left w:val="single" w:sz="2" w:space="0" w:color="000000"/>
              <w:bottom w:val="single" w:sz="2" w:space="0" w:color="000000"/>
              <w:right w:val="single" w:sz="2" w:space="0" w:color="000000"/>
            </w:tcBorders>
          </w:tcPr>
          <w:p w:rsidR="00541C4C" w:rsidRDefault="00541C4C"/>
        </w:tc>
        <w:tc>
          <w:tcPr>
            <w:tcW w:w="1627" w:type="dxa"/>
            <w:tcBorders>
              <w:top w:val="single" w:sz="2" w:space="0" w:color="000000"/>
              <w:left w:val="single" w:sz="2" w:space="0" w:color="000000"/>
              <w:bottom w:val="single" w:sz="2" w:space="0" w:color="000000"/>
              <w:right w:val="single" w:sz="2" w:space="0" w:color="000000"/>
            </w:tcBorders>
          </w:tcPr>
          <w:p w:rsidR="00541C4C" w:rsidRDefault="00541C4C"/>
        </w:tc>
        <w:tc>
          <w:tcPr>
            <w:tcW w:w="2011" w:type="dxa"/>
            <w:tcBorders>
              <w:top w:val="single" w:sz="2" w:space="0" w:color="000000"/>
              <w:left w:val="single" w:sz="2" w:space="0" w:color="000000"/>
              <w:bottom w:val="single" w:sz="2" w:space="0" w:color="000000"/>
              <w:right w:val="single" w:sz="2" w:space="0" w:color="000000"/>
            </w:tcBorders>
          </w:tcPr>
          <w:p w:rsidR="00541C4C" w:rsidRDefault="00541C4C"/>
        </w:tc>
      </w:tr>
      <w:tr w:rsidR="00541C4C">
        <w:trPr>
          <w:trHeight w:val="230"/>
        </w:trPr>
        <w:tc>
          <w:tcPr>
            <w:tcW w:w="2434" w:type="dxa"/>
            <w:tcBorders>
              <w:top w:val="single" w:sz="2" w:space="0" w:color="000000"/>
              <w:left w:val="single" w:sz="2" w:space="0" w:color="000000"/>
              <w:bottom w:val="single" w:sz="2" w:space="0" w:color="000000"/>
              <w:right w:val="single" w:sz="2" w:space="0" w:color="000000"/>
            </w:tcBorders>
          </w:tcPr>
          <w:p w:rsidR="00541C4C" w:rsidRDefault="00541C4C"/>
        </w:tc>
        <w:tc>
          <w:tcPr>
            <w:tcW w:w="2276" w:type="dxa"/>
            <w:tcBorders>
              <w:top w:val="single" w:sz="2" w:space="0" w:color="000000"/>
              <w:left w:val="single" w:sz="2" w:space="0" w:color="000000"/>
              <w:bottom w:val="single" w:sz="2" w:space="0" w:color="000000"/>
              <w:right w:val="single" w:sz="2" w:space="0" w:color="000000"/>
            </w:tcBorders>
          </w:tcPr>
          <w:p w:rsidR="00541C4C" w:rsidRDefault="00541C4C"/>
        </w:tc>
        <w:tc>
          <w:tcPr>
            <w:tcW w:w="1627" w:type="dxa"/>
            <w:tcBorders>
              <w:top w:val="single" w:sz="2" w:space="0" w:color="000000"/>
              <w:left w:val="single" w:sz="2" w:space="0" w:color="000000"/>
              <w:bottom w:val="single" w:sz="2" w:space="0" w:color="000000"/>
              <w:right w:val="single" w:sz="2" w:space="0" w:color="000000"/>
            </w:tcBorders>
          </w:tcPr>
          <w:p w:rsidR="00541C4C" w:rsidRDefault="00541C4C"/>
        </w:tc>
        <w:tc>
          <w:tcPr>
            <w:tcW w:w="2011" w:type="dxa"/>
            <w:tcBorders>
              <w:top w:val="single" w:sz="2" w:space="0" w:color="000000"/>
              <w:left w:val="single" w:sz="2" w:space="0" w:color="000000"/>
              <w:bottom w:val="single" w:sz="2" w:space="0" w:color="000000"/>
              <w:right w:val="single" w:sz="2" w:space="0" w:color="000000"/>
            </w:tcBorders>
          </w:tcPr>
          <w:p w:rsidR="00541C4C" w:rsidRDefault="00541C4C"/>
        </w:tc>
      </w:tr>
      <w:tr w:rsidR="00541C4C">
        <w:trPr>
          <w:trHeight w:val="230"/>
        </w:trPr>
        <w:tc>
          <w:tcPr>
            <w:tcW w:w="2434" w:type="dxa"/>
            <w:tcBorders>
              <w:top w:val="single" w:sz="2" w:space="0" w:color="000000"/>
              <w:left w:val="single" w:sz="2" w:space="0" w:color="000000"/>
              <w:bottom w:val="single" w:sz="2" w:space="0" w:color="000000"/>
              <w:right w:val="single" w:sz="2" w:space="0" w:color="000000"/>
            </w:tcBorders>
          </w:tcPr>
          <w:p w:rsidR="00541C4C" w:rsidRDefault="00541C4C"/>
        </w:tc>
        <w:tc>
          <w:tcPr>
            <w:tcW w:w="2276" w:type="dxa"/>
            <w:tcBorders>
              <w:top w:val="single" w:sz="2" w:space="0" w:color="000000"/>
              <w:left w:val="single" w:sz="2" w:space="0" w:color="000000"/>
              <w:bottom w:val="single" w:sz="2" w:space="0" w:color="000000"/>
              <w:right w:val="single" w:sz="2" w:space="0" w:color="000000"/>
            </w:tcBorders>
          </w:tcPr>
          <w:p w:rsidR="00541C4C" w:rsidRDefault="00541C4C"/>
        </w:tc>
        <w:tc>
          <w:tcPr>
            <w:tcW w:w="1627" w:type="dxa"/>
            <w:tcBorders>
              <w:top w:val="single" w:sz="2" w:space="0" w:color="000000"/>
              <w:left w:val="single" w:sz="2" w:space="0" w:color="000000"/>
              <w:bottom w:val="single" w:sz="2" w:space="0" w:color="000000"/>
              <w:right w:val="single" w:sz="2" w:space="0" w:color="000000"/>
            </w:tcBorders>
          </w:tcPr>
          <w:p w:rsidR="00541C4C" w:rsidRDefault="00541C4C"/>
        </w:tc>
        <w:tc>
          <w:tcPr>
            <w:tcW w:w="2011" w:type="dxa"/>
            <w:tcBorders>
              <w:top w:val="single" w:sz="2" w:space="0" w:color="000000"/>
              <w:left w:val="single" w:sz="2" w:space="0" w:color="000000"/>
              <w:bottom w:val="single" w:sz="2" w:space="0" w:color="000000"/>
              <w:right w:val="single" w:sz="2" w:space="0" w:color="000000"/>
            </w:tcBorders>
          </w:tcPr>
          <w:p w:rsidR="00541C4C" w:rsidRDefault="00541C4C"/>
        </w:tc>
      </w:tr>
    </w:tbl>
    <w:p w:rsidR="00541C4C" w:rsidRDefault="00F36E7F">
      <w:pPr>
        <w:spacing w:after="4" w:line="250" w:lineRule="auto"/>
        <w:ind w:left="216"/>
        <w:jc w:val="both"/>
      </w:pPr>
      <w:r>
        <w:t xml:space="preserve">Time frame in which the Technical Board shall be established from the Call </w:t>
      </w:r>
      <w:r>
        <w:t>N/A</w:t>
      </w:r>
    </w:p>
    <w:p w:rsidR="00541C4C" w:rsidRDefault="00F36E7F">
      <w:pPr>
        <w:spacing w:after="4" w:line="250" w:lineRule="auto"/>
        <w:ind w:left="221"/>
        <w:jc w:val="both"/>
      </w:pPr>
      <w:r>
        <w:t>Off Commencement Date (Working Days) Where applicable insert right</w:t>
      </w:r>
    </w:p>
    <w:p w:rsidR="00541C4C" w:rsidRDefault="00F36E7F">
      <w:pPr>
        <w:spacing w:after="0"/>
        <w:ind w:left="9" w:hanging="10"/>
      </w:pPr>
      <w:r>
        <w:rPr>
          <w:sz w:val="30"/>
        </w:rPr>
        <w:t>Section D</w:t>
      </w:r>
    </w:p>
    <w:p w:rsidR="00541C4C" w:rsidRDefault="00F36E7F">
      <w:pPr>
        <w:spacing w:after="93"/>
        <w:ind w:left="9" w:hanging="10"/>
      </w:pPr>
      <w:r>
        <w:rPr>
          <w:sz w:val="30"/>
        </w:rPr>
        <w:t>Supplier response</w:t>
      </w:r>
    </w:p>
    <w:p w:rsidR="00541C4C" w:rsidRDefault="00F36E7F">
      <w:pPr>
        <w:spacing w:after="104" w:line="250" w:lineRule="auto"/>
        <w:jc w:val="both"/>
      </w:pPr>
      <w:r>
        <w:t>Suppliers - use this section to provide any details that may be relevant in the fulfilment of the Customer Order</w:t>
      </w:r>
    </w:p>
    <w:p w:rsidR="00541C4C" w:rsidRDefault="00F36E7F">
      <w:pPr>
        <w:spacing w:after="0" w:line="265" w:lineRule="auto"/>
        <w:ind w:left="110" w:hanging="10"/>
      </w:pPr>
      <w:r>
        <w:rPr>
          <w:sz w:val="24"/>
        </w:rPr>
        <w:t>Commercially Sensitive information</w:t>
      </w:r>
    </w:p>
    <w:p w:rsidR="00761DF0" w:rsidRDefault="00761DF0">
      <w:pPr>
        <w:spacing w:after="0"/>
        <w:ind w:left="100" w:firstLine="4"/>
        <w:jc w:val="both"/>
      </w:pPr>
      <w:r>
        <w:t>[redacted]</w:t>
      </w:r>
    </w:p>
    <w:p w:rsidR="00761DF0" w:rsidRDefault="00761DF0">
      <w:pPr>
        <w:spacing w:after="0"/>
        <w:ind w:left="100" w:firstLine="4"/>
        <w:jc w:val="both"/>
      </w:pPr>
    </w:p>
    <w:p w:rsidR="00541C4C" w:rsidRDefault="00F36E7F">
      <w:pPr>
        <w:spacing w:after="0"/>
        <w:ind w:left="100" w:firstLine="4"/>
        <w:jc w:val="both"/>
      </w:pPr>
      <w:r>
        <w:rPr>
          <w:sz w:val="18"/>
        </w:rPr>
        <w:t>Total contract value Please provide the total contract value (for -the Call Off Initial Period) as detailed in your re</w:t>
      </w:r>
      <w:r>
        <w:rPr>
          <w:sz w:val="18"/>
        </w:rPr>
        <w:t>sponse to the Customer's statement of requirements</w:t>
      </w:r>
    </w:p>
    <w:p w:rsidR="00761DF0" w:rsidRDefault="00F36E7F" w:rsidP="00761DF0">
      <w:pPr>
        <w:spacing w:after="736" w:line="250" w:lineRule="auto"/>
        <w:ind w:left="100"/>
        <w:jc w:val="both"/>
      </w:pPr>
      <w:r>
        <w:lastRenderedPageBreak/>
        <w:t xml:space="preserve">The total contract value for the -Call Off Initial Period (12 Months) </w:t>
      </w:r>
      <w:r w:rsidR="00761DF0">
        <w:t>[redacted]</w:t>
      </w:r>
    </w:p>
    <w:p w:rsidR="00541C4C" w:rsidRDefault="00761DF0" w:rsidP="00761DF0">
      <w:pPr>
        <w:spacing w:after="736" w:line="250" w:lineRule="auto"/>
        <w:ind w:left="100"/>
        <w:jc w:val="both"/>
        <w:sectPr w:rsidR="00541C4C">
          <w:headerReference w:type="even" r:id="rId58"/>
          <w:headerReference w:type="default" r:id="rId59"/>
          <w:footerReference w:type="even" r:id="rId60"/>
          <w:footerReference w:type="default" r:id="rId61"/>
          <w:headerReference w:type="first" r:id="rId62"/>
          <w:footerReference w:type="first" r:id="rId63"/>
          <w:pgSz w:w="11920" w:h="16840"/>
          <w:pgMar w:top="1459" w:right="1728" w:bottom="2280" w:left="1555" w:header="1963" w:footer="1755" w:gutter="0"/>
          <w:cols w:space="720"/>
        </w:sectPr>
      </w:pPr>
      <w:r>
        <w:t xml:space="preserve"> </w:t>
      </w:r>
      <w:r>
        <w:t>[redacted]</w:t>
      </w:r>
    </w:p>
    <w:p w:rsidR="00541C4C" w:rsidRDefault="00F36E7F">
      <w:pPr>
        <w:spacing w:after="283"/>
        <w:ind w:left="-10"/>
      </w:pPr>
      <w:r>
        <w:rPr>
          <w:noProof/>
        </w:rPr>
        <w:lastRenderedPageBreak/>
        <w:drawing>
          <wp:inline distT="0" distB="0" distL="0" distR="0">
            <wp:extent cx="353615" cy="752928"/>
            <wp:effectExtent l="0" t="0" r="0" b="0"/>
            <wp:docPr id="27804" name="Picture 27804"/>
            <wp:cNvGraphicFramePr/>
            <a:graphic xmlns:a="http://schemas.openxmlformats.org/drawingml/2006/main">
              <a:graphicData uri="http://schemas.openxmlformats.org/drawingml/2006/picture">
                <pic:pic xmlns:pic="http://schemas.openxmlformats.org/drawingml/2006/picture">
                  <pic:nvPicPr>
                    <pic:cNvPr id="27804" name="Picture 27804"/>
                    <pic:cNvPicPr/>
                  </pic:nvPicPr>
                  <pic:blipFill>
                    <a:blip r:embed="rId64"/>
                    <a:stretch>
                      <a:fillRect/>
                    </a:stretch>
                  </pic:blipFill>
                  <pic:spPr>
                    <a:xfrm>
                      <a:off x="0" y="0"/>
                      <a:ext cx="353615" cy="752928"/>
                    </a:xfrm>
                    <a:prstGeom prst="rect">
                      <a:avLst/>
                    </a:prstGeom>
                  </pic:spPr>
                </pic:pic>
              </a:graphicData>
            </a:graphic>
          </wp:inline>
        </w:drawing>
      </w:r>
    </w:p>
    <w:p w:rsidR="00541C4C" w:rsidRDefault="00F36E7F">
      <w:pPr>
        <w:spacing w:after="4"/>
        <w:ind w:hanging="10"/>
      </w:pPr>
      <w:r>
        <w:rPr>
          <w:sz w:val="28"/>
        </w:rPr>
        <w:t>Section E</w:t>
      </w:r>
    </w:p>
    <w:p w:rsidR="00541C4C" w:rsidRDefault="00F36E7F">
      <w:pPr>
        <w:spacing w:after="4"/>
        <w:ind w:hanging="10"/>
      </w:pPr>
      <w:r>
        <w:rPr>
          <w:sz w:val="28"/>
        </w:rPr>
        <w:t>Call Off Contract award</w:t>
      </w:r>
    </w:p>
    <w:p w:rsidR="00541C4C" w:rsidRDefault="00F36E7F">
      <w:pPr>
        <w:spacing w:after="181" w:line="265" w:lineRule="auto"/>
        <w:ind w:left="5" w:hanging="5"/>
        <w:jc w:val="both"/>
      </w:pPr>
      <w:r>
        <w:rPr>
          <w:sz w:val="20"/>
        </w:rPr>
        <w:t>This Call Off Contract is awarded in accordance with the provisions of the Technology Services 2 Framework Agreement RM3804.</w:t>
      </w:r>
    </w:p>
    <w:p w:rsidR="00541C4C" w:rsidRDefault="00F36E7F">
      <w:pPr>
        <w:spacing w:after="241" w:line="265" w:lineRule="auto"/>
        <w:ind w:left="5" w:hanging="5"/>
        <w:jc w:val="both"/>
      </w:pPr>
      <w:r>
        <w:rPr>
          <w:sz w:val="20"/>
        </w:rPr>
        <w:t xml:space="preserve">The Supplier shall provide the Services specified in this Order Form to the </w:t>
      </w:r>
      <w:r>
        <w:rPr>
          <w:sz w:val="20"/>
        </w:rPr>
        <w:t>Customer on and subject to the tens of this Order Form and the Call Off Terms (together referred to as 'the Call Off Contract") for the duration of the Call Off Contract Period.</w:t>
      </w:r>
    </w:p>
    <w:p w:rsidR="00541C4C" w:rsidRDefault="00F36E7F">
      <w:pPr>
        <w:spacing w:after="189" w:line="265" w:lineRule="auto"/>
        <w:ind w:left="110" w:hanging="10"/>
      </w:pPr>
      <w:r>
        <w:rPr>
          <w:sz w:val="24"/>
        </w:rPr>
        <w:t>SIGNATURES</w:t>
      </w:r>
    </w:p>
    <w:p w:rsidR="00541C4C" w:rsidRDefault="00F36E7F">
      <w:pPr>
        <w:spacing w:after="4" w:line="250" w:lineRule="auto"/>
        <w:ind w:left="19"/>
        <w:jc w:val="both"/>
      </w:pPr>
      <w:r>
        <w:t xml:space="preserve">For and on behalf of the Su </w:t>
      </w:r>
      <w:proofErr w:type="spellStart"/>
      <w:r>
        <w:t>lier</w:t>
      </w:r>
      <w:proofErr w:type="spellEnd"/>
    </w:p>
    <w:tbl>
      <w:tblPr>
        <w:tblStyle w:val="TableGrid"/>
        <w:tblW w:w="7844" w:type="dxa"/>
        <w:tblInd w:w="20" w:type="dxa"/>
        <w:tblCellMar>
          <w:top w:w="0" w:type="dxa"/>
          <w:left w:w="0" w:type="dxa"/>
          <w:bottom w:w="3" w:type="dxa"/>
          <w:right w:w="115" w:type="dxa"/>
        </w:tblCellMar>
        <w:tblLook w:val="04A0" w:firstRow="1" w:lastRow="0" w:firstColumn="1" w:lastColumn="0" w:noHBand="0" w:noVBand="1"/>
      </w:tblPr>
      <w:tblGrid>
        <w:gridCol w:w="1404"/>
        <w:gridCol w:w="540"/>
        <w:gridCol w:w="240"/>
        <w:gridCol w:w="5660"/>
      </w:tblGrid>
      <w:tr w:rsidR="00541C4C">
        <w:trPr>
          <w:trHeight w:val="469"/>
        </w:trPr>
        <w:tc>
          <w:tcPr>
            <w:tcW w:w="1404" w:type="dxa"/>
            <w:tcBorders>
              <w:top w:val="single" w:sz="2" w:space="0" w:color="000000"/>
              <w:left w:val="single" w:sz="2" w:space="0" w:color="000000"/>
              <w:bottom w:val="single" w:sz="2" w:space="0" w:color="000000"/>
              <w:right w:val="single" w:sz="2" w:space="0" w:color="000000"/>
            </w:tcBorders>
            <w:vAlign w:val="center"/>
          </w:tcPr>
          <w:p w:rsidR="00541C4C" w:rsidRDefault="00F36E7F">
            <w:pPr>
              <w:spacing w:after="0"/>
              <w:ind w:left="100"/>
            </w:pPr>
            <w:r>
              <w:rPr>
                <w:sz w:val="20"/>
              </w:rPr>
              <w:t>Name</w:t>
            </w:r>
          </w:p>
        </w:tc>
        <w:tc>
          <w:tcPr>
            <w:tcW w:w="6439" w:type="dxa"/>
            <w:gridSpan w:val="3"/>
            <w:tcBorders>
              <w:top w:val="single" w:sz="2" w:space="0" w:color="000000"/>
              <w:left w:val="single" w:sz="2" w:space="0" w:color="000000"/>
              <w:bottom w:val="single" w:sz="2" w:space="0" w:color="000000"/>
              <w:right w:val="single" w:sz="2" w:space="0" w:color="000000"/>
            </w:tcBorders>
            <w:vAlign w:val="center"/>
          </w:tcPr>
          <w:p w:rsidR="00541C4C" w:rsidRDefault="00761DF0">
            <w:pPr>
              <w:spacing w:after="0"/>
              <w:ind w:left="21"/>
            </w:pPr>
            <w:r>
              <w:t>[redacted]</w:t>
            </w:r>
          </w:p>
        </w:tc>
      </w:tr>
      <w:tr w:rsidR="00541C4C">
        <w:trPr>
          <w:trHeight w:val="480"/>
        </w:trPr>
        <w:tc>
          <w:tcPr>
            <w:tcW w:w="1404" w:type="dxa"/>
            <w:tcBorders>
              <w:top w:val="single" w:sz="2" w:space="0" w:color="000000"/>
              <w:left w:val="single" w:sz="2" w:space="0" w:color="000000"/>
              <w:bottom w:val="single" w:sz="2" w:space="0" w:color="000000"/>
              <w:right w:val="single" w:sz="2" w:space="0" w:color="000000"/>
            </w:tcBorders>
            <w:vAlign w:val="center"/>
          </w:tcPr>
          <w:p w:rsidR="00541C4C" w:rsidRDefault="00F36E7F">
            <w:pPr>
              <w:spacing w:after="0"/>
              <w:ind w:left="95"/>
            </w:pPr>
            <w:r>
              <w:rPr>
                <w:sz w:val="18"/>
              </w:rPr>
              <w:t>Job role/title</w:t>
            </w:r>
          </w:p>
        </w:tc>
        <w:tc>
          <w:tcPr>
            <w:tcW w:w="6439" w:type="dxa"/>
            <w:gridSpan w:val="3"/>
            <w:tcBorders>
              <w:top w:val="single" w:sz="2" w:space="0" w:color="000000"/>
              <w:left w:val="single" w:sz="2" w:space="0" w:color="000000"/>
              <w:bottom w:val="single" w:sz="2" w:space="0" w:color="000000"/>
              <w:right w:val="single" w:sz="2" w:space="0" w:color="000000"/>
            </w:tcBorders>
            <w:vAlign w:val="bottom"/>
          </w:tcPr>
          <w:p w:rsidR="00541C4C" w:rsidRDefault="00761DF0" w:rsidP="00761DF0">
            <w:pPr>
              <w:spacing w:after="0"/>
            </w:pPr>
            <w:r>
              <w:t>[redacted]</w:t>
            </w:r>
          </w:p>
        </w:tc>
      </w:tr>
      <w:tr w:rsidR="00541C4C">
        <w:trPr>
          <w:trHeight w:val="475"/>
        </w:trPr>
        <w:tc>
          <w:tcPr>
            <w:tcW w:w="1404" w:type="dxa"/>
            <w:tcBorders>
              <w:top w:val="single" w:sz="2" w:space="0" w:color="000000"/>
              <w:left w:val="single" w:sz="2" w:space="0" w:color="000000"/>
              <w:bottom w:val="single" w:sz="2" w:space="0" w:color="000000"/>
              <w:right w:val="single" w:sz="2" w:space="0" w:color="000000"/>
            </w:tcBorders>
            <w:vAlign w:val="center"/>
          </w:tcPr>
          <w:p w:rsidR="00541C4C" w:rsidRDefault="00F36E7F">
            <w:pPr>
              <w:spacing w:after="0"/>
              <w:ind w:left="95"/>
            </w:pPr>
            <w:r>
              <w:rPr>
                <w:sz w:val="20"/>
              </w:rPr>
              <w:t>Signature</w:t>
            </w:r>
          </w:p>
        </w:tc>
        <w:tc>
          <w:tcPr>
            <w:tcW w:w="6439" w:type="dxa"/>
            <w:gridSpan w:val="3"/>
            <w:tcBorders>
              <w:top w:val="single" w:sz="2" w:space="0" w:color="000000"/>
              <w:left w:val="single" w:sz="2" w:space="0" w:color="000000"/>
              <w:bottom w:val="single" w:sz="2" w:space="0" w:color="000000"/>
              <w:right w:val="single" w:sz="2" w:space="0" w:color="000000"/>
            </w:tcBorders>
            <w:vAlign w:val="center"/>
          </w:tcPr>
          <w:p w:rsidR="00541C4C" w:rsidRDefault="00761DF0">
            <w:pPr>
              <w:spacing w:after="0"/>
              <w:ind w:left="-3"/>
            </w:pPr>
            <w:r>
              <w:t>[redacted]</w:t>
            </w:r>
          </w:p>
        </w:tc>
      </w:tr>
      <w:tr w:rsidR="00541C4C">
        <w:trPr>
          <w:trHeight w:val="472"/>
        </w:trPr>
        <w:tc>
          <w:tcPr>
            <w:tcW w:w="1404" w:type="dxa"/>
            <w:tcBorders>
              <w:top w:val="single" w:sz="2" w:space="0" w:color="000000"/>
              <w:left w:val="single" w:sz="2" w:space="0" w:color="000000"/>
              <w:bottom w:val="single" w:sz="2" w:space="0" w:color="000000"/>
              <w:right w:val="single" w:sz="2" w:space="0" w:color="000000"/>
            </w:tcBorders>
            <w:vAlign w:val="center"/>
          </w:tcPr>
          <w:p w:rsidR="00541C4C" w:rsidRDefault="00F36E7F">
            <w:pPr>
              <w:spacing w:after="0"/>
              <w:ind w:left="110"/>
            </w:pPr>
            <w:r>
              <w:t>Date</w:t>
            </w:r>
          </w:p>
        </w:tc>
        <w:tc>
          <w:tcPr>
            <w:tcW w:w="540" w:type="dxa"/>
            <w:tcBorders>
              <w:top w:val="single" w:sz="2" w:space="0" w:color="000000"/>
              <w:left w:val="single" w:sz="2" w:space="0" w:color="000000"/>
              <w:bottom w:val="single" w:sz="2" w:space="0" w:color="000000"/>
              <w:right w:val="nil"/>
            </w:tcBorders>
          </w:tcPr>
          <w:p w:rsidR="00541C4C" w:rsidRDefault="00541C4C"/>
        </w:tc>
        <w:tc>
          <w:tcPr>
            <w:tcW w:w="239" w:type="dxa"/>
            <w:tcBorders>
              <w:top w:val="single" w:sz="2" w:space="0" w:color="000000"/>
              <w:left w:val="nil"/>
              <w:bottom w:val="single" w:sz="2" w:space="0" w:color="000000"/>
              <w:right w:val="nil"/>
            </w:tcBorders>
          </w:tcPr>
          <w:p w:rsidR="00541C4C" w:rsidRDefault="00541C4C"/>
        </w:tc>
        <w:tc>
          <w:tcPr>
            <w:tcW w:w="5660" w:type="dxa"/>
            <w:tcBorders>
              <w:top w:val="single" w:sz="2" w:space="0" w:color="000000"/>
              <w:left w:val="nil"/>
              <w:bottom w:val="single" w:sz="2" w:space="0" w:color="000000"/>
              <w:right w:val="single" w:sz="2" w:space="0" w:color="000000"/>
            </w:tcBorders>
          </w:tcPr>
          <w:p w:rsidR="00541C4C" w:rsidRDefault="00541C4C"/>
        </w:tc>
      </w:tr>
      <w:tr w:rsidR="00541C4C">
        <w:trPr>
          <w:trHeight w:val="67"/>
        </w:trPr>
        <w:tc>
          <w:tcPr>
            <w:tcW w:w="2184" w:type="dxa"/>
            <w:gridSpan w:val="3"/>
            <w:tcBorders>
              <w:top w:val="single" w:sz="2" w:space="0" w:color="000000"/>
              <w:left w:val="nil"/>
              <w:bottom w:val="nil"/>
              <w:right w:val="single" w:sz="2" w:space="0" w:color="000000"/>
            </w:tcBorders>
          </w:tcPr>
          <w:p w:rsidR="00541C4C" w:rsidRDefault="00541C4C"/>
        </w:tc>
        <w:tc>
          <w:tcPr>
            <w:tcW w:w="5660" w:type="dxa"/>
            <w:tcBorders>
              <w:top w:val="single" w:sz="2" w:space="0" w:color="000000"/>
              <w:left w:val="single" w:sz="2" w:space="0" w:color="000000"/>
              <w:bottom w:val="nil"/>
              <w:right w:val="nil"/>
            </w:tcBorders>
          </w:tcPr>
          <w:p w:rsidR="00541C4C" w:rsidRDefault="00541C4C"/>
        </w:tc>
      </w:tr>
    </w:tbl>
    <w:p w:rsidR="00541C4C" w:rsidRDefault="00F36E7F">
      <w:pPr>
        <w:spacing w:after="4" w:line="250" w:lineRule="auto"/>
        <w:ind w:left="34"/>
        <w:jc w:val="both"/>
      </w:pPr>
      <w:r>
        <w:t>For and on behalf of the Customer</w:t>
      </w:r>
    </w:p>
    <w:tbl>
      <w:tblPr>
        <w:tblStyle w:val="TableGrid"/>
        <w:tblW w:w="7844" w:type="dxa"/>
        <w:tblInd w:w="34" w:type="dxa"/>
        <w:tblCellMar>
          <w:top w:w="11" w:type="dxa"/>
          <w:left w:w="91" w:type="dxa"/>
          <w:bottom w:w="17" w:type="dxa"/>
          <w:right w:w="115" w:type="dxa"/>
        </w:tblCellMar>
        <w:tblLook w:val="04A0" w:firstRow="1" w:lastRow="0" w:firstColumn="1" w:lastColumn="0" w:noHBand="0" w:noVBand="1"/>
      </w:tblPr>
      <w:tblGrid>
        <w:gridCol w:w="1289"/>
        <w:gridCol w:w="6555"/>
      </w:tblGrid>
      <w:tr w:rsidR="00541C4C">
        <w:trPr>
          <w:trHeight w:val="475"/>
        </w:trPr>
        <w:tc>
          <w:tcPr>
            <w:tcW w:w="1289" w:type="dxa"/>
            <w:tcBorders>
              <w:top w:val="single" w:sz="2" w:space="0" w:color="000000"/>
              <w:left w:val="single" w:sz="2" w:space="0" w:color="000000"/>
              <w:bottom w:val="single" w:sz="2" w:space="0" w:color="000000"/>
              <w:right w:val="single" w:sz="2" w:space="0" w:color="000000"/>
            </w:tcBorders>
            <w:vAlign w:val="center"/>
          </w:tcPr>
          <w:p w:rsidR="00541C4C" w:rsidRDefault="00F36E7F">
            <w:pPr>
              <w:spacing w:after="0"/>
              <w:ind w:left="10"/>
            </w:pPr>
            <w:r>
              <w:rPr>
                <w:sz w:val="20"/>
              </w:rPr>
              <w:t>Name</w:t>
            </w:r>
          </w:p>
        </w:tc>
        <w:tc>
          <w:tcPr>
            <w:tcW w:w="6555" w:type="dxa"/>
            <w:tcBorders>
              <w:top w:val="single" w:sz="2" w:space="0" w:color="000000"/>
              <w:left w:val="single" w:sz="2" w:space="0" w:color="000000"/>
              <w:bottom w:val="single" w:sz="2" w:space="0" w:color="000000"/>
              <w:right w:val="single" w:sz="2" w:space="0" w:color="000000"/>
            </w:tcBorders>
            <w:vAlign w:val="bottom"/>
          </w:tcPr>
          <w:p w:rsidR="00541C4C" w:rsidRDefault="00F36E7F" w:rsidP="00761DF0">
            <w:pPr>
              <w:spacing w:after="0"/>
            </w:pPr>
            <w:r>
              <w:rPr>
                <w:sz w:val="38"/>
              </w:rPr>
              <w:t xml:space="preserve"> </w:t>
            </w:r>
            <w:r w:rsidR="00761DF0">
              <w:t>[redacted]</w:t>
            </w:r>
          </w:p>
        </w:tc>
      </w:tr>
      <w:tr w:rsidR="00541C4C">
        <w:trPr>
          <w:trHeight w:val="478"/>
        </w:trPr>
        <w:tc>
          <w:tcPr>
            <w:tcW w:w="1289" w:type="dxa"/>
            <w:tcBorders>
              <w:top w:val="single" w:sz="2" w:space="0" w:color="000000"/>
              <w:left w:val="single" w:sz="2" w:space="0" w:color="000000"/>
              <w:bottom w:val="single" w:sz="2" w:space="0" w:color="000000"/>
              <w:right w:val="single" w:sz="2" w:space="0" w:color="000000"/>
            </w:tcBorders>
            <w:vAlign w:val="center"/>
          </w:tcPr>
          <w:p w:rsidR="00541C4C" w:rsidRDefault="00F36E7F">
            <w:pPr>
              <w:spacing w:after="0"/>
            </w:pPr>
            <w:r>
              <w:rPr>
                <w:sz w:val="18"/>
              </w:rPr>
              <w:t xml:space="preserve">Job role/title </w:t>
            </w:r>
          </w:p>
        </w:tc>
        <w:tc>
          <w:tcPr>
            <w:tcW w:w="6555" w:type="dxa"/>
            <w:tcBorders>
              <w:top w:val="single" w:sz="2" w:space="0" w:color="000000"/>
              <w:left w:val="single" w:sz="2" w:space="0" w:color="000000"/>
              <w:bottom w:val="single" w:sz="2" w:space="0" w:color="000000"/>
              <w:right w:val="single" w:sz="2" w:space="0" w:color="000000"/>
            </w:tcBorders>
            <w:vAlign w:val="center"/>
          </w:tcPr>
          <w:p w:rsidR="00541C4C" w:rsidRDefault="00761DF0" w:rsidP="00761DF0">
            <w:pPr>
              <w:spacing w:after="0"/>
            </w:pPr>
            <w:r>
              <w:t>[redacted]</w:t>
            </w:r>
          </w:p>
        </w:tc>
      </w:tr>
      <w:tr w:rsidR="00541C4C">
        <w:trPr>
          <w:trHeight w:val="475"/>
        </w:trPr>
        <w:tc>
          <w:tcPr>
            <w:tcW w:w="1289" w:type="dxa"/>
            <w:tcBorders>
              <w:top w:val="single" w:sz="2" w:space="0" w:color="000000"/>
              <w:left w:val="single" w:sz="2" w:space="0" w:color="000000"/>
              <w:bottom w:val="single" w:sz="2" w:space="0" w:color="000000"/>
              <w:right w:val="single" w:sz="2" w:space="0" w:color="000000"/>
            </w:tcBorders>
            <w:vAlign w:val="center"/>
          </w:tcPr>
          <w:p w:rsidR="00541C4C" w:rsidRDefault="00F36E7F">
            <w:pPr>
              <w:spacing w:after="0"/>
              <w:ind w:left="10"/>
            </w:pPr>
            <w:r>
              <w:rPr>
                <w:sz w:val="20"/>
              </w:rPr>
              <w:t>Signature</w:t>
            </w:r>
          </w:p>
        </w:tc>
        <w:tc>
          <w:tcPr>
            <w:tcW w:w="6555" w:type="dxa"/>
            <w:tcBorders>
              <w:top w:val="single" w:sz="2" w:space="0" w:color="000000"/>
              <w:left w:val="single" w:sz="2" w:space="0" w:color="000000"/>
              <w:bottom w:val="single" w:sz="2" w:space="0" w:color="000000"/>
              <w:right w:val="single" w:sz="2" w:space="0" w:color="000000"/>
            </w:tcBorders>
          </w:tcPr>
          <w:p w:rsidR="00541C4C" w:rsidRDefault="00761DF0">
            <w:pPr>
              <w:spacing w:after="0"/>
              <w:ind w:left="94"/>
            </w:pPr>
            <w:r>
              <w:t>[redacted]</w:t>
            </w:r>
          </w:p>
        </w:tc>
      </w:tr>
      <w:tr w:rsidR="00541C4C">
        <w:trPr>
          <w:trHeight w:val="470"/>
        </w:trPr>
        <w:tc>
          <w:tcPr>
            <w:tcW w:w="1289" w:type="dxa"/>
            <w:tcBorders>
              <w:top w:val="single" w:sz="2" w:space="0" w:color="000000"/>
              <w:left w:val="single" w:sz="2" w:space="0" w:color="000000"/>
              <w:bottom w:val="single" w:sz="2" w:space="0" w:color="000000"/>
              <w:right w:val="single" w:sz="2" w:space="0" w:color="000000"/>
            </w:tcBorders>
            <w:vAlign w:val="center"/>
          </w:tcPr>
          <w:p w:rsidR="00541C4C" w:rsidRDefault="00F36E7F">
            <w:pPr>
              <w:spacing w:after="0"/>
              <w:ind w:left="14"/>
            </w:pPr>
            <w:r>
              <w:t>Date</w:t>
            </w:r>
          </w:p>
        </w:tc>
        <w:tc>
          <w:tcPr>
            <w:tcW w:w="6555" w:type="dxa"/>
            <w:tcBorders>
              <w:top w:val="single" w:sz="2" w:space="0" w:color="000000"/>
              <w:left w:val="single" w:sz="2" w:space="0" w:color="000000"/>
              <w:bottom w:val="single" w:sz="2" w:space="0" w:color="000000"/>
              <w:right w:val="single" w:sz="2" w:space="0" w:color="000000"/>
            </w:tcBorders>
          </w:tcPr>
          <w:p w:rsidR="00541C4C" w:rsidRDefault="00541C4C"/>
        </w:tc>
      </w:tr>
    </w:tbl>
    <w:p w:rsidR="00000000" w:rsidRDefault="00F36E7F"/>
    <w:sectPr w:rsidR="00000000">
      <w:headerReference w:type="even" r:id="rId65"/>
      <w:headerReference w:type="default" r:id="rId66"/>
      <w:footerReference w:type="even" r:id="rId67"/>
      <w:footerReference w:type="default" r:id="rId68"/>
      <w:headerReference w:type="first" r:id="rId69"/>
      <w:footerReference w:type="first" r:id="rId70"/>
      <w:pgSz w:w="11920" w:h="16840"/>
      <w:pgMar w:top="1440" w:right="1839" w:bottom="1440" w:left="2117" w:header="1963" w:footer="1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36E7F">
      <w:pPr>
        <w:spacing w:after="0" w:line="240" w:lineRule="auto"/>
      </w:pPr>
      <w:r>
        <w:separator/>
      </w:r>
    </w:p>
  </w:endnote>
  <w:endnote w:type="continuationSeparator" w:id="0">
    <w:p w:rsidR="00000000" w:rsidRDefault="00F3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tabs>
        <w:tab w:val="center" w:pos="2532"/>
      </w:tabs>
      <w:spacing w:after="0"/>
    </w:pPr>
    <w:r>
      <w:rPr>
        <w:sz w:val="18"/>
      </w:rPr>
      <w:t xml:space="preserve">RM3804 Order Form, </w:t>
    </w:r>
    <w:r>
      <w:rPr>
        <w:sz w:val="18"/>
      </w:rPr>
      <w:tab/>
      <w:t>March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10"/>
    </w:pPr>
    <w:r>
      <w:rPr>
        <w:sz w:val="18"/>
      </w:rPr>
      <w:t xml:space="preserve">RM3804 Order Form, </w:t>
    </w:r>
    <w:r>
      <w:t xml:space="preserve">VI </w:t>
    </w:r>
    <w:r>
      <w:rPr>
        <w:sz w:val="20"/>
      </w:rPr>
      <w:t xml:space="preserve">.0, </w:t>
    </w:r>
    <w:r>
      <w:rPr>
        <w:sz w:val="18"/>
      </w:rPr>
      <w:t>March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10"/>
    </w:pPr>
    <w:r>
      <w:rPr>
        <w:sz w:val="18"/>
      </w:rPr>
      <w:t xml:space="preserve">RM3804 Order Form, </w:t>
    </w:r>
    <w:r>
      <w:t xml:space="preserve">VI </w:t>
    </w:r>
    <w:r>
      <w:rPr>
        <w:sz w:val="20"/>
      </w:rPr>
      <w:t xml:space="preserve">.0, </w:t>
    </w:r>
    <w:r>
      <w:rPr>
        <w:sz w:val="18"/>
      </w:rPr>
      <w:t>March 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34"/>
    </w:pPr>
    <w:r>
      <w:rPr>
        <w:sz w:val="18"/>
      </w:rPr>
      <w:t xml:space="preserve">RM3804 Order Form, </w:t>
    </w:r>
    <w:r>
      <w:t xml:space="preserve">VI </w:t>
    </w:r>
    <w:r>
      <w:rPr>
        <w:sz w:val="20"/>
      </w:rPr>
      <w:t xml:space="preserve">.0, </w:t>
    </w:r>
    <w:r>
      <w:rPr>
        <w:sz w:val="18"/>
      </w:rPr>
      <w:t>March 2017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34"/>
    </w:pPr>
    <w:r>
      <w:rPr>
        <w:sz w:val="18"/>
      </w:rPr>
      <w:t xml:space="preserve">RM3804 Order Form, </w:t>
    </w:r>
    <w:r>
      <w:t xml:space="preserve">VI </w:t>
    </w:r>
    <w:r>
      <w:rPr>
        <w:sz w:val="20"/>
      </w:rPr>
      <w:t xml:space="preserve">.0, </w:t>
    </w:r>
    <w:r>
      <w:rPr>
        <w:sz w:val="18"/>
      </w:rPr>
      <w:t>March 2017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34"/>
    </w:pPr>
    <w:r>
      <w:rPr>
        <w:sz w:val="18"/>
      </w:rPr>
      <w:t xml:space="preserve">RM3804 Order Form, </w:t>
    </w:r>
    <w:r>
      <w:t xml:space="preserve">VI </w:t>
    </w:r>
    <w:r>
      <w:rPr>
        <w:sz w:val="20"/>
      </w:rPr>
      <w:t xml:space="preserve">.0, </w:t>
    </w:r>
    <w:r>
      <w:rPr>
        <w:sz w:val="18"/>
      </w:rPr>
      <w:t>March 2017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tabs>
        <w:tab w:val="center" w:pos="1927"/>
      </w:tabs>
      <w:spacing w:after="0"/>
      <w:ind w:left="-446"/>
    </w:pPr>
    <w:r>
      <w:rPr>
        <w:sz w:val="18"/>
      </w:rPr>
      <w:t xml:space="preserve">RM3804 Order Form, </w:t>
    </w:r>
    <w:r>
      <w:rPr>
        <w:sz w:val="18"/>
      </w:rPr>
      <w:tab/>
      <w:t>March 2017</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tabs>
        <w:tab w:val="center" w:pos="1927"/>
      </w:tabs>
      <w:spacing w:after="0"/>
      <w:ind w:left="-446"/>
    </w:pPr>
    <w:r>
      <w:rPr>
        <w:sz w:val="18"/>
      </w:rPr>
      <w:t xml:space="preserve">RM3804 Order Form, </w:t>
    </w:r>
    <w:r>
      <w:rPr>
        <w:sz w:val="18"/>
      </w:rPr>
      <w:tab/>
      <w:t>March 2017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tabs>
        <w:tab w:val="center" w:pos="1927"/>
      </w:tabs>
      <w:spacing w:after="0"/>
      <w:ind w:left="-446"/>
    </w:pPr>
    <w:r>
      <w:rPr>
        <w:sz w:val="18"/>
      </w:rPr>
      <w:t xml:space="preserve">RM3804 Order Form, </w:t>
    </w:r>
    <w:r>
      <w:rPr>
        <w:sz w:val="18"/>
      </w:rPr>
      <w:tab/>
      <w:t>March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36E7F">
      <w:pPr>
        <w:spacing w:after="0" w:line="240" w:lineRule="auto"/>
      </w:pPr>
      <w:r>
        <w:separator/>
      </w:r>
    </w:p>
  </w:footnote>
  <w:footnote w:type="continuationSeparator" w:id="0">
    <w:p w:rsidR="00000000" w:rsidRDefault="00F36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158"/>
    </w:pPr>
    <w:r>
      <w:rPr>
        <w:sz w:val="32"/>
      </w:rPr>
      <w:t>Crown</w:t>
    </w:r>
  </w:p>
  <w:p w:rsidR="00541C4C" w:rsidRDefault="00F36E7F">
    <w:pPr>
      <w:spacing w:after="0"/>
      <w:ind w:left="158"/>
    </w:pPr>
    <w:r>
      <w:rPr>
        <w:sz w:val="30"/>
      </w:rPr>
      <w:t>Commercial</w:t>
    </w:r>
  </w:p>
  <w:p w:rsidR="00541C4C" w:rsidRDefault="00F36E7F">
    <w:pPr>
      <w:spacing w:after="0"/>
      <w:ind w:left="154"/>
    </w:pPr>
    <w:r>
      <w:rPr>
        <w:sz w:val="32"/>
      </w:rPr>
      <w:t>Service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158"/>
    </w:pPr>
    <w:r>
      <w:rPr>
        <w:sz w:val="32"/>
      </w:rPr>
      <w:t>Crown</w:t>
    </w:r>
  </w:p>
  <w:p w:rsidR="00541C4C" w:rsidRDefault="00F36E7F">
    <w:pPr>
      <w:spacing w:after="0"/>
      <w:ind w:left="158"/>
    </w:pPr>
    <w:r>
      <w:rPr>
        <w:sz w:val="30"/>
      </w:rPr>
      <w:t>Commercial</w:t>
    </w:r>
  </w:p>
  <w:p w:rsidR="00541C4C" w:rsidRDefault="00F36E7F">
    <w:pPr>
      <w:spacing w:after="0"/>
      <w:ind w:left="154"/>
    </w:pPr>
    <w:r>
      <w:rPr>
        <w:sz w:val="32"/>
      </w:rPr>
      <w:t>Service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158"/>
    </w:pPr>
    <w:r>
      <w:rPr>
        <w:sz w:val="32"/>
      </w:rPr>
      <w:t>Crown</w:t>
    </w:r>
  </w:p>
  <w:p w:rsidR="00541C4C" w:rsidRDefault="00F36E7F">
    <w:pPr>
      <w:spacing w:after="0"/>
      <w:ind w:left="158"/>
    </w:pPr>
    <w:r>
      <w:rPr>
        <w:sz w:val="30"/>
      </w:rPr>
      <w:t>Commercial</w:t>
    </w:r>
  </w:p>
  <w:p w:rsidR="00541C4C" w:rsidRDefault="00F36E7F">
    <w:pPr>
      <w:spacing w:after="0"/>
      <w:ind w:left="154"/>
    </w:pPr>
    <w:r>
      <w:rPr>
        <w:sz w:val="32"/>
      </w:rPr>
      <w:t>Service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115"/>
    </w:pPr>
    <w:r>
      <w:rPr>
        <w:sz w:val="32"/>
      </w:rPr>
      <w:t>Crown</w:t>
    </w:r>
  </w:p>
  <w:p w:rsidR="00541C4C" w:rsidRDefault="00F36E7F">
    <w:pPr>
      <w:spacing w:after="0"/>
      <w:ind w:left="115"/>
    </w:pPr>
    <w:r>
      <w:rPr>
        <w:sz w:val="30"/>
      </w:rPr>
      <w:t>Commercial</w:t>
    </w:r>
  </w:p>
  <w:p w:rsidR="00541C4C" w:rsidRDefault="00F36E7F">
    <w:pPr>
      <w:spacing w:after="0"/>
      <w:ind w:left="110"/>
    </w:pPr>
    <w:r>
      <w:rPr>
        <w:sz w:val="32"/>
      </w:rPr>
      <w:t>Service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115"/>
    </w:pPr>
    <w:r>
      <w:rPr>
        <w:sz w:val="32"/>
      </w:rPr>
      <w:t>Crown</w:t>
    </w:r>
  </w:p>
  <w:p w:rsidR="00541C4C" w:rsidRDefault="00F36E7F">
    <w:pPr>
      <w:spacing w:after="0"/>
      <w:ind w:left="115"/>
    </w:pPr>
    <w:r>
      <w:rPr>
        <w:sz w:val="30"/>
      </w:rPr>
      <w:t>Commercial</w:t>
    </w:r>
  </w:p>
  <w:p w:rsidR="00541C4C" w:rsidRDefault="00F36E7F">
    <w:pPr>
      <w:spacing w:after="0"/>
      <w:ind w:left="110"/>
    </w:pPr>
    <w:r>
      <w:rPr>
        <w:sz w:val="32"/>
      </w:rPr>
      <w:t>Service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115"/>
    </w:pPr>
    <w:r>
      <w:rPr>
        <w:sz w:val="32"/>
      </w:rPr>
      <w:t>Crown</w:t>
    </w:r>
  </w:p>
  <w:p w:rsidR="00541C4C" w:rsidRDefault="00F36E7F">
    <w:pPr>
      <w:spacing w:after="0"/>
      <w:ind w:left="115"/>
    </w:pPr>
    <w:r>
      <w:rPr>
        <w:sz w:val="30"/>
      </w:rPr>
      <w:t>Commercial</w:t>
    </w:r>
  </w:p>
  <w:p w:rsidR="00541C4C" w:rsidRDefault="00F36E7F">
    <w:pPr>
      <w:spacing w:after="0"/>
      <w:ind w:left="110"/>
    </w:pPr>
    <w:r>
      <w:rPr>
        <w:sz w:val="32"/>
      </w:rPr>
      <w:t>Service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446"/>
    </w:pPr>
    <w:r>
      <w:rPr>
        <w:sz w:val="32"/>
      </w:rPr>
      <w:t>Crown</w:t>
    </w:r>
  </w:p>
  <w:p w:rsidR="00541C4C" w:rsidRDefault="00F36E7F">
    <w:pPr>
      <w:spacing w:after="0"/>
      <w:ind w:left="-446"/>
    </w:pPr>
    <w:r>
      <w:rPr>
        <w:sz w:val="30"/>
      </w:rPr>
      <w:t>Commercial</w:t>
    </w:r>
  </w:p>
  <w:p w:rsidR="00541C4C" w:rsidRDefault="00F36E7F">
    <w:pPr>
      <w:spacing w:after="0"/>
      <w:ind w:left="-451"/>
    </w:pPr>
    <w:r>
      <w:rPr>
        <w:sz w:val="32"/>
      </w:rPr>
      <w:t>Service</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446"/>
    </w:pPr>
    <w:r>
      <w:rPr>
        <w:sz w:val="32"/>
      </w:rPr>
      <w:t>Crown</w:t>
    </w:r>
  </w:p>
  <w:p w:rsidR="00541C4C" w:rsidRDefault="00F36E7F">
    <w:pPr>
      <w:spacing w:after="0"/>
      <w:ind w:left="-446"/>
    </w:pPr>
    <w:r>
      <w:rPr>
        <w:sz w:val="30"/>
      </w:rPr>
      <w:t>Commercial</w:t>
    </w:r>
  </w:p>
  <w:p w:rsidR="00541C4C" w:rsidRDefault="00F36E7F">
    <w:pPr>
      <w:spacing w:after="0"/>
      <w:ind w:left="-451"/>
    </w:pPr>
    <w:r>
      <w:rPr>
        <w:sz w:val="32"/>
      </w:rPr>
      <w:t>Service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C" w:rsidRDefault="00F36E7F">
    <w:pPr>
      <w:spacing w:after="0"/>
      <w:ind w:left="-446"/>
    </w:pPr>
    <w:r>
      <w:rPr>
        <w:sz w:val="32"/>
      </w:rPr>
      <w:t>Crown</w:t>
    </w:r>
  </w:p>
  <w:p w:rsidR="00541C4C" w:rsidRDefault="00F36E7F">
    <w:pPr>
      <w:spacing w:after="0"/>
      <w:ind w:left="-446"/>
    </w:pPr>
    <w:r>
      <w:rPr>
        <w:sz w:val="30"/>
      </w:rPr>
      <w:t>Commercial</w:t>
    </w:r>
  </w:p>
  <w:p w:rsidR="00541C4C" w:rsidRDefault="00F36E7F">
    <w:pPr>
      <w:spacing w:after="0"/>
      <w:ind w:left="-451"/>
    </w:pPr>
    <w:r>
      <w:rPr>
        <w:sz w:val="32"/>
      </w:rPr>
      <w:t>Service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507EE"/>
    <w:multiLevelType w:val="hybridMultilevel"/>
    <w:tmpl w:val="ED600D8A"/>
    <w:lvl w:ilvl="0" w:tplc="CF28EA04">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FA5012">
      <w:start w:val="1"/>
      <w:numFmt w:val="lowerLetter"/>
      <w:lvlText w:val="%2"/>
      <w:lvlJc w:val="left"/>
      <w:pPr>
        <w:ind w:left="1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2A6080">
      <w:start w:val="1"/>
      <w:numFmt w:val="lowerRoman"/>
      <w:lvlText w:val="%3"/>
      <w:lvlJc w:val="left"/>
      <w:pPr>
        <w:ind w:left="1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7A9878">
      <w:start w:val="1"/>
      <w:numFmt w:val="decimal"/>
      <w:lvlText w:val="%4"/>
      <w:lvlJc w:val="left"/>
      <w:pPr>
        <w:ind w:left="2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A401A6">
      <w:start w:val="1"/>
      <w:numFmt w:val="lowerLetter"/>
      <w:lvlText w:val="%5"/>
      <w:lvlJc w:val="left"/>
      <w:pPr>
        <w:ind w:left="3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A2F37A">
      <w:start w:val="1"/>
      <w:numFmt w:val="lowerRoman"/>
      <w:lvlText w:val="%6"/>
      <w:lvlJc w:val="left"/>
      <w:pPr>
        <w:ind w:left="4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B20AC4">
      <w:start w:val="1"/>
      <w:numFmt w:val="decimal"/>
      <w:lvlText w:val="%7"/>
      <w:lvlJc w:val="left"/>
      <w:pPr>
        <w:ind w:left="4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9A549A">
      <w:start w:val="1"/>
      <w:numFmt w:val="lowerLetter"/>
      <w:lvlText w:val="%8"/>
      <w:lvlJc w:val="left"/>
      <w:pPr>
        <w:ind w:left="5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D84994">
      <w:start w:val="1"/>
      <w:numFmt w:val="lowerRoman"/>
      <w:lvlText w:val="%9"/>
      <w:lvlJc w:val="left"/>
      <w:pPr>
        <w:ind w:left="6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4C"/>
    <w:rsid w:val="00541C4C"/>
    <w:rsid w:val="00761DF0"/>
    <w:rsid w:val="00E706DF"/>
    <w:rsid w:val="00F3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3651"/>
  <w15:docId w15:val="{E817B9CD-8FF9-4897-B36B-038F45AC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3"/>
      <w:ind w:left="29"/>
      <w:jc w:val="center"/>
      <w:outlineLvl w:val="0"/>
    </w:pPr>
    <w:rPr>
      <w:rFonts w:ascii="Calibri" w:eastAsia="Calibri" w:hAnsi="Calibri" w:cs="Calibri"/>
      <w:color w:val="000000"/>
      <w:sz w:val="38"/>
    </w:rPr>
  </w:style>
  <w:style w:type="paragraph" w:styleId="Heading2">
    <w:name w:val="heading 2"/>
    <w:next w:val="Normal"/>
    <w:link w:val="Heading2Char"/>
    <w:uiPriority w:val="9"/>
    <w:unhideWhenUsed/>
    <w:qFormat/>
    <w:pPr>
      <w:keepNext/>
      <w:keepLines/>
      <w:spacing w:after="0"/>
      <w:ind w:left="12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0.jpg"/><Relationship Id="rId47" Type="http://schemas.openxmlformats.org/officeDocument/2006/relationships/image" Target="media/image35.jpg"/><Relationship Id="rId63" Type="http://schemas.openxmlformats.org/officeDocument/2006/relationships/footer" Target="footer6.xml"/><Relationship Id="rId68" Type="http://schemas.openxmlformats.org/officeDocument/2006/relationships/footer" Target="footer8.xml"/><Relationship Id="rId7" Type="http://schemas.openxmlformats.org/officeDocument/2006/relationships/image" Target="media/image1.jp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header" Target="header3.xml"/><Relationship Id="rId40" Type="http://schemas.openxmlformats.org/officeDocument/2006/relationships/image" Target="media/image28.jpeg"/><Relationship Id="rId45" Type="http://schemas.openxmlformats.org/officeDocument/2006/relationships/image" Target="media/image33.jpg"/><Relationship Id="rId53" Type="http://schemas.openxmlformats.org/officeDocument/2006/relationships/image" Target="media/image41.jpg"/><Relationship Id="rId58" Type="http://schemas.openxmlformats.org/officeDocument/2006/relationships/header" Target="header4.xml"/><Relationship Id="rId66" Type="http://schemas.openxmlformats.org/officeDocument/2006/relationships/header" Target="header8.xml"/><Relationship Id="rId5" Type="http://schemas.openxmlformats.org/officeDocument/2006/relationships/footnotes" Target="footnotes.xml"/><Relationship Id="rId61" Type="http://schemas.openxmlformats.org/officeDocument/2006/relationships/footer" Target="footer5.xml"/><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footer" Target="footer1.xml"/><Relationship Id="rId43" Type="http://schemas.openxmlformats.org/officeDocument/2006/relationships/image" Target="media/image31.jpg"/><Relationship Id="rId48" Type="http://schemas.openxmlformats.org/officeDocument/2006/relationships/image" Target="media/image36.jpg"/><Relationship Id="rId56" Type="http://schemas.openxmlformats.org/officeDocument/2006/relationships/image" Target="media/image44.jpg"/><Relationship Id="rId64" Type="http://schemas.openxmlformats.org/officeDocument/2006/relationships/image" Target="media/image46.jpg"/><Relationship Id="rId69" Type="http://schemas.openxmlformats.org/officeDocument/2006/relationships/header" Target="header9.xml"/><Relationship Id="rId8" Type="http://schemas.openxmlformats.org/officeDocument/2006/relationships/image" Target="media/image2.jpg"/><Relationship Id="rId51" Type="http://schemas.openxmlformats.org/officeDocument/2006/relationships/image" Target="media/image39.jp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image" Target="media/image34.jpg"/><Relationship Id="rId59" Type="http://schemas.openxmlformats.org/officeDocument/2006/relationships/header" Target="header5.xml"/><Relationship Id="rId67" Type="http://schemas.openxmlformats.org/officeDocument/2006/relationships/footer" Target="footer7.xml"/><Relationship Id="rId20" Type="http://schemas.openxmlformats.org/officeDocument/2006/relationships/image" Target="media/image14.jpg"/><Relationship Id="rId41" Type="http://schemas.openxmlformats.org/officeDocument/2006/relationships/image" Target="media/image29.jpg"/><Relationship Id="rId54" Type="http://schemas.openxmlformats.org/officeDocument/2006/relationships/image" Target="media/image42.jpg"/><Relationship Id="rId62" Type="http://schemas.openxmlformats.org/officeDocument/2006/relationships/header" Target="header6.xml"/><Relationship Id="rId7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footer" Target="footer2.xml"/><Relationship Id="rId49" Type="http://schemas.openxmlformats.org/officeDocument/2006/relationships/image" Target="media/image37.jpg"/><Relationship Id="rId57" Type="http://schemas.openxmlformats.org/officeDocument/2006/relationships/image" Target="media/image45.jp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2.jpg"/><Relationship Id="rId52" Type="http://schemas.openxmlformats.org/officeDocument/2006/relationships/image" Target="media/image40.jpg"/><Relationship Id="rId60" Type="http://schemas.openxmlformats.org/officeDocument/2006/relationships/footer" Target="footer4.xml"/><Relationship Id="rId65"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27.jpg"/><Relationship Id="rId34" Type="http://schemas.openxmlformats.org/officeDocument/2006/relationships/header" Target="header2.xml"/><Relationship Id="rId50" Type="http://schemas.openxmlformats.org/officeDocument/2006/relationships/image" Target="media/image38.jpg"/><Relationship Id="rId55" Type="http://schemas.openxmlformats.org/officeDocument/2006/relationships/image" Target="media/image4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Terry DWP COMMERCIAL DIRECTORATE</dc:creator>
  <cp:keywords/>
  <cp:lastModifiedBy>Gee Terry DWP COMMERCIAL DIRECTORATE</cp:lastModifiedBy>
  <cp:revision>2</cp:revision>
  <dcterms:created xsi:type="dcterms:W3CDTF">2021-05-12T08:50:00Z</dcterms:created>
  <dcterms:modified xsi:type="dcterms:W3CDTF">2021-05-12T08:50:00Z</dcterms:modified>
</cp:coreProperties>
</file>