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BF3DD" w14:textId="77777777" w:rsidR="00FD1F0D" w:rsidRDefault="00FD1F0D" w:rsidP="00FD1F0D">
      <w:pPr>
        <w:jc w:val="center"/>
        <w:rPr>
          <w:b/>
          <w:sz w:val="36"/>
          <w:szCs w:val="36"/>
        </w:rPr>
      </w:pPr>
      <w:r>
        <w:rPr>
          <w:b/>
          <w:sz w:val="36"/>
          <w:szCs w:val="36"/>
        </w:rPr>
        <w:t>Annex B</w:t>
      </w:r>
    </w:p>
    <w:p w14:paraId="60D7225A" w14:textId="77777777" w:rsidR="00FD1F0D" w:rsidRDefault="00FD1F0D" w:rsidP="00FD1F0D">
      <w:pPr>
        <w:rPr>
          <w:b/>
          <w:sz w:val="36"/>
          <w:szCs w:val="36"/>
        </w:rPr>
      </w:pPr>
    </w:p>
    <w:p w14:paraId="384DB1F5" w14:textId="77777777" w:rsidR="00FD1F0D" w:rsidRDefault="00FD1F0D" w:rsidP="00FD1F0D">
      <w:pPr>
        <w:rPr>
          <w:b/>
          <w:sz w:val="36"/>
          <w:szCs w:val="36"/>
        </w:rPr>
      </w:pPr>
      <w:r>
        <w:rPr>
          <w:noProof/>
        </w:rPr>
        <w:drawing>
          <wp:anchor distT="0" distB="0" distL="114300" distR="114300" simplePos="0" relativeHeight="251659264" behindDoc="0" locked="0" layoutInCell="1" allowOverlap="1" wp14:anchorId="6F466BB8" wp14:editId="7B9F6993">
            <wp:simplePos x="0" y="0"/>
            <wp:positionH relativeFrom="margin">
              <wp:align>left</wp:align>
            </wp:positionH>
            <wp:positionV relativeFrom="paragraph">
              <wp:posOffset>0</wp:posOffset>
            </wp:positionV>
            <wp:extent cx="5162550" cy="28939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digital-Dept-for-Business-Energy-and-Industry-Strat_294_DIGI_AW.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62550" cy="289394"/>
                    </a:xfrm>
                    <a:prstGeom prst="rect">
                      <a:avLst/>
                    </a:prstGeom>
                  </pic:spPr>
                </pic:pic>
              </a:graphicData>
            </a:graphic>
            <wp14:sizeRelH relativeFrom="page">
              <wp14:pctWidth>0</wp14:pctWidth>
            </wp14:sizeRelH>
            <wp14:sizeRelV relativeFrom="page">
              <wp14:pctHeight>0</wp14:pctHeight>
            </wp14:sizeRelV>
          </wp:anchor>
        </w:drawing>
      </w:r>
    </w:p>
    <w:p w14:paraId="17B0E6FD" w14:textId="77777777" w:rsidR="00FD1F0D" w:rsidRDefault="00FD1F0D" w:rsidP="00FD1F0D">
      <w:pPr>
        <w:rPr>
          <w:b/>
          <w:sz w:val="36"/>
          <w:szCs w:val="36"/>
        </w:rPr>
      </w:pPr>
    </w:p>
    <w:p w14:paraId="789A295C" w14:textId="77777777" w:rsidR="00FD1F0D" w:rsidRDefault="00FD1F0D" w:rsidP="00FD1F0D">
      <w:pPr>
        <w:rPr>
          <w:b/>
          <w:sz w:val="36"/>
          <w:szCs w:val="36"/>
        </w:rPr>
      </w:pPr>
      <w:r w:rsidRPr="00A66D63">
        <w:rPr>
          <w:b/>
          <w:sz w:val="36"/>
          <w:szCs w:val="36"/>
        </w:rPr>
        <w:t>Expressions of Interest – Application Form</w:t>
      </w:r>
    </w:p>
    <w:p w14:paraId="4D31AA21" w14:textId="77777777" w:rsidR="00FD1F0D" w:rsidRDefault="00FD1F0D" w:rsidP="00FD1F0D">
      <w:pPr>
        <w:rPr>
          <w:b/>
          <w:sz w:val="36"/>
          <w:szCs w:val="36"/>
        </w:rPr>
      </w:pPr>
    </w:p>
    <w:p w14:paraId="055889A3" w14:textId="77777777" w:rsidR="00FD1F0D" w:rsidRDefault="00FD1F0D" w:rsidP="00FD1F0D">
      <w:pPr>
        <w:rPr>
          <w:bCs/>
        </w:rPr>
      </w:pPr>
      <w:r w:rsidRPr="0005530A">
        <w:rPr>
          <w:b/>
          <w:color w:val="FF0000"/>
        </w:rPr>
        <w:t>Question 1</w:t>
      </w:r>
      <w:r w:rsidRPr="0005530A">
        <w:rPr>
          <w:b/>
        </w:rPr>
        <w:t>:</w:t>
      </w:r>
      <w:r>
        <w:rPr>
          <w:bCs/>
        </w:rPr>
        <w:t xml:space="preserve"> </w:t>
      </w:r>
      <w:r w:rsidRPr="0005530A">
        <w:rPr>
          <w:bCs/>
        </w:rPr>
        <w:t xml:space="preserve">Do you consent to us storing the information you provide in this Expression of Interest form and accompanying CV, for a period up to June </w:t>
      </w:r>
      <w:r>
        <w:rPr>
          <w:bCs/>
        </w:rPr>
        <w:t>30</w:t>
      </w:r>
      <w:r w:rsidRPr="008D337C">
        <w:rPr>
          <w:bCs/>
          <w:vertAlign w:val="superscript"/>
        </w:rPr>
        <w:t>th</w:t>
      </w:r>
      <w:proofErr w:type="gramStart"/>
      <w:r>
        <w:rPr>
          <w:bCs/>
        </w:rPr>
        <w:t xml:space="preserve"> </w:t>
      </w:r>
      <w:r w:rsidRPr="0005530A">
        <w:rPr>
          <w:bCs/>
        </w:rPr>
        <w:t>2024</w:t>
      </w:r>
      <w:proofErr w:type="gramEnd"/>
      <w:r w:rsidRPr="0005530A">
        <w:rPr>
          <w:bCs/>
        </w:rPr>
        <w:t>, one year after the end of this pilot?</w:t>
      </w:r>
    </w:p>
    <w:p w14:paraId="30A4D6EE" w14:textId="77777777" w:rsidR="00FD1F0D" w:rsidRPr="0005530A" w:rsidRDefault="00FD1F0D" w:rsidP="00FD1F0D">
      <w:pPr>
        <w:rPr>
          <w:bCs/>
        </w:rPr>
      </w:pPr>
    </w:p>
    <w:p w14:paraId="3ED64273" w14:textId="77777777" w:rsidR="00FD1F0D" w:rsidRPr="0005530A" w:rsidRDefault="00FD1F0D" w:rsidP="00FD1F0D">
      <w:pPr>
        <w:rPr>
          <w:bCs/>
        </w:rPr>
      </w:pPr>
      <w:sdt>
        <w:sdtPr>
          <w:rPr>
            <w:bCs/>
          </w:rPr>
          <w:id w:val="-790203123"/>
          <w:placeholder>
            <w:docPart w:val="370F12945F874396BF157DC31D6B3D15"/>
          </w:placeholder>
          <w:showingPlcHdr/>
          <w:dropDownList>
            <w:listItem w:value="Choose an item."/>
            <w:listItem w:displayText="Yes" w:value="Yes"/>
            <w:listItem w:displayText="No" w:value="No"/>
          </w:dropDownList>
        </w:sdtPr>
        <w:sdtContent>
          <w:r w:rsidRPr="00874547">
            <w:rPr>
              <w:rStyle w:val="PlaceholderText"/>
            </w:rPr>
            <w:t>Choose an item.</w:t>
          </w:r>
        </w:sdtContent>
      </w:sdt>
    </w:p>
    <w:p w14:paraId="3CC01563" w14:textId="77777777" w:rsidR="00FD1F0D" w:rsidRDefault="00FD1F0D" w:rsidP="00FD1F0D">
      <w:pPr>
        <w:rPr>
          <w:b/>
          <w:color w:val="FF0000"/>
        </w:rPr>
      </w:pPr>
    </w:p>
    <w:p w14:paraId="3001481D" w14:textId="77777777" w:rsidR="00FD1F0D" w:rsidRDefault="00FD1F0D" w:rsidP="00FD1F0D">
      <w:pPr>
        <w:rPr>
          <w:bCs/>
        </w:rPr>
      </w:pPr>
      <w:r w:rsidRPr="0005530A">
        <w:rPr>
          <w:b/>
          <w:color w:val="FF0000"/>
        </w:rPr>
        <w:t>Question 2:</w:t>
      </w:r>
      <w:r w:rsidRPr="0005530A">
        <w:rPr>
          <w:bCs/>
          <w:color w:val="FF0000"/>
        </w:rPr>
        <w:t xml:space="preserve"> </w:t>
      </w:r>
      <w:r w:rsidRPr="0005530A">
        <w:rPr>
          <w:bCs/>
        </w:rPr>
        <w:t xml:space="preserve">Do you consent to allowing us to contact you using the information provided in relation to undertaking a business case review or any </w:t>
      </w:r>
      <w:r>
        <w:rPr>
          <w:bCs/>
        </w:rPr>
        <w:t>further</w:t>
      </w:r>
      <w:r w:rsidRPr="0005530A">
        <w:rPr>
          <w:bCs/>
        </w:rPr>
        <w:t xml:space="preserve"> notification about the Peer Review Roster?</w:t>
      </w:r>
    </w:p>
    <w:p w14:paraId="3C384F83" w14:textId="77777777" w:rsidR="00FD1F0D" w:rsidRPr="0005530A" w:rsidRDefault="00FD1F0D" w:rsidP="00FD1F0D">
      <w:pPr>
        <w:rPr>
          <w:bCs/>
        </w:rPr>
      </w:pPr>
    </w:p>
    <w:p w14:paraId="574F194C" w14:textId="77777777" w:rsidR="00FD1F0D" w:rsidRPr="00F60EF2" w:rsidRDefault="00FD1F0D" w:rsidP="00FD1F0D">
      <w:pPr>
        <w:rPr>
          <w:bCs/>
        </w:rPr>
      </w:pPr>
      <w:sdt>
        <w:sdtPr>
          <w:rPr>
            <w:bCs/>
          </w:rPr>
          <w:id w:val="-30038743"/>
          <w:placeholder>
            <w:docPart w:val="C7B89B03D0DE4C9B92D5AB8EFAAA9996"/>
          </w:placeholder>
          <w:showingPlcHdr/>
          <w:dropDownList>
            <w:listItem w:value="Choose an item."/>
            <w:listItem w:displayText="Yes" w:value="Yes"/>
            <w:listItem w:displayText="No" w:value="No"/>
          </w:dropDownList>
        </w:sdtPr>
        <w:sdtContent>
          <w:r w:rsidRPr="00874547">
            <w:rPr>
              <w:rStyle w:val="PlaceholderText"/>
            </w:rPr>
            <w:t>Choose an item.</w:t>
          </w:r>
        </w:sdtContent>
      </w:sdt>
    </w:p>
    <w:tbl>
      <w:tblPr>
        <w:tblStyle w:val="TableGrid"/>
        <w:tblW w:w="9776" w:type="dxa"/>
        <w:tblLook w:val="04A0" w:firstRow="1" w:lastRow="0" w:firstColumn="1" w:lastColumn="0" w:noHBand="0" w:noVBand="1"/>
      </w:tblPr>
      <w:tblGrid>
        <w:gridCol w:w="3315"/>
        <w:gridCol w:w="6461"/>
      </w:tblGrid>
      <w:tr w:rsidR="00FD1F0D" w:rsidRPr="0077374D" w14:paraId="3198BA92" w14:textId="77777777" w:rsidTr="008D1DFB">
        <w:trPr>
          <w:trHeight w:val="454"/>
        </w:trPr>
        <w:tc>
          <w:tcPr>
            <w:tcW w:w="3315" w:type="dxa"/>
            <w:vAlign w:val="center"/>
          </w:tcPr>
          <w:p w14:paraId="108A681B" w14:textId="77777777" w:rsidR="00FD1F0D" w:rsidRPr="0077374D" w:rsidRDefault="00FD1F0D" w:rsidP="008D1DFB">
            <w:pPr>
              <w:rPr>
                <w:rFonts w:cs="Arial"/>
                <w:b/>
              </w:rPr>
            </w:pPr>
            <w:r w:rsidRPr="0077374D">
              <w:rPr>
                <w:rFonts w:cs="Arial"/>
                <w:b/>
              </w:rPr>
              <w:t>Date</w:t>
            </w:r>
          </w:p>
        </w:tc>
        <w:tc>
          <w:tcPr>
            <w:tcW w:w="6461" w:type="dxa"/>
            <w:vAlign w:val="center"/>
          </w:tcPr>
          <w:p w14:paraId="28C89213" w14:textId="77777777" w:rsidR="00FD1F0D" w:rsidRPr="0077374D" w:rsidRDefault="00FD1F0D" w:rsidP="008D1DFB">
            <w:pPr>
              <w:rPr>
                <w:rFonts w:cs="Arial"/>
              </w:rPr>
            </w:pPr>
          </w:p>
        </w:tc>
      </w:tr>
      <w:tr w:rsidR="00FD1F0D" w:rsidRPr="0077374D" w14:paraId="3A92456E" w14:textId="77777777" w:rsidTr="008D1DFB">
        <w:trPr>
          <w:trHeight w:val="454"/>
        </w:trPr>
        <w:tc>
          <w:tcPr>
            <w:tcW w:w="3315" w:type="dxa"/>
            <w:vAlign w:val="center"/>
          </w:tcPr>
          <w:p w14:paraId="4B3A3A72" w14:textId="77777777" w:rsidR="00FD1F0D" w:rsidRPr="0077374D" w:rsidRDefault="00FD1F0D" w:rsidP="008D1DFB">
            <w:pPr>
              <w:rPr>
                <w:rFonts w:cs="Arial"/>
                <w:b/>
              </w:rPr>
            </w:pPr>
            <w:r w:rsidRPr="0077374D">
              <w:rPr>
                <w:rFonts w:cs="Arial"/>
                <w:b/>
              </w:rPr>
              <w:t>First Name</w:t>
            </w:r>
          </w:p>
        </w:tc>
        <w:tc>
          <w:tcPr>
            <w:tcW w:w="6461" w:type="dxa"/>
            <w:vAlign w:val="center"/>
          </w:tcPr>
          <w:p w14:paraId="13E1053A" w14:textId="77777777" w:rsidR="00FD1F0D" w:rsidRPr="0077374D" w:rsidRDefault="00FD1F0D" w:rsidP="008D1DFB">
            <w:pPr>
              <w:rPr>
                <w:rFonts w:cs="Arial"/>
              </w:rPr>
            </w:pPr>
          </w:p>
        </w:tc>
      </w:tr>
      <w:tr w:rsidR="00FD1F0D" w:rsidRPr="0077374D" w14:paraId="22741253" w14:textId="77777777" w:rsidTr="008D1DFB">
        <w:trPr>
          <w:trHeight w:val="454"/>
        </w:trPr>
        <w:tc>
          <w:tcPr>
            <w:tcW w:w="3315" w:type="dxa"/>
            <w:vAlign w:val="center"/>
          </w:tcPr>
          <w:p w14:paraId="187E721E" w14:textId="77777777" w:rsidR="00FD1F0D" w:rsidRPr="0077374D" w:rsidRDefault="00FD1F0D" w:rsidP="008D1DFB">
            <w:pPr>
              <w:rPr>
                <w:rFonts w:cs="Arial"/>
                <w:b/>
              </w:rPr>
            </w:pPr>
            <w:r w:rsidRPr="0077374D">
              <w:rPr>
                <w:rFonts w:cs="Arial"/>
                <w:b/>
              </w:rPr>
              <w:t>Surname</w:t>
            </w:r>
          </w:p>
        </w:tc>
        <w:tc>
          <w:tcPr>
            <w:tcW w:w="6461" w:type="dxa"/>
            <w:vAlign w:val="center"/>
          </w:tcPr>
          <w:p w14:paraId="45ECA49E" w14:textId="77777777" w:rsidR="00FD1F0D" w:rsidRPr="0077374D" w:rsidRDefault="00FD1F0D" w:rsidP="008D1DFB">
            <w:pPr>
              <w:rPr>
                <w:rFonts w:cs="Arial"/>
              </w:rPr>
            </w:pPr>
          </w:p>
        </w:tc>
      </w:tr>
      <w:tr w:rsidR="00FD1F0D" w:rsidRPr="0077374D" w14:paraId="7E8723A9" w14:textId="77777777" w:rsidTr="008D1DFB">
        <w:trPr>
          <w:trHeight w:val="454"/>
        </w:trPr>
        <w:tc>
          <w:tcPr>
            <w:tcW w:w="3315" w:type="dxa"/>
            <w:vAlign w:val="center"/>
          </w:tcPr>
          <w:p w14:paraId="59EFB438" w14:textId="77777777" w:rsidR="00FD1F0D" w:rsidRPr="0077374D" w:rsidRDefault="00FD1F0D" w:rsidP="008D1DFB">
            <w:pPr>
              <w:rPr>
                <w:rFonts w:cs="Arial"/>
                <w:b/>
              </w:rPr>
            </w:pPr>
            <w:r w:rsidRPr="0077374D">
              <w:rPr>
                <w:rFonts w:cs="Arial"/>
                <w:b/>
              </w:rPr>
              <w:t>Current Job Title</w:t>
            </w:r>
          </w:p>
        </w:tc>
        <w:tc>
          <w:tcPr>
            <w:tcW w:w="6461" w:type="dxa"/>
            <w:vAlign w:val="center"/>
          </w:tcPr>
          <w:p w14:paraId="5BE1BFC7" w14:textId="77777777" w:rsidR="00FD1F0D" w:rsidRPr="0077374D" w:rsidRDefault="00FD1F0D" w:rsidP="008D1DFB">
            <w:pPr>
              <w:rPr>
                <w:rFonts w:cs="Arial"/>
              </w:rPr>
            </w:pPr>
          </w:p>
        </w:tc>
      </w:tr>
      <w:tr w:rsidR="00FD1F0D" w:rsidRPr="0077374D" w14:paraId="6B56EED2" w14:textId="77777777" w:rsidTr="008D1DFB">
        <w:trPr>
          <w:trHeight w:val="454"/>
        </w:trPr>
        <w:tc>
          <w:tcPr>
            <w:tcW w:w="3315" w:type="dxa"/>
            <w:vAlign w:val="center"/>
          </w:tcPr>
          <w:p w14:paraId="216FF997" w14:textId="77777777" w:rsidR="00FD1F0D" w:rsidRPr="0077374D" w:rsidRDefault="00FD1F0D" w:rsidP="008D1DFB">
            <w:pPr>
              <w:rPr>
                <w:rFonts w:cs="Arial"/>
                <w:b/>
              </w:rPr>
            </w:pPr>
            <w:r w:rsidRPr="0077374D">
              <w:rPr>
                <w:rFonts w:cs="Arial"/>
                <w:b/>
              </w:rPr>
              <w:t>Organisation Name</w:t>
            </w:r>
          </w:p>
        </w:tc>
        <w:tc>
          <w:tcPr>
            <w:tcW w:w="6461" w:type="dxa"/>
            <w:vAlign w:val="center"/>
          </w:tcPr>
          <w:p w14:paraId="5FC6DE9C" w14:textId="77777777" w:rsidR="00FD1F0D" w:rsidRPr="0077374D" w:rsidRDefault="00FD1F0D" w:rsidP="008D1DFB">
            <w:pPr>
              <w:rPr>
                <w:rFonts w:cs="Arial"/>
              </w:rPr>
            </w:pPr>
          </w:p>
        </w:tc>
      </w:tr>
      <w:tr w:rsidR="00FD1F0D" w:rsidRPr="0077374D" w14:paraId="7431ACC2" w14:textId="77777777" w:rsidTr="008D1DFB">
        <w:trPr>
          <w:trHeight w:val="454"/>
        </w:trPr>
        <w:tc>
          <w:tcPr>
            <w:tcW w:w="3315" w:type="dxa"/>
            <w:vAlign w:val="center"/>
          </w:tcPr>
          <w:p w14:paraId="0114DA91" w14:textId="77777777" w:rsidR="00FD1F0D" w:rsidRPr="0077374D" w:rsidRDefault="00FD1F0D" w:rsidP="008D1DFB">
            <w:pPr>
              <w:rPr>
                <w:rFonts w:cs="Arial"/>
                <w:b/>
              </w:rPr>
            </w:pPr>
            <w:r w:rsidRPr="0077374D">
              <w:rPr>
                <w:rFonts w:cs="Arial"/>
                <w:b/>
              </w:rPr>
              <w:t>Email Address</w:t>
            </w:r>
          </w:p>
        </w:tc>
        <w:tc>
          <w:tcPr>
            <w:tcW w:w="6461" w:type="dxa"/>
            <w:vAlign w:val="center"/>
          </w:tcPr>
          <w:p w14:paraId="18118BEC" w14:textId="77777777" w:rsidR="00FD1F0D" w:rsidRPr="0077374D" w:rsidRDefault="00FD1F0D" w:rsidP="008D1DFB">
            <w:pPr>
              <w:rPr>
                <w:rFonts w:cs="Arial"/>
              </w:rPr>
            </w:pPr>
          </w:p>
        </w:tc>
      </w:tr>
      <w:tr w:rsidR="00FD1F0D" w:rsidRPr="0077374D" w14:paraId="402167EF" w14:textId="77777777" w:rsidTr="008D1DFB">
        <w:trPr>
          <w:trHeight w:val="454"/>
        </w:trPr>
        <w:tc>
          <w:tcPr>
            <w:tcW w:w="3315" w:type="dxa"/>
            <w:vAlign w:val="center"/>
          </w:tcPr>
          <w:p w14:paraId="30BD7385" w14:textId="77777777" w:rsidR="00FD1F0D" w:rsidRPr="0077374D" w:rsidRDefault="00FD1F0D" w:rsidP="008D1DFB">
            <w:pPr>
              <w:rPr>
                <w:rFonts w:cs="Arial"/>
                <w:b/>
              </w:rPr>
            </w:pPr>
            <w:r w:rsidRPr="0077374D">
              <w:rPr>
                <w:rFonts w:cs="Arial"/>
                <w:b/>
              </w:rPr>
              <w:t>Telephone Number (Optional)</w:t>
            </w:r>
          </w:p>
        </w:tc>
        <w:tc>
          <w:tcPr>
            <w:tcW w:w="6461" w:type="dxa"/>
            <w:vAlign w:val="center"/>
          </w:tcPr>
          <w:p w14:paraId="6F0579E0" w14:textId="77777777" w:rsidR="00FD1F0D" w:rsidRPr="0077374D" w:rsidRDefault="00FD1F0D" w:rsidP="008D1DFB">
            <w:pPr>
              <w:rPr>
                <w:rFonts w:cs="Arial"/>
              </w:rPr>
            </w:pPr>
          </w:p>
        </w:tc>
      </w:tr>
      <w:tr w:rsidR="00FD1F0D" w:rsidRPr="0077374D" w14:paraId="45F9A8D1" w14:textId="77777777" w:rsidTr="008D1DFB">
        <w:trPr>
          <w:trHeight w:val="3676"/>
        </w:trPr>
        <w:tc>
          <w:tcPr>
            <w:tcW w:w="3315" w:type="dxa"/>
          </w:tcPr>
          <w:p w14:paraId="5C9D027B" w14:textId="77777777" w:rsidR="00FD1F0D" w:rsidRPr="0077374D" w:rsidRDefault="00FD1F0D" w:rsidP="008D1DFB">
            <w:pPr>
              <w:rPr>
                <w:rFonts w:cs="Arial"/>
                <w:b/>
              </w:rPr>
            </w:pPr>
            <w:r w:rsidRPr="0077374D">
              <w:rPr>
                <w:rFonts w:cs="Arial"/>
                <w:b/>
              </w:rPr>
              <w:t>Skills and Experience</w:t>
            </w:r>
          </w:p>
          <w:p w14:paraId="0E750D8A" w14:textId="77777777" w:rsidR="00FD1F0D" w:rsidRPr="0077374D" w:rsidRDefault="00FD1F0D" w:rsidP="008D1DFB">
            <w:pPr>
              <w:rPr>
                <w:rFonts w:cs="Arial"/>
              </w:rPr>
            </w:pPr>
          </w:p>
          <w:p w14:paraId="3B952D57" w14:textId="77777777" w:rsidR="00FD1F0D" w:rsidRPr="0077374D" w:rsidRDefault="00FD1F0D" w:rsidP="008D1DFB">
            <w:pPr>
              <w:rPr>
                <w:rFonts w:cs="Arial"/>
              </w:rPr>
            </w:pPr>
            <w:r w:rsidRPr="0077374D">
              <w:rPr>
                <w:rFonts w:cs="Arial"/>
              </w:rPr>
              <w:t>For each of the areas of expertise you have indicated, please provide a summary of your key skills, experience, and relevant qualifications, detailing how this meets the area of expertise</w:t>
            </w:r>
          </w:p>
          <w:p w14:paraId="64F94403" w14:textId="77777777" w:rsidR="00FD1F0D" w:rsidRPr="0077374D" w:rsidRDefault="00FD1F0D" w:rsidP="008D1DFB">
            <w:pPr>
              <w:rPr>
                <w:rFonts w:cs="Arial"/>
              </w:rPr>
            </w:pPr>
          </w:p>
          <w:p w14:paraId="49B30606" w14:textId="77777777" w:rsidR="00FD1F0D" w:rsidRPr="0077374D" w:rsidRDefault="00FD1F0D" w:rsidP="008D1DFB">
            <w:pPr>
              <w:rPr>
                <w:rFonts w:cs="Arial"/>
              </w:rPr>
            </w:pPr>
            <w:r w:rsidRPr="0077374D">
              <w:rPr>
                <w:rFonts w:cs="Arial"/>
              </w:rPr>
              <w:t>(</w:t>
            </w:r>
            <w:proofErr w:type="gramStart"/>
            <w:r w:rsidRPr="0077374D">
              <w:rPr>
                <w:rFonts w:cs="Arial"/>
              </w:rPr>
              <w:t>max</w:t>
            </w:r>
            <w:proofErr w:type="gramEnd"/>
            <w:r w:rsidRPr="0077374D">
              <w:rPr>
                <w:rFonts w:cs="Arial"/>
              </w:rPr>
              <w:t xml:space="preserve"> 300 words PER area of expertise ticked)</w:t>
            </w:r>
          </w:p>
          <w:p w14:paraId="73FAF356" w14:textId="77777777" w:rsidR="00FD1F0D" w:rsidRPr="0077374D" w:rsidRDefault="00FD1F0D" w:rsidP="008D1DFB">
            <w:pPr>
              <w:rPr>
                <w:rFonts w:cs="Arial"/>
              </w:rPr>
            </w:pPr>
          </w:p>
          <w:p w14:paraId="7D561E4D" w14:textId="77777777" w:rsidR="00FD1F0D" w:rsidRPr="0077374D" w:rsidRDefault="00FD1F0D" w:rsidP="008D1DFB">
            <w:pPr>
              <w:rPr>
                <w:rFonts w:cs="Arial"/>
              </w:rPr>
            </w:pPr>
            <w:r w:rsidRPr="0077374D">
              <w:rPr>
                <w:rFonts w:cs="Arial"/>
              </w:rPr>
              <w:t>Please ensure these summaries are anonymised.</w:t>
            </w:r>
          </w:p>
          <w:p w14:paraId="6BD57E1C" w14:textId="77777777" w:rsidR="00FD1F0D" w:rsidRPr="0077374D" w:rsidRDefault="00FD1F0D" w:rsidP="008D1DFB">
            <w:pPr>
              <w:rPr>
                <w:rFonts w:cs="Arial"/>
              </w:rPr>
            </w:pPr>
          </w:p>
        </w:tc>
        <w:tc>
          <w:tcPr>
            <w:tcW w:w="6461" w:type="dxa"/>
          </w:tcPr>
          <w:p w14:paraId="7853E809" w14:textId="77777777" w:rsidR="00FD1F0D" w:rsidRPr="0077374D" w:rsidRDefault="00FD1F0D" w:rsidP="008D1DFB">
            <w:pPr>
              <w:rPr>
                <w:rFonts w:eastAsia="Arial" w:cs="Arial"/>
              </w:rPr>
            </w:pPr>
          </w:p>
        </w:tc>
      </w:tr>
      <w:tr w:rsidR="00FD1F0D" w:rsidRPr="0077374D" w14:paraId="101BB484" w14:textId="77777777" w:rsidTr="008D1DFB">
        <w:trPr>
          <w:trHeight w:val="841"/>
        </w:trPr>
        <w:tc>
          <w:tcPr>
            <w:tcW w:w="3315" w:type="dxa"/>
          </w:tcPr>
          <w:p w14:paraId="15CE2408" w14:textId="77777777" w:rsidR="00FD1F0D" w:rsidRPr="0077374D" w:rsidRDefault="00FD1F0D" w:rsidP="008D1DFB">
            <w:pPr>
              <w:rPr>
                <w:rFonts w:cs="Arial"/>
                <w:b/>
                <w:bCs/>
              </w:rPr>
            </w:pPr>
            <w:r w:rsidRPr="0077374D">
              <w:rPr>
                <w:rFonts w:cs="Arial"/>
                <w:b/>
                <w:bCs/>
              </w:rPr>
              <w:lastRenderedPageBreak/>
              <w:t>Areas of expertise (Tick appropriate)</w:t>
            </w:r>
          </w:p>
        </w:tc>
        <w:tc>
          <w:tcPr>
            <w:tcW w:w="6461" w:type="dxa"/>
          </w:tcPr>
          <w:p w14:paraId="20491309" w14:textId="77777777" w:rsidR="00FD1F0D" w:rsidRPr="0077374D" w:rsidRDefault="00FD1F0D" w:rsidP="00FD1F0D">
            <w:pPr>
              <w:pStyle w:val="ListParagraph"/>
              <w:numPr>
                <w:ilvl w:val="0"/>
                <w:numId w:val="1"/>
              </w:numPr>
              <w:spacing w:after="0" w:line="240" w:lineRule="auto"/>
              <w:rPr>
                <w:rFonts w:ascii="Arial" w:eastAsia="Arial" w:hAnsi="Arial" w:cs="Arial"/>
              </w:rPr>
            </w:pPr>
            <w:sdt>
              <w:sdtPr>
                <w:rPr>
                  <w:rFonts w:ascii="Arial" w:eastAsia="Arial" w:hAnsi="Arial" w:cs="Arial"/>
                </w:rPr>
                <w:id w:val="-1551525716"/>
                <w14:checkbox>
                  <w14:checked w14:val="0"/>
                  <w14:checkedState w14:val="2612" w14:font="MS Gothic"/>
                  <w14:uncheckedState w14:val="2610" w14:font="MS Gothic"/>
                </w14:checkbox>
              </w:sdtPr>
              <w:sdtContent>
                <w:r w:rsidRPr="0077374D">
                  <w:rPr>
                    <w:rFonts w:ascii="Segoe UI Symbol" w:eastAsia="MS Gothic" w:hAnsi="Segoe UI Symbol" w:cs="Segoe UI Symbol"/>
                  </w:rPr>
                  <w:t>☐</w:t>
                </w:r>
              </w:sdtContent>
            </w:sdt>
            <w:r w:rsidRPr="0077374D">
              <w:rPr>
                <w:rFonts w:ascii="Arial" w:eastAsia="Arial" w:hAnsi="Arial" w:cs="Arial"/>
              </w:rPr>
              <w:t xml:space="preserve">  Energy generation and access </w:t>
            </w:r>
          </w:p>
          <w:p w14:paraId="2E6C08BA" w14:textId="77777777" w:rsidR="00FD1F0D" w:rsidRPr="0077374D" w:rsidRDefault="00FD1F0D" w:rsidP="00FD1F0D">
            <w:pPr>
              <w:pStyle w:val="ListParagraph"/>
              <w:numPr>
                <w:ilvl w:val="0"/>
                <w:numId w:val="1"/>
              </w:numPr>
              <w:spacing w:after="0" w:line="240" w:lineRule="auto"/>
              <w:rPr>
                <w:rFonts w:ascii="Arial" w:eastAsia="Arial" w:hAnsi="Arial" w:cs="Arial"/>
              </w:rPr>
            </w:pPr>
            <w:sdt>
              <w:sdtPr>
                <w:rPr>
                  <w:rFonts w:ascii="Arial" w:eastAsia="Arial" w:hAnsi="Arial" w:cs="Arial"/>
                </w:rPr>
                <w:id w:val="401105061"/>
                <w14:checkbox>
                  <w14:checked w14:val="0"/>
                  <w14:checkedState w14:val="2612" w14:font="MS Gothic"/>
                  <w14:uncheckedState w14:val="2610" w14:font="MS Gothic"/>
                </w14:checkbox>
              </w:sdtPr>
              <w:sdtContent>
                <w:r w:rsidRPr="0077374D">
                  <w:rPr>
                    <w:rFonts w:ascii="Segoe UI Symbol" w:eastAsia="MS Gothic" w:hAnsi="Segoe UI Symbol" w:cs="Segoe UI Symbol"/>
                  </w:rPr>
                  <w:t>☐</w:t>
                </w:r>
              </w:sdtContent>
            </w:sdt>
            <w:r w:rsidRPr="0077374D">
              <w:rPr>
                <w:rFonts w:ascii="Arial" w:eastAsia="Arial" w:hAnsi="Arial" w:cs="Arial"/>
              </w:rPr>
              <w:t xml:space="preserve">  Energy policy</w:t>
            </w:r>
          </w:p>
          <w:p w14:paraId="019793DA" w14:textId="77777777" w:rsidR="00FD1F0D" w:rsidRPr="0077374D" w:rsidRDefault="00FD1F0D" w:rsidP="00FD1F0D">
            <w:pPr>
              <w:pStyle w:val="ListParagraph"/>
              <w:numPr>
                <w:ilvl w:val="0"/>
                <w:numId w:val="1"/>
              </w:numPr>
              <w:spacing w:after="0" w:line="240" w:lineRule="auto"/>
              <w:rPr>
                <w:rFonts w:ascii="Arial" w:eastAsia="Arial" w:hAnsi="Arial" w:cs="Arial"/>
              </w:rPr>
            </w:pPr>
            <w:sdt>
              <w:sdtPr>
                <w:rPr>
                  <w:rFonts w:ascii="Arial" w:eastAsia="Arial" w:hAnsi="Arial" w:cs="Arial"/>
                </w:rPr>
                <w:id w:val="-288356178"/>
                <w14:checkbox>
                  <w14:checked w14:val="0"/>
                  <w14:checkedState w14:val="2612" w14:font="MS Gothic"/>
                  <w14:uncheckedState w14:val="2610" w14:font="MS Gothic"/>
                </w14:checkbox>
              </w:sdtPr>
              <w:sdtContent>
                <w:r w:rsidRPr="0077374D">
                  <w:rPr>
                    <w:rFonts w:ascii="Segoe UI Symbol" w:eastAsia="MS Gothic" w:hAnsi="Segoe UI Symbol" w:cs="Segoe UI Symbol"/>
                  </w:rPr>
                  <w:t>☐</w:t>
                </w:r>
              </w:sdtContent>
            </w:sdt>
            <w:r w:rsidRPr="0077374D">
              <w:rPr>
                <w:rFonts w:ascii="Arial" w:eastAsia="Arial" w:hAnsi="Arial" w:cs="Arial"/>
              </w:rPr>
              <w:t xml:space="preserve">  Agriculture, forestry, and other land use</w:t>
            </w:r>
          </w:p>
          <w:p w14:paraId="2F0FC23A" w14:textId="77777777" w:rsidR="00FD1F0D" w:rsidRPr="0077374D" w:rsidRDefault="00FD1F0D" w:rsidP="00FD1F0D">
            <w:pPr>
              <w:pStyle w:val="ListParagraph"/>
              <w:numPr>
                <w:ilvl w:val="0"/>
                <w:numId w:val="1"/>
              </w:numPr>
              <w:spacing w:after="0" w:line="240" w:lineRule="auto"/>
              <w:rPr>
                <w:rFonts w:ascii="Arial" w:eastAsia="Arial" w:hAnsi="Arial" w:cs="Arial"/>
              </w:rPr>
            </w:pPr>
            <w:sdt>
              <w:sdtPr>
                <w:rPr>
                  <w:rFonts w:ascii="Arial" w:eastAsia="Arial" w:hAnsi="Arial" w:cs="Arial"/>
                </w:rPr>
                <w:id w:val="-266849277"/>
                <w14:checkbox>
                  <w14:checked w14:val="0"/>
                  <w14:checkedState w14:val="2612" w14:font="MS Gothic"/>
                  <w14:uncheckedState w14:val="2610" w14:font="MS Gothic"/>
                </w14:checkbox>
              </w:sdtPr>
              <w:sdtContent>
                <w:r w:rsidRPr="0077374D">
                  <w:rPr>
                    <w:rFonts w:ascii="Segoe UI Symbol" w:eastAsia="MS Gothic" w:hAnsi="Segoe UI Symbol" w:cs="Segoe UI Symbol"/>
                  </w:rPr>
                  <w:t>☐</w:t>
                </w:r>
              </w:sdtContent>
            </w:sdt>
            <w:r w:rsidRPr="0077374D">
              <w:rPr>
                <w:rFonts w:ascii="Arial" w:eastAsia="Arial" w:hAnsi="Arial" w:cs="Arial"/>
              </w:rPr>
              <w:t xml:space="preserve">  Carbon markets</w:t>
            </w:r>
          </w:p>
          <w:p w14:paraId="0A9AEF1C" w14:textId="77777777" w:rsidR="00FD1F0D" w:rsidRPr="0077374D" w:rsidRDefault="00FD1F0D" w:rsidP="00FD1F0D">
            <w:pPr>
              <w:pStyle w:val="ListParagraph"/>
              <w:numPr>
                <w:ilvl w:val="0"/>
                <w:numId w:val="1"/>
              </w:numPr>
              <w:spacing w:after="0" w:line="240" w:lineRule="auto"/>
              <w:rPr>
                <w:rFonts w:ascii="Arial" w:eastAsia="Arial" w:hAnsi="Arial" w:cs="Arial"/>
              </w:rPr>
            </w:pPr>
            <w:sdt>
              <w:sdtPr>
                <w:rPr>
                  <w:rFonts w:ascii="Arial" w:eastAsia="Arial" w:hAnsi="Arial" w:cs="Arial"/>
                </w:rPr>
                <w:id w:val="48435798"/>
                <w14:checkbox>
                  <w14:checked w14:val="0"/>
                  <w14:checkedState w14:val="2612" w14:font="MS Gothic"/>
                  <w14:uncheckedState w14:val="2610" w14:font="MS Gothic"/>
                </w14:checkbox>
              </w:sdtPr>
              <w:sdtContent>
                <w:r w:rsidRPr="0077374D">
                  <w:rPr>
                    <w:rFonts w:ascii="Segoe UI Symbol" w:eastAsia="MS Gothic" w:hAnsi="Segoe UI Symbol" w:cs="Segoe UI Symbol"/>
                  </w:rPr>
                  <w:t>☐</w:t>
                </w:r>
              </w:sdtContent>
            </w:sdt>
            <w:r w:rsidRPr="0077374D">
              <w:rPr>
                <w:rFonts w:ascii="Arial" w:eastAsia="Arial" w:hAnsi="Arial" w:cs="Arial"/>
              </w:rPr>
              <w:t xml:space="preserve">  Buildings and cities</w:t>
            </w:r>
          </w:p>
          <w:p w14:paraId="74D3C173" w14:textId="77777777" w:rsidR="00FD1F0D" w:rsidRPr="0077374D" w:rsidRDefault="00FD1F0D" w:rsidP="00FD1F0D">
            <w:pPr>
              <w:pStyle w:val="ListParagraph"/>
              <w:numPr>
                <w:ilvl w:val="0"/>
                <w:numId w:val="1"/>
              </w:numPr>
              <w:spacing w:after="0" w:line="240" w:lineRule="auto"/>
              <w:rPr>
                <w:rFonts w:ascii="Arial" w:eastAsia="Arial" w:hAnsi="Arial" w:cs="Arial"/>
              </w:rPr>
            </w:pPr>
            <w:sdt>
              <w:sdtPr>
                <w:rPr>
                  <w:rFonts w:ascii="Arial" w:eastAsia="Arial" w:hAnsi="Arial" w:cs="Arial"/>
                </w:rPr>
                <w:id w:val="1844820009"/>
                <w14:checkbox>
                  <w14:checked w14:val="0"/>
                  <w14:checkedState w14:val="2612" w14:font="MS Gothic"/>
                  <w14:uncheckedState w14:val="2610" w14:font="MS Gothic"/>
                </w14:checkbox>
              </w:sdtPr>
              <w:sdtContent>
                <w:r w:rsidRPr="0077374D">
                  <w:rPr>
                    <w:rFonts w:ascii="Segoe UI Symbol" w:eastAsia="MS Gothic" w:hAnsi="Segoe UI Symbol" w:cs="Segoe UI Symbol"/>
                  </w:rPr>
                  <w:t>☐</w:t>
                </w:r>
              </w:sdtContent>
            </w:sdt>
            <w:r w:rsidRPr="0077374D">
              <w:rPr>
                <w:rFonts w:ascii="Arial" w:eastAsia="Arial" w:hAnsi="Arial" w:cs="Arial"/>
              </w:rPr>
              <w:t xml:space="preserve">  Industry </w:t>
            </w:r>
          </w:p>
          <w:p w14:paraId="7AB14AC7" w14:textId="77777777" w:rsidR="00FD1F0D" w:rsidRPr="0077374D" w:rsidRDefault="00FD1F0D" w:rsidP="00FD1F0D">
            <w:pPr>
              <w:pStyle w:val="ListParagraph"/>
              <w:numPr>
                <w:ilvl w:val="0"/>
                <w:numId w:val="1"/>
              </w:numPr>
              <w:spacing w:after="0" w:line="240" w:lineRule="auto"/>
              <w:rPr>
                <w:rFonts w:ascii="Arial" w:eastAsia="Arial" w:hAnsi="Arial" w:cs="Arial"/>
              </w:rPr>
            </w:pPr>
            <w:sdt>
              <w:sdtPr>
                <w:rPr>
                  <w:rFonts w:ascii="Arial" w:eastAsia="Arial" w:hAnsi="Arial" w:cs="Arial"/>
                </w:rPr>
                <w:id w:val="919218558"/>
                <w14:checkbox>
                  <w14:checked w14:val="0"/>
                  <w14:checkedState w14:val="2612" w14:font="MS Gothic"/>
                  <w14:uncheckedState w14:val="2610" w14:font="MS Gothic"/>
                </w14:checkbox>
              </w:sdtPr>
              <w:sdtContent>
                <w:r w:rsidRPr="0077374D">
                  <w:rPr>
                    <w:rFonts w:ascii="Segoe UI Symbol" w:eastAsia="MS Gothic" w:hAnsi="Segoe UI Symbol" w:cs="Segoe UI Symbol"/>
                  </w:rPr>
                  <w:t>☐</w:t>
                </w:r>
              </w:sdtContent>
            </w:sdt>
            <w:r w:rsidRPr="0077374D">
              <w:rPr>
                <w:rFonts w:ascii="Arial" w:eastAsia="Arial" w:hAnsi="Arial" w:cs="Arial"/>
              </w:rPr>
              <w:t xml:space="preserve">  Transport</w:t>
            </w:r>
          </w:p>
          <w:p w14:paraId="7E8EAF66" w14:textId="77777777" w:rsidR="00FD1F0D" w:rsidRPr="0077374D" w:rsidRDefault="00FD1F0D" w:rsidP="00FD1F0D">
            <w:pPr>
              <w:pStyle w:val="ListParagraph"/>
              <w:numPr>
                <w:ilvl w:val="0"/>
                <w:numId w:val="1"/>
              </w:numPr>
              <w:spacing w:after="0" w:line="240" w:lineRule="auto"/>
              <w:rPr>
                <w:rFonts w:ascii="Arial" w:eastAsia="Arial" w:hAnsi="Arial" w:cs="Arial"/>
              </w:rPr>
            </w:pPr>
            <w:sdt>
              <w:sdtPr>
                <w:rPr>
                  <w:rFonts w:ascii="Arial" w:eastAsia="Arial" w:hAnsi="Arial" w:cs="Arial"/>
                </w:rPr>
                <w:id w:val="765188629"/>
                <w14:checkbox>
                  <w14:checked w14:val="0"/>
                  <w14:checkedState w14:val="2612" w14:font="MS Gothic"/>
                  <w14:uncheckedState w14:val="2610" w14:font="MS Gothic"/>
                </w14:checkbox>
              </w:sdtPr>
              <w:sdtContent>
                <w:r w:rsidRPr="0077374D">
                  <w:rPr>
                    <w:rFonts w:ascii="Segoe UI Symbol" w:eastAsia="MS Gothic" w:hAnsi="Segoe UI Symbol" w:cs="Segoe UI Symbol"/>
                  </w:rPr>
                  <w:t>☐</w:t>
                </w:r>
              </w:sdtContent>
            </w:sdt>
            <w:r w:rsidRPr="0077374D">
              <w:rPr>
                <w:rFonts w:ascii="Arial" w:eastAsia="Arial" w:hAnsi="Arial" w:cs="Arial"/>
              </w:rPr>
              <w:t xml:space="preserve">  Banking and financial services</w:t>
            </w:r>
          </w:p>
          <w:p w14:paraId="42EBC6AE" w14:textId="77777777" w:rsidR="00FD1F0D" w:rsidRPr="0077374D" w:rsidRDefault="00FD1F0D" w:rsidP="00FD1F0D">
            <w:pPr>
              <w:pStyle w:val="ListParagraph"/>
              <w:numPr>
                <w:ilvl w:val="0"/>
                <w:numId w:val="1"/>
              </w:numPr>
              <w:spacing w:after="0" w:line="240" w:lineRule="auto"/>
              <w:rPr>
                <w:rFonts w:ascii="Arial" w:eastAsia="Arial" w:hAnsi="Arial" w:cs="Arial"/>
              </w:rPr>
            </w:pPr>
            <w:sdt>
              <w:sdtPr>
                <w:rPr>
                  <w:rFonts w:ascii="Arial" w:eastAsia="Arial" w:hAnsi="Arial" w:cs="Arial"/>
                </w:rPr>
                <w:id w:val="-423490901"/>
                <w14:checkbox>
                  <w14:checked w14:val="0"/>
                  <w14:checkedState w14:val="2612" w14:font="MS Gothic"/>
                  <w14:uncheckedState w14:val="2610" w14:font="MS Gothic"/>
                </w14:checkbox>
              </w:sdtPr>
              <w:sdtContent>
                <w:r w:rsidRPr="0077374D">
                  <w:rPr>
                    <w:rFonts w:ascii="Segoe UI Symbol" w:eastAsia="MS Gothic" w:hAnsi="Segoe UI Symbol" w:cs="Segoe UI Symbol"/>
                  </w:rPr>
                  <w:t>☐</w:t>
                </w:r>
              </w:sdtContent>
            </w:sdt>
            <w:r w:rsidRPr="0077374D">
              <w:rPr>
                <w:rFonts w:ascii="Arial" w:eastAsia="Arial" w:hAnsi="Arial" w:cs="Arial"/>
              </w:rPr>
              <w:t xml:space="preserve">  Private finance</w:t>
            </w:r>
          </w:p>
          <w:p w14:paraId="6A31C6F8" w14:textId="77777777" w:rsidR="00FD1F0D" w:rsidRPr="0077374D" w:rsidRDefault="00FD1F0D" w:rsidP="00FD1F0D">
            <w:pPr>
              <w:pStyle w:val="ListParagraph"/>
              <w:numPr>
                <w:ilvl w:val="0"/>
                <w:numId w:val="1"/>
              </w:numPr>
              <w:spacing w:after="0" w:line="240" w:lineRule="auto"/>
              <w:rPr>
                <w:rFonts w:ascii="Arial" w:eastAsia="Arial" w:hAnsi="Arial" w:cs="Arial"/>
              </w:rPr>
            </w:pPr>
            <w:sdt>
              <w:sdtPr>
                <w:rPr>
                  <w:rFonts w:ascii="Arial" w:eastAsia="Arial" w:hAnsi="Arial" w:cs="Arial"/>
                </w:rPr>
                <w:id w:val="569392020"/>
                <w14:checkbox>
                  <w14:checked w14:val="0"/>
                  <w14:checkedState w14:val="2612" w14:font="MS Gothic"/>
                  <w14:uncheckedState w14:val="2610" w14:font="MS Gothic"/>
                </w14:checkbox>
              </w:sdtPr>
              <w:sdtContent>
                <w:r w:rsidRPr="0077374D">
                  <w:rPr>
                    <w:rFonts w:ascii="Segoe UI Symbol" w:eastAsia="MS Gothic" w:hAnsi="Segoe UI Symbol" w:cs="Segoe UI Symbol"/>
                  </w:rPr>
                  <w:t>☐</w:t>
                </w:r>
              </w:sdtContent>
            </w:sdt>
            <w:r w:rsidRPr="0077374D">
              <w:rPr>
                <w:rFonts w:ascii="Arial" w:eastAsia="Arial" w:hAnsi="Arial" w:cs="Arial"/>
              </w:rPr>
              <w:t xml:space="preserve">  Research and development </w:t>
            </w:r>
          </w:p>
          <w:p w14:paraId="12AAF60F" w14:textId="77777777" w:rsidR="00FD1F0D" w:rsidRPr="0077374D" w:rsidRDefault="00FD1F0D" w:rsidP="00FD1F0D">
            <w:pPr>
              <w:pStyle w:val="ListParagraph"/>
              <w:numPr>
                <w:ilvl w:val="0"/>
                <w:numId w:val="1"/>
              </w:numPr>
              <w:spacing w:after="0" w:line="240" w:lineRule="auto"/>
              <w:rPr>
                <w:rFonts w:ascii="Arial" w:eastAsia="Arial" w:hAnsi="Arial" w:cs="Arial"/>
              </w:rPr>
            </w:pPr>
            <w:sdt>
              <w:sdtPr>
                <w:rPr>
                  <w:rFonts w:ascii="Arial" w:eastAsia="Arial" w:hAnsi="Arial" w:cs="Arial"/>
                </w:rPr>
                <w:id w:val="1463769244"/>
                <w14:checkbox>
                  <w14:checked w14:val="0"/>
                  <w14:checkedState w14:val="2612" w14:font="MS Gothic"/>
                  <w14:uncheckedState w14:val="2610" w14:font="MS Gothic"/>
                </w14:checkbox>
              </w:sdtPr>
              <w:sdtContent>
                <w:r w:rsidRPr="0077374D">
                  <w:rPr>
                    <w:rFonts w:ascii="Segoe UI Symbol" w:eastAsia="MS Gothic" w:hAnsi="Segoe UI Symbol" w:cs="Segoe UI Symbol"/>
                  </w:rPr>
                  <w:t>☐</w:t>
                </w:r>
              </w:sdtContent>
            </w:sdt>
            <w:r w:rsidRPr="0077374D">
              <w:rPr>
                <w:rFonts w:ascii="Arial" w:eastAsia="Arial" w:hAnsi="Arial" w:cs="Arial"/>
              </w:rPr>
              <w:t xml:space="preserve">  Government and civil society </w:t>
            </w:r>
          </w:p>
          <w:p w14:paraId="43AE4862" w14:textId="77777777" w:rsidR="00FD1F0D" w:rsidRPr="0077374D" w:rsidRDefault="00FD1F0D" w:rsidP="00FD1F0D">
            <w:pPr>
              <w:pStyle w:val="ListParagraph"/>
              <w:numPr>
                <w:ilvl w:val="0"/>
                <w:numId w:val="1"/>
              </w:numPr>
              <w:spacing w:after="0" w:line="240" w:lineRule="auto"/>
              <w:rPr>
                <w:rFonts w:ascii="Arial" w:eastAsia="Arial" w:hAnsi="Arial" w:cs="Arial"/>
              </w:rPr>
            </w:pPr>
            <w:sdt>
              <w:sdtPr>
                <w:rPr>
                  <w:rFonts w:ascii="Arial" w:eastAsia="Arial" w:hAnsi="Arial" w:cs="Arial"/>
                </w:rPr>
                <w:id w:val="471728147"/>
                <w14:checkbox>
                  <w14:checked w14:val="0"/>
                  <w14:checkedState w14:val="2612" w14:font="MS Gothic"/>
                  <w14:uncheckedState w14:val="2610" w14:font="MS Gothic"/>
                </w14:checkbox>
              </w:sdtPr>
              <w:sdtContent>
                <w:r w:rsidRPr="0077374D">
                  <w:rPr>
                    <w:rFonts w:ascii="Segoe UI Symbol" w:eastAsia="MS Gothic" w:hAnsi="Segoe UI Symbol" w:cs="Segoe UI Symbol"/>
                  </w:rPr>
                  <w:t>☐</w:t>
                </w:r>
              </w:sdtContent>
            </w:sdt>
            <w:r w:rsidRPr="0077374D">
              <w:rPr>
                <w:rFonts w:ascii="Arial" w:eastAsia="Arial" w:hAnsi="Arial" w:cs="Arial"/>
              </w:rPr>
              <w:t xml:space="preserve">  Other (please detail):</w:t>
            </w:r>
          </w:p>
        </w:tc>
      </w:tr>
      <w:tr w:rsidR="00FD1F0D" w:rsidRPr="0077374D" w14:paraId="5CB3D31F" w14:textId="77777777" w:rsidTr="008D1DFB">
        <w:trPr>
          <w:trHeight w:val="587"/>
        </w:trPr>
        <w:tc>
          <w:tcPr>
            <w:tcW w:w="3315" w:type="dxa"/>
          </w:tcPr>
          <w:p w14:paraId="11E8E86C" w14:textId="77777777" w:rsidR="00FD1F0D" w:rsidRPr="0077374D" w:rsidRDefault="00FD1F0D" w:rsidP="008D1DFB">
            <w:pPr>
              <w:rPr>
                <w:rFonts w:cs="Arial"/>
                <w:b/>
              </w:rPr>
            </w:pPr>
            <w:r w:rsidRPr="0077374D">
              <w:rPr>
                <w:rFonts w:cs="Arial"/>
                <w:b/>
              </w:rPr>
              <w:t>Indicative Day Rate (£)</w:t>
            </w:r>
          </w:p>
        </w:tc>
        <w:tc>
          <w:tcPr>
            <w:tcW w:w="6461" w:type="dxa"/>
          </w:tcPr>
          <w:p w14:paraId="2F29411D" w14:textId="77777777" w:rsidR="00FD1F0D" w:rsidRPr="0077374D" w:rsidRDefault="00FD1F0D" w:rsidP="008D1DFB">
            <w:pPr>
              <w:rPr>
                <w:rFonts w:cs="Arial"/>
              </w:rPr>
            </w:pPr>
          </w:p>
        </w:tc>
      </w:tr>
      <w:tr w:rsidR="00FD1F0D" w:rsidRPr="0077374D" w14:paraId="30BAF2B1" w14:textId="77777777" w:rsidTr="008D1DFB">
        <w:trPr>
          <w:trHeight w:val="587"/>
        </w:trPr>
        <w:tc>
          <w:tcPr>
            <w:tcW w:w="3315" w:type="dxa"/>
            <w:tcBorders>
              <w:bottom w:val="single" w:sz="4" w:space="0" w:color="auto"/>
            </w:tcBorders>
          </w:tcPr>
          <w:p w14:paraId="79B72114" w14:textId="77777777" w:rsidR="00FD1F0D" w:rsidRPr="0077374D" w:rsidRDefault="00FD1F0D" w:rsidP="008D1DFB">
            <w:pPr>
              <w:rPr>
                <w:rFonts w:cs="Arial"/>
                <w:b/>
              </w:rPr>
            </w:pPr>
            <w:r w:rsidRPr="0077374D">
              <w:rPr>
                <w:rFonts w:cs="Arial"/>
                <w:b/>
              </w:rPr>
              <w:t>Additional Information</w:t>
            </w:r>
          </w:p>
        </w:tc>
        <w:tc>
          <w:tcPr>
            <w:tcW w:w="6461" w:type="dxa"/>
          </w:tcPr>
          <w:p w14:paraId="017CEDC9" w14:textId="77777777" w:rsidR="00FD1F0D" w:rsidRPr="0077374D" w:rsidRDefault="00FD1F0D" w:rsidP="008D1DFB">
            <w:pPr>
              <w:rPr>
                <w:rFonts w:cs="Arial"/>
              </w:rPr>
            </w:pPr>
          </w:p>
        </w:tc>
      </w:tr>
    </w:tbl>
    <w:p w14:paraId="0EFD2C66" w14:textId="77777777" w:rsidR="00FD1F0D" w:rsidRPr="00A66D63" w:rsidRDefault="00FD1F0D" w:rsidP="00FD1F0D"/>
    <w:p w14:paraId="219CF799" w14:textId="77777777" w:rsidR="00FD1F0D" w:rsidRDefault="00FD1F0D" w:rsidP="00FD1F0D">
      <w:pPr>
        <w:rPr>
          <w:i/>
          <w:iCs/>
        </w:rPr>
      </w:pPr>
      <w:r>
        <w:rPr>
          <w:i/>
          <w:iCs/>
        </w:rPr>
        <w:t>Please provide a copy of your CV in addition to this document as a separate electronic file. It would be beneficial for BEIS reviewers if in your CV you structure your experience in according to the areas of expertise you have indicated that you have.</w:t>
      </w:r>
    </w:p>
    <w:p w14:paraId="1DD35CB2" w14:textId="77777777" w:rsidR="00FD1F0D" w:rsidRDefault="00FD1F0D" w:rsidP="00FD1F0D">
      <w:pPr>
        <w:rPr>
          <w:i/>
          <w:iCs/>
        </w:rPr>
      </w:pPr>
    </w:p>
    <w:p w14:paraId="5097EC05" w14:textId="77777777" w:rsidR="00FD1F0D" w:rsidRPr="0034305F" w:rsidRDefault="00FD1F0D" w:rsidP="00FD1F0D">
      <w:pPr>
        <w:rPr>
          <w:i/>
          <w:iCs/>
        </w:rPr>
      </w:pPr>
      <w:r w:rsidRPr="365DD0B5">
        <w:rPr>
          <w:i/>
          <w:iCs/>
        </w:rPr>
        <w:t xml:space="preserve">The purpose of this Expression of Interest (EOI) form is to gather information about your fit to the role. </w:t>
      </w:r>
    </w:p>
    <w:p w14:paraId="354DBD1E" w14:textId="77777777" w:rsidR="0023576B" w:rsidRDefault="0023576B"/>
    <w:sectPr w:rsidR="0023576B">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96653573"/>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2DA236CC" w14:textId="77777777" w:rsidR="003137CE" w:rsidRPr="003137CE" w:rsidRDefault="00FD1F0D">
            <w:pPr>
              <w:pStyle w:val="Footer"/>
              <w:jc w:val="right"/>
              <w:rPr>
                <w:sz w:val="16"/>
                <w:szCs w:val="16"/>
              </w:rPr>
            </w:pPr>
            <w:r w:rsidRPr="003137CE">
              <w:rPr>
                <w:sz w:val="16"/>
                <w:szCs w:val="16"/>
              </w:rPr>
              <w:t xml:space="preserve">Page </w:t>
            </w:r>
            <w:r w:rsidRPr="003137CE">
              <w:rPr>
                <w:b/>
                <w:bCs/>
                <w:sz w:val="16"/>
                <w:szCs w:val="16"/>
              </w:rPr>
              <w:fldChar w:fldCharType="begin"/>
            </w:r>
            <w:r w:rsidRPr="003137CE">
              <w:rPr>
                <w:b/>
                <w:bCs/>
                <w:sz w:val="16"/>
                <w:szCs w:val="16"/>
              </w:rPr>
              <w:instrText xml:space="preserve"> PAGE </w:instrText>
            </w:r>
            <w:r w:rsidRPr="003137CE">
              <w:rPr>
                <w:b/>
                <w:bCs/>
                <w:sz w:val="16"/>
                <w:szCs w:val="16"/>
              </w:rPr>
              <w:fldChar w:fldCharType="separate"/>
            </w:r>
            <w:r w:rsidRPr="003137CE">
              <w:rPr>
                <w:b/>
                <w:bCs/>
                <w:noProof/>
                <w:sz w:val="16"/>
                <w:szCs w:val="16"/>
              </w:rPr>
              <w:t>2</w:t>
            </w:r>
            <w:r w:rsidRPr="003137CE">
              <w:rPr>
                <w:b/>
                <w:bCs/>
                <w:sz w:val="16"/>
                <w:szCs w:val="16"/>
              </w:rPr>
              <w:fldChar w:fldCharType="end"/>
            </w:r>
            <w:r w:rsidRPr="003137CE">
              <w:rPr>
                <w:sz w:val="16"/>
                <w:szCs w:val="16"/>
              </w:rPr>
              <w:t xml:space="preserve"> of </w:t>
            </w:r>
            <w:r w:rsidRPr="003137CE">
              <w:rPr>
                <w:b/>
                <w:bCs/>
                <w:sz w:val="16"/>
                <w:szCs w:val="16"/>
              </w:rPr>
              <w:fldChar w:fldCharType="begin"/>
            </w:r>
            <w:r w:rsidRPr="003137CE">
              <w:rPr>
                <w:b/>
                <w:bCs/>
                <w:sz w:val="16"/>
                <w:szCs w:val="16"/>
              </w:rPr>
              <w:instrText xml:space="preserve"> NUMPAGES  </w:instrText>
            </w:r>
            <w:r w:rsidRPr="003137CE">
              <w:rPr>
                <w:b/>
                <w:bCs/>
                <w:sz w:val="16"/>
                <w:szCs w:val="16"/>
              </w:rPr>
              <w:fldChar w:fldCharType="separate"/>
            </w:r>
            <w:r w:rsidRPr="003137CE">
              <w:rPr>
                <w:b/>
                <w:bCs/>
                <w:noProof/>
                <w:sz w:val="16"/>
                <w:szCs w:val="16"/>
              </w:rPr>
              <w:t>2</w:t>
            </w:r>
            <w:r w:rsidRPr="003137CE">
              <w:rPr>
                <w:b/>
                <w:bCs/>
                <w:sz w:val="16"/>
                <w:szCs w:val="16"/>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C1784"/>
    <w:multiLevelType w:val="hybridMultilevel"/>
    <w:tmpl w:val="CCBCB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018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F0D"/>
    <w:rsid w:val="0023576B"/>
    <w:rsid w:val="00FD1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62E65"/>
  <w15:chartTrackingRefBased/>
  <w15:docId w15:val="{4F5AE76A-9E4E-45CD-BEA4-4178321C9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F0D"/>
    <w:pPr>
      <w:widowControl w:val="0"/>
      <w:overflowPunct w:val="0"/>
      <w:autoSpaceDE w:val="0"/>
      <w:autoSpaceDN w:val="0"/>
      <w:adjustRightInd w:val="0"/>
      <w:spacing w:after="0" w:line="240" w:lineRule="auto"/>
      <w:textAlignment w:val="baseline"/>
    </w:pPr>
    <w:rPr>
      <w:rFonts w:ascii="Arial" w:eastAsia="Times New Roman" w:hAnsi="Arial" w:cs="Mang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F0D"/>
    <w:pPr>
      <w:widowControl/>
      <w:overflowPunct/>
      <w:autoSpaceDE/>
      <w:autoSpaceDN/>
      <w:adjustRightInd/>
      <w:spacing w:after="160" w:line="259" w:lineRule="auto"/>
      <w:ind w:left="720"/>
      <w:contextualSpacing/>
      <w:textAlignment w:val="auto"/>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FD1F0D"/>
    <w:pPr>
      <w:tabs>
        <w:tab w:val="center" w:pos="4513"/>
        <w:tab w:val="right" w:pos="9026"/>
      </w:tabs>
    </w:pPr>
  </w:style>
  <w:style w:type="character" w:customStyle="1" w:styleId="FooterChar">
    <w:name w:val="Footer Char"/>
    <w:basedOn w:val="DefaultParagraphFont"/>
    <w:link w:val="Footer"/>
    <w:uiPriority w:val="99"/>
    <w:rsid w:val="00FD1F0D"/>
    <w:rPr>
      <w:rFonts w:ascii="Arial" w:eastAsia="Times New Roman" w:hAnsi="Arial" w:cs="Mangal"/>
      <w:lang w:eastAsia="en-GB"/>
    </w:rPr>
  </w:style>
  <w:style w:type="table" w:styleId="TableGrid">
    <w:name w:val="Table Grid"/>
    <w:basedOn w:val="TableNormal"/>
    <w:uiPriority w:val="59"/>
    <w:rsid w:val="00FD1F0D"/>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D1F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0F12945F874396BF157DC31D6B3D15"/>
        <w:category>
          <w:name w:val="General"/>
          <w:gallery w:val="placeholder"/>
        </w:category>
        <w:types>
          <w:type w:val="bbPlcHdr"/>
        </w:types>
        <w:behaviors>
          <w:behavior w:val="content"/>
        </w:behaviors>
        <w:guid w:val="{63D47010-61D8-434C-B326-31C0AEE0E2FF}"/>
      </w:docPartPr>
      <w:docPartBody>
        <w:p w:rsidR="00000000" w:rsidRDefault="00EA79F7" w:rsidP="00EA79F7">
          <w:pPr>
            <w:pStyle w:val="370F12945F874396BF157DC31D6B3D15"/>
          </w:pPr>
          <w:r w:rsidRPr="00874547">
            <w:rPr>
              <w:rStyle w:val="PlaceholderText"/>
            </w:rPr>
            <w:t>Choose an item.</w:t>
          </w:r>
        </w:p>
      </w:docPartBody>
    </w:docPart>
    <w:docPart>
      <w:docPartPr>
        <w:name w:val="C7B89B03D0DE4C9B92D5AB8EFAAA9996"/>
        <w:category>
          <w:name w:val="General"/>
          <w:gallery w:val="placeholder"/>
        </w:category>
        <w:types>
          <w:type w:val="bbPlcHdr"/>
        </w:types>
        <w:behaviors>
          <w:behavior w:val="content"/>
        </w:behaviors>
        <w:guid w:val="{09F8D9C4-9AF3-4963-9FE1-962E1149B778}"/>
      </w:docPartPr>
      <w:docPartBody>
        <w:p w:rsidR="00000000" w:rsidRDefault="00EA79F7" w:rsidP="00EA79F7">
          <w:pPr>
            <w:pStyle w:val="C7B89B03D0DE4C9B92D5AB8EFAAA9996"/>
          </w:pPr>
          <w:r w:rsidRPr="0087454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9F7"/>
    <w:rsid w:val="00EA7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79F7"/>
    <w:rPr>
      <w:color w:val="808080"/>
    </w:rPr>
  </w:style>
  <w:style w:type="paragraph" w:customStyle="1" w:styleId="370F12945F874396BF157DC31D6B3D15">
    <w:name w:val="370F12945F874396BF157DC31D6B3D15"/>
    <w:rsid w:val="00EA79F7"/>
  </w:style>
  <w:style w:type="paragraph" w:customStyle="1" w:styleId="C7B89B03D0DE4C9B92D5AB8EFAAA9996">
    <w:name w:val="C7B89B03D0DE4C9B92D5AB8EFAAA9996"/>
    <w:rsid w:val="00EA79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 Matthew (Commercial &amp; Operations)</dc:creator>
  <cp:keywords/>
  <dc:description/>
  <cp:lastModifiedBy>Bird, Matthew (Commercial &amp; Operations)</cp:lastModifiedBy>
  <cp:revision>1</cp:revision>
  <dcterms:created xsi:type="dcterms:W3CDTF">2022-06-24T11:43:00Z</dcterms:created>
  <dcterms:modified xsi:type="dcterms:W3CDTF">2022-06-24T11:43:00Z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2022-06-24T11:43:05Z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6bb30a14-170c-4a1a-a0dd-5e91869e9b04</vt:lpwstr>
  </property>
  <property fmtid="{D5CDD505-2E9C-101B-9397-08002B2CF9AE}" pid="8" name="MSIP_Label_ba62f585-b40f-4ab9-bafe-39150f03d124_ContentBits">
    <vt:lpwstr>0</vt:lpwstr>
  </property>
</Properties>
</file>