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e070691a304b94" /><Relationship Type="http://schemas.openxmlformats.org/officeDocument/2006/relationships/custom-properties" Target="docProps/custom.xml" Id="rId1" /><Relationship Type="http://schemas.openxmlformats.org/officeDocument/2006/relationships/extended-properties" Target="docProps/app.xml" Id="R05356c9452f343e9" /><Relationship Type="http://schemas.openxmlformats.org/package/2006/relationships/metadata/core-properties" Target="package/services/metadata/core-properties/d596c2c7a89b4917a57fef8c0ee2430a.psmdcp" Id="R52a42bef49a5403e" /></Relationships>
</file>

<file path=word/document.xml><?xml version="1.0" encoding="utf-8"?>
<w:document xmlns:w14="http://schemas.microsoft.com/office/word/2010/wordml" xmlns:wp14="http://schemas.microsoft.com/office/word/2010/wordprocessingDrawing" xmlns:w="http://schemas.openxmlformats.org/wordprocessingml/2006/main" xmlns:mc="http://schemas.openxmlformats.org/markup-compatibility/2006" mc:Ignorable="w14 wp14">
  <w:body>
    <w:p w:rsidR="78D97DAD" w:rsidP="5CAC309E" w:rsidRDefault="78D97DAD" w14:paraId="10CD3A30" w14:textId="3761C179">
      <w:pPr>
        <w:rPr>
          <w:rFonts w:ascii="Calibri" w:hAnsi="Calibri" w:eastAsia="Calibri" w:cs="Calibri"/>
          <w:b w:val="1"/>
          <w:bCs w:val="1"/>
          <w:sz w:val="24"/>
          <w:szCs w:val="24"/>
        </w:rPr>
      </w:pPr>
      <w:r w:rsidRPr="5CAC309E" w:rsidR="78D97DAD">
        <w:rPr>
          <w:rFonts w:ascii="Calibri" w:hAnsi="Calibri" w:eastAsia="Calibri" w:cs="Calibri"/>
          <w:b w:val="1"/>
          <w:bCs w:val="1"/>
          <w:sz w:val="24"/>
          <w:szCs w:val="24"/>
        </w:rPr>
        <w:t>Citizen Science Urban Monitoring Framework Request for Quotation</w:t>
      </w:r>
    </w:p>
    <w:p w:rsidR="5CAC309E" w:rsidP="5CAC309E" w:rsidRDefault="5CAC309E" w14:paraId="089313CB" w14:textId="120BCF45">
      <w:pPr>
        <w:rPr>
          <w:rFonts w:ascii="Calibri" w:hAnsi="Calibri" w:eastAsia="Calibri" w:cs="Calibri"/>
          <w:sz w:val="24"/>
          <w:szCs w:val="24"/>
        </w:rPr>
      </w:pPr>
    </w:p>
    <w:p xmlns:wp14="http://schemas.microsoft.com/office/word/2010/wordml" w:rsidP="5CAC309E" w14:paraId="672A6659" wp14:textId="77777777">
      <w:pPr>
        <w:rPr>
          <w:rFonts w:ascii="Calibri" w:hAnsi="Calibri" w:eastAsia="Calibri" w:cs="Calibri"/>
          <w:sz w:val="24"/>
          <w:szCs w:val="24"/>
        </w:rPr>
      </w:pPr>
      <w:r w:rsidRPr="5CAC309E" w:rsidR="58A9F71A">
        <w:rPr>
          <w:rFonts w:ascii="Calibri" w:hAnsi="Calibri" w:eastAsia="Calibri" w:cs="Calibri"/>
          <w:sz w:val="24"/>
          <w:szCs w:val="24"/>
        </w:rPr>
        <w:t>Questions and clarification requests and responses</w:t>
      </w:r>
    </w:p>
    <w:p w:rsidR="5CAC309E" w:rsidP="5CAC309E" w:rsidRDefault="5CAC309E" w14:paraId="529AB8DC" w14:textId="0A78207D">
      <w:pPr>
        <w:pStyle w:val="Normal"/>
        <w:rPr>
          <w:rFonts w:ascii="Calibri" w:hAnsi="Calibri" w:eastAsia="Calibri" w:cs="Calibri"/>
          <w:sz w:val="24"/>
          <w:szCs w:val="24"/>
        </w:rPr>
      </w:pPr>
    </w:p>
    <w:p w:rsidR="20407F46" w:rsidP="5CAC309E" w:rsidRDefault="20407F46" w14:paraId="36547624" w14:textId="0F264BCD">
      <w:pPr>
        <w:pStyle w:val="Normal"/>
        <w:rPr>
          <w:rFonts w:ascii="Calibri" w:hAnsi="Calibri" w:eastAsia="Calibri" w:cs="Calibri"/>
          <w:sz w:val="24"/>
          <w:szCs w:val="24"/>
        </w:rPr>
      </w:pPr>
      <w:r w:rsidRPr="5CAC309E" w:rsidR="20407F46">
        <w:rPr>
          <w:rFonts w:ascii="Calibri" w:hAnsi="Calibri" w:eastAsia="Calibri" w:cs="Calibri"/>
          <w:sz w:val="24"/>
          <w:szCs w:val="24"/>
        </w:rPr>
        <w:t>1</w:t>
      </w:r>
      <w:r>
        <w:tab/>
      </w:r>
      <w:r w:rsidRPr="5CAC309E" w:rsidR="20407F46">
        <w:rPr>
          <w:rFonts w:ascii="Calibri" w:hAnsi="Calibri" w:eastAsia="Calibri" w:cs="Calibri"/>
          <w:sz w:val="24"/>
          <w:szCs w:val="24"/>
        </w:rPr>
        <w:t>Would you be able to give us any guidance on the word length you expect for the Proposed Schedule and Proposed Method statement?</w:t>
      </w:r>
    </w:p>
    <w:p w:rsidR="5CAC309E" w:rsidP="5CAC309E" w:rsidRDefault="5CAC309E" w14:paraId="3D0B6221" w14:textId="3C90ABA3">
      <w:pPr>
        <w:pStyle w:val="Normal"/>
        <w:rPr>
          <w:rFonts w:ascii="Calibri" w:hAnsi="Calibri" w:eastAsia="Calibri" w:cs="Calibri"/>
          <w:sz w:val="24"/>
          <w:szCs w:val="24"/>
        </w:rPr>
      </w:pPr>
    </w:p>
    <w:p w:rsidR="20407F46" w:rsidP="5CAC309E" w:rsidRDefault="20407F46" w14:paraId="437491F7" w14:textId="3638C6DF">
      <w:pPr>
        <w:pStyle w:val="Normal"/>
        <w:rPr>
          <w:rFonts w:ascii="Calibri" w:hAnsi="Calibri" w:eastAsia="Calibri" w:cs="Calibri"/>
          <w:sz w:val="24"/>
          <w:szCs w:val="24"/>
        </w:rPr>
      </w:pPr>
      <w:r w:rsidRPr="5CAC309E" w:rsidR="20407F46">
        <w:rPr>
          <w:rFonts w:ascii="Calibri" w:hAnsi="Calibri" w:eastAsia="Calibri" w:cs="Calibri"/>
          <w:sz w:val="24"/>
          <w:szCs w:val="24"/>
        </w:rPr>
        <w:t xml:space="preserve">A: </w:t>
      </w:r>
      <w:r>
        <w:tab/>
      </w:r>
      <w:r w:rsidRPr="5CAC309E" w:rsidR="20407F46">
        <w:rPr>
          <w:rFonts w:ascii="Calibri" w:hAnsi="Calibri" w:eastAsia="Calibri" w:cs="Calibri"/>
          <w:sz w:val="24"/>
          <w:szCs w:val="24"/>
        </w:rPr>
        <w:t>There is no word or page limit for tender responses however, as per the Request for Quotation, suppliers will be</w:t>
      </w:r>
      <w:r w:rsidRPr="5CAC309E" w:rsidR="20407F46">
        <w:rPr>
          <w:rFonts w:ascii="Calibri" w:hAnsi="Calibri" w:eastAsia="Calibri" w:cs="Calibri"/>
          <w:sz w:val="24"/>
          <w:szCs w:val="24"/>
        </w:rPr>
        <w:t xml:space="preserve"> awarded the highest marks for providing a response that is comprehensive, complete relevant and unambiguous. You should therefore provide enough detail to demonstrate in full that you have a thorough understanding of the requirements and will deliver the requirement in full. Any examples, evidence or proposals should be completely relevant to the tender requirements and unambiguous.</w:t>
      </w:r>
    </w:p>
    <w:p w:rsidR="5CAC309E" w:rsidP="5CAC309E" w:rsidRDefault="5CAC309E" w14:paraId="4CD46728" w14:textId="6B8D52CE">
      <w:pPr>
        <w:pStyle w:val="Normal"/>
        <w:rPr>
          <w:rFonts w:ascii="Calibri" w:hAnsi="Calibri" w:eastAsia="Calibri" w:cs="Calibri"/>
          <w:sz w:val="24"/>
          <w:szCs w:val="24"/>
        </w:rPr>
      </w:pPr>
    </w:p>
    <w:p w:rsidR="5CAC309E" w:rsidP="5CAC309E" w:rsidRDefault="5CAC309E" w14:paraId="7847F962" w14:textId="1368479A">
      <w:pPr>
        <w:pStyle w:val="Normal"/>
        <w:rPr>
          <w:rFonts w:ascii="Calibri" w:hAnsi="Calibri" w:eastAsia="Calibri" w:cs="Calibri"/>
          <w:sz w:val="24"/>
          <w:szCs w:val="24"/>
        </w:rPr>
      </w:pPr>
    </w:p>
    <w:p w:rsidR="20407F46" w:rsidP="5CAC309E" w:rsidRDefault="20407F46" w14:paraId="1A364A12" w14:textId="6029E742">
      <w:pPr>
        <w:pStyle w:val="Normal"/>
        <w:rPr>
          <w:rFonts w:ascii="Calibri" w:hAnsi="Calibri" w:eastAsia="Calibri" w:cs="Calibri"/>
          <w:sz w:val="24"/>
          <w:szCs w:val="24"/>
        </w:rPr>
      </w:pPr>
      <w:r w:rsidRPr="5CAC309E" w:rsidR="20407F46">
        <w:rPr>
          <w:rFonts w:ascii="Calibri" w:hAnsi="Calibri" w:eastAsia="Calibri" w:cs="Calibri"/>
          <w:sz w:val="24"/>
          <w:szCs w:val="24"/>
        </w:rPr>
        <w:t>2</w:t>
      </w:r>
      <w:r>
        <w:tab/>
      </w:r>
      <w:r w:rsidRPr="5CAC309E" w:rsidR="20407F46">
        <w:rPr>
          <w:rFonts w:ascii="Calibri" w:hAnsi="Calibri" w:eastAsia="Calibri" w:cs="Calibri"/>
          <w:sz w:val="24"/>
          <w:szCs w:val="24"/>
        </w:rPr>
        <w:t>As you state in the Contact details and timeline that questions and responses would be circulated to all tenderers (unless commercially sensitive) can you clarify whether that is once all tenders are submitted or beforehand?</w:t>
      </w:r>
    </w:p>
    <w:p w:rsidR="5CAC309E" w:rsidP="5CAC309E" w:rsidRDefault="5CAC309E" w14:paraId="563AE36B" w14:textId="0EFC7ABF">
      <w:pPr>
        <w:pStyle w:val="Normal"/>
        <w:rPr>
          <w:rFonts w:ascii="Calibri" w:hAnsi="Calibri" w:eastAsia="Calibri" w:cs="Calibri"/>
          <w:sz w:val="24"/>
          <w:szCs w:val="24"/>
        </w:rPr>
      </w:pPr>
    </w:p>
    <w:p w:rsidR="20407F46" w:rsidP="5CAC309E" w:rsidRDefault="20407F46" w14:paraId="474EA3B2" w14:textId="53E0CC19">
      <w:pPr>
        <w:pStyle w:val="Normal"/>
        <w:rPr>
          <w:rFonts w:ascii="Calibri" w:hAnsi="Calibri" w:eastAsia="Calibri" w:cs="Calibri"/>
          <w:sz w:val="24"/>
          <w:szCs w:val="24"/>
        </w:rPr>
      </w:pPr>
      <w:r w:rsidRPr="5CAC309E" w:rsidR="20407F46">
        <w:rPr>
          <w:rFonts w:ascii="Calibri" w:hAnsi="Calibri" w:eastAsia="Calibri" w:cs="Calibri"/>
          <w:sz w:val="24"/>
          <w:szCs w:val="24"/>
        </w:rPr>
        <w:t>A:</w:t>
      </w:r>
      <w:r>
        <w:tab/>
      </w:r>
      <w:r w:rsidRPr="5CAC309E" w:rsidR="20407F46">
        <w:rPr>
          <w:rFonts w:ascii="Calibri" w:hAnsi="Calibri" w:eastAsia="Calibri" w:cs="Calibri"/>
          <w:sz w:val="24"/>
          <w:szCs w:val="24"/>
        </w:rPr>
        <w:t>This response will also be made available as soon as possible on the Contracts Finder page.</w:t>
      </w:r>
    </w:p>
    <w:p w:rsidR="5CAC309E" w:rsidP="5CAC309E" w:rsidRDefault="5CAC309E" w14:paraId="7B48CEA3" w14:textId="62549ED7">
      <w:pPr>
        <w:pStyle w:val="Normal"/>
      </w:pPr>
    </w:p>
    <w:sectPr>
      <w:pgMar w:top="1440" w:right="1440" w:bottom="1440" w:left="1440"/>
      <w:pgSz w:w="12240" w:h="15840" w:orient="portrait"/>
      <w:cols w:num="1"/>
    </w:sectPr>
  </w:body>
</w:document>
</file>

<file path=word/settings.xml><?xml version="1.0" encoding="utf-8"?>
<w:settings xmlns:w14="http://schemas.microsoft.com/office/word/2010/wordml" xmlns:w15="http://schemas.microsoft.com/office/word/2012/wordml" xmlns:mc="http://schemas.openxmlformats.org/markup-compatibility/2006" xmlns:w="http://schemas.openxmlformats.org/wordprocessingml/2006/main" mc:Ignorable="w14 w15">
  <w:trackRevisions w:val="false"/>
  <w:defaultTabStop w:val="720"/>
  <w14:docId w14:val="1865430C"/>
  <w15:docId w15:val="{5AAE7919-EF15-4AFD-8E48-9AFBB049FA89}"/>
  <w:rsids>
    <w:rsidRoot w:val="1758BA0A"/>
    <w:rsid w:val="1758BA0A"/>
    <w:rsid w:val="20407F46"/>
    <w:rsid w:val="58A9F71A"/>
    <w:rsid w:val="5CAC309E"/>
    <w:rsid w:val="78D97DAD"/>
    <w:rsid w:val="797FF784"/>
    <w:rsid w:val="7CC11963"/>
  </w:rsids>
</w:settings>
</file>

<file path=word/styles.xml><?xml version="1.0" encoding="utf-8"?>
<w:styles xmlns:mc="http://schemas.openxmlformats.org/markup-compatibility/2006" xmlns:w="http://schemas.openxmlformats.org/wordprocessingml/2006/main">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4.xml" Id="rId4" /><Relationship Type="http://schemas.openxmlformats.org/officeDocument/2006/relationships/settings" Target="settings.xml" Id="Rd5201c1b43504e3a" /><Relationship Type="http://schemas.openxmlformats.org/officeDocument/2006/relationships/styles" Target="styles.xml" Id="R43531dc9046b4bfc"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19" ma:contentTypeDescription="Create a new document." ma:contentTypeScope="" ma:versionID="896fb1ddba9ce784b35ecacc8c1ebc1a">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98bede997e8ffc44e6af410893ba33f7"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Citizen Science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12</Value>
      <Value>10</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09708D5-0A69-471C-9FC4-844CF4E7D396}"/>
</file>

<file path=customXml/itemProps2.xml><?xml version="1.0" encoding="utf-8"?>
<ds:datastoreItem xmlns:ds="http://schemas.openxmlformats.org/officeDocument/2006/customXml" ds:itemID="{8814073D-B777-4268-9267-EC5A082C70D5}"/>
</file>

<file path=customXml/itemProps3.xml><?xml version="1.0" encoding="utf-8"?>
<ds:datastoreItem xmlns:ds="http://schemas.openxmlformats.org/officeDocument/2006/customXml" ds:itemID="{58D42F51-79B8-4FBE-8A39-CF6B777E78E4}"/>
</file>

<file path=customXml/itemProps4.xml><?xml version="1.0" encoding="utf-8"?>
<ds:datastoreItem xmlns:ds="http://schemas.openxmlformats.org/officeDocument/2006/customXml" ds:itemID="{9F091056-6219-4B20-9916-CA2130CBB9A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0x010100A5BF1C78D9F64B679A5EBDE1C6598EBC01007801BB2902D61943B395DCDE0DAA58D8</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10;#Work Delivery|388f4f80-46e6-4bcd-8bd1-cea0059da8bd</vt:lpwstr>
  </property>
  <property fmtid="{D5CDD505-2E9C-101B-9397-08002B2CF9AE}" pid="6" name="Distribution">
    <vt:lpwstr>12;#Internal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ies>
</file>