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B0D9A" w14:textId="77777777" w:rsidR="007A7734" w:rsidRDefault="00274CE9" w:rsidP="00274CE9">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bookmarkStart w:id="0" w:name="_Toc422462853"/>
      <w:bookmarkStart w:id="1" w:name="_Toc402273351"/>
      <w:bookmarkStart w:id="2" w:name="_Toc375205555"/>
      <w:bookmarkStart w:id="3" w:name="_Toc367107576"/>
      <w:bookmarkStart w:id="4" w:name="_GoBack"/>
      <w:bookmarkEnd w:id="4"/>
      <w:r w:rsidRPr="00274CE9">
        <w:rPr>
          <w:rFonts w:ascii="Arial" w:eastAsia="Times New Roman" w:hAnsi="Arial" w:cs="Arial"/>
          <w:b/>
          <w:bCs/>
          <w:sz w:val="20"/>
          <w:szCs w:val="32"/>
          <w:lang w:eastAsia="en-GB"/>
        </w:rPr>
        <w:t>Schedule 1 - Definitions of Contract</w:t>
      </w:r>
      <w:bookmarkEnd w:id="0"/>
      <w:bookmarkEnd w:id="1"/>
      <w:bookmarkEnd w:id="2"/>
      <w:bookmarkEnd w:id="3"/>
    </w:p>
    <w:p w14:paraId="1C1ABF28" w14:textId="77777777" w:rsidR="007A7734" w:rsidRDefault="007A7734" w:rsidP="00274CE9">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p>
    <w:p w14:paraId="57633482" w14:textId="42339EE1" w:rsidR="00274CE9" w:rsidRPr="00274CE9" w:rsidRDefault="00276E16" w:rsidP="00250F7E">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r w:rsidRPr="00AE5129">
        <w:rPr>
          <w:rFonts w:ascii="Arial" w:eastAsia="Times New Roman" w:hAnsi="Arial" w:cs="Arial"/>
          <w:b/>
          <w:sz w:val="20"/>
          <w:szCs w:val="20"/>
          <w:lang w:eastAsia="en-GB"/>
        </w:rPr>
        <w:t>In the event that the Contractor considers that definitions within Schedule 1  are not app</w:t>
      </w:r>
      <w:r>
        <w:rPr>
          <w:rFonts w:ascii="Arial" w:eastAsia="Times New Roman" w:hAnsi="Arial" w:cs="Arial"/>
          <w:b/>
          <w:sz w:val="20"/>
          <w:szCs w:val="20"/>
          <w:lang w:eastAsia="en-GB"/>
        </w:rPr>
        <w:t>ropriate or relevant</w:t>
      </w:r>
      <w:r w:rsidRPr="00AE5129">
        <w:rPr>
          <w:rFonts w:ascii="Arial" w:eastAsia="Times New Roman" w:hAnsi="Arial" w:cs="Arial"/>
          <w:b/>
          <w:sz w:val="20"/>
          <w:szCs w:val="20"/>
          <w:lang w:eastAsia="en-GB"/>
        </w:rPr>
        <w:t xml:space="preserve"> </w:t>
      </w:r>
      <w:r>
        <w:rPr>
          <w:rFonts w:ascii="Arial" w:eastAsia="Times New Roman" w:hAnsi="Arial" w:cs="Arial"/>
          <w:b/>
          <w:sz w:val="20"/>
          <w:szCs w:val="20"/>
          <w:lang w:eastAsia="en-GB"/>
        </w:rPr>
        <w:t>for</w:t>
      </w:r>
      <w:r w:rsidRPr="00AE5129">
        <w:rPr>
          <w:rFonts w:ascii="Arial" w:eastAsia="Times New Roman" w:hAnsi="Arial" w:cs="Arial"/>
          <w:b/>
          <w:sz w:val="20"/>
          <w:szCs w:val="20"/>
          <w:lang w:eastAsia="en-GB"/>
        </w:rPr>
        <w:t xml:space="preserve"> non-SC2 DEFCONs the</w:t>
      </w:r>
      <w:r>
        <w:rPr>
          <w:rFonts w:ascii="Arial" w:eastAsia="Times New Roman" w:hAnsi="Arial" w:cs="Arial"/>
          <w:b/>
          <w:sz w:val="20"/>
          <w:szCs w:val="20"/>
          <w:lang w:eastAsia="en-GB"/>
        </w:rPr>
        <w:t>n the term</w:t>
      </w:r>
      <w:r w:rsidRPr="00AE5129">
        <w:rPr>
          <w:rFonts w:ascii="Arial" w:eastAsia="Times New Roman" w:hAnsi="Arial" w:cs="Arial"/>
          <w:b/>
          <w:sz w:val="20"/>
          <w:szCs w:val="20"/>
          <w:lang w:eastAsia="en-GB"/>
        </w:rPr>
        <w:t xml:space="preserve"> shall be refer</w:t>
      </w:r>
      <w:r>
        <w:rPr>
          <w:rFonts w:ascii="Arial" w:eastAsia="Times New Roman" w:hAnsi="Arial" w:cs="Arial"/>
          <w:b/>
          <w:sz w:val="20"/>
          <w:szCs w:val="20"/>
          <w:lang w:eastAsia="en-GB"/>
        </w:rPr>
        <w:t>r</w:t>
      </w:r>
      <w:r w:rsidRPr="00AE5129">
        <w:rPr>
          <w:rFonts w:ascii="Arial" w:eastAsia="Times New Roman" w:hAnsi="Arial" w:cs="Arial"/>
          <w:b/>
          <w:sz w:val="20"/>
          <w:szCs w:val="20"/>
          <w:lang w:eastAsia="en-GB"/>
        </w:rPr>
        <w:t>ed to the Authority.</w:t>
      </w:r>
      <w:r w:rsidR="00250F7E" w:rsidRPr="00AE5129">
        <w:rPr>
          <w:rFonts w:ascii="Arial" w:eastAsia="Times New Roman" w:hAnsi="Arial" w:cs="Arial"/>
          <w:b/>
          <w:sz w:val="20"/>
          <w:szCs w:val="20"/>
          <w:lang w:eastAsia="en-GB"/>
        </w:rPr>
        <w:br/>
      </w:r>
      <w:r w:rsidR="00274CE9" w:rsidRPr="00274CE9">
        <w:rPr>
          <w:rFonts w:ascii="Arial" w:eastAsia="Times New Roman" w:hAnsi="Arial" w:cs="Arial"/>
          <w:b/>
          <w:bCs/>
          <w:sz w:val="20"/>
          <w:szCs w:val="32"/>
          <w:lang w:eastAsia="en-GB"/>
        </w:rPr>
        <w:br/>
      </w:r>
    </w:p>
    <w:p w14:paraId="0E689E24" w14:textId="77777777" w:rsidR="00AE512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Articles</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274CE9">
        <w:rPr>
          <w:rFonts w:ascii="Arial" w:eastAsia="Times New Roman" w:hAnsi="Arial" w:cs="Arial"/>
          <w:b/>
          <w:sz w:val="20"/>
          <w:szCs w:val="20"/>
          <w:lang w:eastAsia="en-GB"/>
        </w:rPr>
        <w:t>This definition only applies when DEFCONs are added to these Conditions</w:t>
      </w:r>
      <w:r w:rsidR="00B136DC">
        <w:rPr>
          <w:rFonts w:ascii="Arial" w:eastAsia="Times New Roman" w:hAnsi="Arial" w:cs="Arial"/>
          <w:sz w:val="20"/>
          <w:szCs w:val="20"/>
          <w:lang w:eastAsia="en-GB"/>
        </w:rPr>
        <w:t>).</w:t>
      </w:r>
      <w:r w:rsidR="00AE5129">
        <w:rPr>
          <w:rFonts w:ascii="Arial" w:eastAsia="Times New Roman" w:hAnsi="Arial" w:cs="Arial"/>
          <w:sz w:val="20"/>
          <w:szCs w:val="20"/>
          <w:lang w:eastAsia="en-GB"/>
        </w:rPr>
        <w:t xml:space="preserve"> </w:t>
      </w:r>
    </w:p>
    <w:p w14:paraId="13E249C7" w14:textId="2C39C7CB" w:rsidR="00274CE9" w:rsidRPr="00AE5129" w:rsidRDefault="00274CE9" w:rsidP="00AE5129">
      <w:pPr>
        <w:widowControl w:val="0"/>
        <w:autoSpaceDN w:val="0"/>
        <w:spacing w:after="0" w:line="240" w:lineRule="auto"/>
        <w:ind w:left="3119"/>
        <w:rPr>
          <w:rFonts w:ascii="Arial" w:eastAsia="Times New Roman" w:hAnsi="Arial" w:cs="Arial"/>
          <w:b/>
          <w:sz w:val="20"/>
          <w:szCs w:val="20"/>
          <w:lang w:eastAsia="en-GB"/>
        </w:rPr>
      </w:pPr>
      <w:bookmarkStart w:id="5" w:name="_Hlk4157571"/>
      <w:r w:rsidRPr="00AE5129">
        <w:rPr>
          <w:rFonts w:ascii="Arial" w:eastAsia="Times New Roman" w:hAnsi="Arial" w:cs="Arial"/>
          <w:b/>
          <w:sz w:val="20"/>
          <w:szCs w:val="20"/>
          <w:lang w:eastAsia="en-GB"/>
        </w:rPr>
        <w:br/>
      </w:r>
      <w:bookmarkEnd w:id="5"/>
    </w:p>
    <w:p w14:paraId="6B351601"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sz w:val="20"/>
          <w:szCs w:val="20"/>
          <w:lang w:eastAsia="en-GB"/>
        </w:rPr>
      </w:pPr>
      <w:r w:rsidRPr="00274CE9">
        <w:rPr>
          <w:rFonts w:ascii="Arial" w:eastAsia="Times New Roman" w:hAnsi="Arial" w:cs="Arial"/>
          <w:b/>
          <w:sz w:val="20"/>
          <w:szCs w:val="20"/>
          <w:lang w:eastAsia="en-GB"/>
        </w:rPr>
        <w:t>Authority</w:t>
      </w:r>
      <w:r w:rsidRPr="00274CE9">
        <w:rPr>
          <w:rFonts w:ascii="Arial" w:eastAsia="Times New Roman" w:hAnsi="Arial" w:cs="Arial"/>
          <w:b/>
          <w:sz w:val="20"/>
          <w:szCs w:val="20"/>
          <w:lang w:eastAsia="en-GB"/>
        </w:rPr>
        <w:tab/>
      </w:r>
      <w:r w:rsidRPr="00274CE9">
        <w:rPr>
          <w:rFonts w:ascii="Arial" w:eastAsia="Times New Roman" w:hAnsi="Arial" w:cs="Arial"/>
          <w:color w:val="000000"/>
          <w:sz w:val="20"/>
          <w:szCs w:val="20"/>
          <w:lang w:eastAsia="en-GB"/>
        </w:rPr>
        <w:t>means the Secretary of State for Defence acting on behalf of the Crown</w:t>
      </w:r>
      <w:r w:rsidRPr="00274CE9">
        <w:rPr>
          <w:rFonts w:ascii="Arial" w:eastAsia="Times New Roman" w:hAnsi="Arial" w:cs="Arial"/>
          <w:sz w:val="20"/>
          <w:szCs w:val="20"/>
          <w:lang w:eastAsia="en-GB"/>
        </w:rPr>
        <w:t>;</w:t>
      </w:r>
      <w:r w:rsidRPr="00274CE9">
        <w:rPr>
          <w:rFonts w:ascii="Arial" w:eastAsia="Times New Roman" w:hAnsi="Arial" w:cs="Arial"/>
          <w:sz w:val="20"/>
          <w:szCs w:val="20"/>
          <w:lang w:eastAsia="en-GB"/>
        </w:rPr>
        <w:br/>
      </w:r>
    </w:p>
    <w:p w14:paraId="6E9A25D6"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Authority’s</w:t>
      </w:r>
      <w:r w:rsidRPr="00274CE9">
        <w:rPr>
          <w:rFonts w:ascii="Arial" w:eastAsia="Times New Roman" w:hAnsi="Arial" w:cs="Arial"/>
          <w:b/>
          <w:i/>
          <w:sz w:val="20"/>
          <w:szCs w:val="20"/>
          <w:lang w:eastAsia="en-GB"/>
        </w:rPr>
        <w:t xml:space="preserve"> </w:t>
      </w:r>
      <w:r w:rsidRPr="00274CE9">
        <w:rPr>
          <w:rFonts w:ascii="Arial" w:eastAsia="Times New Roman" w:hAnsi="Arial" w:cs="Arial"/>
          <w:b/>
          <w:sz w:val="20"/>
          <w:szCs w:val="20"/>
          <w:lang w:eastAsia="en-GB"/>
        </w:rPr>
        <w:t>Representative(s)</w:t>
      </w:r>
      <w:r w:rsidRPr="00274CE9">
        <w:rPr>
          <w:rFonts w:ascii="Arial" w:eastAsia="Times New Roman" w:hAnsi="Arial" w:cs="Arial"/>
          <w:b/>
          <w:i/>
          <w:sz w:val="20"/>
          <w:szCs w:val="20"/>
          <w:lang w:eastAsia="en-GB"/>
        </w:rPr>
        <w:tab/>
      </w:r>
      <w:r w:rsidRPr="00274CE9">
        <w:rPr>
          <w:rFonts w:ascii="Arial" w:eastAsia="Times New Roman" w:hAnsi="Arial" w:cs="Arial"/>
          <w:sz w:val="20"/>
          <w:szCs w:val="20"/>
          <w:lang w:eastAsia="en-GB"/>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274CE9">
        <w:rPr>
          <w:rFonts w:ascii="Arial" w:eastAsia="Times New Roman" w:hAnsi="Arial" w:cs="Times New Roman"/>
          <w:sz w:val="20"/>
          <w:szCs w:val="20"/>
          <w:lang w:eastAsia="en-GB"/>
        </w:rPr>
        <w:t>of condition 8</w:t>
      </w:r>
      <w:r w:rsidRPr="00274CE9">
        <w:rPr>
          <w:rFonts w:ascii="Arial" w:eastAsia="Times New Roman" w:hAnsi="Arial" w:cs="Arial"/>
          <w:sz w:val="20"/>
          <w:szCs w:val="20"/>
          <w:lang w:eastAsia="en-GB"/>
        </w:rPr>
        <w:t>;</w:t>
      </w:r>
      <w:r w:rsidRPr="00274CE9">
        <w:rPr>
          <w:rFonts w:ascii="Arial" w:eastAsia="Times New Roman" w:hAnsi="Arial" w:cs="Arial"/>
          <w:sz w:val="20"/>
          <w:szCs w:val="20"/>
          <w:lang w:eastAsia="en-GB"/>
        </w:rPr>
        <w:br/>
      </w:r>
    </w:p>
    <w:p w14:paraId="79CB63A5" w14:textId="77777777" w:rsidR="00053645" w:rsidRPr="00053645" w:rsidRDefault="00274CE9" w:rsidP="00053645">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Business Day</w:t>
      </w:r>
      <w:r w:rsidRPr="00274CE9">
        <w:rPr>
          <w:rFonts w:ascii="Arial" w:eastAsia="Times New Roman" w:hAnsi="Arial" w:cs="Arial"/>
          <w:sz w:val="20"/>
          <w:szCs w:val="20"/>
          <w:lang w:eastAsia="en-GB"/>
        </w:rPr>
        <w:tab/>
      </w:r>
      <w:r w:rsidR="00053645" w:rsidRPr="00053645">
        <w:rPr>
          <w:rFonts w:ascii="Arial" w:eastAsia="Times New Roman" w:hAnsi="Arial" w:cs="Arial"/>
          <w:sz w:val="20"/>
          <w:szCs w:val="20"/>
          <w:lang w:eastAsia="en-GB"/>
        </w:rPr>
        <w:t>means any day excluding:</w:t>
      </w:r>
    </w:p>
    <w:p w14:paraId="0ABAB0FF" w14:textId="435FDF73" w:rsidR="00053645" w:rsidRPr="00053645" w:rsidRDefault="00053645" w:rsidP="00053645">
      <w:pPr>
        <w:widowControl w:val="0"/>
        <w:autoSpaceDN w:val="0"/>
        <w:spacing w:after="0" w:line="240" w:lineRule="auto"/>
        <w:ind w:left="3119"/>
        <w:rPr>
          <w:rFonts w:ascii="Arial" w:eastAsia="Times New Roman" w:hAnsi="Arial" w:cs="Arial"/>
          <w:sz w:val="20"/>
          <w:szCs w:val="20"/>
          <w:lang w:eastAsia="en-GB"/>
        </w:rPr>
      </w:pPr>
      <w:r w:rsidRPr="00053645">
        <w:rPr>
          <w:rFonts w:ascii="Arial" w:eastAsia="Times New Roman" w:hAnsi="Arial" w:cs="Arial"/>
          <w:sz w:val="20"/>
          <w:szCs w:val="20"/>
          <w:lang w:eastAsia="en-GB"/>
        </w:rPr>
        <w:t>(1) Saturdays, Sundays and publi</w:t>
      </w:r>
      <w:r>
        <w:rPr>
          <w:rFonts w:ascii="Arial" w:eastAsia="Times New Roman" w:hAnsi="Arial" w:cs="Arial"/>
          <w:sz w:val="20"/>
          <w:szCs w:val="20"/>
          <w:lang w:eastAsia="en-GB"/>
        </w:rPr>
        <w:t xml:space="preserve">c and statutory holidays in the </w:t>
      </w:r>
      <w:r w:rsidRPr="00053645">
        <w:rPr>
          <w:rFonts w:ascii="Arial" w:eastAsia="Times New Roman" w:hAnsi="Arial" w:cs="Arial"/>
          <w:sz w:val="20"/>
          <w:szCs w:val="20"/>
          <w:lang w:eastAsia="en-GB"/>
        </w:rPr>
        <w:t xml:space="preserve">jurisdiction of either </w:t>
      </w:r>
      <w:r w:rsidR="00652E4A">
        <w:rPr>
          <w:rFonts w:ascii="Arial" w:eastAsia="Times New Roman" w:hAnsi="Arial" w:cs="Arial"/>
          <w:sz w:val="20"/>
          <w:szCs w:val="20"/>
          <w:lang w:eastAsia="en-GB"/>
        </w:rPr>
        <w:t>P</w:t>
      </w:r>
      <w:r w:rsidRPr="00053645">
        <w:rPr>
          <w:rFonts w:ascii="Arial" w:eastAsia="Times New Roman" w:hAnsi="Arial" w:cs="Arial"/>
          <w:sz w:val="20"/>
          <w:szCs w:val="20"/>
          <w:lang w:eastAsia="en-GB"/>
        </w:rPr>
        <w:t>arty;</w:t>
      </w:r>
    </w:p>
    <w:p w14:paraId="3724EA73" w14:textId="77777777" w:rsidR="00053645" w:rsidRPr="00053645" w:rsidRDefault="00053645" w:rsidP="00053645">
      <w:pPr>
        <w:widowControl w:val="0"/>
        <w:autoSpaceDN w:val="0"/>
        <w:spacing w:after="0" w:line="240" w:lineRule="auto"/>
        <w:ind w:left="3119"/>
        <w:rPr>
          <w:rFonts w:ascii="Arial" w:eastAsia="Times New Roman" w:hAnsi="Arial" w:cs="Arial"/>
          <w:sz w:val="20"/>
          <w:szCs w:val="20"/>
          <w:lang w:eastAsia="en-GB"/>
        </w:rPr>
      </w:pPr>
      <w:r w:rsidRPr="00053645">
        <w:rPr>
          <w:rFonts w:ascii="Arial" w:eastAsia="Times New Roman" w:hAnsi="Arial" w:cs="Arial"/>
          <w:sz w:val="20"/>
          <w:szCs w:val="20"/>
          <w:lang w:eastAsia="en-GB"/>
        </w:rPr>
        <w:t>(2) privilege days notified in writing by the Authority to the Contractor at least 10 business days in advance; and</w:t>
      </w:r>
    </w:p>
    <w:p w14:paraId="2AAA7E27" w14:textId="1E430004" w:rsidR="00274CE9" w:rsidRPr="00274CE9" w:rsidRDefault="00053645" w:rsidP="00053645">
      <w:pPr>
        <w:widowControl w:val="0"/>
        <w:autoSpaceDN w:val="0"/>
        <w:spacing w:after="0" w:line="240" w:lineRule="auto"/>
        <w:ind w:left="3119"/>
        <w:rPr>
          <w:rFonts w:ascii="Arial" w:eastAsia="Times New Roman" w:hAnsi="Arial" w:cs="Arial"/>
          <w:sz w:val="20"/>
          <w:szCs w:val="20"/>
          <w:lang w:eastAsia="en-GB"/>
        </w:rPr>
      </w:pPr>
      <w:r w:rsidRPr="00053645">
        <w:rPr>
          <w:rFonts w:ascii="Arial" w:eastAsia="Times New Roman" w:hAnsi="Arial" w:cs="Arial"/>
          <w:sz w:val="20"/>
          <w:szCs w:val="20"/>
          <w:lang w:eastAsia="en-GB"/>
        </w:rPr>
        <w:t>(3) such periods of holiday closure of the Contractor's premises of which the Authority is given written notice by the Contractor at least 10 business days in advance</w:t>
      </w:r>
      <w:r w:rsidR="00274CE9" w:rsidRPr="00274CE9">
        <w:rPr>
          <w:rFonts w:ascii="Arial" w:eastAsia="Times New Roman" w:hAnsi="Arial" w:cs="Times New Roman"/>
          <w:sz w:val="20"/>
          <w:szCs w:val="24"/>
          <w:lang w:eastAsia="en-GB"/>
        </w:rPr>
        <w:t>;</w:t>
      </w:r>
      <w:r w:rsidR="00274CE9" w:rsidRPr="00274CE9">
        <w:rPr>
          <w:rFonts w:ascii="Arial" w:eastAsia="Times New Roman" w:hAnsi="Arial" w:cs="Arial"/>
          <w:sz w:val="20"/>
          <w:szCs w:val="20"/>
          <w:lang w:eastAsia="en-GB"/>
        </w:rPr>
        <w:br/>
      </w:r>
    </w:p>
    <w:p w14:paraId="69B657EF" w14:textId="77777777" w:rsidR="00274CE9" w:rsidRPr="00274CE9" w:rsidRDefault="00274CE9" w:rsidP="00274CE9">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Central Government Body</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13586DC1" w14:textId="77777777" w:rsidR="00274CE9" w:rsidRPr="00274CE9" w:rsidRDefault="00274CE9" w:rsidP="00274CE9">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Government Department;</w:t>
      </w:r>
    </w:p>
    <w:p w14:paraId="4277373E" w14:textId="77777777" w:rsidR="00274CE9" w:rsidRPr="00274CE9" w:rsidRDefault="00274CE9" w:rsidP="00274CE9">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Non-Departmental Public Body or Assembly Sponsored Public Body (advisory, executive, or tribunal);</w:t>
      </w:r>
    </w:p>
    <w:p w14:paraId="728F0CDA" w14:textId="77777777" w:rsidR="00274CE9" w:rsidRPr="00274CE9" w:rsidRDefault="00274CE9" w:rsidP="00274CE9">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Non-Ministerial Department; or</w:t>
      </w:r>
    </w:p>
    <w:p w14:paraId="74ED0466" w14:textId="77777777" w:rsidR="00274CE9" w:rsidRPr="00274CE9" w:rsidRDefault="00274CE9" w:rsidP="00274CE9">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Executive Agency; </w:t>
      </w:r>
      <w:r w:rsidRPr="00274CE9">
        <w:rPr>
          <w:rFonts w:ascii="Arial" w:eastAsia="Times New Roman" w:hAnsi="Arial" w:cs="Arial"/>
          <w:sz w:val="20"/>
          <w:szCs w:val="20"/>
          <w:lang w:eastAsia="en-GB"/>
        </w:rPr>
        <w:br/>
      </w:r>
    </w:p>
    <w:p w14:paraId="43CEAAF9"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Collect</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pick up the Contractor Deliverables from the Consignor.  This shall include loading, and any other specific arrangements, agreed in accordance with clause </w:t>
      </w:r>
      <w:r w:rsidRPr="00274CE9">
        <w:rPr>
          <w:rFonts w:ascii="Arial" w:eastAsia="Times New Roman" w:hAnsi="Arial" w:cs="Times New Roman"/>
          <w:sz w:val="20"/>
          <w:szCs w:val="24"/>
          <w:lang w:eastAsia="en-GB"/>
        </w:rPr>
        <w:t>28.c</w:t>
      </w:r>
      <w:r w:rsidRPr="00274CE9">
        <w:rPr>
          <w:rFonts w:ascii="Arial" w:eastAsia="Times New Roman" w:hAnsi="Arial" w:cs="Arial"/>
          <w:sz w:val="20"/>
          <w:szCs w:val="20"/>
          <w:lang w:eastAsia="en-GB"/>
        </w:rPr>
        <w:t xml:space="preserve"> and Collected and Collection shall be construed accordingly;</w:t>
      </w:r>
    </w:p>
    <w:p w14:paraId="6A81FE47"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p>
    <w:p w14:paraId="1804D23F" w14:textId="77777777" w:rsidR="00274CE9" w:rsidRPr="00274CE9" w:rsidRDefault="00274CE9" w:rsidP="00274CE9">
      <w:pPr>
        <w:widowControl w:val="0"/>
        <w:tabs>
          <w:tab w:val="left" w:pos="3281"/>
        </w:tabs>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Commercial Packaging</w:t>
      </w:r>
      <w:r w:rsidRPr="00274CE9">
        <w:rPr>
          <w:rFonts w:ascii="Arial" w:eastAsia="Times New Roman" w:hAnsi="Arial" w:cs="Times New Roman"/>
          <w:sz w:val="20"/>
          <w:szCs w:val="24"/>
          <w:lang w:eastAsia="en-GB"/>
        </w:rPr>
        <w:tab/>
        <w:t>means commercial Packaging for military use as described in Def Stan 81-041 (Part 1)</w:t>
      </w:r>
    </w:p>
    <w:p w14:paraId="0C02764F"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558169BF"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Conditions</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terms and conditions set out in this document;</w:t>
      </w:r>
    </w:p>
    <w:p w14:paraId="60C2B54D"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28B240E9"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Consignee</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that part of the Authority identified in Schedule 3 (Contract Data Sheet) to whom the Contractor Deliverables</w:t>
      </w:r>
      <w:r w:rsidRPr="00274CE9">
        <w:rPr>
          <w:rFonts w:ascii="Arial" w:eastAsia="Times New Roman" w:hAnsi="Arial" w:cs="Arial"/>
          <w:i/>
          <w:sz w:val="20"/>
          <w:szCs w:val="20"/>
          <w:lang w:eastAsia="en-GB"/>
        </w:rPr>
        <w:t xml:space="preserve"> </w:t>
      </w:r>
      <w:r w:rsidRPr="00274CE9">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14:paraId="597100BC"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5F36212F"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lastRenderedPageBreak/>
        <w:t>Consignor</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3AA3EFB3"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3E2F87E2"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Arial"/>
          <w:b/>
          <w:sz w:val="20"/>
          <w:szCs w:val="20"/>
          <w:lang w:eastAsia="en-GB"/>
        </w:rPr>
        <w:t>Contract</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Contract including its Schedules and any amendments agreed by the Parties in accordance with condition </w:t>
      </w:r>
      <w:r w:rsidRPr="00274CE9">
        <w:rPr>
          <w:rFonts w:ascii="Arial" w:eastAsia="Times New Roman" w:hAnsi="Arial" w:cs="Times New Roman"/>
          <w:sz w:val="20"/>
          <w:szCs w:val="24"/>
          <w:lang w:eastAsia="en-GB"/>
        </w:rPr>
        <w:t>6 (Amendments to Contract);</w:t>
      </w:r>
    </w:p>
    <w:p w14:paraId="407CCB7C"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0E971A7C"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Contract Price</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274CE9">
        <w:rPr>
          <w:rFonts w:ascii="Arial" w:eastAsia="Times New Roman" w:hAnsi="Arial" w:cs="Arial"/>
          <w:i/>
          <w:sz w:val="20"/>
          <w:szCs w:val="20"/>
          <w:lang w:eastAsia="en-GB"/>
        </w:rPr>
        <w:t xml:space="preserve"> </w:t>
      </w:r>
      <w:r w:rsidRPr="00274CE9">
        <w:rPr>
          <w:rFonts w:ascii="Arial" w:eastAsia="Times New Roman" w:hAnsi="Arial" w:cs="Arial"/>
          <w:sz w:val="20"/>
          <w:szCs w:val="20"/>
          <w:lang w:eastAsia="en-GB"/>
        </w:rPr>
        <w:t>for the full and proper performance by the Contractor of its obligations under the Contract.</w:t>
      </w:r>
    </w:p>
    <w:p w14:paraId="55DFB0A2"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0188096D"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Contractor</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5ADE5484" w14:textId="77777777" w:rsidR="00274CE9" w:rsidRPr="00274CE9" w:rsidRDefault="00274CE9" w:rsidP="00274CE9">
      <w:pPr>
        <w:keepNext/>
        <w:widowControl w:val="0"/>
        <w:autoSpaceDN w:val="0"/>
        <w:spacing w:after="0" w:line="240" w:lineRule="auto"/>
        <w:ind w:left="3119" w:hanging="3119"/>
        <w:rPr>
          <w:rFonts w:ascii="Arial" w:eastAsia="Times New Roman" w:hAnsi="Arial" w:cs="Arial"/>
          <w:b/>
          <w:sz w:val="20"/>
          <w:szCs w:val="20"/>
          <w:lang w:eastAsia="en-GB"/>
        </w:rPr>
      </w:pPr>
    </w:p>
    <w:p w14:paraId="1E5D3575" w14:textId="77777777" w:rsidR="00274CE9" w:rsidRPr="00274CE9" w:rsidRDefault="00274CE9" w:rsidP="00274CE9">
      <w:pPr>
        <w:keepNext/>
        <w:widowControl w:val="0"/>
        <w:autoSpaceDN w:val="0"/>
        <w:spacing w:after="0" w:line="240" w:lineRule="auto"/>
        <w:ind w:left="3119" w:hanging="3119"/>
        <w:rPr>
          <w:rFonts w:ascii="Arial" w:eastAsia="Times New Roman" w:hAnsi="Arial" w:cs="Arial"/>
          <w:b/>
          <w:sz w:val="20"/>
          <w:szCs w:val="20"/>
          <w:lang w:eastAsia="en-GB"/>
        </w:rPr>
      </w:pPr>
      <w:r w:rsidRPr="00274CE9">
        <w:rPr>
          <w:rFonts w:ascii="Arial" w:eastAsia="Times New Roman" w:hAnsi="Arial" w:cs="Arial"/>
          <w:b/>
          <w:sz w:val="20"/>
          <w:szCs w:val="20"/>
          <w:lang w:eastAsia="en-GB"/>
        </w:rPr>
        <w:t xml:space="preserve">Contractor Commercially </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Information listed in the completed Schedule </w:t>
      </w:r>
      <w:r w:rsidRPr="00274CE9">
        <w:rPr>
          <w:rFonts w:ascii="Arial" w:eastAsia="Times New Roman" w:hAnsi="Arial" w:cs="Times New Roman"/>
          <w:sz w:val="20"/>
          <w:szCs w:val="24"/>
          <w:lang w:eastAsia="en-GB"/>
        </w:rPr>
        <w:t>5</w:t>
      </w:r>
      <w:r w:rsidRPr="00274CE9">
        <w:rPr>
          <w:rFonts w:ascii="Arial" w:eastAsia="Times New Roman" w:hAnsi="Arial" w:cs="Arial"/>
          <w:sz w:val="20"/>
          <w:szCs w:val="20"/>
          <w:lang w:eastAsia="en-GB"/>
        </w:rPr>
        <w:t xml:space="preserve"> </w:t>
      </w:r>
    </w:p>
    <w:p w14:paraId="78D87EDA" w14:textId="77777777" w:rsidR="00274CE9" w:rsidRPr="00274CE9" w:rsidRDefault="00274CE9" w:rsidP="00274CE9">
      <w:pPr>
        <w:keepNext/>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Sensitive Information</w:t>
      </w:r>
      <w:r w:rsidRPr="00274CE9">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248757A0"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77395449"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Contractor Deliverables</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r w:rsidRPr="00274CE9">
        <w:rPr>
          <w:rFonts w:ascii="Arial" w:eastAsia="Times New Roman" w:hAnsi="Arial" w:cs="Times New Roman"/>
          <w:sz w:val="20"/>
          <w:szCs w:val="24"/>
          <w:lang w:eastAsia="en-GB"/>
        </w:rPr>
        <w:t>Contract;</w:t>
      </w:r>
    </w:p>
    <w:p w14:paraId="6D637971"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1C36C6E2"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Control</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power of a person to secure that the affairs of the Contractor are conducted in accordance with the wishes of that person:</w:t>
      </w:r>
    </w:p>
    <w:p w14:paraId="7C78960D" w14:textId="77777777" w:rsidR="00274CE9" w:rsidRPr="00274CE9" w:rsidRDefault="00274CE9" w:rsidP="00274CE9">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by means of the holding of shares, or the possession of voting powers in, or in relation to, the Contractor; or</w:t>
      </w:r>
    </w:p>
    <w:p w14:paraId="39217BA4" w14:textId="77777777" w:rsidR="00274CE9" w:rsidRPr="00274CE9" w:rsidRDefault="00274CE9" w:rsidP="00274CE9">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by virtue of any powers conferred by the constitutional or corporate documents, or any other document, regulating the Contractor;</w:t>
      </w:r>
    </w:p>
    <w:p w14:paraId="5491136D" w14:textId="77777777" w:rsidR="00274CE9" w:rsidRPr="00274CE9" w:rsidRDefault="00274CE9" w:rsidP="00274CE9">
      <w:pPr>
        <w:widowControl w:val="0"/>
        <w:autoSpaceDN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5CA31610" w14:textId="77777777" w:rsidR="00274CE9" w:rsidRPr="00274CE9" w:rsidRDefault="00274CE9" w:rsidP="00274CE9">
      <w:pPr>
        <w:widowControl w:val="0"/>
        <w:autoSpaceDN w:val="0"/>
        <w:spacing w:after="0" w:line="240" w:lineRule="auto"/>
        <w:ind w:left="3119" w:hanging="3119"/>
        <w:rPr>
          <w:rFonts w:ascii="Arial" w:eastAsia="Calibri" w:hAnsi="Arial" w:cs="Arial"/>
          <w:b/>
          <w:sz w:val="20"/>
          <w:szCs w:val="20"/>
        </w:rPr>
      </w:pPr>
    </w:p>
    <w:p w14:paraId="77923901"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Calibri" w:hAnsi="Arial" w:cs="Arial"/>
          <w:b/>
          <w:sz w:val="20"/>
          <w:szCs w:val="20"/>
        </w:rPr>
        <w:t xml:space="preserve">CPET </w:t>
      </w:r>
      <w:r w:rsidRPr="00274CE9">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3FA1C95C" w14:textId="77777777" w:rsidR="00274CE9" w:rsidRPr="00274CE9" w:rsidRDefault="00274CE9" w:rsidP="00274CE9">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3CB69AC6" w14:textId="77777777" w:rsidR="00274CE9" w:rsidRPr="00274CE9" w:rsidRDefault="00274CE9" w:rsidP="00274CE9">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color w:val="000000"/>
          <w:sz w:val="20"/>
          <w:szCs w:val="20"/>
          <w:lang w:eastAsia="en-GB"/>
        </w:rPr>
        <w:t>Crown Use</w:t>
      </w:r>
      <w:r w:rsidRPr="00274CE9">
        <w:rPr>
          <w:rFonts w:ascii="Arial" w:eastAsia="Times New Roman" w:hAnsi="Arial" w:cs="Arial"/>
          <w:color w:val="000000"/>
          <w:sz w:val="20"/>
          <w:szCs w:val="20"/>
          <w:lang w:eastAsia="en-GB"/>
        </w:rPr>
        <w:tab/>
      </w:r>
      <w:r w:rsidRPr="00274CE9">
        <w:rPr>
          <w:rFonts w:ascii="Arial" w:eastAsia="Times New Roman" w:hAnsi="Arial"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445C7B4A"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bookmarkStart w:id="6" w:name="_DV_M72"/>
      <w:bookmarkStart w:id="7" w:name="_DV_M73"/>
      <w:bookmarkEnd w:id="6"/>
      <w:bookmarkEnd w:id="7"/>
    </w:p>
    <w:p w14:paraId="2AF2AC29" w14:textId="77777777" w:rsidR="00274CE9" w:rsidRPr="00274CE9" w:rsidRDefault="00274CE9" w:rsidP="00274CE9">
      <w:pPr>
        <w:widowControl w:val="0"/>
        <w:autoSpaceDN w:val="0"/>
        <w:spacing w:after="0" w:line="240" w:lineRule="auto"/>
        <w:ind w:left="3119" w:hanging="3119"/>
        <w:rPr>
          <w:rFonts w:ascii="Arial" w:eastAsia="Calibri" w:hAnsi="Arial" w:cs="Times New Roman"/>
          <w:sz w:val="20"/>
          <w:szCs w:val="24"/>
          <w:lang w:eastAsia="en-GB"/>
        </w:rPr>
      </w:pPr>
      <w:r w:rsidRPr="00274CE9">
        <w:rPr>
          <w:rFonts w:ascii="Arial" w:eastAsia="Calibri" w:hAnsi="Arial" w:cs="Times New Roman"/>
          <w:b/>
          <w:sz w:val="20"/>
          <w:szCs w:val="24"/>
          <w:lang w:eastAsia="en-GB"/>
        </w:rPr>
        <w:t>Dangerous Goods</w:t>
      </w:r>
      <w:r w:rsidRPr="00274CE9">
        <w:rPr>
          <w:rFonts w:ascii="Arial" w:eastAsia="Calibri" w:hAnsi="Arial" w:cs="Times New Roman"/>
          <w:sz w:val="20"/>
          <w:szCs w:val="24"/>
          <w:lang w:eastAsia="en-GB"/>
        </w:rPr>
        <w:t xml:space="preserve"> </w:t>
      </w:r>
      <w:r w:rsidRPr="00274CE9">
        <w:rPr>
          <w:rFonts w:ascii="Arial" w:eastAsia="Calibri" w:hAnsi="Arial" w:cs="Times New Roman"/>
          <w:sz w:val="20"/>
          <w:szCs w:val="24"/>
          <w:lang w:eastAsia="en-GB"/>
        </w:rPr>
        <w:tab/>
        <w:t>means those substances, preparations and articles that are capable of posing a risk to health, safety, property or the environment which are prohibited by regulation, or classified and authorised only under the conditions prescribed by the:</w:t>
      </w:r>
    </w:p>
    <w:p w14:paraId="3AC37869" w14:textId="77777777" w:rsidR="00274CE9" w:rsidRPr="00274CE9" w:rsidRDefault="00274CE9" w:rsidP="00274CE9">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274CE9">
        <w:rPr>
          <w:rFonts w:ascii="Arial" w:eastAsia="Calibri" w:hAnsi="Arial" w:cs="Times New Roman"/>
          <w:sz w:val="20"/>
          <w:szCs w:val="24"/>
          <w:lang w:eastAsia="en-GB"/>
        </w:rPr>
        <w:t>Carriage of Dangerous Goods and Use of Transportable Pressure Equipment Regulations 2009 (CDG) (as amended 2011);</w:t>
      </w:r>
    </w:p>
    <w:p w14:paraId="77EF33FA" w14:textId="77777777" w:rsidR="00274CE9" w:rsidRPr="00274CE9" w:rsidRDefault="00274CE9" w:rsidP="00274CE9">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274CE9">
        <w:rPr>
          <w:rFonts w:ascii="Arial" w:eastAsia="Calibri" w:hAnsi="Arial" w:cs="Times New Roman"/>
          <w:sz w:val="20"/>
          <w:szCs w:val="24"/>
          <w:lang w:eastAsia="en-GB"/>
        </w:rPr>
        <w:t>European Agreement Concerning the International Carriage of Dangerous Goods by Road (ADR);</w:t>
      </w:r>
    </w:p>
    <w:p w14:paraId="2EA9E3E0" w14:textId="77777777" w:rsidR="00274CE9" w:rsidRPr="00274CE9" w:rsidRDefault="00274CE9" w:rsidP="00274CE9">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274CE9">
        <w:rPr>
          <w:rFonts w:ascii="Arial" w:eastAsia="Calibri" w:hAnsi="Arial" w:cs="Times New Roman"/>
          <w:sz w:val="20"/>
          <w:szCs w:val="24"/>
          <w:lang w:eastAsia="en-GB"/>
        </w:rPr>
        <w:t xml:space="preserve">Regulations Concerning the International Carriage of </w:t>
      </w:r>
      <w:r w:rsidRPr="00274CE9">
        <w:rPr>
          <w:rFonts w:ascii="Arial" w:eastAsia="Calibri" w:hAnsi="Arial" w:cs="Times New Roman"/>
          <w:sz w:val="20"/>
          <w:szCs w:val="24"/>
          <w:lang w:eastAsia="en-GB"/>
        </w:rPr>
        <w:lastRenderedPageBreak/>
        <w:t>Dangerous Goods by Rail (RID);</w:t>
      </w:r>
    </w:p>
    <w:p w14:paraId="4697CB23" w14:textId="77777777" w:rsidR="00274CE9" w:rsidRPr="00274CE9" w:rsidRDefault="00274CE9" w:rsidP="00274CE9">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274CE9">
        <w:rPr>
          <w:rFonts w:ascii="Arial" w:eastAsia="Calibri" w:hAnsi="Arial" w:cs="Times New Roman"/>
          <w:sz w:val="20"/>
          <w:szCs w:val="24"/>
          <w:lang w:eastAsia="en-GB"/>
        </w:rPr>
        <w:t>International Maritime Dangerous Goods (IMDG) Code;</w:t>
      </w:r>
    </w:p>
    <w:p w14:paraId="4858D17C" w14:textId="77777777" w:rsidR="00274CE9" w:rsidRPr="00274CE9" w:rsidRDefault="00274CE9" w:rsidP="00274CE9">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274CE9">
        <w:rPr>
          <w:rFonts w:ascii="Arial" w:eastAsia="Calibri" w:hAnsi="Arial" w:cs="Times New Roman"/>
          <w:sz w:val="20"/>
          <w:szCs w:val="24"/>
          <w:lang w:eastAsia="en-GB"/>
        </w:rPr>
        <w:t>International Civil Aviation Organisation (ICAO) Technical Instructions for the Safe Transport of Dangerous Goods by Air;</w:t>
      </w:r>
    </w:p>
    <w:p w14:paraId="12695EBC" w14:textId="77777777" w:rsidR="00274CE9" w:rsidRPr="00274CE9" w:rsidRDefault="00274CE9" w:rsidP="00274CE9">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274CE9">
        <w:rPr>
          <w:rFonts w:ascii="Arial" w:eastAsia="Calibri" w:hAnsi="Arial" w:cs="Times New Roman"/>
          <w:sz w:val="20"/>
          <w:szCs w:val="24"/>
          <w:lang w:eastAsia="en-GB"/>
        </w:rPr>
        <w:t>International Air Transport Association (IATA) Dangerous Goods Regulations.</w:t>
      </w:r>
    </w:p>
    <w:p w14:paraId="6F642038"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6F3500F2"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DBS Finance</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Defence Business Services Finance, at the address stated in Schedule 3 (Contract Data Sheet);</w:t>
      </w:r>
    </w:p>
    <w:p w14:paraId="5F7246D0"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3E137FFD"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DEFFORM</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MOD DEFFORM series which can be found at </w:t>
      </w:r>
      <w:hyperlink r:id="rId15" w:history="1">
        <w:r w:rsidRPr="00274CE9">
          <w:rPr>
            <w:rFonts w:ascii="Arial" w:eastAsia="Times New Roman" w:hAnsi="Arial" w:cs="Times New Roman"/>
            <w:color w:val="0000FF"/>
            <w:sz w:val="20"/>
            <w:szCs w:val="20"/>
            <w:u w:val="single"/>
            <w:lang w:eastAsia="en-GB"/>
          </w:rPr>
          <w:t>https://www.aof.mod.uk</w:t>
        </w:r>
      </w:hyperlink>
      <w:r w:rsidRPr="00274CE9">
        <w:rPr>
          <w:rFonts w:ascii="Arial" w:eastAsia="Times New Roman" w:hAnsi="Arial" w:cs="Arial"/>
          <w:sz w:val="20"/>
          <w:szCs w:val="20"/>
          <w:lang w:eastAsia="en-GB"/>
        </w:rPr>
        <w:t>;</w:t>
      </w:r>
      <w:r w:rsidRPr="00274CE9">
        <w:rPr>
          <w:rFonts w:ascii="Arial" w:eastAsia="Times New Roman" w:hAnsi="Arial" w:cs="Arial"/>
          <w:sz w:val="20"/>
          <w:szCs w:val="20"/>
          <w:lang w:eastAsia="en-GB"/>
        </w:rPr>
        <w:tab/>
      </w:r>
    </w:p>
    <w:p w14:paraId="0D21F25E"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6A5BB160"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DEF STAN</w:t>
      </w:r>
      <w:r w:rsidRPr="00274CE9">
        <w:rPr>
          <w:rFonts w:ascii="Arial" w:eastAsia="Times New Roman" w:hAnsi="Arial" w:cs="Arial"/>
          <w:sz w:val="20"/>
          <w:szCs w:val="20"/>
          <w:lang w:eastAsia="en-GB"/>
        </w:rPr>
        <w:tab/>
        <w:t xml:space="preserve">means Defence Standards which can be accessed at </w:t>
      </w:r>
      <w:hyperlink r:id="rId16" w:history="1">
        <w:r w:rsidRPr="00274CE9">
          <w:rPr>
            <w:rFonts w:ascii="Arial" w:eastAsia="Times New Roman" w:hAnsi="Arial" w:cs="Times New Roman"/>
            <w:color w:val="0000FF"/>
            <w:sz w:val="20"/>
            <w:szCs w:val="20"/>
            <w:u w:val="single"/>
            <w:lang w:eastAsia="en-GB"/>
          </w:rPr>
          <w:t>https://www.dstan.mod.uk</w:t>
        </w:r>
      </w:hyperlink>
      <w:r w:rsidRPr="00274CE9">
        <w:rPr>
          <w:rFonts w:ascii="Arial" w:eastAsia="Times New Roman" w:hAnsi="Arial" w:cs="Arial"/>
          <w:sz w:val="20"/>
          <w:szCs w:val="20"/>
          <w:lang w:eastAsia="en-GB"/>
        </w:rPr>
        <w:t>;</w:t>
      </w:r>
    </w:p>
    <w:p w14:paraId="5AB096AD"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43914CC7"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Deliver</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hand over the Contractor Deliverables to the Consignee.  This shall include unloading, and any other specific arrangements, agreed in accordance with condition </w:t>
      </w:r>
      <w:r w:rsidRPr="00274CE9">
        <w:rPr>
          <w:rFonts w:ascii="Arial" w:eastAsia="Times New Roman" w:hAnsi="Arial" w:cs="Times New Roman"/>
          <w:sz w:val="20"/>
          <w:szCs w:val="24"/>
          <w:lang w:eastAsia="en-GB"/>
        </w:rPr>
        <w:t xml:space="preserve">28 </w:t>
      </w:r>
      <w:r w:rsidRPr="00274CE9">
        <w:rPr>
          <w:rFonts w:ascii="Arial" w:eastAsia="Times New Roman" w:hAnsi="Arial" w:cs="Arial"/>
          <w:sz w:val="20"/>
          <w:szCs w:val="20"/>
          <w:lang w:eastAsia="en-GB"/>
        </w:rPr>
        <w:t>and Delivered and Delivery shall be construed accordingly;</w:t>
      </w:r>
    </w:p>
    <w:p w14:paraId="383B57A5"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579E1740"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Delivery</w:t>
      </w:r>
      <w:r w:rsidRPr="00274CE9">
        <w:rPr>
          <w:rFonts w:ascii="Arial" w:eastAsia="Times New Roman" w:hAnsi="Arial" w:cs="Arial"/>
          <w:b/>
          <w:i/>
          <w:sz w:val="20"/>
          <w:szCs w:val="20"/>
          <w:lang w:eastAsia="en-GB"/>
        </w:rPr>
        <w:t xml:space="preserve"> </w:t>
      </w:r>
      <w:r w:rsidRPr="00274CE9">
        <w:rPr>
          <w:rFonts w:ascii="Arial" w:eastAsia="Times New Roman" w:hAnsi="Arial" w:cs="Arial"/>
          <w:b/>
          <w:sz w:val="20"/>
          <w:szCs w:val="20"/>
          <w:lang w:eastAsia="en-GB"/>
        </w:rPr>
        <w:t>Date</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14:paraId="66EEE8EF"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766B0E3C"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 xml:space="preserve">Denomination of Quantity </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quantity or measure by which an item of material is </w:t>
      </w:r>
    </w:p>
    <w:p w14:paraId="040E05D7"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 of Q)</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managed;</w:t>
      </w:r>
    </w:p>
    <w:p w14:paraId="2902CE44"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6BAFD347"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Design Right(s)</w:t>
      </w:r>
      <w:r w:rsidRPr="00274CE9">
        <w:rPr>
          <w:rFonts w:ascii="Arial" w:eastAsia="Times New Roman" w:hAnsi="Arial" w:cs="Arial"/>
          <w:sz w:val="20"/>
          <w:szCs w:val="20"/>
          <w:lang w:eastAsia="en-GB"/>
        </w:rPr>
        <w:tab/>
        <w:t>has the meaning ascribed to it by Section 213 of the Copyright, Designs and Patents Act 1988;</w:t>
      </w:r>
    </w:p>
    <w:p w14:paraId="53493D0F"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3BB84270"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Diversion Order</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26D9A24C"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06340EC3" w14:textId="50D3BCFA"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Effective</w:t>
      </w:r>
      <w:r w:rsidRPr="00274CE9">
        <w:rPr>
          <w:rFonts w:ascii="Arial" w:eastAsia="Times New Roman" w:hAnsi="Arial" w:cs="Arial"/>
          <w:b/>
          <w:i/>
          <w:sz w:val="20"/>
          <w:szCs w:val="20"/>
          <w:lang w:eastAsia="en-GB"/>
        </w:rPr>
        <w:t xml:space="preserve"> </w:t>
      </w:r>
      <w:r w:rsidRPr="00274CE9">
        <w:rPr>
          <w:rFonts w:ascii="Arial" w:eastAsia="Times New Roman" w:hAnsi="Arial" w:cs="Arial"/>
          <w:b/>
          <w:sz w:val="20"/>
          <w:szCs w:val="20"/>
          <w:lang w:eastAsia="en-GB"/>
        </w:rPr>
        <w:t>Date of Contract</w:t>
      </w:r>
      <w:r w:rsidRPr="00274CE9">
        <w:rPr>
          <w:rFonts w:ascii="Arial" w:eastAsia="Times New Roman" w:hAnsi="Arial" w:cs="Arial"/>
          <w:b/>
          <w:sz w:val="20"/>
          <w:szCs w:val="20"/>
          <w:lang w:eastAsia="en-GB"/>
        </w:rPr>
        <w:tab/>
      </w:r>
      <w:r w:rsidR="00CE1638">
        <w:rPr>
          <w:rFonts w:ascii="Arial" w:eastAsia="Arial" w:hAnsi="Arial"/>
          <w:color w:val="000000"/>
        </w:rPr>
        <w:t>The date of signature of the Contrator’s authorised signatory on the DEFFORM 10, confirming</w:t>
      </w:r>
      <w:r w:rsidR="00DF431F">
        <w:rPr>
          <w:rFonts w:ascii="Arial" w:eastAsia="Arial" w:hAnsi="Arial"/>
          <w:color w:val="000000"/>
        </w:rPr>
        <w:t xml:space="preserve"> acceptance of offer of contract.</w:t>
      </w:r>
    </w:p>
    <w:p w14:paraId="1626F774" w14:textId="77777777" w:rsidR="00274CE9" w:rsidRPr="00274CE9" w:rsidRDefault="00274CE9" w:rsidP="00274CE9">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6FEFE1D9" w14:textId="77777777" w:rsidR="00274CE9" w:rsidRPr="00274CE9" w:rsidRDefault="00274CE9" w:rsidP="00274CE9">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274CE9">
        <w:rPr>
          <w:rFonts w:ascii="Arial" w:eastAsia="Times New Roman" w:hAnsi="Arial" w:cs="Arial"/>
          <w:b/>
          <w:bCs/>
          <w:color w:val="000000"/>
          <w:sz w:val="20"/>
          <w:szCs w:val="20"/>
          <w:lang w:eastAsia="en-GB"/>
        </w:rPr>
        <w:t>Evidence</w:t>
      </w:r>
      <w:r w:rsidRPr="00274CE9">
        <w:rPr>
          <w:rFonts w:ascii="Arial" w:eastAsia="Times New Roman" w:hAnsi="Arial" w:cs="Arial"/>
          <w:bCs/>
          <w:color w:val="000000"/>
          <w:sz w:val="20"/>
          <w:szCs w:val="20"/>
          <w:lang w:eastAsia="en-GB"/>
        </w:rPr>
        <w:t xml:space="preserve"> </w:t>
      </w:r>
      <w:r w:rsidRPr="00274CE9">
        <w:rPr>
          <w:rFonts w:ascii="Arial" w:eastAsia="Times New Roman" w:hAnsi="Arial" w:cs="Arial"/>
          <w:bCs/>
          <w:color w:val="000000"/>
          <w:sz w:val="20"/>
          <w:szCs w:val="20"/>
          <w:lang w:eastAsia="en-GB"/>
        </w:rPr>
        <w:tab/>
      </w:r>
      <w:r w:rsidRPr="00274CE9">
        <w:rPr>
          <w:rFonts w:ascii="Arial" w:eastAsia="Times New Roman" w:hAnsi="Arial" w:cs="Arial"/>
          <w:sz w:val="20"/>
          <w:szCs w:val="20"/>
          <w:lang w:eastAsia="en-GB"/>
        </w:rPr>
        <w:t>means either</w:t>
      </w:r>
      <w:r w:rsidRPr="00274CE9">
        <w:rPr>
          <w:rFonts w:ascii="Arial" w:eastAsia="Times New Roman" w:hAnsi="Arial" w:cs="Arial"/>
          <w:bCs/>
          <w:color w:val="000000"/>
          <w:sz w:val="20"/>
          <w:szCs w:val="20"/>
          <w:lang w:eastAsia="en-GB"/>
        </w:rPr>
        <w:t>:</w:t>
      </w:r>
    </w:p>
    <w:p w14:paraId="60B83153" w14:textId="77777777" w:rsidR="00274CE9" w:rsidRPr="00274CE9" w:rsidRDefault="00274CE9" w:rsidP="00274CE9">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a.</w:t>
      </w:r>
      <w:r w:rsidRPr="00274CE9">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154921C9" w14:textId="77777777" w:rsidR="00274CE9" w:rsidRPr="00274CE9" w:rsidRDefault="00274CE9" w:rsidP="00274CE9">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b.</w:t>
      </w:r>
      <w:r w:rsidRPr="00274CE9">
        <w:rPr>
          <w:rFonts w:ascii="Arial" w:eastAsia="Times New Roman" w:hAnsi="Arial" w:cs="Arial"/>
          <w:sz w:val="20"/>
          <w:szCs w:val="20"/>
          <w:lang w:eastAsia="en-GB"/>
        </w:rPr>
        <w:tab/>
        <w:t xml:space="preserve">other robust Evidence of sustainability or FLEGT licensed origin, as advised by CPET; </w:t>
      </w:r>
    </w:p>
    <w:p w14:paraId="31A1CD53"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274EB090"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Firm Price</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a price (excluding VAT) which is not subject to variation;</w:t>
      </w:r>
    </w:p>
    <w:p w14:paraId="10D83BC3"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52796B33"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FLEGT</w:t>
      </w:r>
      <w:r w:rsidRPr="00274CE9">
        <w:rPr>
          <w:rFonts w:ascii="Arial" w:eastAsia="Times New Roman" w:hAnsi="Arial" w:cs="Arial"/>
          <w:sz w:val="20"/>
          <w:szCs w:val="20"/>
          <w:lang w:eastAsia="en-GB"/>
        </w:rPr>
        <w:t xml:space="preserve"> </w:t>
      </w:r>
      <w:r w:rsidRPr="00274CE9">
        <w:rPr>
          <w:rFonts w:ascii="Arial" w:eastAsia="Times New Roman" w:hAnsi="Arial" w:cs="Arial"/>
          <w:sz w:val="20"/>
          <w:szCs w:val="20"/>
          <w:lang w:eastAsia="en-GB"/>
        </w:rPr>
        <w:tab/>
        <w:t>means the</w:t>
      </w:r>
      <w:r w:rsidRPr="00274CE9">
        <w:rPr>
          <w:rFonts w:ascii="Arial" w:eastAsia="Times New Roman" w:hAnsi="Arial" w:cs="Arial"/>
          <w:bCs/>
          <w:sz w:val="20"/>
          <w:szCs w:val="20"/>
          <w:lang w:eastAsia="en-GB"/>
        </w:rPr>
        <w:t xml:space="preserve"> </w:t>
      </w:r>
      <w:r w:rsidRPr="00274CE9">
        <w:rPr>
          <w:rFonts w:ascii="Arial" w:eastAsia="Times New Roman" w:hAnsi="Arial" w:cs="Arial"/>
          <w:sz w:val="20"/>
          <w:szCs w:val="20"/>
          <w:lang w:eastAsia="en-GB"/>
        </w:rPr>
        <w:t xml:space="preserve">Forest Law Enforcement, Governance and Trade initiative by the </w:t>
      </w:r>
      <w:r w:rsidRPr="00274CE9">
        <w:rPr>
          <w:rFonts w:ascii="Arial" w:eastAsia="Times New Roman" w:hAnsi="Arial" w:cs="Arial"/>
          <w:bCs/>
          <w:sz w:val="20"/>
          <w:szCs w:val="20"/>
          <w:lang w:eastAsia="en-GB"/>
        </w:rPr>
        <w:t>European Union to use the power of timber-consuming countries to reduce the extent of illegal logging;</w:t>
      </w:r>
    </w:p>
    <w:p w14:paraId="171268AF"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b/>
          <w:sz w:val="20"/>
          <w:szCs w:val="20"/>
          <w:lang w:eastAsia="en-GB"/>
        </w:rPr>
      </w:pPr>
    </w:p>
    <w:p w14:paraId="3846BD4B" w14:textId="77777777" w:rsidR="00274CE9" w:rsidRPr="00274CE9" w:rsidRDefault="00274CE9" w:rsidP="00274CE9">
      <w:pPr>
        <w:widowControl w:val="0"/>
        <w:autoSpaceDN w:val="0"/>
        <w:spacing w:after="0" w:line="240" w:lineRule="auto"/>
        <w:ind w:left="3119" w:hanging="3119"/>
        <w:jc w:val="both"/>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Government Furnished</w:t>
      </w:r>
      <w:r w:rsidRPr="00274CE9">
        <w:rPr>
          <w:rFonts w:ascii="Arial" w:eastAsia="Times New Roman" w:hAnsi="Arial" w:cs="Times New Roman"/>
          <w:sz w:val="20"/>
          <w:szCs w:val="24"/>
          <w:lang w:eastAsia="en-GB"/>
        </w:rPr>
        <w:tab/>
        <w:t>is a generic term for any MOD asset such as equipment,</w:t>
      </w:r>
    </w:p>
    <w:p w14:paraId="0CD8B72C" w14:textId="77777777" w:rsidR="00274CE9" w:rsidRPr="00274CE9" w:rsidRDefault="00274CE9" w:rsidP="00274CE9">
      <w:pPr>
        <w:widowControl w:val="0"/>
        <w:autoSpaceDN w:val="0"/>
        <w:spacing w:after="0" w:line="240" w:lineRule="auto"/>
        <w:ind w:left="3105" w:hanging="3105"/>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Assets (GFA)</w:t>
      </w:r>
      <w:r w:rsidRPr="00274CE9">
        <w:rPr>
          <w:rFonts w:ascii="Arial" w:eastAsia="Times New Roman" w:hAnsi="Arial" w:cs="Times New Roman"/>
          <w:sz w:val="20"/>
          <w:szCs w:val="24"/>
          <w:lang w:eastAsia="en-GB"/>
        </w:rPr>
        <w:tab/>
        <w:t>information or resources issued or made available to the Contractor in connection with the Contract by or on behalf of the Authority;</w:t>
      </w:r>
    </w:p>
    <w:p w14:paraId="70F7CD0D"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b/>
          <w:sz w:val="20"/>
          <w:szCs w:val="20"/>
          <w:lang w:eastAsia="en-GB"/>
        </w:rPr>
      </w:pPr>
    </w:p>
    <w:p w14:paraId="6D826328"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b/>
          <w:sz w:val="20"/>
          <w:szCs w:val="20"/>
          <w:lang w:eastAsia="en-GB"/>
        </w:rPr>
      </w:pPr>
      <w:r w:rsidRPr="00274CE9">
        <w:rPr>
          <w:rFonts w:ascii="Arial" w:eastAsia="Times New Roman" w:hAnsi="Arial" w:cs="Arial"/>
          <w:b/>
          <w:sz w:val="20"/>
          <w:szCs w:val="20"/>
          <w:lang w:eastAsia="en-GB"/>
        </w:rPr>
        <w:t>Hazardous Contractor</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a Contractor Deliverable or a component of a Contractor</w:t>
      </w:r>
    </w:p>
    <w:p w14:paraId="3E22E40D"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Deliverable</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Deliverable that is itself a hazardous material or substance or that may in the course of its use, maintenance, disposal, or in the event of an accident, release one or more hazardous materials or </w:t>
      </w:r>
      <w:r w:rsidRPr="00274CE9">
        <w:rPr>
          <w:rFonts w:ascii="Arial" w:eastAsia="Times New Roman" w:hAnsi="Arial" w:cs="Arial"/>
          <w:sz w:val="20"/>
          <w:szCs w:val="20"/>
          <w:lang w:eastAsia="en-GB"/>
        </w:rPr>
        <w:lastRenderedPageBreak/>
        <w:t>substances and each material or substance that may be so released;</w:t>
      </w:r>
    </w:p>
    <w:p w14:paraId="5B939D90"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49108B28"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Independent Verification</w:t>
      </w:r>
      <w:r w:rsidRPr="00274CE9">
        <w:rPr>
          <w:rFonts w:ascii="Arial" w:eastAsia="Times New Roman" w:hAnsi="Arial" w:cs="Arial"/>
          <w:sz w:val="20"/>
          <w:szCs w:val="20"/>
          <w:lang w:eastAsia="en-GB"/>
        </w:rPr>
        <w:t xml:space="preserve"> </w:t>
      </w:r>
      <w:r w:rsidRPr="00274CE9">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AB76250"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0843564E"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Information</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14:paraId="1A52AD81"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p>
    <w:p w14:paraId="70D6E60F"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Issued Property</w:t>
      </w:r>
      <w:r w:rsidRPr="00274CE9">
        <w:rPr>
          <w:rFonts w:ascii="Arial" w:eastAsia="Times New Roman" w:hAnsi="Arial" w:cs="Times New Roman"/>
          <w:sz w:val="20"/>
          <w:szCs w:val="24"/>
          <w:lang w:eastAsia="en-GB"/>
        </w:rPr>
        <w:tab/>
        <w:t>means any item of Government Furnished Assets (GFA), including any materiel issued or otherwise furnished to the Contractor in connection with the Contract by or on behalf of the Authority;</w:t>
      </w:r>
    </w:p>
    <w:p w14:paraId="7F44B020"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0925C45F"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Calibri" w:hAnsi="Arial" w:cs="Arial"/>
          <w:b/>
          <w:sz w:val="20"/>
          <w:szCs w:val="20"/>
        </w:rPr>
        <w:t>Legal and Sustainable</w:t>
      </w:r>
      <w:r w:rsidRPr="00274CE9">
        <w:rPr>
          <w:rFonts w:ascii="Arial" w:eastAsia="Calibri" w:hAnsi="Arial" w:cs="Arial"/>
          <w:sz w:val="20"/>
          <w:szCs w:val="20"/>
        </w:rPr>
        <w:t xml:space="preserve"> </w:t>
      </w:r>
      <w:r w:rsidRPr="00274CE9">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8EB3706"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b/>
          <w:sz w:val="20"/>
          <w:szCs w:val="20"/>
          <w:lang w:eastAsia="en-GB"/>
        </w:rPr>
      </w:pPr>
    </w:p>
    <w:p w14:paraId="42AA91BC" w14:textId="77777777" w:rsidR="00274CE9" w:rsidRPr="00274CE9" w:rsidRDefault="00274CE9" w:rsidP="00274CE9">
      <w:pPr>
        <w:widowControl w:val="0"/>
        <w:autoSpaceDN w:val="0"/>
        <w:spacing w:after="0" w:line="240" w:lineRule="auto"/>
        <w:ind w:left="3119" w:hanging="3119"/>
        <w:jc w:val="both"/>
        <w:rPr>
          <w:rFonts w:ascii="Arial" w:eastAsia="Times New Roman" w:hAnsi="Arial" w:cs="Times New Roman"/>
          <w:sz w:val="20"/>
          <w:szCs w:val="24"/>
          <w:lang w:eastAsia="en-GB"/>
        </w:rPr>
      </w:pPr>
      <w:r w:rsidRPr="00274CE9">
        <w:rPr>
          <w:rFonts w:ascii="Arial" w:eastAsia="Times New Roman" w:hAnsi="Arial" w:cs="Arial"/>
          <w:b/>
          <w:sz w:val="20"/>
          <w:szCs w:val="20"/>
          <w:lang w:eastAsia="en-GB"/>
        </w:rPr>
        <w:t>Legislation</w:t>
      </w:r>
      <w:r w:rsidRPr="00274CE9">
        <w:rPr>
          <w:rFonts w:ascii="Arial" w:eastAsia="Times New Roman" w:hAnsi="Arial" w:cs="Arial"/>
          <w:b/>
          <w:sz w:val="20"/>
          <w:szCs w:val="20"/>
          <w:lang w:eastAsia="en-GB"/>
        </w:rPr>
        <w:tab/>
      </w:r>
      <w:r w:rsidRPr="00274CE9">
        <w:rPr>
          <w:rFonts w:ascii="Arial" w:eastAsia="Times New Roman" w:hAnsi="Arial" w:cs="Times New Roman"/>
          <w:sz w:val="20"/>
          <w:szCs w:val="24"/>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4A5A7C0"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p>
    <w:p w14:paraId="02212B0C"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Arial"/>
          <w:b/>
          <w:sz w:val="20"/>
          <w:szCs w:val="20"/>
          <w:lang w:eastAsia="en-GB"/>
        </w:rPr>
        <w:t xml:space="preserve">Military Level Packaging </w:t>
      </w:r>
      <w:r w:rsidRPr="00274CE9">
        <w:rPr>
          <w:rFonts w:ascii="Arial" w:eastAsia="Times New Roman" w:hAnsi="Arial" w:cs="Times New Roman"/>
          <w:b/>
          <w:sz w:val="20"/>
          <w:szCs w:val="24"/>
          <w:lang w:eastAsia="en-GB"/>
        </w:rPr>
        <w:t>(MLP)</w:t>
      </w:r>
      <w:r w:rsidRPr="00274CE9">
        <w:rPr>
          <w:rFonts w:ascii="Arial" w:eastAsia="Times New Roman" w:hAnsi="Arial" w:cs="Times New Roman"/>
          <w:sz w:val="20"/>
          <w:szCs w:val="24"/>
          <w:lang w:eastAsia="en-GB"/>
        </w:rPr>
        <w:tab/>
        <w:t>means Packaging that provides enhanced protection in accordance with Def Stan 81-041 (Part 1), beyond that which Commercial Packaging normally provides for the military supply chain;</w:t>
      </w:r>
    </w:p>
    <w:p w14:paraId="4D7D2AF9"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p>
    <w:p w14:paraId="55E67477"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Military Packager</w:t>
      </w:r>
      <w:r w:rsidRPr="00274CE9">
        <w:rPr>
          <w:rFonts w:ascii="Arial" w:eastAsia="Times New Roman" w:hAnsi="Arial" w:cs="Times New Roman"/>
          <w:sz w:val="20"/>
          <w:szCs w:val="24"/>
          <w:lang w:eastAsia="en-GB"/>
        </w:rPr>
        <w:t xml:space="preserve"> </w:t>
      </w:r>
      <w:r w:rsidRPr="00274CE9">
        <w:rPr>
          <w:rFonts w:ascii="Arial" w:eastAsia="Times New Roman" w:hAnsi="Arial" w:cs="Times New Roman"/>
          <w:sz w:val="20"/>
          <w:szCs w:val="24"/>
          <w:lang w:eastAsia="en-GB"/>
        </w:rPr>
        <w:tab/>
        <w:t>is a MOD sponsored scheme to certify military Packaging</w:t>
      </w:r>
    </w:p>
    <w:p w14:paraId="050EDA31"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Approval Scheme (MPAS)</w:t>
      </w:r>
      <w:r w:rsidRPr="00274CE9">
        <w:rPr>
          <w:rFonts w:ascii="Arial" w:eastAsia="Times New Roman" w:hAnsi="Arial" w:cs="Times New Roman"/>
          <w:sz w:val="20"/>
          <w:szCs w:val="24"/>
          <w:lang w:eastAsia="en-GB"/>
        </w:rPr>
        <w:tab/>
        <w:t>designers and register organisations, as capable of producing acceptable Services Packaging Instruction Sheet (SPIS) designs in accordance with Defence Standard (Def Stan) 81-041 (Part 4);</w:t>
      </w:r>
    </w:p>
    <w:p w14:paraId="25D53EED"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00DBDBA0"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Military Packaging Level (MPL)</w:t>
      </w:r>
      <w:r w:rsidRPr="00274CE9">
        <w:rPr>
          <w:rFonts w:ascii="Arial" w:eastAsia="Times New Roman" w:hAnsi="Arial" w:cs="Times New Roman"/>
          <w:sz w:val="20"/>
          <w:szCs w:val="24"/>
          <w:lang w:eastAsia="en-GB"/>
        </w:rPr>
        <w:tab/>
        <w:t>shall have the meaning described in Def Stan 81-041 (Part 1);</w:t>
      </w:r>
    </w:p>
    <w:p w14:paraId="0D852E38"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494ACA73" w14:textId="77777777" w:rsidR="00274CE9" w:rsidRPr="00274CE9" w:rsidRDefault="00274CE9" w:rsidP="00274CE9">
      <w:pPr>
        <w:widowControl w:val="0"/>
        <w:autoSpaceDN w:val="0"/>
        <w:spacing w:after="0" w:line="240" w:lineRule="auto"/>
        <w:ind w:left="3119" w:hanging="3119"/>
        <w:rPr>
          <w:rFonts w:ascii="Arial" w:eastAsia="Times New Roman" w:hAnsi="Arial" w:cs="Arial"/>
          <w:color w:val="000000"/>
          <w:sz w:val="20"/>
          <w:szCs w:val="24"/>
          <w:lang w:eastAsia="en-GB"/>
        </w:rPr>
      </w:pPr>
      <w:r w:rsidRPr="00274CE9">
        <w:rPr>
          <w:rFonts w:ascii="Arial" w:eastAsia="Times New Roman" w:hAnsi="Arial" w:cs="Arial"/>
          <w:b/>
          <w:color w:val="000000"/>
          <w:sz w:val="20"/>
          <w:szCs w:val="24"/>
          <w:lang w:eastAsia="en-GB"/>
        </w:rPr>
        <w:t>MPAS Registered Organisation</w:t>
      </w:r>
      <w:r w:rsidRPr="00274CE9">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55457448" w14:textId="77777777" w:rsidR="00274CE9" w:rsidRPr="00274CE9" w:rsidRDefault="00274CE9" w:rsidP="00274CE9">
      <w:pPr>
        <w:widowControl w:val="0"/>
        <w:autoSpaceDN w:val="0"/>
        <w:spacing w:after="0" w:line="240" w:lineRule="auto"/>
        <w:ind w:left="3119" w:hanging="3119"/>
        <w:rPr>
          <w:rFonts w:ascii="Arial" w:eastAsia="Times New Roman" w:hAnsi="Arial" w:cs="Arial"/>
          <w:b/>
          <w:color w:val="000000"/>
          <w:sz w:val="20"/>
          <w:szCs w:val="24"/>
          <w:lang w:eastAsia="en-GB"/>
        </w:rPr>
      </w:pPr>
    </w:p>
    <w:p w14:paraId="648ACFDC" w14:textId="77777777" w:rsidR="00274CE9" w:rsidRPr="00274CE9" w:rsidRDefault="00274CE9" w:rsidP="00274CE9">
      <w:pPr>
        <w:widowControl w:val="0"/>
        <w:autoSpaceDN w:val="0"/>
        <w:spacing w:after="0" w:line="240" w:lineRule="auto"/>
        <w:ind w:left="3119" w:hanging="3119"/>
        <w:rPr>
          <w:rFonts w:ascii="Arial" w:eastAsia="Times New Roman" w:hAnsi="Arial" w:cs="Arial"/>
          <w:color w:val="000000"/>
          <w:sz w:val="20"/>
          <w:szCs w:val="24"/>
          <w:lang w:eastAsia="en-GB"/>
        </w:rPr>
      </w:pPr>
      <w:r w:rsidRPr="00274CE9">
        <w:rPr>
          <w:rFonts w:ascii="Arial" w:eastAsia="Times New Roman" w:hAnsi="Arial" w:cs="Arial"/>
          <w:b/>
          <w:color w:val="000000"/>
          <w:sz w:val="20"/>
          <w:szCs w:val="24"/>
          <w:lang w:eastAsia="en-GB"/>
        </w:rPr>
        <w:t>MPAS Certificated Designer</w:t>
      </w:r>
      <w:r w:rsidRPr="00274CE9">
        <w:rPr>
          <w:rFonts w:ascii="Arial" w:eastAsia="Times New Roman" w:hAnsi="Arial" w:cs="Arial"/>
          <w:color w:val="000000"/>
          <w:sz w:val="20"/>
          <w:szCs w:val="24"/>
          <w:lang w:eastAsia="en-GB"/>
        </w:rPr>
        <w:tab/>
        <w:t>shall mean an experienced Packaging designer trained and certified to MPAS requirements;</w:t>
      </w:r>
    </w:p>
    <w:p w14:paraId="3C5525BB" w14:textId="77777777" w:rsidR="00274CE9" w:rsidRPr="00274CE9" w:rsidRDefault="00274CE9" w:rsidP="00274CE9">
      <w:pPr>
        <w:keepNext/>
        <w:keepLines/>
        <w:widowControl w:val="0"/>
        <w:autoSpaceDN w:val="0"/>
        <w:spacing w:after="0" w:line="240" w:lineRule="auto"/>
        <w:ind w:left="3119" w:hanging="3119"/>
        <w:rPr>
          <w:rFonts w:ascii="Arial" w:eastAsia="Times New Roman" w:hAnsi="Arial" w:cs="Arial"/>
          <w:b/>
          <w:sz w:val="20"/>
          <w:szCs w:val="20"/>
          <w:lang w:eastAsia="en-GB"/>
        </w:rPr>
      </w:pPr>
    </w:p>
    <w:p w14:paraId="2995459C" w14:textId="77777777" w:rsidR="00274CE9" w:rsidRPr="00274CE9" w:rsidRDefault="00274CE9" w:rsidP="00274CE9">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274CE9">
        <w:rPr>
          <w:rFonts w:ascii="Arial" w:eastAsia="Times New Roman" w:hAnsi="Arial" w:cs="Arial"/>
          <w:b/>
          <w:sz w:val="20"/>
          <w:szCs w:val="20"/>
          <w:lang w:eastAsia="en-GB"/>
        </w:rPr>
        <w:t>NATO</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w:t>
      </w:r>
      <w:r w:rsidRPr="00274CE9">
        <w:rPr>
          <w:rFonts w:ascii="Arial" w:eastAsia="Times New Roman" w:hAnsi="Arial" w:cs="Arial"/>
          <w:bCs/>
          <w:sz w:val="20"/>
          <w:szCs w:val="20"/>
          <w:lang w:val="en" w:eastAsia="en-GB"/>
        </w:rPr>
        <w:t>North Atlantic Treaty Organisation which is an inter-governmental military alliance based on the North Atlantic Treaty which was signed on 4 April 1949;</w:t>
      </w:r>
    </w:p>
    <w:p w14:paraId="5E9C40DF"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2B7184A1"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ko-KR"/>
        </w:rPr>
      </w:pPr>
      <w:r w:rsidRPr="00274CE9">
        <w:rPr>
          <w:rFonts w:ascii="Arial" w:eastAsia="Times New Roman" w:hAnsi="Arial" w:cs="Arial"/>
          <w:b/>
          <w:sz w:val="20"/>
          <w:szCs w:val="20"/>
          <w:lang w:eastAsia="en-GB"/>
        </w:rPr>
        <w:t>Notices</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ko-KR"/>
        </w:rPr>
        <w:t>shall mean all Notices, orders, or other forms of communication required to be given in writing under or in connection with the Contract;</w:t>
      </w:r>
    </w:p>
    <w:p w14:paraId="3CF9D141"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56DD905D"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Overseas</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shall mean non UK or foreign;</w:t>
      </w:r>
    </w:p>
    <w:p w14:paraId="0CF83341"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28D2F492"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Packaging</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Verb.  The operations involved in the preparation of materiel for; transportation, handling, storage and Delivery to the user;</w:t>
      </w:r>
    </w:p>
    <w:p w14:paraId="3FFD421B"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ko-KR"/>
        </w:rPr>
      </w:pPr>
      <w:r w:rsidRPr="00274CE9">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71DDE112" w14:textId="77777777" w:rsidR="00274CE9" w:rsidRPr="00274CE9" w:rsidRDefault="00274CE9" w:rsidP="00274CE9">
      <w:pPr>
        <w:widowControl w:val="0"/>
        <w:autoSpaceDN w:val="0"/>
        <w:spacing w:after="0" w:line="240" w:lineRule="auto"/>
        <w:ind w:left="3119" w:hanging="3119"/>
        <w:rPr>
          <w:rFonts w:ascii="Arial" w:eastAsia="Times New Roman" w:hAnsi="Arial" w:cs="Arial"/>
          <w:b/>
          <w:color w:val="000000"/>
          <w:sz w:val="20"/>
          <w:szCs w:val="20"/>
          <w:lang w:eastAsia="en-GB"/>
        </w:rPr>
      </w:pPr>
    </w:p>
    <w:p w14:paraId="68105284" w14:textId="77777777" w:rsidR="00274CE9" w:rsidRPr="00274CE9" w:rsidRDefault="00274CE9" w:rsidP="00274CE9">
      <w:pPr>
        <w:widowControl w:val="0"/>
        <w:autoSpaceDN w:val="0"/>
        <w:spacing w:after="0" w:line="240" w:lineRule="auto"/>
        <w:ind w:left="3119" w:hanging="3119"/>
        <w:rPr>
          <w:rFonts w:ascii="Arial" w:eastAsia="Times New Roman" w:hAnsi="Arial" w:cs="Arial"/>
          <w:color w:val="000000"/>
          <w:sz w:val="20"/>
          <w:szCs w:val="20"/>
          <w:lang w:eastAsia="en-GB"/>
        </w:rPr>
      </w:pPr>
      <w:r w:rsidRPr="00274CE9">
        <w:rPr>
          <w:rFonts w:ascii="Arial" w:eastAsia="Times New Roman" w:hAnsi="Arial" w:cs="Arial"/>
          <w:b/>
          <w:color w:val="000000"/>
          <w:sz w:val="20"/>
          <w:szCs w:val="20"/>
          <w:lang w:eastAsia="en-GB"/>
        </w:rPr>
        <w:t>Packaging Design Authority</w:t>
      </w:r>
      <w:r w:rsidRPr="00274CE9">
        <w:rPr>
          <w:rFonts w:ascii="Arial" w:eastAsia="Times New Roman" w:hAnsi="Arial" w:cs="Arial"/>
          <w:b/>
          <w:color w:val="000000"/>
          <w:sz w:val="20"/>
          <w:szCs w:val="20"/>
          <w:lang w:eastAsia="en-GB"/>
        </w:rPr>
        <w:tab/>
      </w:r>
      <w:r w:rsidRPr="00274CE9">
        <w:rPr>
          <w:rFonts w:ascii="Arial" w:eastAsia="Times New Roman" w:hAnsi="Arial" w:cs="Arial"/>
          <w:color w:val="000000"/>
          <w:sz w:val="20"/>
          <w:szCs w:val="20"/>
          <w:lang w:eastAsia="en-GB"/>
        </w:rPr>
        <w:t>shall mean the organisation that is responsible for the original</w:t>
      </w:r>
    </w:p>
    <w:p w14:paraId="553A9035" w14:textId="77777777" w:rsidR="00274CE9" w:rsidRPr="00274CE9" w:rsidRDefault="00274CE9" w:rsidP="00274CE9">
      <w:pPr>
        <w:widowControl w:val="0"/>
        <w:autoSpaceDN w:val="0"/>
        <w:spacing w:after="0" w:line="240" w:lineRule="auto"/>
        <w:ind w:left="3119" w:hanging="3119"/>
        <w:rPr>
          <w:rFonts w:ascii="Arial" w:eastAsia="Times New Roman" w:hAnsi="Arial" w:cs="Arial"/>
          <w:color w:val="000000"/>
          <w:sz w:val="20"/>
          <w:szCs w:val="20"/>
          <w:lang w:eastAsia="en-GB"/>
        </w:rPr>
      </w:pPr>
      <w:r w:rsidRPr="00274CE9">
        <w:rPr>
          <w:rFonts w:ascii="Arial" w:eastAsia="Times New Roman" w:hAnsi="Arial" w:cs="Arial"/>
          <w:b/>
          <w:color w:val="000000"/>
          <w:sz w:val="20"/>
          <w:szCs w:val="20"/>
          <w:lang w:eastAsia="en-GB"/>
        </w:rPr>
        <w:t>(PDA)</w:t>
      </w:r>
      <w:r w:rsidRPr="00274CE9">
        <w:rPr>
          <w:rFonts w:ascii="Arial" w:eastAsia="Times New Roman" w:hAnsi="Arial" w:cs="Arial"/>
          <w:color w:val="000000"/>
          <w:sz w:val="20"/>
          <w:szCs w:val="20"/>
          <w:lang w:eastAsia="en-GB"/>
        </w:rPr>
        <w:t xml:space="preserve"> </w:t>
      </w:r>
      <w:r w:rsidRPr="00274CE9">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14:paraId="42BB1D91"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ko-KR"/>
        </w:rPr>
      </w:pPr>
    </w:p>
    <w:p w14:paraId="1F6A1520"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ko-KR"/>
        </w:rPr>
      </w:pPr>
      <w:r w:rsidRPr="00274CE9">
        <w:rPr>
          <w:rFonts w:ascii="Arial" w:eastAsia="Times New Roman" w:hAnsi="Arial" w:cs="Arial"/>
          <w:b/>
          <w:sz w:val="20"/>
          <w:szCs w:val="20"/>
          <w:lang w:eastAsia="ko-KR"/>
        </w:rPr>
        <w:t>Parties</w:t>
      </w:r>
      <w:r w:rsidRPr="00274CE9">
        <w:rPr>
          <w:rFonts w:ascii="Arial" w:eastAsia="Times New Roman" w:hAnsi="Arial" w:cs="Arial"/>
          <w:b/>
          <w:sz w:val="20"/>
          <w:szCs w:val="20"/>
          <w:lang w:eastAsia="ko-KR"/>
        </w:rPr>
        <w:tab/>
      </w:r>
      <w:r w:rsidRPr="00274CE9">
        <w:rPr>
          <w:rFonts w:ascii="Arial" w:eastAsia="Times New Roman" w:hAnsi="Arial" w:cs="Arial"/>
          <w:sz w:val="20"/>
          <w:szCs w:val="20"/>
          <w:lang w:eastAsia="ko-KR"/>
        </w:rPr>
        <w:t>means the Contractor and the Authority, and Party shall be construed accordingly;</w:t>
      </w:r>
    </w:p>
    <w:p w14:paraId="43B9311C"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ko-KR"/>
        </w:rPr>
      </w:pPr>
    </w:p>
    <w:p w14:paraId="329DD9C3"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ko-KR"/>
        </w:rPr>
      </w:pPr>
      <w:r w:rsidRPr="00274CE9">
        <w:rPr>
          <w:rFonts w:ascii="Arial" w:eastAsia="Times New Roman" w:hAnsi="Arial" w:cs="Arial"/>
          <w:b/>
          <w:sz w:val="20"/>
          <w:szCs w:val="20"/>
          <w:lang w:eastAsia="ko-KR"/>
        </w:rPr>
        <w:t>Primary Packaging Quantity</w:t>
      </w:r>
      <w:r w:rsidRPr="00274CE9">
        <w:rPr>
          <w:rFonts w:ascii="Arial" w:eastAsia="Times New Roman" w:hAnsi="Arial" w:cs="Arial"/>
          <w:b/>
          <w:sz w:val="20"/>
          <w:szCs w:val="20"/>
          <w:lang w:eastAsia="ko-KR"/>
        </w:rPr>
        <w:tab/>
      </w:r>
      <w:r w:rsidRPr="00274CE9">
        <w:rPr>
          <w:rFonts w:ascii="Arial" w:eastAsia="Times New Roman" w:hAnsi="Arial" w:cs="Arial"/>
          <w:sz w:val="20"/>
          <w:szCs w:val="20"/>
          <w:lang w:eastAsia="ko-KR"/>
        </w:rPr>
        <w:t>means the quantity of an item of material to be contained in an</w:t>
      </w:r>
    </w:p>
    <w:p w14:paraId="6CB7D877"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Arial"/>
          <w:b/>
          <w:sz w:val="20"/>
          <w:szCs w:val="20"/>
          <w:lang w:eastAsia="ko-KR"/>
        </w:rPr>
        <w:t>(PPQ)</w:t>
      </w:r>
      <w:r w:rsidRPr="00274CE9">
        <w:rPr>
          <w:rFonts w:ascii="Arial" w:eastAsia="Times New Roman" w:hAnsi="Arial" w:cs="Arial"/>
          <w:b/>
          <w:sz w:val="20"/>
          <w:szCs w:val="20"/>
          <w:lang w:eastAsia="ko-KR"/>
        </w:rPr>
        <w:tab/>
      </w:r>
      <w:r w:rsidRPr="00274CE9">
        <w:rPr>
          <w:rFonts w:ascii="Arial" w:eastAsia="Times New Roman" w:hAnsi="Arial" w:cs="Arial"/>
          <w:sz w:val="20"/>
          <w:szCs w:val="20"/>
          <w:lang w:eastAsia="ko-KR"/>
        </w:rPr>
        <w:t>individual package, which has been selected as being the most suitable for issue(s) to the ultimate user</w:t>
      </w:r>
      <w:r w:rsidRPr="00274CE9">
        <w:rPr>
          <w:rFonts w:ascii="Arial" w:eastAsia="Times New Roman" w:hAnsi="Arial" w:cs="Times New Roman"/>
          <w:sz w:val="20"/>
          <w:szCs w:val="24"/>
          <w:lang w:eastAsia="en-GB"/>
        </w:rPr>
        <w:t>, as described in Def Stan 81-041 (Part 1);</w:t>
      </w:r>
    </w:p>
    <w:p w14:paraId="63F84A22" w14:textId="77777777" w:rsidR="00274CE9" w:rsidRPr="00274CE9" w:rsidRDefault="00274CE9" w:rsidP="00274CE9">
      <w:pPr>
        <w:widowControl w:val="0"/>
        <w:autoSpaceDE w:val="0"/>
        <w:autoSpaceDN w:val="0"/>
        <w:adjustRightInd w:val="0"/>
        <w:spacing w:after="0" w:line="240" w:lineRule="auto"/>
        <w:ind w:left="3119" w:hanging="3119"/>
        <w:rPr>
          <w:rFonts w:ascii="Arial" w:eastAsia="Calibri" w:hAnsi="Arial" w:cs="Arial"/>
          <w:b/>
          <w:sz w:val="20"/>
          <w:szCs w:val="20"/>
        </w:rPr>
      </w:pPr>
    </w:p>
    <w:p w14:paraId="4740F2C3" w14:textId="77777777" w:rsidR="00274CE9" w:rsidRPr="00274CE9" w:rsidRDefault="00274CE9" w:rsidP="00274CE9">
      <w:pPr>
        <w:widowControl w:val="0"/>
        <w:autoSpaceDE w:val="0"/>
        <w:autoSpaceDN w:val="0"/>
        <w:adjustRightInd w:val="0"/>
        <w:spacing w:after="0" w:line="240" w:lineRule="auto"/>
        <w:ind w:left="3119" w:hanging="3119"/>
        <w:rPr>
          <w:rFonts w:ascii="Arial" w:eastAsia="Calibri" w:hAnsi="Arial" w:cs="Arial"/>
          <w:sz w:val="20"/>
          <w:szCs w:val="20"/>
        </w:rPr>
      </w:pPr>
      <w:r w:rsidRPr="00274CE9">
        <w:rPr>
          <w:rFonts w:ascii="Arial" w:eastAsia="Calibri" w:hAnsi="Arial" w:cs="Arial"/>
          <w:b/>
          <w:sz w:val="20"/>
          <w:szCs w:val="20"/>
        </w:rPr>
        <w:t>Recycled Timber</w:t>
      </w:r>
      <w:r w:rsidRPr="00274CE9">
        <w:rPr>
          <w:rFonts w:ascii="Arial" w:eastAsia="Calibri" w:hAnsi="Arial" w:cs="Arial"/>
          <w:sz w:val="20"/>
          <w:szCs w:val="20"/>
        </w:rPr>
        <w:tab/>
        <w:t>means recovered wood that prior to being supplied to the Authority had an end use as a standalone object or as part of a structure.  Recycled Timber covers:</w:t>
      </w:r>
    </w:p>
    <w:p w14:paraId="21ADF8B6" w14:textId="77777777" w:rsidR="00274CE9" w:rsidRPr="00274CE9" w:rsidRDefault="00274CE9" w:rsidP="00274CE9">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274CE9">
        <w:rPr>
          <w:rFonts w:ascii="Arial" w:eastAsia="Calibri" w:hAnsi="Arial" w:cs="Arial"/>
          <w:sz w:val="20"/>
          <w:szCs w:val="20"/>
        </w:rPr>
        <w:t xml:space="preserve">a. </w:t>
      </w:r>
      <w:r w:rsidRPr="00274CE9">
        <w:rPr>
          <w:rFonts w:ascii="Arial" w:eastAsia="Calibri" w:hAnsi="Arial" w:cs="Arial"/>
          <w:sz w:val="20"/>
          <w:szCs w:val="20"/>
        </w:rPr>
        <w:tab/>
        <w:t xml:space="preserve">pre-consumer reclaimed wood and wood fibre and industrial by-products; </w:t>
      </w:r>
    </w:p>
    <w:p w14:paraId="2A2B17BD" w14:textId="77777777" w:rsidR="00274CE9" w:rsidRPr="00274CE9" w:rsidRDefault="00274CE9" w:rsidP="00274CE9">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274CE9">
        <w:rPr>
          <w:rFonts w:ascii="Arial" w:eastAsia="Calibri" w:hAnsi="Arial" w:cs="Arial"/>
          <w:sz w:val="20"/>
          <w:szCs w:val="20"/>
        </w:rPr>
        <w:t>b.</w:t>
      </w:r>
      <w:r w:rsidRPr="00274CE9">
        <w:rPr>
          <w:rFonts w:ascii="Arial" w:eastAsia="Calibri" w:hAnsi="Arial" w:cs="Arial"/>
          <w:sz w:val="20"/>
          <w:szCs w:val="20"/>
        </w:rPr>
        <w:tab/>
        <w:t xml:space="preserve">post-consumer reclaimed wood and wood fibre, and driftwood; </w:t>
      </w:r>
    </w:p>
    <w:p w14:paraId="523A7B49" w14:textId="77777777" w:rsidR="00274CE9" w:rsidRPr="00274CE9" w:rsidRDefault="00274CE9" w:rsidP="00274CE9">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274CE9">
        <w:rPr>
          <w:rFonts w:ascii="Arial" w:eastAsia="Calibri" w:hAnsi="Arial" w:cs="Arial"/>
          <w:sz w:val="20"/>
          <w:szCs w:val="20"/>
        </w:rPr>
        <w:t>c.</w:t>
      </w:r>
      <w:r w:rsidRPr="00274CE9">
        <w:rPr>
          <w:rFonts w:ascii="Arial" w:eastAsia="Calibri" w:hAnsi="Arial" w:cs="Arial"/>
          <w:sz w:val="20"/>
          <w:szCs w:val="20"/>
        </w:rPr>
        <w:tab/>
        <w:t>reclaimed timber abandoned or confiscated at least ten years previously;</w:t>
      </w:r>
    </w:p>
    <w:p w14:paraId="28988041" w14:textId="77777777" w:rsidR="00274CE9" w:rsidRPr="00274CE9" w:rsidRDefault="00274CE9" w:rsidP="00274CE9">
      <w:pPr>
        <w:widowControl w:val="0"/>
        <w:autoSpaceDE w:val="0"/>
        <w:autoSpaceDN w:val="0"/>
        <w:adjustRightInd w:val="0"/>
        <w:spacing w:after="0" w:line="240" w:lineRule="auto"/>
        <w:ind w:left="3119"/>
        <w:rPr>
          <w:rFonts w:ascii="Arial" w:eastAsia="Calibri" w:hAnsi="Arial" w:cs="Arial"/>
          <w:sz w:val="20"/>
          <w:szCs w:val="20"/>
        </w:rPr>
      </w:pPr>
      <w:r w:rsidRPr="00274CE9">
        <w:rPr>
          <w:rFonts w:ascii="Arial" w:eastAsia="Calibri" w:hAnsi="Arial" w:cs="Arial"/>
          <w:sz w:val="20"/>
          <w:szCs w:val="20"/>
        </w:rPr>
        <w:t>it excludes sawmill co-products;</w:t>
      </w:r>
    </w:p>
    <w:p w14:paraId="7D7D0431"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4016D00D"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Safety Data Sheet</w:t>
      </w:r>
      <w:r w:rsidRPr="00274CE9">
        <w:rPr>
          <w:rFonts w:ascii="Arial" w:eastAsia="Times New Roman" w:hAnsi="Arial" w:cs="Times New Roman"/>
          <w:sz w:val="20"/>
          <w:szCs w:val="24"/>
          <w:lang w:eastAsia="en-GB"/>
        </w:rPr>
        <w:tab/>
        <w:t>has the meaning as defined in the Registration, Evaluation, Authorisation and Restriction of Chemicals (REACH) Regulations 2007 (as amended);</w:t>
      </w:r>
    </w:p>
    <w:p w14:paraId="46384D20"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78F3AC9F"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Schedule of Requirements</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Schedule 2 (Schedule of Requirements), which identifies, either directly or by reference, Contractor Deliverables to be provided, the quantities and dates involved and the price or pricing terms in relation to each Contractor Deliverable;</w:t>
      </w:r>
    </w:p>
    <w:p w14:paraId="37325476" w14:textId="77777777" w:rsidR="00274CE9" w:rsidRPr="00274CE9" w:rsidRDefault="00274CE9" w:rsidP="00274CE9">
      <w:pPr>
        <w:widowControl w:val="0"/>
        <w:autoSpaceDN w:val="0"/>
        <w:spacing w:after="0" w:line="240" w:lineRule="auto"/>
        <w:ind w:left="3119" w:hanging="3119"/>
        <w:rPr>
          <w:rFonts w:ascii="Arial" w:eastAsia="Calibri" w:hAnsi="Arial" w:cs="Arial"/>
          <w:b/>
          <w:sz w:val="20"/>
          <w:szCs w:val="20"/>
        </w:rPr>
      </w:pPr>
    </w:p>
    <w:p w14:paraId="20DF00B8"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Calibri" w:hAnsi="Arial" w:cs="Arial"/>
          <w:b/>
          <w:sz w:val="20"/>
          <w:szCs w:val="20"/>
        </w:rPr>
        <w:t>Short-Rotation Coppice</w:t>
      </w:r>
      <w:r w:rsidRPr="00274CE9">
        <w:rPr>
          <w:rFonts w:ascii="Arial" w:eastAsia="Calibri" w:hAnsi="Arial" w:cs="Arial"/>
          <w:sz w:val="20"/>
          <w:szCs w:val="20"/>
        </w:rPr>
        <w:t xml:space="preserve"> </w:t>
      </w:r>
      <w:r w:rsidRPr="00274CE9">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262B621F"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b/>
          <w:sz w:val="20"/>
          <w:szCs w:val="20"/>
          <w:lang w:eastAsia="en-GB"/>
        </w:rPr>
      </w:pPr>
    </w:p>
    <w:p w14:paraId="695FF97B"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sz w:val="20"/>
          <w:szCs w:val="20"/>
          <w:lang w:eastAsia="en-GB"/>
        </w:rPr>
      </w:pPr>
      <w:r w:rsidRPr="00274CE9">
        <w:rPr>
          <w:rFonts w:ascii="Arial" w:eastAsia="Times New Roman" w:hAnsi="Arial" w:cs="Arial"/>
          <w:b/>
          <w:sz w:val="20"/>
          <w:szCs w:val="20"/>
          <w:lang w:eastAsia="en-GB"/>
        </w:rPr>
        <w:t>Specification</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14:paraId="21F2C2B2"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7923E66D"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STANAG</w:t>
      </w:r>
      <w:r w:rsidRPr="00274CE9">
        <w:rPr>
          <w:rFonts w:ascii="Arial" w:eastAsia="Times New Roman" w:hAnsi="Arial" w:cs="Arial"/>
          <w:b/>
          <w:i/>
          <w:sz w:val="20"/>
          <w:szCs w:val="20"/>
          <w:lang w:eastAsia="en-GB"/>
        </w:rPr>
        <w:t xml:space="preserve"> </w:t>
      </w:r>
      <w:r w:rsidRPr="00274CE9">
        <w:rPr>
          <w:rFonts w:ascii="Arial" w:eastAsia="Times New Roman" w:hAnsi="Arial" w:cs="Arial"/>
          <w:b/>
          <w:sz w:val="20"/>
          <w:szCs w:val="20"/>
          <w:lang w:eastAsia="en-GB"/>
        </w:rPr>
        <w:t>4329</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publication NATO Standard Bar Code Symbologies which can be sourced at </w:t>
      </w:r>
      <w:hyperlink r:id="rId17" w:history="1">
        <w:r w:rsidRPr="00274CE9">
          <w:rPr>
            <w:rFonts w:ascii="Arial" w:eastAsia="Times New Roman" w:hAnsi="Arial" w:cs="Times New Roman"/>
            <w:color w:val="0000FF"/>
            <w:sz w:val="20"/>
            <w:szCs w:val="20"/>
            <w:u w:val="single"/>
            <w:lang w:eastAsia="en-GB"/>
          </w:rPr>
          <w:t>https://www.dstan.mod.uk/faqs.html</w:t>
        </w:r>
      </w:hyperlink>
      <w:r w:rsidRPr="00274CE9">
        <w:rPr>
          <w:rFonts w:ascii="Arial" w:eastAsia="Times New Roman" w:hAnsi="Arial" w:cs="Arial"/>
          <w:sz w:val="20"/>
          <w:szCs w:val="20"/>
          <w:lang w:eastAsia="en-GB"/>
        </w:rPr>
        <w:t xml:space="preserve">; </w:t>
      </w:r>
    </w:p>
    <w:p w14:paraId="714BD38A"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04FF3D5D"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Arial"/>
          <w:b/>
          <w:sz w:val="20"/>
          <w:szCs w:val="20"/>
          <w:lang w:eastAsia="en-GB"/>
        </w:rPr>
        <w:t xml:space="preserve">Subcontractor </w:t>
      </w:r>
      <w:r w:rsidRPr="00274CE9">
        <w:rPr>
          <w:rFonts w:ascii="Arial" w:eastAsia="Times New Roman" w:hAnsi="Arial" w:cs="Arial"/>
          <w:b/>
          <w:sz w:val="20"/>
          <w:szCs w:val="20"/>
          <w:lang w:eastAsia="en-GB"/>
        </w:rPr>
        <w:tab/>
      </w:r>
      <w:r w:rsidRPr="00274CE9">
        <w:rPr>
          <w:rFonts w:ascii="Arial" w:eastAsia="Times New Roman" w:hAnsi="Arial" w:cs="Times New Roman"/>
          <w:sz w:val="20"/>
          <w:szCs w:val="24"/>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4EE1BF5F" w14:textId="77777777" w:rsidR="00274CE9" w:rsidRPr="00274CE9" w:rsidRDefault="00274CE9" w:rsidP="00274CE9">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14:paraId="45778E41" w14:textId="77777777" w:rsidR="00274CE9" w:rsidRPr="00274CE9" w:rsidRDefault="00274CE9" w:rsidP="00274CE9">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r w:rsidRPr="00274CE9">
        <w:rPr>
          <w:rFonts w:ascii="Arial" w:eastAsia="Times New Roman" w:hAnsi="Arial" w:cs="Arial"/>
          <w:b/>
          <w:sz w:val="20"/>
          <w:szCs w:val="20"/>
          <w:lang w:eastAsia="en-GB"/>
        </w:rPr>
        <w:t>Timber and Wood-Derived</w:t>
      </w:r>
      <w:r w:rsidRPr="00274CE9">
        <w:rPr>
          <w:rFonts w:ascii="Arial" w:eastAsia="Times New Roman" w:hAnsi="Arial" w:cs="Arial"/>
          <w:sz w:val="20"/>
          <w:szCs w:val="20"/>
          <w:lang w:eastAsia="en-GB"/>
        </w:rPr>
        <w:t xml:space="preserve"> </w:t>
      </w:r>
      <w:r w:rsidRPr="00274CE9">
        <w:rPr>
          <w:rFonts w:ascii="Arial" w:eastAsia="Times New Roman" w:hAnsi="Arial" w:cs="Arial"/>
          <w:sz w:val="20"/>
          <w:szCs w:val="20"/>
          <w:lang w:eastAsia="en-GB"/>
        </w:rPr>
        <w:tab/>
        <w:t>means timber (including Recycled Timber and Virgin Timber but</w:t>
      </w:r>
    </w:p>
    <w:p w14:paraId="16993F4A"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Products</w:t>
      </w:r>
      <w:r w:rsidRPr="00274CE9">
        <w:rPr>
          <w:rFonts w:ascii="Arial" w:eastAsia="Times New Roman" w:hAnsi="Arial" w:cs="Arial"/>
          <w:sz w:val="20"/>
          <w:szCs w:val="20"/>
          <w:lang w:eastAsia="en-GB"/>
        </w:rPr>
        <w:t xml:space="preserve"> </w:t>
      </w:r>
      <w:r w:rsidRPr="00274CE9">
        <w:rPr>
          <w:rFonts w:ascii="Arial" w:eastAsia="Times New Roman" w:hAnsi="Arial" w:cs="Arial"/>
          <w:sz w:val="20"/>
          <w:szCs w:val="20"/>
          <w:lang w:eastAsia="en-GB"/>
        </w:rPr>
        <w:tab/>
        <w:t xml:space="preserve">excluding </w:t>
      </w:r>
      <w:r w:rsidRPr="00274CE9">
        <w:rPr>
          <w:rFonts w:ascii="Arial" w:eastAsia="Calibri" w:hAnsi="Arial" w:cs="Arial"/>
          <w:sz w:val="20"/>
          <w:szCs w:val="20"/>
        </w:rPr>
        <w:t>Short-Rotation Coppice)</w:t>
      </w:r>
      <w:r w:rsidRPr="00274CE9">
        <w:rPr>
          <w:rFonts w:ascii="Arial" w:eastAsia="Times New Roman" w:hAnsi="Arial" w:cs="Arial"/>
          <w:sz w:val="20"/>
          <w:szCs w:val="20"/>
          <w:lang w:eastAsia="en-GB"/>
        </w:rPr>
        <w:t xml:space="preserve"> and any products that contain </w:t>
      </w:r>
      <w:r w:rsidRPr="00274CE9">
        <w:rPr>
          <w:rFonts w:ascii="Arial" w:eastAsia="Times New Roman" w:hAnsi="Arial" w:cs="Arial"/>
          <w:sz w:val="20"/>
          <w:szCs w:val="20"/>
          <w:lang w:eastAsia="en-GB"/>
        </w:rPr>
        <w:lastRenderedPageBreak/>
        <w:t>wood or wood fibre derived from those timbers.</w:t>
      </w:r>
      <w:r w:rsidRPr="00274CE9">
        <w:rPr>
          <w:rFonts w:ascii="Arial" w:eastAsia="Calibri" w:hAnsi="Arial" w:cs="Arial"/>
          <w:sz w:val="20"/>
          <w:szCs w:val="20"/>
        </w:rPr>
        <w:t xml:space="preserve">  Such products range from solid wood to those where the manufacturing processes obscure the wood element;</w:t>
      </w:r>
    </w:p>
    <w:p w14:paraId="101DAE09"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5DAA52EE"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Transparency</w:t>
      </w:r>
      <w:r w:rsidRPr="00274CE9">
        <w:rPr>
          <w:rFonts w:ascii="Arial" w:eastAsia="Times New Roman" w:hAnsi="Arial" w:cs="Arial"/>
          <w:b/>
          <w:i/>
          <w:sz w:val="20"/>
          <w:szCs w:val="20"/>
          <w:lang w:eastAsia="en-GB"/>
        </w:rPr>
        <w:t xml:space="preserve"> </w:t>
      </w:r>
      <w:r w:rsidRPr="00274CE9">
        <w:rPr>
          <w:rFonts w:ascii="Arial" w:eastAsia="Times New Roman" w:hAnsi="Arial" w:cs="Arial"/>
          <w:b/>
          <w:sz w:val="20"/>
          <w:szCs w:val="20"/>
          <w:lang w:eastAsia="en-GB"/>
        </w:rPr>
        <w:t>Information</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6A3C4F1F" w14:textId="77777777" w:rsidR="00274CE9" w:rsidRPr="00274CE9" w:rsidRDefault="00274CE9" w:rsidP="00274CE9">
      <w:pPr>
        <w:widowControl w:val="0"/>
        <w:autoSpaceDN w:val="0"/>
        <w:spacing w:after="0" w:line="240" w:lineRule="auto"/>
        <w:ind w:left="3119" w:hanging="3119"/>
        <w:rPr>
          <w:rFonts w:ascii="Arial" w:eastAsia="Calibri" w:hAnsi="Arial" w:cs="Arial"/>
          <w:b/>
          <w:sz w:val="20"/>
          <w:szCs w:val="20"/>
        </w:rPr>
      </w:pPr>
    </w:p>
    <w:p w14:paraId="26B45039" w14:textId="77777777" w:rsidR="00274CE9" w:rsidRPr="00274CE9" w:rsidRDefault="00274CE9" w:rsidP="00274CE9">
      <w:pPr>
        <w:widowControl w:val="0"/>
        <w:autoSpaceDN w:val="0"/>
        <w:spacing w:after="0" w:line="240" w:lineRule="auto"/>
        <w:ind w:left="3119" w:hanging="3119"/>
        <w:rPr>
          <w:rFonts w:ascii="Arial" w:eastAsia="Calibri" w:hAnsi="Arial" w:cs="Arial"/>
          <w:sz w:val="20"/>
          <w:szCs w:val="20"/>
        </w:rPr>
      </w:pPr>
      <w:r w:rsidRPr="00274CE9">
        <w:rPr>
          <w:rFonts w:ascii="Arial" w:eastAsia="Calibri" w:hAnsi="Arial" w:cs="Arial"/>
          <w:b/>
          <w:sz w:val="20"/>
          <w:szCs w:val="20"/>
        </w:rPr>
        <w:t>Virgin Timber</w:t>
      </w:r>
      <w:r w:rsidRPr="00274CE9">
        <w:rPr>
          <w:rFonts w:ascii="Arial" w:eastAsia="Calibri" w:hAnsi="Arial" w:cs="Arial"/>
          <w:sz w:val="20"/>
          <w:szCs w:val="20"/>
        </w:rPr>
        <w:t xml:space="preserve"> </w:t>
      </w:r>
      <w:r w:rsidRPr="00274CE9">
        <w:rPr>
          <w:rFonts w:ascii="Arial" w:eastAsia="Calibri" w:hAnsi="Arial" w:cs="Arial"/>
          <w:sz w:val="20"/>
          <w:szCs w:val="20"/>
        </w:rPr>
        <w:tab/>
        <w:t>means Timber and Wood-Derived Products that do not include Recycled Timber.</w:t>
      </w:r>
    </w:p>
    <w:p w14:paraId="6E766D20" w14:textId="77777777" w:rsidR="00274CE9" w:rsidRPr="00274CE9" w:rsidRDefault="00274CE9" w:rsidP="00274CE9">
      <w:pPr>
        <w:spacing w:after="200" w:line="276" w:lineRule="auto"/>
        <w:rPr>
          <w:rFonts w:ascii="Arial" w:eastAsia="Calibri" w:hAnsi="Arial" w:cs="Arial"/>
          <w:sz w:val="20"/>
          <w:szCs w:val="20"/>
        </w:rPr>
      </w:pPr>
      <w:r w:rsidRPr="00274CE9">
        <w:rPr>
          <w:rFonts w:ascii="Arial" w:eastAsia="Calibri" w:hAnsi="Arial" w:cs="Arial"/>
          <w:sz w:val="20"/>
          <w:szCs w:val="20"/>
        </w:rPr>
        <w:br w:type="page"/>
      </w:r>
    </w:p>
    <w:p w14:paraId="50455D55" w14:textId="77777777" w:rsidR="00274CE9" w:rsidRPr="00274CE9" w:rsidRDefault="00274CE9" w:rsidP="00274CE9">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r w:rsidRPr="00274CE9">
        <w:rPr>
          <w:rFonts w:ascii="Arial" w:eastAsia="Times New Roman" w:hAnsi="Arial" w:cs="Arial"/>
          <w:b/>
          <w:bCs/>
          <w:sz w:val="20"/>
          <w:szCs w:val="32"/>
          <w:lang w:eastAsia="en-GB"/>
        </w:rPr>
        <w:lastRenderedPageBreak/>
        <w:t>Annex A to Schedule 1 – Additional Definitions of Contract iaw. Conditions 45 - 47 (Additional Conditions)</w:t>
      </w:r>
      <w:r w:rsidRPr="00274CE9">
        <w:rPr>
          <w:rFonts w:ascii="Arial" w:eastAsia="Times New Roman" w:hAnsi="Arial" w:cs="Arial"/>
          <w:b/>
          <w:bCs/>
          <w:sz w:val="20"/>
          <w:szCs w:val="32"/>
          <w:lang w:eastAsia="en-GB"/>
        </w:rPr>
        <w:br/>
      </w:r>
    </w:p>
    <w:p w14:paraId="101A77B3" w14:textId="77777777" w:rsidR="00274CE9" w:rsidRPr="00274CE9" w:rsidRDefault="00274CE9" w:rsidP="00274CE9">
      <w:pPr>
        <w:widowControl w:val="0"/>
        <w:autoSpaceDN w:val="0"/>
        <w:spacing w:after="0" w:line="240" w:lineRule="auto"/>
        <w:rPr>
          <w:rFonts w:ascii="Arial" w:eastAsia="Calibri" w:hAnsi="Arial" w:cs="Arial"/>
          <w:sz w:val="20"/>
          <w:szCs w:val="20"/>
        </w:rPr>
      </w:pPr>
    </w:p>
    <w:p w14:paraId="626EBE21" w14:textId="77777777" w:rsidR="00274CE9" w:rsidRPr="00274CE9" w:rsidRDefault="00274CE9" w:rsidP="00274CE9">
      <w:pPr>
        <w:widowControl w:val="0"/>
        <w:autoSpaceDN w:val="0"/>
        <w:spacing w:after="0" w:line="240" w:lineRule="auto"/>
        <w:rPr>
          <w:rFonts w:ascii="Arial" w:eastAsia="Calibri" w:hAnsi="Arial" w:cs="Arial"/>
          <w:sz w:val="20"/>
          <w:szCs w:val="20"/>
        </w:rPr>
        <w:sectPr w:rsidR="00274CE9" w:rsidRPr="00274CE9">
          <w:headerReference w:type="default" r:id="rId18"/>
          <w:footerReference w:type="default" r:id="rId19"/>
          <w:endnotePr>
            <w:numFmt w:val="decimal"/>
          </w:endnotePr>
          <w:pgSz w:w="11907" w:h="16840"/>
          <w:pgMar w:top="709" w:right="1418" w:bottom="993" w:left="1418" w:header="720" w:footer="354" w:gutter="0"/>
          <w:pgNumType w:start="1"/>
          <w:cols w:space="720"/>
        </w:sectPr>
      </w:pPr>
      <w:r w:rsidRPr="00274CE9">
        <w:rPr>
          <w:rFonts w:ascii="Arial" w:eastAsia="Times New Roman" w:hAnsi="Arial" w:cs="Arial"/>
          <w:sz w:val="20"/>
          <w:szCs w:val="24"/>
          <w:lang w:eastAsia="en-GB"/>
        </w:rPr>
        <w:fldChar w:fldCharType="begin">
          <w:ffData>
            <w:name w:val="Text259"/>
            <w:enabled/>
            <w:calcOnExit w:val="0"/>
            <w:textInput/>
          </w:ffData>
        </w:fldChar>
      </w:r>
      <w:r w:rsidRPr="00274CE9">
        <w:rPr>
          <w:rFonts w:ascii="Arial" w:eastAsia="Times New Roman" w:hAnsi="Arial" w:cs="Arial"/>
          <w:sz w:val="20"/>
          <w:szCs w:val="24"/>
          <w:lang w:eastAsia="en-GB"/>
        </w:rPr>
        <w:instrText xml:space="preserve"> FORMTEXT </w:instrText>
      </w:r>
      <w:r w:rsidRPr="00274CE9">
        <w:rPr>
          <w:rFonts w:ascii="Arial" w:eastAsia="Times New Roman" w:hAnsi="Arial" w:cs="Arial"/>
          <w:sz w:val="20"/>
          <w:szCs w:val="24"/>
          <w:lang w:eastAsia="en-GB"/>
        </w:rPr>
      </w:r>
      <w:r w:rsidRPr="00274CE9">
        <w:rPr>
          <w:rFonts w:ascii="Arial" w:eastAsia="Times New Roman" w:hAnsi="Arial" w:cs="Arial"/>
          <w:sz w:val="20"/>
          <w:szCs w:val="24"/>
          <w:lang w:eastAsia="en-GB"/>
        </w:rPr>
        <w:fldChar w:fldCharType="separate"/>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Times New Roman"/>
          <w:sz w:val="20"/>
          <w:szCs w:val="24"/>
          <w:lang w:eastAsia="en-GB"/>
        </w:rPr>
        <w:fldChar w:fldCharType="end"/>
      </w:r>
    </w:p>
    <w:p w14:paraId="4D80E95B" w14:textId="77777777" w:rsidR="00274CE9" w:rsidRPr="00274CE9" w:rsidRDefault="00274CE9" w:rsidP="00274CE9">
      <w:pPr>
        <w:keepNext/>
        <w:widowControl w:val="0"/>
        <w:tabs>
          <w:tab w:val="left" w:pos="720"/>
        </w:tabs>
        <w:autoSpaceDN w:val="0"/>
        <w:spacing w:after="0" w:line="240" w:lineRule="auto"/>
        <w:jc w:val="center"/>
        <w:outlineLvl w:val="0"/>
        <w:rPr>
          <w:rFonts w:ascii="Arial" w:eastAsia="Times New Roman" w:hAnsi="Arial" w:cs="Arial"/>
          <w:b/>
          <w:bCs/>
          <w:sz w:val="20"/>
          <w:szCs w:val="32"/>
          <w:lang w:eastAsia="en-GB"/>
        </w:rPr>
      </w:pPr>
      <w:bookmarkStart w:id="8" w:name="SC2"/>
      <w:bookmarkStart w:id="9" w:name="_Toc422462854"/>
      <w:bookmarkStart w:id="10" w:name="_Toc402273352"/>
      <w:bookmarkStart w:id="11" w:name="_Toc375205556"/>
      <w:bookmarkStart w:id="12" w:name="_Toc367107577"/>
      <w:bookmarkEnd w:id="8"/>
      <w:r w:rsidRPr="00274CE9">
        <w:rPr>
          <w:rFonts w:ascii="Arial" w:eastAsia="Times New Roman" w:hAnsi="Arial" w:cs="Arial"/>
          <w:b/>
          <w:bCs/>
          <w:sz w:val="20"/>
          <w:szCs w:val="32"/>
          <w:lang w:eastAsia="en-GB"/>
        </w:rPr>
        <w:lastRenderedPageBreak/>
        <w:t>Schedule 2 - Schedule of Requirements for Contract No:</w:t>
      </w:r>
      <w:bookmarkEnd w:id="9"/>
      <w:bookmarkEnd w:id="10"/>
      <w:bookmarkEnd w:id="11"/>
      <w:bookmarkEnd w:id="12"/>
      <w:r w:rsidR="006E5D9A">
        <w:rPr>
          <w:rFonts w:ascii="Arial" w:eastAsia="Times New Roman" w:hAnsi="Arial" w:cs="Arial"/>
          <w:b/>
          <w:bCs/>
          <w:sz w:val="20"/>
          <w:szCs w:val="32"/>
          <w:lang w:eastAsia="en-GB"/>
        </w:rPr>
        <w:t>HELSLW/0004</w:t>
      </w:r>
    </w:p>
    <w:p w14:paraId="65851B14" w14:textId="77777777" w:rsidR="00274CE9" w:rsidRPr="00274CE9" w:rsidRDefault="00274CE9" w:rsidP="00274CE9">
      <w:pPr>
        <w:widowControl w:val="0"/>
        <w:autoSpaceDN w:val="0"/>
        <w:spacing w:after="0" w:line="240" w:lineRule="auto"/>
        <w:jc w:val="center"/>
        <w:rPr>
          <w:rFonts w:ascii="Arial" w:eastAsia="Times New Roman" w:hAnsi="Arial" w:cs="Arial"/>
          <w:sz w:val="20"/>
          <w:szCs w:val="24"/>
          <w:lang w:eastAsia="en-GB"/>
        </w:rPr>
      </w:pPr>
    </w:p>
    <w:p w14:paraId="3E6CB1FF" w14:textId="77F48DD7" w:rsidR="00274CE9" w:rsidRPr="00274CE9" w:rsidRDefault="00274CE9" w:rsidP="00274CE9">
      <w:pPr>
        <w:widowControl w:val="0"/>
        <w:autoSpaceDN w:val="0"/>
        <w:spacing w:after="0" w:line="240" w:lineRule="auto"/>
        <w:jc w:val="center"/>
        <w:rPr>
          <w:rFonts w:ascii="Arial" w:eastAsia="Times New Roman" w:hAnsi="Arial" w:cs="Arial"/>
          <w:sz w:val="20"/>
          <w:szCs w:val="24"/>
          <w:lang w:eastAsia="en-GB"/>
        </w:rPr>
      </w:pPr>
      <w:r w:rsidRPr="00274CE9">
        <w:rPr>
          <w:rFonts w:ascii="Arial" w:eastAsia="Times New Roman" w:hAnsi="Arial" w:cs="Times New Roman"/>
          <w:sz w:val="20"/>
          <w:szCs w:val="24"/>
          <w:lang w:eastAsia="en-GB"/>
        </w:rPr>
        <w:t xml:space="preserve">For </w:t>
      </w:r>
      <w:r w:rsidR="00B04D9B">
        <w:rPr>
          <w:rFonts w:ascii="Arial" w:eastAsia="Times New Roman" w:hAnsi="Arial" w:cs="Arial"/>
          <w:sz w:val="20"/>
          <w:szCs w:val="24"/>
          <w:lang w:eastAsia="en-GB"/>
        </w:rPr>
        <w:t>Future Anti-S</w:t>
      </w:r>
      <w:r w:rsidR="006E5D9A">
        <w:rPr>
          <w:rFonts w:ascii="Arial" w:eastAsia="Times New Roman" w:hAnsi="Arial" w:cs="Arial"/>
          <w:sz w:val="20"/>
          <w:szCs w:val="24"/>
          <w:lang w:eastAsia="en-GB"/>
        </w:rPr>
        <w:t>urface Guided Weapon (FASGW) Training</w:t>
      </w:r>
    </w:p>
    <w:p w14:paraId="60B412A4" w14:textId="706393CA" w:rsidR="00274CE9" w:rsidRPr="00274CE9" w:rsidRDefault="00274CE9" w:rsidP="008F1360">
      <w:pPr>
        <w:widowControl w:val="0"/>
        <w:autoSpaceDN w:val="0"/>
        <w:spacing w:after="0" w:line="240" w:lineRule="auto"/>
        <w:rPr>
          <w:rFonts w:ascii="Arial" w:eastAsia="Times New Roman" w:hAnsi="Arial" w:cs="Arial"/>
          <w:sz w:val="20"/>
          <w:lang w:eastAsia="en-GB"/>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01"/>
        <w:gridCol w:w="1101"/>
        <w:gridCol w:w="5701"/>
        <w:gridCol w:w="1079"/>
        <w:gridCol w:w="1157"/>
        <w:gridCol w:w="1050"/>
        <w:gridCol w:w="1050"/>
        <w:gridCol w:w="528"/>
        <w:gridCol w:w="2053"/>
      </w:tblGrid>
      <w:tr w:rsidR="00446246" w:rsidRPr="00274CE9" w14:paraId="527E5651" w14:textId="77777777" w:rsidTr="00BF2044">
        <w:trPr>
          <w:gridAfter w:val="9"/>
          <w:wAfter w:w="4842" w:type="pct"/>
          <w:trHeight w:val="506"/>
        </w:trPr>
        <w:tc>
          <w:tcPr>
            <w:tcW w:w="158" w:type="pct"/>
            <w:tcBorders>
              <w:top w:val="single" w:sz="4" w:space="0" w:color="auto"/>
              <w:left w:val="single" w:sz="4" w:space="0" w:color="auto"/>
              <w:bottom w:val="single" w:sz="4" w:space="0" w:color="auto"/>
              <w:right w:val="single" w:sz="4" w:space="0" w:color="auto"/>
            </w:tcBorders>
            <w:shd w:val="clear" w:color="auto" w:fill="E6E6E6"/>
          </w:tcPr>
          <w:p w14:paraId="6055C153" w14:textId="77777777" w:rsidR="00446246" w:rsidRPr="00274CE9" w:rsidRDefault="00446246" w:rsidP="00274CE9">
            <w:pPr>
              <w:widowControl w:val="0"/>
              <w:autoSpaceDN w:val="0"/>
              <w:spacing w:after="0" w:line="240" w:lineRule="auto"/>
              <w:jc w:val="center"/>
              <w:rPr>
                <w:rFonts w:ascii="Arial" w:eastAsia="Times New Roman" w:hAnsi="Arial" w:cs="Arial"/>
                <w:b/>
                <w:sz w:val="20"/>
                <w:szCs w:val="24"/>
                <w:u w:val="single"/>
                <w:lang w:eastAsia="en-GB"/>
              </w:rPr>
            </w:pPr>
          </w:p>
        </w:tc>
      </w:tr>
      <w:tr w:rsidR="00221483" w:rsidRPr="00274CE9" w14:paraId="4DF2E5FE" w14:textId="77777777" w:rsidTr="00BF2044">
        <w:trPr>
          <w:trHeight w:val="188"/>
        </w:trPr>
        <w:tc>
          <w:tcPr>
            <w:tcW w:w="1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3C2538A" w14:textId="3AFD53E8" w:rsidR="00446246" w:rsidRPr="00274CE9" w:rsidRDefault="00221483" w:rsidP="00274CE9">
            <w:pPr>
              <w:widowControl w:val="0"/>
              <w:autoSpaceDN w:val="0"/>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Item No</w:t>
            </w:r>
          </w:p>
        </w:tc>
        <w:tc>
          <w:tcPr>
            <w:tcW w:w="20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0BC779" w14:textId="19AF6822" w:rsidR="00446246" w:rsidRPr="00274CE9" w:rsidRDefault="00221483" w:rsidP="00274CE9">
            <w:pPr>
              <w:widowControl w:val="0"/>
              <w:autoSpaceDN w:val="0"/>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MOD Stock Ref</w:t>
            </w:r>
            <w:r w:rsidR="00446246" w:rsidRPr="00274CE9">
              <w:rPr>
                <w:rFonts w:ascii="Arial" w:eastAsia="Times New Roman" w:hAnsi="Arial" w:cs="Arial"/>
                <w:b/>
                <w:sz w:val="20"/>
                <w:szCs w:val="20"/>
                <w:lang w:eastAsia="en-GB"/>
              </w:rPr>
              <w:t xml:space="preserve"> No.</w:t>
            </w:r>
          </w:p>
        </w:tc>
        <w:tc>
          <w:tcPr>
            <w:tcW w:w="37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BF04DD8" w14:textId="77777777" w:rsidR="00446246" w:rsidRPr="00274CE9" w:rsidRDefault="00446246"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Part No. (where applicable)</w:t>
            </w:r>
          </w:p>
        </w:tc>
        <w:tc>
          <w:tcPr>
            <w:tcW w:w="192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E7059F" w14:textId="77777777" w:rsidR="00446246" w:rsidRPr="00274CE9" w:rsidRDefault="00446246"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Specification</w:t>
            </w:r>
          </w:p>
          <w:p w14:paraId="75CFA0C4" w14:textId="77777777" w:rsidR="00446246" w:rsidRPr="00274CE9" w:rsidRDefault="00446246" w:rsidP="00274CE9">
            <w:pPr>
              <w:widowControl w:val="0"/>
              <w:autoSpaceDN w:val="0"/>
              <w:spacing w:after="0" w:line="240" w:lineRule="auto"/>
              <w:jc w:val="center"/>
              <w:rPr>
                <w:rFonts w:ascii="Arial" w:eastAsia="Times New Roman" w:hAnsi="Arial" w:cs="Arial"/>
                <w:b/>
                <w:sz w:val="20"/>
                <w:szCs w:val="20"/>
                <w:lang w:eastAsia="en-GB"/>
              </w:rPr>
            </w:pPr>
          </w:p>
        </w:tc>
        <w:tc>
          <w:tcPr>
            <w:tcW w:w="36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5770B8" w14:textId="63BD4C51" w:rsidR="00446246" w:rsidRPr="00274CE9" w:rsidRDefault="00446246" w:rsidP="00274CE9">
            <w:pPr>
              <w:widowControl w:val="0"/>
              <w:autoSpaceDN w:val="0"/>
              <w:spacing w:after="0" w:line="240" w:lineRule="auto"/>
              <w:jc w:val="center"/>
              <w:rPr>
                <w:rFonts w:ascii="Arial" w:eastAsia="Times New Roman" w:hAnsi="Arial" w:cs="Arial"/>
                <w:sz w:val="20"/>
                <w:szCs w:val="20"/>
                <w:lang w:eastAsia="en-GB"/>
              </w:rPr>
            </w:pPr>
            <w:r w:rsidRPr="00274CE9">
              <w:rPr>
                <w:rFonts w:ascii="Arial" w:eastAsia="Times New Roman" w:hAnsi="Arial" w:cs="Arial"/>
                <w:b/>
                <w:sz w:val="20"/>
                <w:szCs w:val="20"/>
                <w:lang w:eastAsia="en-GB"/>
              </w:rPr>
              <w:t xml:space="preserve">Consignee Address Code </w:t>
            </w:r>
          </w:p>
        </w:tc>
        <w:tc>
          <w:tcPr>
            <w:tcW w:w="39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8C23E0" w14:textId="329EAD7A" w:rsidR="00446246" w:rsidRPr="00274CE9" w:rsidRDefault="00221483" w:rsidP="00274CE9">
            <w:pPr>
              <w:widowControl w:val="0"/>
              <w:autoSpaceDN w:val="0"/>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Packaging Requirem</w:t>
            </w:r>
            <w:r w:rsidR="00446246" w:rsidRPr="00274CE9">
              <w:rPr>
                <w:rFonts w:ascii="Arial" w:eastAsia="Times New Roman" w:hAnsi="Arial" w:cs="Arial"/>
                <w:b/>
                <w:sz w:val="20"/>
                <w:szCs w:val="20"/>
                <w:lang w:eastAsia="en-GB"/>
              </w:rPr>
              <w:t xml:space="preserve">ts inc. PPQ and DofQ </w:t>
            </w:r>
          </w:p>
        </w:tc>
        <w:tc>
          <w:tcPr>
            <w:tcW w:w="35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492AD5" w14:textId="77777777" w:rsidR="00446246" w:rsidRPr="00274CE9" w:rsidRDefault="00446246"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Delivery Date</w:t>
            </w:r>
          </w:p>
        </w:tc>
        <w:tc>
          <w:tcPr>
            <w:tcW w:w="35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FCFAC8" w14:textId="54E66ABD" w:rsidR="00446246" w:rsidRPr="00274CE9" w:rsidRDefault="00446246"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Total Qty</w:t>
            </w:r>
          </w:p>
        </w:tc>
        <w:tc>
          <w:tcPr>
            <w:tcW w:w="87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2D967B" w14:textId="77777777" w:rsidR="00446246" w:rsidRPr="00274CE9" w:rsidRDefault="00446246"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Times New Roman"/>
                <w:b/>
                <w:sz w:val="20"/>
                <w:szCs w:val="24"/>
                <w:lang w:eastAsia="en-GB"/>
              </w:rPr>
              <w:t xml:space="preserve">Price </w:t>
            </w:r>
            <w:r w:rsidRPr="00274CE9">
              <w:rPr>
                <w:rFonts w:ascii="Arial" w:eastAsia="Times New Roman" w:hAnsi="Arial" w:cs="Arial"/>
                <w:b/>
                <w:sz w:val="20"/>
                <w:szCs w:val="20"/>
                <w:lang w:eastAsia="en-GB"/>
              </w:rPr>
              <w:t>(£) Ex VAT</w:t>
            </w:r>
          </w:p>
        </w:tc>
      </w:tr>
      <w:tr w:rsidR="00221483" w:rsidRPr="00274CE9" w14:paraId="05230C33" w14:textId="77777777" w:rsidTr="00BF2044">
        <w:trPr>
          <w:trHeight w:val="89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7A6E1E1B" w14:textId="77777777" w:rsidR="00446246" w:rsidRPr="00274CE9" w:rsidRDefault="00446246" w:rsidP="00274CE9">
            <w:pPr>
              <w:spacing w:after="0" w:line="240" w:lineRule="auto"/>
              <w:rPr>
                <w:rFonts w:ascii="Arial" w:eastAsia="Times New Roman" w:hAnsi="Arial" w:cs="Arial"/>
                <w:b/>
                <w:sz w:val="20"/>
                <w:szCs w:val="20"/>
                <w:lang w:eastAsia="en-GB"/>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14:paraId="6D85F408" w14:textId="77777777" w:rsidR="00446246" w:rsidRPr="00274CE9" w:rsidRDefault="00446246" w:rsidP="00274CE9">
            <w:pPr>
              <w:spacing w:after="0" w:line="240" w:lineRule="auto"/>
              <w:rPr>
                <w:rFonts w:ascii="Arial" w:eastAsia="Times New Roman" w:hAnsi="Arial" w:cs="Arial"/>
                <w:b/>
                <w:sz w:val="20"/>
                <w:szCs w:val="20"/>
                <w:lang w:eastAsia="en-GB"/>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6EFCB6B" w14:textId="77777777" w:rsidR="00446246" w:rsidRPr="00274CE9" w:rsidRDefault="00446246" w:rsidP="00274CE9">
            <w:pPr>
              <w:spacing w:after="0" w:line="240" w:lineRule="auto"/>
              <w:rPr>
                <w:rFonts w:ascii="Arial" w:eastAsia="Times New Roman" w:hAnsi="Arial" w:cs="Arial"/>
                <w:b/>
                <w:sz w:val="20"/>
                <w:szCs w:val="20"/>
                <w:lang w:eastAsia="en-GB"/>
              </w:rPr>
            </w:pPr>
          </w:p>
        </w:tc>
        <w:tc>
          <w:tcPr>
            <w:tcW w:w="1928" w:type="pct"/>
            <w:vMerge/>
            <w:tcBorders>
              <w:top w:val="single" w:sz="4" w:space="0" w:color="auto"/>
              <w:left w:val="single" w:sz="4" w:space="0" w:color="auto"/>
              <w:bottom w:val="single" w:sz="4" w:space="0" w:color="auto"/>
              <w:right w:val="single" w:sz="4" w:space="0" w:color="auto"/>
            </w:tcBorders>
            <w:vAlign w:val="center"/>
            <w:hideMark/>
          </w:tcPr>
          <w:p w14:paraId="785BB317" w14:textId="77777777" w:rsidR="00446246" w:rsidRPr="00274CE9" w:rsidRDefault="00446246" w:rsidP="00274CE9">
            <w:pPr>
              <w:spacing w:after="0" w:line="240" w:lineRule="auto"/>
              <w:rPr>
                <w:rFonts w:ascii="Arial" w:eastAsia="Times New Roman" w:hAnsi="Arial" w:cs="Arial"/>
                <w:b/>
                <w:sz w:val="20"/>
                <w:szCs w:val="20"/>
                <w:lang w:eastAsia="en-GB"/>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0F276C8" w14:textId="77777777" w:rsidR="00446246" w:rsidRPr="00274CE9" w:rsidRDefault="00446246" w:rsidP="00274CE9">
            <w:pPr>
              <w:spacing w:after="0" w:line="240" w:lineRule="auto"/>
              <w:rPr>
                <w:rFonts w:ascii="Arial" w:eastAsia="Times New Roman" w:hAnsi="Arial" w:cs="Arial"/>
                <w:sz w:val="20"/>
                <w:szCs w:val="20"/>
                <w:lang w:eastAsia="en-GB"/>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0C3D98F" w14:textId="77777777" w:rsidR="00446246" w:rsidRPr="00274CE9" w:rsidRDefault="00446246" w:rsidP="00274CE9">
            <w:pPr>
              <w:spacing w:after="0" w:line="240" w:lineRule="auto"/>
              <w:rPr>
                <w:rFonts w:ascii="Arial" w:eastAsia="Times New Roman" w:hAnsi="Arial" w:cs="Arial"/>
                <w:b/>
                <w:sz w:val="20"/>
                <w:szCs w:val="20"/>
                <w:lang w:eastAsia="en-GB"/>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147E0304" w14:textId="77777777" w:rsidR="00446246" w:rsidRPr="00274CE9" w:rsidRDefault="00446246" w:rsidP="00274CE9">
            <w:pPr>
              <w:spacing w:after="0" w:line="240" w:lineRule="auto"/>
              <w:rPr>
                <w:rFonts w:ascii="Arial" w:eastAsia="Times New Roman" w:hAnsi="Arial" w:cs="Arial"/>
                <w:b/>
                <w:sz w:val="20"/>
                <w:szCs w:val="20"/>
                <w:lang w:eastAsia="en-GB"/>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41466F8B" w14:textId="70079ED6" w:rsidR="00446246" w:rsidRPr="00274CE9" w:rsidRDefault="00446246" w:rsidP="00274CE9">
            <w:pPr>
              <w:spacing w:after="0" w:line="240" w:lineRule="auto"/>
              <w:rPr>
                <w:rFonts w:ascii="Arial" w:eastAsia="Times New Roman" w:hAnsi="Arial" w:cs="Arial"/>
                <w:b/>
                <w:sz w:val="20"/>
                <w:szCs w:val="20"/>
                <w:lang w:eastAsia="en-GB"/>
              </w:rPr>
            </w:pPr>
          </w:p>
        </w:tc>
        <w:tc>
          <w:tcPr>
            <w:tcW w:w="1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31FF16" w14:textId="77777777" w:rsidR="00446246" w:rsidRPr="00274CE9" w:rsidRDefault="00446246"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Per Item</w:t>
            </w:r>
          </w:p>
        </w:tc>
        <w:tc>
          <w:tcPr>
            <w:tcW w:w="69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13D5CC" w14:textId="77777777" w:rsidR="00446246" w:rsidRPr="00274CE9" w:rsidRDefault="00446246"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Total inc. Packaging</w:t>
            </w:r>
          </w:p>
          <w:p w14:paraId="1EFDAEAE" w14:textId="77777777" w:rsidR="00446246" w:rsidRPr="00274CE9" w:rsidRDefault="00446246"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(and Delivery if specified in Schedule 3 (Contract Data Sheet) )</w:t>
            </w:r>
          </w:p>
        </w:tc>
      </w:tr>
      <w:tr w:rsidR="00166247" w:rsidRPr="00274CE9" w14:paraId="7A46D827" w14:textId="77777777" w:rsidTr="00BF2044">
        <w:trPr>
          <w:trHeight w:val="805"/>
        </w:trPr>
        <w:tc>
          <w:tcPr>
            <w:tcW w:w="158" w:type="pct"/>
            <w:tcBorders>
              <w:top w:val="single" w:sz="4" w:space="0" w:color="auto"/>
              <w:left w:val="single" w:sz="4" w:space="0" w:color="auto"/>
              <w:bottom w:val="single" w:sz="4" w:space="0" w:color="auto"/>
              <w:right w:val="single" w:sz="4" w:space="0" w:color="auto"/>
            </w:tcBorders>
          </w:tcPr>
          <w:p w14:paraId="372734DB" w14:textId="49C2D4DE" w:rsidR="00166247" w:rsidRDefault="00166247" w:rsidP="00166247">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1</w:t>
            </w:r>
          </w:p>
        </w:tc>
        <w:tc>
          <w:tcPr>
            <w:tcW w:w="203" w:type="pct"/>
            <w:tcBorders>
              <w:top w:val="single" w:sz="4" w:space="0" w:color="auto"/>
              <w:left w:val="single" w:sz="4" w:space="0" w:color="auto"/>
              <w:bottom w:val="single" w:sz="4" w:space="0" w:color="auto"/>
              <w:right w:val="single" w:sz="4" w:space="0" w:color="auto"/>
            </w:tcBorders>
          </w:tcPr>
          <w:p w14:paraId="7623801C" w14:textId="77777777" w:rsidR="00166247" w:rsidRDefault="00166247" w:rsidP="00166247">
            <w:pPr>
              <w:widowControl w:val="0"/>
              <w:autoSpaceDN w:val="0"/>
              <w:spacing w:after="0" w:line="240" w:lineRule="auto"/>
              <w:jc w:val="center"/>
              <w:rPr>
                <w:rFonts w:ascii="Arial" w:eastAsia="Times New Roman" w:hAnsi="Arial" w:cs="Arial"/>
                <w:sz w:val="20"/>
                <w:lang w:eastAsia="en-GB"/>
              </w:rPr>
            </w:pPr>
          </w:p>
        </w:tc>
        <w:tc>
          <w:tcPr>
            <w:tcW w:w="372" w:type="pct"/>
            <w:tcBorders>
              <w:top w:val="single" w:sz="4" w:space="0" w:color="auto"/>
              <w:left w:val="single" w:sz="4" w:space="0" w:color="auto"/>
              <w:bottom w:val="single" w:sz="4" w:space="0" w:color="auto"/>
              <w:right w:val="single" w:sz="4" w:space="0" w:color="auto"/>
            </w:tcBorders>
          </w:tcPr>
          <w:p w14:paraId="4AF6A81C" w14:textId="77777777" w:rsidR="00166247" w:rsidRDefault="00166247" w:rsidP="00166247">
            <w:pPr>
              <w:widowControl w:val="0"/>
              <w:autoSpaceDN w:val="0"/>
              <w:spacing w:after="0" w:line="240" w:lineRule="auto"/>
              <w:jc w:val="center"/>
              <w:rPr>
                <w:rFonts w:ascii="Arial" w:eastAsia="Times New Roman" w:hAnsi="Arial" w:cs="Arial"/>
                <w:sz w:val="20"/>
                <w:lang w:eastAsia="en-GB"/>
              </w:rPr>
            </w:pPr>
          </w:p>
        </w:tc>
        <w:tc>
          <w:tcPr>
            <w:tcW w:w="1928" w:type="pct"/>
            <w:tcBorders>
              <w:top w:val="single" w:sz="4" w:space="0" w:color="auto"/>
              <w:left w:val="single" w:sz="4" w:space="0" w:color="auto"/>
              <w:bottom w:val="single" w:sz="4" w:space="0" w:color="auto"/>
              <w:right w:val="single" w:sz="4" w:space="0" w:color="auto"/>
            </w:tcBorders>
          </w:tcPr>
          <w:p w14:paraId="1923C1CF" w14:textId="41CEA307" w:rsidR="00166247" w:rsidRPr="008106EA" w:rsidRDefault="00166247" w:rsidP="008106EA">
            <w:pPr>
              <w:pStyle w:val="ListParagraph"/>
              <w:widowControl w:val="0"/>
              <w:numPr>
                <w:ilvl w:val="0"/>
                <w:numId w:val="29"/>
              </w:numPr>
              <w:autoSpaceDN w:val="0"/>
              <w:spacing w:after="0" w:line="240" w:lineRule="auto"/>
              <w:rPr>
                <w:rFonts w:ascii="Arial" w:eastAsia="Times New Roman" w:hAnsi="Arial" w:cs="Arial"/>
                <w:sz w:val="16"/>
                <w:szCs w:val="16"/>
                <w:lang w:eastAsia="en-GB"/>
              </w:rPr>
            </w:pPr>
            <w:r w:rsidRPr="008106EA">
              <w:rPr>
                <w:rFonts w:ascii="Arial" w:eastAsia="Times New Roman" w:hAnsi="Arial" w:cs="Arial"/>
                <w:sz w:val="16"/>
                <w:szCs w:val="16"/>
                <w:lang w:eastAsia="en-GB"/>
              </w:rPr>
              <w:t>Modification &amp; provision of Synthetic Training Equipment &amp; Courseware for the introduction of FASGW systems functionality in accordance with the Statement of Requirement at Appendix 1, Schedule 13</w:t>
            </w:r>
          </w:p>
          <w:p w14:paraId="17DCCB8D" w14:textId="77777777" w:rsidR="008106EA" w:rsidRDefault="008106EA" w:rsidP="00166247">
            <w:pPr>
              <w:widowControl w:val="0"/>
              <w:autoSpaceDN w:val="0"/>
              <w:spacing w:after="0" w:line="240" w:lineRule="auto"/>
              <w:rPr>
                <w:rFonts w:ascii="Arial" w:eastAsia="Times New Roman" w:hAnsi="Arial" w:cs="Arial"/>
                <w:sz w:val="16"/>
                <w:szCs w:val="16"/>
                <w:lang w:eastAsia="en-GB"/>
              </w:rPr>
            </w:pPr>
          </w:p>
          <w:p w14:paraId="739C1069" w14:textId="16E6B6F6" w:rsidR="008106EA" w:rsidRPr="008106EA" w:rsidRDefault="008106EA" w:rsidP="008106EA">
            <w:pPr>
              <w:pStyle w:val="ListParagraph"/>
              <w:widowControl w:val="0"/>
              <w:numPr>
                <w:ilvl w:val="0"/>
                <w:numId w:val="29"/>
              </w:numPr>
              <w:autoSpaceDN w:val="0"/>
              <w:spacing w:after="0" w:line="240" w:lineRule="auto"/>
              <w:rPr>
                <w:rFonts w:ascii="Arial" w:eastAsia="Times New Roman" w:hAnsi="Arial" w:cs="Arial"/>
                <w:sz w:val="16"/>
                <w:szCs w:val="16"/>
                <w:lang w:eastAsia="en-GB"/>
              </w:rPr>
            </w:pPr>
            <w:r w:rsidRPr="008106EA">
              <w:rPr>
                <w:rFonts w:ascii="Arial" w:eastAsia="Times New Roman" w:hAnsi="Arial" w:cs="Arial"/>
                <w:sz w:val="16"/>
                <w:szCs w:val="16"/>
                <w:lang w:eastAsia="en-GB"/>
              </w:rPr>
              <w:t>Provision of Factory Delivered Training in accordance with the Statement of Requirement at Appendix 1, Schedule 13</w:t>
            </w:r>
          </w:p>
        </w:tc>
        <w:tc>
          <w:tcPr>
            <w:tcW w:w="365" w:type="pct"/>
            <w:tcBorders>
              <w:top w:val="single" w:sz="4" w:space="0" w:color="auto"/>
              <w:left w:val="single" w:sz="4" w:space="0" w:color="auto"/>
              <w:bottom w:val="single" w:sz="4" w:space="0" w:color="auto"/>
              <w:right w:val="single" w:sz="4" w:space="0" w:color="auto"/>
            </w:tcBorders>
          </w:tcPr>
          <w:p w14:paraId="452E8EF8" w14:textId="0712E247" w:rsidR="00166247" w:rsidRDefault="00166247" w:rsidP="00166247">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N/A</w:t>
            </w:r>
          </w:p>
        </w:tc>
        <w:tc>
          <w:tcPr>
            <w:tcW w:w="391" w:type="pct"/>
            <w:tcBorders>
              <w:top w:val="single" w:sz="4" w:space="0" w:color="auto"/>
              <w:left w:val="single" w:sz="4" w:space="0" w:color="auto"/>
              <w:bottom w:val="single" w:sz="4" w:space="0" w:color="auto"/>
              <w:right w:val="single" w:sz="4" w:space="0" w:color="auto"/>
            </w:tcBorders>
          </w:tcPr>
          <w:p w14:paraId="262F9FA1" w14:textId="7A7F7DEE" w:rsidR="00166247" w:rsidRDefault="00166247" w:rsidP="00166247">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N/A</w:t>
            </w:r>
          </w:p>
        </w:tc>
        <w:tc>
          <w:tcPr>
            <w:tcW w:w="355" w:type="pct"/>
            <w:tcBorders>
              <w:top w:val="single" w:sz="4" w:space="0" w:color="auto"/>
              <w:left w:val="single" w:sz="4" w:space="0" w:color="auto"/>
              <w:bottom w:val="single" w:sz="4" w:space="0" w:color="auto"/>
              <w:right w:val="single" w:sz="4" w:space="0" w:color="auto"/>
            </w:tcBorders>
          </w:tcPr>
          <w:p w14:paraId="0C0BADAC" w14:textId="57558B8F" w:rsidR="00166247" w:rsidRDefault="00166247" w:rsidP="00166247">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See Appendix 1, Schedule 13</w:t>
            </w:r>
          </w:p>
        </w:tc>
        <w:tc>
          <w:tcPr>
            <w:tcW w:w="355" w:type="pct"/>
            <w:tcBorders>
              <w:top w:val="single" w:sz="4" w:space="0" w:color="auto"/>
              <w:left w:val="single" w:sz="4" w:space="0" w:color="auto"/>
              <w:bottom w:val="single" w:sz="4" w:space="0" w:color="auto"/>
              <w:right w:val="single" w:sz="4" w:space="0" w:color="auto"/>
            </w:tcBorders>
          </w:tcPr>
          <w:p w14:paraId="37124C38" w14:textId="69BF118A" w:rsidR="00166247" w:rsidRDefault="00166247" w:rsidP="00166247">
            <w:pPr>
              <w:widowControl w:val="0"/>
              <w:autoSpaceDN w:val="0"/>
              <w:spacing w:after="0" w:line="240" w:lineRule="auto"/>
              <w:jc w:val="center"/>
              <w:rPr>
                <w:rFonts w:ascii="Arial" w:eastAsia="Times New Roman" w:hAnsi="Arial" w:cs="Arial"/>
                <w:sz w:val="20"/>
                <w:lang w:eastAsia="en-GB"/>
              </w:rPr>
            </w:pPr>
            <w:r w:rsidRPr="0097347C">
              <w:rPr>
                <w:rFonts w:ascii="Arial" w:eastAsia="Times New Roman" w:hAnsi="Arial" w:cs="Arial"/>
                <w:sz w:val="20"/>
                <w:lang w:eastAsia="en-GB"/>
              </w:rPr>
              <w:t>See Appendix 1, Schedule 13</w:t>
            </w:r>
          </w:p>
        </w:tc>
        <w:tc>
          <w:tcPr>
            <w:tcW w:w="179" w:type="pct"/>
            <w:tcBorders>
              <w:top w:val="single" w:sz="4" w:space="0" w:color="auto"/>
              <w:left w:val="single" w:sz="4" w:space="0" w:color="auto"/>
              <w:bottom w:val="single" w:sz="4" w:space="0" w:color="auto"/>
              <w:right w:val="single" w:sz="4" w:space="0" w:color="auto"/>
            </w:tcBorders>
          </w:tcPr>
          <w:p w14:paraId="5402C4AD" w14:textId="77777777" w:rsidR="00166247" w:rsidRPr="00274CE9" w:rsidRDefault="00166247" w:rsidP="00166247">
            <w:pPr>
              <w:widowControl w:val="0"/>
              <w:autoSpaceDN w:val="0"/>
              <w:spacing w:after="0" w:line="240" w:lineRule="auto"/>
              <w:jc w:val="center"/>
              <w:rPr>
                <w:rFonts w:ascii="Arial" w:eastAsia="Times New Roman" w:hAnsi="Arial" w:cs="Arial"/>
                <w:sz w:val="20"/>
                <w:lang w:eastAsia="en-GB"/>
              </w:rPr>
            </w:pPr>
          </w:p>
        </w:tc>
        <w:tc>
          <w:tcPr>
            <w:tcW w:w="694" w:type="pct"/>
            <w:tcBorders>
              <w:top w:val="single" w:sz="4" w:space="0" w:color="auto"/>
              <w:left w:val="single" w:sz="4" w:space="0" w:color="auto"/>
              <w:bottom w:val="single" w:sz="4" w:space="0" w:color="auto"/>
              <w:right w:val="single" w:sz="4" w:space="0" w:color="auto"/>
            </w:tcBorders>
          </w:tcPr>
          <w:p w14:paraId="0A223386" w14:textId="77777777" w:rsidR="00166247" w:rsidRDefault="00166247" w:rsidP="00166247">
            <w:pPr>
              <w:widowControl w:val="0"/>
              <w:autoSpaceDN w:val="0"/>
              <w:spacing w:after="0" w:line="240" w:lineRule="auto"/>
              <w:jc w:val="center"/>
              <w:rPr>
                <w:rFonts w:ascii="Arial" w:eastAsia="Times New Roman" w:hAnsi="Arial" w:cs="Arial"/>
                <w:sz w:val="16"/>
                <w:szCs w:val="16"/>
                <w:lang w:eastAsia="en-GB"/>
              </w:rPr>
            </w:pPr>
          </w:p>
          <w:p w14:paraId="094013DE" w14:textId="60C7A2A9" w:rsidR="0063160E" w:rsidRPr="00FC4FE6" w:rsidRDefault="00252E9D" w:rsidP="00166247">
            <w:pPr>
              <w:widowControl w:val="0"/>
              <w:autoSpaceDN w:val="0"/>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highlight w:val="yellow"/>
                <w:lang w:eastAsia="en-GB"/>
              </w:rPr>
              <w:t>FOIA 2000, Section 43, Commercial Interests</w:t>
            </w:r>
          </w:p>
        </w:tc>
      </w:tr>
    </w:tbl>
    <w:p w14:paraId="2DF04149" w14:textId="77777777" w:rsidR="00274CE9" w:rsidRPr="00274CE9" w:rsidRDefault="00274CE9" w:rsidP="00274CE9">
      <w:pPr>
        <w:widowControl w:val="0"/>
        <w:autoSpaceDN w:val="0"/>
        <w:spacing w:after="0" w:line="240" w:lineRule="auto"/>
        <w:rPr>
          <w:rFonts w:ascii="Arial" w:eastAsia="Times New Roman" w:hAnsi="Arial" w:cs="Arial"/>
          <w:sz w:val="20"/>
          <w:szCs w:val="24"/>
          <w:lang w:eastAsia="en-GB"/>
        </w:rPr>
      </w:pPr>
    </w:p>
    <w:p w14:paraId="75054A82" w14:textId="77777777" w:rsidR="00274CE9" w:rsidRPr="00274CE9" w:rsidRDefault="00274CE9" w:rsidP="00274CE9">
      <w:pPr>
        <w:widowControl w:val="0"/>
        <w:autoSpaceDN w:val="0"/>
        <w:spacing w:after="0" w:line="240" w:lineRule="auto"/>
        <w:rPr>
          <w:rFonts w:ascii="Arial" w:eastAsia="Times New Roman" w:hAnsi="Arial" w:cs="Arial"/>
          <w:sz w:val="20"/>
          <w:szCs w:val="24"/>
          <w:lang w:eastAsia="en-GB"/>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3353"/>
      </w:tblGrid>
      <w:tr w:rsidR="00274CE9" w:rsidRPr="00274CE9" w14:paraId="631A6233" w14:textId="77777777" w:rsidTr="00221483">
        <w:tc>
          <w:tcPr>
            <w:tcW w:w="1390" w:type="dxa"/>
            <w:tcBorders>
              <w:top w:val="single" w:sz="4" w:space="0" w:color="auto"/>
              <w:left w:val="single" w:sz="4" w:space="0" w:color="auto"/>
              <w:bottom w:val="single" w:sz="4" w:space="0" w:color="auto"/>
              <w:right w:val="single" w:sz="4" w:space="0" w:color="auto"/>
            </w:tcBorders>
            <w:hideMark/>
          </w:tcPr>
          <w:p w14:paraId="670857E2"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4"/>
                <w:lang w:eastAsia="en-GB"/>
              </w:rPr>
            </w:pPr>
            <w:r w:rsidRPr="00274CE9">
              <w:rPr>
                <w:rFonts w:ascii="Arial" w:eastAsia="Times New Roman" w:hAnsi="Arial" w:cs="Arial"/>
                <w:b/>
                <w:sz w:val="20"/>
                <w:szCs w:val="20"/>
                <w:lang w:eastAsia="en-GB"/>
              </w:rPr>
              <w:t>Item Number</w:t>
            </w:r>
          </w:p>
        </w:tc>
        <w:tc>
          <w:tcPr>
            <w:tcW w:w="13353" w:type="dxa"/>
            <w:tcBorders>
              <w:top w:val="single" w:sz="4" w:space="0" w:color="auto"/>
              <w:left w:val="single" w:sz="4" w:space="0" w:color="auto"/>
              <w:bottom w:val="single" w:sz="4" w:space="0" w:color="auto"/>
              <w:right w:val="single" w:sz="4" w:space="0" w:color="auto"/>
            </w:tcBorders>
            <w:hideMark/>
          </w:tcPr>
          <w:p w14:paraId="46206047"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4"/>
                <w:lang w:eastAsia="en-GB"/>
              </w:rPr>
            </w:pPr>
            <w:r w:rsidRPr="00274CE9">
              <w:rPr>
                <w:rFonts w:ascii="Arial" w:eastAsia="Times New Roman" w:hAnsi="Arial" w:cs="Arial"/>
                <w:b/>
                <w:sz w:val="20"/>
                <w:szCs w:val="20"/>
                <w:lang w:eastAsia="en-GB"/>
              </w:rPr>
              <w:t>Consignee Address (XY code only)</w:t>
            </w:r>
          </w:p>
        </w:tc>
      </w:tr>
      <w:tr w:rsidR="00274CE9" w:rsidRPr="00274CE9" w14:paraId="6E1A3F76" w14:textId="77777777" w:rsidTr="00221483">
        <w:tc>
          <w:tcPr>
            <w:tcW w:w="1390" w:type="dxa"/>
            <w:tcBorders>
              <w:top w:val="single" w:sz="4" w:space="0" w:color="auto"/>
              <w:left w:val="single" w:sz="4" w:space="0" w:color="auto"/>
              <w:bottom w:val="single" w:sz="4" w:space="0" w:color="auto"/>
              <w:right w:val="single" w:sz="4" w:space="0" w:color="auto"/>
            </w:tcBorders>
            <w:hideMark/>
          </w:tcPr>
          <w:p w14:paraId="063639A3"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4"/>
                <w:lang w:eastAsia="en-GB"/>
              </w:rPr>
            </w:pPr>
            <w:r w:rsidRPr="00274CE9">
              <w:rPr>
                <w:rFonts w:ascii="Arial" w:eastAsia="Times New Roman" w:hAnsi="Arial" w:cs="Arial"/>
                <w:sz w:val="20"/>
                <w:szCs w:val="24"/>
                <w:lang w:eastAsia="en-GB"/>
              </w:rPr>
              <w:fldChar w:fldCharType="begin">
                <w:ffData>
                  <w:name w:val="Text257"/>
                  <w:enabled/>
                  <w:calcOnExit w:val="0"/>
                  <w:textInput/>
                </w:ffData>
              </w:fldChar>
            </w:r>
            <w:bookmarkStart w:id="13" w:name="Text257"/>
            <w:r w:rsidRPr="00274CE9">
              <w:rPr>
                <w:rFonts w:ascii="Arial" w:eastAsia="Times New Roman" w:hAnsi="Arial" w:cs="Arial"/>
                <w:sz w:val="20"/>
                <w:szCs w:val="24"/>
                <w:lang w:eastAsia="en-GB"/>
              </w:rPr>
              <w:instrText xml:space="preserve"> FORMTEXT </w:instrText>
            </w:r>
            <w:r w:rsidRPr="00274CE9">
              <w:rPr>
                <w:rFonts w:ascii="Arial" w:eastAsia="Times New Roman" w:hAnsi="Arial" w:cs="Arial"/>
                <w:sz w:val="20"/>
                <w:szCs w:val="24"/>
                <w:lang w:eastAsia="en-GB"/>
              </w:rPr>
            </w:r>
            <w:r w:rsidRPr="00274CE9">
              <w:rPr>
                <w:rFonts w:ascii="Arial" w:eastAsia="Times New Roman" w:hAnsi="Arial" w:cs="Arial"/>
                <w:sz w:val="20"/>
                <w:szCs w:val="24"/>
                <w:lang w:eastAsia="en-GB"/>
              </w:rPr>
              <w:fldChar w:fldCharType="separate"/>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Times New Roman"/>
                <w:sz w:val="20"/>
                <w:szCs w:val="24"/>
                <w:lang w:eastAsia="en-GB"/>
              </w:rPr>
              <w:fldChar w:fldCharType="end"/>
            </w:r>
            <w:bookmarkEnd w:id="13"/>
          </w:p>
        </w:tc>
        <w:tc>
          <w:tcPr>
            <w:tcW w:w="13353" w:type="dxa"/>
            <w:tcBorders>
              <w:top w:val="single" w:sz="4" w:space="0" w:color="auto"/>
              <w:left w:val="single" w:sz="4" w:space="0" w:color="auto"/>
              <w:bottom w:val="single" w:sz="4" w:space="0" w:color="auto"/>
              <w:right w:val="single" w:sz="4" w:space="0" w:color="auto"/>
            </w:tcBorders>
          </w:tcPr>
          <w:p w14:paraId="694DE666" w14:textId="77777777" w:rsidR="00274CE9" w:rsidRPr="00274CE9" w:rsidRDefault="00274CE9" w:rsidP="00274CE9">
            <w:pPr>
              <w:widowControl w:val="0"/>
              <w:autoSpaceDN w:val="0"/>
              <w:spacing w:after="0" w:line="240" w:lineRule="auto"/>
              <w:rPr>
                <w:rFonts w:ascii="Arial" w:eastAsia="Times New Roman" w:hAnsi="Arial" w:cs="Arial"/>
                <w:color w:val="FF0000"/>
                <w:sz w:val="20"/>
                <w:szCs w:val="24"/>
                <w:lang w:eastAsia="en-GB"/>
              </w:rPr>
            </w:pPr>
            <w:r w:rsidRPr="00274CE9">
              <w:rPr>
                <w:rFonts w:ascii="Arial" w:eastAsia="Times New Roman" w:hAnsi="Arial" w:cs="Arial"/>
                <w:color w:val="FF0000"/>
                <w:sz w:val="20"/>
                <w:szCs w:val="24"/>
                <w:lang w:eastAsia="en-GB"/>
              </w:rPr>
              <w:fldChar w:fldCharType="begin">
                <w:ffData>
                  <w:name w:val="Text258"/>
                  <w:enabled/>
                  <w:calcOnExit w:val="0"/>
                  <w:textInput/>
                </w:ffData>
              </w:fldChar>
            </w:r>
            <w:bookmarkStart w:id="14" w:name="Text258"/>
            <w:r w:rsidRPr="00274CE9">
              <w:rPr>
                <w:rFonts w:ascii="Arial" w:eastAsia="Times New Roman" w:hAnsi="Arial" w:cs="Arial"/>
                <w:color w:val="FF0000"/>
                <w:sz w:val="20"/>
                <w:szCs w:val="24"/>
                <w:lang w:eastAsia="en-GB"/>
              </w:rPr>
              <w:instrText xml:space="preserve"> FORMTEXT </w:instrText>
            </w:r>
            <w:r w:rsidRPr="00274CE9">
              <w:rPr>
                <w:rFonts w:ascii="Arial" w:eastAsia="Times New Roman" w:hAnsi="Arial" w:cs="Arial"/>
                <w:color w:val="FF0000"/>
                <w:sz w:val="20"/>
                <w:szCs w:val="24"/>
                <w:lang w:eastAsia="en-GB"/>
              </w:rPr>
            </w:r>
            <w:r w:rsidRPr="00274CE9">
              <w:rPr>
                <w:rFonts w:ascii="Arial" w:eastAsia="Times New Roman" w:hAnsi="Arial" w:cs="Arial"/>
                <w:color w:val="FF0000"/>
                <w:sz w:val="20"/>
                <w:szCs w:val="24"/>
                <w:lang w:eastAsia="en-GB"/>
              </w:rPr>
              <w:fldChar w:fldCharType="separate"/>
            </w:r>
            <w:r w:rsidRPr="00274CE9">
              <w:rPr>
                <w:rFonts w:ascii="Arial" w:eastAsia="Times New Roman" w:hAnsi="Arial" w:cs="Arial"/>
                <w:noProof/>
                <w:color w:val="FF0000"/>
                <w:sz w:val="20"/>
                <w:szCs w:val="24"/>
                <w:lang w:eastAsia="en-GB"/>
              </w:rPr>
              <w:t> </w:t>
            </w:r>
            <w:r w:rsidRPr="00274CE9">
              <w:rPr>
                <w:rFonts w:ascii="Arial" w:eastAsia="Times New Roman" w:hAnsi="Arial" w:cs="Arial"/>
                <w:noProof/>
                <w:color w:val="FF0000"/>
                <w:sz w:val="20"/>
                <w:szCs w:val="24"/>
                <w:lang w:eastAsia="en-GB"/>
              </w:rPr>
              <w:t> </w:t>
            </w:r>
            <w:r w:rsidRPr="00274CE9">
              <w:rPr>
                <w:rFonts w:ascii="Arial" w:eastAsia="Times New Roman" w:hAnsi="Arial" w:cs="Arial"/>
                <w:noProof/>
                <w:color w:val="FF0000"/>
                <w:sz w:val="20"/>
                <w:szCs w:val="24"/>
                <w:lang w:eastAsia="en-GB"/>
              </w:rPr>
              <w:t> </w:t>
            </w:r>
            <w:r w:rsidRPr="00274CE9">
              <w:rPr>
                <w:rFonts w:ascii="Arial" w:eastAsia="Times New Roman" w:hAnsi="Arial" w:cs="Arial"/>
                <w:noProof/>
                <w:color w:val="FF0000"/>
                <w:sz w:val="20"/>
                <w:szCs w:val="24"/>
                <w:lang w:eastAsia="en-GB"/>
              </w:rPr>
              <w:t> </w:t>
            </w:r>
            <w:r w:rsidRPr="00274CE9">
              <w:rPr>
                <w:rFonts w:ascii="Arial" w:eastAsia="Times New Roman" w:hAnsi="Arial" w:cs="Arial"/>
                <w:noProof/>
                <w:color w:val="FF0000"/>
                <w:sz w:val="20"/>
                <w:szCs w:val="24"/>
                <w:lang w:eastAsia="en-GB"/>
              </w:rPr>
              <w:t> </w:t>
            </w:r>
            <w:r w:rsidRPr="00274CE9">
              <w:rPr>
                <w:rFonts w:ascii="Arial" w:eastAsia="Times New Roman" w:hAnsi="Arial" w:cs="Times New Roman"/>
                <w:sz w:val="20"/>
                <w:szCs w:val="24"/>
                <w:lang w:eastAsia="en-GB"/>
              </w:rPr>
              <w:fldChar w:fldCharType="end"/>
            </w:r>
            <w:bookmarkEnd w:id="14"/>
          </w:p>
          <w:p w14:paraId="6C8CBC21"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4"/>
                <w:lang w:eastAsia="en-GB"/>
              </w:rPr>
            </w:pPr>
          </w:p>
        </w:tc>
      </w:tr>
    </w:tbl>
    <w:p w14:paraId="00018D47" w14:textId="77777777" w:rsidR="00274CE9" w:rsidRPr="00274CE9" w:rsidRDefault="00274CE9" w:rsidP="00274CE9">
      <w:pPr>
        <w:spacing w:after="0" w:line="240" w:lineRule="auto"/>
        <w:rPr>
          <w:rFonts w:ascii="Arial" w:eastAsia="Times New Roman" w:hAnsi="Arial" w:cs="Arial"/>
          <w:b/>
          <w:sz w:val="20"/>
          <w:szCs w:val="24"/>
          <w:lang w:eastAsia="en-GB"/>
        </w:rPr>
        <w:sectPr w:rsidR="00274CE9" w:rsidRPr="00274CE9">
          <w:endnotePr>
            <w:numFmt w:val="decimal"/>
          </w:endnotePr>
          <w:pgSz w:w="16840" w:h="11907" w:orient="landscape"/>
          <w:pgMar w:top="1418" w:right="1021" w:bottom="1418" w:left="1021" w:header="720" w:footer="720" w:gutter="0"/>
          <w:pgNumType w:start="1"/>
          <w:cols w:space="720"/>
        </w:sectPr>
      </w:pPr>
    </w:p>
    <w:p w14:paraId="56959690" w14:textId="77777777" w:rsidR="00274CE9" w:rsidRPr="00274CE9" w:rsidRDefault="00274CE9" w:rsidP="00274CE9">
      <w:pPr>
        <w:widowControl w:val="0"/>
        <w:autoSpaceDN w:val="0"/>
        <w:spacing w:after="0" w:line="240" w:lineRule="auto"/>
        <w:rPr>
          <w:rFonts w:ascii="Arial" w:eastAsia="Times New Roman" w:hAnsi="Arial" w:cs="Times New Roman"/>
          <w:b/>
          <w:sz w:val="24"/>
          <w:szCs w:val="24"/>
          <w:lang w:eastAsia="en-GB"/>
        </w:rPr>
      </w:pPr>
      <w:bookmarkStart w:id="15" w:name="SC3"/>
      <w:bookmarkEnd w:id="15"/>
      <w:r w:rsidRPr="00274CE9">
        <w:rPr>
          <w:rFonts w:ascii="Arial" w:eastAsia="Times New Roman" w:hAnsi="Arial" w:cs="Times New Roman"/>
          <w:b/>
          <w:sz w:val="24"/>
          <w:szCs w:val="24"/>
          <w:lang w:eastAsia="en-GB"/>
        </w:rPr>
        <w:lastRenderedPageBreak/>
        <w:t>Schedule 3 – Contract Data Sheet</w:t>
      </w:r>
    </w:p>
    <w:p w14:paraId="43BDEDE0" w14:textId="77777777" w:rsidR="00274CE9" w:rsidRPr="00274CE9" w:rsidRDefault="00274CE9" w:rsidP="00274CE9">
      <w:pPr>
        <w:widowControl w:val="0"/>
        <w:autoSpaceDN w:val="0"/>
        <w:spacing w:after="0" w:line="240" w:lineRule="auto"/>
        <w:rPr>
          <w:rFonts w:ascii="Arial" w:eastAsia="Times New Roman" w:hAnsi="Arial"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74CE9" w:rsidRPr="00274CE9" w14:paraId="1BCC0E0F" w14:textId="77777777" w:rsidTr="006E5D9A">
        <w:trPr>
          <w:cantSplit/>
          <w:trHeight w:val="454"/>
        </w:trPr>
        <w:tc>
          <w:tcPr>
            <w:tcW w:w="10280" w:type="dxa"/>
            <w:shd w:val="clear" w:color="auto" w:fill="auto"/>
            <w:vAlign w:val="center"/>
          </w:tcPr>
          <w:p w14:paraId="685B90BA" w14:textId="77777777" w:rsidR="00274CE9" w:rsidRPr="00274CE9" w:rsidRDefault="00274CE9" w:rsidP="00274CE9">
            <w:pPr>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General Conditions</w:t>
            </w:r>
          </w:p>
        </w:tc>
      </w:tr>
      <w:tr w:rsidR="00274CE9" w:rsidRPr="00274CE9" w14:paraId="7592654C" w14:textId="77777777" w:rsidTr="006E5D9A">
        <w:trPr>
          <w:cantSplit/>
        </w:trPr>
        <w:tc>
          <w:tcPr>
            <w:tcW w:w="10280" w:type="dxa"/>
            <w:shd w:val="clear" w:color="auto" w:fill="auto"/>
          </w:tcPr>
          <w:p w14:paraId="7E440ACB"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br/>
              <w:t>Condition 2 – Duration of Contract:</w:t>
            </w:r>
          </w:p>
          <w:p w14:paraId="135F1A8A"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3E48452B" w14:textId="5B8F7371" w:rsidR="00274CE9" w:rsidRPr="00274CE9" w:rsidRDefault="00274CE9" w:rsidP="007B2A8D">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The Contract expiry date shall be: </w:t>
            </w:r>
            <w:r w:rsidR="00196AA0">
              <w:rPr>
                <w:rFonts w:ascii="Arial" w:eastAsia="Times New Roman" w:hAnsi="Arial" w:cs="Arial"/>
                <w:sz w:val="20"/>
                <w:szCs w:val="20"/>
                <w:lang w:eastAsia="en-GB"/>
              </w:rPr>
              <w:t>The date on which the Contractor completes all obligations</w:t>
            </w:r>
            <w:r w:rsidR="00A1052B">
              <w:rPr>
                <w:rFonts w:ascii="Arial" w:eastAsia="Times New Roman" w:hAnsi="Arial" w:cs="Arial"/>
                <w:sz w:val="20"/>
                <w:szCs w:val="20"/>
                <w:lang w:eastAsia="en-GB"/>
              </w:rPr>
              <w:t xml:space="preserve"> which entitle it to final payment under the Contract</w:t>
            </w:r>
            <w:r w:rsidR="00A65465">
              <w:rPr>
                <w:rFonts w:ascii="Arial" w:eastAsia="Times New Roman" w:hAnsi="Arial" w:cs="Arial"/>
                <w:sz w:val="20"/>
                <w:szCs w:val="20"/>
                <w:lang w:eastAsia="en-GB"/>
              </w:rPr>
              <w:t xml:space="preserve"> </w:t>
            </w:r>
            <w:r w:rsidR="00BA58E6">
              <w:rPr>
                <w:rFonts w:ascii="Arial" w:eastAsia="Times New Roman" w:hAnsi="Arial" w:cs="Arial"/>
                <w:sz w:val="20"/>
                <w:szCs w:val="20"/>
                <w:lang w:eastAsia="en-GB"/>
              </w:rPr>
              <w:t>(See Schedule 11 – Milestone Plan)</w:t>
            </w:r>
          </w:p>
        </w:tc>
      </w:tr>
      <w:tr w:rsidR="00274CE9" w:rsidRPr="00274CE9" w14:paraId="22538188" w14:textId="77777777" w:rsidTr="006E5D9A">
        <w:trPr>
          <w:cantSplit/>
        </w:trPr>
        <w:tc>
          <w:tcPr>
            <w:tcW w:w="10280" w:type="dxa"/>
            <w:shd w:val="clear" w:color="auto" w:fill="auto"/>
          </w:tcPr>
          <w:p w14:paraId="0C451D48" w14:textId="77777777" w:rsidR="00274CE9" w:rsidRPr="00274CE9" w:rsidRDefault="00274CE9" w:rsidP="00274CE9">
            <w:pPr>
              <w:spacing w:after="0" w:line="240" w:lineRule="auto"/>
              <w:rPr>
                <w:rFonts w:ascii="Arial" w:eastAsia="Calibri" w:hAnsi="Arial" w:cs="Arial"/>
                <w:b/>
                <w:sz w:val="20"/>
                <w:szCs w:val="20"/>
              </w:rPr>
            </w:pPr>
            <w:r w:rsidRPr="00274CE9">
              <w:rPr>
                <w:rFonts w:ascii="Arial" w:eastAsia="Calibri" w:hAnsi="Arial" w:cs="Arial"/>
                <w:b/>
                <w:sz w:val="20"/>
                <w:szCs w:val="20"/>
              </w:rPr>
              <w:br/>
              <w:t>Condition 4 – Governing Law:</w:t>
            </w:r>
          </w:p>
          <w:p w14:paraId="5281129F" w14:textId="77777777" w:rsidR="00274CE9" w:rsidRPr="00274CE9" w:rsidRDefault="00274CE9" w:rsidP="00274CE9">
            <w:pPr>
              <w:spacing w:after="0" w:line="240" w:lineRule="auto"/>
              <w:rPr>
                <w:rFonts w:ascii="Arial" w:eastAsia="Calibri" w:hAnsi="Arial" w:cs="Arial"/>
                <w:b/>
                <w:sz w:val="20"/>
                <w:szCs w:val="20"/>
              </w:rPr>
            </w:pPr>
          </w:p>
          <w:p w14:paraId="3CB431D5" w14:textId="77777777"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Contract to be governed and construed in accordance with: </w:t>
            </w:r>
          </w:p>
          <w:p w14:paraId="67E88A93"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5F190D35" w14:textId="2D88D149"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 English Law </w:t>
            </w:r>
            <w:r w:rsidRPr="00274CE9">
              <w:rPr>
                <w:rFonts w:ascii="Arial" w:eastAsia="Times New Roman" w:hAnsi="Arial" w:cs="Arial"/>
                <w:sz w:val="20"/>
                <w:szCs w:val="20"/>
                <w:lang w:eastAsia="en-GB"/>
              </w:rPr>
              <w:tab/>
            </w:r>
            <w:r w:rsidR="0003512A">
              <w:rPr>
                <w:rFonts w:ascii="Arial" w:eastAsia="Times New Roman" w:hAnsi="Arial" w:cs="Arial"/>
                <w:sz w:val="20"/>
                <w:szCs w:val="20"/>
                <w:lang w:eastAsia="en-GB"/>
              </w:rPr>
              <w:fldChar w:fldCharType="begin">
                <w:ffData>
                  <w:name w:val="Check1"/>
                  <w:enabled/>
                  <w:calcOnExit w:val="0"/>
                  <w:checkBox>
                    <w:sizeAuto/>
                    <w:default w:val="1"/>
                  </w:checkBox>
                </w:ffData>
              </w:fldChar>
            </w:r>
            <w:bookmarkStart w:id="16" w:name="Check1"/>
            <w:r w:rsidR="0003512A">
              <w:rPr>
                <w:rFonts w:ascii="Arial" w:eastAsia="Times New Roman" w:hAnsi="Arial" w:cs="Arial"/>
                <w:sz w:val="20"/>
                <w:szCs w:val="20"/>
                <w:lang w:eastAsia="en-GB"/>
              </w:rPr>
              <w:instrText xml:space="preserve"> FORMCHECKBOX </w:instrText>
            </w:r>
            <w:r w:rsidR="00E1743E">
              <w:rPr>
                <w:rFonts w:ascii="Arial" w:eastAsia="Times New Roman" w:hAnsi="Arial" w:cs="Arial"/>
                <w:sz w:val="20"/>
                <w:szCs w:val="20"/>
                <w:lang w:eastAsia="en-GB"/>
              </w:rPr>
            </w:r>
            <w:r w:rsidR="00E1743E">
              <w:rPr>
                <w:rFonts w:ascii="Arial" w:eastAsia="Times New Roman" w:hAnsi="Arial" w:cs="Arial"/>
                <w:sz w:val="20"/>
                <w:szCs w:val="20"/>
                <w:lang w:eastAsia="en-GB"/>
              </w:rPr>
              <w:fldChar w:fldCharType="separate"/>
            </w:r>
            <w:r w:rsidR="0003512A">
              <w:rPr>
                <w:rFonts w:ascii="Arial" w:eastAsia="Times New Roman" w:hAnsi="Arial" w:cs="Arial"/>
                <w:sz w:val="20"/>
                <w:szCs w:val="20"/>
                <w:lang w:eastAsia="en-GB"/>
              </w:rPr>
              <w:fldChar w:fldCharType="end"/>
            </w:r>
            <w:bookmarkEnd w:id="16"/>
          </w:p>
          <w:p w14:paraId="5F1C81F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3B3E203" w14:textId="77777777" w:rsidR="00274CE9" w:rsidRPr="00274CE9" w:rsidRDefault="00274CE9" w:rsidP="00274CE9">
            <w:pPr>
              <w:widowControl w:val="0"/>
              <w:autoSpaceDN w:val="0"/>
              <w:spacing w:after="0" w:line="240" w:lineRule="auto"/>
              <w:ind w:firstLine="720"/>
              <w:rPr>
                <w:rFonts w:ascii="Arial" w:eastAsia="Times New Roman" w:hAnsi="Arial" w:cs="Arial"/>
                <w:i/>
                <w:sz w:val="20"/>
                <w:szCs w:val="20"/>
                <w:lang w:eastAsia="en-GB"/>
              </w:rPr>
            </w:pPr>
            <w:r w:rsidRPr="00274CE9">
              <w:rPr>
                <w:rFonts w:ascii="Arial" w:eastAsia="Times New Roman" w:hAnsi="Arial" w:cs="Arial"/>
                <w:sz w:val="20"/>
                <w:szCs w:val="20"/>
                <w:lang w:eastAsia="en-GB"/>
              </w:rPr>
              <w:t xml:space="preserve"> Scots Law   </w:t>
            </w:r>
            <w:r w:rsidRPr="00274CE9">
              <w:rPr>
                <w:rFonts w:ascii="Arial" w:eastAsia="Times New Roman" w:hAnsi="Arial" w:cs="Arial"/>
                <w:sz w:val="20"/>
                <w:szCs w:val="20"/>
                <w:lang w:eastAsia="en-GB"/>
              </w:rPr>
              <w:tab/>
            </w:r>
            <w:r w:rsidRPr="00274CE9">
              <w:rPr>
                <w:rFonts w:ascii="Arial" w:eastAsia="Times New Roman" w:hAnsi="Arial" w:cs="Arial"/>
                <w:sz w:val="20"/>
                <w:szCs w:val="20"/>
                <w:lang w:eastAsia="en-GB"/>
              </w:rPr>
              <w:fldChar w:fldCharType="begin">
                <w:ffData>
                  <w:name w:val="Check2"/>
                  <w:enabled/>
                  <w:calcOnExit w:val="0"/>
                  <w:checkBox>
                    <w:sizeAuto/>
                    <w:default w:val="0"/>
                  </w:checkBox>
                </w:ffData>
              </w:fldChar>
            </w:r>
            <w:r w:rsidRPr="00274CE9">
              <w:rPr>
                <w:rFonts w:ascii="Arial" w:eastAsia="Times New Roman" w:hAnsi="Arial" w:cs="Arial"/>
                <w:sz w:val="20"/>
                <w:szCs w:val="20"/>
                <w:lang w:eastAsia="en-GB"/>
              </w:rPr>
              <w:instrText xml:space="preserve"> FORMCHECKBOX </w:instrText>
            </w:r>
            <w:r w:rsidR="00E1743E">
              <w:rPr>
                <w:rFonts w:ascii="Arial" w:eastAsia="Times New Roman" w:hAnsi="Arial" w:cs="Arial"/>
                <w:sz w:val="20"/>
                <w:szCs w:val="20"/>
                <w:lang w:eastAsia="en-GB"/>
              </w:rPr>
            </w:r>
            <w:r w:rsidR="00E1743E">
              <w:rPr>
                <w:rFonts w:ascii="Arial" w:eastAsia="Times New Roman" w:hAnsi="Arial" w:cs="Arial"/>
                <w:sz w:val="20"/>
                <w:szCs w:val="20"/>
                <w:lang w:eastAsia="en-GB"/>
              </w:rPr>
              <w:fldChar w:fldCharType="separate"/>
            </w:r>
            <w:r w:rsidRPr="00274CE9">
              <w:rPr>
                <w:rFonts w:ascii="Arial" w:eastAsia="Times New Roman" w:hAnsi="Arial" w:cs="Arial"/>
                <w:sz w:val="20"/>
                <w:szCs w:val="20"/>
                <w:lang w:eastAsia="en-GB"/>
              </w:rPr>
              <w:fldChar w:fldCharType="end"/>
            </w:r>
            <w:r w:rsidRPr="00274CE9">
              <w:rPr>
                <w:rFonts w:ascii="Arial" w:eastAsia="Times New Roman" w:hAnsi="Arial" w:cs="Arial"/>
                <w:sz w:val="20"/>
                <w:szCs w:val="20"/>
                <w:lang w:eastAsia="en-GB"/>
              </w:rPr>
              <w:t xml:space="preserve">  clause 4.d shall apply</w:t>
            </w:r>
            <w:r w:rsidRPr="00274CE9">
              <w:rPr>
                <w:rFonts w:ascii="Arial" w:eastAsia="Times New Roman" w:hAnsi="Arial" w:cs="Arial"/>
                <w:sz w:val="20"/>
                <w:szCs w:val="20"/>
                <w:lang w:eastAsia="en-GB"/>
              </w:rPr>
              <w:tab/>
            </w:r>
            <w:r w:rsidRPr="00274CE9">
              <w:rPr>
                <w:rFonts w:ascii="Arial" w:eastAsia="Times New Roman" w:hAnsi="Arial" w:cs="Arial"/>
                <w:sz w:val="20"/>
                <w:szCs w:val="20"/>
                <w:lang w:eastAsia="en-GB"/>
              </w:rPr>
              <w:tab/>
            </w:r>
            <w:r w:rsidRPr="00274CE9">
              <w:rPr>
                <w:rFonts w:ascii="Arial" w:eastAsia="Times New Roman" w:hAnsi="Arial" w:cs="Arial"/>
                <w:i/>
                <w:sz w:val="20"/>
                <w:szCs w:val="20"/>
                <w:lang w:eastAsia="en-GB"/>
              </w:rPr>
              <w:t>(one must be chosen)</w:t>
            </w:r>
          </w:p>
          <w:p w14:paraId="06F266C8"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1C5DCA65" w14:textId="77777777" w:rsidR="00274CE9" w:rsidRPr="00274CE9" w:rsidRDefault="00274CE9" w:rsidP="00274CE9">
            <w:pPr>
              <w:widowControl w:val="0"/>
              <w:autoSpaceDN w:val="0"/>
              <w:spacing w:after="0" w:line="240" w:lineRule="auto"/>
              <w:ind w:left="720"/>
              <w:rPr>
                <w:rFonts w:ascii="Arial" w:eastAsia="Times New Roman" w:hAnsi="Arial" w:cs="Arial"/>
                <w:sz w:val="20"/>
                <w:szCs w:val="20"/>
                <w:lang w:eastAsia="en-GB"/>
              </w:rPr>
            </w:pPr>
            <w:r w:rsidRPr="00274CE9">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552A3FF5" w14:textId="77777777" w:rsidR="00274CE9" w:rsidRPr="00274CE9" w:rsidRDefault="00274CE9" w:rsidP="00274CE9">
            <w:pPr>
              <w:widowControl w:val="0"/>
              <w:autoSpaceDN w:val="0"/>
              <w:spacing w:after="0" w:line="240" w:lineRule="auto"/>
              <w:ind w:left="720"/>
              <w:rPr>
                <w:rFonts w:ascii="Arial" w:eastAsia="Times New Roman" w:hAnsi="Arial" w:cs="Arial"/>
                <w:sz w:val="20"/>
                <w:szCs w:val="20"/>
                <w:lang w:eastAsia="en-GB"/>
              </w:rPr>
            </w:pPr>
          </w:p>
          <w:p w14:paraId="50E48DD8" w14:textId="77777777" w:rsidR="00274CE9" w:rsidRPr="00274CE9" w:rsidRDefault="00274CE9" w:rsidP="00274CE9">
            <w:pPr>
              <w:widowControl w:val="0"/>
              <w:autoSpaceDN w:val="0"/>
              <w:spacing w:after="0" w:line="240" w:lineRule="auto"/>
              <w:ind w:left="720"/>
              <w:rPr>
                <w:rFonts w:ascii="Arial" w:eastAsia="Times New Roman" w:hAnsi="Arial" w:cs="Arial"/>
                <w:sz w:val="20"/>
                <w:szCs w:val="20"/>
                <w:lang w:eastAsia="en-GB"/>
              </w:rPr>
            </w:pPr>
            <w:r w:rsidRPr="00274CE9">
              <w:rPr>
                <w:rFonts w:ascii="Arial" w:eastAsia="Times New Roman" w:hAnsi="Arial" w:cs="Arial"/>
                <w:sz w:val="20"/>
                <w:szCs w:val="20"/>
                <w:lang w:eastAsia="en-GB"/>
              </w:rPr>
              <w:fldChar w:fldCharType="begin">
                <w:ffData>
                  <w:name w:val="Text124"/>
                  <w:enabled/>
                  <w:calcOnExit w:val="0"/>
                  <w:textInput/>
                </w:ffData>
              </w:fldChar>
            </w:r>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sz w:val="20"/>
                <w:szCs w:val="20"/>
                <w:lang w:eastAsia="en-GB"/>
              </w:rPr>
              <w:fldChar w:fldCharType="end"/>
            </w:r>
          </w:p>
          <w:p w14:paraId="6B226A43" w14:textId="77777777" w:rsidR="00274CE9" w:rsidRPr="00274CE9" w:rsidRDefault="00274CE9" w:rsidP="00274CE9">
            <w:pPr>
              <w:spacing w:after="0" w:line="240" w:lineRule="auto"/>
              <w:rPr>
                <w:rFonts w:ascii="Arial" w:eastAsia="Times New Roman" w:hAnsi="Arial" w:cs="Arial"/>
                <w:b/>
                <w:sz w:val="20"/>
                <w:szCs w:val="20"/>
                <w:lang w:eastAsia="en-GB"/>
              </w:rPr>
            </w:pPr>
          </w:p>
        </w:tc>
      </w:tr>
      <w:tr w:rsidR="00274CE9" w:rsidRPr="00274CE9" w14:paraId="5088931F" w14:textId="77777777" w:rsidTr="006E5D9A">
        <w:trPr>
          <w:cantSplit/>
        </w:trPr>
        <w:tc>
          <w:tcPr>
            <w:tcW w:w="10280" w:type="dxa"/>
            <w:shd w:val="clear" w:color="auto" w:fill="auto"/>
          </w:tcPr>
          <w:p w14:paraId="789CF52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br/>
              <w:t>Condition 8 – Authority’s Representatives:</w:t>
            </w:r>
          </w:p>
          <w:p w14:paraId="3876B715"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3D5A84A9"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ab/>
              <w:t>The Authority’s Representatives for the Contract are as follows:</w:t>
            </w:r>
          </w:p>
          <w:p w14:paraId="54A00DA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1B398E3A" w14:textId="2A1A50DB"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Commercial:</w:t>
            </w:r>
            <w:r w:rsidR="008C07A0">
              <w:rPr>
                <w:rFonts w:ascii="Arial" w:eastAsia="Times New Roman" w:hAnsi="Arial" w:cs="Arial"/>
                <w:sz w:val="20"/>
                <w:szCs w:val="20"/>
                <w:lang w:eastAsia="en-GB"/>
              </w:rPr>
              <w:t xml:space="preserve"> </w:t>
            </w:r>
            <w:r w:rsidRPr="00274CE9">
              <w:rPr>
                <w:rFonts w:ascii="Arial" w:eastAsia="Times New Roman" w:hAnsi="Arial" w:cs="Arial"/>
                <w:i/>
                <w:sz w:val="20"/>
                <w:szCs w:val="20"/>
                <w:lang w:eastAsia="en-GB"/>
              </w:rPr>
              <w:t>(as per DEFFORM 111</w:t>
            </w:r>
            <w:r w:rsidR="008C07A0">
              <w:rPr>
                <w:rFonts w:ascii="Arial" w:eastAsia="Times New Roman" w:hAnsi="Arial" w:cs="Arial"/>
                <w:i/>
                <w:sz w:val="20"/>
                <w:szCs w:val="20"/>
                <w:lang w:eastAsia="en-GB"/>
              </w:rPr>
              <w:t xml:space="preserve"> (Box 1)</w:t>
            </w:r>
            <w:r w:rsidRPr="00274CE9">
              <w:rPr>
                <w:rFonts w:ascii="Arial" w:eastAsia="Times New Roman" w:hAnsi="Arial" w:cs="Arial"/>
                <w:i/>
                <w:sz w:val="20"/>
                <w:szCs w:val="20"/>
                <w:lang w:eastAsia="en-GB"/>
              </w:rPr>
              <w:t>)</w:t>
            </w:r>
          </w:p>
          <w:p w14:paraId="0A11FB86"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EEAFCD9" w14:textId="31E070D6"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Project Manager: </w:t>
            </w:r>
            <w:r w:rsidRPr="00274CE9">
              <w:rPr>
                <w:rFonts w:ascii="Arial" w:eastAsia="Times New Roman" w:hAnsi="Arial" w:cs="Arial"/>
                <w:i/>
                <w:sz w:val="20"/>
                <w:szCs w:val="20"/>
                <w:lang w:eastAsia="en-GB"/>
              </w:rPr>
              <w:t>(as per DEFFORM 111</w:t>
            </w:r>
            <w:r w:rsidR="008C07A0">
              <w:rPr>
                <w:rFonts w:ascii="Arial" w:eastAsia="Times New Roman" w:hAnsi="Arial" w:cs="Arial"/>
                <w:i/>
                <w:sz w:val="20"/>
                <w:szCs w:val="20"/>
                <w:lang w:eastAsia="en-GB"/>
              </w:rPr>
              <w:t>(Box 2)</w:t>
            </w:r>
            <w:r w:rsidRPr="00274CE9">
              <w:rPr>
                <w:rFonts w:ascii="Arial" w:eastAsia="Times New Roman" w:hAnsi="Arial" w:cs="Arial"/>
                <w:i/>
                <w:sz w:val="20"/>
                <w:szCs w:val="20"/>
                <w:lang w:eastAsia="en-GB"/>
              </w:rPr>
              <w:t>)</w:t>
            </w:r>
          </w:p>
          <w:p w14:paraId="47F30160" w14:textId="77777777" w:rsidR="00274CE9" w:rsidRPr="00274CE9" w:rsidRDefault="00274CE9" w:rsidP="00274CE9">
            <w:pPr>
              <w:spacing w:after="0" w:line="240" w:lineRule="auto"/>
              <w:rPr>
                <w:rFonts w:ascii="Arial" w:eastAsia="Calibri" w:hAnsi="Arial" w:cs="Arial"/>
                <w:b/>
                <w:sz w:val="20"/>
                <w:szCs w:val="20"/>
              </w:rPr>
            </w:pPr>
          </w:p>
        </w:tc>
      </w:tr>
      <w:tr w:rsidR="00274CE9" w:rsidRPr="00274CE9" w14:paraId="0A60A5ED" w14:textId="77777777" w:rsidTr="006E5D9A">
        <w:trPr>
          <w:cantSplit/>
        </w:trPr>
        <w:tc>
          <w:tcPr>
            <w:tcW w:w="10280" w:type="dxa"/>
            <w:shd w:val="clear" w:color="auto" w:fill="auto"/>
          </w:tcPr>
          <w:p w14:paraId="2280DE89"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br/>
              <w:t>Condition 19 – Notices:</w:t>
            </w:r>
          </w:p>
          <w:p w14:paraId="44E5F22E"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4488A255"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Notices served under the Contract shall be sent to the following address:</w:t>
            </w:r>
          </w:p>
          <w:p w14:paraId="48C865A1"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4AEFA7A8" w14:textId="7BE584E6"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Authority: </w:t>
            </w:r>
            <w:r w:rsidR="008C07A0">
              <w:rPr>
                <w:rFonts w:ascii="Arial" w:eastAsia="Times New Roman" w:hAnsi="Arial" w:cs="Arial"/>
                <w:sz w:val="20"/>
                <w:szCs w:val="20"/>
                <w:lang w:eastAsia="en-GB"/>
              </w:rPr>
              <w:t xml:space="preserve"> </w:t>
            </w:r>
            <w:r w:rsidR="008C07A0" w:rsidRPr="00274CE9">
              <w:rPr>
                <w:rFonts w:ascii="Arial" w:eastAsia="Times New Roman" w:hAnsi="Arial" w:cs="Arial"/>
                <w:i/>
                <w:sz w:val="20"/>
                <w:szCs w:val="20"/>
                <w:lang w:eastAsia="en-GB"/>
              </w:rPr>
              <w:t>(as per DEFFORM 111</w:t>
            </w:r>
            <w:r w:rsidR="008C07A0">
              <w:rPr>
                <w:rFonts w:ascii="Arial" w:eastAsia="Times New Roman" w:hAnsi="Arial" w:cs="Arial"/>
                <w:i/>
                <w:sz w:val="20"/>
                <w:szCs w:val="20"/>
                <w:lang w:eastAsia="en-GB"/>
              </w:rPr>
              <w:t xml:space="preserve"> (Box 1)</w:t>
            </w:r>
            <w:r w:rsidR="008C07A0" w:rsidRPr="00274CE9">
              <w:rPr>
                <w:rFonts w:ascii="Arial" w:eastAsia="Times New Roman" w:hAnsi="Arial" w:cs="Arial"/>
                <w:i/>
                <w:sz w:val="20"/>
                <w:szCs w:val="20"/>
                <w:lang w:eastAsia="en-GB"/>
              </w:rPr>
              <w:t>)</w:t>
            </w:r>
          </w:p>
          <w:p w14:paraId="66FFAD86"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79B0D12E" w14:textId="02227542" w:rsidR="00274CE9" w:rsidRPr="00274CE9" w:rsidRDefault="00274CE9" w:rsidP="00274CE9">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274CE9">
              <w:rPr>
                <w:rFonts w:ascii="Arial" w:eastAsia="Times New Roman" w:hAnsi="Arial" w:cs="Arial"/>
                <w:sz w:val="20"/>
                <w:szCs w:val="20"/>
                <w:lang w:eastAsia="en-GB"/>
              </w:rPr>
              <w:tab/>
              <w:t xml:space="preserve">Contractor: </w:t>
            </w:r>
            <w:r w:rsidR="00CC7822">
              <w:rPr>
                <w:rFonts w:ascii="Arial" w:eastAsia="Times New Roman" w:hAnsi="Arial" w:cs="Arial"/>
                <w:sz w:val="20"/>
                <w:szCs w:val="20"/>
                <w:lang w:eastAsia="en-GB"/>
              </w:rPr>
              <w:t>LeonardoMW Limited, Box 85, Lysander Road</w:t>
            </w:r>
            <w:r w:rsidRPr="00274CE9">
              <w:rPr>
                <w:rFonts w:ascii="Arial" w:eastAsia="Times New Roman" w:hAnsi="Arial" w:cs="Arial"/>
                <w:sz w:val="20"/>
                <w:szCs w:val="20"/>
                <w:lang w:eastAsia="en-GB"/>
              </w:rPr>
              <w:t xml:space="preserve">   </w:t>
            </w:r>
          </w:p>
          <w:p w14:paraId="0F55DA4F" w14:textId="77777777" w:rsidR="00274CE9" w:rsidRPr="00274CE9" w:rsidRDefault="00274CE9" w:rsidP="00274CE9">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6BA4C145" w14:textId="2D7646C6" w:rsidR="00274CE9" w:rsidRPr="00274CE9" w:rsidRDefault="00274CE9" w:rsidP="00274CE9">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274CE9">
              <w:rPr>
                <w:rFonts w:ascii="Arial" w:eastAsia="Times New Roman" w:hAnsi="Arial" w:cs="Arial"/>
                <w:sz w:val="20"/>
                <w:szCs w:val="20"/>
                <w:lang w:eastAsia="en-GB"/>
              </w:rPr>
              <w:tab/>
              <w:t>Notices can be sent by electronic mail?</w:t>
            </w:r>
            <w:r w:rsidRPr="00274CE9">
              <w:rPr>
                <w:rFonts w:ascii="Arial" w:eastAsia="Times New Roman" w:hAnsi="Arial" w:cs="Arial"/>
                <w:sz w:val="20"/>
                <w:szCs w:val="20"/>
                <w:lang w:eastAsia="en-GB"/>
              </w:rPr>
              <w:tab/>
              <w:t xml:space="preserve">  </w:t>
            </w:r>
            <w:r w:rsidR="00CC7822">
              <w:rPr>
                <w:rFonts w:ascii="Arial" w:eastAsia="Times New Roman" w:hAnsi="Arial" w:cs="Arial"/>
                <w:sz w:val="20"/>
                <w:szCs w:val="20"/>
                <w:lang w:eastAsia="en-GB"/>
              </w:rPr>
              <w:fldChar w:fldCharType="begin">
                <w:ffData>
                  <w:name w:val="Check9"/>
                  <w:enabled/>
                  <w:calcOnExit w:val="0"/>
                  <w:checkBox>
                    <w:sizeAuto/>
                    <w:default w:val="1"/>
                  </w:checkBox>
                </w:ffData>
              </w:fldChar>
            </w:r>
            <w:bookmarkStart w:id="17" w:name="Check9"/>
            <w:r w:rsidR="00CC7822">
              <w:rPr>
                <w:rFonts w:ascii="Arial" w:eastAsia="Times New Roman" w:hAnsi="Arial" w:cs="Arial"/>
                <w:sz w:val="20"/>
                <w:szCs w:val="20"/>
                <w:lang w:eastAsia="en-GB"/>
              </w:rPr>
              <w:instrText xml:space="preserve"> FORMCHECKBOX </w:instrText>
            </w:r>
            <w:r w:rsidR="00E1743E">
              <w:rPr>
                <w:rFonts w:ascii="Arial" w:eastAsia="Times New Roman" w:hAnsi="Arial" w:cs="Arial"/>
                <w:sz w:val="20"/>
                <w:szCs w:val="20"/>
                <w:lang w:eastAsia="en-GB"/>
              </w:rPr>
            </w:r>
            <w:r w:rsidR="00E1743E">
              <w:rPr>
                <w:rFonts w:ascii="Arial" w:eastAsia="Times New Roman" w:hAnsi="Arial" w:cs="Arial"/>
                <w:sz w:val="20"/>
                <w:szCs w:val="20"/>
                <w:lang w:eastAsia="en-GB"/>
              </w:rPr>
              <w:fldChar w:fldCharType="separate"/>
            </w:r>
            <w:r w:rsidR="00CC7822">
              <w:rPr>
                <w:rFonts w:ascii="Arial" w:eastAsia="Times New Roman" w:hAnsi="Arial" w:cs="Arial"/>
                <w:sz w:val="20"/>
                <w:szCs w:val="20"/>
                <w:lang w:eastAsia="en-GB"/>
              </w:rPr>
              <w:fldChar w:fldCharType="end"/>
            </w:r>
            <w:bookmarkEnd w:id="17"/>
            <w:r w:rsidRPr="00274CE9">
              <w:rPr>
                <w:rFonts w:ascii="Arial" w:eastAsia="Times New Roman" w:hAnsi="Arial" w:cs="Arial"/>
                <w:sz w:val="20"/>
                <w:szCs w:val="20"/>
                <w:lang w:eastAsia="en-GB"/>
              </w:rPr>
              <w:tab/>
            </w:r>
            <w:r w:rsidRPr="00274CE9">
              <w:rPr>
                <w:rFonts w:ascii="Arial" w:eastAsia="Times New Roman" w:hAnsi="Arial" w:cs="Arial"/>
                <w:i/>
                <w:sz w:val="20"/>
                <w:szCs w:val="20"/>
                <w:lang w:eastAsia="en-GB"/>
              </w:rPr>
              <w:t>(tick as appropriate)</w:t>
            </w:r>
          </w:p>
          <w:p w14:paraId="2A97533A"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61E8A04E" w14:textId="77777777" w:rsidTr="006E5D9A">
        <w:trPr>
          <w:cantSplit/>
        </w:trPr>
        <w:tc>
          <w:tcPr>
            <w:tcW w:w="10280" w:type="dxa"/>
            <w:shd w:val="clear" w:color="auto" w:fill="auto"/>
          </w:tcPr>
          <w:p w14:paraId="38CA1E02"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3CEE134F"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Clause 20.a – Progress Meetings:</w:t>
            </w:r>
          </w:p>
          <w:p w14:paraId="14679CB6"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65F3B1E1" w14:textId="77777777"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The Contractor shall be required to attend the following meetings:</w:t>
            </w:r>
          </w:p>
          <w:p w14:paraId="50FBF4A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CE69F49" w14:textId="155FCC31" w:rsidR="00274CE9" w:rsidRPr="00C92A23" w:rsidRDefault="00C92A23"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Monthly Progress Meetings (mutually agreed times/date between the Contractor and the Authority)</w:t>
            </w:r>
          </w:p>
          <w:p w14:paraId="667998D2" w14:textId="77777777" w:rsidR="00274CE9" w:rsidRPr="00274CE9" w:rsidRDefault="00274CE9" w:rsidP="00274CE9">
            <w:pPr>
              <w:spacing w:after="0" w:line="240" w:lineRule="auto"/>
              <w:rPr>
                <w:rFonts w:ascii="Arial" w:eastAsia="Times New Roman" w:hAnsi="Arial" w:cs="Arial"/>
                <w:b/>
                <w:sz w:val="20"/>
                <w:szCs w:val="20"/>
                <w:lang w:eastAsia="en-GB"/>
              </w:rPr>
            </w:pPr>
          </w:p>
        </w:tc>
      </w:tr>
      <w:tr w:rsidR="00274CE9" w:rsidRPr="00274CE9" w14:paraId="0ACD97A5" w14:textId="77777777" w:rsidTr="006E5D9A">
        <w:trPr>
          <w:cantSplit/>
        </w:trPr>
        <w:tc>
          <w:tcPr>
            <w:tcW w:w="10280" w:type="dxa"/>
            <w:shd w:val="clear" w:color="auto" w:fill="auto"/>
          </w:tcPr>
          <w:p w14:paraId="345ABF61"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186CCD6C"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Clause 20.b – Progress Reports:</w:t>
            </w:r>
          </w:p>
          <w:p w14:paraId="21117244"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35595FD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The Contractor is required to submit the following Reports:</w:t>
            </w:r>
          </w:p>
          <w:p w14:paraId="40BF6DD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0AE68331" w14:textId="762D5A36" w:rsidR="00274CE9" w:rsidRPr="00C92A23" w:rsidRDefault="00C92A23"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Formal minutes capturing decisions made and actions raised to be issued within 10 working days of meeting</w:t>
            </w:r>
          </w:p>
          <w:p w14:paraId="4843A25A" w14:textId="77777777"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p>
          <w:p w14:paraId="65B82F55" w14:textId="77777777"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Reports shall be Delivered to the following address:</w:t>
            </w:r>
          </w:p>
          <w:p w14:paraId="65FCCB82" w14:textId="77777777"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p>
          <w:p w14:paraId="2E182F31" w14:textId="0CF07CFE" w:rsidR="00274CE9" w:rsidRPr="009B6E76" w:rsidRDefault="009B6E76"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To all attendees</w:t>
            </w:r>
          </w:p>
          <w:p w14:paraId="70D7330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bl>
    <w:p w14:paraId="0C3F5169" w14:textId="77777777" w:rsidR="00274CE9" w:rsidRPr="00274CE9" w:rsidRDefault="00274CE9" w:rsidP="00274CE9">
      <w:pPr>
        <w:spacing w:after="0" w:line="240" w:lineRule="auto"/>
        <w:rPr>
          <w:rFonts w:ascii="Arial" w:eastAsia="Times New Roman" w:hAnsi="Arial" w:cs="Arial"/>
          <w:b/>
          <w:sz w:val="20"/>
          <w:szCs w:val="24"/>
          <w:lang w:eastAsia="en-GB"/>
        </w:rPr>
      </w:pPr>
      <w:bookmarkStart w:id="18" w:name="SC3A"/>
      <w:bookmarkEnd w:id="18"/>
    </w:p>
    <w:p w14:paraId="7422F305" w14:textId="77777777" w:rsidR="00274CE9" w:rsidRPr="00274CE9" w:rsidRDefault="00274CE9" w:rsidP="00274CE9">
      <w:pPr>
        <w:spacing w:after="0" w:line="240" w:lineRule="auto"/>
        <w:rPr>
          <w:rFonts w:ascii="Arial" w:eastAsia="Times New Roman" w:hAnsi="Arial" w:cs="Arial"/>
          <w:b/>
          <w:sz w:val="20"/>
          <w:szCs w:val="24"/>
          <w:lang w:eastAsia="en-GB"/>
        </w:rPr>
      </w:pPr>
    </w:p>
    <w:p w14:paraId="7BD20AC3" w14:textId="77777777" w:rsidR="00274CE9" w:rsidRPr="00274CE9" w:rsidRDefault="00274CE9" w:rsidP="00274CE9">
      <w:pPr>
        <w:spacing w:after="0" w:line="240"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74CE9" w:rsidRPr="00274CE9" w14:paraId="7C694F46" w14:textId="77777777" w:rsidTr="006E5D9A">
        <w:trPr>
          <w:cantSplit/>
          <w:trHeight w:val="454"/>
        </w:trPr>
        <w:tc>
          <w:tcPr>
            <w:tcW w:w="10280" w:type="dxa"/>
            <w:shd w:val="clear" w:color="auto" w:fill="auto"/>
            <w:vAlign w:val="center"/>
          </w:tcPr>
          <w:p w14:paraId="43F3D619"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lastRenderedPageBreak/>
              <w:t>Supply of Contractor Deliverables</w:t>
            </w:r>
          </w:p>
        </w:tc>
      </w:tr>
      <w:tr w:rsidR="00274CE9" w:rsidRPr="00274CE9" w14:paraId="4A5435D0" w14:textId="77777777" w:rsidTr="006E5D9A">
        <w:trPr>
          <w:cantSplit/>
        </w:trPr>
        <w:tc>
          <w:tcPr>
            <w:tcW w:w="10280" w:type="dxa"/>
            <w:shd w:val="clear" w:color="auto" w:fill="auto"/>
          </w:tcPr>
          <w:p w14:paraId="6F133A98"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b/>
                <w:sz w:val="20"/>
                <w:szCs w:val="20"/>
                <w:lang w:eastAsia="en-GB"/>
              </w:rPr>
              <w:br/>
              <w:t>Condition 21 – Quality Assurance:</w:t>
            </w:r>
          </w:p>
          <w:p w14:paraId="4FBBD753"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74405999" w14:textId="166C484F"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Is a Deliverable Quality Plan required for this Contract?  </w:t>
            </w:r>
            <w:r w:rsidRPr="00274CE9">
              <w:rPr>
                <w:rFonts w:ascii="Arial" w:eastAsia="Times New Roman" w:hAnsi="Arial" w:cs="Arial"/>
                <w:sz w:val="20"/>
                <w:szCs w:val="20"/>
                <w:lang w:eastAsia="en-GB"/>
              </w:rPr>
              <w:tab/>
              <w:t xml:space="preserve">  </w:t>
            </w:r>
            <w:r w:rsidR="0003512A">
              <w:rPr>
                <w:rFonts w:ascii="Arial" w:eastAsia="Times New Roman" w:hAnsi="Arial" w:cs="Arial"/>
                <w:sz w:val="20"/>
                <w:szCs w:val="20"/>
                <w:lang w:eastAsia="en-GB"/>
              </w:rPr>
              <w:fldChar w:fldCharType="begin">
                <w:ffData>
                  <w:name w:val="Check3"/>
                  <w:enabled/>
                  <w:calcOnExit w:val="0"/>
                  <w:checkBox>
                    <w:sizeAuto/>
                    <w:default w:val="1"/>
                  </w:checkBox>
                </w:ffData>
              </w:fldChar>
            </w:r>
            <w:bookmarkStart w:id="19" w:name="Check3"/>
            <w:r w:rsidR="0003512A">
              <w:rPr>
                <w:rFonts w:ascii="Arial" w:eastAsia="Times New Roman" w:hAnsi="Arial" w:cs="Arial"/>
                <w:sz w:val="20"/>
                <w:szCs w:val="20"/>
                <w:lang w:eastAsia="en-GB"/>
              </w:rPr>
              <w:instrText xml:space="preserve"> FORMCHECKBOX </w:instrText>
            </w:r>
            <w:r w:rsidR="00E1743E">
              <w:rPr>
                <w:rFonts w:ascii="Arial" w:eastAsia="Times New Roman" w:hAnsi="Arial" w:cs="Arial"/>
                <w:sz w:val="20"/>
                <w:szCs w:val="20"/>
                <w:lang w:eastAsia="en-GB"/>
              </w:rPr>
            </w:r>
            <w:r w:rsidR="00E1743E">
              <w:rPr>
                <w:rFonts w:ascii="Arial" w:eastAsia="Times New Roman" w:hAnsi="Arial" w:cs="Arial"/>
                <w:sz w:val="20"/>
                <w:szCs w:val="20"/>
                <w:lang w:eastAsia="en-GB"/>
              </w:rPr>
              <w:fldChar w:fldCharType="separate"/>
            </w:r>
            <w:r w:rsidR="0003512A">
              <w:rPr>
                <w:rFonts w:ascii="Arial" w:eastAsia="Times New Roman" w:hAnsi="Arial" w:cs="Arial"/>
                <w:sz w:val="20"/>
                <w:szCs w:val="20"/>
                <w:lang w:eastAsia="en-GB"/>
              </w:rPr>
              <w:fldChar w:fldCharType="end"/>
            </w:r>
            <w:bookmarkEnd w:id="19"/>
            <w:r w:rsidRPr="00274CE9">
              <w:rPr>
                <w:rFonts w:ascii="Arial" w:eastAsia="Times New Roman" w:hAnsi="Arial" w:cs="Arial"/>
                <w:sz w:val="20"/>
                <w:szCs w:val="20"/>
                <w:lang w:eastAsia="en-GB"/>
              </w:rPr>
              <w:t xml:space="preserve">   </w:t>
            </w:r>
            <w:r w:rsidRPr="00274CE9">
              <w:rPr>
                <w:rFonts w:ascii="Arial" w:eastAsia="Times New Roman" w:hAnsi="Arial" w:cs="Arial"/>
                <w:i/>
                <w:sz w:val="20"/>
                <w:szCs w:val="20"/>
                <w:lang w:eastAsia="en-GB"/>
              </w:rPr>
              <w:t>(tick as appropriate)</w:t>
            </w:r>
          </w:p>
          <w:p w14:paraId="63BA499A" w14:textId="77777777" w:rsidR="00274CE9" w:rsidRPr="00274CE9" w:rsidRDefault="00274CE9" w:rsidP="00274CE9">
            <w:pPr>
              <w:widowControl w:val="0"/>
              <w:autoSpaceDN w:val="0"/>
              <w:spacing w:after="0" w:line="240" w:lineRule="auto"/>
              <w:jc w:val="center"/>
              <w:rPr>
                <w:rFonts w:ascii="Arial" w:eastAsia="Times New Roman" w:hAnsi="Arial" w:cs="Arial"/>
                <w:sz w:val="20"/>
                <w:szCs w:val="20"/>
                <w:lang w:eastAsia="en-GB"/>
              </w:rPr>
            </w:pPr>
          </w:p>
          <w:p w14:paraId="7CA67F12" w14:textId="57998D21" w:rsidR="00274CE9" w:rsidRPr="00274CE9" w:rsidRDefault="00274CE9" w:rsidP="00274CE9">
            <w:pPr>
              <w:widowControl w:val="0"/>
              <w:autoSpaceDN w:val="0"/>
              <w:spacing w:after="0" w:line="240" w:lineRule="auto"/>
              <w:ind w:left="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003E1C47">
              <w:rPr>
                <w:rFonts w:ascii="Arial" w:eastAsia="Times New Roman" w:hAnsi="Arial" w:cs="Arial"/>
                <w:sz w:val="20"/>
                <w:szCs w:val="20"/>
                <w:lang w:eastAsia="en-GB"/>
              </w:rPr>
              <w:t>3 months of contract award</w:t>
            </w:r>
            <w:r w:rsidRPr="00274CE9">
              <w:rPr>
                <w:rFonts w:ascii="Arial" w:eastAsia="Times New Roman" w:hAnsi="Arial" w:cs="Arial"/>
                <w:sz w:val="20"/>
                <w:szCs w:val="20"/>
                <w:lang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1A65C57C"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4D55E7E9" w14:textId="77777777" w:rsidR="00274CE9" w:rsidRPr="00274CE9" w:rsidRDefault="00274CE9" w:rsidP="00274CE9">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274CE9">
              <w:rPr>
                <w:rFonts w:ascii="Arial" w:eastAsia="Times New Roman" w:hAnsi="Arial" w:cs="Arial"/>
                <w:b/>
                <w:kern w:val="22"/>
                <w:sz w:val="20"/>
                <w:szCs w:val="20"/>
              </w:rPr>
              <w:t>Other Quality Assurance Requirements:</w:t>
            </w:r>
          </w:p>
          <w:p w14:paraId="73AEA285" w14:textId="77777777" w:rsidR="00274CE9" w:rsidRPr="00274CE9" w:rsidRDefault="00274CE9" w:rsidP="00274CE9">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0D9DB018" w14:textId="2CEE0F91" w:rsidR="00274CE9" w:rsidRDefault="0003512A"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AQAP 2110 Edn 3 NATO Quality Assurance Requirements for Design, Development &amp; Production</w:t>
            </w:r>
          </w:p>
          <w:p w14:paraId="48C5EF0F" w14:textId="77777777" w:rsidR="003E1C47" w:rsidRDefault="00581999"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AQAP 2210 Edn A Version 2 – NATO Supplementary Software Quality Assurance Requirements to</w:t>
            </w:r>
          </w:p>
          <w:p w14:paraId="43D802A5" w14:textId="3704B582" w:rsidR="00581999" w:rsidRDefault="00581999"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AQAP 2110 or AQAP 2310 shall apply</w:t>
            </w:r>
            <w:r w:rsidR="003E1C47">
              <w:rPr>
                <w:rFonts w:ascii="Arial" w:eastAsia="Times New Roman" w:hAnsi="Arial" w:cs="Arial"/>
                <w:sz w:val="20"/>
                <w:szCs w:val="20"/>
                <w:lang w:eastAsia="en-GB"/>
              </w:rPr>
              <w:t>.</w:t>
            </w:r>
          </w:p>
          <w:p w14:paraId="4AB40608" w14:textId="38C80B6C" w:rsidR="003E1C47" w:rsidRDefault="003E1C47"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AQAP 2105 NATO Requirements for deliverable Quality Plans Edition 2</w:t>
            </w:r>
          </w:p>
          <w:p w14:paraId="6D6AFF4E" w14:textId="70828B31" w:rsidR="003E1C47" w:rsidRDefault="003E1C47"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Def Stan 05-061 Part 1, Issue 6 – Quality Assurance procedural Requirements – Concessions</w:t>
            </w:r>
          </w:p>
          <w:p w14:paraId="08F9D49E" w14:textId="77777777" w:rsidR="003E1C47" w:rsidRDefault="003E1C47"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Def Stan 05-061 Part 4, Issue 3 – Quality Assurance Procedural Requirements – Contractor Working</w:t>
            </w:r>
          </w:p>
          <w:p w14:paraId="5068F0C5" w14:textId="4C76EECE" w:rsidR="003E1C47" w:rsidRDefault="003E1C47"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Parties</w:t>
            </w:r>
          </w:p>
          <w:p w14:paraId="09B4350C" w14:textId="10F8855E" w:rsidR="003E1C47" w:rsidRDefault="003E1C47"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AQAP 2009 Edn 3</w:t>
            </w:r>
          </w:p>
          <w:p w14:paraId="29212783" w14:textId="271C1B4A" w:rsidR="00EC1EA4" w:rsidRDefault="00EC1EA4" w:rsidP="00274CE9">
            <w:pPr>
              <w:widowControl w:val="0"/>
              <w:autoSpaceDN w:val="0"/>
              <w:spacing w:after="0" w:line="240" w:lineRule="auto"/>
              <w:ind w:firstLine="720"/>
              <w:rPr>
                <w:rFonts w:ascii="Arial" w:eastAsia="Times New Roman" w:hAnsi="Arial" w:cs="Arial"/>
                <w:sz w:val="20"/>
                <w:szCs w:val="20"/>
                <w:lang w:eastAsia="en-GB"/>
              </w:rPr>
            </w:pPr>
            <w:r w:rsidRPr="00BF256C">
              <w:rPr>
                <w:rFonts w:ascii="Arial" w:eastAsia="Times New Roman" w:hAnsi="Arial" w:cs="Arial"/>
                <w:sz w:val="20"/>
                <w:szCs w:val="20"/>
                <w:lang w:eastAsia="en-GB"/>
              </w:rPr>
              <w:t>RA 4150 – Defence Systems Approach to Training Standards</w:t>
            </w:r>
          </w:p>
          <w:p w14:paraId="7C4FA2F2" w14:textId="66F63604" w:rsidR="00D8580D" w:rsidRPr="00BF256C" w:rsidRDefault="0063454B" w:rsidP="00274CE9">
            <w:pPr>
              <w:widowControl w:val="0"/>
              <w:autoSpaceDN w:val="0"/>
              <w:spacing w:after="0" w:line="240" w:lineRule="auto"/>
              <w:ind w:firstLine="720"/>
              <w:rPr>
                <w:rFonts w:ascii="Arial" w:eastAsia="Times New Roman" w:hAnsi="Arial" w:cs="Arial"/>
                <w:b/>
                <w:sz w:val="20"/>
                <w:szCs w:val="20"/>
                <w:lang w:eastAsia="en-GB"/>
              </w:rPr>
            </w:pPr>
            <w:r>
              <w:rPr>
                <w:rFonts w:ascii="Arial" w:eastAsia="Times New Roman" w:hAnsi="Arial" w:cs="Arial"/>
                <w:sz w:val="20"/>
                <w:szCs w:val="20"/>
                <w:lang w:eastAsia="en-GB"/>
              </w:rPr>
              <w:t>RA 2375 Approval and use of Flight Simulator Training Devices</w:t>
            </w:r>
          </w:p>
          <w:p w14:paraId="75795238"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1025B86F" w14:textId="77777777" w:rsidTr="006E5D9A">
        <w:trPr>
          <w:cantSplit/>
        </w:trPr>
        <w:tc>
          <w:tcPr>
            <w:tcW w:w="10280" w:type="dxa"/>
            <w:shd w:val="clear" w:color="auto" w:fill="auto"/>
          </w:tcPr>
          <w:p w14:paraId="1BA155F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br/>
              <w:t>Condition 22 – Marking of Contractor Deliverables:</w:t>
            </w:r>
          </w:p>
          <w:p w14:paraId="176C9431"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3B7DE801"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Special Marking requirements: </w:t>
            </w:r>
          </w:p>
          <w:p w14:paraId="683A3DC9"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1D61368B" w14:textId="0B7D0642" w:rsidR="00274CE9" w:rsidRPr="00F22259" w:rsidRDefault="00F22259" w:rsidP="00F22259">
            <w:pPr>
              <w:spacing w:after="60"/>
              <w:ind w:left="720"/>
              <w:rPr>
                <w:rFonts w:ascii="Arial" w:hAnsi="Arial" w:cs="Arial"/>
                <w:sz w:val="20"/>
                <w:szCs w:val="20"/>
              </w:rPr>
            </w:pPr>
            <w:r w:rsidRPr="00F22259">
              <w:rPr>
                <w:rFonts w:ascii="Arial" w:hAnsi="Arial" w:cs="Arial"/>
                <w:sz w:val="20"/>
                <w:szCs w:val="20"/>
              </w:rPr>
              <w:t>Where no procedure is stated, the Contractor shall mark each Article clearly and indelibly in accordance with the requirements of the relevant DEF-STAN 05-132</w:t>
            </w:r>
          </w:p>
          <w:p w14:paraId="357622E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59A5F554" w14:textId="77777777" w:rsidTr="006E5D9A">
        <w:trPr>
          <w:cantSplit/>
        </w:trPr>
        <w:tc>
          <w:tcPr>
            <w:tcW w:w="10280" w:type="dxa"/>
            <w:shd w:val="clear" w:color="auto" w:fill="auto"/>
          </w:tcPr>
          <w:p w14:paraId="12213CD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br/>
              <w:t>Condition 24 - Supply of Data for Hazardous Contractor Deliverables, Materials and Substances:</w:t>
            </w:r>
          </w:p>
          <w:p w14:paraId="2028A92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52EDFFDA" w14:textId="77777777" w:rsidR="00274CE9" w:rsidRPr="00274CE9" w:rsidRDefault="00274CE9" w:rsidP="00274CE9">
            <w:pPr>
              <w:widowControl w:val="0"/>
              <w:autoSpaceDN w:val="0"/>
              <w:spacing w:after="0" w:line="240" w:lineRule="auto"/>
              <w:ind w:left="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A completed Schedule 6 (Hazardous </w:t>
            </w:r>
            <w:r w:rsidRPr="00274CE9">
              <w:rPr>
                <w:rFonts w:ascii="Arial" w:eastAsia="Times New Roman" w:hAnsi="Arial" w:cs="Times New Roman"/>
                <w:sz w:val="20"/>
                <w:szCs w:val="24"/>
                <w:lang w:eastAsia="en-GB"/>
              </w:rPr>
              <w:t>Contractor Deliverables,</w:t>
            </w:r>
            <w:r w:rsidRPr="00274CE9">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0F7D415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5341473A" w14:textId="77777777"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a)  The Authority’s Representative (Commercial)</w:t>
            </w:r>
            <w:r w:rsidRPr="00274CE9">
              <w:rPr>
                <w:rFonts w:ascii="Arial" w:eastAsia="Times New Roman" w:hAnsi="Arial" w:cs="Arial"/>
                <w:sz w:val="20"/>
                <w:szCs w:val="20"/>
                <w:lang w:eastAsia="en-GB"/>
              </w:rPr>
              <w:br/>
            </w:r>
          </w:p>
          <w:p w14:paraId="0A566FFD" w14:textId="77777777" w:rsidR="00274CE9" w:rsidRPr="00274CE9" w:rsidRDefault="00274CE9" w:rsidP="00274CE9">
            <w:pPr>
              <w:overflowPunct w:val="0"/>
              <w:autoSpaceDE w:val="0"/>
              <w:autoSpaceDN w:val="0"/>
              <w:adjustRightInd w:val="0"/>
              <w:spacing w:after="0" w:line="240" w:lineRule="auto"/>
              <w:ind w:left="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b)  Defence Safety Authority – </w:t>
            </w:r>
            <w:hyperlink r:id="rId20" w:history="1">
              <w:r w:rsidRPr="00274CE9">
                <w:rPr>
                  <w:rFonts w:ascii="Arial" w:eastAsia="Times New Roman" w:hAnsi="Arial" w:cs="Arial"/>
                  <w:color w:val="0000FF"/>
                  <w:sz w:val="20"/>
                  <w:szCs w:val="20"/>
                  <w:u w:val="single"/>
                  <w:lang w:eastAsia="en-GB"/>
                </w:rPr>
                <w:t>DSA-DLSR-MovTpt-DGHSIS@mod.uk</w:t>
              </w:r>
            </w:hyperlink>
          </w:p>
          <w:p w14:paraId="3112F050" w14:textId="77777777" w:rsidR="00274CE9" w:rsidRPr="00274CE9" w:rsidRDefault="00274CE9" w:rsidP="00274CE9">
            <w:pPr>
              <w:overflowPunct w:val="0"/>
              <w:autoSpaceDE w:val="0"/>
              <w:autoSpaceDN w:val="0"/>
              <w:adjustRightInd w:val="0"/>
              <w:spacing w:after="0" w:line="240" w:lineRule="auto"/>
              <w:rPr>
                <w:rFonts w:ascii="Arial" w:eastAsia="Times New Roman" w:hAnsi="Arial" w:cs="Arial"/>
                <w:sz w:val="20"/>
                <w:szCs w:val="20"/>
                <w:lang w:eastAsia="en-GB"/>
              </w:rPr>
            </w:pPr>
          </w:p>
          <w:p w14:paraId="3E99F7C4" w14:textId="77777777" w:rsidR="00274CE9" w:rsidRPr="00274CE9" w:rsidRDefault="00274CE9" w:rsidP="00274CE9">
            <w:pPr>
              <w:widowControl w:val="0"/>
              <w:autoSpaceDN w:val="0"/>
              <w:spacing w:after="0" w:line="240" w:lineRule="auto"/>
              <w:ind w:left="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to be Delivered no later than one (1) month prior to the Delivery Date for the Contract Deliverable or by the following date: </w:t>
            </w:r>
            <w:r w:rsidRPr="00274CE9">
              <w:rPr>
                <w:rFonts w:ascii="Arial" w:eastAsia="Times New Roman" w:hAnsi="Arial" w:cs="Arial"/>
                <w:sz w:val="20"/>
                <w:szCs w:val="20"/>
                <w:lang w:eastAsia="en-GB"/>
              </w:rPr>
              <w:fldChar w:fldCharType="begin">
                <w:ffData>
                  <w:name w:val="Text308"/>
                  <w:enabled/>
                  <w:calcOnExit w:val="0"/>
                  <w:textInput/>
                </w:ffData>
              </w:fldChar>
            </w:r>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sz w:val="20"/>
                <w:szCs w:val="20"/>
                <w:lang w:eastAsia="en-GB"/>
              </w:rPr>
              <w:fldChar w:fldCharType="end"/>
            </w:r>
          </w:p>
          <w:p w14:paraId="33C2F7B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5030432D" w14:textId="77777777" w:rsidTr="006E5D9A">
        <w:trPr>
          <w:cantSplit/>
        </w:trPr>
        <w:tc>
          <w:tcPr>
            <w:tcW w:w="10280" w:type="dxa"/>
            <w:shd w:val="clear" w:color="auto" w:fill="auto"/>
          </w:tcPr>
          <w:p w14:paraId="4EC18D27" w14:textId="77777777" w:rsidR="00274CE9" w:rsidRPr="009D3D8A" w:rsidRDefault="00274CE9" w:rsidP="00274CE9">
            <w:pPr>
              <w:widowControl w:val="0"/>
              <w:autoSpaceDN w:val="0"/>
              <w:spacing w:after="0" w:line="240" w:lineRule="auto"/>
              <w:rPr>
                <w:rFonts w:ascii="Arial" w:eastAsia="Times New Roman" w:hAnsi="Arial" w:cs="Arial"/>
                <w:b/>
                <w:sz w:val="20"/>
                <w:szCs w:val="20"/>
                <w:lang w:eastAsia="en-GB"/>
              </w:rPr>
            </w:pPr>
            <w:r w:rsidRPr="009D3D8A">
              <w:rPr>
                <w:rFonts w:ascii="Arial" w:eastAsia="Times New Roman" w:hAnsi="Arial" w:cs="Arial"/>
                <w:b/>
                <w:sz w:val="20"/>
                <w:szCs w:val="20"/>
                <w:lang w:eastAsia="en-GB"/>
              </w:rPr>
              <w:br/>
              <w:t>Condition 25 – Timber and Wood-Derived Products:</w:t>
            </w:r>
          </w:p>
          <w:p w14:paraId="7250F1BF" w14:textId="77777777" w:rsidR="00274CE9" w:rsidRPr="009D3D8A" w:rsidRDefault="00274CE9" w:rsidP="00274CE9">
            <w:pPr>
              <w:widowControl w:val="0"/>
              <w:autoSpaceDN w:val="0"/>
              <w:spacing w:after="0" w:line="240" w:lineRule="auto"/>
              <w:rPr>
                <w:rFonts w:ascii="Arial" w:eastAsia="Times New Roman" w:hAnsi="Arial" w:cs="Arial"/>
                <w:sz w:val="20"/>
                <w:szCs w:val="20"/>
                <w:lang w:eastAsia="en-GB"/>
              </w:rPr>
            </w:pPr>
            <w:r w:rsidRPr="009D3D8A">
              <w:rPr>
                <w:rFonts w:ascii="Arial" w:eastAsia="Times New Roman" w:hAnsi="Arial" w:cs="Arial"/>
                <w:b/>
                <w:sz w:val="20"/>
                <w:szCs w:val="20"/>
                <w:lang w:eastAsia="en-GB"/>
              </w:rPr>
              <w:tab/>
            </w:r>
            <w:r w:rsidRPr="009D3D8A">
              <w:rPr>
                <w:rFonts w:ascii="Arial" w:eastAsia="Times New Roman" w:hAnsi="Arial" w:cs="Arial"/>
                <w:b/>
                <w:sz w:val="20"/>
                <w:szCs w:val="20"/>
                <w:lang w:eastAsia="en-GB"/>
              </w:rPr>
              <w:tab/>
            </w:r>
          </w:p>
          <w:p w14:paraId="265731C3" w14:textId="77777777" w:rsidR="00274CE9" w:rsidRPr="009D3D8A" w:rsidRDefault="00274CE9" w:rsidP="00274CE9">
            <w:pPr>
              <w:widowControl w:val="0"/>
              <w:autoSpaceDN w:val="0"/>
              <w:spacing w:after="0" w:line="240" w:lineRule="auto"/>
              <w:ind w:left="720"/>
              <w:rPr>
                <w:rFonts w:ascii="Arial" w:eastAsia="Times New Roman" w:hAnsi="Arial" w:cs="Arial"/>
                <w:sz w:val="20"/>
                <w:szCs w:val="20"/>
                <w:lang w:eastAsia="en-GB"/>
              </w:rPr>
            </w:pPr>
            <w:r w:rsidRPr="009D3D8A">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7A1CC59A" w14:textId="77777777" w:rsidR="00274CE9" w:rsidRPr="009D3D8A" w:rsidRDefault="00274CE9" w:rsidP="00274CE9">
            <w:pPr>
              <w:widowControl w:val="0"/>
              <w:autoSpaceDN w:val="0"/>
              <w:spacing w:after="0" w:line="240" w:lineRule="auto"/>
              <w:ind w:left="720"/>
              <w:rPr>
                <w:rFonts w:ascii="Arial" w:eastAsia="Times New Roman" w:hAnsi="Arial" w:cs="Arial"/>
                <w:sz w:val="20"/>
                <w:szCs w:val="20"/>
                <w:lang w:eastAsia="en-GB"/>
              </w:rPr>
            </w:pPr>
          </w:p>
          <w:p w14:paraId="3CD594E4" w14:textId="7A1ACEFC" w:rsidR="00274CE9" w:rsidRPr="009D3D8A" w:rsidRDefault="00274CE9" w:rsidP="00274CE9">
            <w:pPr>
              <w:widowControl w:val="0"/>
              <w:autoSpaceDN w:val="0"/>
              <w:spacing w:after="0" w:line="240" w:lineRule="auto"/>
              <w:ind w:left="720"/>
              <w:rPr>
                <w:rFonts w:ascii="Arial" w:eastAsia="Times New Roman" w:hAnsi="Arial" w:cs="Arial"/>
                <w:sz w:val="20"/>
                <w:szCs w:val="20"/>
                <w:lang w:eastAsia="en-GB"/>
              </w:rPr>
            </w:pPr>
            <w:r w:rsidRPr="009D3D8A">
              <w:rPr>
                <w:rFonts w:ascii="Arial" w:eastAsia="Times New Roman" w:hAnsi="Arial" w:cs="Arial"/>
                <w:sz w:val="20"/>
                <w:szCs w:val="20"/>
                <w:lang w:eastAsia="en-GB"/>
              </w:rPr>
              <w:t xml:space="preserve">to be Delivered by the following date: </w:t>
            </w:r>
            <w:r w:rsidR="007700FB" w:rsidRPr="009D3D8A">
              <w:rPr>
                <w:rFonts w:ascii="Arial" w:eastAsia="Times New Roman" w:hAnsi="Arial" w:cs="Arial"/>
                <w:sz w:val="20"/>
                <w:szCs w:val="20"/>
                <w:lang w:eastAsia="en-GB"/>
              </w:rPr>
              <w:t>As part of the Tender Return</w:t>
            </w:r>
          </w:p>
          <w:p w14:paraId="68BDB0B0" w14:textId="77777777" w:rsidR="00274CE9" w:rsidRPr="009D3D8A"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7FD0C05F" w14:textId="77777777" w:rsidTr="006E5D9A">
        <w:trPr>
          <w:cantSplit/>
        </w:trPr>
        <w:tc>
          <w:tcPr>
            <w:tcW w:w="10280" w:type="dxa"/>
            <w:shd w:val="clear" w:color="auto" w:fill="auto"/>
          </w:tcPr>
          <w:p w14:paraId="668DFD1F"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lastRenderedPageBreak/>
              <w:br/>
              <w:t>Condition 26 – Certificate of Conformity:</w:t>
            </w:r>
          </w:p>
          <w:p w14:paraId="70347E0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28D4B93A" w14:textId="6A231939"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Is a Certificate of Conformity required for this Contract?       </w:t>
            </w:r>
            <w:r w:rsidR="007700FB">
              <w:rPr>
                <w:rFonts w:ascii="Arial" w:eastAsia="Times New Roman" w:hAnsi="Arial" w:cs="Arial"/>
                <w:sz w:val="20"/>
                <w:szCs w:val="20"/>
                <w:lang w:eastAsia="en-GB"/>
              </w:rPr>
              <w:fldChar w:fldCharType="begin">
                <w:ffData>
                  <w:name w:val="Check5"/>
                  <w:enabled/>
                  <w:calcOnExit w:val="0"/>
                  <w:checkBox>
                    <w:sizeAuto/>
                    <w:default w:val="1"/>
                  </w:checkBox>
                </w:ffData>
              </w:fldChar>
            </w:r>
            <w:bookmarkStart w:id="20" w:name="Check5"/>
            <w:r w:rsidR="007700FB">
              <w:rPr>
                <w:rFonts w:ascii="Arial" w:eastAsia="Times New Roman" w:hAnsi="Arial" w:cs="Arial"/>
                <w:sz w:val="20"/>
                <w:szCs w:val="20"/>
                <w:lang w:eastAsia="en-GB"/>
              </w:rPr>
              <w:instrText xml:space="preserve"> FORMCHECKBOX </w:instrText>
            </w:r>
            <w:r w:rsidR="00E1743E">
              <w:rPr>
                <w:rFonts w:ascii="Arial" w:eastAsia="Times New Roman" w:hAnsi="Arial" w:cs="Arial"/>
                <w:sz w:val="20"/>
                <w:szCs w:val="20"/>
                <w:lang w:eastAsia="en-GB"/>
              </w:rPr>
            </w:r>
            <w:r w:rsidR="00E1743E">
              <w:rPr>
                <w:rFonts w:ascii="Arial" w:eastAsia="Times New Roman" w:hAnsi="Arial" w:cs="Arial"/>
                <w:sz w:val="20"/>
                <w:szCs w:val="20"/>
                <w:lang w:eastAsia="en-GB"/>
              </w:rPr>
              <w:fldChar w:fldCharType="separate"/>
            </w:r>
            <w:r w:rsidR="007700FB">
              <w:rPr>
                <w:rFonts w:ascii="Arial" w:eastAsia="Times New Roman" w:hAnsi="Arial" w:cs="Arial"/>
                <w:sz w:val="20"/>
                <w:szCs w:val="20"/>
                <w:lang w:eastAsia="en-GB"/>
              </w:rPr>
              <w:fldChar w:fldCharType="end"/>
            </w:r>
            <w:bookmarkEnd w:id="20"/>
            <w:r w:rsidRPr="00274CE9">
              <w:rPr>
                <w:rFonts w:ascii="Arial" w:eastAsia="Times New Roman" w:hAnsi="Arial" w:cs="Arial"/>
                <w:sz w:val="20"/>
                <w:szCs w:val="20"/>
                <w:lang w:eastAsia="en-GB"/>
              </w:rPr>
              <w:t xml:space="preserve">   </w:t>
            </w:r>
            <w:r w:rsidRPr="00274CE9">
              <w:rPr>
                <w:rFonts w:ascii="Arial" w:eastAsia="Times New Roman" w:hAnsi="Arial" w:cs="Arial"/>
                <w:i/>
                <w:sz w:val="20"/>
                <w:szCs w:val="20"/>
                <w:lang w:eastAsia="en-GB"/>
              </w:rPr>
              <w:t>(tick as appropriate)</w:t>
            </w:r>
          </w:p>
          <w:p w14:paraId="03D2AD55"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44503F64" w14:textId="4A4F3960"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Applicable to Line Items: </w:t>
            </w:r>
            <w:r w:rsidR="00BA1A02">
              <w:rPr>
                <w:rFonts w:ascii="Arial" w:eastAsia="Times New Roman" w:hAnsi="Arial" w:cs="Arial"/>
                <w:sz w:val="20"/>
                <w:szCs w:val="20"/>
                <w:lang w:eastAsia="en-GB"/>
              </w:rPr>
              <w:t xml:space="preserve">As </w:t>
            </w:r>
            <w:r w:rsidR="00D633E0">
              <w:rPr>
                <w:rFonts w:ascii="Arial" w:eastAsia="Times New Roman" w:hAnsi="Arial" w:cs="Arial"/>
                <w:sz w:val="20"/>
                <w:szCs w:val="20"/>
                <w:lang w:eastAsia="en-GB"/>
              </w:rPr>
              <w:t>agreed within ITEAP</w:t>
            </w:r>
            <w:r w:rsidR="008B5478">
              <w:rPr>
                <w:rFonts w:ascii="Arial" w:eastAsia="Times New Roman" w:hAnsi="Arial" w:cs="Arial"/>
                <w:sz w:val="20"/>
                <w:szCs w:val="20"/>
                <w:lang w:eastAsia="en-GB"/>
              </w:rPr>
              <w:t xml:space="preserve"> (see Schedule 13 appendix 1)</w:t>
            </w:r>
            <w:r w:rsidRPr="00274CE9">
              <w:rPr>
                <w:rFonts w:ascii="Arial" w:eastAsia="Times New Roman" w:hAnsi="Arial" w:cs="Arial"/>
                <w:sz w:val="20"/>
                <w:szCs w:val="20"/>
                <w:lang w:eastAsia="en-GB"/>
              </w:rPr>
              <w:tab/>
            </w:r>
          </w:p>
          <w:p w14:paraId="559CAAE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765650DD" w14:textId="01408A56" w:rsidR="00274CE9" w:rsidRPr="00274CE9" w:rsidRDefault="00274CE9" w:rsidP="00274CE9">
            <w:pPr>
              <w:widowControl w:val="0"/>
              <w:autoSpaceDN w:val="0"/>
              <w:spacing w:after="0" w:line="240" w:lineRule="auto"/>
              <w:ind w:left="709" w:firstLine="11"/>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If required, does the Contractor Deliverables require traceability throughout the supply chain?     </w:t>
            </w:r>
            <w:r w:rsidR="007700FB">
              <w:rPr>
                <w:rFonts w:ascii="Arial" w:eastAsia="Times New Roman" w:hAnsi="Arial" w:cs="Arial"/>
                <w:sz w:val="20"/>
                <w:szCs w:val="20"/>
                <w:lang w:eastAsia="en-GB"/>
              </w:rPr>
              <w:fldChar w:fldCharType="begin">
                <w:ffData>
                  <w:name w:val=""/>
                  <w:enabled/>
                  <w:calcOnExit w:val="0"/>
                  <w:checkBox>
                    <w:sizeAuto/>
                    <w:default w:val="1"/>
                  </w:checkBox>
                </w:ffData>
              </w:fldChar>
            </w:r>
            <w:r w:rsidR="007700FB">
              <w:rPr>
                <w:rFonts w:ascii="Arial" w:eastAsia="Times New Roman" w:hAnsi="Arial" w:cs="Arial"/>
                <w:sz w:val="20"/>
                <w:szCs w:val="20"/>
                <w:lang w:eastAsia="en-GB"/>
              </w:rPr>
              <w:instrText xml:space="preserve"> FORMCHECKBOX </w:instrText>
            </w:r>
            <w:r w:rsidR="00E1743E">
              <w:rPr>
                <w:rFonts w:ascii="Arial" w:eastAsia="Times New Roman" w:hAnsi="Arial" w:cs="Arial"/>
                <w:sz w:val="20"/>
                <w:szCs w:val="20"/>
                <w:lang w:eastAsia="en-GB"/>
              </w:rPr>
            </w:r>
            <w:r w:rsidR="00E1743E">
              <w:rPr>
                <w:rFonts w:ascii="Arial" w:eastAsia="Times New Roman" w:hAnsi="Arial" w:cs="Arial"/>
                <w:sz w:val="20"/>
                <w:szCs w:val="20"/>
                <w:lang w:eastAsia="en-GB"/>
              </w:rPr>
              <w:fldChar w:fldCharType="separate"/>
            </w:r>
            <w:r w:rsidR="007700FB">
              <w:rPr>
                <w:rFonts w:ascii="Arial" w:eastAsia="Times New Roman" w:hAnsi="Arial" w:cs="Arial"/>
                <w:sz w:val="20"/>
                <w:szCs w:val="20"/>
                <w:lang w:eastAsia="en-GB"/>
              </w:rPr>
              <w:fldChar w:fldCharType="end"/>
            </w:r>
            <w:r w:rsidRPr="00274CE9">
              <w:rPr>
                <w:rFonts w:ascii="Arial" w:eastAsia="Times New Roman" w:hAnsi="Arial" w:cs="Arial"/>
                <w:sz w:val="20"/>
                <w:szCs w:val="20"/>
                <w:lang w:eastAsia="en-GB"/>
              </w:rPr>
              <w:t xml:space="preserve">   </w:t>
            </w:r>
          </w:p>
          <w:p w14:paraId="68691768" w14:textId="77777777" w:rsidR="00274CE9" w:rsidRPr="00274CE9" w:rsidRDefault="00274CE9" w:rsidP="00274CE9">
            <w:pPr>
              <w:widowControl w:val="0"/>
              <w:autoSpaceDN w:val="0"/>
              <w:spacing w:after="0" w:line="240" w:lineRule="auto"/>
              <w:ind w:left="709" w:firstLine="11"/>
              <w:rPr>
                <w:rFonts w:ascii="Arial" w:eastAsia="Times New Roman" w:hAnsi="Arial" w:cs="Arial"/>
                <w:sz w:val="20"/>
                <w:szCs w:val="20"/>
                <w:lang w:eastAsia="en-GB"/>
              </w:rPr>
            </w:pPr>
            <w:r w:rsidRPr="00274CE9">
              <w:rPr>
                <w:rFonts w:ascii="Arial" w:eastAsia="Times New Roman" w:hAnsi="Arial" w:cs="Arial"/>
                <w:i/>
                <w:sz w:val="20"/>
                <w:szCs w:val="20"/>
                <w:lang w:eastAsia="en-GB"/>
              </w:rPr>
              <w:t>(tick as appropriate)</w:t>
            </w:r>
          </w:p>
          <w:p w14:paraId="22B3EAF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B4ACF90" w14:textId="2DF3C4DB" w:rsidR="00274CE9" w:rsidRPr="009D3D8A"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Applicable to Line Items:</w:t>
            </w:r>
            <w:r w:rsidR="008B5478">
              <w:rPr>
                <w:rFonts w:ascii="Arial" w:eastAsia="Times New Roman" w:hAnsi="Arial" w:cs="Arial"/>
                <w:sz w:val="20"/>
                <w:szCs w:val="20"/>
                <w:lang w:eastAsia="en-GB"/>
              </w:rPr>
              <w:t xml:space="preserve"> </w:t>
            </w:r>
            <w:r w:rsidR="00B420BC">
              <w:rPr>
                <w:rFonts w:ascii="Arial" w:eastAsia="Times New Roman" w:hAnsi="Arial" w:cs="Arial"/>
                <w:sz w:val="20"/>
                <w:szCs w:val="20"/>
                <w:lang w:eastAsia="en-GB"/>
              </w:rPr>
              <w:t>As agreed within ITEAP (</w:t>
            </w:r>
            <w:r w:rsidR="008B5478">
              <w:rPr>
                <w:rFonts w:ascii="Arial" w:eastAsia="Times New Roman" w:hAnsi="Arial" w:cs="Arial"/>
                <w:sz w:val="20"/>
                <w:szCs w:val="20"/>
                <w:lang w:eastAsia="en-GB"/>
              </w:rPr>
              <w:t>see Schedule 13 appendix 1</w:t>
            </w:r>
            <w:r w:rsidR="00A36DD4">
              <w:rPr>
                <w:rFonts w:ascii="Arial" w:eastAsia="Times New Roman" w:hAnsi="Arial" w:cs="Arial"/>
                <w:sz w:val="20"/>
                <w:szCs w:val="20"/>
                <w:lang w:eastAsia="en-GB"/>
              </w:rPr>
              <w:t>)</w:t>
            </w:r>
          </w:p>
          <w:p w14:paraId="3009B77B"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6D55BBBC" w14:textId="77777777" w:rsidTr="006E5D9A">
        <w:trPr>
          <w:cantSplit/>
        </w:trPr>
        <w:tc>
          <w:tcPr>
            <w:tcW w:w="10280" w:type="dxa"/>
            <w:shd w:val="clear" w:color="auto" w:fill="auto"/>
          </w:tcPr>
          <w:p w14:paraId="067102C9" w14:textId="77777777" w:rsidR="00274CE9" w:rsidRPr="00274CE9" w:rsidRDefault="00274CE9" w:rsidP="00274CE9">
            <w:pPr>
              <w:spacing w:after="0" w:line="240" w:lineRule="auto"/>
              <w:rPr>
                <w:rFonts w:ascii="Arial" w:eastAsia="Times New Roman" w:hAnsi="Arial" w:cs="Arial"/>
                <w:b/>
                <w:sz w:val="20"/>
                <w:szCs w:val="20"/>
                <w:lang w:eastAsia="en-GB"/>
              </w:rPr>
            </w:pPr>
          </w:p>
          <w:p w14:paraId="38849FA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b/>
                <w:sz w:val="20"/>
                <w:szCs w:val="20"/>
                <w:lang w:eastAsia="en-GB"/>
              </w:rPr>
              <w:t>Clause 28.b – Delivery by the Contractor:</w:t>
            </w:r>
          </w:p>
          <w:p w14:paraId="52EE94B3"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25CB839A"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r w:rsidRPr="00274CE9">
              <w:rPr>
                <w:rFonts w:ascii="Arial" w:eastAsia="Times New Roman" w:hAnsi="Arial" w:cs="Times New Roman"/>
                <w:sz w:val="20"/>
                <w:szCs w:val="24"/>
                <w:lang w:eastAsia="en-GB"/>
              </w:rPr>
              <w:t>The following Line Items are to be Delivered by the Contractor:</w:t>
            </w:r>
          </w:p>
          <w:p w14:paraId="0B8465FE"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p>
          <w:p w14:paraId="714979D7" w14:textId="7E4E610A" w:rsidR="00274CE9" w:rsidRPr="00274CE9" w:rsidRDefault="00C07D4A" w:rsidP="00274CE9">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 xml:space="preserve">see </w:t>
            </w:r>
            <w:r w:rsidR="00F94B53">
              <w:rPr>
                <w:rFonts w:ascii="Arial" w:eastAsia="Times New Roman" w:hAnsi="Arial" w:cs="Arial"/>
                <w:sz w:val="20"/>
                <w:szCs w:val="20"/>
                <w:lang w:eastAsia="en-GB"/>
              </w:rPr>
              <w:t>: SOR line 1</w:t>
            </w:r>
            <w:r w:rsidR="002D1868">
              <w:rPr>
                <w:rFonts w:ascii="Arial" w:eastAsia="Times New Roman" w:hAnsi="Arial" w:cs="Arial"/>
                <w:sz w:val="20"/>
                <w:szCs w:val="20"/>
                <w:lang w:eastAsia="en-GB"/>
              </w:rPr>
              <w:t xml:space="preserve"> (in accordance with </w:t>
            </w:r>
            <w:r>
              <w:rPr>
                <w:rFonts w:ascii="Arial" w:eastAsia="Times New Roman" w:hAnsi="Arial" w:cs="Arial"/>
                <w:sz w:val="20"/>
                <w:szCs w:val="20"/>
                <w:lang w:eastAsia="en-GB"/>
              </w:rPr>
              <w:t>Schedule 13 appendix 1</w:t>
            </w:r>
            <w:r w:rsidR="002D1868">
              <w:rPr>
                <w:rFonts w:ascii="Arial" w:eastAsia="Times New Roman" w:hAnsi="Arial" w:cs="Arial"/>
                <w:sz w:val="20"/>
                <w:szCs w:val="20"/>
                <w:lang w:eastAsia="en-GB"/>
              </w:rPr>
              <w:t>)</w:t>
            </w:r>
          </w:p>
          <w:p w14:paraId="2AD432A1" w14:textId="77777777" w:rsidR="00274CE9" w:rsidRPr="00274CE9" w:rsidRDefault="00274CE9" w:rsidP="00274CE9">
            <w:pPr>
              <w:widowControl w:val="0"/>
              <w:autoSpaceDN w:val="0"/>
              <w:spacing w:after="0" w:line="240" w:lineRule="auto"/>
              <w:ind w:left="709"/>
              <w:rPr>
                <w:rFonts w:ascii="Arial" w:eastAsia="Times New Roman" w:hAnsi="Arial" w:cs="Arial"/>
                <w:b/>
                <w:sz w:val="20"/>
                <w:szCs w:val="20"/>
                <w:lang w:eastAsia="en-GB"/>
              </w:rPr>
            </w:pPr>
            <w:r w:rsidRPr="00274CE9">
              <w:rPr>
                <w:rFonts w:ascii="Arial" w:eastAsia="Times New Roman" w:hAnsi="Arial" w:cs="Arial"/>
                <w:b/>
                <w:sz w:val="20"/>
                <w:szCs w:val="20"/>
                <w:lang w:eastAsia="en-GB"/>
              </w:rPr>
              <w:tab/>
            </w:r>
          </w:p>
          <w:p w14:paraId="29A71857"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r w:rsidRPr="00274CE9">
              <w:rPr>
                <w:rFonts w:ascii="Arial" w:eastAsia="Times New Roman" w:hAnsi="Arial" w:cs="Arial"/>
                <w:sz w:val="20"/>
                <w:szCs w:val="20"/>
                <w:lang w:eastAsia="en-GB"/>
              </w:rPr>
              <w:t>Special Delivery Instructions:</w:t>
            </w:r>
          </w:p>
          <w:p w14:paraId="0A5D90E2"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p>
          <w:p w14:paraId="428BE852" w14:textId="2E05BC8A" w:rsidR="00274CE9" w:rsidRPr="00274CE9" w:rsidRDefault="007700FB" w:rsidP="00274CE9">
            <w:pPr>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14:paraId="0C5C70CD" w14:textId="77777777" w:rsidR="00274CE9" w:rsidRPr="00274CE9" w:rsidRDefault="00274CE9" w:rsidP="00274CE9">
            <w:pPr>
              <w:spacing w:after="0" w:line="240" w:lineRule="auto"/>
              <w:ind w:left="709"/>
              <w:rPr>
                <w:rFonts w:ascii="Arial" w:eastAsia="Times New Roman" w:hAnsi="Arial" w:cs="Arial"/>
                <w:sz w:val="20"/>
                <w:szCs w:val="20"/>
                <w:lang w:eastAsia="en-GB"/>
              </w:rPr>
            </w:pPr>
          </w:p>
          <w:p w14:paraId="5160283C" w14:textId="77777777" w:rsidR="00274CE9" w:rsidRPr="00274CE9" w:rsidRDefault="00274CE9" w:rsidP="00274CE9">
            <w:pPr>
              <w:spacing w:after="0" w:line="240" w:lineRule="auto"/>
              <w:ind w:left="709"/>
              <w:rPr>
                <w:rFonts w:ascii="Arial" w:eastAsia="Calibri" w:hAnsi="Arial" w:cs="Arial"/>
                <w:sz w:val="20"/>
              </w:rPr>
            </w:pPr>
            <w:r w:rsidRPr="00274CE9">
              <w:rPr>
                <w:rFonts w:ascii="Arial" w:eastAsia="Calibri" w:hAnsi="Arial" w:cs="Arial"/>
                <w:sz w:val="20"/>
              </w:rPr>
              <w:t>Each consignment is to be accompanied by a DEFFORM 129J.</w:t>
            </w:r>
          </w:p>
          <w:p w14:paraId="70F475BD" w14:textId="77777777" w:rsidR="00274CE9" w:rsidRPr="00274CE9" w:rsidRDefault="00274CE9" w:rsidP="00274CE9">
            <w:pPr>
              <w:spacing w:after="0" w:line="240" w:lineRule="auto"/>
              <w:rPr>
                <w:rFonts w:ascii="Times New Roman" w:eastAsia="Times New Roman" w:hAnsi="Times New Roman" w:cs="Arial"/>
                <w:b/>
                <w:sz w:val="20"/>
                <w:szCs w:val="20"/>
                <w:lang w:eastAsia="en-GB"/>
              </w:rPr>
            </w:pPr>
          </w:p>
        </w:tc>
      </w:tr>
      <w:tr w:rsidR="00274CE9" w:rsidRPr="00274CE9" w14:paraId="36E4E63E" w14:textId="77777777" w:rsidTr="006E5D9A">
        <w:trPr>
          <w:cantSplit/>
        </w:trPr>
        <w:tc>
          <w:tcPr>
            <w:tcW w:w="10280" w:type="dxa"/>
            <w:shd w:val="clear" w:color="auto" w:fill="auto"/>
          </w:tcPr>
          <w:p w14:paraId="0D1000AE" w14:textId="77777777" w:rsidR="00274CE9" w:rsidRPr="00274CE9" w:rsidRDefault="00274CE9" w:rsidP="00274CE9">
            <w:pPr>
              <w:spacing w:after="0" w:line="240" w:lineRule="auto"/>
              <w:rPr>
                <w:rFonts w:ascii="Arial" w:eastAsia="Times New Roman" w:hAnsi="Arial" w:cs="Arial"/>
                <w:b/>
                <w:sz w:val="20"/>
                <w:szCs w:val="20"/>
                <w:lang w:eastAsia="en-GB"/>
              </w:rPr>
            </w:pPr>
          </w:p>
          <w:p w14:paraId="39F6BD8C" w14:textId="77777777" w:rsidR="00274CE9" w:rsidRPr="00274CE9" w:rsidRDefault="00274CE9" w:rsidP="00274CE9">
            <w:pPr>
              <w:widowControl w:val="0"/>
              <w:autoSpaceDN w:val="0"/>
              <w:spacing w:after="0" w:line="240" w:lineRule="auto"/>
              <w:rPr>
                <w:rFonts w:ascii="Arial" w:eastAsia="Times New Roman" w:hAnsi="Arial" w:cs="Arial"/>
                <w:i/>
                <w:sz w:val="20"/>
                <w:szCs w:val="20"/>
                <w:lang w:eastAsia="en-GB"/>
              </w:rPr>
            </w:pPr>
            <w:r w:rsidRPr="00274CE9">
              <w:rPr>
                <w:rFonts w:ascii="Arial" w:eastAsia="Times New Roman" w:hAnsi="Arial" w:cs="Arial"/>
                <w:b/>
                <w:sz w:val="20"/>
                <w:szCs w:val="20"/>
                <w:lang w:eastAsia="en-GB"/>
              </w:rPr>
              <w:t>Clause 28.c - Collection by the Authority:</w:t>
            </w:r>
          </w:p>
          <w:p w14:paraId="49D26F63" w14:textId="77777777" w:rsidR="00274CE9" w:rsidRPr="00274CE9" w:rsidRDefault="00274CE9" w:rsidP="00274CE9">
            <w:pPr>
              <w:widowControl w:val="0"/>
              <w:autoSpaceDN w:val="0"/>
              <w:spacing w:after="0" w:line="240" w:lineRule="auto"/>
              <w:rPr>
                <w:rFonts w:ascii="Arial" w:eastAsia="Times New Roman" w:hAnsi="Arial" w:cs="Arial"/>
                <w:i/>
                <w:sz w:val="20"/>
                <w:szCs w:val="20"/>
                <w:lang w:eastAsia="en-GB"/>
              </w:rPr>
            </w:pPr>
          </w:p>
          <w:p w14:paraId="29080667"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r w:rsidRPr="00274CE9">
              <w:rPr>
                <w:rFonts w:ascii="Arial" w:eastAsia="Times New Roman" w:hAnsi="Arial" w:cs="Times New Roman"/>
                <w:sz w:val="20"/>
                <w:szCs w:val="24"/>
                <w:lang w:eastAsia="en-GB"/>
              </w:rPr>
              <w:t>The following Line Items are to be Collected by the Authority:</w:t>
            </w:r>
          </w:p>
          <w:p w14:paraId="33EA644D"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p>
          <w:p w14:paraId="4216B15E" w14:textId="000814D8" w:rsidR="00274CE9" w:rsidRPr="00274CE9" w:rsidRDefault="007700FB" w:rsidP="00274CE9">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4"/>
                <w:lang w:eastAsia="en-GB"/>
              </w:rPr>
              <w:t>N/A</w:t>
            </w:r>
          </w:p>
          <w:p w14:paraId="7B9F435A"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r w:rsidRPr="00274CE9">
              <w:rPr>
                <w:rFonts w:ascii="Arial" w:eastAsia="Times New Roman" w:hAnsi="Arial" w:cs="Arial"/>
                <w:sz w:val="20"/>
                <w:szCs w:val="20"/>
                <w:lang w:eastAsia="en-GB"/>
              </w:rPr>
              <w:br/>
              <w:t>Special Delivery Instructions:</w:t>
            </w:r>
          </w:p>
          <w:p w14:paraId="27E7DC97"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r w:rsidRPr="00274CE9">
              <w:rPr>
                <w:rFonts w:ascii="Arial" w:eastAsia="Times New Roman" w:hAnsi="Arial" w:cs="Arial"/>
                <w:sz w:val="20"/>
                <w:szCs w:val="20"/>
                <w:lang w:eastAsia="en-GB"/>
              </w:rPr>
              <w:tab/>
            </w:r>
          </w:p>
          <w:p w14:paraId="0506614E" w14:textId="05134628" w:rsidR="00274CE9" w:rsidRPr="00274CE9" w:rsidRDefault="007700FB" w:rsidP="00274CE9">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14:paraId="60CF95A5"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r w:rsidRPr="00274CE9">
              <w:rPr>
                <w:rFonts w:ascii="Arial" w:eastAsia="Times New Roman" w:hAnsi="Arial" w:cs="Arial"/>
                <w:sz w:val="20"/>
                <w:szCs w:val="20"/>
                <w:lang w:eastAsia="en-GB"/>
              </w:rPr>
              <w:br/>
            </w:r>
            <w:r w:rsidRPr="00274CE9">
              <w:rPr>
                <w:rFonts w:ascii="Arial" w:eastAsia="Times New Roman" w:hAnsi="Arial" w:cs="Times New Roman"/>
                <w:sz w:val="20"/>
                <w:szCs w:val="24"/>
                <w:lang w:eastAsia="en-GB"/>
              </w:rPr>
              <w:t>Each consignment is to be accompanied by a DEFFORM 129J.</w:t>
            </w:r>
          </w:p>
          <w:p w14:paraId="16ACD082"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p>
          <w:p w14:paraId="7EC7BE79" w14:textId="77777777" w:rsidR="00274CE9" w:rsidRPr="00274CE9" w:rsidRDefault="00274CE9" w:rsidP="00274CE9">
            <w:pPr>
              <w:spacing w:after="0" w:line="240" w:lineRule="auto"/>
              <w:ind w:left="709"/>
              <w:rPr>
                <w:rFonts w:ascii="Arial" w:eastAsia="Times New Roman" w:hAnsi="Arial" w:cs="Arial"/>
                <w:sz w:val="20"/>
                <w:szCs w:val="20"/>
                <w:lang w:eastAsia="en-GB"/>
              </w:rPr>
            </w:pPr>
          </w:p>
          <w:p w14:paraId="4FE33173" w14:textId="77777777" w:rsidR="00274CE9" w:rsidRPr="00274CE9" w:rsidRDefault="00274CE9" w:rsidP="00274CE9">
            <w:pPr>
              <w:spacing w:after="0" w:line="240" w:lineRule="auto"/>
              <w:ind w:left="709"/>
              <w:rPr>
                <w:rFonts w:ascii="Arial" w:eastAsia="Calibri" w:hAnsi="Arial" w:cs="Times New Roman"/>
                <w:sz w:val="20"/>
              </w:rPr>
            </w:pPr>
            <w:r w:rsidRPr="00274CE9">
              <w:rPr>
                <w:rFonts w:ascii="Arial" w:eastAsia="Calibri" w:hAnsi="Arial" w:cs="Times New Roman"/>
                <w:sz w:val="20"/>
              </w:rPr>
              <w:t>Consignor details (in accordance with 28.c.(4)):</w:t>
            </w:r>
          </w:p>
          <w:p w14:paraId="59ECEE9B" w14:textId="77777777" w:rsidR="00274CE9" w:rsidRPr="00274CE9" w:rsidRDefault="00274CE9" w:rsidP="00274CE9">
            <w:pPr>
              <w:spacing w:after="0" w:line="240" w:lineRule="auto"/>
              <w:ind w:left="709"/>
              <w:rPr>
                <w:rFonts w:ascii="Arial" w:eastAsia="Times New Roman" w:hAnsi="Arial" w:cs="Arial"/>
                <w:sz w:val="20"/>
                <w:szCs w:val="20"/>
                <w:shd w:val="clear" w:color="auto" w:fill="FFFF99"/>
                <w:lang w:eastAsia="en-GB"/>
              </w:rPr>
            </w:pPr>
          </w:p>
          <w:p w14:paraId="718A8460" w14:textId="5AD389AA" w:rsidR="00274CE9" w:rsidRPr="00274CE9" w:rsidRDefault="00274CE9" w:rsidP="00274CE9">
            <w:pPr>
              <w:spacing w:after="0" w:line="240" w:lineRule="auto"/>
              <w:ind w:left="709"/>
              <w:rPr>
                <w:rFonts w:ascii="Arial" w:eastAsia="Times New Roman" w:hAnsi="Arial" w:cs="Arial"/>
                <w:sz w:val="20"/>
                <w:szCs w:val="20"/>
                <w:shd w:val="clear" w:color="auto" w:fill="FFFF99"/>
                <w:lang w:eastAsia="en-GB"/>
              </w:rPr>
            </w:pPr>
            <w:r w:rsidRPr="00274CE9">
              <w:rPr>
                <w:rFonts w:ascii="Arial" w:eastAsia="Calibri" w:hAnsi="Arial" w:cs="Times New Roman"/>
                <w:sz w:val="20"/>
              </w:rPr>
              <w:t xml:space="preserve">Line Items:  </w:t>
            </w:r>
            <w:r w:rsidR="007700FB">
              <w:rPr>
                <w:rFonts w:ascii="Arial" w:eastAsia="Calibri" w:hAnsi="Arial" w:cs="Times New Roman"/>
                <w:sz w:val="20"/>
              </w:rPr>
              <w:t>N/A</w:t>
            </w:r>
            <w:r w:rsidRPr="00274CE9">
              <w:rPr>
                <w:rFonts w:ascii="Arial" w:eastAsia="Calibri" w:hAnsi="Arial" w:cs="Times New Roman"/>
                <w:sz w:val="20"/>
              </w:rPr>
              <w:t xml:space="preserve">  Address:</w:t>
            </w:r>
            <w:r w:rsidRPr="00274CE9">
              <w:rPr>
                <w:rFonts w:ascii="Arial" w:eastAsia="Times New Roman" w:hAnsi="Arial" w:cs="Arial"/>
                <w:sz w:val="20"/>
                <w:szCs w:val="20"/>
                <w:shd w:val="clear" w:color="auto" w:fill="FFFF99"/>
                <w:lang w:eastAsia="en-GB"/>
              </w:rPr>
              <w:t xml:space="preserve"> </w:t>
            </w:r>
            <w:r w:rsidRPr="00274CE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274CE9">
              <w:rPr>
                <w:rFonts w:ascii="Arial" w:eastAsia="Times New Roman" w:hAnsi="Arial" w:cs="Arial"/>
                <w:sz w:val="20"/>
                <w:szCs w:val="20"/>
                <w:shd w:val="clear" w:color="auto" w:fill="FFFF99"/>
                <w:lang w:eastAsia="en-GB"/>
              </w:rPr>
              <w:instrText xml:space="preserve"> FORMTEXT </w:instrText>
            </w:r>
            <w:r w:rsidRPr="00274CE9">
              <w:rPr>
                <w:rFonts w:ascii="Arial" w:eastAsia="Times New Roman" w:hAnsi="Arial" w:cs="Arial"/>
                <w:sz w:val="20"/>
                <w:szCs w:val="20"/>
                <w:shd w:val="clear" w:color="auto" w:fill="FFFF99"/>
                <w:lang w:eastAsia="en-GB"/>
              </w:rPr>
            </w:r>
            <w:r w:rsidRPr="00274CE9">
              <w:rPr>
                <w:rFonts w:ascii="Arial" w:eastAsia="Times New Roman" w:hAnsi="Arial" w:cs="Arial"/>
                <w:sz w:val="20"/>
                <w:szCs w:val="20"/>
                <w:shd w:val="clear" w:color="auto" w:fill="FFFF99"/>
                <w:lang w:eastAsia="en-GB"/>
              </w:rPr>
              <w:fldChar w:fldCharType="separate"/>
            </w:r>
            <w:r w:rsidRPr="00274CE9">
              <w:rPr>
                <w:rFonts w:ascii="Arial" w:eastAsia="Times New Roman" w:hAnsi="Arial" w:cs="Arial"/>
                <w:sz w:val="20"/>
                <w:szCs w:val="20"/>
                <w:shd w:val="clear" w:color="auto" w:fill="FFFF99"/>
                <w:lang w:eastAsia="en-GB"/>
              </w:rPr>
              <w:t> </w:t>
            </w:r>
            <w:r w:rsidRPr="00274CE9">
              <w:rPr>
                <w:rFonts w:ascii="Arial" w:eastAsia="Times New Roman" w:hAnsi="Arial" w:cs="Arial"/>
                <w:sz w:val="20"/>
                <w:szCs w:val="20"/>
                <w:shd w:val="clear" w:color="auto" w:fill="FFFF99"/>
                <w:lang w:eastAsia="en-GB"/>
              </w:rPr>
              <w:t> </w:t>
            </w:r>
            <w:r w:rsidRPr="00274CE9">
              <w:rPr>
                <w:rFonts w:ascii="Arial" w:eastAsia="Times New Roman" w:hAnsi="Arial" w:cs="Arial"/>
                <w:sz w:val="20"/>
                <w:szCs w:val="20"/>
                <w:shd w:val="clear" w:color="auto" w:fill="FFFF99"/>
                <w:lang w:eastAsia="en-GB"/>
              </w:rPr>
              <w:t> </w:t>
            </w:r>
            <w:r w:rsidRPr="00274CE9">
              <w:rPr>
                <w:rFonts w:ascii="Arial" w:eastAsia="Times New Roman" w:hAnsi="Arial" w:cs="Arial"/>
                <w:sz w:val="20"/>
                <w:szCs w:val="20"/>
                <w:shd w:val="clear" w:color="auto" w:fill="FFFF99"/>
                <w:lang w:eastAsia="en-GB"/>
              </w:rPr>
              <w:t> </w:t>
            </w:r>
            <w:r w:rsidRPr="00274CE9">
              <w:rPr>
                <w:rFonts w:ascii="Arial" w:eastAsia="Times New Roman" w:hAnsi="Arial" w:cs="Arial"/>
                <w:sz w:val="20"/>
                <w:szCs w:val="20"/>
                <w:shd w:val="clear" w:color="auto" w:fill="FFFF99"/>
                <w:lang w:eastAsia="en-GB"/>
              </w:rPr>
              <w:t> </w:t>
            </w:r>
            <w:r w:rsidRPr="00274CE9">
              <w:rPr>
                <w:rFonts w:ascii="Arial" w:eastAsia="Times New Roman" w:hAnsi="Arial" w:cs="Arial"/>
                <w:sz w:val="20"/>
                <w:szCs w:val="20"/>
                <w:shd w:val="clear" w:color="auto" w:fill="FFFF99"/>
                <w:lang w:eastAsia="en-GB"/>
              </w:rPr>
              <w:fldChar w:fldCharType="end"/>
            </w:r>
            <w:r w:rsidRPr="00274CE9">
              <w:rPr>
                <w:rFonts w:ascii="Arial" w:eastAsia="Times New Roman" w:hAnsi="Arial" w:cs="Arial"/>
                <w:sz w:val="20"/>
                <w:szCs w:val="20"/>
                <w:shd w:val="clear" w:color="auto" w:fill="FFFF99"/>
                <w:lang w:eastAsia="en-GB"/>
              </w:rPr>
              <w:br/>
            </w:r>
          </w:p>
          <w:p w14:paraId="6A054F6F" w14:textId="037CCF81" w:rsidR="00274CE9" w:rsidRPr="00274CE9" w:rsidRDefault="00274CE9" w:rsidP="00274CE9">
            <w:pPr>
              <w:spacing w:after="0" w:line="240" w:lineRule="auto"/>
              <w:ind w:left="709"/>
              <w:rPr>
                <w:rFonts w:ascii="Arial" w:eastAsia="Calibri" w:hAnsi="Arial" w:cs="Times New Roman"/>
                <w:sz w:val="20"/>
              </w:rPr>
            </w:pPr>
            <w:r w:rsidRPr="00274CE9">
              <w:rPr>
                <w:rFonts w:ascii="Arial" w:eastAsia="Calibri" w:hAnsi="Arial" w:cs="Times New Roman"/>
                <w:sz w:val="20"/>
              </w:rPr>
              <w:t xml:space="preserve">Line Items:  </w:t>
            </w:r>
            <w:r w:rsidR="007700FB">
              <w:rPr>
                <w:rFonts w:ascii="Arial" w:eastAsia="Calibri" w:hAnsi="Arial" w:cs="Times New Roman"/>
                <w:sz w:val="20"/>
              </w:rPr>
              <w:t>N/A</w:t>
            </w:r>
            <w:r w:rsidRPr="00274CE9">
              <w:rPr>
                <w:rFonts w:ascii="Arial" w:eastAsia="Calibri" w:hAnsi="Arial" w:cs="Times New Roman"/>
                <w:sz w:val="20"/>
              </w:rPr>
              <w:t xml:space="preserve">  Address: </w:t>
            </w:r>
            <w:r w:rsidRPr="00274CE9">
              <w:rPr>
                <w:rFonts w:ascii="Arial" w:eastAsia="Calibri" w:hAnsi="Arial" w:cs="Times New Roman"/>
                <w:sz w:val="20"/>
              </w:rPr>
              <w:fldChar w:fldCharType="begin">
                <w:ffData>
                  <w:name w:val="Text152"/>
                  <w:enabled/>
                  <w:calcOnExit w:val="0"/>
                  <w:textInput/>
                </w:ffData>
              </w:fldChar>
            </w:r>
            <w:r w:rsidRPr="00274CE9">
              <w:rPr>
                <w:rFonts w:ascii="Arial" w:eastAsia="Calibri" w:hAnsi="Arial" w:cs="Times New Roman"/>
                <w:sz w:val="20"/>
              </w:rPr>
              <w:instrText xml:space="preserve"> FORMTEXT </w:instrText>
            </w:r>
            <w:r w:rsidRPr="00274CE9">
              <w:rPr>
                <w:rFonts w:ascii="Arial" w:eastAsia="Calibri" w:hAnsi="Arial" w:cs="Times New Roman"/>
                <w:sz w:val="20"/>
              </w:rPr>
            </w:r>
            <w:r w:rsidRPr="00274CE9">
              <w:rPr>
                <w:rFonts w:ascii="Arial" w:eastAsia="Calibri" w:hAnsi="Arial" w:cs="Times New Roman"/>
                <w:sz w:val="20"/>
              </w:rPr>
              <w:fldChar w:fldCharType="separate"/>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fldChar w:fldCharType="end"/>
            </w:r>
          </w:p>
          <w:p w14:paraId="68C53934" w14:textId="77777777" w:rsidR="00274CE9" w:rsidRPr="00274CE9" w:rsidRDefault="00274CE9" w:rsidP="00274CE9">
            <w:pPr>
              <w:spacing w:after="0" w:line="240" w:lineRule="auto"/>
              <w:ind w:left="709"/>
              <w:rPr>
                <w:rFonts w:ascii="Arial" w:eastAsia="Calibri" w:hAnsi="Arial" w:cs="Times New Roman"/>
                <w:sz w:val="20"/>
              </w:rPr>
            </w:pPr>
            <w:r w:rsidRPr="00274CE9">
              <w:rPr>
                <w:rFonts w:ascii="Arial" w:eastAsia="Times New Roman" w:hAnsi="Arial" w:cs="Arial"/>
                <w:sz w:val="20"/>
                <w:szCs w:val="20"/>
                <w:shd w:val="clear" w:color="auto" w:fill="FFFF99"/>
                <w:lang w:eastAsia="en-GB"/>
              </w:rPr>
              <w:br/>
            </w:r>
            <w:r w:rsidRPr="00274CE9">
              <w:rPr>
                <w:rFonts w:ascii="Arial" w:eastAsia="Times New Roman" w:hAnsi="Arial" w:cs="Arial"/>
                <w:sz w:val="20"/>
                <w:szCs w:val="20"/>
                <w:shd w:val="clear" w:color="auto" w:fill="FFFF99"/>
                <w:lang w:eastAsia="en-GB"/>
              </w:rPr>
              <w:br/>
            </w:r>
            <w:r w:rsidRPr="00274CE9">
              <w:rPr>
                <w:rFonts w:ascii="Arial" w:eastAsia="Calibri" w:hAnsi="Arial" w:cs="Times New Roman"/>
                <w:sz w:val="20"/>
              </w:rPr>
              <w:t>Consignee details (in accordance with condition 23):</w:t>
            </w:r>
          </w:p>
          <w:p w14:paraId="71305E99" w14:textId="77777777" w:rsidR="00274CE9" w:rsidRPr="00274CE9" w:rsidRDefault="00274CE9" w:rsidP="00274CE9">
            <w:pPr>
              <w:spacing w:after="0" w:line="240" w:lineRule="auto"/>
              <w:ind w:left="709"/>
              <w:rPr>
                <w:rFonts w:ascii="Arial" w:eastAsia="Calibri" w:hAnsi="Arial" w:cs="Times New Roman"/>
                <w:sz w:val="20"/>
              </w:rPr>
            </w:pPr>
          </w:p>
          <w:p w14:paraId="67AA0432" w14:textId="3F8FDB82" w:rsidR="00274CE9" w:rsidRPr="00274CE9" w:rsidRDefault="00274CE9" w:rsidP="00274CE9">
            <w:pPr>
              <w:spacing w:after="0" w:line="240" w:lineRule="auto"/>
              <w:ind w:left="709"/>
              <w:rPr>
                <w:rFonts w:ascii="Arial" w:eastAsia="Calibri" w:hAnsi="Arial" w:cs="Times New Roman"/>
                <w:sz w:val="20"/>
              </w:rPr>
            </w:pPr>
            <w:r w:rsidRPr="00274CE9">
              <w:rPr>
                <w:rFonts w:ascii="Arial" w:eastAsia="Calibri" w:hAnsi="Arial" w:cs="Times New Roman"/>
                <w:sz w:val="20"/>
              </w:rPr>
              <w:t xml:space="preserve">Line Items:  </w:t>
            </w:r>
            <w:r w:rsidR="007700FB">
              <w:rPr>
                <w:rFonts w:ascii="Arial" w:eastAsia="Calibri" w:hAnsi="Arial" w:cs="Times New Roman"/>
                <w:sz w:val="20"/>
              </w:rPr>
              <w:t>N/A</w:t>
            </w:r>
            <w:r w:rsidRPr="00274CE9">
              <w:rPr>
                <w:rFonts w:ascii="Arial" w:eastAsia="Calibri" w:hAnsi="Arial" w:cs="Times New Roman"/>
                <w:sz w:val="20"/>
              </w:rPr>
              <w:t xml:space="preserve">  Address: </w:t>
            </w:r>
            <w:r w:rsidRPr="00274CE9">
              <w:rPr>
                <w:rFonts w:ascii="Arial" w:eastAsia="Calibri" w:hAnsi="Arial" w:cs="Times New Roman"/>
                <w:sz w:val="20"/>
              </w:rPr>
              <w:fldChar w:fldCharType="begin">
                <w:ffData>
                  <w:name w:val="Text152"/>
                  <w:enabled/>
                  <w:calcOnExit w:val="0"/>
                  <w:textInput/>
                </w:ffData>
              </w:fldChar>
            </w:r>
            <w:r w:rsidRPr="00274CE9">
              <w:rPr>
                <w:rFonts w:ascii="Arial" w:eastAsia="Calibri" w:hAnsi="Arial" w:cs="Times New Roman"/>
                <w:sz w:val="20"/>
              </w:rPr>
              <w:instrText xml:space="preserve"> FORMTEXT </w:instrText>
            </w:r>
            <w:r w:rsidRPr="00274CE9">
              <w:rPr>
                <w:rFonts w:ascii="Arial" w:eastAsia="Calibri" w:hAnsi="Arial" w:cs="Times New Roman"/>
                <w:sz w:val="20"/>
              </w:rPr>
            </w:r>
            <w:r w:rsidRPr="00274CE9">
              <w:rPr>
                <w:rFonts w:ascii="Arial" w:eastAsia="Calibri" w:hAnsi="Arial" w:cs="Times New Roman"/>
                <w:sz w:val="20"/>
              </w:rPr>
              <w:fldChar w:fldCharType="separate"/>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fldChar w:fldCharType="end"/>
            </w:r>
            <w:r w:rsidRPr="00274CE9">
              <w:rPr>
                <w:rFonts w:ascii="Arial" w:eastAsia="Calibri" w:hAnsi="Arial" w:cs="Times New Roman"/>
                <w:sz w:val="20"/>
              </w:rPr>
              <w:br/>
            </w:r>
          </w:p>
          <w:p w14:paraId="006FF2AC" w14:textId="05618DC7" w:rsidR="00274CE9" w:rsidRPr="00274CE9" w:rsidRDefault="00274CE9" w:rsidP="00274CE9">
            <w:pPr>
              <w:spacing w:after="0" w:line="240" w:lineRule="auto"/>
              <w:ind w:left="709"/>
              <w:rPr>
                <w:rFonts w:ascii="Arial" w:eastAsia="Calibri" w:hAnsi="Arial" w:cs="Times New Roman"/>
                <w:sz w:val="20"/>
              </w:rPr>
            </w:pPr>
            <w:r w:rsidRPr="00274CE9">
              <w:rPr>
                <w:rFonts w:ascii="Arial" w:eastAsia="Calibri" w:hAnsi="Arial" w:cs="Times New Roman"/>
                <w:sz w:val="20"/>
              </w:rPr>
              <w:t xml:space="preserve">Line Items:  </w:t>
            </w:r>
            <w:r w:rsidR="007700FB">
              <w:rPr>
                <w:rFonts w:ascii="Arial" w:eastAsia="Calibri" w:hAnsi="Arial" w:cs="Times New Roman"/>
                <w:sz w:val="20"/>
              </w:rPr>
              <w:t>N/A</w:t>
            </w:r>
            <w:r w:rsidRPr="00274CE9">
              <w:rPr>
                <w:rFonts w:ascii="Arial" w:eastAsia="Calibri" w:hAnsi="Arial" w:cs="Times New Roman"/>
                <w:sz w:val="20"/>
              </w:rPr>
              <w:t xml:space="preserve">  Address: </w:t>
            </w:r>
            <w:r w:rsidRPr="00274CE9">
              <w:rPr>
                <w:rFonts w:ascii="Arial" w:eastAsia="Calibri" w:hAnsi="Arial" w:cs="Times New Roman"/>
                <w:sz w:val="20"/>
              </w:rPr>
              <w:fldChar w:fldCharType="begin">
                <w:ffData>
                  <w:name w:val="Text152"/>
                  <w:enabled/>
                  <w:calcOnExit w:val="0"/>
                  <w:textInput/>
                </w:ffData>
              </w:fldChar>
            </w:r>
            <w:r w:rsidRPr="00274CE9">
              <w:rPr>
                <w:rFonts w:ascii="Arial" w:eastAsia="Calibri" w:hAnsi="Arial" w:cs="Times New Roman"/>
                <w:sz w:val="20"/>
              </w:rPr>
              <w:instrText xml:space="preserve"> FORMTEXT </w:instrText>
            </w:r>
            <w:r w:rsidRPr="00274CE9">
              <w:rPr>
                <w:rFonts w:ascii="Arial" w:eastAsia="Calibri" w:hAnsi="Arial" w:cs="Times New Roman"/>
                <w:sz w:val="20"/>
              </w:rPr>
            </w:r>
            <w:r w:rsidRPr="00274CE9">
              <w:rPr>
                <w:rFonts w:ascii="Arial" w:eastAsia="Calibri" w:hAnsi="Arial" w:cs="Times New Roman"/>
                <w:sz w:val="20"/>
              </w:rPr>
              <w:fldChar w:fldCharType="separate"/>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fldChar w:fldCharType="end"/>
            </w:r>
          </w:p>
          <w:p w14:paraId="61BD514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1D5BD650" w14:textId="77777777" w:rsidTr="006E5D9A">
        <w:trPr>
          <w:cantSplit/>
        </w:trPr>
        <w:tc>
          <w:tcPr>
            <w:tcW w:w="10280" w:type="dxa"/>
            <w:shd w:val="clear" w:color="auto" w:fill="auto"/>
          </w:tcPr>
          <w:p w14:paraId="0661B3B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6D382920"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Condition 30 – Rejection:</w:t>
            </w:r>
          </w:p>
          <w:p w14:paraId="1E8EB2E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3730324"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r w:rsidRPr="00274CE9">
              <w:rPr>
                <w:rFonts w:ascii="Arial" w:eastAsia="Times New Roman" w:hAnsi="Arial" w:cs="Times New Roman"/>
                <w:sz w:val="20"/>
                <w:szCs w:val="24"/>
                <w:lang w:eastAsia="en-GB"/>
              </w:rPr>
              <w:t>The default time limit for rejection of the Contractor Deliverables is thirty (30) days unless otherwise specified here:</w:t>
            </w:r>
          </w:p>
          <w:p w14:paraId="4E4C5C23"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p>
          <w:p w14:paraId="62777F4F" w14:textId="77777777" w:rsidR="00274CE9" w:rsidRPr="00274CE9" w:rsidRDefault="00274CE9" w:rsidP="00274CE9">
            <w:pPr>
              <w:widowControl w:val="0"/>
              <w:tabs>
                <w:tab w:val="left" w:pos="3577"/>
              </w:tabs>
              <w:autoSpaceDN w:val="0"/>
              <w:spacing w:after="0" w:line="240" w:lineRule="auto"/>
              <w:ind w:left="709"/>
              <w:rPr>
                <w:rFonts w:ascii="Arial" w:eastAsia="Times New Roman" w:hAnsi="Arial" w:cs="Arial"/>
                <w:b/>
                <w:sz w:val="20"/>
                <w:szCs w:val="20"/>
                <w:lang w:eastAsia="en-GB"/>
              </w:rPr>
            </w:pPr>
            <w:r w:rsidRPr="00274CE9">
              <w:rPr>
                <w:rFonts w:ascii="Arial" w:eastAsia="Times New Roman" w:hAnsi="Arial" w:cs="Times New Roman"/>
                <w:sz w:val="20"/>
                <w:szCs w:val="24"/>
                <w:lang w:eastAsia="en-GB"/>
              </w:rPr>
              <w:t xml:space="preserve">The time limit for rejection shall be </w:t>
            </w:r>
            <w:r w:rsidRPr="00274CE9">
              <w:rPr>
                <w:rFonts w:ascii="Arial" w:eastAsia="Times New Roman" w:hAnsi="Arial" w:cs="Times New Roman"/>
                <w:sz w:val="20"/>
                <w:szCs w:val="24"/>
                <w:lang w:eastAsia="en-GB"/>
              </w:rPr>
              <w:fldChar w:fldCharType="begin">
                <w:ffData>
                  <w:name w:val="Text159"/>
                  <w:enabled/>
                  <w:calcOnExit w:val="0"/>
                  <w:textInput/>
                </w:ffData>
              </w:fldChar>
            </w:r>
            <w:r w:rsidRPr="00274CE9">
              <w:rPr>
                <w:rFonts w:ascii="Arial" w:eastAsia="Times New Roman" w:hAnsi="Arial" w:cs="Times New Roman"/>
                <w:sz w:val="20"/>
                <w:szCs w:val="24"/>
                <w:lang w:eastAsia="en-GB"/>
              </w:rPr>
              <w:instrText xml:space="preserve"> FORMTEXT </w:instrText>
            </w:r>
            <w:r w:rsidRPr="00274CE9">
              <w:rPr>
                <w:rFonts w:ascii="Arial" w:eastAsia="Times New Roman" w:hAnsi="Arial" w:cs="Times New Roman"/>
                <w:sz w:val="20"/>
                <w:szCs w:val="24"/>
                <w:lang w:eastAsia="en-GB"/>
              </w:rPr>
            </w:r>
            <w:r w:rsidRPr="00274CE9">
              <w:rPr>
                <w:rFonts w:ascii="Arial" w:eastAsia="Times New Roman" w:hAnsi="Arial" w:cs="Times New Roman"/>
                <w:sz w:val="20"/>
                <w:szCs w:val="24"/>
                <w:lang w:eastAsia="en-GB"/>
              </w:rPr>
              <w:fldChar w:fldCharType="separate"/>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fldChar w:fldCharType="end"/>
            </w:r>
            <w:r w:rsidRPr="00274CE9">
              <w:rPr>
                <w:rFonts w:ascii="Arial" w:eastAsia="Times New Roman" w:hAnsi="Arial" w:cs="Arial"/>
                <w:sz w:val="20"/>
                <w:szCs w:val="20"/>
                <w:lang w:eastAsia="en-GB"/>
              </w:rPr>
              <w:t xml:space="preserve">  Business Days.</w:t>
            </w:r>
            <w:r w:rsidRPr="00274CE9">
              <w:rPr>
                <w:rFonts w:ascii="Arial" w:eastAsia="Times New Roman" w:hAnsi="Arial" w:cs="Arial"/>
                <w:sz w:val="20"/>
                <w:szCs w:val="20"/>
                <w:lang w:eastAsia="en-GB"/>
              </w:rPr>
              <w:br/>
            </w:r>
          </w:p>
        </w:tc>
      </w:tr>
      <w:tr w:rsidR="00274CE9" w:rsidRPr="00274CE9" w14:paraId="7B74E9A9" w14:textId="77777777" w:rsidTr="006E5D9A">
        <w:trPr>
          <w:cantSplit/>
        </w:trPr>
        <w:tc>
          <w:tcPr>
            <w:tcW w:w="10280" w:type="dxa"/>
            <w:shd w:val="clear" w:color="auto" w:fill="auto"/>
          </w:tcPr>
          <w:p w14:paraId="67398204"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243DD42F"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Condition 32 – Self-to-Self Delivery:</w:t>
            </w:r>
          </w:p>
          <w:p w14:paraId="7301C4CC"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25E7A904"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Self-to-Self Delivery required?     </w:t>
            </w:r>
            <w:r w:rsidRPr="00274CE9">
              <w:rPr>
                <w:rFonts w:ascii="Arial" w:eastAsia="Times New Roman" w:hAnsi="Arial" w:cs="Arial"/>
                <w:sz w:val="20"/>
                <w:szCs w:val="20"/>
                <w:lang w:eastAsia="en-GB"/>
              </w:rPr>
              <w:tab/>
            </w:r>
            <w:r w:rsidRPr="00274CE9">
              <w:rPr>
                <w:rFonts w:ascii="Arial" w:eastAsia="Times New Roman" w:hAnsi="Arial" w:cs="Arial"/>
                <w:sz w:val="20"/>
                <w:szCs w:val="20"/>
                <w:lang w:eastAsia="en-GB"/>
              </w:rPr>
              <w:fldChar w:fldCharType="begin">
                <w:ffData>
                  <w:name w:val="Check8"/>
                  <w:enabled/>
                  <w:calcOnExit w:val="0"/>
                  <w:checkBox>
                    <w:sizeAuto/>
                    <w:default w:val="0"/>
                  </w:checkBox>
                </w:ffData>
              </w:fldChar>
            </w:r>
            <w:r w:rsidRPr="00274CE9">
              <w:rPr>
                <w:rFonts w:ascii="Arial" w:eastAsia="Times New Roman" w:hAnsi="Arial" w:cs="Arial"/>
                <w:sz w:val="20"/>
                <w:szCs w:val="20"/>
                <w:lang w:eastAsia="en-GB"/>
              </w:rPr>
              <w:instrText xml:space="preserve"> FORMCHECKBOX </w:instrText>
            </w:r>
            <w:r w:rsidR="00E1743E">
              <w:rPr>
                <w:rFonts w:ascii="Arial" w:eastAsia="Times New Roman" w:hAnsi="Arial" w:cs="Arial"/>
                <w:sz w:val="20"/>
                <w:szCs w:val="20"/>
                <w:lang w:eastAsia="en-GB"/>
              </w:rPr>
            </w:r>
            <w:r w:rsidR="00E1743E">
              <w:rPr>
                <w:rFonts w:ascii="Arial" w:eastAsia="Times New Roman" w:hAnsi="Arial" w:cs="Arial"/>
                <w:sz w:val="20"/>
                <w:szCs w:val="20"/>
                <w:lang w:eastAsia="en-GB"/>
              </w:rPr>
              <w:fldChar w:fldCharType="separate"/>
            </w:r>
            <w:r w:rsidRPr="00274CE9">
              <w:rPr>
                <w:rFonts w:ascii="Arial" w:eastAsia="Times New Roman" w:hAnsi="Arial" w:cs="Arial"/>
                <w:sz w:val="20"/>
                <w:szCs w:val="20"/>
                <w:lang w:eastAsia="en-GB"/>
              </w:rPr>
              <w:fldChar w:fldCharType="end"/>
            </w:r>
            <w:r w:rsidRPr="00274CE9">
              <w:rPr>
                <w:rFonts w:ascii="Arial" w:eastAsia="Times New Roman" w:hAnsi="Arial" w:cs="Arial"/>
                <w:sz w:val="20"/>
                <w:szCs w:val="20"/>
                <w:lang w:eastAsia="en-GB"/>
              </w:rPr>
              <w:t xml:space="preserve">     </w:t>
            </w:r>
            <w:r w:rsidRPr="00274CE9">
              <w:rPr>
                <w:rFonts w:ascii="Arial" w:eastAsia="Times New Roman" w:hAnsi="Arial" w:cs="Arial"/>
                <w:i/>
                <w:sz w:val="20"/>
                <w:szCs w:val="20"/>
                <w:lang w:eastAsia="en-GB"/>
              </w:rPr>
              <w:t>(tick as appropriate)</w:t>
            </w:r>
          </w:p>
          <w:p w14:paraId="434BCF4D"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p>
          <w:p w14:paraId="4E5C9670"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r w:rsidRPr="00274CE9">
              <w:rPr>
                <w:rFonts w:ascii="Arial" w:eastAsia="Times New Roman" w:hAnsi="Arial" w:cs="Arial"/>
                <w:sz w:val="20"/>
                <w:szCs w:val="20"/>
                <w:lang w:eastAsia="en-GB"/>
              </w:rPr>
              <w:t>If required, Delivery address applicable:</w:t>
            </w:r>
          </w:p>
          <w:p w14:paraId="51041BE1"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p>
          <w:p w14:paraId="25AE74BC"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r w:rsidRPr="00274CE9">
              <w:rPr>
                <w:rFonts w:ascii="Arial" w:eastAsia="Times New Roman" w:hAnsi="Arial" w:cs="Arial"/>
                <w:sz w:val="20"/>
                <w:szCs w:val="20"/>
                <w:lang w:eastAsia="en-GB"/>
              </w:rPr>
              <w:fldChar w:fldCharType="begin">
                <w:ffData>
                  <w:name w:val="Text157"/>
                  <w:enabled/>
                  <w:calcOnExit w:val="0"/>
                  <w:textInput/>
                </w:ffData>
              </w:fldChar>
            </w:r>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sz w:val="20"/>
                <w:szCs w:val="20"/>
                <w:lang w:eastAsia="en-GB"/>
              </w:rPr>
              <w:fldChar w:fldCharType="end"/>
            </w:r>
          </w:p>
          <w:p w14:paraId="30C11CA6"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bl>
    <w:p w14:paraId="4F350509" w14:textId="77777777" w:rsidR="00274CE9" w:rsidRPr="00274CE9" w:rsidRDefault="00274CE9" w:rsidP="00274CE9">
      <w:pPr>
        <w:spacing w:after="200" w:line="276" w:lineRule="auto"/>
        <w:rPr>
          <w:rFonts w:ascii="Arial" w:eastAsia="Times New Roman" w:hAnsi="Arial" w:cs="Arial"/>
          <w:b/>
          <w:sz w:val="20"/>
          <w:szCs w:val="24"/>
          <w:lang w:eastAsia="en-GB"/>
        </w:rPr>
      </w:pPr>
    </w:p>
    <w:p w14:paraId="400F01DC" w14:textId="77777777" w:rsidR="00274CE9" w:rsidRPr="00274CE9" w:rsidRDefault="00274CE9" w:rsidP="00274CE9">
      <w:pPr>
        <w:spacing w:after="200" w:line="276" w:lineRule="auto"/>
        <w:rPr>
          <w:rFonts w:ascii="Arial" w:eastAsia="Times New Roman" w:hAnsi="Arial" w:cs="Arial"/>
          <w:b/>
          <w:sz w:val="20"/>
          <w:szCs w:val="24"/>
          <w:lang w:eastAsia="en-GB"/>
        </w:rPr>
      </w:pPr>
    </w:p>
    <w:p w14:paraId="1AC73BBA" w14:textId="77777777" w:rsidR="00274CE9" w:rsidRPr="00274CE9" w:rsidRDefault="00274CE9" w:rsidP="00274CE9">
      <w:pPr>
        <w:spacing w:after="200" w:line="276" w:lineRule="auto"/>
        <w:rPr>
          <w:rFonts w:ascii="Arial" w:eastAsia="Times New Roman" w:hAnsi="Arial" w:cs="Arial"/>
          <w:b/>
          <w:sz w:val="20"/>
          <w:szCs w:val="24"/>
          <w:lang w:eastAsia="en-GB"/>
        </w:rPr>
      </w:pPr>
    </w:p>
    <w:p w14:paraId="684B0A23" w14:textId="77777777" w:rsidR="00274CE9" w:rsidRPr="00274CE9" w:rsidRDefault="00274CE9" w:rsidP="00274CE9">
      <w:pPr>
        <w:spacing w:after="200" w:line="276" w:lineRule="auto"/>
        <w:rPr>
          <w:rFonts w:ascii="Arial" w:eastAsia="Times New Roman" w:hAnsi="Arial" w:cs="Arial"/>
          <w:b/>
          <w:sz w:val="20"/>
          <w:szCs w:val="24"/>
          <w:lang w:eastAsia="en-GB"/>
        </w:rPr>
      </w:pPr>
    </w:p>
    <w:p w14:paraId="21D0CA11" w14:textId="77777777" w:rsidR="00274CE9" w:rsidRPr="00274CE9" w:rsidRDefault="00274CE9" w:rsidP="00274CE9">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74CE9" w:rsidRPr="00274CE9" w14:paraId="1D537BBC" w14:textId="77777777" w:rsidTr="006E5D9A">
        <w:trPr>
          <w:cantSplit/>
          <w:trHeight w:val="454"/>
        </w:trPr>
        <w:tc>
          <w:tcPr>
            <w:tcW w:w="10280" w:type="dxa"/>
            <w:shd w:val="clear" w:color="auto" w:fill="auto"/>
            <w:vAlign w:val="center"/>
          </w:tcPr>
          <w:p w14:paraId="61E4B07C" w14:textId="77777777" w:rsidR="00274CE9" w:rsidRPr="00274CE9" w:rsidRDefault="00274CE9" w:rsidP="00274CE9">
            <w:pPr>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Pricing and Payment</w:t>
            </w:r>
          </w:p>
        </w:tc>
      </w:tr>
      <w:tr w:rsidR="00274CE9" w:rsidRPr="00274CE9" w14:paraId="2E6E62A0" w14:textId="77777777" w:rsidTr="006E5D9A">
        <w:trPr>
          <w:cantSplit/>
        </w:trPr>
        <w:tc>
          <w:tcPr>
            <w:tcW w:w="10280" w:type="dxa"/>
            <w:shd w:val="clear" w:color="auto" w:fill="auto"/>
          </w:tcPr>
          <w:p w14:paraId="26BEAA59" w14:textId="77777777" w:rsidR="00274CE9" w:rsidRPr="00274CE9" w:rsidRDefault="00274CE9" w:rsidP="00274CE9">
            <w:pPr>
              <w:widowControl w:val="0"/>
              <w:autoSpaceDN w:val="0"/>
              <w:spacing w:after="0" w:line="240" w:lineRule="auto"/>
              <w:rPr>
                <w:rFonts w:ascii="Arial" w:eastAsia="Times New Roman" w:hAnsi="Arial" w:cs="Times New Roman"/>
                <w:b/>
                <w:sz w:val="20"/>
                <w:szCs w:val="24"/>
                <w:lang w:eastAsia="en-GB"/>
              </w:rPr>
            </w:pPr>
            <w:r w:rsidRPr="00274CE9">
              <w:rPr>
                <w:rFonts w:ascii="Arial" w:eastAsia="Times New Roman" w:hAnsi="Arial" w:cs="Arial"/>
                <w:b/>
                <w:sz w:val="20"/>
                <w:szCs w:val="20"/>
                <w:lang w:eastAsia="en-GB"/>
              </w:rPr>
              <w:br/>
              <w:t xml:space="preserve">Condition </w:t>
            </w:r>
            <w:r w:rsidRPr="00274CE9">
              <w:rPr>
                <w:rFonts w:ascii="Arial" w:eastAsia="Times New Roman" w:hAnsi="Arial" w:cs="Times New Roman"/>
                <w:b/>
                <w:sz w:val="20"/>
                <w:szCs w:val="24"/>
                <w:lang w:eastAsia="en-GB"/>
              </w:rPr>
              <w:t>35 – Contract Price:</w:t>
            </w:r>
          </w:p>
          <w:p w14:paraId="7B99E402" w14:textId="77777777" w:rsidR="00274CE9" w:rsidRPr="00274CE9" w:rsidRDefault="00274CE9" w:rsidP="00274CE9">
            <w:pPr>
              <w:widowControl w:val="0"/>
              <w:autoSpaceDN w:val="0"/>
              <w:spacing w:after="0" w:line="240" w:lineRule="auto"/>
              <w:rPr>
                <w:rFonts w:ascii="Arial" w:eastAsia="Times New Roman" w:hAnsi="Arial" w:cs="Times New Roman"/>
                <w:sz w:val="20"/>
                <w:szCs w:val="24"/>
                <w:lang w:eastAsia="en-GB"/>
              </w:rPr>
            </w:pPr>
          </w:p>
          <w:p w14:paraId="59CD0C19" w14:textId="69E29EB9" w:rsidR="00274CE9" w:rsidRPr="00274CE9" w:rsidRDefault="00AB5459" w:rsidP="00274CE9">
            <w:pPr>
              <w:widowControl w:val="0"/>
              <w:autoSpaceDN w:val="0"/>
              <w:spacing w:after="0" w:line="240" w:lineRule="auto"/>
              <w:ind w:left="709"/>
              <w:rPr>
                <w:rFonts w:ascii="Arial" w:eastAsia="Times New Roman" w:hAnsi="Arial" w:cs="Times New Roman"/>
                <w:sz w:val="20"/>
                <w:szCs w:val="24"/>
                <w:lang w:eastAsia="en-GB"/>
              </w:rPr>
            </w:pPr>
            <w:r>
              <w:rPr>
                <w:rFonts w:ascii="Arial" w:eastAsia="Times New Roman" w:hAnsi="Arial" w:cs="Times New Roman"/>
                <w:sz w:val="20"/>
                <w:szCs w:val="24"/>
                <w:lang w:eastAsia="en-GB"/>
              </w:rPr>
              <w:t>All Schedule 3</w:t>
            </w:r>
            <w:r w:rsidR="00274CE9" w:rsidRPr="00274CE9">
              <w:rPr>
                <w:rFonts w:ascii="Arial" w:eastAsia="Times New Roman" w:hAnsi="Arial" w:cs="Times New Roman"/>
                <w:sz w:val="20"/>
                <w:szCs w:val="24"/>
                <w:lang w:eastAsia="en-GB"/>
              </w:rPr>
              <w:t xml:space="preserve"> line items shall be FIRM Price other than those stated below:</w:t>
            </w:r>
          </w:p>
          <w:p w14:paraId="1FD78965" w14:textId="77777777" w:rsidR="009802D4" w:rsidRDefault="005C429A" w:rsidP="00274CE9">
            <w:pPr>
              <w:widowControl w:val="0"/>
              <w:autoSpaceDN w:val="0"/>
              <w:spacing w:after="0" w:line="240" w:lineRule="auto"/>
              <w:rPr>
                <w:rFonts w:ascii="Arial" w:eastAsia="Times New Roman" w:hAnsi="Arial" w:cs="Times New Roman"/>
                <w:b/>
                <w:sz w:val="20"/>
                <w:szCs w:val="24"/>
                <w:lang w:eastAsia="en-GB"/>
              </w:rPr>
            </w:pPr>
            <w:r>
              <w:rPr>
                <w:rFonts w:ascii="Arial" w:eastAsia="Times New Roman" w:hAnsi="Arial" w:cs="Times New Roman"/>
                <w:sz w:val="20"/>
                <w:szCs w:val="24"/>
                <w:lang w:eastAsia="en-GB"/>
              </w:rPr>
              <w:t xml:space="preserve">             </w:t>
            </w:r>
            <w:r w:rsidR="00D638D7">
              <w:rPr>
                <w:rFonts w:ascii="Arial" w:eastAsia="Times New Roman" w:hAnsi="Arial" w:cs="Times New Roman"/>
                <w:b/>
                <w:sz w:val="20"/>
                <w:szCs w:val="24"/>
                <w:lang w:eastAsia="en-GB"/>
              </w:rPr>
              <w:t>The Firm price has been pegged using pegged labour rates for the calculation of the Contractor</w:t>
            </w:r>
          </w:p>
          <w:p w14:paraId="58623455" w14:textId="77777777" w:rsidR="00BA211C" w:rsidRDefault="00D638D7" w:rsidP="00BA211C">
            <w:pPr>
              <w:widowControl w:val="0"/>
              <w:autoSpaceDN w:val="0"/>
              <w:spacing w:after="0" w:line="240" w:lineRule="auto"/>
              <w:rPr>
                <w:rFonts w:ascii="Arial" w:eastAsia="Times New Roman" w:hAnsi="Arial" w:cs="Times New Roman"/>
                <w:b/>
                <w:sz w:val="20"/>
                <w:szCs w:val="24"/>
                <w:lang w:eastAsia="en-GB"/>
              </w:rPr>
            </w:pPr>
            <w:r>
              <w:rPr>
                <w:rFonts w:ascii="Arial" w:eastAsia="Times New Roman" w:hAnsi="Arial" w:cs="Times New Roman"/>
                <w:b/>
                <w:sz w:val="20"/>
                <w:szCs w:val="24"/>
                <w:lang w:eastAsia="en-GB"/>
              </w:rPr>
              <w:t xml:space="preserve"> </w:t>
            </w:r>
            <w:r w:rsidR="009802D4">
              <w:rPr>
                <w:rFonts w:ascii="Arial" w:eastAsia="Times New Roman" w:hAnsi="Arial" w:cs="Times New Roman"/>
                <w:b/>
                <w:sz w:val="20"/>
                <w:szCs w:val="24"/>
                <w:lang w:eastAsia="en-GB"/>
              </w:rPr>
              <w:t xml:space="preserve">            </w:t>
            </w:r>
            <w:r>
              <w:rPr>
                <w:rFonts w:ascii="Arial" w:eastAsia="Times New Roman" w:hAnsi="Arial" w:cs="Times New Roman"/>
                <w:b/>
                <w:sz w:val="20"/>
                <w:szCs w:val="24"/>
                <w:lang w:eastAsia="en-GB"/>
              </w:rPr>
              <w:t>labour element</w:t>
            </w:r>
            <w:r w:rsidR="003E38D9">
              <w:rPr>
                <w:rFonts w:ascii="Arial" w:eastAsia="Times New Roman" w:hAnsi="Arial" w:cs="Times New Roman"/>
                <w:b/>
                <w:sz w:val="20"/>
                <w:szCs w:val="24"/>
                <w:lang w:eastAsia="en-GB"/>
              </w:rPr>
              <w:t xml:space="preserve"> and pegged CSA rate of </w:t>
            </w:r>
            <w:r w:rsidR="00BA211C" w:rsidRPr="00BA211C">
              <w:rPr>
                <w:rFonts w:ascii="Arial" w:eastAsia="Times New Roman" w:hAnsi="Arial" w:cs="Times New Roman"/>
                <w:b/>
                <w:sz w:val="20"/>
                <w:szCs w:val="24"/>
                <w:highlight w:val="yellow"/>
                <w:lang w:eastAsia="en-GB"/>
              </w:rPr>
              <w:t>FOIA 2000, Section 43, Commercial</w:t>
            </w:r>
            <w:r w:rsidR="00BA211C">
              <w:rPr>
                <w:rFonts w:ascii="Arial" w:eastAsia="Times New Roman" w:hAnsi="Arial" w:cs="Times New Roman"/>
                <w:b/>
                <w:sz w:val="20"/>
                <w:szCs w:val="24"/>
                <w:lang w:eastAsia="en-GB"/>
              </w:rPr>
              <w:t xml:space="preserve"> Interests</w:t>
            </w:r>
            <w:r w:rsidR="00DA2C18">
              <w:rPr>
                <w:rFonts w:ascii="Arial" w:eastAsia="Times New Roman" w:hAnsi="Arial" w:cs="Times New Roman"/>
                <w:b/>
                <w:sz w:val="20"/>
                <w:szCs w:val="24"/>
                <w:lang w:eastAsia="en-GB"/>
              </w:rPr>
              <w:t xml:space="preserve"> for the</w:t>
            </w:r>
          </w:p>
          <w:p w14:paraId="2A560029" w14:textId="101D8ACA" w:rsidR="00274CE9" w:rsidRPr="00CE6DE0" w:rsidRDefault="00DA2C18" w:rsidP="00C04C38">
            <w:pPr>
              <w:widowControl w:val="0"/>
              <w:autoSpaceDN w:val="0"/>
              <w:spacing w:after="0" w:line="240" w:lineRule="auto"/>
              <w:ind w:left="720"/>
              <w:rPr>
                <w:rFonts w:ascii="Arial" w:eastAsia="Times New Roman" w:hAnsi="Arial" w:cs="Times New Roman"/>
                <w:b/>
                <w:sz w:val="20"/>
                <w:szCs w:val="24"/>
                <w:lang w:eastAsia="en-GB"/>
              </w:rPr>
            </w:pPr>
            <w:r>
              <w:rPr>
                <w:rFonts w:ascii="Arial" w:eastAsia="Times New Roman" w:hAnsi="Arial" w:cs="Times New Roman"/>
                <w:b/>
                <w:sz w:val="20"/>
                <w:szCs w:val="24"/>
                <w:lang w:eastAsia="en-GB"/>
              </w:rPr>
              <w:t xml:space="preserve"> calculation of profit.</w:t>
            </w:r>
          </w:p>
          <w:p w14:paraId="7E7A21C4" w14:textId="77777777" w:rsidR="00274CE9" w:rsidRPr="00274CE9" w:rsidRDefault="00274CE9" w:rsidP="000C75FA">
            <w:pPr>
              <w:widowControl w:val="0"/>
              <w:autoSpaceDN w:val="0"/>
              <w:spacing w:after="0" w:line="240" w:lineRule="auto"/>
              <w:ind w:left="709"/>
              <w:rPr>
                <w:rFonts w:ascii="Arial" w:eastAsia="Times New Roman" w:hAnsi="Arial" w:cs="Arial"/>
                <w:b/>
                <w:sz w:val="20"/>
                <w:szCs w:val="20"/>
                <w:lang w:eastAsia="en-GB"/>
              </w:rPr>
            </w:pPr>
          </w:p>
        </w:tc>
      </w:tr>
    </w:tbl>
    <w:p w14:paraId="5BCA68DE" w14:textId="77777777" w:rsidR="00274CE9" w:rsidRPr="00274CE9" w:rsidRDefault="00274CE9" w:rsidP="00274CE9">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74CE9" w:rsidRPr="00274CE9" w14:paraId="6E891E3D" w14:textId="77777777" w:rsidTr="006E5D9A">
        <w:trPr>
          <w:cantSplit/>
          <w:trHeight w:val="454"/>
        </w:trPr>
        <w:tc>
          <w:tcPr>
            <w:tcW w:w="10280" w:type="dxa"/>
            <w:shd w:val="clear" w:color="auto" w:fill="auto"/>
            <w:vAlign w:val="center"/>
          </w:tcPr>
          <w:p w14:paraId="7F25F731"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b/>
                <w:sz w:val="20"/>
                <w:szCs w:val="20"/>
                <w:lang w:eastAsia="en-GB"/>
              </w:rPr>
              <w:t>Termination</w:t>
            </w:r>
          </w:p>
        </w:tc>
      </w:tr>
      <w:tr w:rsidR="00274CE9" w:rsidRPr="00274CE9" w14:paraId="20366117" w14:textId="77777777" w:rsidTr="006E5D9A">
        <w:trPr>
          <w:cantSplit/>
        </w:trPr>
        <w:tc>
          <w:tcPr>
            <w:tcW w:w="10280" w:type="dxa"/>
            <w:shd w:val="clear" w:color="auto" w:fill="auto"/>
          </w:tcPr>
          <w:p w14:paraId="1D5A0BB7" w14:textId="77777777" w:rsidR="00274CE9" w:rsidRPr="00274CE9" w:rsidRDefault="00274CE9" w:rsidP="00274CE9">
            <w:pPr>
              <w:widowControl w:val="0"/>
              <w:autoSpaceDN w:val="0"/>
              <w:spacing w:after="0" w:line="240" w:lineRule="auto"/>
              <w:rPr>
                <w:rFonts w:ascii="Arial" w:eastAsia="Times New Roman" w:hAnsi="Arial" w:cs="Times New Roman"/>
                <w:sz w:val="20"/>
                <w:szCs w:val="24"/>
                <w:lang w:eastAsia="en-GB"/>
              </w:rPr>
            </w:pPr>
            <w:r w:rsidRPr="00274CE9">
              <w:rPr>
                <w:rFonts w:ascii="Arial" w:eastAsia="Times New Roman" w:hAnsi="Arial" w:cs="Arial"/>
                <w:b/>
                <w:sz w:val="20"/>
                <w:szCs w:val="20"/>
                <w:lang w:eastAsia="en-GB"/>
              </w:rPr>
              <w:br/>
              <w:t xml:space="preserve">Condition </w:t>
            </w:r>
            <w:r w:rsidRPr="00274CE9">
              <w:rPr>
                <w:rFonts w:ascii="Arial" w:eastAsia="Times New Roman" w:hAnsi="Arial" w:cs="Times New Roman"/>
                <w:b/>
                <w:sz w:val="20"/>
                <w:szCs w:val="24"/>
                <w:lang w:eastAsia="en-GB"/>
              </w:rPr>
              <w:t>42 – Termination for Convenience</w:t>
            </w:r>
            <w:r w:rsidRPr="00274CE9">
              <w:rPr>
                <w:rFonts w:ascii="Arial" w:eastAsia="Times New Roman" w:hAnsi="Arial" w:cs="Times New Roman"/>
                <w:sz w:val="20"/>
                <w:szCs w:val="24"/>
                <w:lang w:eastAsia="en-GB"/>
              </w:rPr>
              <w:t>:</w:t>
            </w:r>
          </w:p>
          <w:p w14:paraId="22802135" w14:textId="77777777" w:rsidR="00274CE9" w:rsidRPr="00274CE9" w:rsidRDefault="00274CE9" w:rsidP="00274CE9">
            <w:pPr>
              <w:widowControl w:val="0"/>
              <w:autoSpaceDN w:val="0"/>
              <w:spacing w:after="0" w:line="240" w:lineRule="auto"/>
              <w:rPr>
                <w:rFonts w:ascii="Arial" w:eastAsia="Times New Roman" w:hAnsi="Arial" w:cs="Times New Roman"/>
                <w:sz w:val="20"/>
                <w:szCs w:val="24"/>
                <w:lang w:eastAsia="en-GB"/>
              </w:rPr>
            </w:pPr>
          </w:p>
          <w:p w14:paraId="2886AACC"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r w:rsidRPr="00274CE9">
              <w:rPr>
                <w:rFonts w:ascii="Arial" w:eastAsia="Times New Roman" w:hAnsi="Arial" w:cs="Times New Roman"/>
                <w:sz w:val="20"/>
                <w:szCs w:val="24"/>
                <w:lang w:eastAsia="en-GB"/>
              </w:rPr>
              <w:t>The Notice period for terminating the Contract shall be twenty (20) days unless otherwise specified here:</w:t>
            </w:r>
          </w:p>
          <w:p w14:paraId="515324F5"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p>
          <w:p w14:paraId="7DBDA477" w14:textId="559AA30A" w:rsidR="00274CE9" w:rsidRPr="00274CE9" w:rsidRDefault="00274CE9" w:rsidP="00274CE9">
            <w:pPr>
              <w:widowControl w:val="0"/>
              <w:autoSpaceDN w:val="0"/>
              <w:spacing w:after="0" w:line="240" w:lineRule="auto"/>
              <w:ind w:firstLine="720"/>
              <w:rPr>
                <w:rFonts w:ascii="Arial" w:eastAsia="Times New Roman" w:hAnsi="Arial" w:cs="Times New Roman"/>
                <w:sz w:val="20"/>
                <w:szCs w:val="24"/>
                <w:lang w:eastAsia="en-GB"/>
              </w:rPr>
            </w:pPr>
            <w:r w:rsidRPr="00274CE9">
              <w:rPr>
                <w:rFonts w:ascii="Arial" w:eastAsia="Times New Roman" w:hAnsi="Arial" w:cs="Times New Roman"/>
                <w:sz w:val="20"/>
                <w:szCs w:val="24"/>
                <w:lang w:eastAsia="en-GB"/>
              </w:rPr>
              <w:t xml:space="preserve">The Notice period for termination shall be </w:t>
            </w:r>
            <w:r w:rsidR="00FA2376">
              <w:rPr>
                <w:rFonts w:ascii="Arial" w:eastAsia="Times New Roman" w:hAnsi="Arial" w:cs="Times New Roman"/>
                <w:sz w:val="20"/>
                <w:szCs w:val="24"/>
                <w:lang w:eastAsia="en-GB"/>
              </w:rPr>
              <w:t>90</w:t>
            </w:r>
            <w:r w:rsidRPr="00274CE9">
              <w:rPr>
                <w:rFonts w:ascii="Arial" w:eastAsia="Times New Roman" w:hAnsi="Arial" w:cs="Times New Roman"/>
                <w:sz w:val="20"/>
                <w:szCs w:val="24"/>
                <w:lang w:eastAsia="en-GB"/>
              </w:rPr>
              <w:t xml:space="preserve">  Business Days</w:t>
            </w:r>
          </w:p>
          <w:p w14:paraId="6F5B64C9"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tc>
      </w:tr>
    </w:tbl>
    <w:p w14:paraId="613782C0" w14:textId="77777777" w:rsidR="00274CE9" w:rsidRPr="00274CE9" w:rsidRDefault="00274CE9" w:rsidP="00274CE9">
      <w:pPr>
        <w:spacing w:after="200" w:line="276" w:lineRule="auto"/>
        <w:rPr>
          <w:rFonts w:ascii="Arial" w:eastAsia="Times New Roman" w:hAnsi="Arial" w:cs="Arial"/>
          <w:b/>
          <w:sz w:val="20"/>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74CE9" w:rsidRPr="00274CE9" w14:paraId="755F9C88" w14:textId="77777777" w:rsidTr="006E5D9A">
        <w:trPr>
          <w:cantSplit/>
          <w:trHeight w:val="454"/>
        </w:trPr>
        <w:tc>
          <w:tcPr>
            <w:tcW w:w="10280" w:type="dxa"/>
            <w:shd w:val="clear" w:color="auto" w:fill="auto"/>
            <w:vAlign w:val="center"/>
          </w:tcPr>
          <w:p w14:paraId="299FDFF6" w14:textId="77777777" w:rsidR="00274CE9" w:rsidRPr="00274CE9" w:rsidRDefault="00274CE9" w:rsidP="00274CE9">
            <w:pPr>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 xml:space="preserve">Other Addresses and Other Information </w:t>
            </w:r>
            <w:r w:rsidRPr="00274CE9">
              <w:rPr>
                <w:rFonts w:ascii="Arial" w:eastAsia="Times New Roman" w:hAnsi="Arial" w:cs="Arial"/>
                <w:i/>
                <w:sz w:val="20"/>
                <w:szCs w:val="20"/>
                <w:lang w:eastAsia="en-GB"/>
              </w:rPr>
              <w:t>(forms and publications addresses and official use information)</w:t>
            </w:r>
          </w:p>
        </w:tc>
      </w:tr>
      <w:tr w:rsidR="00274CE9" w:rsidRPr="00274CE9" w14:paraId="0C1614F0" w14:textId="77777777" w:rsidTr="006E5D9A">
        <w:trPr>
          <w:cantSplit/>
          <w:trHeight w:val="454"/>
        </w:trPr>
        <w:tc>
          <w:tcPr>
            <w:tcW w:w="10280" w:type="dxa"/>
            <w:shd w:val="clear" w:color="auto" w:fill="auto"/>
            <w:vAlign w:val="center"/>
          </w:tcPr>
          <w:p w14:paraId="70050823" w14:textId="77777777" w:rsidR="00274CE9" w:rsidRPr="00274CE9" w:rsidRDefault="00274CE9" w:rsidP="00274CE9">
            <w:pPr>
              <w:spacing w:after="0" w:line="240" w:lineRule="auto"/>
              <w:ind w:left="567"/>
              <w:rPr>
                <w:rFonts w:ascii="Arial" w:eastAsia="Times New Roman" w:hAnsi="Arial" w:cs="Arial"/>
                <w:sz w:val="20"/>
                <w:szCs w:val="20"/>
                <w:lang w:eastAsia="en-GB"/>
              </w:rPr>
            </w:pPr>
            <w:r w:rsidRPr="00274CE9">
              <w:rPr>
                <w:rFonts w:ascii="Arial" w:eastAsia="Times New Roman" w:hAnsi="Arial" w:cs="Arial"/>
                <w:sz w:val="20"/>
                <w:szCs w:val="20"/>
                <w:lang w:eastAsia="en-GB"/>
              </w:rPr>
              <w:t>See Annex A to Schedule 3 (DEFFORM 111)</w:t>
            </w:r>
          </w:p>
        </w:tc>
      </w:tr>
    </w:tbl>
    <w:p w14:paraId="462DF628" w14:textId="77777777" w:rsidR="00274CE9" w:rsidRPr="00274CE9" w:rsidRDefault="00274CE9" w:rsidP="00274CE9">
      <w:pPr>
        <w:spacing w:after="200" w:line="276" w:lineRule="auto"/>
        <w:rPr>
          <w:rFonts w:ascii="Arial" w:eastAsia="Times New Roman" w:hAnsi="Arial" w:cs="Arial"/>
          <w:b/>
          <w:sz w:val="20"/>
          <w:szCs w:val="24"/>
          <w:lang w:eastAsia="en-GB"/>
        </w:rPr>
      </w:pPr>
    </w:p>
    <w:p w14:paraId="6C49347F" w14:textId="77777777" w:rsidR="00274CE9" w:rsidRPr="00274CE9" w:rsidRDefault="00274CE9" w:rsidP="00274CE9">
      <w:pPr>
        <w:spacing w:after="200" w:line="276" w:lineRule="auto"/>
        <w:rPr>
          <w:rFonts w:ascii="Arial" w:eastAsia="Times New Roman" w:hAnsi="Arial" w:cs="Arial"/>
          <w:b/>
          <w:sz w:val="20"/>
          <w:szCs w:val="24"/>
          <w:lang w:eastAsia="en-GB"/>
        </w:rPr>
      </w:pPr>
      <w:r w:rsidRPr="00274CE9">
        <w:rPr>
          <w:rFonts w:ascii="Arial" w:eastAsia="Times New Roman" w:hAnsi="Arial" w:cs="Arial"/>
          <w:b/>
          <w:sz w:val="20"/>
          <w:szCs w:val="24"/>
          <w:lang w:eastAsia="en-G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274CE9" w:rsidRPr="00274CE9" w14:paraId="28EB4CED" w14:textId="77777777" w:rsidTr="006E5D9A">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4F6FCF6B" w14:textId="77777777" w:rsidR="00274CE9" w:rsidRPr="00274CE9" w:rsidRDefault="00274CE9" w:rsidP="00274CE9">
            <w:pPr>
              <w:widowControl w:val="0"/>
              <w:tabs>
                <w:tab w:val="right" w:pos="10839"/>
              </w:tabs>
              <w:autoSpaceDN w:val="0"/>
              <w:spacing w:after="0" w:line="276" w:lineRule="auto"/>
              <w:rPr>
                <w:rFonts w:ascii="Arial" w:eastAsia="Times New Roman" w:hAnsi="Arial" w:cs="Arial"/>
                <w:sz w:val="16"/>
                <w:szCs w:val="24"/>
              </w:rPr>
            </w:pPr>
            <w:r w:rsidRPr="00274CE9">
              <w:rPr>
                <w:rFonts w:ascii="Arial" w:eastAsia="Times New Roman" w:hAnsi="Arial" w:cs="Arial"/>
                <w:b/>
                <w:sz w:val="20"/>
                <w:szCs w:val="24"/>
              </w:rPr>
              <w:lastRenderedPageBreak/>
              <w:t>Schedule 3</w:t>
            </w:r>
            <w:r w:rsidRPr="00274CE9">
              <w:rPr>
                <w:rFonts w:ascii="Arial" w:eastAsia="Times New Roman" w:hAnsi="Arial" w:cs="Arial"/>
                <w:sz w:val="16"/>
                <w:szCs w:val="24"/>
              </w:rPr>
              <w:tab/>
              <w:t>DEFFORM 111</w:t>
            </w:r>
          </w:p>
          <w:p w14:paraId="0F750946" w14:textId="77777777" w:rsidR="00274CE9" w:rsidRPr="00274CE9" w:rsidRDefault="00274CE9" w:rsidP="00274CE9">
            <w:pPr>
              <w:widowControl w:val="0"/>
              <w:tabs>
                <w:tab w:val="right" w:pos="10839"/>
              </w:tabs>
              <w:autoSpaceDN w:val="0"/>
              <w:spacing w:after="0" w:line="276" w:lineRule="auto"/>
              <w:rPr>
                <w:rFonts w:ascii="Arial" w:eastAsia="Times New Roman" w:hAnsi="Arial" w:cs="Arial"/>
                <w:sz w:val="16"/>
                <w:szCs w:val="24"/>
              </w:rPr>
            </w:pPr>
            <w:r w:rsidRPr="00274CE9">
              <w:rPr>
                <w:rFonts w:ascii="Arial" w:eastAsia="Times New Roman" w:hAnsi="Arial" w:cs="Arial"/>
                <w:b/>
                <w:sz w:val="20"/>
                <w:szCs w:val="24"/>
              </w:rPr>
              <w:t>Annex A</w:t>
            </w:r>
            <w:r w:rsidRPr="00274CE9">
              <w:rPr>
                <w:rFonts w:ascii="Arial" w:eastAsia="Times New Roman" w:hAnsi="Arial" w:cs="Arial"/>
                <w:sz w:val="16"/>
                <w:szCs w:val="24"/>
              </w:rPr>
              <w:tab/>
              <w:t>(Edn 11/17)</w:t>
            </w:r>
          </w:p>
          <w:p w14:paraId="17F18E43" w14:textId="77777777" w:rsidR="00274CE9" w:rsidRPr="00274CE9" w:rsidRDefault="00274CE9" w:rsidP="00274CE9">
            <w:pPr>
              <w:widowControl w:val="0"/>
              <w:autoSpaceDN w:val="0"/>
              <w:spacing w:after="0" w:line="276" w:lineRule="auto"/>
              <w:jc w:val="right"/>
              <w:rPr>
                <w:rFonts w:ascii="Arial" w:eastAsia="Times New Roman" w:hAnsi="Arial" w:cs="Arial"/>
                <w:sz w:val="16"/>
                <w:szCs w:val="24"/>
              </w:rPr>
            </w:pPr>
            <w:r w:rsidRPr="00274CE9">
              <w:rPr>
                <w:rFonts w:ascii="Arial" w:eastAsia="Times New Roman" w:hAnsi="Arial" w:cs="Arial"/>
                <w:sz w:val="16"/>
                <w:szCs w:val="24"/>
              </w:rPr>
              <w:t>Appendix - Addresses and Other Information</w:t>
            </w:r>
          </w:p>
        </w:tc>
      </w:tr>
      <w:tr w:rsidR="00274CE9" w:rsidRPr="00274CE9" w14:paraId="0CCD61CD" w14:textId="77777777" w:rsidTr="006E5D9A">
        <w:trPr>
          <w:trHeight w:val="976"/>
        </w:trPr>
        <w:tc>
          <w:tcPr>
            <w:tcW w:w="288" w:type="dxa"/>
            <w:tcBorders>
              <w:top w:val="nil"/>
              <w:left w:val="single" w:sz="6" w:space="0" w:color="auto"/>
              <w:bottom w:val="nil"/>
              <w:right w:val="nil"/>
            </w:tcBorders>
            <w:shd w:val="pct12" w:color="auto" w:fill="auto"/>
          </w:tcPr>
          <w:p w14:paraId="65F2D67E"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301B9B08"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1. Commercial Officer</w:t>
            </w:r>
            <w:r w:rsidRPr="00274CE9">
              <w:rPr>
                <w:rFonts w:ascii="Arial" w:eastAsia="Times New Roman" w:hAnsi="Arial" w:cs="Arial"/>
                <w:b/>
                <w:sz w:val="16"/>
                <w:szCs w:val="18"/>
              </w:rPr>
              <w:br/>
            </w:r>
          </w:p>
          <w:p w14:paraId="2E175407" w14:textId="1E725191" w:rsidR="00274CE9" w:rsidRPr="00274CE9" w:rsidRDefault="00274CE9" w:rsidP="00274CE9">
            <w:pPr>
              <w:widowControl w:val="0"/>
              <w:autoSpaceDN w:val="0"/>
              <w:spacing w:after="0" w:line="276" w:lineRule="auto"/>
              <w:rPr>
                <w:rFonts w:ascii="Arial" w:eastAsia="Times New Roman" w:hAnsi="Arial" w:cs="Arial"/>
                <w:sz w:val="16"/>
                <w:szCs w:val="16"/>
              </w:rPr>
            </w:pPr>
            <w:r w:rsidRPr="00274CE9">
              <w:rPr>
                <w:rFonts w:ascii="Arial" w:eastAsia="Times New Roman" w:hAnsi="Arial" w:cs="Arial"/>
                <w:sz w:val="16"/>
                <w:szCs w:val="16"/>
              </w:rPr>
              <w:t xml:space="preserve">Name: </w:t>
            </w:r>
            <w:r w:rsidR="00943CB6">
              <w:rPr>
                <w:rFonts w:ascii="Arial" w:eastAsia="Times New Roman" w:hAnsi="Arial" w:cs="Arial"/>
                <w:sz w:val="16"/>
                <w:szCs w:val="16"/>
              </w:rPr>
              <w:t>Wildcat- Comrcl1</w:t>
            </w:r>
          </w:p>
          <w:p w14:paraId="4FFF6D61" w14:textId="77777777" w:rsidR="00274CE9" w:rsidRPr="00274CE9" w:rsidRDefault="00274CE9" w:rsidP="00274CE9">
            <w:pPr>
              <w:widowControl w:val="0"/>
              <w:autoSpaceDN w:val="0"/>
              <w:spacing w:after="0" w:line="276" w:lineRule="auto"/>
              <w:rPr>
                <w:rFonts w:ascii="Arial" w:eastAsia="Times New Roman" w:hAnsi="Arial" w:cs="Arial"/>
                <w:sz w:val="16"/>
                <w:szCs w:val="16"/>
              </w:rPr>
            </w:pPr>
          </w:p>
          <w:p w14:paraId="1513FE1A" w14:textId="3FFA3468" w:rsidR="00274CE9" w:rsidRPr="00274CE9" w:rsidRDefault="00274CE9" w:rsidP="00274CE9">
            <w:pPr>
              <w:widowControl w:val="0"/>
              <w:autoSpaceDN w:val="0"/>
              <w:spacing w:after="0" w:line="276" w:lineRule="auto"/>
              <w:rPr>
                <w:rFonts w:ascii="Arial" w:eastAsia="Times New Roman" w:hAnsi="Arial" w:cs="Arial"/>
                <w:sz w:val="16"/>
                <w:szCs w:val="16"/>
              </w:rPr>
            </w:pPr>
            <w:r w:rsidRPr="00274CE9">
              <w:rPr>
                <w:rFonts w:ascii="Arial" w:eastAsia="Times New Roman" w:hAnsi="Arial" w:cs="Arial"/>
                <w:sz w:val="16"/>
                <w:szCs w:val="16"/>
              </w:rPr>
              <w:t xml:space="preserve">Address: </w:t>
            </w:r>
            <w:r w:rsidR="00531F5E">
              <w:rPr>
                <w:rFonts w:ascii="Arial" w:eastAsia="Times New Roman" w:hAnsi="Arial" w:cs="Arial"/>
                <w:sz w:val="16"/>
                <w:szCs w:val="16"/>
              </w:rPr>
              <w:t>Wildcat DT, Bldg 100, Cent</w:t>
            </w:r>
            <w:r w:rsidR="00D8521A">
              <w:rPr>
                <w:rFonts w:ascii="Arial" w:eastAsia="Times New Roman" w:hAnsi="Arial" w:cs="Arial"/>
                <w:sz w:val="16"/>
                <w:szCs w:val="16"/>
              </w:rPr>
              <w:t>enary House, Lysander Road, BA20</w:t>
            </w:r>
            <w:r w:rsidR="00531F5E">
              <w:rPr>
                <w:rFonts w:ascii="Arial" w:eastAsia="Times New Roman" w:hAnsi="Arial" w:cs="Arial"/>
                <w:sz w:val="16"/>
                <w:szCs w:val="16"/>
              </w:rPr>
              <w:t xml:space="preserve"> </w:t>
            </w:r>
            <w:r w:rsidR="00D8521A" w:rsidRPr="00D8521A">
              <w:rPr>
                <w:rFonts w:ascii="Arial" w:eastAsia="Times New Roman" w:hAnsi="Arial" w:cs="Arial"/>
                <w:sz w:val="16"/>
                <w:szCs w:val="16"/>
              </w:rPr>
              <w:t>2</w:t>
            </w:r>
            <w:r w:rsidR="00531F5E">
              <w:rPr>
                <w:rFonts w:ascii="Arial" w:eastAsia="Times New Roman" w:hAnsi="Arial" w:cs="Arial"/>
                <w:sz w:val="16"/>
                <w:szCs w:val="16"/>
              </w:rPr>
              <w:t>YB</w:t>
            </w:r>
          </w:p>
          <w:p w14:paraId="3B07F972" w14:textId="77777777" w:rsidR="00274CE9" w:rsidRPr="00274CE9" w:rsidRDefault="00274CE9" w:rsidP="00274CE9">
            <w:pPr>
              <w:widowControl w:val="0"/>
              <w:autoSpaceDN w:val="0"/>
              <w:spacing w:after="0" w:line="276" w:lineRule="auto"/>
              <w:rPr>
                <w:rFonts w:ascii="Arial" w:eastAsia="Times New Roman" w:hAnsi="Arial" w:cs="Arial"/>
                <w:sz w:val="16"/>
                <w:szCs w:val="18"/>
              </w:rPr>
            </w:pPr>
          </w:p>
          <w:p w14:paraId="3BF967A0" w14:textId="771933B2"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Email</w:t>
            </w:r>
            <w:r w:rsidR="002700AD">
              <w:rPr>
                <w:rFonts w:ascii="Arial" w:eastAsia="Times New Roman" w:hAnsi="Arial" w:cs="Arial"/>
                <w:sz w:val="16"/>
                <w:szCs w:val="18"/>
              </w:rPr>
              <w:t xml:space="preserve">: </w:t>
            </w:r>
            <w:r w:rsidR="002700AD" w:rsidRPr="002700AD">
              <w:rPr>
                <w:rFonts w:ascii="Arial" w:eastAsia="Times New Roman" w:hAnsi="Arial" w:cs="Arial"/>
                <w:b/>
                <w:sz w:val="16"/>
                <w:szCs w:val="18"/>
                <w:highlight w:val="yellow"/>
              </w:rPr>
              <w:t>FOIA 2000, Section 40, Personal Information</w:t>
            </w:r>
            <w:r w:rsidRPr="00274CE9">
              <w:rPr>
                <w:rFonts w:ascii="Arial" w:eastAsia="Times New Roman" w:hAnsi="Arial" w:cs="Arial"/>
                <w:sz w:val="16"/>
                <w:szCs w:val="18"/>
              </w:rPr>
              <w:t xml:space="preserve"> </w:t>
            </w:r>
          </w:p>
        </w:tc>
        <w:tc>
          <w:tcPr>
            <w:tcW w:w="288" w:type="dxa"/>
            <w:shd w:val="pct12" w:color="auto" w:fill="auto"/>
          </w:tcPr>
          <w:p w14:paraId="6A093D77"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7F87DDFC"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8. Public Accounting Authority</w:t>
            </w:r>
          </w:p>
          <w:p w14:paraId="1A5C11FF" w14:textId="77777777" w:rsidR="00274CE9" w:rsidRPr="00274CE9" w:rsidRDefault="00274CE9" w:rsidP="00274CE9">
            <w:pPr>
              <w:widowControl w:val="0"/>
              <w:autoSpaceDN w:val="0"/>
              <w:spacing w:after="0" w:line="276" w:lineRule="auto"/>
              <w:rPr>
                <w:rFonts w:ascii="Arial" w:eastAsia="Times New Roman" w:hAnsi="Arial" w:cs="Arial"/>
                <w:sz w:val="16"/>
                <w:szCs w:val="18"/>
              </w:rPr>
            </w:pPr>
          </w:p>
          <w:p w14:paraId="592B2A71"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1.  Returns under DEFCON 694 (or SC equivalent) should be sent to DBS Finance ADMT – Assets In Industry 1, Level 4 Piccadilly Gate, Store Street,  Manchester, M1 2WD</w:t>
            </w:r>
            <w:r w:rsidRPr="00274CE9">
              <w:rPr>
                <w:rFonts w:ascii="Arial" w:eastAsia="Times New Roman" w:hAnsi="Arial" w:cs="Arial"/>
                <w:sz w:val="16"/>
                <w:szCs w:val="18"/>
              </w:rPr>
              <w:tab/>
            </w:r>
          </w:p>
          <w:p w14:paraId="680823D7"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sym w:font="Wingdings" w:char="F028"/>
            </w:r>
            <w:r w:rsidRPr="00274CE9">
              <w:rPr>
                <w:rFonts w:ascii="Arial" w:eastAsia="Times New Roman" w:hAnsi="Arial" w:cs="Arial"/>
                <w:sz w:val="16"/>
                <w:szCs w:val="18"/>
              </w:rPr>
              <w:t xml:space="preserve"> 44 (0) 161 233 5397</w:t>
            </w:r>
          </w:p>
          <w:p w14:paraId="1B53D370" w14:textId="77777777" w:rsidR="00274CE9" w:rsidRPr="00274CE9" w:rsidRDefault="00274CE9" w:rsidP="00274CE9">
            <w:pPr>
              <w:widowControl w:val="0"/>
              <w:autoSpaceDN w:val="0"/>
              <w:spacing w:after="0" w:line="276" w:lineRule="auto"/>
              <w:rPr>
                <w:rFonts w:ascii="Arial" w:eastAsia="Times New Roman" w:hAnsi="Arial" w:cs="Arial"/>
                <w:sz w:val="16"/>
                <w:szCs w:val="18"/>
              </w:rPr>
            </w:pPr>
          </w:p>
          <w:p w14:paraId="79E32B7A"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2.  For all other enquiries contact DES Fin FA-AMET Policy, Level 4 Piccadilly Gate, Store Street, Manchester, M1 2WD  </w:t>
            </w:r>
          </w:p>
          <w:p w14:paraId="1B07E594"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r w:rsidRPr="00274CE9">
              <w:rPr>
                <w:rFonts w:ascii="Arial" w:eastAsia="Times New Roman" w:hAnsi="Arial" w:cs="Arial"/>
                <w:sz w:val="16"/>
                <w:szCs w:val="18"/>
              </w:rPr>
              <w:sym w:font="Wingdings" w:char="F028"/>
            </w:r>
            <w:r w:rsidRPr="00274CE9">
              <w:rPr>
                <w:rFonts w:ascii="Arial" w:eastAsia="Times New Roman" w:hAnsi="Arial" w:cs="Arial"/>
                <w:sz w:val="16"/>
                <w:szCs w:val="18"/>
              </w:rPr>
              <w:t xml:space="preserve"> 44 (0) 161 233 5394</w:t>
            </w:r>
          </w:p>
        </w:tc>
        <w:tc>
          <w:tcPr>
            <w:tcW w:w="290" w:type="dxa"/>
            <w:tcBorders>
              <w:top w:val="nil"/>
              <w:left w:val="nil"/>
              <w:bottom w:val="nil"/>
              <w:right w:val="single" w:sz="6" w:space="0" w:color="auto"/>
            </w:tcBorders>
            <w:shd w:val="pct12" w:color="auto" w:fill="auto"/>
          </w:tcPr>
          <w:p w14:paraId="18FF14CB"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7AA5ADB4" w14:textId="77777777" w:rsidTr="006E5D9A">
        <w:trPr>
          <w:trHeight w:val="115"/>
        </w:trPr>
        <w:tc>
          <w:tcPr>
            <w:tcW w:w="11221" w:type="dxa"/>
            <w:gridSpan w:val="5"/>
            <w:tcBorders>
              <w:top w:val="nil"/>
              <w:left w:val="single" w:sz="6" w:space="0" w:color="auto"/>
              <w:bottom w:val="nil"/>
              <w:right w:val="single" w:sz="6" w:space="0" w:color="auto"/>
            </w:tcBorders>
            <w:shd w:val="pct12" w:color="auto" w:fill="auto"/>
          </w:tcPr>
          <w:p w14:paraId="3E2DB5D6"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r>
      <w:tr w:rsidR="00274CE9" w:rsidRPr="00274CE9" w14:paraId="673BAF04" w14:textId="77777777" w:rsidTr="006E5D9A">
        <w:trPr>
          <w:trHeight w:val="1205"/>
        </w:trPr>
        <w:tc>
          <w:tcPr>
            <w:tcW w:w="288" w:type="dxa"/>
            <w:tcBorders>
              <w:top w:val="nil"/>
              <w:left w:val="single" w:sz="6" w:space="0" w:color="auto"/>
              <w:bottom w:val="nil"/>
              <w:right w:val="nil"/>
            </w:tcBorders>
            <w:shd w:val="pct12" w:color="auto" w:fill="auto"/>
          </w:tcPr>
          <w:p w14:paraId="4105BFDC"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149E434D"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r w:rsidRPr="00274CE9">
              <w:rPr>
                <w:rFonts w:ascii="Arial" w:eastAsia="Times New Roman" w:hAnsi="Arial" w:cs="Arial"/>
                <w:b/>
                <w:sz w:val="16"/>
                <w:szCs w:val="18"/>
              </w:rPr>
              <w:t>2. Project Manager, Equipment Support Manager or PT Leader</w:t>
            </w:r>
          </w:p>
          <w:p w14:paraId="1688956D" w14:textId="77777777" w:rsidR="00274CE9" w:rsidRPr="00274CE9" w:rsidRDefault="00274CE9" w:rsidP="00274CE9">
            <w:pPr>
              <w:widowControl w:val="0"/>
              <w:autoSpaceDN w:val="0"/>
              <w:spacing w:after="0" w:line="276" w:lineRule="auto"/>
              <w:rPr>
                <w:rFonts w:ascii="Arial" w:eastAsia="Times New Roman" w:hAnsi="Arial" w:cs="Arial"/>
                <w:sz w:val="16"/>
                <w:szCs w:val="16"/>
              </w:rPr>
            </w:pPr>
            <w:r w:rsidRPr="00274CE9">
              <w:rPr>
                <w:rFonts w:ascii="Arial" w:eastAsia="Times New Roman" w:hAnsi="Arial" w:cs="Arial"/>
                <w:sz w:val="16"/>
                <w:szCs w:val="18"/>
              </w:rPr>
              <w:t xml:space="preserve"> </w:t>
            </w:r>
            <w:r w:rsidRPr="00274CE9">
              <w:rPr>
                <w:rFonts w:ascii="Arial" w:eastAsia="Times New Roman" w:hAnsi="Arial" w:cs="Arial"/>
                <w:sz w:val="16"/>
                <w:szCs w:val="16"/>
              </w:rPr>
              <w:t>(from whom technical information is available)</w:t>
            </w:r>
          </w:p>
          <w:p w14:paraId="10D92FC5" w14:textId="66969B15" w:rsidR="00274CE9" w:rsidRPr="00274CE9" w:rsidRDefault="00274CE9" w:rsidP="00274CE9">
            <w:pPr>
              <w:widowControl w:val="0"/>
              <w:autoSpaceDN w:val="0"/>
              <w:spacing w:after="0" w:line="276" w:lineRule="auto"/>
              <w:rPr>
                <w:rFonts w:ascii="Arial" w:eastAsia="Times New Roman" w:hAnsi="Arial" w:cs="Arial"/>
                <w:sz w:val="16"/>
                <w:szCs w:val="16"/>
              </w:rPr>
            </w:pPr>
            <w:r w:rsidRPr="00274CE9">
              <w:rPr>
                <w:rFonts w:ascii="Arial" w:eastAsia="Times New Roman" w:hAnsi="Arial" w:cs="Arial"/>
                <w:sz w:val="16"/>
                <w:szCs w:val="16"/>
              </w:rPr>
              <w:t xml:space="preserve">Name: </w:t>
            </w:r>
            <w:r w:rsidR="002A0E6D">
              <w:rPr>
                <w:rFonts w:ascii="Arial" w:eastAsia="Times New Roman" w:hAnsi="Arial" w:cs="Arial"/>
                <w:sz w:val="16"/>
                <w:szCs w:val="16"/>
              </w:rPr>
              <w:t>Wildcat-TrgConFigMgr</w:t>
            </w:r>
          </w:p>
          <w:p w14:paraId="770A62BE" w14:textId="77777777" w:rsidR="00274CE9" w:rsidRPr="00274CE9" w:rsidRDefault="00274CE9" w:rsidP="00274CE9">
            <w:pPr>
              <w:widowControl w:val="0"/>
              <w:autoSpaceDN w:val="0"/>
              <w:spacing w:after="0" w:line="276" w:lineRule="auto"/>
              <w:rPr>
                <w:rFonts w:ascii="Arial" w:eastAsia="Times New Roman" w:hAnsi="Arial" w:cs="Arial"/>
                <w:sz w:val="16"/>
                <w:szCs w:val="16"/>
              </w:rPr>
            </w:pPr>
          </w:p>
          <w:p w14:paraId="647B0C7B" w14:textId="740D77F0" w:rsidR="00274CE9" w:rsidRPr="00274CE9" w:rsidRDefault="00274CE9" w:rsidP="00274CE9">
            <w:pPr>
              <w:widowControl w:val="0"/>
              <w:autoSpaceDN w:val="0"/>
              <w:spacing w:after="0" w:line="276" w:lineRule="auto"/>
              <w:rPr>
                <w:rFonts w:ascii="Arial" w:eastAsia="Times New Roman" w:hAnsi="Arial" w:cs="Arial"/>
                <w:sz w:val="16"/>
                <w:szCs w:val="16"/>
              </w:rPr>
            </w:pPr>
            <w:r w:rsidRPr="00274CE9">
              <w:rPr>
                <w:rFonts w:ascii="Arial" w:eastAsia="Times New Roman" w:hAnsi="Arial" w:cs="Arial"/>
                <w:sz w:val="16"/>
                <w:szCs w:val="16"/>
              </w:rPr>
              <w:t>Address</w:t>
            </w:r>
            <w:r w:rsidR="002A0E6D">
              <w:rPr>
                <w:rFonts w:ascii="Arial" w:eastAsia="Times New Roman" w:hAnsi="Arial" w:cs="Arial"/>
                <w:sz w:val="16"/>
                <w:szCs w:val="16"/>
              </w:rPr>
              <w:t>:</w:t>
            </w:r>
            <w:r w:rsidR="00930F6E">
              <w:rPr>
                <w:rFonts w:ascii="Arial" w:eastAsia="Times New Roman" w:hAnsi="Arial" w:cs="Arial"/>
                <w:sz w:val="16"/>
                <w:szCs w:val="16"/>
              </w:rPr>
              <w:t xml:space="preserve"> Wildcat DT</w:t>
            </w:r>
            <w:r w:rsidR="002A0E6D">
              <w:rPr>
                <w:rFonts w:ascii="Arial" w:eastAsia="Times New Roman" w:hAnsi="Arial" w:cs="Arial"/>
                <w:sz w:val="16"/>
                <w:szCs w:val="16"/>
              </w:rPr>
              <w:t xml:space="preserve"> Bldg 100, Centenary House, Lysander Rd, Yeovil, BA20 2YB</w:t>
            </w:r>
          </w:p>
          <w:p w14:paraId="5F9AB574" w14:textId="77777777" w:rsidR="00274CE9" w:rsidRPr="00274CE9" w:rsidRDefault="00274CE9" w:rsidP="00274CE9">
            <w:pPr>
              <w:widowControl w:val="0"/>
              <w:autoSpaceDN w:val="0"/>
              <w:spacing w:after="0" w:line="276" w:lineRule="auto"/>
              <w:rPr>
                <w:rFonts w:ascii="Arial" w:eastAsia="Times New Roman" w:hAnsi="Arial" w:cs="Arial"/>
                <w:sz w:val="16"/>
                <w:szCs w:val="18"/>
              </w:rPr>
            </w:pPr>
          </w:p>
          <w:p w14:paraId="4D301D20" w14:textId="66D91AAB" w:rsidR="00274CE9" w:rsidRPr="00274CE9" w:rsidRDefault="002A0E6D" w:rsidP="00274CE9">
            <w:pPr>
              <w:widowControl w:val="0"/>
              <w:autoSpaceDN w:val="0"/>
              <w:spacing w:after="100" w:afterAutospacing="1" w:line="276" w:lineRule="auto"/>
              <w:rPr>
                <w:rFonts w:ascii="Arial" w:eastAsia="Times New Roman" w:hAnsi="Arial" w:cs="Arial"/>
                <w:sz w:val="16"/>
                <w:szCs w:val="18"/>
              </w:rPr>
            </w:pPr>
            <w:r>
              <w:rPr>
                <w:rFonts w:ascii="Arial" w:eastAsia="Times New Roman" w:hAnsi="Arial" w:cs="Arial"/>
                <w:sz w:val="16"/>
                <w:szCs w:val="18"/>
              </w:rPr>
              <w:t>Email</w:t>
            </w:r>
            <w:r w:rsidR="002700AD" w:rsidRPr="002700AD">
              <w:rPr>
                <w:rFonts w:ascii="Arial" w:eastAsia="Times New Roman" w:hAnsi="Arial" w:cs="Arial"/>
                <w:b/>
                <w:sz w:val="16"/>
                <w:szCs w:val="18"/>
                <w:highlight w:val="yellow"/>
              </w:rPr>
              <w:t xml:space="preserve"> FOIA 2000, Section 40, Personal Information</w:t>
            </w:r>
          </w:p>
        </w:tc>
        <w:tc>
          <w:tcPr>
            <w:tcW w:w="288" w:type="dxa"/>
            <w:shd w:val="pct12" w:color="auto" w:fill="auto"/>
          </w:tcPr>
          <w:p w14:paraId="49DA2360"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508BF00B"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9.  Consignment Instructions</w:t>
            </w:r>
            <w:r w:rsidRPr="00274CE9">
              <w:rPr>
                <w:rFonts w:ascii="Arial" w:eastAsia="Times New Roman" w:hAnsi="Arial" w:cs="Arial"/>
                <w:b/>
                <w:sz w:val="16"/>
                <w:szCs w:val="18"/>
              </w:rPr>
              <w:br/>
            </w:r>
          </w:p>
          <w:p w14:paraId="2384AB7E"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The items are to be consigned as follows:</w:t>
            </w:r>
          </w:p>
          <w:p w14:paraId="33B3BDEA" w14:textId="7488E361" w:rsidR="00274CE9" w:rsidRPr="00274CE9" w:rsidRDefault="002A0E6D" w:rsidP="00274CE9">
            <w:pPr>
              <w:widowControl w:val="0"/>
              <w:autoSpaceDN w:val="0"/>
              <w:spacing w:after="0" w:line="276" w:lineRule="auto"/>
              <w:rPr>
                <w:rFonts w:ascii="Arial" w:eastAsia="Times New Roman" w:hAnsi="Arial" w:cs="Arial"/>
                <w:sz w:val="16"/>
                <w:szCs w:val="18"/>
              </w:rPr>
            </w:pPr>
            <w:r>
              <w:rPr>
                <w:rFonts w:ascii="Arial" w:eastAsia="Times New Roman" w:hAnsi="Arial" w:cs="Arial"/>
                <w:sz w:val="16"/>
                <w:szCs w:val="18"/>
              </w:rPr>
              <w:t>Contact Project Team in Box 2</w:t>
            </w:r>
          </w:p>
        </w:tc>
        <w:tc>
          <w:tcPr>
            <w:tcW w:w="290" w:type="dxa"/>
            <w:tcBorders>
              <w:top w:val="nil"/>
              <w:left w:val="nil"/>
              <w:bottom w:val="nil"/>
              <w:right w:val="single" w:sz="6" w:space="0" w:color="auto"/>
            </w:tcBorders>
            <w:shd w:val="pct12" w:color="auto" w:fill="auto"/>
          </w:tcPr>
          <w:p w14:paraId="11899C3E"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229CBD8D" w14:textId="77777777" w:rsidTr="006E5D9A">
        <w:trPr>
          <w:trHeight w:val="114"/>
        </w:trPr>
        <w:tc>
          <w:tcPr>
            <w:tcW w:w="11221" w:type="dxa"/>
            <w:gridSpan w:val="5"/>
            <w:tcBorders>
              <w:top w:val="nil"/>
              <w:left w:val="single" w:sz="6" w:space="0" w:color="auto"/>
              <w:bottom w:val="nil"/>
              <w:right w:val="single" w:sz="6" w:space="0" w:color="auto"/>
            </w:tcBorders>
            <w:shd w:val="pct12" w:color="auto" w:fill="auto"/>
          </w:tcPr>
          <w:p w14:paraId="77B62B01"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r>
      <w:tr w:rsidR="00274CE9" w:rsidRPr="00274CE9" w14:paraId="7D87B10E" w14:textId="77777777" w:rsidTr="006E5D9A">
        <w:trPr>
          <w:trHeight w:val="1707"/>
        </w:trPr>
        <w:tc>
          <w:tcPr>
            <w:tcW w:w="288" w:type="dxa"/>
            <w:tcBorders>
              <w:top w:val="nil"/>
              <w:left w:val="single" w:sz="6" w:space="0" w:color="auto"/>
              <w:bottom w:val="nil"/>
              <w:right w:val="nil"/>
            </w:tcBorders>
            <w:shd w:val="pct12" w:color="auto" w:fill="auto"/>
          </w:tcPr>
          <w:p w14:paraId="72208B2F"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588766B" w14:textId="77777777" w:rsidR="00274CE9" w:rsidRPr="00274CE9" w:rsidRDefault="00274CE9" w:rsidP="00274CE9">
            <w:pPr>
              <w:widowControl w:val="0"/>
              <w:numPr>
                <w:ilvl w:val="3"/>
                <w:numId w:val="14"/>
              </w:numPr>
              <w:autoSpaceDN w:val="0"/>
              <w:spacing w:after="0" w:line="276" w:lineRule="auto"/>
              <w:rPr>
                <w:rFonts w:ascii="Arial" w:eastAsia="Times New Roman" w:hAnsi="Arial" w:cs="Arial"/>
                <w:b/>
                <w:sz w:val="16"/>
                <w:szCs w:val="18"/>
              </w:rPr>
            </w:pPr>
            <w:r w:rsidRPr="00274CE9">
              <w:rPr>
                <w:rFonts w:ascii="Arial" w:eastAsia="Times New Roman" w:hAnsi="Arial" w:cs="Arial"/>
                <w:b/>
                <w:sz w:val="16"/>
                <w:szCs w:val="18"/>
              </w:rPr>
              <w:t xml:space="preserve">  3. Packaging Design Authority</w:t>
            </w:r>
            <w:r w:rsidRPr="00274CE9">
              <w:rPr>
                <w:rFonts w:ascii="Arial" w:eastAsia="Times New Roman" w:hAnsi="Arial" w:cs="Arial"/>
                <w:b/>
                <w:sz w:val="16"/>
                <w:szCs w:val="18"/>
              </w:rPr>
              <w:br/>
            </w:r>
          </w:p>
          <w:p w14:paraId="3F33D9E3" w14:textId="77777777" w:rsidR="00274CE9" w:rsidRPr="00274CE9" w:rsidRDefault="00274CE9" w:rsidP="00274CE9">
            <w:pPr>
              <w:widowControl w:val="0"/>
              <w:autoSpaceDN w:val="0"/>
              <w:spacing w:after="0" w:line="276" w:lineRule="auto"/>
              <w:rPr>
                <w:rFonts w:ascii="Arial" w:eastAsia="Times New Roman" w:hAnsi="Arial" w:cs="Arial"/>
                <w:sz w:val="18"/>
                <w:szCs w:val="18"/>
              </w:rPr>
            </w:pPr>
            <w:r w:rsidRPr="00274CE9">
              <w:rPr>
                <w:rFonts w:ascii="Arial" w:eastAsia="Times New Roman" w:hAnsi="Arial" w:cs="Arial"/>
                <w:sz w:val="16"/>
                <w:szCs w:val="16"/>
              </w:rPr>
              <w:t>Organisation &amp; point of contact</w:t>
            </w:r>
            <w:r w:rsidRPr="00274CE9">
              <w:rPr>
                <w:rFonts w:ascii="Arial" w:eastAsia="Times New Roman" w:hAnsi="Arial" w:cs="Arial"/>
                <w:sz w:val="18"/>
                <w:szCs w:val="18"/>
              </w:rPr>
              <w:t>:</w:t>
            </w:r>
          </w:p>
          <w:p w14:paraId="433AAC56"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fldChar w:fldCharType="begin">
                <w:ffData>
                  <w:name w:val="Text6"/>
                  <w:enabled/>
                  <w:calcOnExit w:val="0"/>
                  <w:textInput/>
                </w:ffData>
              </w:fldChar>
            </w:r>
            <w:r w:rsidRPr="00274CE9">
              <w:rPr>
                <w:rFonts w:ascii="Arial" w:eastAsia="Times New Roman" w:hAnsi="Arial" w:cs="Arial"/>
                <w:sz w:val="16"/>
                <w:szCs w:val="18"/>
              </w:rPr>
              <w:instrText xml:space="preserve"> FORMTEXT </w:instrText>
            </w:r>
            <w:r w:rsidRPr="00274CE9">
              <w:rPr>
                <w:rFonts w:ascii="Arial" w:eastAsia="Times New Roman" w:hAnsi="Arial" w:cs="Arial"/>
                <w:sz w:val="16"/>
                <w:szCs w:val="18"/>
              </w:rPr>
            </w:r>
            <w:r w:rsidRPr="00274CE9">
              <w:rPr>
                <w:rFonts w:ascii="Arial" w:eastAsia="Times New Roman" w:hAnsi="Arial" w:cs="Arial"/>
                <w:sz w:val="16"/>
                <w:szCs w:val="18"/>
              </w:rPr>
              <w:fldChar w:fldCharType="separate"/>
            </w:r>
            <w:r w:rsidRPr="00274CE9">
              <w:rPr>
                <w:rFonts w:ascii="Arial" w:eastAsia="Times New Roman" w:hAnsi="Arial" w:cs="Arial"/>
                <w:noProof/>
                <w:sz w:val="16"/>
                <w:szCs w:val="18"/>
              </w:rPr>
              <w:t> </w:t>
            </w:r>
            <w:r w:rsidRPr="00274CE9">
              <w:rPr>
                <w:rFonts w:ascii="Arial" w:eastAsia="Times New Roman" w:hAnsi="Arial" w:cs="Arial"/>
                <w:noProof/>
                <w:sz w:val="16"/>
                <w:szCs w:val="18"/>
              </w:rPr>
              <w:t> </w:t>
            </w:r>
            <w:r w:rsidRPr="00274CE9">
              <w:rPr>
                <w:rFonts w:ascii="Arial" w:eastAsia="Times New Roman" w:hAnsi="Arial" w:cs="Arial"/>
                <w:noProof/>
                <w:sz w:val="16"/>
                <w:szCs w:val="18"/>
              </w:rPr>
              <w:t> </w:t>
            </w:r>
            <w:r w:rsidRPr="00274CE9">
              <w:rPr>
                <w:rFonts w:ascii="Arial" w:eastAsia="Times New Roman" w:hAnsi="Arial" w:cs="Arial"/>
                <w:noProof/>
                <w:sz w:val="16"/>
                <w:szCs w:val="18"/>
              </w:rPr>
              <w:t> </w:t>
            </w:r>
            <w:r w:rsidRPr="00274CE9">
              <w:rPr>
                <w:rFonts w:ascii="Arial" w:eastAsia="Times New Roman" w:hAnsi="Arial" w:cs="Arial"/>
                <w:noProof/>
                <w:sz w:val="16"/>
                <w:szCs w:val="18"/>
              </w:rPr>
              <w:t> </w:t>
            </w:r>
            <w:r w:rsidRPr="00274CE9">
              <w:rPr>
                <w:rFonts w:ascii="Arial" w:eastAsia="Times New Roman" w:hAnsi="Arial" w:cs="Arial"/>
                <w:sz w:val="16"/>
                <w:szCs w:val="18"/>
              </w:rPr>
              <w:fldChar w:fldCharType="end"/>
            </w:r>
          </w:p>
          <w:p w14:paraId="3CF23509" w14:textId="77777777" w:rsidR="00274CE9" w:rsidRPr="00274CE9" w:rsidRDefault="00274CE9" w:rsidP="00274CE9">
            <w:pPr>
              <w:widowControl w:val="0"/>
              <w:autoSpaceDN w:val="0"/>
              <w:spacing w:after="0" w:line="276" w:lineRule="auto"/>
              <w:rPr>
                <w:rFonts w:ascii="Arial" w:eastAsia="Times New Roman" w:hAnsi="Arial" w:cs="Arial"/>
                <w:sz w:val="16"/>
                <w:szCs w:val="18"/>
              </w:rPr>
            </w:pPr>
          </w:p>
          <w:p w14:paraId="32E97349"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(Where no address is shown please contact the Project Team in Box 2) </w:t>
            </w:r>
          </w:p>
        </w:tc>
        <w:tc>
          <w:tcPr>
            <w:tcW w:w="288" w:type="dxa"/>
            <w:shd w:val="pct12" w:color="auto" w:fill="auto"/>
          </w:tcPr>
          <w:p w14:paraId="40F88944"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vMerge w:val="restart"/>
            <w:tcBorders>
              <w:top w:val="single" w:sz="6" w:space="0" w:color="auto"/>
              <w:left w:val="single" w:sz="6" w:space="0" w:color="auto"/>
              <w:bottom w:val="nil"/>
              <w:right w:val="single" w:sz="6" w:space="0" w:color="auto"/>
            </w:tcBorders>
            <w:hideMark/>
          </w:tcPr>
          <w:p w14:paraId="19B6D610"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10.  Transport.</w:t>
            </w:r>
            <w:r w:rsidRPr="00274CE9">
              <w:rPr>
                <w:rFonts w:ascii="Arial" w:eastAsia="Times New Roman" w:hAnsi="Arial" w:cs="Arial"/>
                <w:sz w:val="16"/>
                <w:szCs w:val="18"/>
              </w:rPr>
              <w:t xml:space="preserve"> The appropriate Ministry of Defence Transport Offices are:</w:t>
            </w:r>
          </w:p>
          <w:p w14:paraId="163EEDEB"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 xml:space="preserve">A. </w:t>
            </w:r>
            <w:r w:rsidRPr="00274CE9">
              <w:rPr>
                <w:rFonts w:ascii="Arial" w:eastAsia="Times New Roman" w:hAnsi="Arial" w:cs="Arial"/>
                <w:b/>
                <w:sz w:val="16"/>
                <w:szCs w:val="18"/>
                <w:u w:val="single"/>
              </w:rPr>
              <w:t>DSCOM</w:t>
            </w:r>
            <w:r w:rsidRPr="00274CE9">
              <w:rPr>
                <w:rFonts w:ascii="Arial" w:eastAsia="Times New Roman" w:hAnsi="Arial" w:cs="Arial"/>
                <w:sz w:val="16"/>
                <w:szCs w:val="18"/>
              </w:rPr>
              <w:t xml:space="preserve">, DE&amp;S, DSCOM, MoD Abbey Wood, Cedar 3c, Mail Point 3351, BRISTOL BS34 8JH                      </w:t>
            </w:r>
          </w:p>
          <w:p w14:paraId="073A1C81" w14:textId="77777777" w:rsidR="00274CE9" w:rsidRPr="00274CE9" w:rsidRDefault="00274CE9" w:rsidP="00274CE9">
            <w:pPr>
              <w:widowControl w:val="0"/>
              <w:autoSpaceDN w:val="0"/>
              <w:spacing w:after="0" w:line="276" w:lineRule="auto"/>
              <w:rPr>
                <w:rFonts w:ascii="Arial" w:eastAsia="Times New Roman" w:hAnsi="Arial" w:cs="Arial"/>
                <w:sz w:val="16"/>
                <w:szCs w:val="18"/>
                <w:u w:val="single"/>
              </w:rPr>
            </w:pPr>
            <w:r w:rsidRPr="00274CE9">
              <w:rPr>
                <w:rFonts w:ascii="Arial" w:eastAsia="Times New Roman" w:hAnsi="Arial" w:cs="Arial"/>
                <w:sz w:val="16"/>
                <w:szCs w:val="18"/>
                <w:u w:val="single"/>
              </w:rPr>
              <w:t>Air Freight Centre</w:t>
            </w:r>
          </w:p>
          <w:p w14:paraId="5B6422F4"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IMPORTS </w:t>
            </w:r>
            <w:r w:rsidRPr="00274CE9">
              <w:rPr>
                <w:rFonts w:ascii="Arial" w:eastAsia="Times New Roman" w:hAnsi="Arial" w:cs="Arial"/>
                <w:sz w:val="16"/>
                <w:szCs w:val="18"/>
              </w:rPr>
              <w:sym w:font="Wingdings" w:char="F028"/>
            </w:r>
            <w:r w:rsidRPr="00274CE9">
              <w:rPr>
                <w:rFonts w:ascii="Arial" w:eastAsia="Times New Roman" w:hAnsi="Arial" w:cs="Arial"/>
                <w:sz w:val="16"/>
                <w:szCs w:val="18"/>
              </w:rPr>
              <w:t xml:space="preserve"> 030 679 81113 / 81114   Fax 0117 913 8943</w:t>
            </w:r>
          </w:p>
          <w:p w14:paraId="2B9DDD48"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EXPORTS </w:t>
            </w:r>
            <w:r w:rsidRPr="00274CE9">
              <w:rPr>
                <w:rFonts w:ascii="Arial" w:eastAsia="Times New Roman" w:hAnsi="Arial" w:cs="Arial"/>
                <w:sz w:val="16"/>
                <w:szCs w:val="18"/>
              </w:rPr>
              <w:sym w:font="Wingdings" w:char="F028"/>
            </w:r>
            <w:r w:rsidRPr="00274CE9">
              <w:rPr>
                <w:rFonts w:ascii="Arial" w:eastAsia="Times New Roman" w:hAnsi="Arial" w:cs="Arial"/>
                <w:sz w:val="16"/>
                <w:szCs w:val="18"/>
              </w:rPr>
              <w:t xml:space="preserve"> 030 679 81113 / 81114   Fax 0117 913 8943</w:t>
            </w:r>
          </w:p>
          <w:p w14:paraId="623EE98C" w14:textId="77777777" w:rsidR="00274CE9" w:rsidRPr="00274CE9" w:rsidRDefault="00274CE9" w:rsidP="00274CE9">
            <w:pPr>
              <w:widowControl w:val="0"/>
              <w:autoSpaceDN w:val="0"/>
              <w:spacing w:after="0" w:line="276" w:lineRule="auto"/>
              <w:rPr>
                <w:rFonts w:ascii="Arial" w:eastAsia="Times New Roman" w:hAnsi="Arial" w:cs="Arial"/>
                <w:sz w:val="16"/>
                <w:szCs w:val="18"/>
                <w:u w:val="single"/>
              </w:rPr>
            </w:pPr>
            <w:r w:rsidRPr="00274CE9">
              <w:rPr>
                <w:rFonts w:ascii="Arial" w:eastAsia="Times New Roman" w:hAnsi="Arial" w:cs="Arial"/>
                <w:sz w:val="16"/>
                <w:szCs w:val="18"/>
                <w:u w:val="single"/>
              </w:rPr>
              <w:t>Surface Freight Centre</w:t>
            </w:r>
          </w:p>
          <w:p w14:paraId="22928A42" w14:textId="77777777" w:rsidR="00274CE9" w:rsidRPr="00274CE9" w:rsidRDefault="00274CE9" w:rsidP="00274CE9">
            <w:pPr>
              <w:autoSpaceDE w:val="0"/>
              <w:autoSpaceDN w:val="0"/>
              <w:adjustRightInd w:val="0"/>
              <w:spacing w:after="0" w:line="276" w:lineRule="auto"/>
              <w:rPr>
                <w:rFonts w:ascii="Verdana" w:eastAsia="Times New Roman" w:hAnsi="Verdana" w:cs="Verdana"/>
                <w:color w:val="000000"/>
                <w:sz w:val="16"/>
                <w:szCs w:val="18"/>
              </w:rPr>
            </w:pPr>
            <w:r w:rsidRPr="00274CE9">
              <w:rPr>
                <w:rFonts w:ascii="Verdana" w:eastAsia="Times New Roman" w:hAnsi="Verdana" w:cs="Verdana"/>
                <w:color w:val="000000"/>
                <w:sz w:val="16"/>
                <w:szCs w:val="18"/>
              </w:rPr>
              <w:t xml:space="preserve">IMPORTS </w:t>
            </w:r>
            <w:r w:rsidRPr="00274CE9">
              <w:rPr>
                <w:rFonts w:ascii="Verdana" w:eastAsia="Times New Roman" w:hAnsi="Verdana" w:cs="Verdana"/>
                <w:color w:val="000000"/>
                <w:sz w:val="16"/>
                <w:szCs w:val="18"/>
              </w:rPr>
              <w:sym w:font="Wingdings" w:char="F028"/>
            </w:r>
            <w:r w:rsidRPr="00274CE9">
              <w:rPr>
                <w:rFonts w:ascii="Verdana" w:eastAsia="Times New Roman" w:hAnsi="Verdana" w:cs="Verdana"/>
                <w:color w:val="000000"/>
                <w:sz w:val="16"/>
                <w:szCs w:val="18"/>
              </w:rPr>
              <w:t xml:space="preserve"> 030 679 81129 / 81133 / 81138   Fax 0117 913 8946</w:t>
            </w:r>
          </w:p>
          <w:p w14:paraId="6ACEDD1E"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EXPORTS </w:t>
            </w:r>
            <w:r w:rsidRPr="00274CE9">
              <w:rPr>
                <w:rFonts w:ascii="Arial" w:eastAsia="Times New Roman" w:hAnsi="Arial" w:cs="Arial"/>
                <w:sz w:val="16"/>
                <w:szCs w:val="18"/>
              </w:rPr>
              <w:sym w:font="Wingdings" w:char="F028"/>
            </w:r>
            <w:r w:rsidRPr="00274CE9">
              <w:rPr>
                <w:rFonts w:ascii="Arial" w:eastAsia="Times New Roman" w:hAnsi="Arial" w:cs="Arial"/>
                <w:sz w:val="16"/>
                <w:szCs w:val="18"/>
              </w:rPr>
              <w:t xml:space="preserve"> 030 679 81129 / 81133 / 81138   Fax 0117 913 8946</w:t>
            </w:r>
          </w:p>
        </w:tc>
        <w:tc>
          <w:tcPr>
            <w:tcW w:w="290" w:type="dxa"/>
            <w:tcBorders>
              <w:top w:val="nil"/>
              <w:left w:val="nil"/>
              <w:bottom w:val="nil"/>
              <w:right w:val="single" w:sz="6" w:space="0" w:color="auto"/>
            </w:tcBorders>
            <w:shd w:val="pct12" w:color="auto" w:fill="auto"/>
          </w:tcPr>
          <w:p w14:paraId="1D05AB41"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1E5930C4" w14:textId="77777777" w:rsidTr="006E5D9A">
        <w:trPr>
          <w:trHeight w:val="227"/>
        </w:trPr>
        <w:tc>
          <w:tcPr>
            <w:tcW w:w="5897" w:type="dxa"/>
            <w:gridSpan w:val="3"/>
            <w:tcBorders>
              <w:top w:val="nil"/>
              <w:left w:val="single" w:sz="6" w:space="0" w:color="auto"/>
              <w:bottom w:val="nil"/>
              <w:right w:val="nil"/>
            </w:tcBorders>
            <w:shd w:val="pct12" w:color="auto" w:fill="auto"/>
          </w:tcPr>
          <w:p w14:paraId="59A05B1F"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vMerge/>
            <w:tcBorders>
              <w:top w:val="single" w:sz="6" w:space="0" w:color="auto"/>
              <w:left w:val="single" w:sz="6" w:space="0" w:color="auto"/>
              <w:bottom w:val="nil"/>
              <w:right w:val="single" w:sz="6" w:space="0" w:color="auto"/>
            </w:tcBorders>
            <w:vAlign w:val="center"/>
            <w:hideMark/>
          </w:tcPr>
          <w:p w14:paraId="77D4A9F9" w14:textId="77777777" w:rsidR="00274CE9" w:rsidRPr="00274CE9" w:rsidRDefault="00274CE9" w:rsidP="00274CE9">
            <w:pPr>
              <w:spacing w:after="0" w:line="240" w:lineRule="auto"/>
              <w:rPr>
                <w:rFonts w:ascii="Arial" w:eastAsia="Times New Roman" w:hAnsi="Arial" w:cs="Arial"/>
                <w:sz w:val="16"/>
                <w:szCs w:val="18"/>
              </w:rPr>
            </w:pPr>
          </w:p>
        </w:tc>
        <w:tc>
          <w:tcPr>
            <w:tcW w:w="290" w:type="dxa"/>
            <w:tcBorders>
              <w:top w:val="nil"/>
              <w:left w:val="nil"/>
              <w:bottom w:val="nil"/>
              <w:right w:val="single" w:sz="6" w:space="0" w:color="auto"/>
            </w:tcBorders>
            <w:shd w:val="pct12" w:color="auto" w:fill="auto"/>
          </w:tcPr>
          <w:p w14:paraId="34899D02"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01B47D71" w14:textId="77777777" w:rsidTr="006E5D9A">
        <w:trPr>
          <w:trHeight w:val="993"/>
        </w:trPr>
        <w:tc>
          <w:tcPr>
            <w:tcW w:w="288" w:type="dxa"/>
            <w:tcBorders>
              <w:top w:val="nil"/>
              <w:left w:val="single" w:sz="6" w:space="0" w:color="auto"/>
              <w:bottom w:val="nil"/>
              <w:right w:val="nil"/>
            </w:tcBorders>
            <w:shd w:val="pct12" w:color="auto" w:fill="auto"/>
          </w:tcPr>
          <w:p w14:paraId="5EB09D47"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388E90F9"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r w:rsidRPr="00274CE9">
              <w:rPr>
                <w:rFonts w:ascii="Arial" w:eastAsia="Times New Roman" w:hAnsi="Arial" w:cs="Arial"/>
                <w:b/>
                <w:sz w:val="16"/>
                <w:szCs w:val="18"/>
              </w:rPr>
              <w:t>4. (a) Supply / Support Management Branch or Order Manager:</w:t>
            </w:r>
          </w:p>
          <w:p w14:paraId="505C74AD" w14:textId="005C00E8" w:rsidR="00274CE9" w:rsidRPr="00274CE9" w:rsidRDefault="00274CE9" w:rsidP="00274CE9">
            <w:pPr>
              <w:widowControl w:val="0"/>
              <w:autoSpaceDN w:val="0"/>
              <w:spacing w:after="0" w:line="276" w:lineRule="auto"/>
              <w:rPr>
                <w:rFonts w:ascii="Arial" w:eastAsia="Times New Roman" w:hAnsi="Arial" w:cs="Arial"/>
                <w:b/>
                <w:sz w:val="16"/>
                <w:szCs w:val="16"/>
              </w:rPr>
            </w:pPr>
            <w:r w:rsidRPr="00274CE9">
              <w:rPr>
                <w:rFonts w:ascii="Arial" w:eastAsia="Times New Roman" w:hAnsi="Arial" w:cs="Arial"/>
                <w:b/>
                <w:sz w:val="16"/>
                <w:szCs w:val="16"/>
              </w:rPr>
              <w:t xml:space="preserve">Branch/Name: </w:t>
            </w:r>
            <w:r w:rsidR="002A0E6D">
              <w:rPr>
                <w:rFonts w:ascii="Arial" w:eastAsia="Times New Roman" w:hAnsi="Arial" w:cs="Arial"/>
                <w:b/>
                <w:sz w:val="16"/>
                <w:szCs w:val="16"/>
              </w:rPr>
              <w:t>N/A</w:t>
            </w:r>
          </w:p>
          <w:p w14:paraId="05F4F0FC"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p>
          <w:p w14:paraId="20CDA8C0"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p>
          <w:p w14:paraId="0CCF7FE1"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r w:rsidRPr="00274CE9">
              <w:rPr>
                <w:rFonts w:ascii="Arial" w:eastAsia="Times New Roman" w:hAnsi="Arial" w:cs="Arial"/>
                <w:b/>
                <w:sz w:val="16"/>
                <w:szCs w:val="18"/>
              </w:rPr>
              <w:t xml:space="preserve">Tel No:  </w:t>
            </w:r>
            <w:r w:rsidRPr="00274CE9">
              <w:rPr>
                <w:rFonts w:ascii="Arial" w:eastAsia="Times New Roman" w:hAnsi="Arial" w:cs="Arial"/>
                <w:b/>
                <w:sz w:val="16"/>
                <w:szCs w:val="18"/>
              </w:rPr>
              <w:fldChar w:fldCharType="begin">
                <w:ffData>
                  <w:name w:val="Text8"/>
                  <w:enabled/>
                  <w:calcOnExit w:val="0"/>
                  <w:textInput/>
                </w:ffData>
              </w:fldChar>
            </w:r>
            <w:r w:rsidRPr="00274CE9">
              <w:rPr>
                <w:rFonts w:ascii="Arial" w:eastAsia="Times New Roman" w:hAnsi="Arial" w:cs="Arial"/>
                <w:b/>
                <w:sz w:val="16"/>
                <w:szCs w:val="18"/>
              </w:rPr>
              <w:instrText xml:space="preserve"> FORMTEXT </w:instrText>
            </w:r>
            <w:r w:rsidRPr="00274CE9">
              <w:rPr>
                <w:rFonts w:ascii="Arial" w:eastAsia="Times New Roman" w:hAnsi="Arial" w:cs="Arial"/>
                <w:b/>
                <w:sz w:val="16"/>
                <w:szCs w:val="18"/>
              </w:rPr>
            </w:r>
            <w:r w:rsidRPr="00274CE9">
              <w:rPr>
                <w:rFonts w:ascii="Arial" w:eastAsia="Times New Roman" w:hAnsi="Arial" w:cs="Arial"/>
                <w:b/>
                <w:sz w:val="16"/>
                <w:szCs w:val="18"/>
              </w:rPr>
              <w:fldChar w:fldCharType="separate"/>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sz w:val="16"/>
                <w:szCs w:val="18"/>
              </w:rPr>
              <w:fldChar w:fldCharType="end"/>
            </w:r>
          </w:p>
          <w:p w14:paraId="0F69A213"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p>
          <w:p w14:paraId="627B6361"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 xml:space="preserve">   (b) U.I.N.   </w:t>
            </w:r>
            <w:r w:rsidRPr="00274CE9">
              <w:rPr>
                <w:rFonts w:ascii="Arial" w:eastAsia="Times New Roman" w:hAnsi="Arial" w:cs="Arial"/>
                <w:b/>
                <w:sz w:val="16"/>
                <w:szCs w:val="18"/>
              </w:rPr>
              <w:fldChar w:fldCharType="begin">
                <w:ffData>
                  <w:name w:val="Text9"/>
                  <w:enabled/>
                  <w:calcOnExit w:val="0"/>
                  <w:textInput/>
                </w:ffData>
              </w:fldChar>
            </w:r>
            <w:r w:rsidRPr="00274CE9">
              <w:rPr>
                <w:rFonts w:ascii="Arial" w:eastAsia="Times New Roman" w:hAnsi="Arial" w:cs="Arial"/>
                <w:b/>
                <w:sz w:val="16"/>
                <w:szCs w:val="18"/>
              </w:rPr>
              <w:instrText xml:space="preserve"> FORMTEXT </w:instrText>
            </w:r>
            <w:r w:rsidRPr="00274CE9">
              <w:rPr>
                <w:rFonts w:ascii="Arial" w:eastAsia="Times New Roman" w:hAnsi="Arial" w:cs="Arial"/>
                <w:b/>
                <w:sz w:val="16"/>
                <w:szCs w:val="18"/>
              </w:rPr>
            </w:r>
            <w:r w:rsidRPr="00274CE9">
              <w:rPr>
                <w:rFonts w:ascii="Arial" w:eastAsia="Times New Roman" w:hAnsi="Arial" w:cs="Arial"/>
                <w:b/>
                <w:sz w:val="16"/>
                <w:szCs w:val="18"/>
              </w:rPr>
              <w:fldChar w:fldCharType="separate"/>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sz w:val="16"/>
                <w:szCs w:val="18"/>
              </w:rPr>
              <w:fldChar w:fldCharType="end"/>
            </w:r>
          </w:p>
        </w:tc>
        <w:tc>
          <w:tcPr>
            <w:tcW w:w="288" w:type="dxa"/>
            <w:shd w:val="pct12" w:color="auto" w:fill="auto"/>
          </w:tcPr>
          <w:p w14:paraId="32A06E16"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tcBorders>
              <w:top w:val="nil"/>
              <w:left w:val="single" w:sz="6" w:space="0" w:color="auto"/>
              <w:bottom w:val="single" w:sz="4" w:space="0" w:color="auto"/>
              <w:right w:val="single" w:sz="6" w:space="0" w:color="auto"/>
            </w:tcBorders>
          </w:tcPr>
          <w:p w14:paraId="4FAC0068"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B.</w:t>
            </w:r>
            <w:r w:rsidRPr="00274CE9">
              <w:rPr>
                <w:rFonts w:ascii="Arial" w:eastAsia="Times New Roman" w:hAnsi="Arial" w:cs="Arial"/>
                <w:sz w:val="16"/>
                <w:szCs w:val="18"/>
              </w:rPr>
              <w:t xml:space="preserve"> </w:t>
            </w:r>
            <w:r w:rsidRPr="00274CE9">
              <w:rPr>
                <w:rFonts w:ascii="Arial" w:eastAsia="Times New Roman" w:hAnsi="Arial" w:cs="Arial"/>
                <w:b/>
                <w:bCs/>
                <w:sz w:val="16"/>
                <w:szCs w:val="18"/>
                <w:u w:val="single"/>
              </w:rPr>
              <w:t>JSCS</w:t>
            </w:r>
          </w:p>
          <w:p w14:paraId="14987B63" w14:textId="77777777" w:rsidR="00274CE9" w:rsidRPr="00274CE9" w:rsidRDefault="00274CE9" w:rsidP="00274CE9">
            <w:pPr>
              <w:widowControl w:val="0"/>
              <w:autoSpaceDN w:val="0"/>
              <w:spacing w:after="0" w:line="276" w:lineRule="auto"/>
              <w:rPr>
                <w:rFonts w:ascii="Arial" w:eastAsia="Times New Roman" w:hAnsi="Arial" w:cs="Arial"/>
                <w:sz w:val="16"/>
                <w:szCs w:val="18"/>
              </w:rPr>
            </w:pPr>
          </w:p>
          <w:p w14:paraId="38C24421"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JSCS Helpdesk No. 01869 256052 (select option 2, then option 3) JSCS Fax No. 01869 256837</w:t>
            </w:r>
          </w:p>
          <w:p w14:paraId="0FBC848D" w14:textId="77777777" w:rsidR="00274CE9" w:rsidRPr="00274CE9" w:rsidRDefault="00E1743E" w:rsidP="00274CE9">
            <w:pPr>
              <w:widowControl w:val="0"/>
              <w:autoSpaceDN w:val="0"/>
              <w:spacing w:after="60" w:line="276" w:lineRule="auto"/>
              <w:rPr>
                <w:rFonts w:ascii="Arial" w:eastAsia="Times New Roman" w:hAnsi="Arial" w:cs="Arial"/>
                <w:sz w:val="16"/>
                <w:szCs w:val="18"/>
              </w:rPr>
            </w:pPr>
            <w:hyperlink r:id="rId21" w:tooltip="http://www.freightcollection.com/" w:history="1">
              <w:r w:rsidR="00274CE9" w:rsidRPr="00274CE9">
                <w:rPr>
                  <w:rFonts w:ascii="Arial" w:eastAsia="Times New Roman" w:hAnsi="Arial" w:cs="Times New Roman"/>
                  <w:color w:val="0000FF"/>
                  <w:sz w:val="16"/>
                  <w:szCs w:val="18"/>
                  <w:u w:val="single"/>
                </w:rPr>
                <w:t>www.freightcollection.com</w:t>
              </w:r>
            </w:hyperlink>
            <w:r w:rsidR="00274CE9" w:rsidRPr="00274CE9">
              <w:rPr>
                <w:rFonts w:ascii="Arial" w:eastAsia="Times New Roman" w:hAnsi="Arial" w:cs="Arial"/>
                <w:sz w:val="16"/>
                <w:szCs w:val="18"/>
              </w:rPr>
              <w:t xml:space="preserve"> </w:t>
            </w:r>
          </w:p>
        </w:tc>
        <w:tc>
          <w:tcPr>
            <w:tcW w:w="290" w:type="dxa"/>
            <w:tcBorders>
              <w:top w:val="nil"/>
              <w:left w:val="nil"/>
              <w:bottom w:val="nil"/>
              <w:right w:val="single" w:sz="6" w:space="0" w:color="auto"/>
            </w:tcBorders>
            <w:shd w:val="pct12" w:color="auto" w:fill="auto"/>
          </w:tcPr>
          <w:p w14:paraId="4E35D18A"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36BBF707" w14:textId="77777777" w:rsidTr="006E5D9A">
        <w:trPr>
          <w:trHeight w:val="187"/>
        </w:trPr>
        <w:tc>
          <w:tcPr>
            <w:tcW w:w="11221" w:type="dxa"/>
            <w:gridSpan w:val="5"/>
            <w:tcBorders>
              <w:top w:val="nil"/>
              <w:left w:val="single" w:sz="6" w:space="0" w:color="auto"/>
              <w:bottom w:val="nil"/>
              <w:right w:val="single" w:sz="6" w:space="0" w:color="auto"/>
            </w:tcBorders>
            <w:shd w:val="pct12" w:color="auto" w:fill="auto"/>
          </w:tcPr>
          <w:p w14:paraId="043D1785"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r>
      <w:tr w:rsidR="00274CE9" w:rsidRPr="00274CE9" w14:paraId="52E264C6" w14:textId="77777777" w:rsidTr="006E5D9A">
        <w:trPr>
          <w:trHeight w:val="1325"/>
        </w:trPr>
        <w:tc>
          <w:tcPr>
            <w:tcW w:w="288" w:type="dxa"/>
            <w:tcBorders>
              <w:top w:val="nil"/>
              <w:left w:val="single" w:sz="6" w:space="0" w:color="auto"/>
              <w:bottom w:val="nil"/>
              <w:right w:val="nil"/>
            </w:tcBorders>
            <w:shd w:val="pct12" w:color="auto" w:fill="auto"/>
          </w:tcPr>
          <w:p w14:paraId="64008A5E"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03C929F8"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5. Drawings/Specifications are available from</w:t>
            </w:r>
            <w:r w:rsidRPr="00274CE9">
              <w:rPr>
                <w:rFonts w:ascii="Arial" w:eastAsia="Times New Roman" w:hAnsi="Arial" w:cs="Arial"/>
                <w:b/>
                <w:sz w:val="16"/>
                <w:szCs w:val="18"/>
              </w:rPr>
              <w:br/>
            </w:r>
          </w:p>
          <w:p w14:paraId="575BBF32" w14:textId="3DFC0CFD" w:rsidR="00274CE9" w:rsidRPr="00274CE9" w:rsidRDefault="002A0E6D" w:rsidP="00274CE9">
            <w:pPr>
              <w:widowControl w:val="0"/>
              <w:autoSpaceDN w:val="0"/>
              <w:spacing w:after="0" w:line="276" w:lineRule="auto"/>
              <w:rPr>
                <w:rFonts w:ascii="Arial" w:eastAsia="Times New Roman" w:hAnsi="Arial" w:cs="Arial"/>
                <w:sz w:val="16"/>
                <w:szCs w:val="18"/>
              </w:rPr>
            </w:pPr>
            <w:r>
              <w:rPr>
                <w:rFonts w:ascii="Arial" w:eastAsia="Times New Roman" w:hAnsi="Arial" w:cs="Arial"/>
                <w:sz w:val="16"/>
                <w:szCs w:val="18"/>
              </w:rPr>
              <w:t>N/A</w:t>
            </w:r>
          </w:p>
          <w:p w14:paraId="75C2D287" w14:textId="77777777" w:rsidR="00274CE9" w:rsidRPr="00274CE9" w:rsidRDefault="00274CE9" w:rsidP="00274CE9">
            <w:pPr>
              <w:widowControl w:val="0"/>
              <w:autoSpaceDN w:val="0"/>
              <w:spacing w:after="0" w:line="276" w:lineRule="auto"/>
              <w:rPr>
                <w:rFonts w:ascii="Arial" w:eastAsia="Times New Roman" w:hAnsi="Arial" w:cs="Arial"/>
                <w:sz w:val="16"/>
                <w:szCs w:val="18"/>
              </w:rPr>
            </w:pPr>
          </w:p>
        </w:tc>
        <w:tc>
          <w:tcPr>
            <w:tcW w:w="288" w:type="dxa"/>
            <w:shd w:val="pct12" w:color="auto" w:fill="auto"/>
          </w:tcPr>
          <w:p w14:paraId="4E137E6D"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5CE5FF53"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 xml:space="preserve">11. The Invoice Paying Authority </w:t>
            </w:r>
          </w:p>
          <w:p w14:paraId="7E810A49"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Ministry of Defence</w:t>
            </w:r>
            <w:r w:rsidRPr="00274CE9">
              <w:rPr>
                <w:rFonts w:ascii="Arial" w:eastAsia="Times New Roman" w:hAnsi="Arial" w:cs="Arial"/>
                <w:sz w:val="16"/>
                <w:szCs w:val="18"/>
              </w:rPr>
              <w:tab/>
            </w:r>
            <w:r w:rsidRPr="00274CE9">
              <w:rPr>
                <w:rFonts w:ascii="Arial" w:eastAsia="Times New Roman" w:hAnsi="Arial" w:cs="Arial"/>
                <w:sz w:val="16"/>
                <w:szCs w:val="18"/>
              </w:rPr>
              <w:tab/>
            </w:r>
            <w:r w:rsidRPr="00274CE9">
              <w:rPr>
                <w:rFonts w:ascii="Arial" w:eastAsia="Times New Roman" w:hAnsi="Arial" w:cs="Arial"/>
                <w:sz w:val="16"/>
                <w:szCs w:val="18"/>
              </w:rPr>
              <w:sym w:font="Wingdings" w:char="F028"/>
            </w:r>
            <w:r w:rsidRPr="00274CE9">
              <w:rPr>
                <w:rFonts w:ascii="Arial" w:eastAsia="Times New Roman" w:hAnsi="Arial" w:cs="Arial"/>
                <w:sz w:val="16"/>
                <w:szCs w:val="18"/>
              </w:rPr>
              <w:t xml:space="preserve"> 0151-242-2000</w:t>
            </w:r>
          </w:p>
          <w:p w14:paraId="37748B61"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DBS Finance</w:t>
            </w:r>
          </w:p>
          <w:p w14:paraId="0D13E1A2"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Walker House, Exchange Flags</w:t>
            </w:r>
            <w:r w:rsidRPr="00274CE9">
              <w:rPr>
                <w:rFonts w:ascii="Arial" w:eastAsia="Times New Roman" w:hAnsi="Arial" w:cs="Arial"/>
                <w:sz w:val="16"/>
                <w:szCs w:val="18"/>
              </w:rPr>
              <w:tab/>
              <w:t>Fax:  0151-242-2809</w:t>
            </w:r>
          </w:p>
          <w:p w14:paraId="4EC3ABB6"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Liverpool, L2 3YL                    </w:t>
            </w:r>
            <w:r w:rsidRPr="00274CE9">
              <w:rPr>
                <w:rFonts w:ascii="Arial" w:eastAsia="Times New Roman" w:hAnsi="Arial" w:cs="Arial"/>
                <w:sz w:val="16"/>
                <w:szCs w:val="18"/>
              </w:rPr>
              <w:tab/>
            </w:r>
            <w:r w:rsidRPr="00274CE9">
              <w:rPr>
                <w:rFonts w:ascii="Arial" w:eastAsia="Times New Roman" w:hAnsi="Arial" w:cs="Arial"/>
                <w:b/>
                <w:sz w:val="16"/>
                <w:szCs w:val="18"/>
              </w:rPr>
              <w:t xml:space="preserve">Website is: </w:t>
            </w:r>
            <w:hyperlink r:id="rId22" w:anchor="invoice-processing" w:history="1">
              <w:r w:rsidRPr="00274CE9">
                <w:rPr>
                  <w:rFonts w:ascii="Arial" w:eastAsia="Times New Roman" w:hAnsi="Arial" w:cs="Times New Roman"/>
                  <w:color w:val="0000FF"/>
                  <w:sz w:val="16"/>
                  <w:szCs w:val="18"/>
                  <w:u w:val="single"/>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439F573C"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1DFD6016" w14:textId="77777777" w:rsidTr="006E5D9A">
        <w:trPr>
          <w:trHeight w:val="187"/>
        </w:trPr>
        <w:tc>
          <w:tcPr>
            <w:tcW w:w="11221" w:type="dxa"/>
            <w:gridSpan w:val="5"/>
            <w:tcBorders>
              <w:top w:val="nil"/>
              <w:left w:val="single" w:sz="6" w:space="0" w:color="auto"/>
              <w:bottom w:val="nil"/>
              <w:right w:val="single" w:sz="6" w:space="0" w:color="auto"/>
            </w:tcBorders>
            <w:shd w:val="pct12" w:color="auto" w:fill="auto"/>
          </w:tcPr>
          <w:p w14:paraId="5240E0D0"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r>
      <w:tr w:rsidR="00274CE9" w:rsidRPr="00274CE9" w14:paraId="177562B7" w14:textId="77777777" w:rsidTr="006E5D9A">
        <w:trPr>
          <w:trHeight w:val="1312"/>
        </w:trPr>
        <w:tc>
          <w:tcPr>
            <w:tcW w:w="288" w:type="dxa"/>
            <w:tcBorders>
              <w:top w:val="nil"/>
              <w:left w:val="single" w:sz="6" w:space="0" w:color="auto"/>
              <w:bottom w:val="nil"/>
              <w:right w:val="nil"/>
            </w:tcBorders>
            <w:shd w:val="pct12" w:color="auto" w:fill="auto"/>
          </w:tcPr>
          <w:p w14:paraId="1C5BDB46"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14:paraId="0AF7D783"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6.  INTENTIONALLY BLANK</w:t>
            </w:r>
          </w:p>
        </w:tc>
        <w:tc>
          <w:tcPr>
            <w:tcW w:w="288" w:type="dxa"/>
            <w:shd w:val="pct12" w:color="auto" w:fill="auto"/>
          </w:tcPr>
          <w:p w14:paraId="61137037"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41C4CD97"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12.  Forms and Documentation are available through *:</w:t>
            </w:r>
          </w:p>
          <w:p w14:paraId="360FEB01"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Ministry of Defence, Forms and Pubs Commodity Management </w:t>
            </w:r>
          </w:p>
          <w:p w14:paraId="1BB75457"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PO Box 2, Building C16, C Site</w:t>
            </w:r>
          </w:p>
          <w:p w14:paraId="632B5250"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Lower Arncott</w:t>
            </w:r>
          </w:p>
          <w:p w14:paraId="1001B68F"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Bicester, OX25 1LP  (Tel. 01869 256197  Fax: 01869 256824)</w:t>
            </w:r>
          </w:p>
          <w:p w14:paraId="2CC54A37"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r w:rsidRPr="00274CE9">
              <w:rPr>
                <w:rFonts w:ascii="Arial" w:eastAsia="Times New Roman" w:hAnsi="Arial" w:cs="Arial"/>
                <w:b/>
                <w:sz w:val="16"/>
                <w:szCs w:val="18"/>
              </w:rPr>
              <w:t xml:space="preserve">Applications via fax or email: </w:t>
            </w:r>
            <w:hyperlink r:id="rId23" w:tooltip="mailto:DESLCSLS-OpsFormsandPubs@mod.uk" w:history="1">
              <w:r w:rsidRPr="00274CE9">
                <w:rPr>
                  <w:rFonts w:ascii="Arial" w:eastAsia="Times New Roman" w:hAnsi="Arial" w:cs="Times New Roman"/>
                  <w:color w:val="0000FF"/>
                  <w:sz w:val="16"/>
                  <w:szCs w:val="18"/>
                  <w:u w:val="single"/>
                </w:rPr>
                <w:t>DESLCSLS-OpsFormsandPubs@mod.uk</w:t>
              </w:r>
            </w:hyperlink>
          </w:p>
        </w:tc>
        <w:tc>
          <w:tcPr>
            <w:tcW w:w="290" w:type="dxa"/>
            <w:tcBorders>
              <w:top w:val="nil"/>
              <w:left w:val="nil"/>
              <w:bottom w:val="nil"/>
              <w:right w:val="single" w:sz="6" w:space="0" w:color="auto"/>
            </w:tcBorders>
            <w:shd w:val="pct12" w:color="auto" w:fill="auto"/>
          </w:tcPr>
          <w:p w14:paraId="27BCF7A6"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207B16D3" w14:textId="77777777" w:rsidTr="006E5D9A">
        <w:trPr>
          <w:trHeight w:val="201"/>
        </w:trPr>
        <w:tc>
          <w:tcPr>
            <w:tcW w:w="11221" w:type="dxa"/>
            <w:gridSpan w:val="5"/>
            <w:tcBorders>
              <w:top w:val="nil"/>
              <w:left w:val="single" w:sz="6" w:space="0" w:color="auto"/>
              <w:bottom w:val="nil"/>
              <w:right w:val="single" w:sz="6" w:space="0" w:color="auto"/>
            </w:tcBorders>
            <w:shd w:val="pct12" w:color="auto" w:fill="auto"/>
          </w:tcPr>
          <w:p w14:paraId="0D58BDEE"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r>
      <w:tr w:rsidR="00274CE9" w:rsidRPr="00274CE9" w14:paraId="15E60257" w14:textId="77777777" w:rsidTr="006E5D9A">
        <w:trPr>
          <w:trHeight w:val="1686"/>
        </w:trPr>
        <w:tc>
          <w:tcPr>
            <w:tcW w:w="288" w:type="dxa"/>
            <w:tcBorders>
              <w:top w:val="nil"/>
              <w:left w:val="single" w:sz="6" w:space="0" w:color="auto"/>
              <w:bottom w:val="nil"/>
              <w:right w:val="nil"/>
            </w:tcBorders>
            <w:shd w:val="pct12" w:color="auto" w:fill="auto"/>
          </w:tcPr>
          <w:p w14:paraId="2D275B72"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59EBE021" w14:textId="77777777" w:rsidR="00274CE9" w:rsidRPr="00274CE9" w:rsidRDefault="00274CE9" w:rsidP="00274CE9">
            <w:pPr>
              <w:widowControl w:val="0"/>
              <w:numPr>
                <w:ilvl w:val="0"/>
                <w:numId w:val="15"/>
              </w:numPr>
              <w:autoSpaceDN w:val="0"/>
              <w:spacing w:after="0" w:line="276" w:lineRule="auto"/>
              <w:rPr>
                <w:rFonts w:ascii="Arial" w:eastAsia="Times New Roman" w:hAnsi="Arial" w:cs="Arial"/>
                <w:b/>
                <w:sz w:val="16"/>
                <w:szCs w:val="18"/>
              </w:rPr>
            </w:pPr>
            <w:r w:rsidRPr="00274CE9">
              <w:rPr>
                <w:rFonts w:ascii="Arial" w:eastAsia="Times New Roman" w:hAnsi="Arial" w:cs="Arial"/>
                <w:b/>
                <w:sz w:val="16"/>
                <w:szCs w:val="18"/>
              </w:rPr>
              <w:t>Quality Assurance Representative:</w:t>
            </w:r>
          </w:p>
          <w:p w14:paraId="49024946" w14:textId="37F3D15A" w:rsidR="00274CE9" w:rsidRDefault="002A0E6D" w:rsidP="00274CE9">
            <w:pPr>
              <w:widowControl w:val="0"/>
              <w:autoSpaceDN w:val="0"/>
              <w:spacing w:after="0" w:line="276" w:lineRule="auto"/>
              <w:rPr>
                <w:rFonts w:ascii="Arial" w:eastAsia="Times New Roman" w:hAnsi="Arial" w:cs="Arial"/>
                <w:sz w:val="16"/>
                <w:szCs w:val="18"/>
              </w:rPr>
            </w:pPr>
            <w:r>
              <w:rPr>
                <w:rFonts w:ascii="Arial" w:eastAsia="Times New Roman" w:hAnsi="Arial" w:cs="Arial"/>
                <w:sz w:val="16"/>
                <w:szCs w:val="18"/>
              </w:rPr>
              <w:t>A Sellings (WDT SftyEnvironment</w:t>
            </w:r>
            <w:r w:rsidR="002700AD" w:rsidRPr="002700AD">
              <w:rPr>
                <w:rFonts w:ascii="Arial" w:eastAsia="Times New Roman" w:hAnsi="Arial" w:cs="Arial"/>
                <w:b/>
                <w:sz w:val="16"/>
                <w:szCs w:val="18"/>
                <w:highlight w:val="yellow"/>
              </w:rPr>
              <w:t xml:space="preserve"> FOIA 2000, Section 40, Personal Information</w:t>
            </w:r>
          </w:p>
          <w:p w14:paraId="6543723C" w14:textId="7EB982DF" w:rsidR="00930F6E" w:rsidRPr="00274CE9" w:rsidRDefault="00930F6E" w:rsidP="00274CE9">
            <w:pPr>
              <w:widowControl w:val="0"/>
              <w:autoSpaceDN w:val="0"/>
              <w:spacing w:after="0" w:line="276" w:lineRule="auto"/>
              <w:rPr>
                <w:rFonts w:ascii="Arial" w:eastAsia="Times New Roman" w:hAnsi="Arial" w:cs="Arial"/>
                <w:sz w:val="16"/>
                <w:szCs w:val="18"/>
              </w:rPr>
            </w:pPr>
            <w:r>
              <w:rPr>
                <w:rFonts w:ascii="Arial" w:eastAsia="Times New Roman" w:hAnsi="Arial" w:cs="Arial"/>
                <w:sz w:val="16"/>
                <w:szCs w:val="18"/>
              </w:rPr>
              <w:t>Bldg 100, Centenary House, Lysander Road, BA20  2YB</w:t>
            </w:r>
          </w:p>
          <w:p w14:paraId="77C1E2DC"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Commercial staff are reminded that all Quality Assurance requirements should be listed under the General Contract Conditions. </w:t>
            </w:r>
          </w:p>
          <w:p w14:paraId="6429095B" w14:textId="77777777" w:rsidR="00274CE9" w:rsidRPr="00274CE9" w:rsidRDefault="00274CE9" w:rsidP="00274CE9">
            <w:pPr>
              <w:widowControl w:val="0"/>
              <w:autoSpaceDN w:val="0"/>
              <w:spacing w:after="0" w:line="276" w:lineRule="auto"/>
              <w:rPr>
                <w:rFonts w:ascii="Arial" w:eastAsia="Times New Roman" w:hAnsi="Arial" w:cs="Arial"/>
                <w:sz w:val="16"/>
                <w:szCs w:val="18"/>
              </w:rPr>
            </w:pPr>
          </w:p>
          <w:p w14:paraId="1558D695"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AQAPS</w:t>
            </w:r>
            <w:r w:rsidRPr="00274CE9">
              <w:rPr>
                <w:rFonts w:ascii="Arial" w:eastAsia="Times New Roman" w:hAnsi="Arial" w:cs="Arial"/>
                <w:sz w:val="16"/>
                <w:szCs w:val="18"/>
              </w:rPr>
              <w:t xml:space="preserve"> and </w:t>
            </w:r>
            <w:r w:rsidRPr="00274CE9">
              <w:rPr>
                <w:rFonts w:ascii="Arial" w:eastAsia="Times New Roman" w:hAnsi="Arial" w:cs="Arial"/>
                <w:b/>
                <w:sz w:val="16"/>
                <w:szCs w:val="18"/>
              </w:rPr>
              <w:t>DEF STANs</w:t>
            </w:r>
            <w:r w:rsidRPr="00274CE9">
              <w:rPr>
                <w:rFonts w:ascii="Arial" w:eastAsia="Times New Roman" w:hAnsi="Arial" w:cs="Arial"/>
                <w:sz w:val="16"/>
                <w:szCs w:val="18"/>
              </w:rPr>
              <w:t xml:space="preserve"> are available from UK Defence Standardization, for access to the documents and details of the helpdesk visit </w:t>
            </w:r>
            <w:hyperlink r:id="rId24" w:tooltip="http://dstan.uwh.diif.r.mil.uk/" w:history="1">
              <w:r w:rsidRPr="00274CE9">
                <w:rPr>
                  <w:rFonts w:ascii="Arial" w:eastAsia="Times New Roman" w:hAnsi="Arial" w:cs="Times New Roman"/>
                  <w:color w:val="0000FF"/>
                  <w:sz w:val="16"/>
                  <w:szCs w:val="18"/>
                  <w:u w:val="single"/>
                </w:rPr>
                <w:t>http://dstan.uwh.diif.r.mil.uk</w:t>
              </w:r>
            </w:hyperlink>
            <w:hyperlink r:id="rId25" w:tooltip="http://www.dstan.dii.r.mil.uk/" w:history="1">
              <w:r w:rsidRPr="00274CE9">
                <w:rPr>
                  <w:rFonts w:ascii="Arial" w:eastAsia="Times New Roman" w:hAnsi="Arial" w:cs="Times New Roman"/>
                  <w:color w:val="0000FF"/>
                  <w:sz w:val="16"/>
                  <w:szCs w:val="18"/>
                  <w:u w:val="single"/>
                </w:rPr>
                <w:t>/ </w:t>
              </w:r>
            </w:hyperlink>
            <w:r w:rsidRPr="00274CE9">
              <w:rPr>
                <w:rFonts w:ascii="Arial" w:eastAsia="Times New Roman" w:hAnsi="Arial" w:cs="Arial"/>
                <w:sz w:val="16"/>
                <w:szCs w:val="18"/>
              </w:rPr>
              <w:t xml:space="preserve"> [intranet] or </w:t>
            </w:r>
            <w:hyperlink r:id="rId26" w:tooltip="https://www.dstan.mod.uk/" w:history="1">
              <w:r w:rsidRPr="00274CE9">
                <w:rPr>
                  <w:rFonts w:ascii="Arial" w:eastAsia="Times New Roman" w:hAnsi="Arial" w:cs="Times New Roman"/>
                  <w:color w:val="0000FF"/>
                  <w:sz w:val="16"/>
                  <w:szCs w:val="18"/>
                  <w:u w:val="single"/>
                </w:rPr>
                <w:t>https://www.dstan.mod.uk/</w:t>
              </w:r>
            </w:hyperlink>
            <w:r w:rsidRPr="00274CE9">
              <w:rPr>
                <w:rFonts w:ascii="Arial" w:eastAsia="Times New Roman" w:hAnsi="Arial" w:cs="Arial"/>
                <w:sz w:val="16"/>
                <w:szCs w:val="18"/>
              </w:rPr>
              <w:t xml:space="preserve"> [extranet, registration needed]. </w:t>
            </w:r>
          </w:p>
        </w:tc>
        <w:tc>
          <w:tcPr>
            <w:tcW w:w="288" w:type="dxa"/>
            <w:shd w:val="pct12" w:color="auto" w:fill="auto"/>
          </w:tcPr>
          <w:p w14:paraId="0C2CC289"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2C2FC249" w14:textId="77777777" w:rsidR="00274CE9" w:rsidRPr="00274CE9" w:rsidRDefault="00274CE9" w:rsidP="00274CE9">
            <w:pPr>
              <w:widowControl w:val="0"/>
              <w:autoSpaceDN w:val="0"/>
              <w:spacing w:after="0" w:line="276" w:lineRule="auto"/>
              <w:rPr>
                <w:rFonts w:ascii="Arial" w:eastAsia="Times New Roman" w:hAnsi="Arial" w:cs="Arial"/>
                <w:sz w:val="16"/>
                <w:szCs w:val="18"/>
                <w:highlight w:val="yellow"/>
              </w:rPr>
            </w:pPr>
            <w:r w:rsidRPr="00274CE9">
              <w:rPr>
                <w:rFonts w:ascii="Arial" w:eastAsia="Times New Roman" w:hAnsi="Arial" w:cs="Arial"/>
                <w:b/>
                <w:sz w:val="16"/>
                <w:szCs w:val="18"/>
              </w:rPr>
              <w:t>*NOTE</w:t>
            </w:r>
          </w:p>
          <w:p w14:paraId="3F3D2D0E" w14:textId="77777777" w:rsidR="00274CE9" w:rsidRPr="00274CE9" w:rsidRDefault="00274CE9" w:rsidP="00274CE9">
            <w:pPr>
              <w:widowControl w:val="0"/>
              <w:autoSpaceDN w:val="0"/>
              <w:spacing w:after="0" w:line="276" w:lineRule="auto"/>
              <w:rPr>
                <w:rFonts w:ascii="Arial" w:eastAsia="Times New Roman" w:hAnsi="Arial" w:cs="Times New Roman"/>
                <w:color w:val="0000FF"/>
                <w:sz w:val="16"/>
                <w:szCs w:val="18"/>
                <w:u w:val="single"/>
              </w:rPr>
            </w:pPr>
            <w:r w:rsidRPr="00274CE9">
              <w:rPr>
                <w:rFonts w:ascii="Arial" w:eastAsia="Times New Roman" w:hAnsi="Arial" w:cs="Arial"/>
                <w:sz w:val="16"/>
                <w:szCs w:val="18"/>
              </w:rPr>
              <w:t xml:space="preserve">1.Many </w:t>
            </w:r>
            <w:r w:rsidRPr="00274CE9">
              <w:rPr>
                <w:rFonts w:ascii="Arial" w:eastAsia="Times New Roman" w:hAnsi="Arial" w:cs="Arial"/>
                <w:b/>
                <w:sz w:val="16"/>
                <w:szCs w:val="18"/>
              </w:rPr>
              <w:t xml:space="preserve">DEFCONs </w:t>
            </w:r>
            <w:r w:rsidRPr="00274CE9">
              <w:rPr>
                <w:rFonts w:ascii="Arial" w:eastAsia="Times New Roman" w:hAnsi="Arial" w:cs="Arial"/>
                <w:sz w:val="16"/>
                <w:szCs w:val="18"/>
              </w:rPr>
              <w:t xml:space="preserve">and </w:t>
            </w:r>
            <w:r w:rsidRPr="00274CE9">
              <w:rPr>
                <w:rFonts w:ascii="Arial" w:eastAsia="Times New Roman" w:hAnsi="Arial" w:cs="Arial"/>
                <w:b/>
                <w:sz w:val="16"/>
                <w:szCs w:val="18"/>
              </w:rPr>
              <w:t>DEFFORMs</w:t>
            </w:r>
            <w:r w:rsidRPr="00274CE9">
              <w:rPr>
                <w:rFonts w:ascii="Arial" w:eastAsia="Times New Roman" w:hAnsi="Arial" w:cs="Arial"/>
                <w:sz w:val="16"/>
                <w:szCs w:val="18"/>
              </w:rPr>
              <w:t xml:space="preserve"> can be obtained from the MOD Internet Site:  </w:t>
            </w:r>
            <w:hyperlink r:id="rId27" w:history="1">
              <w:r w:rsidRPr="00274CE9">
                <w:rPr>
                  <w:rFonts w:ascii="Arial" w:eastAsia="Times New Roman" w:hAnsi="Arial" w:cs="Times New Roman"/>
                  <w:color w:val="0000FF"/>
                  <w:sz w:val="16"/>
                  <w:szCs w:val="18"/>
                  <w:u w:val="single"/>
                </w:rPr>
                <w:t>https://www.aof.mod.uk/aofcontent/tactical/toolkit/index.htm</w:t>
              </w:r>
            </w:hyperlink>
          </w:p>
          <w:p w14:paraId="28F65751"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r w:rsidRPr="00274CE9">
              <w:rPr>
                <w:rFonts w:ascii="Arial" w:eastAsia="Times New Roman" w:hAnsi="Arial" w:cs="Times New Roman"/>
                <w:color w:val="0000FF"/>
                <w:sz w:val="16"/>
                <w:szCs w:val="18"/>
                <w:u w:val="single"/>
              </w:rPr>
              <w:t>2. If the required forms or documentation are not available on the MOD Intranet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0D80811E"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45948646" w14:textId="77777777" w:rsidTr="006E5D9A">
        <w:trPr>
          <w:cantSplit/>
          <w:trHeight w:val="57"/>
        </w:trPr>
        <w:tc>
          <w:tcPr>
            <w:tcW w:w="11221" w:type="dxa"/>
            <w:gridSpan w:val="5"/>
            <w:tcBorders>
              <w:top w:val="nil"/>
              <w:left w:val="single" w:sz="6" w:space="0" w:color="auto"/>
              <w:bottom w:val="nil"/>
              <w:right w:val="single" w:sz="6" w:space="0" w:color="auto"/>
            </w:tcBorders>
            <w:shd w:val="pct12" w:color="auto" w:fill="auto"/>
          </w:tcPr>
          <w:p w14:paraId="33F47E0D"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bl>
    <w:p w14:paraId="6DF00531" w14:textId="77777777" w:rsidR="00274CE9" w:rsidRPr="00274CE9" w:rsidRDefault="00274CE9" w:rsidP="00274CE9">
      <w:pPr>
        <w:spacing w:after="0" w:line="240" w:lineRule="auto"/>
        <w:rPr>
          <w:rFonts w:ascii="Arial" w:eastAsia="Times New Roman" w:hAnsi="Arial" w:cs="Arial"/>
          <w:b/>
          <w:bCs/>
          <w:sz w:val="20"/>
          <w:szCs w:val="32"/>
          <w:u w:val="single"/>
          <w:lang w:eastAsia="en-GB"/>
        </w:rPr>
        <w:sectPr w:rsidR="00274CE9" w:rsidRPr="00274CE9" w:rsidSect="006E5D9A">
          <w:endnotePr>
            <w:numFmt w:val="decimal"/>
          </w:endnotePr>
          <w:pgSz w:w="11907" w:h="16840"/>
          <w:pgMar w:top="720" w:right="720" w:bottom="720" w:left="720" w:header="170" w:footer="43" w:gutter="0"/>
          <w:pgNumType w:start="1"/>
          <w:cols w:space="720"/>
          <w:docGrid w:linePitch="299"/>
        </w:sectPr>
      </w:pPr>
    </w:p>
    <w:p w14:paraId="7C989884" w14:textId="77777777" w:rsidR="0077133D" w:rsidRDefault="00274CE9" w:rsidP="0077133D">
      <w:pPr>
        <w:keepNext/>
        <w:widowControl w:val="0"/>
        <w:tabs>
          <w:tab w:val="left" w:pos="720"/>
        </w:tabs>
        <w:autoSpaceDN w:val="0"/>
        <w:spacing w:after="0" w:line="240" w:lineRule="auto"/>
        <w:outlineLvl w:val="0"/>
        <w:rPr>
          <w:rFonts w:ascii="Arial" w:eastAsia="Times New Roman" w:hAnsi="Arial" w:cs="Arial"/>
          <w:b/>
          <w:bCs/>
          <w:sz w:val="20"/>
          <w:lang w:eastAsia="en-GB"/>
        </w:rPr>
      </w:pPr>
      <w:bookmarkStart w:id="21" w:name="SC4"/>
      <w:bookmarkStart w:id="22" w:name="_Toc422462858"/>
      <w:bookmarkStart w:id="23" w:name="_Toc402273355"/>
      <w:bookmarkStart w:id="24" w:name="_Toc375205559"/>
      <w:bookmarkStart w:id="25" w:name="_Toc367107580"/>
      <w:bookmarkEnd w:id="21"/>
      <w:r w:rsidRPr="00274CE9">
        <w:rPr>
          <w:rFonts w:ascii="Arial" w:eastAsia="Times New Roman" w:hAnsi="Arial" w:cs="Arial"/>
          <w:b/>
          <w:bCs/>
          <w:sz w:val="20"/>
          <w:lang w:eastAsia="en-GB"/>
        </w:rPr>
        <w:lastRenderedPageBreak/>
        <w:t xml:space="preserve">Schedule 4 - Contract Change </w:t>
      </w:r>
      <w:r w:rsidRPr="00274CE9">
        <w:rPr>
          <w:rFonts w:ascii="Arial" w:eastAsia="Times New Roman" w:hAnsi="Arial" w:cs="Arial"/>
          <w:b/>
          <w:bCs/>
          <w:sz w:val="20"/>
          <w:szCs w:val="32"/>
          <w:lang w:eastAsia="en-GB"/>
        </w:rPr>
        <w:t>Control Procedure (i.a.w. clause 6.b) for</w:t>
      </w:r>
      <w:r w:rsidRPr="00274CE9">
        <w:rPr>
          <w:rFonts w:ascii="Arial" w:eastAsia="Times New Roman" w:hAnsi="Arial" w:cs="Arial"/>
          <w:b/>
          <w:bCs/>
          <w:sz w:val="20"/>
          <w:lang w:eastAsia="en-GB"/>
        </w:rPr>
        <w:t xml:space="preserve"> Contract No: </w:t>
      </w:r>
      <w:r w:rsidR="00F21979">
        <w:rPr>
          <w:rFonts w:ascii="Arial" w:eastAsia="Times New Roman" w:hAnsi="Arial" w:cs="Arial"/>
          <w:b/>
          <w:bCs/>
          <w:sz w:val="20"/>
          <w:lang w:eastAsia="en-GB"/>
        </w:rPr>
        <w:t>HELSLW/0004</w:t>
      </w:r>
      <w:bookmarkEnd w:id="22"/>
      <w:bookmarkEnd w:id="23"/>
      <w:bookmarkEnd w:id="24"/>
      <w:bookmarkEnd w:id="25"/>
    </w:p>
    <w:p w14:paraId="57012641" w14:textId="77777777" w:rsidR="00650EEF" w:rsidRDefault="00650EEF" w:rsidP="0077133D">
      <w:pPr>
        <w:keepNext/>
        <w:widowControl w:val="0"/>
        <w:tabs>
          <w:tab w:val="left" w:pos="720"/>
        </w:tabs>
        <w:autoSpaceDN w:val="0"/>
        <w:spacing w:after="0" w:line="240" w:lineRule="auto"/>
        <w:outlineLvl w:val="0"/>
        <w:rPr>
          <w:rFonts w:ascii="Arial" w:eastAsia="Times New Roman" w:hAnsi="Arial" w:cs="Arial"/>
          <w:b/>
          <w:bCs/>
          <w:sz w:val="20"/>
          <w:lang w:eastAsia="en-GB"/>
        </w:rPr>
      </w:pPr>
    </w:p>
    <w:p w14:paraId="10599892" w14:textId="31A99453" w:rsidR="00A64A63" w:rsidRPr="00E073D7" w:rsidRDefault="00A64A63" w:rsidP="00E073D7">
      <w:pPr>
        <w:pStyle w:val="BodyText"/>
        <w:spacing w:after="120"/>
        <w:rPr>
          <w:rFonts w:ascii="Arial" w:hAnsi="Arial" w:cs="Arial"/>
          <w:bCs/>
          <w:lang w:eastAsia="en-GB"/>
        </w:rPr>
      </w:pPr>
      <w:r>
        <w:rPr>
          <w:rFonts w:ascii="Arial" w:hAnsi="Arial" w:cs="Arial"/>
          <w:b/>
          <w:lang w:eastAsia="en-GB"/>
        </w:rPr>
        <w:t>1</w:t>
      </w:r>
      <w:r w:rsidRPr="00BC2435">
        <w:rPr>
          <w:rFonts w:ascii="Arial" w:hAnsi="Arial" w:cs="Arial"/>
          <w:b/>
          <w:lang w:eastAsia="en-GB"/>
        </w:rPr>
        <w:t>.</w:t>
      </w:r>
      <w:r w:rsidRPr="00BC2435">
        <w:rPr>
          <w:rFonts w:ascii="Arial" w:hAnsi="Arial" w:cs="Arial"/>
          <w:b/>
          <w:lang w:eastAsia="en-GB"/>
        </w:rPr>
        <w:tab/>
      </w:r>
      <w:r w:rsidRPr="00EE103D">
        <w:rPr>
          <w:rFonts w:ascii="Arial" w:hAnsi="Arial" w:cs="Arial"/>
          <w:bCs/>
          <w:lang w:eastAsia="en-GB"/>
        </w:rPr>
        <w:t>At any time during the contract period either Party may, by written notice to the other Party, request changes to the Contract.</w:t>
      </w:r>
    </w:p>
    <w:p w14:paraId="5FF0B049" w14:textId="1F2492A1" w:rsidR="00A64A63" w:rsidRPr="00E073D7" w:rsidRDefault="008F5BF5" w:rsidP="00E073D7">
      <w:pPr>
        <w:keepNext/>
        <w:widowControl w:val="0"/>
        <w:tabs>
          <w:tab w:val="left" w:pos="720"/>
        </w:tabs>
        <w:autoSpaceDN w:val="0"/>
        <w:spacing w:after="120" w:line="240" w:lineRule="auto"/>
        <w:outlineLvl w:val="0"/>
        <w:rPr>
          <w:rFonts w:ascii="Arial" w:hAnsi="Arial" w:cs="Arial"/>
          <w:bCs/>
          <w:sz w:val="20"/>
          <w:szCs w:val="20"/>
        </w:rPr>
      </w:pPr>
      <w:r>
        <w:rPr>
          <w:rFonts w:ascii="Arial" w:eastAsia="Times New Roman" w:hAnsi="Arial" w:cs="Arial"/>
          <w:b/>
          <w:sz w:val="20"/>
          <w:szCs w:val="20"/>
          <w:lang w:eastAsia="en-GB"/>
        </w:rPr>
        <w:t>2</w:t>
      </w:r>
      <w:r w:rsidR="00274CE9" w:rsidRPr="00BC2435">
        <w:rPr>
          <w:rFonts w:ascii="Arial" w:eastAsia="Times New Roman" w:hAnsi="Arial" w:cs="Arial"/>
          <w:b/>
          <w:sz w:val="20"/>
          <w:szCs w:val="20"/>
          <w:lang w:eastAsia="en-GB"/>
        </w:rPr>
        <w:t>.</w:t>
      </w:r>
      <w:r w:rsidR="00274CE9" w:rsidRPr="00BC2435">
        <w:rPr>
          <w:rFonts w:ascii="Arial" w:eastAsia="Times New Roman" w:hAnsi="Arial" w:cs="Arial"/>
          <w:b/>
          <w:sz w:val="20"/>
          <w:szCs w:val="20"/>
          <w:lang w:eastAsia="en-GB"/>
        </w:rPr>
        <w:tab/>
      </w:r>
      <w:r w:rsidR="0077133D" w:rsidRPr="00BC2435">
        <w:rPr>
          <w:rFonts w:ascii="Arial" w:hAnsi="Arial" w:cs="Arial"/>
          <w:bCs/>
          <w:sz w:val="20"/>
          <w:szCs w:val="20"/>
        </w:rPr>
        <w:t xml:space="preserve">Only the Commercial Branch of the Authority shall be authorised to vary the Terms and Conditions </w:t>
      </w:r>
      <w:r w:rsidR="0077133D" w:rsidRPr="00BC2435">
        <w:rPr>
          <w:rFonts w:ascii="Arial" w:hAnsi="Arial" w:cs="Arial"/>
          <w:sz w:val="20"/>
          <w:szCs w:val="20"/>
        </w:rPr>
        <w:t xml:space="preserve">of </w:t>
      </w:r>
      <w:r w:rsidR="0077133D" w:rsidRPr="00BC2435">
        <w:rPr>
          <w:rFonts w:ascii="Arial" w:hAnsi="Arial" w:cs="Arial"/>
          <w:bCs/>
          <w:sz w:val="20"/>
          <w:szCs w:val="20"/>
        </w:rPr>
        <w:t>the Contract, including Specifications, Standards and Drawings, which form part of the Contract. Such variation shall only have effect if agreed in writing with the Authorised Representative of the Contractor. The Contractor warrants that he will not accept, or purport or claim to have accepted, any Contract Amendment except those which have been authorised in writing or by the Authority’s Commercial Staff.</w:t>
      </w:r>
    </w:p>
    <w:p w14:paraId="5CBDABF0" w14:textId="6DD35855" w:rsidR="00650EEF" w:rsidRPr="00BC2435" w:rsidRDefault="00B83EDC" w:rsidP="00EE103D">
      <w:pPr>
        <w:pStyle w:val="BodyText"/>
        <w:rPr>
          <w:rFonts w:ascii="Arial" w:hAnsi="Arial" w:cs="Arial"/>
          <w:bCs/>
          <w:lang w:eastAsia="en-GB"/>
        </w:rPr>
      </w:pPr>
      <w:r>
        <w:rPr>
          <w:rFonts w:ascii="Arial" w:hAnsi="Arial" w:cs="Arial"/>
          <w:b/>
          <w:lang w:eastAsia="en-GB"/>
        </w:rPr>
        <w:t>3</w:t>
      </w:r>
      <w:r w:rsidR="00274CE9" w:rsidRPr="00BC2435">
        <w:rPr>
          <w:rFonts w:ascii="Arial" w:hAnsi="Arial" w:cs="Arial"/>
          <w:b/>
          <w:lang w:eastAsia="en-GB"/>
        </w:rPr>
        <w:t>.</w:t>
      </w:r>
      <w:r w:rsidR="00274CE9" w:rsidRPr="00BC2435">
        <w:rPr>
          <w:rFonts w:ascii="Arial" w:hAnsi="Arial" w:cs="Arial"/>
          <w:b/>
          <w:lang w:eastAsia="en-GB"/>
        </w:rPr>
        <w:tab/>
      </w:r>
      <w:r w:rsidR="00650EEF" w:rsidRPr="00BC2435">
        <w:rPr>
          <w:rFonts w:ascii="Arial" w:hAnsi="Arial" w:cs="Arial"/>
          <w:bCs/>
          <w:lang w:eastAsia="en-GB"/>
        </w:rPr>
        <w:t>Any technical or other proposal from either Party requiring an Amendment to the Contract, including Specifications etc, is to be submitted in writing to the other Party for consideration, together with the cost and time scale implications</w:t>
      </w:r>
      <w:r w:rsidR="00287DCE">
        <w:rPr>
          <w:rFonts w:ascii="Arial" w:hAnsi="Arial" w:cs="Arial"/>
          <w:bCs/>
          <w:lang w:eastAsia="en-GB"/>
        </w:rPr>
        <w:t>.</w:t>
      </w:r>
    </w:p>
    <w:p w14:paraId="13B637CB" w14:textId="646CD53F" w:rsidR="00650EEF" w:rsidRPr="00BC2435" w:rsidRDefault="00B83EDC" w:rsidP="00650EEF">
      <w:pPr>
        <w:widowControl w:val="0"/>
        <w:autoSpaceDN w:val="0"/>
        <w:spacing w:before="120" w:after="120" w:line="240" w:lineRule="auto"/>
        <w:rPr>
          <w:rFonts w:ascii="Arial" w:eastAsia="Times New Roman" w:hAnsi="Arial" w:cs="Arial"/>
          <w:bCs/>
          <w:sz w:val="20"/>
          <w:szCs w:val="20"/>
          <w:lang w:eastAsia="en-GB"/>
        </w:rPr>
      </w:pPr>
      <w:r>
        <w:rPr>
          <w:rFonts w:ascii="Arial" w:eastAsia="Times New Roman" w:hAnsi="Arial" w:cs="Arial"/>
          <w:b/>
          <w:sz w:val="20"/>
          <w:szCs w:val="20"/>
          <w:lang w:eastAsia="en-GB"/>
        </w:rPr>
        <w:t>4</w:t>
      </w:r>
      <w:r w:rsidR="00274CE9" w:rsidRPr="00BC2435">
        <w:rPr>
          <w:rFonts w:ascii="Arial" w:eastAsia="Times New Roman" w:hAnsi="Arial" w:cs="Arial"/>
          <w:b/>
          <w:sz w:val="20"/>
          <w:szCs w:val="20"/>
          <w:lang w:eastAsia="en-GB"/>
        </w:rPr>
        <w:t>.</w:t>
      </w:r>
      <w:r w:rsidR="00274CE9" w:rsidRPr="00BC2435">
        <w:rPr>
          <w:rFonts w:ascii="Arial" w:eastAsia="Times New Roman" w:hAnsi="Arial" w:cs="Arial"/>
          <w:b/>
          <w:sz w:val="20"/>
          <w:szCs w:val="20"/>
          <w:lang w:eastAsia="en-GB"/>
        </w:rPr>
        <w:tab/>
      </w:r>
      <w:r w:rsidR="000D2CFE" w:rsidRPr="00BC2435">
        <w:rPr>
          <w:rFonts w:ascii="Arial" w:eastAsia="Times New Roman" w:hAnsi="Arial" w:cs="Arial"/>
          <w:bCs/>
          <w:sz w:val="20"/>
          <w:szCs w:val="20"/>
          <w:lang w:eastAsia="en-GB"/>
        </w:rPr>
        <w:t>N</w:t>
      </w:r>
      <w:r w:rsidR="00650EEF" w:rsidRPr="00BC2435">
        <w:rPr>
          <w:rFonts w:ascii="Arial" w:eastAsia="Times New Roman" w:hAnsi="Arial" w:cs="Arial"/>
          <w:bCs/>
          <w:sz w:val="20"/>
          <w:szCs w:val="20"/>
          <w:lang w:eastAsia="en-GB"/>
        </w:rPr>
        <w:t>othing said, done or written by any person nor anything omitted to be said, done or written by any person, including any servant or agent of the Authority shall in any way, modify, reduce, extinguish (or be a waiver of) any obligation and liability or any right or remedy of either Party under the Contract or be deemed to amend, add to, delete or amount to a waiver or any term or condition of the Contract, except as may be expressly stated in writing  and signed by the Authorised Representatives of  the Authority and the Contractor in accordance with  Condition</w:t>
      </w:r>
      <w:r w:rsidR="00CF50B3">
        <w:rPr>
          <w:rFonts w:ascii="Arial" w:eastAsia="Times New Roman" w:hAnsi="Arial" w:cs="Arial"/>
          <w:bCs/>
          <w:sz w:val="20"/>
          <w:szCs w:val="20"/>
          <w:lang w:eastAsia="en-GB"/>
        </w:rPr>
        <w:t xml:space="preserve"> 6a.</w:t>
      </w:r>
      <w:r w:rsidR="00650EEF" w:rsidRPr="00BC2435">
        <w:rPr>
          <w:rFonts w:ascii="Arial" w:eastAsia="Times New Roman" w:hAnsi="Arial" w:cs="Arial"/>
          <w:bCs/>
          <w:sz w:val="20"/>
          <w:szCs w:val="20"/>
          <w:lang w:eastAsia="en-GB"/>
        </w:rPr>
        <w:t xml:space="preserve"> </w:t>
      </w:r>
    </w:p>
    <w:p w14:paraId="53A1B4BD" w14:textId="1CA753A6" w:rsidR="00787027" w:rsidRDefault="00274CE9" w:rsidP="00787027">
      <w:pPr>
        <w:rPr>
          <w:rFonts w:ascii="Arial" w:hAnsi="Arial" w:cs="Arial"/>
          <w:sz w:val="20"/>
          <w:szCs w:val="20"/>
        </w:rPr>
      </w:pPr>
      <w:r w:rsidRPr="00787027">
        <w:rPr>
          <w:rFonts w:ascii="Arial" w:eastAsia="Times New Roman" w:hAnsi="Arial" w:cs="Arial"/>
          <w:b/>
          <w:sz w:val="20"/>
          <w:szCs w:val="20"/>
          <w:lang w:eastAsia="en-GB"/>
        </w:rPr>
        <w:t>5.</w:t>
      </w:r>
      <w:r w:rsidRPr="00787027">
        <w:rPr>
          <w:rFonts w:ascii="Arial" w:eastAsia="Times New Roman" w:hAnsi="Arial" w:cs="Arial"/>
          <w:b/>
          <w:sz w:val="20"/>
          <w:szCs w:val="20"/>
          <w:lang w:eastAsia="en-GB"/>
        </w:rPr>
        <w:tab/>
      </w:r>
      <w:r w:rsidR="00787027" w:rsidRPr="00787027">
        <w:rPr>
          <w:rFonts w:ascii="Arial" w:hAnsi="Arial" w:cs="Arial"/>
          <w:sz w:val="20"/>
          <w:szCs w:val="20"/>
        </w:rPr>
        <w:t xml:space="preserve">In the event that any of the assumptions contained within the Contract and the </w:t>
      </w:r>
      <w:r w:rsidR="00787027">
        <w:rPr>
          <w:rFonts w:ascii="Arial" w:hAnsi="Arial" w:cs="Arial"/>
          <w:sz w:val="20"/>
          <w:szCs w:val="20"/>
        </w:rPr>
        <w:t>Schedules</w:t>
      </w:r>
      <w:r w:rsidR="00787027" w:rsidRPr="00787027">
        <w:rPr>
          <w:rFonts w:ascii="Arial" w:hAnsi="Arial" w:cs="Arial"/>
          <w:sz w:val="20"/>
          <w:szCs w:val="20"/>
        </w:rPr>
        <w:t xml:space="preserve"> thereto, prove not to be correct and the Firm Prices or the performance levels were based upon such assumptions, then the Contractor shall advise the Authority of any changes required to the Firm Prices or performance levels. Such changes shall be agreed between the Contractor and the Authority and the Contract will be amended accordingly.</w:t>
      </w:r>
    </w:p>
    <w:p w14:paraId="35C5F329" w14:textId="6F90D66B" w:rsidR="004F5266" w:rsidRPr="00787027" w:rsidRDefault="00FF4067" w:rsidP="00787027">
      <w:pPr>
        <w:rPr>
          <w:rFonts w:ascii="Arial" w:hAnsi="Arial" w:cs="Arial"/>
          <w:sz w:val="20"/>
          <w:szCs w:val="20"/>
        </w:rPr>
      </w:pPr>
      <w:r w:rsidRPr="00FF4067">
        <w:rPr>
          <w:rFonts w:ascii="Arial" w:hAnsi="Arial" w:cs="Arial"/>
          <w:b/>
          <w:sz w:val="20"/>
          <w:szCs w:val="20"/>
        </w:rPr>
        <w:t>6.</w:t>
      </w:r>
      <w:r>
        <w:rPr>
          <w:rFonts w:ascii="Arial" w:hAnsi="Arial" w:cs="Arial"/>
          <w:sz w:val="20"/>
          <w:szCs w:val="20"/>
        </w:rPr>
        <w:tab/>
      </w:r>
      <w:r w:rsidR="004F5266" w:rsidRPr="004F5266">
        <w:rPr>
          <w:rFonts w:ascii="Arial" w:hAnsi="Arial" w:cs="Arial"/>
          <w:sz w:val="20"/>
          <w:szCs w:val="20"/>
        </w:rPr>
        <w:t xml:space="preserve">Where there are any requests by the Authority for work to be undertaken which is in addition to or outside of the Contract, the Contractor will advise the Authority of any necessary changes to the Contract including any pricing or performance implications. Such changes will be agreed between the Contractor and the Authority and the Contract will be amended  accordingly.  </w:t>
      </w:r>
    </w:p>
    <w:p w14:paraId="7D9FAB65" w14:textId="77777777" w:rsidR="00787027" w:rsidRDefault="00787027" w:rsidP="00787027"/>
    <w:p w14:paraId="4311B627" w14:textId="1D061715" w:rsidR="00B71355" w:rsidRPr="00E832ED" w:rsidRDefault="00B71355" w:rsidP="00BC2435">
      <w:pPr>
        <w:widowControl w:val="0"/>
        <w:autoSpaceDN w:val="0"/>
        <w:spacing w:before="120" w:after="120" w:line="240" w:lineRule="auto"/>
        <w:rPr>
          <w:rFonts w:ascii="Arial" w:eastAsia="Times New Roman" w:hAnsi="Arial" w:cs="Arial"/>
          <w:bCs/>
          <w:sz w:val="20"/>
          <w:szCs w:val="20"/>
          <w:lang w:eastAsia="en-GB"/>
        </w:rPr>
      </w:pPr>
    </w:p>
    <w:p w14:paraId="001A762E" w14:textId="12348194"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035BCD75" w14:textId="73E5B64F"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4E8FD88F" w14:textId="7F73CC86"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187A2412" w14:textId="20C695E4"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7D710D03" w14:textId="750D2D57"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1591492F" w14:textId="01B15D2E"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0C505DAB" w14:textId="02262632"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0C93F1B2" w14:textId="22AC0453"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3C2EB2BC" w14:textId="668BA665"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167B5134" w14:textId="13E6E992"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1C9B49ED" w14:textId="0C6FD24E"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38E3BF92" w14:textId="14391796"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6D4A9D45" w14:textId="628060B7"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720B4809" w14:textId="35D76F44"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24D4500F" w14:textId="00100673"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01D429B2" w14:textId="435042D2"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79203969" w14:textId="644777F0"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24D129B3" w14:textId="07398701"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44FCF613" w14:textId="37790009"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38031789" w14:textId="69AABA6F"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55BF2218" w14:textId="208BD088"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2ECBB4C5" w14:textId="57E2A85B" w:rsidR="00BC2435" w:rsidRDefault="00BC2435" w:rsidP="00BC2435">
      <w:pPr>
        <w:widowControl w:val="0"/>
        <w:autoSpaceDN w:val="0"/>
        <w:spacing w:before="120" w:after="120" w:line="240" w:lineRule="auto"/>
        <w:rPr>
          <w:rFonts w:ascii="Times New Roman" w:eastAsia="Times New Roman" w:hAnsi="Times New Roman" w:cs="Times New Roman"/>
          <w:bCs/>
          <w:szCs w:val="20"/>
          <w:lang w:eastAsia="en-GB"/>
        </w:rPr>
      </w:pPr>
    </w:p>
    <w:p w14:paraId="2D618D24" w14:textId="77777777" w:rsidR="00BC2435" w:rsidRDefault="00BC2435" w:rsidP="00BC2435">
      <w:pPr>
        <w:widowControl w:val="0"/>
        <w:autoSpaceDN w:val="0"/>
        <w:spacing w:before="120" w:after="120" w:line="240" w:lineRule="auto"/>
        <w:rPr>
          <w:rFonts w:ascii="Arial" w:eastAsia="Times New Roman" w:hAnsi="Arial" w:cs="Arial"/>
          <w:b/>
          <w:bCs/>
          <w:sz w:val="20"/>
          <w:lang w:eastAsia="en-GB"/>
        </w:rPr>
      </w:pPr>
    </w:p>
    <w:p w14:paraId="3E9DA1FC" w14:textId="77777777" w:rsidR="00B71355" w:rsidRDefault="00B71355" w:rsidP="00274CE9">
      <w:pPr>
        <w:keepNext/>
        <w:widowControl w:val="0"/>
        <w:tabs>
          <w:tab w:val="left" w:pos="720"/>
        </w:tabs>
        <w:autoSpaceDN w:val="0"/>
        <w:spacing w:after="0" w:line="240" w:lineRule="auto"/>
        <w:outlineLvl w:val="0"/>
        <w:rPr>
          <w:rFonts w:ascii="Arial" w:eastAsia="Times New Roman" w:hAnsi="Arial" w:cs="Arial"/>
          <w:b/>
          <w:bCs/>
          <w:sz w:val="20"/>
          <w:lang w:eastAsia="en-GB"/>
        </w:rPr>
      </w:pPr>
    </w:p>
    <w:p w14:paraId="0BF3D025" w14:textId="1985D734" w:rsidR="00274CE9" w:rsidRPr="00274CE9" w:rsidRDefault="00274CE9" w:rsidP="00274CE9">
      <w:pPr>
        <w:keepNext/>
        <w:widowControl w:val="0"/>
        <w:tabs>
          <w:tab w:val="left" w:pos="720"/>
        </w:tabs>
        <w:autoSpaceDN w:val="0"/>
        <w:spacing w:after="0" w:line="240" w:lineRule="auto"/>
        <w:outlineLvl w:val="0"/>
        <w:rPr>
          <w:rFonts w:ascii="Arial" w:eastAsia="Times New Roman" w:hAnsi="Arial" w:cs="Arial"/>
          <w:b/>
          <w:bCs/>
          <w:sz w:val="20"/>
          <w:lang w:eastAsia="en-GB"/>
        </w:rPr>
      </w:pPr>
      <w:r w:rsidRPr="00274CE9">
        <w:rPr>
          <w:rFonts w:ascii="Arial" w:eastAsia="Times New Roman" w:hAnsi="Arial" w:cs="Arial"/>
          <w:b/>
          <w:bCs/>
          <w:sz w:val="20"/>
          <w:lang w:eastAsia="en-GB"/>
        </w:rPr>
        <w:t xml:space="preserve">Schedule 5 - </w:t>
      </w:r>
      <w:r w:rsidRPr="00274CE9">
        <w:rPr>
          <w:rFonts w:ascii="Arial" w:eastAsia="Times New Roman" w:hAnsi="Arial" w:cs="Arial"/>
          <w:b/>
          <w:bCs/>
          <w:spacing w:val="-3"/>
          <w:sz w:val="20"/>
          <w:lang w:eastAsia="en-GB"/>
        </w:rPr>
        <w:t xml:space="preserve">Contractor’s Commercially Sensitive Information Form </w:t>
      </w:r>
      <w:r w:rsidRPr="00274CE9">
        <w:rPr>
          <w:rFonts w:ascii="Arial" w:eastAsia="Times New Roman" w:hAnsi="Arial" w:cs="Arial"/>
          <w:b/>
          <w:bCs/>
          <w:sz w:val="20"/>
          <w:lang w:eastAsia="en-GB"/>
        </w:rPr>
        <w:t xml:space="preserve">(i.a.w. condition 13) for Contract No: </w:t>
      </w:r>
      <w:r w:rsidR="00F21979">
        <w:rPr>
          <w:rFonts w:ascii="Arial" w:eastAsia="Times New Roman" w:hAnsi="Arial" w:cs="Arial"/>
          <w:b/>
          <w:bCs/>
          <w:sz w:val="20"/>
          <w:lang w:eastAsia="en-GB"/>
        </w:rPr>
        <w:t>HELSLW/0004</w:t>
      </w:r>
    </w:p>
    <w:p w14:paraId="2384E2B3" w14:textId="77777777" w:rsidR="00274CE9" w:rsidRPr="00274CE9" w:rsidRDefault="00274CE9" w:rsidP="00274CE9">
      <w:pPr>
        <w:widowControl w:val="0"/>
        <w:autoSpaceDN w:val="0"/>
        <w:spacing w:after="0" w:line="240" w:lineRule="auto"/>
        <w:rPr>
          <w:rFonts w:ascii="Arial" w:eastAsia="Times New Roman" w:hAnsi="Arial" w:cs="Arial"/>
          <w:sz w:val="20"/>
          <w:szCs w:val="24"/>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274CE9" w:rsidRPr="00274CE9" w14:paraId="76D0B585" w14:textId="77777777" w:rsidTr="006E5D9A">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BF9BCE7" w14:textId="4FEF7852"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Contract  No: </w:t>
            </w:r>
            <w:r w:rsidR="00F21979">
              <w:rPr>
                <w:rFonts w:ascii="Arial" w:eastAsia="Times New Roman" w:hAnsi="Arial" w:cs="Arial"/>
                <w:sz w:val="20"/>
                <w:szCs w:val="20"/>
                <w:lang w:eastAsia="en-GB"/>
              </w:rPr>
              <w:t>HELSLW/0004</w:t>
            </w:r>
            <w:r w:rsidRPr="00274CE9">
              <w:rPr>
                <w:rFonts w:ascii="Arial" w:eastAsia="Times New Roman" w:hAnsi="Arial" w:cs="Arial"/>
                <w:sz w:val="20"/>
                <w:szCs w:val="20"/>
                <w:lang w:eastAsia="en-GB"/>
              </w:rPr>
              <w:t xml:space="preserve"> </w:t>
            </w:r>
          </w:p>
        </w:tc>
      </w:tr>
      <w:tr w:rsidR="00274CE9" w:rsidRPr="00274CE9" w14:paraId="3F7317DD" w14:textId="77777777" w:rsidTr="006E5D9A">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FD093B8"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Description of Contractor’s Commercially Sensitive Information:</w:t>
            </w:r>
          </w:p>
          <w:p w14:paraId="1663234B" w14:textId="77777777" w:rsidR="00D54F15" w:rsidRDefault="00D54F15" w:rsidP="00D54F15">
            <w:pPr>
              <w:pStyle w:val="ListParagraph"/>
              <w:widowControl w:val="0"/>
              <w:numPr>
                <w:ilvl w:val="0"/>
                <w:numId w:val="30"/>
              </w:numPr>
              <w:autoSpaceDN w:val="0"/>
              <w:spacing w:before="120" w:after="120" w:line="240" w:lineRule="auto"/>
              <w:rPr>
                <w:rFonts w:ascii="Arial" w:eastAsia="Times New Roman" w:hAnsi="Arial" w:cs="Arial"/>
                <w:sz w:val="20"/>
                <w:szCs w:val="20"/>
                <w:lang w:eastAsia="en-GB"/>
              </w:rPr>
            </w:pPr>
            <w:r>
              <w:rPr>
                <w:rFonts w:ascii="Arial" w:eastAsia="Times New Roman" w:hAnsi="Arial" w:cs="Arial"/>
                <w:sz w:val="20"/>
                <w:szCs w:val="20"/>
                <w:lang w:eastAsia="en-GB"/>
              </w:rPr>
              <w:t>DEFFORM 47 – Pricing Information</w:t>
            </w:r>
          </w:p>
          <w:p w14:paraId="3669FD10" w14:textId="77777777" w:rsidR="00D54F15" w:rsidRDefault="00D54F15" w:rsidP="00D54F15">
            <w:pPr>
              <w:pStyle w:val="ListParagraph"/>
              <w:widowControl w:val="0"/>
              <w:numPr>
                <w:ilvl w:val="0"/>
                <w:numId w:val="30"/>
              </w:numPr>
              <w:autoSpaceDN w:val="0"/>
              <w:spacing w:before="120" w:after="120" w:line="240" w:lineRule="auto"/>
              <w:rPr>
                <w:rFonts w:ascii="Arial" w:eastAsia="Times New Roman" w:hAnsi="Arial" w:cs="Arial"/>
                <w:sz w:val="20"/>
                <w:szCs w:val="20"/>
                <w:lang w:eastAsia="en-GB"/>
              </w:rPr>
            </w:pPr>
            <w:r>
              <w:rPr>
                <w:rFonts w:ascii="Arial" w:eastAsia="Times New Roman" w:hAnsi="Arial" w:cs="Arial"/>
                <w:sz w:val="20"/>
                <w:szCs w:val="20"/>
                <w:lang w:eastAsia="en-GB"/>
              </w:rPr>
              <w:t>Contractor’s proposal</w:t>
            </w:r>
          </w:p>
          <w:p w14:paraId="15C8489C" w14:textId="77777777" w:rsidR="00D54F15" w:rsidRDefault="00D54F15" w:rsidP="00D54F15">
            <w:pPr>
              <w:pStyle w:val="ListParagraph"/>
              <w:widowControl w:val="0"/>
              <w:numPr>
                <w:ilvl w:val="0"/>
                <w:numId w:val="30"/>
              </w:numPr>
              <w:autoSpaceDN w:val="0"/>
              <w:spacing w:before="120" w:after="120" w:line="240" w:lineRule="auto"/>
              <w:rPr>
                <w:rFonts w:ascii="Arial" w:eastAsia="Times New Roman" w:hAnsi="Arial" w:cs="Arial"/>
                <w:sz w:val="20"/>
                <w:szCs w:val="20"/>
                <w:lang w:eastAsia="en-GB"/>
              </w:rPr>
            </w:pPr>
            <w:r>
              <w:rPr>
                <w:rFonts w:ascii="Arial" w:eastAsia="Times New Roman" w:hAnsi="Arial" w:cs="Arial"/>
                <w:sz w:val="20"/>
                <w:szCs w:val="20"/>
                <w:lang w:eastAsia="en-GB"/>
              </w:rPr>
              <w:t>DEFCON 76 – Contractor’sPersonnel at Government Establishment liability cap</w:t>
            </w:r>
          </w:p>
          <w:p w14:paraId="46D38049" w14:textId="3B2B0A07" w:rsidR="00D54F15" w:rsidRDefault="00D54F15" w:rsidP="00D54F15">
            <w:pPr>
              <w:pStyle w:val="ListParagraph"/>
              <w:widowControl w:val="0"/>
              <w:numPr>
                <w:ilvl w:val="0"/>
                <w:numId w:val="30"/>
              </w:numPr>
              <w:autoSpaceDN w:val="0"/>
              <w:spacing w:before="120" w:after="120" w:line="240" w:lineRule="auto"/>
              <w:rPr>
                <w:rFonts w:ascii="Arial" w:eastAsia="Times New Roman" w:hAnsi="Arial" w:cs="Arial"/>
                <w:sz w:val="20"/>
                <w:szCs w:val="20"/>
                <w:lang w:eastAsia="en-GB"/>
              </w:rPr>
            </w:pPr>
            <w:r>
              <w:rPr>
                <w:rFonts w:ascii="Arial" w:eastAsia="Times New Roman" w:hAnsi="Arial" w:cs="Arial"/>
                <w:sz w:val="20"/>
                <w:szCs w:val="20"/>
                <w:lang w:eastAsia="en-GB"/>
              </w:rPr>
              <w:t>Schedule 2 – Schedule of Requirements – Price</w:t>
            </w:r>
          </w:p>
          <w:p w14:paraId="7DBF8D92" w14:textId="77777777" w:rsidR="00D54F15" w:rsidRDefault="00D54F15" w:rsidP="00D54F15">
            <w:pPr>
              <w:pStyle w:val="ListParagraph"/>
              <w:widowControl w:val="0"/>
              <w:numPr>
                <w:ilvl w:val="0"/>
                <w:numId w:val="30"/>
              </w:numPr>
              <w:autoSpaceDN w:val="0"/>
              <w:spacing w:before="120" w:after="120" w:line="240" w:lineRule="auto"/>
              <w:rPr>
                <w:rFonts w:ascii="Arial" w:eastAsia="Times New Roman" w:hAnsi="Arial" w:cs="Arial"/>
                <w:sz w:val="20"/>
                <w:szCs w:val="20"/>
                <w:lang w:eastAsia="en-GB"/>
              </w:rPr>
            </w:pPr>
            <w:r>
              <w:rPr>
                <w:rFonts w:ascii="Arial" w:eastAsia="Times New Roman" w:hAnsi="Arial" w:cs="Arial"/>
                <w:sz w:val="20"/>
                <w:szCs w:val="20"/>
                <w:lang w:eastAsia="en-GB"/>
              </w:rPr>
              <w:t>Schedule 11 – Milestone Payments</w:t>
            </w:r>
          </w:p>
          <w:p w14:paraId="3FBFE2F8" w14:textId="6AE54D50" w:rsidR="00274CE9" w:rsidRPr="00D54F15" w:rsidRDefault="00D54F15" w:rsidP="00D54F15">
            <w:pPr>
              <w:pStyle w:val="ListParagraph"/>
              <w:widowControl w:val="0"/>
              <w:numPr>
                <w:ilvl w:val="0"/>
                <w:numId w:val="30"/>
              </w:numPr>
              <w:autoSpaceDN w:val="0"/>
              <w:spacing w:before="120" w:after="120" w:line="240" w:lineRule="auto"/>
              <w:rPr>
                <w:rFonts w:ascii="Arial" w:eastAsia="Times New Roman" w:hAnsi="Arial" w:cs="Arial"/>
                <w:sz w:val="20"/>
                <w:szCs w:val="20"/>
                <w:lang w:eastAsia="en-GB"/>
              </w:rPr>
            </w:pPr>
            <w:r>
              <w:rPr>
                <w:rFonts w:ascii="Arial" w:eastAsia="Times New Roman" w:hAnsi="Arial" w:cs="Arial"/>
                <w:sz w:val="20"/>
                <w:szCs w:val="20"/>
                <w:lang w:eastAsia="en-GB"/>
              </w:rPr>
              <w:t>Contrac Pricing Assumptions</w:t>
            </w:r>
            <w:r w:rsidR="00274CE9" w:rsidRPr="00D54F15">
              <w:rPr>
                <w:rFonts w:ascii="Arial" w:eastAsia="Times New Roman" w:hAnsi="Arial" w:cs="Arial"/>
                <w:sz w:val="20"/>
                <w:szCs w:val="20"/>
                <w:lang w:eastAsia="en-GB"/>
              </w:rPr>
              <w:t xml:space="preserve"> </w:t>
            </w:r>
          </w:p>
        </w:tc>
      </w:tr>
      <w:tr w:rsidR="00274CE9" w:rsidRPr="00274CE9" w14:paraId="57A728D8" w14:textId="77777777" w:rsidTr="006E5D9A">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6755F9"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Cross Reference(s) to location of sensitive information:</w:t>
            </w:r>
          </w:p>
          <w:p w14:paraId="4059FF62" w14:textId="086D241B" w:rsidR="00274CE9" w:rsidRPr="00274CE9" w:rsidRDefault="00D54F15" w:rsidP="00274CE9">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See above</w:t>
            </w:r>
            <w:r w:rsidR="00274CE9" w:rsidRPr="00274CE9">
              <w:rPr>
                <w:rFonts w:ascii="Arial" w:eastAsia="Times New Roman" w:hAnsi="Arial" w:cs="Arial"/>
                <w:sz w:val="20"/>
                <w:szCs w:val="20"/>
                <w:lang w:eastAsia="en-GB"/>
              </w:rPr>
              <w:t xml:space="preserve"> </w:t>
            </w:r>
          </w:p>
        </w:tc>
      </w:tr>
      <w:tr w:rsidR="00274CE9" w:rsidRPr="00274CE9" w14:paraId="75FD5812" w14:textId="77777777" w:rsidTr="006E5D9A">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2D6C2EE"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Explanation of Sensitivity:</w:t>
            </w:r>
          </w:p>
          <w:p w14:paraId="440103D8" w14:textId="118C3B7E" w:rsidR="00274CE9" w:rsidRPr="00274CE9" w:rsidRDefault="00D54F15" w:rsidP="00D54F15">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Commercially sensitive information, including pricing information.</w:t>
            </w:r>
            <w:r w:rsidR="00274CE9" w:rsidRPr="00274CE9">
              <w:rPr>
                <w:rFonts w:ascii="Arial" w:eastAsia="Times New Roman" w:hAnsi="Arial" w:cs="Arial"/>
                <w:sz w:val="20"/>
                <w:szCs w:val="20"/>
                <w:lang w:eastAsia="en-GB"/>
              </w:rPr>
              <w:t xml:space="preserve">  </w:t>
            </w:r>
          </w:p>
        </w:tc>
      </w:tr>
      <w:tr w:rsidR="00274CE9" w:rsidRPr="00274CE9" w14:paraId="1E1607BD" w14:textId="77777777" w:rsidTr="006E5D9A">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328AC3E"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Details of potential harm resulting from disclosure:</w:t>
            </w:r>
          </w:p>
          <w:p w14:paraId="1A648A30" w14:textId="12C7D5DB" w:rsidR="00274CE9" w:rsidRPr="00274CE9" w:rsidRDefault="00D54F15" w:rsidP="00274CE9">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Prejudice commercial interests; conflict with SSCR Confidentiality provisions;breach of contractual confidentiality provisions.</w:t>
            </w:r>
            <w:r w:rsidR="00274CE9" w:rsidRPr="00274CE9">
              <w:rPr>
                <w:rFonts w:ascii="Arial" w:eastAsia="Times New Roman" w:hAnsi="Arial" w:cs="Arial"/>
                <w:sz w:val="20"/>
                <w:szCs w:val="20"/>
                <w:lang w:eastAsia="en-GB"/>
              </w:rPr>
              <w:t xml:space="preserve"> </w:t>
            </w:r>
          </w:p>
        </w:tc>
      </w:tr>
      <w:tr w:rsidR="00274CE9" w:rsidRPr="00274CE9" w14:paraId="2FD74966" w14:textId="77777777" w:rsidTr="006E5D9A">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E33AF42" w14:textId="2502064F"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Period of Confidence (if applicable): </w:t>
            </w:r>
            <w:r w:rsidR="00D54F15">
              <w:rPr>
                <w:rFonts w:ascii="Arial" w:eastAsia="Times New Roman" w:hAnsi="Arial" w:cs="Arial"/>
                <w:sz w:val="20"/>
                <w:szCs w:val="20"/>
                <w:lang w:eastAsia="en-GB"/>
              </w:rPr>
              <w:t>Duration of contract plus 2 years</w:t>
            </w:r>
          </w:p>
        </w:tc>
      </w:tr>
      <w:tr w:rsidR="00274CE9" w:rsidRPr="00274CE9" w14:paraId="203C1CE7" w14:textId="77777777" w:rsidTr="006E5D9A">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127A066"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Contact Details for Transparency / Freedom of Information matters:</w:t>
            </w:r>
          </w:p>
          <w:p w14:paraId="18415ACC" w14:textId="24EBF3D4"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Name</w:t>
            </w:r>
            <w:r w:rsidR="002700AD" w:rsidRPr="002700AD">
              <w:rPr>
                <w:rFonts w:ascii="Arial" w:eastAsia="Times New Roman" w:hAnsi="Arial" w:cs="Arial"/>
                <w:b/>
                <w:sz w:val="16"/>
                <w:szCs w:val="18"/>
                <w:highlight w:val="yellow"/>
              </w:rPr>
              <w:t xml:space="preserve"> FOIA 2000, Section 40, Personal Information</w:t>
            </w:r>
          </w:p>
          <w:p w14:paraId="1E4513C3" w14:textId="2A2BAE06"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Position: </w:t>
            </w:r>
            <w:r w:rsidR="00D54F15">
              <w:rPr>
                <w:rFonts w:ascii="Arial" w:eastAsia="Times New Roman" w:hAnsi="Arial" w:cs="Arial"/>
                <w:sz w:val="20"/>
                <w:szCs w:val="20"/>
                <w:lang w:eastAsia="en-GB"/>
              </w:rPr>
              <w:t>Head of Commercial - Wildcat</w:t>
            </w:r>
          </w:p>
          <w:p w14:paraId="5B13D689" w14:textId="2A2B96CC" w:rsidR="00274CE9" w:rsidRPr="00274CE9" w:rsidRDefault="00B71355" w:rsidP="00274CE9">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Address:</w:t>
            </w:r>
            <w:r w:rsidR="00D54F15">
              <w:rPr>
                <w:rFonts w:ascii="Arial" w:eastAsia="Times New Roman" w:hAnsi="Arial" w:cs="Arial"/>
                <w:sz w:val="20"/>
                <w:szCs w:val="20"/>
                <w:lang w:eastAsia="en-GB"/>
              </w:rPr>
              <w:t xml:space="preserve"> Leonardo MW Ltd, Lysander Road, Yeovil</w:t>
            </w:r>
          </w:p>
          <w:p w14:paraId="231A368A" w14:textId="7A1D3240"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Telephone Number: </w:t>
            </w:r>
            <w:r w:rsidR="00D54F15">
              <w:rPr>
                <w:rFonts w:ascii="Arial" w:eastAsia="Times New Roman" w:hAnsi="Arial" w:cs="Arial"/>
                <w:sz w:val="20"/>
                <w:szCs w:val="20"/>
                <w:lang w:eastAsia="en-GB"/>
              </w:rPr>
              <w:t>01935 702659</w:t>
            </w:r>
          </w:p>
          <w:p w14:paraId="3FAB0DC5" w14:textId="5027867A"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Email Address: </w:t>
            </w:r>
            <w:r w:rsidR="005E15CB" w:rsidRPr="002700AD">
              <w:rPr>
                <w:rFonts w:ascii="Arial" w:eastAsia="Times New Roman" w:hAnsi="Arial" w:cs="Arial"/>
                <w:b/>
                <w:sz w:val="16"/>
                <w:szCs w:val="18"/>
                <w:highlight w:val="yellow"/>
              </w:rPr>
              <w:t>FOIA 2000, Section 40, Personal Information</w:t>
            </w:r>
          </w:p>
        </w:tc>
      </w:tr>
    </w:tbl>
    <w:p w14:paraId="3D2D97B2" w14:textId="77777777" w:rsidR="00274CE9" w:rsidRPr="00274CE9" w:rsidRDefault="00274CE9" w:rsidP="00274CE9">
      <w:pPr>
        <w:spacing w:after="0" w:line="240" w:lineRule="auto"/>
        <w:rPr>
          <w:rFonts w:ascii="Arial" w:eastAsia="Times New Roman" w:hAnsi="Arial" w:cs="Arial"/>
          <w:b/>
          <w:bCs/>
          <w:iCs/>
          <w:sz w:val="20"/>
          <w:szCs w:val="20"/>
          <w:u w:val="single"/>
          <w:lang w:val="en-US" w:eastAsia="en-GB"/>
        </w:rPr>
        <w:sectPr w:rsidR="00274CE9" w:rsidRPr="00274CE9">
          <w:endnotePr>
            <w:numFmt w:val="decimal"/>
          </w:endnotePr>
          <w:pgSz w:w="11907" w:h="16840"/>
          <w:pgMar w:top="709" w:right="1418" w:bottom="1021" w:left="1418" w:header="720" w:footer="720" w:gutter="0"/>
          <w:pgNumType w:start="1"/>
          <w:cols w:space="720"/>
        </w:sectPr>
      </w:pPr>
    </w:p>
    <w:p w14:paraId="19214FF9" w14:textId="09DFFFF6" w:rsidR="00274CE9" w:rsidRPr="00274CE9" w:rsidRDefault="00274CE9" w:rsidP="00274CE9">
      <w:pPr>
        <w:keepNext/>
        <w:widowControl w:val="0"/>
        <w:tabs>
          <w:tab w:val="left" w:pos="720"/>
        </w:tabs>
        <w:autoSpaceDN w:val="0"/>
        <w:spacing w:after="0" w:line="240" w:lineRule="auto"/>
        <w:outlineLvl w:val="0"/>
        <w:rPr>
          <w:rFonts w:ascii="Arial" w:eastAsia="Times New Roman" w:hAnsi="Arial" w:cs="Arial"/>
          <w:b/>
          <w:bCs/>
          <w:sz w:val="20"/>
          <w:szCs w:val="32"/>
          <w:lang w:val="en-US" w:eastAsia="en-GB"/>
        </w:rPr>
      </w:pPr>
      <w:bookmarkStart w:id="26" w:name="SC6"/>
      <w:bookmarkStart w:id="27" w:name="_Toc367107582"/>
      <w:bookmarkStart w:id="28" w:name="_Toc375205561"/>
      <w:bookmarkStart w:id="29" w:name="_Toc402273357"/>
      <w:bookmarkStart w:id="30" w:name="_Toc422462860"/>
      <w:bookmarkEnd w:id="26"/>
      <w:r w:rsidRPr="00274CE9">
        <w:rPr>
          <w:rFonts w:ascii="Arial" w:eastAsia="Times New Roman" w:hAnsi="Arial" w:cs="Arial"/>
          <w:b/>
          <w:bCs/>
          <w:sz w:val="20"/>
          <w:szCs w:val="32"/>
          <w:lang w:val="en-US" w:eastAsia="en-GB"/>
        </w:rPr>
        <w:lastRenderedPageBreak/>
        <w:t>Schedule 6 - Hazardous Contractor Deliverables, Materials or Substances Supplied under the Contract: Data Requirements</w:t>
      </w:r>
      <w:bookmarkEnd w:id="27"/>
      <w:bookmarkEnd w:id="28"/>
      <w:bookmarkEnd w:id="29"/>
      <w:bookmarkEnd w:id="30"/>
      <w:r w:rsidRPr="002A0E6D">
        <w:rPr>
          <w:rFonts w:ascii="Arial" w:eastAsia="Times New Roman" w:hAnsi="Arial" w:cs="Arial"/>
          <w:b/>
          <w:bCs/>
          <w:sz w:val="20"/>
          <w:szCs w:val="32"/>
          <w:lang w:val="en-US" w:eastAsia="en-GB"/>
        </w:rPr>
        <w:t xml:space="preserve"> </w:t>
      </w:r>
      <w:r w:rsidRPr="002A0E6D">
        <w:rPr>
          <w:rFonts w:ascii="Arial" w:eastAsia="Times New Roman" w:hAnsi="Arial" w:cs="Arial"/>
          <w:b/>
          <w:bCs/>
          <w:sz w:val="20"/>
          <w:szCs w:val="32"/>
          <w:lang w:eastAsia="en-GB"/>
        </w:rPr>
        <w:t xml:space="preserve">for Contract No: </w:t>
      </w:r>
      <w:r w:rsidR="00F21979" w:rsidRPr="002A0E6D">
        <w:rPr>
          <w:rFonts w:ascii="Arial" w:eastAsia="Times New Roman" w:hAnsi="Arial" w:cs="Arial"/>
          <w:b/>
          <w:bCs/>
          <w:iCs/>
          <w:sz w:val="20"/>
          <w:szCs w:val="32"/>
          <w:lang w:val="en-US" w:eastAsia="en-GB"/>
        </w:rPr>
        <w:t>HELSLW/0004</w:t>
      </w:r>
    </w:p>
    <w:p w14:paraId="2E05C1CC" w14:textId="77777777" w:rsidR="00274CE9" w:rsidRPr="00274CE9" w:rsidRDefault="00274CE9" w:rsidP="00274CE9">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14:paraId="2DE88DBF"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4"/>
          <w:lang w:eastAsia="en-GB"/>
        </w:rPr>
      </w:pPr>
      <w:r w:rsidRPr="00274CE9">
        <w:rPr>
          <w:rFonts w:ascii="Arial" w:eastAsia="Times New Roman" w:hAnsi="Arial" w:cs="Arial"/>
          <w:b/>
          <w:sz w:val="20"/>
          <w:szCs w:val="24"/>
          <w:lang w:eastAsia="en-GB"/>
        </w:rPr>
        <w:t>Hazardous Contractor Deliverables, Materials or Substances</w:t>
      </w:r>
    </w:p>
    <w:p w14:paraId="4D929BAC"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4"/>
          <w:lang w:eastAsia="en-GB"/>
        </w:rPr>
      </w:pPr>
      <w:r w:rsidRPr="00274CE9">
        <w:rPr>
          <w:rFonts w:ascii="Arial" w:eastAsia="Times New Roman" w:hAnsi="Arial" w:cs="Arial"/>
          <w:b/>
          <w:sz w:val="20"/>
          <w:szCs w:val="24"/>
          <w:lang w:eastAsia="en-GB"/>
        </w:rPr>
        <w:t>Statement by the Contractor</w:t>
      </w:r>
    </w:p>
    <w:p w14:paraId="0C6AF3AC" w14:textId="77777777" w:rsidR="00274CE9" w:rsidRPr="00274CE9" w:rsidRDefault="00274CE9" w:rsidP="00274CE9">
      <w:pPr>
        <w:widowControl w:val="0"/>
        <w:autoSpaceDN w:val="0"/>
        <w:spacing w:after="0" w:line="240" w:lineRule="auto"/>
        <w:rPr>
          <w:rFonts w:ascii="Arial" w:eastAsia="Times New Roman" w:hAnsi="Arial" w:cs="Arial"/>
          <w:sz w:val="20"/>
          <w:lang w:eastAsia="en-GB"/>
        </w:rPr>
      </w:pPr>
    </w:p>
    <w:p w14:paraId="7E12CD52" w14:textId="2A88C6CE"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Contract No: </w:t>
      </w:r>
      <w:r w:rsidR="00F21979">
        <w:rPr>
          <w:rFonts w:ascii="Arial" w:eastAsia="Times New Roman" w:hAnsi="Arial" w:cs="Arial"/>
          <w:sz w:val="20"/>
          <w:szCs w:val="20"/>
          <w:lang w:eastAsia="en-GB"/>
        </w:rPr>
        <w:t>HELSLW/0004</w:t>
      </w:r>
    </w:p>
    <w:p w14:paraId="325BB9B4"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03EFEC10" w14:textId="56C78416"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Contract Title: </w:t>
      </w:r>
      <w:r w:rsidR="00B71355">
        <w:rPr>
          <w:rFonts w:ascii="Arial" w:eastAsia="Times New Roman" w:hAnsi="Arial" w:cs="Arial"/>
          <w:sz w:val="20"/>
          <w:szCs w:val="20"/>
          <w:lang w:eastAsia="en-GB"/>
        </w:rPr>
        <w:t>Future Anti-surface Guided Weapon (FASGW) Training</w:t>
      </w:r>
    </w:p>
    <w:p w14:paraId="263FC1BC"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76F80B4E" w14:textId="2AAC0606"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Contractor: </w:t>
      </w:r>
      <w:r w:rsidR="00B71355">
        <w:rPr>
          <w:rFonts w:ascii="Arial" w:eastAsia="Times New Roman" w:hAnsi="Arial" w:cs="Arial"/>
          <w:sz w:val="20"/>
          <w:szCs w:val="20"/>
          <w:lang w:eastAsia="en-GB"/>
        </w:rPr>
        <w:t>Leonardo MW Limited</w:t>
      </w:r>
      <w:r w:rsidRPr="00274CE9">
        <w:rPr>
          <w:rFonts w:ascii="Arial" w:eastAsia="Times New Roman" w:hAnsi="Arial" w:cs="Arial"/>
          <w:sz w:val="20"/>
          <w:szCs w:val="20"/>
          <w:lang w:eastAsia="en-GB"/>
        </w:rPr>
        <w:t xml:space="preserve"> </w:t>
      </w:r>
    </w:p>
    <w:p w14:paraId="24D6B084"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5B3E711F"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Date of Contract: </w:t>
      </w:r>
      <w:r w:rsidRPr="00274CE9">
        <w:rPr>
          <w:rFonts w:ascii="Arial" w:eastAsia="Times New Roman" w:hAnsi="Arial" w:cs="Arial"/>
          <w:sz w:val="20"/>
          <w:szCs w:val="20"/>
          <w:lang w:eastAsia="en-GB"/>
        </w:rPr>
        <w:fldChar w:fldCharType="begin">
          <w:ffData>
            <w:name w:val="Text4"/>
            <w:enabled/>
            <w:calcOnExit w:val="0"/>
            <w:textInput/>
          </w:ffData>
        </w:fldChar>
      </w:r>
      <w:bookmarkStart w:id="31" w:name="Text4"/>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1"/>
      <w:r w:rsidRPr="00274CE9">
        <w:rPr>
          <w:rFonts w:ascii="Arial" w:eastAsia="Times New Roman" w:hAnsi="Arial" w:cs="Arial"/>
          <w:sz w:val="20"/>
          <w:szCs w:val="20"/>
          <w:lang w:eastAsia="en-GB"/>
        </w:rPr>
        <w:t xml:space="preserve"> </w:t>
      </w:r>
    </w:p>
    <w:p w14:paraId="0586A2CF"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19208BEF"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 To the best of our knowledge there are no hazardous Contractor Deliverables, materials or substances to be supplied.  </w:t>
      </w:r>
      <w:r w:rsidRPr="00274CE9">
        <w:rPr>
          <w:rFonts w:ascii="Arial" w:eastAsia="Times New Roman" w:hAnsi="Arial" w:cs="Arial"/>
          <w:sz w:val="20"/>
          <w:szCs w:val="20"/>
          <w:lang w:eastAsia="en-GB"/>
        </w:rPr>
        <w:fldChar w:fldCharType="begin">
          <w:ffData>
            <w:name w:val="Check1"/>
            <w:enabled/>
            <w:calcOnExit w:val="0"/>
            <w:checkBox>
              <w:sizeAuto/>
              <w:default w:val="0"/>
            </w:checkBox>
          </w:ffData>
        </w:fldChar>
      </w:r>
      <w:r w:rsidRPr="00274CE9">
        <w:rPr>
          <w:rFonts w:ascii="Arial" w:eastAsia="Times New Roman" w:hAnsi="Arial" w:cs="Arial"/>
          <w:sz w:val="20"/>
          <w:szCs w:val="20"/>
          <w:lang w:eastAsia="en-GB"/>
        </w:rPr>
        <w:instrText xml:space="preserve"> FORMCHECKBOX </w:instrText>
      </w:r>
      <w:r w:rsidR="00E1743E">
        <w:rPr>
          <w:rFonts w:ascii="Arial" w:eastAsia="Times New Roman" w:hAnsi="Arial" w:cs="Arial"/>
          <w:sz w:val="20"/>
          <w:szCs w:val="20"/>
          <w:lang w:eastAsia="en-GB"/>
        </w:rPr>
      </w:r>
      <w:r w:rsidR="00E1743E">
        <w:rPr>
          <w:rFonts w:ascii="Arial" w:eastAsia="Times New Roman" w:hAnsi="Arial" w:cs="Arial"/>
          <w:sz w:val="20"/>
          <w:szCs w:val="20"/>
          <w:lang w:eastAsia="en-GB"/>
        </w:rPr>
        <w:fldChar w:fldCharType="separate"/>
      </w:r>
      <w:r w:rsidRPr="00274CE9">
        <w:rPr>
          <w:rFonts w:ascii="Arial" w:eastAsia="Times New Roman" w:hAnsi="Arial" w:cs="Arial"/>
          <w:sz w:val="20"/>
          <w:szCs w:val="20"/>
          <w:lang w:eastAsia="en-GB"/>
        </w:rPr>
        <w:fldChar w:fldCharType="end"/>
      </w:r>
    </w:p>
    <w:p w14:paraId="10A51429"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2803358C"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(Qty:</w:t>
      </w:r>
      <w:r w:rsidRPr="00274CE9">
        <w:rPr>
          <w:rFonts w:ascii="Arial" w:eastAsia="Times New Roman" w:hAnsi="Arial" w:cs="Arial"/>
          <w:sz w:val="20"/>
          <w:szCs w:val="20"/>
          <w:lang w:eastAsia="en-GB"/>
        </w:rPr>
        <w:fldChar w:fldCharType="begin">
          <w:ffData>
            <w:name w:val="Text5"/>
            <w:enabled/>
            <w:calcOnExit w:val="0"/>
            <w:textInput/>
          </w:ffData>
        </w:fldChar>
      </w:r>
      <w:bookmarkStart w:id="32" w:name="Text5"/>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2"/>
      <w:r w:rsidRPr="00274CE9">
        <w:rPr>
          <w:rFonts w:ascii="Arial" w:eastAsia="Times New Roman" w:hAnsi="Arial" w:cs="Arial"/>
          <w:sz w:val="20"/>
          <w:szCs w:val="20"/>
          <w:lang w:eastAsia="en-GB"/>
        </w:rPr>
        <w:t xml:space="preserve">) attached in accordance with </w:t>
      </w:r>
      <w:r w:rsidRPr="00274CE9">
        <w:rPr>
          <w:rFonts w:ascii="Arial" w:eastAsia="Times New Roman" w:hAnsi="Arial" w:cs="Times New Roman"/>
          <w:sz w:val="20"/>
          <w:szCs w:val="24"/>
          <w:lang w:eastAsia="en-GB"/>
        </w:rPr>
        <w:t>condition 24.</w:t>
      </w:r>
      <w:r w:rsidRPr="00274CE9">
        <w:rPr>
          <w:rFonts w:ascii="Arial" w:eastAsia="Times New Roman" w:hAnsi="Arial" w:cs="Arial"/>
          <w:sz w:val="20"/>
          <w:szCs w:val="20"/>
          <w:lang w:eastAsia="en-GB"/>
        </w:rPr>
        <w:t xml:space="preserve">   </w:t>
      </w:r>
      <w:r w:rsidRPr="00274CE9">
        <w:rPr>
          <w:rFonts w:ascii="Arial" w:eastAsia="Times New Roman" w:hAnsi="Arial" w:cs="Arial"/>
          <w:sz w:val="20"/>
          <w:szCs w:val="20"/>
          <w:lang w:eastAsia="en-GB"/>
        </w:rPr>
        <w:fldChar w:fldCharType="begin">
          <w:ffData>
            <w:name w:val="Check1"/>
            <w:enabled/>
            <w:calcOnExit w:val="0"/>
            <w:checkBox>
              <w:sizeAuto/>
              <w:default w:val="0"/>
            </w:checkBox>
          </w:ffData>
        </w:fldChar>
      </w:r>
      <w:r w:rsidRPr="00274CE9">
        <w:rPr>
          <w:rFonts w:ascii="Arial" w:eastAsia="Times New Roman" w:hAnsi="Arial" w:cs="Arial"/>
          <w:sz w:val="20"/>
          <w:szCs w:val="20"/>
          <w:lang w:eastAsia="en-GB"/>
        </w:rPr>
        <w:instrText xml:space="preserve"> FORMCHECKBOX </w:instrText>
      </w:r>
      <w:r w:rsidR="00E1743E">
        <w:rPr>
          <w:rFonts w:ascii="Arial" w:eastAsia="Times New Roman" w:hAnsi="Arial" w:cs="Arial"/>
          <w:sz w:val="20"/>
          <w:szCs w:val="20"/>
          <w:lang w:eastAsia="en-GB"/>
        </w:rPr>
      </w:r>
      <w:r w:rsidR="00E1743E">
        <w:rPr>
          <w:rFonts w:ascii="Arial" w:eastAsia="Times New Roman" w:hAnsi="Arial" w:cs="Arial"/>
          <w:sz w:val="20"/>
          <w:szCs w:val="20"/>
          <w:lang w:eastAsia="en-GB"/>
        </w:rPr>
        <w:fldChar w:fldCharType="separate"/>
      </w:r>
      <w:r w:rsidRPr="00274CE9">
        <w:rPr>
          <w:rFonts w:ascii="Arial" w:eastAsia="Times New Roman" w:hAnsi="Arial" w:cs="Arial"/>
          <w:sz w:val="20"/>
          <w:szCs w:val="20"/>
          <w:lang w:eastAsia="en-GB"/>
        </w:rPr>
        <w:fldChar w:fldCharType="end"/>
      </w:r>
    </w:p>
    <w:p w14:paraId="1E2A0EBC"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4E83F1BA" w14:textId="77777777" w:rsidR="00274CE9" w:rsidRPr="00274CE9" w:rsidRDefault="00274CE9" w:rsidP="00274CE9">
      <w:pPr>
        <w:widowControl w:val="0"/>
        <w:autoSpaceDN w:val="0"/>
        <w:spacing w:after="0" w:line="240" w:lineRule="auto"/>
        <w:ind w:left="567"/>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  </w:t>
      </w:r>
    </w:p>
    <w:p w14:paraId="36DD4596"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1C35D3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Contractor’s Signature: </w:t>
      </w:r>
      <w:r w:rsidRPr="00274CE9">
        <w:rPr>
          <w:rFonts w:ascii="Arial" w:eastAsia="Times New Roman" w:hAnsi="Arial" w:cs="Arial"/>
          <w:sz w:val="20"/>
          <w:szCs w:val="20"/>
          <w:lang w:eastAsia="en-GB"/>
        </w:rPr>
        <w:fldChar w:fldCharType="begin">
          <w:ffData>
            <w:name w:val="Text6"/>
            <w:enabled/>
            <w:calcOnExit w:val="0"/>
            <w:textInput/>
          </w:ffData>
        </w:fldChar>
      </w:r>
      <w:bookmarkStart w:id="33" w:name="Text6"/>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3"/>
      <w:r w:rsidRPr="00274CE9">
        <w:rPr>
          <w:rFonts w:ascii="Arial" w:eastAsia="Times New Roman" w:hAnsi="Arial" w:cs="Arial"/>
          <w:sz w:val="20"/>
          <w:szCs w:val="20"/>
          <w:lang w:eastAsia="en-GB"/>
        </w:rPr>
        <w:t xml:space="preserve"> </w:t>
      </w:r>
    </w:p>
    <w:p w14:paraId="1EDCCD85"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17C5316C"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Name: </w:t>
      </w:r>
      <w:r w:rsidRPr="00274CE9">
        <w:rPr>
          <w:rFonts w:ascii="Arial" w:eastAsia="Times New Roman" w:hAnsi="Arial" w:cs="Arial"/>
          <w:sz w:val="20"/>
          <w:szCs w:val="20"/>
          <w:lang w:eastAsia="en-GB"/>
        </w:rPr>
        <w:fldChar w:fldCharType="begin">
          <w:ffData>
            <w:name w:val="Text7"/>
            <w:enabled/>
            <w:calcOnExit w:val="0"/>
            <w:textInput/>
          </w:ffData>
        </w:fldChar>
      </w:r>
      <w:bookmarkStart w:id="34" w:name="Text7"/>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4"/>
      <w:r w:rsidRPr="00274CE9">
        <w:rPr>
          <w:rFonts w:ascii="Arial" w:eastAsia="Times New Roman" w:hAnsi="Arial" w:cs="Arial"/>
          <w:sz w:val="20"/>
          <w:szCs w:val="20"/>
          <w:lang w:eastAsia="en-GB"/>
        </w:rPr>
        <w:t xml:space="preserve"> </w:t>
      </w:r>
    </w:p>
    <w:p w14:paraId="0305C85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0FE4603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Job Title: </w:t>
      </w:r>
      <w:r w:rsidRPr="00274CE9">
        <w:rPr>
          <w:rFonts w:ascii="Arial" w:eastAsia="Times New Roman" w:hAnsi="Arial" w:cs="Arial"/>
          <w:sz w:val="20"/>
          <w:szCs w:val="20"/>
          <w:lang w:eastAsia="en-GB"/>
        </w:rPr>
        <w:fldChar w:fldCharType="begin">
          <w:ffData>
            <w:name w:val="Text8"/>
            <w:enabled/>
            <w:calcOnExit w:val="0"/>
            <w:textInput/>
          </w:ffData>
        </w:fldChar>
      </w:r>
      <w:bookmarkStart w:id="35" w:name="Text8"/>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5"/>
      <w:r w:rsidRPr="00274CE9">
        <w:rPr>
          <w:rFonts w:ascii="Arial" w:eastAsia="Times New Roman" w:hAnsi="Arial" w:cs="Arial"/>
          <w:sz w:val="20"/>
          <w:szCs w:val="20"/>
          <w:lang w:eastAsia="en-GB"/>
        </w:rPr>
        <w:t xml:space="preserve"> </w:t>
      </w:r>
    </w:p>
    <w:p w14:paraId="474CF6C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EA503D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Date: </w:t>
      </w:r>
      <w:r w:rsidRPr="00274CE9">
        <w:rPr>
          <w:rFonts w:ascii="Arial" w:eastAsia="Times New Roman" w:hAnsi="Arial" w:cs="Arial"/>
          <w:sz w:val="20"/>
          <w:szCs w:val="20"/>
          <w:lang w:eastAsia="en-GB"/>
        </w:rPr>
        <w:fldChar w:fldCharType="begin">
          <w:ffData>
            <w:name w:val="Text9"/>
            <w:enabled/>
            <w:calcOnExit w:val="0"/>
            <w:textInput/>
          </w:ffData>
        </w:fldChar>
      </w:r>
      <w:bookmarkStart w:id="36" w:name="Text9"/>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6"/>
      <w:r w:rsidRPr="00274CE9">
        <w:rPr>
          <w:rFonts w:ascii="Arial" w:eastAsia="Times New Roman" w:hAnsi="Arial" w:cs="Arial"/>
          <w:sz w:val="20"/>
          <w:szCs w:val="20"/>
          <w:lang w:eastAsia="en-GB"/>
        </w:rPr>
        <w:t xml:space="preserve"> </w:t>
      </w:r>
    </w:p>
    <w:p w14:paraId="4B923CFB"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443A4139"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check box (</w:t>
      </w:r>
      <w:r w:rsidRPr="00274CE9">
        <w:rPr>
          <w:rFonts w:ascii="Arial" w:eastAsia="Times New Roman" w:hAnsi="Arial" w:cs="Arial"/>
          <w:sz w:val="20"/>
          <w:szCs w:val="20"/>
          <w:lang w:eastAsia="en-GB"/>
        </w:rPr>
        <w:sym w:font="Wingdings 2" w:char="F054"/>
      </w:r>
      <w:r w:rsidRPr="00274CE9">
        <w:rPr>
          <w:rFonts w:ascii="Arial" w:eastAsia="Times New Roman" w:hAnsi="Arial" w:cs="Arial"/>
          <w:sz w:val="20"/>
          <w:szCs w:val="20"/>
          <w:lang w:eastAsia="en-GB"/>
        </w:rPr>
        <w:t xml:space="preserve">) as appropriate </w:t>
      </w:r>
    </w:p>
    <w:p w14:paraId="09E511F5"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33EEAD36" w14:textId="77777777" w:rsidR="00274CE9" w:rsidRPr="00274CE9" w:rsidRDefault="00E1743E" w:rsidP="00274CE9">
      <w:pPr>
        <w:widowControl w:val="0"/>
        <w:autoSpaceDN w:val="0"/>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4B863CFE">
          <v:rect id="_x0000_i1025" style="width:451.3pt;height:1.5pt" o:hralign="center" o:hrstd="t" o:hr="t" fillcolor="#a0a0a0" stroked="f"/>
        </w:pict>
      </w:r>
    </w:p>
    <w:p w14:paraId="6677B5D9"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19883FB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To be completed by the Authority </w:t>
      </w:r>
    </w:p>
    <w:p w14:paraId="1B0223CF"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3C247020"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Domestic Management Code (DMC): </w:t>
      </w:r>
      <w:r w:rsidRPr="00274CE9">
        <w:rPr>
          <w:rFonts w:ascii="Arial" w:eastAsia="Times New Roman" w:hAnsi="Arial" w:cs="Arial"/>
          <w:sz w:val="20"/>
          <w:szCs w:val="20"/>
          <w:lang w:eastAsia="en-GB"/>
        </w:rPr>
        <w:fldChar w:fldCharType="begin">
          <w:ffData>
            <w:name w:val="Text10"/>
            <w:enabled/>
            <w:calcOnExit w:val="0"/>
            <w:textInput/>
          </w:ffData>
        </w:fldChar>
      </w:r>
      <w:bookmarkStart w:id="37" w:name="Text10"/>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7"/>
      <w:r w:rsidRPr="00274CE9">
        <w:rPr>
          <w:rFonts w:ascii="Arial" w:eastAsia="Times New Roman" w:hAnsi="Arial" w:cs="Arial"/>
          <w:sz w:val="20"/>
          <w:szCs w:val="20"/>
          <w:lang w:eastAsia="en-GB"/>
        </w:rPr>
        <w:t xml:space="preserve"> </w:t>
      </w:r>
    </w:p>
    <w:p w14:paraId="5CEE50B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3D9C700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NATO Stock Number: </w:t>
      </w:r>
      <w:r w:rsidRPr="00274CE9">
        <w:rPr>
          <w:rFonts w:ascii="Arial" w:eastAsia="Times New Roman" w:hAnsi="Arial" w:cs="Arial"/>
          <w:sz w:val="20"/>
          <w:szCs w:val="20"/>
          <w:lang w:eastAsia="en-GB"/>
        </w:rPr>
        <w:fldChar w:fldCharType="begin">
          <w:ffData>
            <w:name w:val="Text11"/>
            <w:enabled/>
            <w:calcOnExit w:val="0"/>
            <w:textInput/>
          </w:ffData>
        </w:fldChar>
      </w:r>
      <w:bookmarkStart w:id="38" w:name="Text11"/>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8"/>
      <w:r w:rsidRPr="00274CE9">
        <w:rPr>
          <w:rFonts w:ascii="Arial" w:eastAsia="Times New Roman" w:hAnsi="Arial" w:cs="Arial"/>
          <w:sz w:val="20"/>
          <w:szCs w:val="20"/>
          <w:lang w:eastAsia="en-GB"/>
        </w:rPr>
        <w:t xml:space="preserve"> </w:t>
      </w:r>
    </w:p>
    <w:p w14:paraId="35837332"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0EE72227"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Contact Name: </w:t>
      </w:r>
      <w:r w:rsidRPr="00274CE9">
        <w:rPr>
          <w:rFonts w:ascii="Arial" w:eastAsia="Times New Roman" w:hAnsi="Arial" w:cs="Arial"/>
          <w:sz w:val="20"/>
          <w:szCs w:val="20"/>
          <w:lang w:eastAsia="en-GB"/>
        </w:rPr>
        <w:fldChar w:fldCharType="begin">
          <w:ffData>
            <w:name w:val="Text12"/>
            <w:enabled/>
            <w:calcOnExit w:val="0"/>
            <w:textInput/>
          </w:ffData>
        </w:fldChar>
      </w:r>
      <w:bookmarkStart w:id="39" w:name="Text12"/>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9"/>
      <w:r w:rsidRPr="00274CE9">
        <w:rPr>
          <w:rFonts w:ascii="Arial" w:eastAsia="Times New Roman" w:hAnsi="Arial" w:cs="Arial"/>
          <w:sz w:val="20"/>
          <w:szCs w:val="20"/>
          <w:lang w:eastAsia="en-GB"/>
        </w:rPr>
        <w:t xml:space="preserve"> </w:t>
      </w:r>
    </w:p>
    <w:p w14:paraId="5415F59A"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97C0111"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Contact Address: </w:t>
      </w:r>
      <w:r w:rsidRPr="00274CE9">
        <w:rPr>
          <w:rFonts w:ascii="Arial" w:eastAsia="Times New Roman" w:hAnsi="Arial" w:cs="Arial"/>
          <w:sz w:val="20"/>
          <w:szCs w:val="20"/>
          <w:lang w:eastAsia="en-GB"/>
        </w:rPr>
        <w:fldChar w:fldCharType="begin">
          <w:ffData>
            <w:name w:val="Text13"/>
            <w:enabled/>
            <w:calcOnExit w:val="0"/>
            <w:textInput/>
          </w:ffData>
        </w:fldChar>
      </w:r>
      <w:bookmarkStart w:id="40" w:name="Text13"/>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40"/>
      <w:r w:rsidRPr="00274CE9">
        <w:rPr>
          <w:rFonts w:ascii="Arial" w:eastAsia="Times New Roman" w:hAnsi="Arial" w:cs="Arial"/>
          <w:sz w:val="20"/>
          <w:szCs w:val="20"/>
          <w:lang w:eastAsia="en-GB"/>
        </w:rPr>
        <w:t xml:space="preserve"> </w:t>
      </w:r>
    </w:p>
    <w:p w14:paraId="5541C723"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57815B03"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Copy to be forwarded to:</w:t>
      </w:r>
    </w:p>
    <w:p w14:paraId="188D5F01"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028265D6" w14:textId="77777777" w:rsidR="00274CE9" w:rsidRPr="00274CE9" w:rsidRDefault="00274CE9" w:rsidP="00274CE9">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274CE9">
        <w:rPr>
          <w:rFonts w:ascii="Arial" w:eastAsia="Times New Roman" w:hAnsi="Arial" w:cs="Arial"/>
          <w:color w:val="000000"/>
          <w:sz w:val="20"/>
          <w:szCs w:val="20"/>
          <w:lang w:eastAsia="en-GB"/>
        </w:rPr>
        <w:t>Hazardous Stores Information System (HSIS)</w:t>
      </w:r>
    </w:p>
    <w:p w14:paraId="5F896642" w14:textId="77777777" w:rsidR="00274CE9" w:rsidRPr="00274CE9" w:rsidRDefault="00274CE9" w:rsidP="00274CE9">
      <w:pPr>
        <w:widowControl w:val="0"/>
        <w:autoSpaceDE w:val="0"/>
        <w:autoSpaceDN w:val="0"/>
        <w:adjustRightInd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Defence Safety Authority (DSA) </w:t>
      </w:r>
    </w:p>
    <w:p w14:paraId="3524CF91" w14:textId="77777777" w:rsidR="00274CE9" w:rsidRPr="00274CE9" w:rsidRDefault="00274CE9" w:rsidP="00274CE9">
      <w:pPr>
        <w:widowControl w:val="0"/>
        <w:autoSpaceDE w:val="0"/>
        <w:autoSpaceDN w:val="0"/>
        <w:adjustRightInd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Movement Transport Safety Regulator (MTSR) </w:t>
      </w:r>
    </w:p>
    <w:p w14:paraId="603BB322" w14:textId="77777777" w:rsidR="00274CE9" w:rsidRPr="00274CE9" w:rsidRDefault="00274CE9" w:rsidP="00274CE9">
      <w:pPr>
        <w:widowControl w:val="0"/>
        <w:autoSpaceDE w:val="0"/>
        <w:autoSpaceDN w:val="0"/>
        <w:adjustRightInd w:val="0"/>
        <w:spacing w:after="0" w:line="240" w:lineRule="auto"/>
        <w:rPr>
          <w:rFonts w:ascii="Arial" w:eastAsia="Times New Roman" w:hAnsi="Arial" w:cs="Arial"/>
          <w:color w:val="000000"/>
          <w:sz w:val="20"/>
          <w:szCs w:val="20"/>
          <w:shd w:val="clear" w:color="auto" w:fill="FFFF99"/>
          <w:lang w:eastAsia="en-GB"/>
        </w:rPr>
      </w:pPr>
      <w:r w:rsidRPr="00274CE9">
        <w:rPr>
          <w:rFonts w:ascii="Arial" w:eastAsia="Times New Roman" w:hAnsi="Arial" w:cs="Arial"/>
          <w:color w:val="000000"/>
          <w:sz w:val="20"/>
          <w:szCs w:val="20"/>
          <w:lang w:eastAsia="en-GB"/>
        </w:rPr>
        <w:t>Hazel Building Level 1, #H019</w:t>
      </w:r>
    </w:p>
    <w:p w14:paraId="6D5407CD" w14:textId="77777777" w:rsidR="00274CE9" w:rsidRPr="00274CE9" w:rsidRDefault="00274CE9" w:rsidP="00274CE9">
      <w:pPr>
        <w:widowControl w:val="0"/>
        <w:autoSpaceDE w:val="0"/>
        <w:autoSpaceDN w:val="0"/>
        <w:adjustRightInd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MOD Abbey Wood (North)</w:t>
      </w:r>
    </w:p>
    <w:p w14:paraId="4BBC2541" w14:textId="77777777" w:rsidR="00274CE9" w:rsidRPr="00274CE9" w:rsidRDefault="00274CE9" w:rsidP="00274CE9">
      <w:pPr>
        <w:widowControl w:val="0"/>
        <w:autoSpaceDE w:val="0"/>
        <w:autoSpaceDN w:val="0"/>
        <w:adjustRightInd w:val="0"/>
        <w:spacing w:after="12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Bristol BS34 8QW</w:t>
      </w:r>
    </w:p>
    <w:p w14:paraId="0BEE0A1B" w14:textId="77777777" w:rsidR="00274CE9" w:rsidRPr="00274CE9" w:rsidRDefault="00274CE9" w:rsidP="00274CE9">
      <w:pPr>
        <w:widowControl w:val="0"/>
        <w:autoSpaceDN w:val="0"/>
        <w:spacing w:after="0" w:line="240" w:lineRule="auto"/>
        <w:ind w:left="360"/>
        <w:rPr>
          <w:rFonts w:ascii="Arial" w:eastAsia="Times New Roman" w:hAnsi="Arial" w:cs="Arial"/>
          <w:b/>
          <w:bCs/>
          <w:iCs/>
          <w:sz w:val="20"/>
          <w:szCs w:val="24"/>
          <w:u w:val="single"/>
          <w:lang w:eastAsia="en-GB"/>
        </w:rPr>
      </w:pPr>
      <w:r w:rsidRPr="00274CE9">
        <w:rPr>
          <w:rFonts w:ascii="Arial" w:eastAsia="Times New Roman" w:hAnsi="Arial" w:cs="Arial"/>
          <w:b/>
          <w:bCs/>
          <w:iCs/>
          <w:sz w:val="20"/>
          <w:szCs w:val="24"/>
          <w:u w:val="single"/>
          <w:lang w:eastAsia="en-GB"/>
        </w:rPr>
        <w:t xml:space="preserve"> </w:t>
      </w:r>
    </w:p>
    <w:p w14:paraId="460658F8" w14:textId="77777777" w:rsidR="00274CE9" w:rsidRPr="00274CE9" w:rsidRDefault="00274CE9" w:rsidP="00274CE9">
      <w:pPr>
        <w:spacing w:after="0" w:line="240" w:lineRule="auto"/>
        <w:rPr>
          <w:rFonts w:ascii="Arial" w:eastAsia="Times New Roman" w:hAnsi="Arial" w:cs="Arial"/>
          <w:b/>
          <w:bCs/>
          <w:iCs/>
          <w:sz w:val="20"/>
          <w:szCs w:val="24"/>
          <w:u w:val="single"/>
          <w:lang w:eastAsia="en-GB"/>
        </w:rPr>
        <w:sectPr w:rsidR="00274CE9" w:rsidRPr="00274CE9">
          <w:endnotePr>
            <w:numFmt w:val="decimal"/>
          </w:endnotePr>
          <w:pgSz w:w="11907" w:h="16840"/>
          <w:pgMar w:top="1021" w:right="1418" w:bottom="1021" w:left="1418" w:header="720" w:footer="720" w:gutter="0"/>
          <w:pgNumType w:start="1"/>
          <w:cols w:space="720"/>
        </w:sectPr>
      </w:pPr>
    </w:p>
    <w:p w14:paraId="7C8FED8B" w14:textId="73F4C754" w:rsidR="00274CE9" w:rsidRPr="00274CE9" w:rsidRDefault="00274CE9" w:rsidP="00274CE9">
      <w:pPr>
        <w:widowControl w:val="0"/>
        <w:autoSpaceDN w:val="0"/>
        <w:spacing w:after="0" w:line="240" w:lineRule="auto"/>
        <w:rPr>
          <w:rFonts w:ascii="Arial" w:eastAsia="Times New Roman" w:hAnsi="Arial" w:cs="Arial"/>
          <w:b/>
          <w:bCs/>
          <w:iCs/>
          <w:sz w:val="20"/>
          <w:szCs w:val="24"/>
          <w:lang w:val="en-US" w:eastAsia="en-GB"/>
        </w:rPr>
      </w:pPr>
      <w:bookmarkStart w:id="41" w:name="SC7"/>
      <w:bookmarkStart w:id="42" w:name="_Toc367107583"/>
      <w:bookmarkStart w:id="43" w:name="_Toc375205562"/>
      <w:bookmarkEnd w:id="41"/>
      <w:r w:rsidRPr="00274CE9">
        <w:rPr>
          <w:rFonts w:ascii="Arial" w:eastAsia="Times New Roman" w:hAnsi="Arial" w:cs="Times New Roman"/>
          <w:b/>
          <w:sz w:val="20"/>
          <w:szCs w:val="24"/>
          <w:lang w:val="en-US" w:eastAsia="en-GB"/>
        </w:rPr>
        <w:lastRenderedPageBreak/>
        <w:t>Schedule 7 - Timber and Wood- Derived Products Supplied under the Contract: Data Requirements</w:t>
      </w:r>
      <w:bookmarkEnd w:id="42"/>
      <w:bookmarkEnd w:id="43"/>
      <w:r w:rsidRPr="00274CE9">
        <w:rPr>
          <w:rFonts w:ascii="Arial" w:eastAsia="Times New Roman" w:hAnsi="Arial" w:cs="Times New Roman"/>
          <w:b/>
          <w:sz w:val="20"/>
          <w:szCs w:val="24"/>
          <w:lang w:val="en-US" w:eastAsia="en-GB"/>
        </w:rPr>
        <w:t xml:space="preserve"> for </w:t>
      </w:r>
      <w:r w:rsidRPr="00274CE9">
        <w:rPr>
          <w:rFonts w:ascii="Arial" w:eastAsia="Times New Roman" w:hAnsi="Arial" w:cs="Arial"/>
          <w:b/>
          <w:bCs/>
          <w:iCs/>
          <w:sz w:val="20"/>
          <w:szCs w:val="24"/>
          <w:lang w:val="en-US" w:eastAsia="en-GB"/>
        </w:rPr>
        <w:t xml:space="preserve">Contract No: </w:t>
      </w:r>
      <w:r w:rsidR="00F21979">
        <w:rPr>
          <w:rFonts w:ascii="Arial" w:eastAsia="Times New Roman" w:hAnsi="Arial" w:cs="Arial"/>
          <w:b/>
          <w:bCs/>
          <w:iCs/>
          <w:sz w:val="20"/>
          <w:szCs w:val="24"/>
          <w:lang w:val="en-US" w:eastAsia="en-GB"/>
        </w:rPr>
        <w:t>HELSLW/0004</w:t>
      </w:r>
    </w:p>
    <w:p w14:paraId="3898EA54" w14:textId="77777777" w:rsidR="00274CE9" w:rsidRPr="00274CE9" w:rsidRDefault="00274CE9" w:rsidP="00274CE9">
      <w:pPr>
        <w:widowControl w:val="0"/>
        <w:autoSpaceDN w:val="0"/>
        <w:spacing w:after="0" w:line="240" w:lineRule="auto"/>
        <w:rPr>
          <w:rFonts w:ascii="Arial" w:eastAsia="Times New Roman" w:hAnsi="Arial" w:cs="Arial"/>
          <w:b/>
          <w:sz w:val="20"/>
          <w:szCs w:val="24"/>
          <w:lang w:eastAsia="en-GB"/>
        </w:rPr>
      </w:pPr>
    </w:p>
    <w:p w14:paraId="5D6263AB" w14:textId="77777777" w:rsidR="00274CE9" w:rsidRPr="00274CE9" w:rsidRDefault="00274CE9" w:rsidP="00274CE9">
      <w:pPr>
        <w:widowControl w:val="0"/>
        <w:autoSpaceDN w:val="0"/>
        <w:spacing w:after="0" w:line="240" w:lineRule="auto"/>
        <w:rPr>
          <w:rFonts w:ascii="Arial" w:eastAsia="Times New Roman" w:hAnsi="Arial" w:cs="Arial"/>
          <w:bCs/>
          <w:sz w:val="20"/>
          <w:szCs w:val="20"/>
          <w:lang w:eastAsia="en-GB"/>
        </w:rPr>
      </w:pPr>
      <w:r w:rsidRPr="00274CE9">
        <w:rPr>
          <w:rFonts w:ascii="Arial" w:eastAsia="Times New Roman" w:hAnsi="Arial" w:cs="Arial"/>
          <w:bCs/>
          <w:sz w:val="20"/>
          <w:szCs w:val="20"/>
          <w:lang w:eastAsia="en-GB"/>
        </w:rPr>
        <w:t xml:space="preserve">The following information is provided in respect </w:t>
      </w:r>
      <w:r w:rsidRPr="00274CE9">
        <w:rPr>
          <w:rFonts w:ascii="Arial" w:eastAsia="Times New Roman" w:hAnsi="Arial" w:cs="Times New Roman"/>
          <w:sz w:val="20"/>
          <w:szCs w:val="24"/>
          <w:lang w:eastAsia="en-GB"/>
        </w:rPr>
        <w:t>of condition 25 (Timber</w:t>
      </w:r>
      <w:r w:rsidRPr="00274CE9">
        <w:rPr>
          <w:rFonts w:ascii="Arial" w:eastAsia="Times New Roman" w:hAnsi="Arial" w:cs="Arial"/>
          <w:bCs/>
          <w:sz w:val="20"/>
          <w:szCs w:val="20"/>
          <w:lang w:eastAsia="en-GB"/>
        </w:rPr>
        <w:t xml:space="preserve"> and Wood-Derived Products):</w:t>
      </w:r>
    </w:p>
    <w:p w14:paraId="22967815" w14:textId="77777777" w:rsidR="00274CE9" w:rsidRPr="00274CE9" w:rsidRDefault="00274CE9" w:rsidP="00274CE9">
      <w:pPr>
        <w:widowControl w:val="0"/>
        <w:autoSpaceDN w:val="0"/>
        <w:spacing w:after="0" w:line="240" w:lineRule="auto"/>
        <w:rPr>
          <w:rFonts w:ascii="Arial" w:eastAsia="Times New Roman" w:hAnsi="Arial" w:cs="Arial"/>
          <w:b/>
          <w:sz w:val="20"/>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274CE9" w:rsidRPr="00274CE9" w14:paraId="4C044D39" w14:textId="77777777" w:rsidTr="006E5D9A">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018972C2"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110427A3"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677163AB"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04097918"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7A7740F7"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Total volume of timber Delivered to the Authority under the Contract</w:t>
            </w:r>
          </w:p>
        </w:tc>
      </w:tr>
      <w:tr w:rsidR="00274CE9" w:rsidRPr="00274CE9" w14:paraId="23549A8A" w14:textId="77777777" w:rsidTr="006E5D9A">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5C136988"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299"/>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FC480D6"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0"/>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08F8A4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1"/>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7DB98FD9"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2"/>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2D07CE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3"/>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r>
      <w:tr w:rsidR="00274CE9" w:rsidRPr="00274CE9" w14:paraId="01DC055A" w14:textId="77777777" w:rsidTr="006E5D9A">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7FB953D4"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299"/>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03D1F8F6"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0"/>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29489C1B"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1"/>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1998E20"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2"/>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AEE450E"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3"/>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r>
      <w:tr w:rsidR="00274CE9" w:rsidRPr="00274CE9" w14:paraId="0C4225AC" w14:textId="77777777" w:rsidTr="006E5D9A">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70C60A4F"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299"/>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788676E1"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0"/>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598B8229"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1"/>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580D3270"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2"/>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0D54E0D6"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3"/>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r>
      <w:tr w:rsidR="00274CE9" w:rsidRPr="00274CE9" w14:paraId="751AABA3" w14:textId="77777777" w:rsidTr="006E5D9A">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0ABE63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299"/>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3DAC9930"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0"/>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217D96EA"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1"/>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A1345A1"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2"/>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00631B4B"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3"/>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r>
      <w:tr w:rsidR="00274CE9" w:rsidRPr="00274CE9" w14:paraId="7D3B6EE9" w14:textId="77777777" w:rsidTr="006E5D9A">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1B37908B"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299"/>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3DB0DDD1"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0"/>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53A730B"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1"/>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E5C37D9"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2"/>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2D76B4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3"/>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r>
      <w:tr w:rsidR="00274CE9" w:rsidRPr="00274CE9" w14:paraId="3A61D8B2" w14:textId="77777777" w:rsidTr="006E5D9A">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C1AE4F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299"/>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5ECECF8A"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0"/>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3EFCCC0E"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1"/>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32D16A6"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2"/>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73CA7E72"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3"/>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r>
    </w:tbl>
    <w:p w14:paraId="56C30A31" w14:textId="77777777" w:rsidR="00274CE9" w:rsidRPr="00274CE9" w:rsidRDefault="00274CE9" w:rsidP="00274CE9">
      <w:pPr>
        <w:widowControl w:val="0"/>
        <w:autoSpaceDN w:val="0"/>
        <w:spacing w:after="0" w:line="240" w:lineRule="auto"/>
        <w:rPr>
          <w:rFonts w:ascii="Arial" w:eastAsia="Times New Roman" w:hAnsi="Arial" w:cs="Arial"/>
          <w:b/>
          <w:sz w:val="20"/>
          <w:szCs w:val="24"/>
          <w:lang w:eastAsia="en-GB"/>
        </w:rPr>
      </w:pPr>
    </w:p>
    <w:p w14:paraId="136AD85D" w14:textId="77777777" w:rsidR="00274CE9" w:rsidRPr="00274CE9" w:rsidRDefault="00274CE9" w:rsidP="00274CE9">
      <w:pPr>
        <w:spacing w:after="0" w:line="240" w:lineRule="auto"/>
        <w:rPr>
          <w:rFonts w:ascii="Arial" w:eastAsia="Times New Roman" w:hAnsi="Arial" w:cs="Arial"/>
          <w:b/>
          <w:bCs/>
          <w:sz w:val="20"/>
          <w:szCs w:val="32"/>
          <w:u w:val="single"/>
          <w:lang w:eastAsia="en-GB"/>
        </w:rPr>
        <w:sectPr w:rsidR="00274CE9" w:rsidRPr="00274CE9">
          <w:endnotePr>
            <w:numFmt w:val="decimal"/>
          </w:endnotePr>
          <w:pgSz w:w="11907" w:h="16840"/>
          <w:pgMar w:top="1021" w:right="1418" w:bottom="1021" w:left="1418" w:header="720" w:footer="720" w:gutter="0"/>
          <w:pgNumType w:start="1"/>
          <w:cols w:space="720"/>
        </w:sectPr>
      </w:pPr>
    </w:p>
    <w:p w14:paraId="04FB241B" w14:textId="5E66C1F6" w:rsidR="00274CE9" w:rsidRPr="00274CE9" w:rsidRDefault="00274CE9" w:rsidP="00274CE9">
      <w:pPr>
        <w:keepNext/>
        <w:widowControl w:val="0"/>
        <w:tabs>
          <w:tab w:val="left" w:pos="720"/>
        </w:tabs>
        <w:autoSpaceDN w:val="0"/>
        <w:spacing w:after="0" w:line="240" w:lineRule="auto"/>
        <w:outlineLvl w:val="0"/>
        <w:rPr>
          <w:rFonts w:ascii="Arial" w:eastAsia="Times New Roman" w:hAnsi="Arial" w:cs="Arial"/>
          <w:b/>
          <w:bCs/>
          <w:sz w:val="20"/>
          <w:lang w:eastAsia="en-GB"/>
        </w:rPr>
      </w:pPr>
      <w:bookmarkStart w:id="44" w:name="SC8"/>
      <w:bookmarkStart w:id="45" w:name="_Toc422462861"/>
      <w:bookmarkStart w:id="46" w:name="_Toc402273358"/>
      <w:bookmarkStart w:id="47" w:name="_Toc375205563"/>
      <w:bookmarkStart w:id="48" w:name="_Toc367107584"/>
      <w:bookmarkEnd w:id="44"/>
      <w:r w:rsidRPr="00274CE9">
        <w:rPr>
          <w:rFonts w:ascii="Arial" w:eastAsia="Times New Roman" w:hAnsi="Arial" w:cs="Arial"/>
          <w:b/>
          <w:bCs/>
          <w:sz w:val="20"/>
          <w:szCs w:val="32"/>
          <w:lang w:eastAsia="en-GB"/>
        </w:rPr>
        <w:lastRenderedPageBreak/>
        <w:t>Schedule 8 - Acceptance Procedure (i.a.w. condition 29)</w:t>
      </w:r>
      <w:r w:rsidRPr="00274CE9">
        <w:rPr>
          <w:rFonts w:ascii="Arial" w:eastAsia="Times New Roman" w:hAnsi="Arial" w:cs="Arial"/>
          <w:b/>
          <w:bCs/>
          <w:sz w:val="20"/>
          <w:lang w:eastAsia="en-GB"/>
        </w:rPr>
        <w:t xml:space="preserve"> for Contract No: </w:t>
      </w:r>
      <w:bookmarkEnd w:id="45"/>
      <w:bookmarkEnd w:id="46"/>
      <w:bookmarkEnd w:id="47"/>
      <w:bookmarkEnd w:id="48"/>
      <w:r w:rsidR="00F21979">
        <w:rPr>
          <w:rFonts w:ascii="Arial" w:eastAsia="Times New Roman" w:hAnsi="Arial" w:cs="Arial"/>
          <w:b/>
          <w:bCs/>
          <w:sz w:val="20"/>
          <w:szCs w:val="32"/>
          <w:u w:val="single"/>
          <w:lang w:eastAsia="en-GB"/>
        </w:rPr>
        <w:t>HELSLW/0004</w:t>
      </w:r>
    </w:p>
    <w:p w14:paraId="31A4DBC1" w14:textId="77777777" w:rsidR="00274CE9" w:rsidRPr="00274CE9" w:rsidRDefault="00274CE9" w:rsidP="00274CE9">
      <w:pPr>
        <w:widowControl w:val="0"/>
        <w:autoSpaceDN w:val="0"/>
        <w:spacing w:after="0" w:line="240" w:lineRule="auto"/>
        <w:rPr>
          <w:rFonts w:ascii="Arial" w:eastAsia="Times New Roman" w:hAnsi="Arial" w:cs="Arial"/>
          <w:sz w:val="20"/>
          <w:szCs w:val="24"/>
          <w:lang w:eastAsia="en-GB"/>
        </w:rPr>
      </w:pPr>
    </w:p>
    <w:p w14:paraId="3DC713D6" w14:textId="2C37A903" w:rsidR="00274CE9" w:rsidRPr="001F258F" w:rsidRDefault="00C97CAD" w:rsidP="001F258F">
      <w:pPr>
        <w:widowControl w:val="0"/>
        <w:autoSpaceDN w:val="0"/>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The Authority shall agree an acceptance procedure in accordance with the Contractor’s Integrated Test Evaluation and Acceptance Plan</w:t>
      </w:r>
      <w:r w:rsidR="0057440B">
        <w:rPr>
          <w:rFonts w:ascii="Arial" w:eastAsia="Times New Roman" w:hAnsi="Arial" w:cs="Arial"/>
          <w:sz w:val="20"/>
          <w:szCs w:val="24"/>
          <w:lang w:eastAsia="en-GB"/>
        </w:rPr>
        <w:t xml:space="preserve"> (ITEAP) to be provided under Schedule 13 serial No 2.</w:t>
      </w:r>
      <w:bookmarkStart w:id="49" w:name="SC9"/>
      <w:bookmarkEnd w:id="49"/>
    </w:p>
    <w:p w14:paraId="2272D283" w14:textId="77777777" w:rsidR="003C6055" w:rsidRDefault="003C6055" w:rsidP="00A953AB">
      <w:pPr>
        <w:rPr>
          <w:b/>
          <w:bCs/>
        </w:rPr>
      </w:pPr>
    </w:p>
    <w:p w14:paraId="5EC2A18F" w14:textId="6B471EBB" w:rsidR="00A953AB" w:rsidRPr="00A953AB" w:rsidRDefault="00A953AB" w:rsidP="00A953AB">
      <w:pPr>
        <w:rPr>
          <w:b/>
          <w:bCs/>
        </w:rPr>
      </w:pPr>
      <w:r w:rsidRPr="00A953AB">
        <w:rPr>
          <w:b/>
          <w:bCs/>
        </w:rPr>
        <w:t>Acceptance of Documentation</w:t>
      </w:r>
    </w:p>
    <w:p w14:paraId="6BBCD100" w14:textId="6FA811B5" w:rsidR="00A953AB" w:rsidRPr="00A953AB" w:rsidRDefault="00A953AB" w:rsidP="00A953AB">
      <w:r w:rsidRPr="00A953AB">
        <w:t xml:space="preserve">1. In each case where a </w:t>
      </w:r>
      <w:r w:rsidR="006D473C">
        <w:t>d</w:t>
      </w:r>
      <w:r w:rsidRPr="00A953AB">
        <w:t xml:space="preserve">ocument is to be provided to the Authority for review and comment prior to the </w:t>
      </w:r>
      <w:r w:rsidR="006D473C">
        <w:t>d</w:t>
      </w:r>
      <w:r w:rsidRPr="00A953AB">
        <w:t>ocument acceptance, unless otherwise expressly stated in the Contract or agreed in writing between the Authority and the Contractor, the following process will apply:</w:t>
      </w:r>
    </w:p>
    <w:p w14:paraId="45AAD5F9" w14:textId="599C7EE0" w:rsidR="00A953AB" w:rsidRPr="00A953AB" w:rsidRDefault="00A953AB" w:rsidP="00A953AB">
      <w:pPr>
        <w:ind w:left="720"/>
      </w:pPr>
      <w:r w:rsidRPr="00A953AB">
        <w:t xml:space="preserve">1.1 A copy of the final draft </w:t>
      </w:r>
      <w:r w:rsidR="006D473C">
        <w:t>d</w:t>
      </w:r>
      <w:r w:rsidRPr="00A953AB">
        <w:t>ocument shall be provided in the form and medium described in the Deliverables Annex, and shall be sent to the Authority's Project Manager, or his Authorised Representative.</w:t>
      </w:r>
    </w:p>
    <w:p w14:paraId="45DF9DBA" w14:textId="6827F9B0" w:rsidR="00A953AB" w:rsidRPr="00A953AB" w:rsidRDefault="00A953AB" w:rsidP="00A953AB">
      <w:pPr>
        <w:ind w:left="720"/>
      </w:pPr>
      <w:r w:rsidRPr="00A953AB">
        <w:t xml:space="preserve">1.2 Upon receipt of the final draft </w:t>
      </w:r>
      <w:r w:rsidR="00CB283F">
        <w:t>d</w:t>
      </w:r>
      <w:r w:rsidRPr="00A953AB">
        <w:t xml:space="preserve">ocument the Authority shall, within the period stated within the Deliverable Annex, or within 20 (twenty) </w:t>
      </w:r>
      <w:r w:rsidR="00AC4529">
        <w:t>B</w:t>
      </w:r>
      <w:r w:rsidRPr="00A953AB">
        <w:t xml:space="preserve">usiness </w:t>
      </w:r>
      <w:r w:rsidR="003D204B">
        <w:t>D</w:t>
      </w:r>
      <w:r w:rsidRPr="00A953AB">
        <w:t xml:space="preserve">ays where no such period is stated, review the </w:t>
      </w:r>
      <w:r w:rsidR="00CB283F">
        <w:t>d</w:t>
      </w:r>
      <w:r w:rsidRPr="00A953AB">
        <w:t xml:space="preserve">ocument and provide comments to the Contractor.  The comments are to be either supplied as a separate list or in the form of comments or proposed changes identified on the </w:t>
      </w:r>
      <w:r w:rsidR="00CB283F">
        <w:t>d</w:t>
      </w:r>
      <w:r w:rsidRPr="00A953AB">
        <w:t xml:space="preserve">ocument itself. All comments are to be sufficiently distinctive and readily identifiable from the original text. If the Authority is unable to respond to the Contractor within the time specified within the timescale detailed in the Deliverable Annex or within twenty business days where no such period is stated, the Authority shall advise the Contractor at least five </w:t>
      </w:r>
      <w:r w:rsidR="0094010C">
        <w:t>B</w:t>
      </w:r>
      <w:r w:rsidRPr="00A953AB">
        <w:t xml:space="preserve">usiness </w:t>
      </w:r>
      <w:r w:rsidR="003D204B">
        <w:t>D</w:t>
      </w:r>
      <w:r w:rsidRPr="00A953AB">
        <w:t xml:space="preserve">ays before the end of the review period, and agree in writing with the Contractor a revised review period. </w:t>
      </w:r>
    </w:p>
    <w:p w14:paraId="2EB2D478" w14:textId="77777777" w:rsidR="00A953AB" w:rsidRPr="00A953AB" w:rsidRDefault="00A953AB" w:rsidP="00A953AB">
      <w:pPr>
        <w:ind w:left="720"/>
      </w:pPr>
      <w:r w:rsidRPr="00A953AB">
        <w:t xml:space="preserve">1.3 In the event that the Contractor does not receive any comments from the Authority within the review period, or a revised review period if agreed, then the final draft Document will be deemed to be acceptable to the Authority without change. </w:t>
      </w:r>
    </w:p>
    <w:p w14:paraId="1D8DC8A7" w14:textId="2909898B" w:rsidR="00A953AB" w:rsidRPr="00A953AB" w:rsidRDefault="00A953AB" w:rsidP="00A953AB">
      <w:r w:rsidRPr="00A953AB">
        <w:t>2. The Authority shall no</w:t>
      </w:r>
      <w:r w:rsidR="001E0B03">
        <w:t>t</w:t>
      </w:r>
      <w:r w:rsidRPr="00A953AB">
        <w:t xml:space="preserve"> comment on any requirement which is not specified in the Contract or on matters of style or presentation unless specific style or form of presentation is specified in the Contract or has been agreed in writing between the Parties. </w:t>
      </w:r>
    </w:p>
    <w:p w14:paraId="635765F7" w14:textId="07950E14" w:rsidR="00A953AB" w:rsidRPr="00A953AB" w:rsidRDefault="00A953AB" w:rsidP="00A953AB">
      <w:r w:rsidRPr="00A953AB">
        <w:t xml:space="preserve">3. Any comments from the Authority on a final draft </w:t>
      </w:r>
      <w:r w:rsidR="00CB283F">
        <w:t>d</w:t>
      </w:r>
      <w:r w:rsidRPr="00A953AB">
        <w:t xml:space="preserve">ocument shall be provided in a single consolidated list and edited by the Project Manager or his Authorised Representative, to ensure that the comments are complete, specific, consistent and sufficiently clear and explicit to enable to the Contractor to act upon them. </w:t>
      </w:r>
    </w:p>
    <w:p w14:paraId="2AEF9085" w14:textId="6C625C2F" w:rsidR="00A953AB" w:rsidRPr="00A953AB" w:rsidRDefault="00A953AB" w:rsidP="00A953AB">
      <w:r w:rsidRPr="00A953AB">
        <w:t xml:space="preserve">4. Within 20 (twenty) </w:t>
      </w:r>
      <w:r w:rsidR="00156CA8">
        <w:t>B</w:t>
      </w:r>
      <w:r w:rsidRPr="00A953AB">
        <w:t xml:space="preserve">usiness </w:t>
      </w:r>
      <w:r w:rsidR="003D204B">
        <w:t>D</w:t>
      </w:r>
      <w:r w:rsidRPr="00A953AB">
        <w:t xml:space="preserve">ays following receipt of the Authority's comments, the Contractor shall either incorporate them into the final draft </w:t>
      </w:r>
      <w:r w:rsidR="00CB283F">
        <w:t>d</w:t>
      </w:r>
      <w:r w:rsidRPr="00A953AB">
        <w:t xml:space="preserve">ocument, or refer back to the Authority for further discussion in those cases where the Contractor needs clarification.  All discussions and correspondence shall be completed as expeditiously as is reasonably possible. Following resolution of any comments discussed with the Authority the Contractor shall deliver the </w:t>
      </w:r>
      <w:r w:rsidR="00A509A4">
        <w:t>d</w:t>
      </w:r>
      <w:r w:rsidRPr="00A953AB">
        <w:t xml:space="preserve">ocument to the Authority who shall review the document solely to confirm that the agreed comments have been satisfactorily incorporated and on that basis shall confirm acceptance of the </w:t>
      </w:r>
      <w:r w:rsidR="00A509A4">
        <w:t>d</w:t>
      </w:r>
      <w:r w:rsidRPr="00A953AB">
        <w:t xml:space="preserve">ocument within 15 </w:t>
      </w:r>
      <w:r w:rsidR="00156CA8">
        <w:t>B</w:t>
      </w:r>
      <w:r w:rsidRPr="00A953AB">
        <w:t xml:space="preserve">usiness </w:t>
      </w:r>
      <w:r w:rsidR="00B66560">
        <w:t>D</w:t>
      </w:r>
      <w:r w:rsidRPr="00A953AB">
        <w:t>ays.</w:t>
      </w:r>
    </w:p>
    <w:p w14:paraId="1950CAF1" w14:textId="7C47F49B" w:rsidR="006E5D9A" w:rsidRDefault="00A953AB" w:rsidP="00A953AB">
      <w:r w:rsidRPr="00A953AB">
        <w:t xml:space="preserve">5. Following the delivery of the </w:t>
      </w:r>
      <w:r w:rsidR="00CB283F">
        <w:t>d</w:t>
      </w:r>
      <w:r w:rsidRPr="00A953AB">
        <w:t xml:space="preserve">ocument incorporating the agreed comments discussed or following expiry of the review period (including any revised  agreed period) referred to in 1.2 above and if no comments are received from the Authority, then the </w:t>
      </w:r>
      <w:r w:rsidR="00CB283F">
        <w:t>d</w:t>
      </w:r>
      <w:r w:rsidRPr="00A953AB">
        <w:t>ocument shall be deemed to be accepted by the Authority without further change.</w:t>
      </w:r>
    </w:p>
    <w:p w14:paraId="3ED475BE" w14:textId="2913AA91" w:rsidR="00C41391" w:rsidRDefault="00C41391" w:rsidP="00A953AB">
      <w:r>
        <w:lastRenderedPageBreak/>
        <w:t xml:space="preserve">6. Following the deliveryof the final version of the </w:t>
      </w:r>
      <w:r w:rsidR="00CB283F">
        <w:t>d</w:t>
      </w:r>
      <w:r>
        <w:t>ocument</w:t>
      </w:r>
      <w:r w:rsidR="00C12597">
        <w:t xml:space="preserve"> and the Authority’s formal acceptance of said </w:t>
      </w:r>
      <w:r w:rsidR="00CB283F">
        <w:t>d</w:t>
      </w:r>
      <w:r w:rsidR="00C12597">
        <w:t xml:space="preserve">ocument, then any further work undertaken by the Contractor in reviewing and amending its contents shall be subject to </w:t>
      </w:r>
      <w:r w:rsidR="00E532A3">
        <w:t>prior Contractual Agreement with the Authority.</w:t>
      </w:r>
    </w:p>
    <w:sectPr w:rsidR="00C413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47FBC" w14:textId="77777777" w:rsidR="00E17C51" w:rsidRDefault="00E17C51" w:rsidP="005D791C">
      <w:pPr>
        <w:spacing w:after="0" w:line="240" w:lineRule="auto"/>
      </w:pPr>
      <w:r>
        <w:separator/>
      </w:r>
    </w:p>
  </w:endnote>
  <w:endnote w:type="continuationSeparator" w:id="0">
    <w:p w14:paraId="48569B35" w14:textId="77777777" w:rsidR="00E17C51" w:rsidRDefault="00E17C51" w:rsidP="005D791C">
      <w:pPr>
        <w:spacing w:after="0" w:line="240" w:lineRule="auto"/>
      </w:pPr>
      <w:r>
        <w:continuationSeparator/>
      </w:r>
    </w:p>
  </w:endnote>
  <w:endnote w:type="continuationNotice" w:id="1">
    <w:p w14:paraId="68294828" w14:textId="77777777" w:rsidR="00E17C51" w:rsidRDefault="00E17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FD275" w14:textId="6121A1BE" w:rsidR="00053645" w:rsidRDefault="00053645" w:rsidP="005D79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66FA3" w14:textId="77777777" w:rsidR="00E17C51" w:rsidRDefault="00E17C51" w:rsidP="005D791C">
      <w:pPr>
        <w:spacing w:after="0" w:line="240" w:lineRule="auto"/>
      </w:pPr>
      <w:r>
        <w:separator/>
      </w:r>
    </w:p>
  </w:footnote>
  <w:footnote w:type="continuationSeparator" w:id="0">
    <w:p w14:paraId="52E1030A" w14:textId="77777777" w:rsidR="00E17C51" w:rsidRDefault="00E17C51" w:rsidP="005D791C">
      <w:pPr>
        <w:spacing w:after="0" w:line="240" w:lineRule="auto"/>
      </w:pPr>
      <w:r>
        <w:continuationSeparator/>
      </w:r>
    </w:p>
  </w:footnote>
  <w:footnote w:type="continuationNotice" w:id="1">
    <w:p w14:paraId="7E3171DA" w14:textId="77777777" w:rsidR="00E17C51" w:rsidRDefault="00E17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FD464" w14:textId="7F3B28E9" w:rsidR="00053645" w:rsidRDefault="00053645" w:rsidP="005D791C">
    <w:pPr>
      <w:pStyle w:val="Header"/>
      <w:jc w:val="center"/>
    </w:pPr>
  </w:p>
  <w:p w14:paraId="6B2AC9FB" w14:textId="6EDF54BB" w:rsidR="004623FA" w:rsidRDefault="004623FA" w:rsidP="004623FA">
    <w:pPr>
      <w:pStyle w:val="Header"/>
      <w:ind w:left="2160"/>
      <w:jc w:val="right"/>
    </w:pPr>
    <w:r>
      <w:t>HELSLW/0004 dated 17</w:t>
    </w:r>
    <w:r w:rsidRPr="004623FA">
      <w:rPr>
        <w:vertAlign w:val="superscript"/>
      </w:rPr>
      <w:t>th</w:t>
    </w:r>
    <w:r>
      <w:t xml:space="preserve"> 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C9F2941"/>
    <w:multiLevelType w:val="multilevel"/>
    <w:tmpl w:val="DFD0F266"/>
    <w:lvl w:ilvl="0">
      <w:start w:val="30"/>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8"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9" w15:restartNumberingAfterBreak="0">
    <w:nsid w:val="2CBB39B9"/>
    <w:multiLevelType w:val="hybridMultilevel"/>
    <w:tmpl w:val="7ADE09D8"/>
    <w:lvl w:ilvl="0" w:tplc="B5ECD776">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2F505561"/>
    <w:multiLevelType w:val="hybridMultilevel"/>
    <w:tmpl w:val="9BF44C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3"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4"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5"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6"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7"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8"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0"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1"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3"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4"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5"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0"/>
  </w:num>
  <w:num w:numId="26">
    <w:abstractNumId w:val="0"/>
  </w:num>
  <w:num w:numId="27">
    <w:abstractNumId w:val="18"/>
  </w:num>
  <w:num w:numId="28">
    <w:abstractNumId w:val="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CE9"/>
    <w:rsid w:val="0002726C"/>
    <w:rsid w:val="0003512A"/>
    <w:rsid w:val="00053645"/>
    <w:rsid w:val="00087316"/>
    <w:rsid w:val="00097D92"/>
    <w:rsid w:val="000C75FA"/>
    <w:rsid w:val="000D2CFE"/>
    <w:rsid w:val="00100CF2"/>
    <w:rsid w:val="00112A3E"/>
    <w:rsid w:val="00126EF6"/>
    <w:rsid w:val="00140699"/>
    <w:rsid w:val="00156CA8"/>
    <w:rsid w:val="0016114E"/>
    <w:rsid w:val="00166247"/>
    <w:rsid w:val="001850FF"/>
    <w:rsid w:val="00196AA0"/>
    <w:rsid w:val="001A0697"/>
    <w:rsid w:val="001E0B03"/>
    <w:rsid w:val="001F258F"/>
    <w:rsid w:val="001F7CCE"/>
    <w:rsid w:val="00217A0E"/>
    <w:rsid w:val="00221483"/>
    <w:rsid w:val="0022355C"/>
    <w:rsid w:val="00226B27"/>
    <w:rsid w:val="00227523"/>
    <w:rsid w:val="00246522"/>
    <w:rsid w:val="00250F7E"/>
    <w:rsid w:val="00252E9D"/>
    <w:rsid w:val="002700AD"/>
    <w:rsid w:val="00274CE9"/>
    <w:rsid w:val="00276E16"/>
    <w:rsid w:val="00287DCE"/>
    <w:rsid w:val="002A0E6D"/>
    <w:rsid w:val="002D1868"/>
    <w:rsid w:val="002D50C3"/>
    <w:rsid w:val="003371B6"/>
    <w:rsid w:val="00343ABD"/>
    <w:rsid w:val="00347054"/>
    <w:rsid w:val="00354DEA"/>
    <w:rsid w:val="00367E05"/>
    <w:rsid w:val="003C2CB0"/>
    <w:rsid w:val="003C6055"/>
    <w:rsid w:val="003C6193"/>
    <w:rsid w:val="003D204B"/>
    <w:rsid w:val="003E1C47"/>
    <w:rsid w:val="003E38D9"/>
    <w:rsid w:val="00406DA8"/>
    <w:rsid w:val="00415142"/>
    <w:rsid w:val="00446246"/>
    <w:rsid w:val="004623FA"/>
    <w:rsid w:val="00492E60"/>
    <w:rsid w:val="004A1CF6"/>
    <w:rsid w:val="004C0AB5"/>
    <w:rsid w:val="004D7FFC"/>
    <w:rsid w:val="004E483D"/>
    <w:rsid w:val="004F166D"/>
    <w:rsid w:val="004F5266"/>
    <w:rsid w:val="005017E7"/>
    <w:rsid w:val="00514D81"/>
    <w:rsid w:val="00531F5E"/>
    <w:rsid w:val="005516AB"/>
    <w:rsid w:val="0057440B"/>
    <w:rsid w:val="00581999"/>
    <w:rsid w:val="005A5674"/>
    <w:rsid w:val="005B51EB"/>
    <w:rsid w:val="005C429A"/>
    <w:rsid w:val="005D723D"/>
    <w:rsid w:val="005D791C"/>
    <w:rsid w:val="005E15CB"/>
    <w:rsid w:val="005E6CBC"/>
    <w:rsid w:val="0061623C"/>
    <w:rsid w:val="006225C4"/>
    <w:rsid w:val="0063160E"/>
    <w:rsid w:val="0063454B"/>
    <w:rsid w:val="00644AC9"/>
    <w:rsid w:val="00650EEF"/>
    <w:rsid w:val="00652E4A"/>
    <w:rsid w:val="006C07B4"/>
    <w:rsid w:val="006D473C"/>
    <w:rsid w:val="006E5D9A"/>
    <w:rsid w:val="00734396"/>
    <w:rsid w:val="00737D4A"/>
    <w:rsid w:val="007700FB"/>
    <w:rsid w:val="00770BDC"/>
    <w:rsid w:val="0077133D"/>
    <w:rsid w:val="00787027"/>
    <w:rsid w:val="00792382"/>
    <w:rsid w:val="0079319C"/>
    <w:rsid w:val="007A7734"/>
    <w:rsid w:val="007B2A8D"/>
    <w:rsid w:val="008106EA"/>
    <w:rsid w:val="00825FAD"/>
    <w:rsid w:val="008B417D"/>
    <w:rsid w:val="008B5478"/>
    <w:rsid w:val="008C07A0"/>
    <w:rsid w:val="008C4FB4"/>
    <w:rsid w:val="008F1360"/>
    <w:rsid w:val="008F5BF5"/>
    <w:rsid w:val="00916237"/>
    <w:rsid w:val="00917A1C"/>
    <w:rsid w:val="00921846"/>
    <w:rsid w:val="00930F6E"/>
    <w:rsid w:val="00933D50"/>
    <w:rsid w:val="0094010C"/>
    <w:rsid w:val="00943CB6"/>
    <w:rsid w:val="00956AB6"/>
    <w:rsid w:val="00972FC3"/>
    <w:rsid w:val="009802D4"/>
    <w:rsid w:val="009B6E76"/>
    <w:rsid w:val="009D3D8A"/>
    <w:rsid w:val="009E397A"/>
    <w:rsid w:val="009F59C0"/>
    <w:rsid w:val="00A04284"/>
    <w:rsid w:val="00A1052B"/>
    <w:rsid w:val="00A23352"/>
    <w:rsid w:val="00A32A8A"/>
    <w:rsid w:val="00A355C2"/>
    <w:rsid w:val="00A36DD4"/>
    <w:rsid w:val="00A509A4"/>
    <w:rsid w:val="00A64A63"/>
    <w:rsid w:val="00A65465"/>
    <w:rsid w:val="00A911E8"/>
    <w:rsid w:val="00A953AB"/>
    <w:rsid w:val="00AB5459"/>
    <w:rsid w:val="00AC4529"/>
    <w:rsid w:val="00AD4753"/>
    <w:rsid w:val="00AE5129"/>
    <w:rsid w:val="00AF3FAE"/>
    <w:rsid w:val="00B04D9B"/>
    <w:rsid w:val="00B136DC"/>
    <w:rsid w:val="00B23A51"/>
    <w:rsid w:val="00B420BC"/>
    <w:rsid w:val="00B66560"/>
    <w:rsid w:val="00B71355"/>
    <w:rsid w:val="00B80C1F"/>
    <w:rsid w:val="00B83EDC"/>
    <w:rsid w:val="00BA1A02"/>
    <w:rsid w:val="00BA211C"/>
    <w:rsid w:val="00BA2B6C"/>
    <w:rsid w:val="00BA58E6"/>
    <w:rsid w:val="00BC2435"/>
    <w:rsid w:val="00BD0401"/>
    <w:rsid w:val="00BF2044"/>
    <w:rsid w:val="00BF256C"/>
    <w:rsid w:val="00C04C38"/>
    <w:rsid w:val="00C07D4A"/>
    <w:rsid w:val="00C1160C"/>
    <w:rsid w:val="00C12597"/>
    <w:rsid w:val="00C128C4"/>
    <w:rsid w:val="00C41391"/>
    <w:rsid w:val="00C92A23"/>
    <w:rsid w:val="00C97CAD"/>
    <w:rsid w:val="00CB283F"/>
    <w:rsid w:val="00CB2883"/>
    <w:rsid w:val="00CC7822"/>
    <w:rsid w:val="00CE1638"/>
    <w:rsid w:val="00CE6DE0"/>
    <w:rsid w:val="00CF50B3"/>
    <w:rsid w:val="00D166EA"/>
    <w:rsid w:val="00D30ABC"/>
    <w:rsid w:val="00D32010"/>
    <w:rsid w:val="00D54F15"/>
    <w:rsid w:val="00D633E0"/>
    <w:rsid w:val="00D638D7"/>
    <w:rsid w:val="00D6438E"/>
    <w:rsid w:val="00D8521A"/>
    <w:rsid w:val="00D8536E"/>
    <w:rsid w:val="00D8580D"/>
    <w:rsid w:val="00D9400C"/>
    <w:rsid w:val="00DA2C18"/>
    <w:rsid w:val="00DC5AFE"/>
    <w:rsid w:val="00DF431F"/>
    <w:rsid w:val="00DF7C5B"/>
    <w:rsid w:val="00E073D7"/>
    <w:rsid w:val="00E1743E"/>
    <w:rsid w:val="00E17C51"/>
    <w:rsid w:val="00E35FE4"/>
    <w:rsid w:val="00E532A3"/>
    <w:rsid w:val="00E75D40"/>
    <w:rsid w:val="00E832ED"/>
    <w:rsid w:val="00E84643"/>
    <w:rsid w:val="00EB4EDB"/>
    <w:rsid w:val="00EC1EA4"/>
    <w:rsid w:val="00EC22A3"/>
    <w:rsid w:val="00EE103D"/>
    <w:rsid w:val="00EF2622"/>
    <w:rsid w:val="00F068B6"/>
    <w:rsid w:val="00F21979"/>
    <w:rsid w:val="00F22259"/>
    <w:rsid w:val="00F2255F"/>
    <w:rsid w:val="00F50540"/>
    <w:rsid w:val="00F56187"/>
    <w:rsid w:val="00F83107"/>
    <w:rsid w:val="00F94B53"/>
    <w:rsid w:val="00FA2376"/>
    <w:rsid w:val="00FA61E9"/>
    <w:rsid w:val="00FB7CB4"/>
    <w:rsid w:val="00FC4FE6"/>
    <w:rsid w:val="00FF4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1E39DA"/>
  <w15:chartTrackingRefBased/>
  <w15:docId w15:val="{0FC71E11-EE70-4630-A85D-FEE431FE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74CE9"/>
    <w:pPr>
      <w:keepNext/>
      <w:widowControl w:val="0"/>
      <w:numPr>
        <w:numId w:val="1"/>
      </w:numPr>
      <w:autoSpaceDN w:val="0"/>
      <w:spacing w:after="0" w:line="240" w:lineRule="auto"/>
      <w:outlineLvl w:val="0"/>
    </w:pPr>
    <w:rPr>
      <w:rFonts w:ascii="Arial" w:eastAsia="Times New Roman" w:hAnsi="Arial" w:cs="Arial"/>
      <w:b/>
      <w:bCs/>
      <w:sz w:val="20"/>
      <w:szCs w:val="32"/>
      <w:u w:val="single"/>
      <w:lang w:eastAsia="en-GB"/>
    </w:rPr>
  </w:style>
  <w:style w:type="paragraph" w:styleId="Heading2">
    <w:name w:val="heading 2"/>
    <w:basedOn w:val="Normal"/>
    <w:next w:val="Normal"/>
    <w:link w:val="Heading2Char"/>
    <w:semiHidden/>
    <w:unhideWhenUsed/>
    <w:qFormat/>
    <w:rsid w:val="00274CE9"/>
    <w:pPr>
      <w:widowControl w:val="0"/>
      <w:numPr>
        <w:ilvl w:val="1"/>
        <w:numId w:val="1"/>
      </w:numPr>
      <w:autoSpaceDN w:val="0"/>
      <w:spacing w:after="0" w:line="240" w:lineRule="auto"/>
      <w:jc w:val="both"/>
      <w:outlineLvl w:val="1"/>
    </w:pPr>
    <w:rPr>
      <w:rFonts w:ascii="Arial" w:eastAsia="Times New Roman" w:hAnsi="Arial" w:cs="Times New Roman"/>
      <w:sz w:val="20"/>
      <w:szCs w:val="24"/>
      <w:lang w:eastAsia="en-GB"/>
    </w:rPr>
  </w:style>
  <w:style w:type="paragraph" w:styleId="Heading3">
    <w:name w:val="heading 3"/>
    <w:basedOn w:val="Normal"/>
    <w:next w:val="Normal"/>
    <w:link w:val="Heading3Char"/>
    <w:unhideWhenUsed/>
    <w:qFormat/>
    <w:rsid w:val="00274CE9"/>
    <w:pPr>
      <w:widowControl w:val="0"/>
      <w:numPr>
        <w:ilvl w:val="2"/>
        <w:numId w:val="1"/>
      </w:numPr>
      <w:autoSpaceDN w:val="0"/>
      <w:spacing w:after="0" w:line="240" w:lineRule="auto"/>
      <w:jc w:val="both"/>
      <w:outlineLvl w:val="2"/>
    </w:pPr>
    <w:rPr>
      <w:rFonts w:ascii="Arial" w:eastAsia="Times New Roman" w:hAnsi="Arial" w:cs="Times New Roman"/>
      <w:sz w:val="20"/>
      <w:szCs w:val="24"/>
      <w:lang w:eastAsia="en-GB"/>
    </w:rPr>
  </w:style>
  <w:style w:type="paragraph" w:styleId="Heading4">
    <w:name w:val="heading 4"/>
    <w:basedOn w:val="Normal"/>
    <w:next w:val="Normal"/>
    <w:link w:val="Heading4Char"/>
    <w:semiHidden/>
    <w:unhideWhenUsed/>
    <w:qFormat/>
    <w:rsid w:val="00274CE9"/>
    <w:pPr>
      <w:widowControl w:val="0"/>
      <w:numPr>
        <w:ilvl w:val="3"/>
        <w:numId w:val="1"/>
      </w:numPr>
      <w:tabs>
        <w:tab w:val="clear" w:pos="864"/>
        <w:tab w:val="num" w:pos="851"/>
        <w:tab w:val="left" w:pos="2835"/>
      </w:tabs>
      <w:autoSpaceDN w:val="0"/>
      <w:spacing w:after="0" w:line="240" w:lineRule="auto"/>
      <w:ind w:left="2836" w:hanging="1418"/>
      <w:jc w:val="both"/>
      <w:outlineLvl w:val="3"/>
    </w:pPr>
    <w:rPr>
      <w:rFonts w:ascii="Arial" w:eastAsia="Times New Roman" w:hAnsi="Arial" w:cs="Times New Roman"/>
      <w:kern w:val="22"/>
      <w:sz w:val="20"/>
      <w:szCs w:val="24"/>
      <w:lang w:eastAsia="en-GB"/>
    </w:rPr>
  </w:style>
  <w:style w:type="paragraph" w:styleId="Heading5">
    <w:name w:val="heading 5"/>
    <w:basedOn w:val="Normal"/>
    <w:next w:val="Normal"/>
    <w:link w:val="Heading5Char"/>
    <w:semiHidden/>
    <w:unhideWhenUsed/>
    <w:qFormat/>
    <w:rsid w:val="00274CE9"/>
    <w:pPr>
      <w:widowControl w:val="0"/>
      <w:numPr>
        <w:ilvl w:val="4"/>
        <w:numId w:val="1"/>
      </w:numPr>
      <w:autoSpaceDN w:val="0"/>
      <w:spacing w:after="0" w:line="240" w:lineRule="auto"/>
      <w:ind w:left="3969" w:hanging="1134"/>
      <w:jc w:val="both"/>
      <w:outlineLvl w:val="4"/>
    </w:pPr>
    <w:rPr>
      <w:rFonts w:ascii="Arial" w:eastAsia="Times New Roman" w:hAnsi="Arial" w:cs="Times New Roman"/>
      <w:sz w:val="20"/>
      <w:szCs w:val="24"/>
      <w:lang w:eastAsia="en-GB"/>
    </w:rPr>
  </w:style>
  <w:style w:type="paragraph" w:styleId="Heading6">
    <w:name w:val="heading 6"/>
    <w:basedOn w:val="Normal"/>
    <w:next w:val="Normal"/>
    <w:link w:val="Heading6Char"/>
    <w:semiHidden/>
    <w:unhideWhenUsed/>
    <w:qFormat/>
    <w:rsid w:val="00274CE9"/>
    <w:pPr>
      <w:widowControl w:val="0"/>
      <w:numPr>
        <w:ilvl w:val="5"/>
        <w:numId w:val="1"/>
      </w:numPr>
      <w:autoSpaceDN w:val="0"/>
      <w:spacing w:before="240" w:after="60" w:line="240" w:lineRule="auto"/>
      <w:outlineLvl w:val="5"/>
    </w:pPr>
    <w:rPr>
      <w:rFonts w:ascii="Arial" w:eastAsia="Times New Roman" w:hAnsi="Arial" w:cs="Times New Roman"/>
      <w:b/>
      <w:kern w:val="22"/>
      <w:sz w:val="20"/>
      <w:szCs w:val="24"/>
      <w:lang w:eastAsia="en-GB"/>
    </w:rPr>
  </w:style>
  <w:style w:type="paragraph" w:styleId="Heading7">
    <w:name w:val="heading 7"/>
    <w:basedOn w:val="Normal"/>
    <w:next w:val="Normal"/>
    <w:link w:val="Heading7Char"/>
    <w:semiHidden/>
    <w:unhideWhenUsed/>
    <w:qFormat/>
    <w:rsid w:val="00274CE9"/>
    <w:pPr>
      <w:keepNext/>
      <w:keepLines/>
      <w:widowControl w:val="0"/>
      <w:numPr>
        <w:ilvl w:val="6"/>
        <w:numId w:val="1"/>
      </w:numPr>
      <w:tabs>
        <w:tab w:val="clear" w:pos="1296"/>
      </w:tabs>
      <w:autoSpaceDN w:val="0"/>
      <w:spacing w:before="200" w:after="0" w:line="240" w:lineRule="auto"/>
      <w:ind w:left="0" w:firstLine="0"/>
      <w:outlineLvl w:val="6"/>
    </w:pPr>
    <w:rPr>
      <w:rFonts w:ascii="Cambria" w:eastAsia="Times New Roman" w:hAnsi="Cambria" w:cs="Times New Roman"/>
      <w:i/>
      <w:iCs/>
      <w:color w:val="404040"/>
      <w:sz w:val="20"/>
      <w:szCs w:val="24"/>
      <w:lang w:eastAsia="en-GB"/>
    </w:rPr>
  </w:style>
  <w:style w:type="paragraph" w:styleId="Heading8">
    <w:name w:val="heading 8"/>
    <w:basedOn w:val="Normal"/>
    <w:next w:val="Normal"/>
    <w:link w:val="Heading8Char"/>
    <w:semiHidden/>
    <w:unhideWhenUsed/>
    <w:qFormat/>
    <w:rsid w:val="00274CE9"/>
    <w:pPr>
      <w:keepNext/>
      <w:keepLines/>
      <w:widowControl w:val="0"/>
      <w:numPr>
        <w:ilvl w:val="7"/>
        <w:numId w:val="1"/>
      </w:numPr>
      <w:tabs>
        <w:tab w:val="clear" w:pos="1440"/>
      </w:tabs>
      <w:autoSpaceDN w:val="0"/>
      <w:spacing w:before="200" w:after="0" w:line="240" w:lineRule="auto"/>
      <w:ind w:left="0" w:firstLine="0"/>
      <w:outlineLvl w:val="7"/>
    </w:pPr>
    <w:rPr>
      <w:rFonts w:ascii="Cambria" w:eastAsia="Times New Roman" w:hAnsi="Cambria" w:cs="Times New Roman"/>
      <w:color w:val="404040"/>
      <w:sz w:val="20"/>
      <w:szCs w:val="20"/>
      <w:lang w:eastAsia="en-GB"/>
    </w:rPr>
  </w:style>
  <w:style w:type="paragraph" w:styleId="Heading9">
    <w:name w:val="heading 9"/>
    <w:basedOn w:val="Normal"/>
    <w:next w:val="Normal"/>
    <w:link w:val="Heading9Char"/>
    <w:semiHidden/>
    <w:unhideWhenUsed/>
    <w:qFormat/>
    <w:rsid w:val="00274CE9"/>
    <w:pPr>
      <w:keepNext/>
      <w:keepLines/>
      <w:widowControl w:val="0"/>
      <w:numPr>
        <w:ilvl w:val="8"/>
        <w:numId w:val="1"/>
      </w:numPr>
      <w:tabs>
        <w:tab w:val="clear" w:pos="1584"/>
      </w:tabs>
      <w:autoSpaceDN w:val="0"/>
      <w:spacing w:before="200" w:after="0" w:line="240" w:lineRule="auto"/>
      <w:ind w:left="0" w:firstLine="0"/>
      <w:outlineLvl w:val="8"/>
    </w:pPr>
    <w:rPr>
      <w:rFonts w:ascii="Cambria" w:eastAsia="Times New Roma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CE9"/>
    <w:rPr>
      <w:rFonts w:ascii="Arial" w:eastAsia="Times New Roman" w:hAnsi="Arial" w:cs="Arial"/>
      <w:b/>
      <w:bCs/>
      <w:sz w:val="20"/>
      <w:szCs w:val="32"/>
      <w:u w:val="single"/>
      <w:lang w:eastAsia="en-GB"/>
    </w:rPr>
  </w:style>
  <w:style w:type="character" w:customStyle="1" w:styleId="Heading2Char">
    <w:name w:val="Heading 2 Char"/>
    <w:basedOn w:val="DefaultParagraphFont"/>
    <w:link w:val="Heading2"/>
    <w:semiHidden/>
    <w:rsid w:val="00274CE9"/>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274CE9"/>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274CE9"/>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274CE9"/>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274CE9"/>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274CE9"/>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274CE9"/>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274CE9"/>
    <w:rPr>
      <w:rFonts w:ascii="Cambria" w:eastAsia="Times New Roman" w:hAnsi="Cambria" w:cs="Times New Roman"/>
      <w:i/>
      <w:iCs/>
      <w:color w:val="404040"/>
      <w:sz w:val="20"/>
      <w:szCs w:val="20"/>
      <w:lang w:eastAsia="en-GB"/>
    </w:rPr>
  </w:style>
  <w:style w:type="numbering" w:customStyle="1" w:styleId="NoList1">
    <w:name w:val="No List1"/>
    <w:next w:val="NoList"/>
    <w:uiPriority w:val="99"/>
    <w:semiHidden/>
    <w:unhideWhenUsed/>
    <w:rsid w:val="00274CE9"/>
  </w:style>
  <w:style w:type="character" w:styleId="Hyperlink">
    <w:name w:val="Hyperlink"/>
    <w:uiPriority w:val="99"/>
    <w:unhideWhenUsed/>
    <w:rsid w:val="00274CE9"/>
    <w:rPr>
      <w:color w:val="0000FF"/>
      <w:u w:val="single"/>
    </w:rPr>
  </w:style>
  <w:style w:type="character" w:styleId="FollowedHyperlink">
    <w:name w:val="FollowedHyperlink"/>
    <w:semiHidden/>
    <w:unhideWhenUsed/>
    <w:rsid w:val="00274CE9"/>
    <w:rPr>
      <w:color w:val="606420"/>
      <w:u w:val="single"/>
    </w:rPr>
  </w:style>
  <w:style w:type="paragraph" w:styleId="TOC1">
    <w:name w:val="toc 1"/>
    <w:basedOn w:val="Normal"/>
    <w:next w:val="Normal"/>
    <w:autoRedefine/>
    <w:uiPriority w:val="39"/>
    <w:unhideWhenUsed/>
    <w:rsid w:val="00274CE9"/>
    <w:pPr>
      <w:widowControl w:val="0"/>
      <w:autoSpaceDN w:val="0"/>
      <w:spacing w:after="100" w:line="240" w:lineRule="auto"/>
    </w:pPr>
    <w:rPr>
      <w:rFonts w:ascii="Arial" w:eastAsia="Times New Roman" w:hAnsi="Arial" w:cs="Times New Roman"/>
      <w:sz w:val="20"/>
      <w:szCs w:val="24"/>
      <w:lang w:eastAsia="en-GB"/>
    </w:rPr>
  </w:style>
  <w:style w:type="paragraph" w:customStyle="1" w:styleId="Default">
    <w:name w:val="Default"/>
    <w:rsid w:val="00274CE9"/>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274CE9"/>
    <w:pPr>
      <w:tabs>
        <w:tab w:val="right" w:leader="dot" w:pos="9072"/>
      </w:tabs>
      <w:spacing w:after="0"/>
      <w:ind w:left="851"/>
    </w:pPr>
  </w:style>
  <w:style w:type="paragraph" w:styleId="TOC3">
    <w:name w:val="toc 3"/>
    <w:basedOn w:val="TOC2"/>
    <w:next w:val="Default"/>
    <w:autoRedefine/>
    <w:uiPriority w:val="39"/>
    <w:unhideWhenUsed/>
    <w:rsid w:val="00274CE9"/>
    <w:pPr>
      <w:ind w:left="1134"/>
    </w:pPr>
  </w:style>
  <w:style w:type="paragraph" w:styleId="TOC4">
    <w:name w:val="toc 4"/>
    <w:basedOn w:val="TOC3"/>
    <w:next w:val="Default"/>
    <w:autoRedefine/>
    <w:semiHidden/>
    <w:unhideWhenUsed/>
    <w:rsid w:val="00274CE9"/>
    <w:pPr>
      <w:ind w:left="1418"/>
    </w:pPr>
  </w:style>
  <w:style w:type="paragraph" w:styleId="TOC5">
    <w:name w:val="toc 5"/>
    <w:basedOn w:val="TOC4"/>
    <w:next w:val="Default"/>
    <w:autoRedefine/>
    <w:semiHidden/>
    <w:unhideWhenUsed/>
    <w:rsid w:val="00274CE9"/>
    <w:pPr>
      <w:ind w:left="1701"/>
    </w:pPr>
  </w:style>
  <w:style w:type="paragraph" w:styleId="TOC6">
    <w:name w:val="toc 6"/>
    <w:basedOn w:val="TOC5"/>
    <w:next w:val="Default"/>
    <w:autoRedefine/>
    <w:semiHidden/>
    <w:unhideWhenUsed/>
    <w:rsid w:val="00274CE9"/>
    <w:pPr>
      <w:ind w:left="1985"/>
    </w:pPr>
  </w:style>
  <w:style w:type="paragraph" w:styleId="TOC7">
    <w:name w:val="toc 7"/>
    <w:basedOn w:val="TOC6"/>
    <w:next w:val="Default"/>
    <w:autoRedefine/>
    <w:semiHidden/>
    <w:unhideWhenUsed/>
    <w:rsid w:val="00274CE9"/>
    <w:pPr>
      <w:ind w:left="2268"/>
    </w:pPr>
  </w:style>
  <w:style w:type="paragraph" w:styleId="TOC8">
    <w:name w:val="toc 8"/>
    <w:basedOn w:val="Default"/>
    <w:next w:val="Normal"/>
    <w:autoRedefine/>
    <w:semiHidden/>
    <w:unhideWhenUsed/>
    <w:rsid w:val="00274CE9"/>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274CE9"/>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274CE9"/>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274CE9"/>
    <w:rPr>
      <w:rFonts w:ascii="Arial" w:eastAsia="Times New Roman" w:hAnsi="Arial" w:cs="Times New Roman"/>
      <w:sz w:val="20"/>
      <w:szCs w:val="20"/>
      <w:lang w:eastAsia="en-GB"/>
    </w:rPr>
  </w:style>
  <w:style w:type="paragraph" w:styleId="TOAHeading">
    <w:name w:val="toa heading"/>
    <w:basedOn w:val="Default"/>
    <w:next w:val="Normal"/>
    <w:semiHidden/>
    <w:unhideWhenUsed/>
    <w:rsid w:val="00274CE9"/>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unhideWhenUsed/>
    <w:rsid w:val="00274CE9"/>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rsid w:val="00274CE9"/>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274CE9"/>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274CE9"/>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274CE9"/>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274CE9"/>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274CE9"/>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274CE9"/>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274CE9"/>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274CE9"/>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274CE9"/>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274CE9"/>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274CE9"/>
    <w:rPr>
      <w:b/>
      <w:bCs/>
    </w:rPr>
  </w:style>
  <w:style w:type="character" w:customStyle="1" w:styleId="CommentSubjectChar">
    <w:name w:val="Comment Subject Char"/>
    <w:basedOn w:val="CommentTextChar"/>
    <w:link w:val="CommentSubject"/>
    <w:semiHidden/>
    <w:rsid w:val="00274CE9"/>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274CE9"/>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274CE9"/>
    <w:rPr>
      <w:rFonts w:ascii="Tahoma" w:eastAsia="Times New Roman" w:hAnsi="Tahoma" w:cs="Tahoma"/>
      <w:sz w:val="16"/>
      <w:szCs w:val="16"/>
      <w:lang w:eastAsia="en-GB"/>
    </w:rPr>
  </w:style>
  <w:style w:type="paragraph" w:styleId="Revision">
    <w:name w:val="Revision"/>
    <w:next w:val="Default"/>
    <w:uiPriority w:val="99"/>
    <w:semiHidden/>
    <w:rsid w:val="00274CE9"/>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274CE9"/>
    <w:pPr>
      <w:widowControl w:val="0"/>
      <w:autoSpaceDE/>
      <w:adjustRightInd/>
    </w:pPr>
    <w:rPr>
      <w:rFonts w:ascii="Arial" w:hAnsi="Arial" w:cs="Times New Roman"/>
      <w:color w:val="auto"/>
      <w:sz w:val="20"/>
    </w:rPr>
  </w:style>
  <w:style w:type="paragraph" w:customStyle="1" w:styleId="DWNormal">
    <w:name w:val="DW Normal"/>
    <w:basedOn w:val="Default"/>
    <w:next w:val="Default"/>
    <w:rsid w:val="00274CE9"/>
    <w:pPr>
      <w:widowControl w:val="0"/>
      <w:autoSpaceDE/>
      <w:adjustRightInd/>
    </w:pPr>
    <w:rPr>
      <w:rFonts w:ascii="Arial" w:hAnsi="Arial" w:cs="Times New Roman"/>
      <w:color w:val="auto"/>
      <w:sz w:val="22"/>
    </w:rPr>
  </w:style>
  <w:style w:type="paragraph" w:customStyle="1" w:styleId="DWAnnex">
    <w:name w:val="DW Annex"/>
    <w:basedOn w:val="DWNormal"/>
    <w:next w:val="Default"/>
    <w:rsid w:val="00274CE9"/>
    <w:rPr>
      <w:b/>
      <w:caps/>
    </w:rPr>
  </w:style>
  <w:style w:type="paragraph" w:customStyle="1" w:styleId="Appointment">
    <w:name w:val="Appointment"/>
    <w:basedOn w:val="DWNormal"/>
    <w:next w:val="DWNormal"/>
    <w:rsid w:val="00274CE9"/>
    <w:pPr>
      <w:spacing w:before="120"/>
    </w:pPr>
    <w:rPr>
      <w:i/>
    </w:rPr>
  </w:style>
  <w:style w:type="paragraph" w:customStyle="1" w:styleId="Compliments">
    <w:name w:val="Compliments"/>
    <w:basedOn w:val="DWNormal"/>
    <w:next w:val="Normal"/>
    <w:rsid w:val="00274CE9"/>
    <w:pPr>
      <w:spacing w:before="1160"/>
    </w:pPr>
    <w:rPr>
      <w:i/>
    </w:rPr>
  </w:style>
  <w:style w:type="paragraph" w:customStyle="1" w:styleId="DWPara">
    <w:name w:val="DW Para"/>
    <w:basedOn w:val="DWNormal"/>
    <w:next w:val="Default"/>
    <w:rsid w:val="00274CE9"/>
    <w:pPr>
      <w:spacing w:after="220"/>
    </w:pPr>
  </w:style>
  <w:style w:type="paragraph" w:customStyle="1" w:styleId="DWHdgGroup">
    <w:name w:val="DW Hdg Group"/>
    <w:basedOn w:val="DWNormal"/>
    <w:next w:val="DWPara"/>
    <w:rsid w:val="00274CE9"/>
    <w:pPr>
      <w:keepNext/>
      <w:spacing w:after="220"/>
    </w:pPr>
    <w:rPr>
      <w:b/>
      <w:caps/>
    </w:rPr>
  </w:style>
  <w:style w:type="paragraph" w:customStyle="1" w:styleId="DWHdgMain">
    <w:name w:val="DW Hdg Main"/>
    <w:basedOn w:val="DWHdgGroup"/>
    <w:next w:val="DWHdgGroup"/>
    <w:rsid w:val="00274CE9"/>
    <w:pPr>
      <w:jc w:val="center"/>
    </w:pPr>
  </w:style>
  <w:style w:type="paragraph" w:customStyle="1" w:styleId="DWName">
    <w:name w:val="DW Name"/>
    <w:basedOn w:val="DWNormal"/>
    <w:next w:val="Normal"/>
    <w:rsid w:val="00274CE9"/>
    <w:pPr>
      <w:keepNext/>
      <w:spacing w:before="220"/>
    </w:pPr>
    <w:rPr>
      <w:caps/>
    </w:rPr>
  </w:style>
  <w:style w:type="paragraph" w:customStyle="1" w:styleId="DWListNumerical">
    <w:name w:val="DW List Numerical"/>
    <w:basedOn w:val="DWNormal"/>
    <w:next w:val="Default"/>
    <w:rsid w:val="00274CE9"/>
    <w:pPr>
      <w:numPr>
        <w:numId w:val="2"/>
      </w:numPr>
    </w:pPr>
  </w:style>
  <w:style w:type="paragraph" w:customStyle="1" w:styleId="Originator">
    <w:name w:val="Originator"/>
    <w:basedOn w:val="DWNormal"/>
    <w:next w:val="Normal"/>
    <w:rsid w:val="00274CE9"/>
    <w:pPr>
      <w:spacing w:after="220"/>
    </w:pPr>
  </w:style>
  <w:style w:type="paragraph" w:customStyle="1" w:styleId="DWTable">
    <w:name w:val="DW Table"/>
    <w:basedOn w:val="DWNormal"/>
    <w:next w:val="Default"/>
    <w:rsid w:val="00274CE9"/>
    <w:rPr>
      <w:sz w:val="20"/>
    </w:rPr>
  </w:style>
  <w:style w:type="paragraph" w:customStyle="1" w:styleId="TableBox">
    <w:name w:val="Table Box"/>
    <w:basedOn w:val="DWTable"/>
    <w:next w:val="DWPara"/>
    <w:rsid w:val="00274CE9"/>
  </w:style>
  <w:style w:type="paragraph" w:customStyle="1" w:styleId="DWTablePara">
    <w:name w:val="DW Table Para"/>
    <w:basedOn w:val="DWTable"/>
    <w:next w:val="Default"/>
    <w:rsid w:val="00274CE9"/>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274CE9"/>
    <w:pPr>
      <w:spacing w:after="100"/>
      <w:jc w:val="center"/>
    </w:pPr>
  </w:style>
  <w:style w:type="paragraph" w:customStyle="1" w:styleId="DWTableHdg">
    <w:name w:val="DW Table Hdg"/>
    <w:basedOn w:val="DWTable"/>
    <w:next w:val="DWTableCol"/>
    <w:rsid w:val="00274CE9"/>
    <w:pPr>
      <w:spacing w:before="100" w:after="100"/>
      <w:jc w:val="center"/>
    </w:pPr>
    <w:rPr>
      <w:b/>
    </w:rPr>
  </w:style>
  <w:style w:type="paragraph" w:customStyle="1" w:styleId="TelFaxBlock">
    <w:name w:val="Tel/Fax Block"/>
    <w:basedOn w:val="Default"/>
    <w:next w:val="Default"/>
    <w:rsid w:val="00274CE9"/>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274CE9"/>
    <w:rPr>
      <w:b/>
      <w:sz w:val="22"/>
    </w:rPr>
  </w:style>
  <w:style w:type="paragraph" w:customStyle="1" w:styleId="DWSignature">
    <w:name w:val="DW Signature"/>
    <w:basedOn w:val="DWNormal"/>
    <w:next w:val="DWName"/>
    <w:rsid w:val="00274CE9"/>
    <w:pPr>
      <w:spacing w:before="160"/>
    </w:pPr>
  </w:style>
  <w:style w:type="paragraph" w:customStyle="1" w:styleId="DWParaNum1">
    <w:name w:val="DW Para Num1"/>
    <w:basedOn w:val="DWPara"/>
    <w:next w:val="Default"/>
    <w:rsid w:val="00274CE9"/>
    <w:pPr>
      <w:numPr>
        <w:numId w:val="3"/>
      </w:numPr>
    </w:pPr>
  </w:style>
  <w:style w:type="paragraph" w:customStyle="1" w:styleId="DWParaNum2">
    <w:name w:val="DW Para Num2"/>
    <w:basedOn w:val="DWPara"/>
    <w:next w:val="Default"/>
    <w:rsid w:val="00274CE9"/>
    <w:pPr>
      <w:numPr>
        <w:ilvl w:val="1"/>
        <w:numId w:val="3"/>
      </w:numPr>
    </w:pPr>
  </w:style>
  <w:style w:type="paragraph" w:customStyle="1" w:styleId="DWParaNum3">
    <w:name w:val="DW Para Num3"/>
    <w:basedOn w:val="DWPara"/>
    <w:next w:val="Default"/>
    <w:rsid w:val="00274CE9"/>
    <w:pPr>
      <w:numPr>
        <w:ilvl w:val="2"/>
        <w:numId w:val="3"/>
      </w:numPr>
    </w:pPr>
  </w:style>
  <w:style w:type="paragraph" w:customStyle="1" w:styleId="DWParaNum4">
    <w:name w:val="DW Para Num4"/>
    <w:basedOn w:val="DWPara"/>
    <w:next w:val="Default"/>
    <w:rsid w:val="00274CE9"/>
    <w:pPr>
      <w:numPr>
        <w:ilvl w:val="3"/>
        <w:numId w:val="3"/>
      </w:numPr>
    </w:pPr>
  </w:style>
  <w:style w:type="paragraph" w:customStyle="1" w:styleId="DWParaNum5">
    <w:name w:val="DW Para Num5"/>
    <w:basedOn w:val="DWPara"/>
    <w:next w:val="Default"/>
    <w:rsid w:val="00274CE9"/>
    <w:pPr>
      <w:numPr>
        <w:ilvl w:val="4"/>
        <w:numId w:val="3"/>
      </w:numPr>
    </w:pPr>
  </w:style>
  <w:style w:type="paragraph" w:customStyle="1" w:styleId="DWParaPB1">
    <w:name w:val="DW Para PB1"/>
    <w:basedOn w:val="DWPara"/>
    <w:next w:val="Default"/>
    <w:rsid w:val="00274CE9"/>
    <w:pPr>
      <w:numPr>
        <w:numId w:val="4"/>
      </w:numPr>
    </w:pPr>
  </w:style>
  <w:style w:type="paragraph" w:customStyle="1" w:styleId="DWParaPB2">
    <w:name w:val="DW Para PB2"/>
    <w:basedOn w:val="DWPara"/>
    <w:next w:val="Default"/>
    <w:rsid w:val="00274CE9"/>
    <w:pPr>
      <w:numPr>
        <w:ilvl w:val="1"/>
        <w:numId w:val="4"/>
      </w:numPr>
    </w:pPr>
  </w:style>
  <w:style w:type="paragraph" w:customStyle="1" w:styleId="DWParaPB3">
    <w:name w:val="DW Para PB3"/>
    <w:basedOn w:val="DWPara"/>
    <w:next w:val="Default"/>
    <w:rsid w:val="00274CE9"/>
    <w:pPr>
      <w:numPr>
        <w:ilvl w:val="2"/>
        <w:numId w:val="4"/>
      </w:numPr>
    </w:pPr>
  </w:style>
  <w:style w:type="paragraph" w:customStyle="1" w:styleId="DWParaPB4">
    <w:name w:val="DW Para PB4"/>
    <w:basedOn w:val="DWPara"/>
    <w:next w:val="Default"/>
    <w:rsid w:val="00274CE9"/>
    <w:pPr>
      <w:numPr>
        <w:ilvl w:val="3"/>
        <w:numId w:val="4"/>
      </w:numPr>
    </w:pPr>
  </w:style>
  <w:style w:type="paragraph" w:customStyle="1" w:styleId="DWParaPB5">
    <w:name w:val="DW Para PB5"/>
    <w:basedOn w:val="DWPara"/>
    <w:next w:val="Default"/>
    <w:rsid w:val="00274CE9"/>
    <w:pPr>
      <w:numPr>
        <w:ilvl w:val="4"/>
        <w:numId w:val="4"/>
      </w:numPr>
    </w:pPr>
  </w:style>
  <w:style w:type="paragraph" w:customStyle="1" w:styleId="DWTableParaNum1">
    <w:name w:val="DW Table Para Num1"/>
    <w:basedOn w:val="DWTablePara"/>
    <w:next w:val="Default"/>
    <w:rsid w:val="00274CE9"/>
    <w:pPr>
      <w:numPr>
        <w:numId w:val="5"/>
      </w:numPr>
      <w:tabs>
        <w:tab w:val="left" w:pos="369"/>
      </w:tabs>
    </w:pPr>
  </w:style>
  <w:style w:type="paragraph" w:customStyle="1" w:styleId="DWTableParaNum2">
    <w:name w:val="DW Table Para Num2"/>
    <w:basedOn w:val="DWTablePara"/>
    <w:next w:val="Default"/>
    <w:rsid w:val="00274CE9"/>
    <w:pPr>
      <w:numPr>
        <w:ilvl w:val="1"/>
        <w:numId w:val="5"/>
      </w:numPr>
      <w:tabs>
        <w:tab w:val="left" w:pos="737"/>
      </w:tabs>
    </w:pPr>
  </w:style>
  <w:style w:type="paragraph" w:customStyle="1" w:styleId="DWTableParaNum3">
    <w:name w:val="DW Table Para Num3"/>
    <w:basedOn w:val="DWTablePara"/>
    <w:next w:val="Default"/>
    <w:rsid w:val="00274CE9"/>
    <w:pPr>
      <w:numPr>
        <w:ilvl w:val="2"/>
        <w:numId w:val="5"/>
      </w:numPr>
      <w:tabs>
        <w:tab w:val="left" w:pos="1106"/>
      </w:tabs>
    </w:pPr>
  </w:style>
  <w:style w:type="paragraph" w:customStyle="1" w:styleId="DWTableParaNum4">
    <w:name w:val="DW Table Para Num4"/>
    <w:basedOn w:val="DWTablePara"/>
    <w:next w:val="Default"/>
    <w:rsid w:val="00274CE9"/>
    <w:pPr>
      <w:numPr>
        <w:ilvl w:val="3"/>
        <w:numId w:val="5"/>
      </w:numPr>
      <w:tabs>
        <w:tab w:val="left" w:pos="1474"/>
      </w:tabs>
    </w:pPr>
  </w:style>
  <w:style w:type="paragraph" w:customStyle="1" w:styleId="DWTableParaNum5">
    <w:name w:val="DW Table Para Num5"/>
    <w:basedOn w:val="DWTablePara"/>
    <w:next w:val="Default"/>
    <w:rsid w:val="00274CE9"/>
    <w:pPr>
      <w:numPr>
        <w:ilvl w:val="4"/>
        <w:numId w:val="5"/>
      </w:numPr>
      <w:tabs>
        <w:tab w:val="left" w:pos="1843"/>
      </w:tabs>
    </w:pPr>
  </w:style>
  <w:style w:type="paragraph" w:customStyle="1" w:styleId="DWParaBul1">
    <w:name w:val="DW Para Bul1"/>
    <w:basedOn w:val="DWPara"/>
    <w:next w:val="Default"/>
    <w:rsid w:val="00274CE9"/>
    <w:pPr>
      <w:numPr>
        <w:numId w:val="6"/>
      </w:numPr>
    </w:pPr>
  </w:style>
  <w:style w:type="paragraph" w:customStyle="1" w:styleId="DWParaBul2">
    <w:name w:val="DW Para Bul2"/>
    <w:basedOn w:val="DWPara"/>
    <w:next w:val="Default"/>
    <w:rsid w:val="00274CE9"/>
    <w:pPr>
      <w:numPr>
        <w:ilvl w:val="1"/>
        <w:numId w:val="6"/>
      </w:numPr>
    </w:pPr>
  </w:style>
  <w:style w:type="paragraph" w:customStyle="1" w:styleId="DWParaBul3">
    <w:name w:val="DW Para Bul3"/>
    <w:basedOn w:val="DWPara"/>
    <w:next w:val="Default"/>
    <w:rsid w:val="00274CE9"/>
    <w:pPr>
      <w:numPr>
        <w:ilvl w:val="2"/>
        <w:numId w:val="6"/>
      </w:numPr>
    </w:pPr>
  </w:style>
  <w:style w:type="paragraph" w:customStyle="1" w:styleId="DWParaBul4">
    <w:name w:val="DW Para Bul4"/>
    <w:basedOn w:val="DWPara"/>
    <w:next w:val="Default"/>
    <w:rsid w:val="00274CE9"/>
    <w:pPr>
      <w:numPr>
        <w:ilvl w:val="3"/>
        <w:numId w:val="6"/>
      </w:numPr>
    </w:pPr>
  </w:style>
  <w:style w:type="paragraph" w:customStyle="1" w:styleId="DWParaBul5">
    <w:name w:val="DW Para Bul5"/>
    <w:basedOn w:val="DWPara"/>
    <w:next w:val="Default"/>
    <w:rsid w:val="00274CE9"/>
    <w:pPr>
      <w:numPr>
        <w:ilvl w:val="4"/>
        <w:numId w:val="6"/>
      </w:numPr>
    </w:pPr>
  </w:style>
  <w:style w:type="paragraph" w:styleId="Footer">
    <w:name w:val="footer"/>
    <w:basedOn w:val="Normal"/>
    <w:link w:val="FooterChar"/>
    <w:unhideWhenUsed/>
    <w:rsid w:val="00274CE9"/>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FooterChar">
    <w:name w:val="Footer Char"/>
    <w:basedOn w:val="DefaultParagraphFont"/>
    <w:link w:val="Footer"/>
    <w:rsid w:val="00274CE9"/>
    <w:rPr>
      <w:rFonts w:ascii="Arial" w:eastAsia="Times New Roman" w:hAnsi="Arial" w:cs="Times New Roman"/>
      <w:sz w:val="20"/>
      <w:szCs w:val="24"/>
      <w:lang w:eastAsia="en-GB"/>
    </w:rPr>
  </w:style>
  <w:style w:type="paragraph" w:customStyle="1" w:styleId="FooterFilename">
    <w:name w:val="Footer Filename"/>
    <w:basedOn w:val="Footer"/>
    <w:next w:val="Default"/>
    <w:rsid w:val="00274CE9"/>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274CE9"/>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274CE9"/>
    <w:rPr>
      <w:rFonts w:ascii="Arial" w:hAnsi="Arial" w:cs="Arial"/>
      <w:b/>
      <w:szCs w:val="24"/>
      <w:u w:val="single"/>
    </w:rPr>
  </w:style>
  <w:style w:type="paragraph" w:customStyle="1" w:styleId="Style1">
    <w:name w:val="Style1"/>
    <w:basedOn w:val="Default"/>
    <w:next w:val="Default"/>
    <w:link w:val="Style1Char"/>
    <w:autoRedefine/>
    <w:rsid w:val="00274CE9"/>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274CE9"/>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274CE9"/>
    <w:pPr>
      <w:tabs>
        <w:tab w:val="num" w:pos="1871"/>
      </w:tabs>
    </w:pPr>
    <w:rPr>
      <w:sz w:val="20"/>
      <w:szCs w:val="20"/>
    </w:rPr>
  </w:style>
  <w:style w:type="paragraph" w:customStyle="1" w:styleId="Style4">
    <w:name w:val="Style4"/>
    <w:basedOn w:val="Style3"/>
    <w:next w:val="Default"/>
    <w:rsid w:val="00274CE9"/>
    <w:pPr>
      <w:tabs>
        <w:tab w:val="clear" w:pos="1871"/>
      </w:tabs>
    </w:pPr>
  </w:style>
  <w:style w:type="paragraph" w:customStyle="1" w:styleId="Style5">
    <w:name w:val="Style5"/>
    <w:basedOn w:val="Style1"/>
    <w:next w:val="Default"/>
    <w:autoRedefine/>
    <w:rsid w:val="00274CE9"/>
    <w:rPr>
      <w:b w:val="0"/>
    </w:rPr>
  </w:style>
  <w:style w:type="paragraph" w:customStyle="1" w:styleId="Condensed1">
    <w:name w:val="Condensed1"/>
    <w:basedOn w:val="Style1"/>
    <w:next w:val="Default"/>
    <w:autoRedefine/>
    <w:rsid w:val="00274CE9"/>
    <w:pPr>
      <w:keepNext/>
      <w:spacing w:before="0" w:after="0"/>
    </w:pPr>
  </w:style>
  <w:style w:type="paragraph" w:customStyle="1" w:styleId="Condensed2">
    <w:name w:val="Condensed2"/>
    <w:basedOn w:val="Style2"/>
    <w:next w:val="Default"/>
    <w:autoRedefine/>
    <w:rsid w:val="00274CE9"/>
    <w:pPr>
      <w:numPr>
        <w:ilvl w:val="3"/>
        <w:numId w:val="7"/>
      </w:numPr>
      <w:tabs>
        <w:tab w:val="left" w:pos="851"/>
      </w:tabs>
      <w:spacing w:before="0" w:after="0"/>
    </w:pPr>
    <w:rPr>
      <w:sz w:val="20"/>
    </w:rPr>
  </w:style>
  <w:style w:type="paragraph" w:customStyle="1" w:styleId="Condensed3">
    <w:name w:val="Condensed3"/>
    <w:basedOn w:val="Style3"/>
    <w:next w:val="Default"/>
    <w:rsid w:val="00274CE9"/>
    <w:pPr>
      <w:spacing w:before="0" w:after="120"/>
      <w:ind w:left="1872" w:hanging="1021"/>
    </w:pPr>
    <w:rPr>
      <w:rFonts w:cs="Arial"/>
    </w:rPr>
  </w:style>
  <w:style w:type="paragraph" w:customStyle="1" w:styleId="Condensed4">
    <w:name w:val="Condensed4"/>
    <w:basedOn w:val="Style4"/>
    <w:next w:val="Default"/>
    <w:autoRedefine/>
    <w:rsid w:val="00274CE9"/>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274CE9"/>
    <w:pPr>
      <w:tabs>
        <w:tab w:val="clear" w:pos="1871"/>
      </w:tabs>
      <w:spacing w:before="0" w:after="120"/>
      <w:ind w:left="1702" w:hanging="851"/>
    </w:pPr>
    <w:rPr>
      <w:rFonts w:cs="Arial"/>
    </w:rPr>
  </w:style>
  <w:style w:type="paragraph" w:customStyle="1" w:styleId="Condensed5">
    <w:name w:val="Condensed5"/>
    <w:basedOn w:val="Style5"/>
    <w:next w:val="Default"/>
    <w:autoRedefine/>
    <w:rsid w:val="00274CE9"/>
    <w:pPr>
      <w:tabs>
        <w:tab w:val="num" w:pos="4082"/>
        <w:tab w:val="num" w:pos="4253"/>
      </w:tabs>
      <w:spacing w:before="0" w:after="120"/>
      <w:ind w:left="4082" w:hanging="1247"/>
      <w:contextualSpacing/>
    </w:pPr>
    <w:rPr>
      <w:u w:val="none"/>
    </w:rPr>
  </w:style>
  <w:style w:type="paragraph" w:customStyle="1" w:styleId="Body">
    <w:name w:val="Body"/>
    <w:basedOn w:val="Default"/>
    <w:next w:val="Default"/>
    <w:rsid w:val="00274CE9"/>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274CE9"/>
    <w:rPr>
      <w:b/>
      <w:bCs/>
      <w:szCs w:val="20"/>
    </w:rPr>
  </w:style>
  <w:style w:type="paragraph" w:customStyle="1" w:styleId="Default1">
    <w:name w:val="Default1"/>
    <w:basedOn w:val="Default"/>
    <w:next w:val="Default"/>
    <w:rsid w:val="00274CE9"/>
    <w:rPr>
      <w:rFonts w:cs="Times New Roman"/>
      <w:color w:val="auto"/>
    </w:rPr>
  </w:style>
  <w:style w:type="paragraph" w:customStyle="1" w:styleId="StyleHeading210ptLeft1cmFirstline0cm">
    <w:name w:val="Style Heading 2 + 10 pt Left:  1 cm First line:  0 cm"/>
    <w:basedOn w:val="Heading2"/>
    <w:next w:val="Default"/>
    <w:rsid w:val="00274CE9"/>
    <w:pPr>
      <w:ind w:left="567" w:firstLine="0"/>
    </w:pPr>
    <w:rPr>
      <w:b/>
      <w:szCs w:val="20"/>
    </w:rPr>
  </w:style>
  <w:style w:type="paragraph" w:customStyle="1" w:styleId="msolistparagraph0">
    <w:name w:val="msolistparagraph"/>
    <w:basedOn w:val="Default"/>
    <w:next w:val="Default"/>
    <w:rsid w:val="00274CE9"/>
    <w:pPr>
      <w:autoSpaceDE/>
      <w:adjustRightInd/>
      <w:ind w:left="720"/>
    </w:pPr>
    <w:rPr>
      <w:rFonts w:ascii="Times New Roman" w:hAnsi="Times New Roman" w:cs="Times New Roman"/>
      <w:color w:val="auto"/>
    </w:rPr>
  </w:style>
  <w:style w:type="character" w:customStyle="1" w:styleId="Style6Char">
    <w:name w:val="Style6 Char"/>
    <w:link w:val="Style6"/>
    <w:locked/>
    <w:rsid w:val="00274CE9"/>
    <w:rPr>
      <w:rFonts w:ascii="Arial" w:hAnsi="Arial" w:cs="Arial"/>
      <w:szCs w:val="24"/>
    </w:rPr>
  </w:style>
  <w:style w:type="paragraph" w:customStyle="1" w:styleId="Style6">
    <w:name w:val="Style6"/>
    <w:basedOn w:val="Default"/>
    <w:next w:val="Default"/>
    <w:link w:val="Style6Char"/>
    <w:rsid w:val="00274CE9"/>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274CE9"/>
    <w:rPr>
      <w:vertAlign w:val="superscript"/>
    </w:rPr>
  </w:style>
  <w:style w:type="character" w:styleId="CommentReference">
    <w:name w:val="annotation reference"/>
    <w:semiHidden/>
    <w:unhideWhenUsed/>
    <w:rsid w:val="00274CE9"/>
    <w:rPr>
      <w:sz w:val="16"/>
      <w:szCs w:val="16"/>
    </w:rPr>
  </w:style>
  <w:style w:type="character" w:styleId="EndnoteReference">
    <w:name w:val="endnote reference"/>
    <w:semiHidden/>
    <w:unhideWhenUsed/>
    <w:rsid w:val="00274CE9"/>
    <w:rPr>
      <w:vertAlign w:val="superscript"/>
    </w:rPr>
  </w:style>
  <w:style w:type="character" w:customStyle="1" w:styleId="AdditionalMarking">
    <w:name w:val="Additional Marking"/>
    <w:rsid w:val="00274CE9"/>
    <w:rPr>
      <w:b/>
      <w:bCs w:val="0"/>
      <w:caps/>
    </w:rPr>
  </w:style>
  <w:style w:type="paragraph" w:styleId="EndnoteText">
    <w:name w:val="endnote text"/>
    <w:basedOn w:val="Normal"/>
    <w:link w:val="EndnoteTextChar"/>
    <w:semiHidden/>
    <w:unhideWhenUsed/>
    <w:rsid w:val="00274CE9"/>
    <w:pPr>
      <w:widowControl w:val="0"/>
      <w:autoSpaceDN w:val="0"/>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274CE9"/>
    <w:rPr>
      <w:rFonts w:ascii="Arial" w:eastAsia="Times New Roman" w:hAnsi="Arial" w:cs="Times New Roman"/>
      <w:sz w:val="20"/>
      <w:szCs w:val="20"/>
      <w:lang w:eastAsia="en-GB"/>
    </w:rPr>
  </w:style>
  <w:style w:type="character" w:customStyle="1" w:styleId="DWFlag">
    <w:name w:val="DW Flag"/>
    <w:rsid w:val="00274CE9"/>
    <w:rPr>
      <w:b/>
      <w:bCs w:val="0"/>
    </w:rPr>
  </w:style>
  <w:style w:type="character" w:customStyle="1" w:styleId="FooterCaption">
    <w:name w:val="Footer Caption"/>
    <w:rsid w:val="00274CE9"/>
    <w:rPr>
      <w:sz w:val="12"/>
    </w:rPr>
  </w:style>
  <w:style w:type="paragraph" w:styleId="FootnoteText">
    <w:name w:val="footnote text"/>
    <w:basedOn w:val="Normal"/>
    <w:link w:val="FootnoteTextChar"/>
    <w:semiHidden/>
    <w:unhideWhenUsed/>
    <w:rsid w:val="00274CE9"/>
    <w:pPr>
      <w:widowControl w:val="0"/>
      <w:autoSpaceDN w:val="0"/>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274CE9"/>
    <w:rPr>
      <w:rFonts w:ascii="Arial" w:eastAsia="Times New Roman" w:hAnsi="Arial" w:cs="Times New Roman"/>
      <w:sz w:val="20"/>
      <w:szCs w:val="20"/>
      <w:lang w:eastAsia="en-GB"/>
    </w:rPr>
  </w:style>
  <w:style w:type="paragraph" w:styleId="Header">
    <w:name w:val="header"/>
    <w:basedOn w:val="Normal"/>
    <w:link w:val="HeaderChar"/>
    <w:unhideWhenUsed/>
    <w:rsid w:val="00274CE9"/>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HeaderChar">
    <w:name w:val="Header Char"/>
    <w:basedOn w:val="DefaultParagraphFont"/>
    <w:link w:val="Header"/>
    <w:rsid w:val="00274CE9"/>
    <w:rPr>
      <w:rFonts w:ascii="Arial" w:eastAsia="Times New Roman" w:hAnsi="Arial" w:cs="Times New Roman"/>
      <w:sz w:val="20"/>
      <w:szCs w:val="24"/>
      <w:lang w:eastAsia="en-GB"/>
    </w:rPr>
  </w:style>
  <w:style w:type="character" w:customStyle="1" w:styleId="HeaderCaption">
    <w:name w:val="Header Caption"/>
    <w:rsid w:val="00274CE9"/>
    <w:rPr>
      <w:sz w:val="12"/>
    </w:rPr>
  </w:style>
  <w:style w:type="character" w:customStyle="1" w:styleId="HiddenText">
    <w:name w:val="Hidden Text"/>
    <w:rsid w:val="00274CE9"/>
    <w:rPr>
      <w:vanish/>
      <w:webHidden w:val="0"/>
      <w:specVanish w:val="0"/>
    </w:rPr>
  </w:style>
  <w:style w:type="character" w:customStyle="1" w:styleId="MarginalNote">
    <w:name w:val="Marginal Note"/>
    <w:rsid w:val="00274CE9"/>
    <w:rPr>
      <w:rFonts w:ascii="Arial" w:hAnsi="Arial" w:cs="Arial" w:hint="default"/>
      <w:sz w:val="16"/>
    </w:rPr>
  </w:style>
  <w:style w:type="character" w:customStyle="1" w:styleId="DWHdgPara">
    <w:name w:val="DW Hdg Para"/>
    <w:rsid w:val="00274CE9"/>
    <w:rPr>
      <w:b/>
      <w:bCs w:val="0"/>
      <w:strike w:val="0"/>
      <w:dstrike w:val="0"/>
      <w:u w:val="none"/>
      <w:effect w:val="none"/>
    </w:rPr>
  </w:style>
  <w:style w:type="character" w:customStyle="1" w:styleId="PostTown">
    <w:name w:val="Post Town"/>
    <w:rsid w:val="00274CE9"/>
    <w:rPr>
      <w:smallCaps/>
    </w:rPr>
  </w:style>
  <w:style w:type="character" w:customStyle="1" w:styleId="ProtectiveMarking">
    <w:name w:val="Protective Marking"/>
    <w:rsid w:val="00274CE9"/>
    <w:rPr>
      <w:b/>
      <w:bCs w:val="0"/>
      <w:caps/>
    </w:rPr>
  </w:style>
  <w:style w:type="character" w:customStyle="1" w:styleId="ReferenceDate">
    <w:name w:val="Reference/Date"/>
    <w:rsid w:val="00274CE9"/>
    <w:rPr>
      <w:rFonts w:ascii="Arial" w:hAnsi="Arial" w:cs="Arial" w:hint="default"/>
      <w:spacing w:val="0"/>
      <w:sz w:val="20"/>
    </w:rPr>
  </w:style>
  <w:style w:type="character" w:customStyle="1" w:styleId="DWHdgSubject">
    <w:name w:val="DW Hdg Subject"/>
    <w:rsid w:val="00274CE9"/>
    <w:rPr>
      <w:u w:val="single"/>
    </w:rPr>
  </w:style>
  <w:style w:type="character" w:customStyle="1" w:styleId="searchword">
    <w:name w:val="searchword"/>
    <w:basedOn w:val="DefaultParagraphFont"/>
    <w:rsid w:val="00274CE9"/>
  </w:style>
  <w:style w:type="table" w:styleId="TableWeb1">
    <w:name w:val="Table Web 1"/>
    <w:basedOn w:val="TableNormal"/>
    <w:semiHidden/>
    <w:unhideWhenUsed/>
    <w:rsid w:val="00274CE9"/>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274CE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274CE9"/>
    <w:rPr>
      <w:rFonts w:cs="Times New Roman"/>
      <w:color w:val="auto"/>
    </w:rPr>
  </w:style>
  <w:style w:type="paragraph" w:customStyle="1" w:styleId="DWListAlphabetical">
    <w:name w:val="DW List Alphabetical"/>
    <w:basedOn w:val="DWNormal"/>
    <w:next w:val="Default"/>
    <w:rsid w:val="00274CE9"/>
    <w:pPr>
      <w:numPr>
        <w:numId w:val="8"/>
      </w:numPr>
    </w:pPr>
  </w:style>
  <w:style w:type="numbering" w:styleId="111111">
    <w:name w:val="Outline List 2"/>
    <w:basedOn w:val="NoList"/>
    <w:semiHidden/>
    <w:unhideWhenUsed/>
    <w:rsid w:val="00274CE9"/>
    <w:pPr>
      <w:numPr>
        <w:numId w:val="23"/>
      </w:numPr>
    </w:pPr>
  </w:style>
  <w:style w:type="paragraph" w:styleId="NoSpacing">
    <w:name w:val="No Spacing"/>
    <w:uiPriority w:val="1"/>
    <w:qFormat/>
    <w:rsid w:val="00274CE9"/>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274CE9"/>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B83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1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http://www.freightcollection.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dstan.mod.uk/faqs.html" TargetMode="External"/><Relationship Id="rId25" Type="http://schemas.openxmlformats.org/officeDocument/2006/relationships/hyperlink" Target="http://www.dstan.dii.r.mil.uk/" TargetMode="Externa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hyperlink" Target="mailto:DSA-DLSR-MovTpt-DGHSIS@mo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dstan.uwh.diif.r.mil.uk" TargetMode="External"/><Relationship Id="rId5" Type="http://schemas.openxmlformats.org/officeDocument/2006/relationships/customXml" Target="../customXml/item5.xml"/><Relationship Id="rId15" Type="http://schemas.openxmlformats.org/officeDocument/2006/relationships/hyperlink" Target="https://www.aof.mod.uk" TargetMode="External"/><Relationship Id="rId23" Type="http://schemas.openxmlformats.org/officeDocument/2006/relationships/hyperlink" Target="mailto:DESLCSLS-OpsFormsandPubs@mod.uk"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103" ma:contentTypeDescription="Designed to facilitate the storage of MOD Documents with a '.doc' or '.docx' extension" ma:contentTypeScope="" ma:versionID="a3c455674dd5ba7065adbe39526f394f">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68ef45192c70faaa38fa766d0ab77838"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default="265;#DES Wildcat|7349c0f0-d3f7-4890-b8c5-f58fdae3f887"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olicyDirtyBag xmlns="microsoft.office.server.policy.changes">
  <Microsoft.Office.RecordsManagement.PolicyFeatures.Expiration op="Change"/>
</PolicyDirtyBag>
</file>

<file path=customXml/item6.xml><?xml version="1.0" encoding="utf-8"?>
<p:properties xmlns:p="http://schemas.microsoft.com/office/2006/metadata/properties" xmlns:xsi="http://www.w3.org/2001/XMLSchema-instance">
  <documentManagement>
    <MeridioEDCData xmlns="2c55156a-20bf-4749-9cfc-e4a069714f81" xsi:nil="true"/>
    <MeridioUrl xmlns="2c55156a-20bf-4749-9cfc-e4a069714f81" xsi:nil="true"/>
    <MeridioEDCStatus xmlns="2c55156a-20bf-4749-9cfc-e4a069714f81" xsi:nil="true"/>
    <Category_x0020_Group xmlns="b3f09919-7709-446a-9557-f25369f89d47">Correspondence</Category_x0020_Group>
    <SecurityDescriptors xmlns="http://schemas.microsoft.com/sharepoint/v3">None</SecurityDescriptors>
    <Declared xmlns="2c55156a-20bf-4749-9cfc-e4a069714f81">false</Declared>
    <DocId xmlns="2c55156a-20bf-4749-9cfc-e4a069714f81" xsi:nil="true"/>
    <UKProtectiveMarking xmlns="04738c6d-ecc8-46f1-821f-82e308eab3d9">OFFICIAL</UKProtectiveMarking>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Local_x0020_KeywordsOOB xmlns="36032280-882d-4cef-adb0-cce333884db8"/>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2018-02-09T00:00:00+00:00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Lynx</TermName>
          <TermId xmlns="http://schemas.microsoft.com/office/infopath/2007/PartnerControls">ddcf9108-f271-400b-a122-b11f2061a30c</TermId>
        </TermInfo>
      </Terms>
    </m79e07ce3690491db9121a08429fad40>
    <TaxCatchAll xmlns="04738c6d-ecc8-46f1-821f-82e308eab3d9">
      <Value>10</Value>
      <Value>3</Value>
      <Value>9</Value>
      <Value>7</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10BC-F3A7-4023-8230-49DCCE765B89}">
  <ds:schemaRefs>
    <ds:schemaRef ds:uri="http://schemas.microsoft.com/sharepoint/events"/>
  </ds:schemaRefs>
</ds:datastoreItem>
</file>

<file path=customXml/itemProps2.xml><?xml version="1.0" encoding="utf-8"?>
<ds:datastoreItem xmlns:ds="http://schemas.openxmlformats.org/officeDocument/2006/customXml" ds:itemID="{D2819E80-82BB-4464-89CB-40B3C02CF7B4}">
  <ds:schemaRefs>
    <ds:schemaRef ds:uri="office.server.policy"/>
  </ds:schemaRefs>
</ds:datastoreItem>
</file>

<file path=customXml/itemProps3.xml><?xml version="1.0" encoding="utf-8"?>
<ds:datastoreItem xmlns:ds="http://schemas.openxmlformats.org/officeDocument/2006/customXml" ds:itemID="{B370E4EE-9ADC-46AA-9643-D7CF29C8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ED888-23C9-42CF-AD79-487BD988E6AA}">
  <ds:schemaRefs>
    <ds:schemaRef ds:uri="http://schemas.microsoft.com/sharepoint/v3/contenttype/forms"/>
  </ds:schemaRefs>
</ds:datastoreItem>
</file>

<file path=customXml/itemProps5.xml><?xml version="1.0" encoding="utf-8"?>
<ds:datastoreItem xmlns:ds="http://schemas.openxmlformats.org/officeDocument/2006/customXml" ds:itemID="{6551DB4D-A25B-4CC8-97D2-7122FFA2FB42}">
  <ds:schemaRefs>
    <ds:schemaRef ds:uri="microsoft.office.server.policy.changes"/>
  </ds:schemaRefs>
</ds:datastoreItem>
</file>

<file path=customXml/itemProps6.xml><?xml version="1.0" encoding="utf-8"?>
<ds:datastoreItem xmlns:ds="http://schemas.openxmlformats.org/officeDocument/2006/customXml" ds:itemID="{BD424415-25CC-4754-B773-D54069A0C4BB}">
  <ds:schemaRefs>
    <ds:schemaRef ds:uri="http://schemas.openxmlformats.org/package/2006/metadata/core-properties"/>
    <ds:schemaRef ds:uri="36032280-882d-4cef-adb0-cce333884db8"/>
    <ds:schemaRef ds:uri="29c8fd50-6929-4654-85f9-301f1b5a7e7e"/>
    <ds:schemaRef ds:uri="http://schemas.microsoft.com/office/2006/metadata/properties"/>
    <ds:schemaRef ds:uri="http://schemas.microsoft.com/sharepoint/v3/fields"/>
    <ds:schemaRef ds:uri="http://purl.org/dc/elements/1.1/"/>
    <ds:schemaRef ds:uri="b3f09919-7709-446a-9557-f25369f89d47"/>
    <ds:schemaRef ds:uri="http://schemas.microsoft.com/sharepoint/v3"/>
    <ds:schemaRef ds:uri="2c55156a-20bf-4749-9cfc-e4a069714f81"/>
    <ds:schemaRef ds:uri="http://schemas.microsoft.com/sharepoint.v3"/>
    <ds:schemaRef ds:uri="http://schemas.microsoft.com/office/2006/documentManagement/types"/>
    <ds:schemaRef ds:uri="http://schemas.microsoft.com/office/infopath/2007/PartnerControls"/>
    <ds:schemaRef ds:uri="http://www.w3.org/XML/1998/namespace"/>
    <ds:schemaRef ds:uri="04738c6d-ecc8-46f1-821f-82e308eab3d9"/>
    <ds:schemaRef ds:uri="http://purl.org/dc/terms/"/>
    <ds:schemaRef ds:uri="http://purl.org/dc/dcmitype/"/>
  </ds:schemaRefs>
</ds:datastoreItem>
</file>

<file path=customXml/itemProps7.xml><?xml version="1.0" encoding="utf-8"?>
<ds:datastoreItem xmlns:ds="http://schemas.openxmlformats.org/officeDocument/2006/customXml" ds:itemID="{04EBEB6B-24AD-47D6-9C66-53E365E3B8CD}">
  <ds:schemaRefs>
    <ds:schemaRef ds:uri="Microsoft.SharePoint.Taxonomy.ContentTypeSync"/>
  </ds:schemaRefs>
</ds:datastoreItem>
</file>

<file path=customXml/itemProps8.xml><?xml version="1.0" encoding="utf-8"?>
<ds:datastoreItem xmlns:ds="http://schemas.openxmlformats.org/officeDocument/2006/customXml" ds:itemID="{DAFA7918-FA50-4BED-B3E3-45DA3BD7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5498</Words>
  <Characters>31343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-HELSLW0004-UPDATED-FASGW-training-sc2_schedules-1117</vt:lpstr>
    </vt:vector>
  </TitlesOfParts>
  <Company/>
  <LinksUpToDate>false</LinksUpToDate>
  <CharactersWithSpaces>36768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-HELSLW0004-UPDATED-FASGW-training-sc2_schedules-1117</dc:title>
  <dc:subject/>
  <dc:creator>James, John D (DES Lynx-Wildcat-Comrcl7)</dc:creator>
  <cp:keywords/>
  <dc:description/>
  <cp:lastModifiedBy>James, John Mr (DES Wildcat-Comrcl7)</cp:lastModifiedBy>
  <cp:revision>2</cp:revision>
  <cp:lastPrinted>2019-04-17T11:29:00Z</cp:lastPrinted>
  <dcterms:created xsi:type="dcterms:W3CDTF">2019-05-08T13:53:00Z</dcterms:created>
  <dcterms:modified xsi:type="dcterms:W3CDTF">2019-05-08T13:53:00Z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0x010100D9D675D6CDED02438DC7CFF78D2F29E4010068DAE41DA12D6447B9E4B32AC2020230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7;#Commercial management|c7bfc38b-b92e-48a9-a720-4aac77c6e02f</vt:lpwstr>
  </property>
  <property fmtid="{D5CDD505-2E9C-101B-9397-08002B2CF9AE}" pid="6" name="TaxKeyword">
    <vt:lpwstr/>
  </property>
  <property fmtid="{D5CDD505-2E9C-101B-9397-08002B2CF9AE}" pid="7" name="Business Owner">
    <vt:lpwstr>3;#DES Lynx|ddcf9108-f271-400b-a122-b11f2061a30c</vt:lpwstr>
  </property>
  <property fmtid="{D5CDD505-2E9C-101B-9397-08002B2CF9AE}" pid="8" name="fileplanid">
    <vt:lpwstr>10;#03_04 Provide Commercial Activities|ba8a9fa4-23a7-4d90-b9ae-12627a5eba3c</vt:lpwstr>
  </property>
  <property fmtid="{D5CDD505-2E9C-101B-9397-08002B2CF9AE}" pid="9" name="Subject Keywords">
    <vt:lpwstr>9;#Commercial management|49e474b0-6097-4be1-8989-f7c9de717f2d</vt:lpwstr>
  </property>
  <property fmtid="{D5CDD505-2E9C-101B-9397-08002B2CF9AE}" pid="10" name="AuthorIds_UIVersion_2">
    <vt:lpwstr>48</vt:lpwstr>
  </property>
  <property fmtid="{D5CDD505-2E9C-101B-9397-08002B2CF9AE}" pid="11" name="AuthorIds_UIVersion_8">
    <vt:lpwstr>48</vt:lpwstr>
  </property>
  <property fmtid="{D5CDD505-2E9C-101B-9397-08002B2CF9AE}" pid="12" name="AuthorIds_UIVersion_9">
    <vt:lpwstr>48</vt:lpwstr>
  </property>
  <property fmtid="{D5CDD505-2E9C-101B-9397-08002B2CF9AE}" pid="13" name="AuthorIds_UIVersion_11">
    <vt:lpwstr>48</vt:lpwstr>
  </property>
  <property fmtid="{D5CDD505-2E9C-101B-9397-08002B2CF9AE}" pid="14" name="AuthorIds_UIVersion_13">
    <vt:lpwstr>48</vt:lpwstr>
  </property>
  <property fmtid="{D5CDD505-2E9C-101B-9397-08002B2CF9AE}" pid="15" name="AuthorIds_UIVersion_15">
    <vt:lpwstr>48</vt:lpwstr>
  </property>
  <property fmtid="{D5CDD505-2E9C-101B-9397-08002B2CF9AE}" pid="16" name="AuthorIds_UIVersion_17">
    <vt:lpwstr>48</vt:lpwstr>
  </property>
  <property fmtid="{D5CDD505-2E9C-101B-9397-08002B2CF9AE}" pid="17" name="AuthorIds_UIVersion_18">
    <vt:lpwstr>48</vt:lpwstr>
  </property>
</Properties>
</file>