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57075EF" w:rsidR="00714B37" w:rsidRPr="003804E2" w:rsidRDefault="00D31E5A" w:rsidP="00D31E5A">
      <w:pPr>
        <w:ind w:right="1132"/>
        <w:jc w:val="center"/>
        <w:rPr>
          <w:rFonts w:ascii="Arial" w:hAnsi="Arial" w:cs="Arial"/>
          <w:b/>
        </w:rPr>
      </w:pPr>
      <w:r w:rsidRPr="003804E2">
        <w:rPr>
          <w:rFonts w:ascii="Arial" w:hAnsi="Arial" w:cs="Arial"/>
          <w:noProof/>
          <w:color w:val="000000"/>
        </w:rPr>
        <w:drawing>
          <wp:inline distT="0" distB="0" distL="0" distR="0" wp14:anchorId="58752B61" wp14:editId="34E1BE8C">
            <wp:extent cx="1323975" cy="981075"/>
            <wp:effectExtent l="0" t="0" r="9525" b="9525"/>
            <wp:docPr id="117" name="image1.png" descr="Wandsworth logo colour"/>
            <wp:cNvGraphicFramePr/>
            <a:graphic xmlns:a="http://schemas.openxmlformats.org/drawingml/2006/main">
              <a:graphicData uri="http://schemas.openxmlformats.org/drawingml/2006/picture">
                <pic:pic xmlns:pic="http://schemas.openxmlformats.org/drawingml/2006/picture">
                  <pic:nvPicPr>
                    <pic:cNvPr id="0" name="image1.png" descr="Wandsworth logo colour"/>
                    <pic:cNvPicPr preferRelativeResize="0"/>
                  </pic:nvPicPr>
                  <pic:blipFill>
                    <a:blip r:embed="rId11"/>
                    <a:srcRect/>
                    <a:stretch>
                      <a:fillRect/>
                    </a:stretch>
                  </pic:blipFill>
                  <pic:spPr>
                    <a:xfrm>
                      <a:off x="0" y="0"/>
                      <a:ext cx="1323975" cy="981075"/>
                    </a:xfrm>
                    <a:prstGeom prst="rect">
                      <a:avLst/>
                    </a:prstGeom>
                    <a:ln/>
                  </pic:spPr>
                </pic:pic>
              </a:graphicData>
            </a:graphic>
          </wp:inline>
        </w:drawing>
      </w:r>
    </w:p>
    <w:p w14:paraId="00000002" w14:textId="24A7C966" w:rsidR="00714B37" w:rsidRPr="003804E2" w:rsidRDefault="00A75327" w:rsidP="00E201E8">
      <w:pPr>
        <w:ind w:right="1132"/>
        <w:jc w:val="center"/>
        <w:rPr>
          <w:rFonts w:ascii="Arial" w:hAnsi="Arial" w:cs="Arial"/>
          <w:b/>
          <w:sz w:val="28"/>
          <w:szCs w:val="28"/>
        </w:rPr>
      </w:pPr>
      <w:sdt>
        <w:sdtPr>
          <w:rPr>
            <w:rFonts w:ascii="Arial" w:hAnsi="Arial" w:cs="Arial"/>
          </w:rPr>
          <w:tag w:val="goog_rdk_0"/>
          <w:id w:val="-350263160"/>
        </w:sdtPr>
        <w:sdtEndPr/>
        <w:sdtContent/>
      </w:sdt>
      <w:sdt>
        <w:sdtPr>
          <w:rPr>
            <w:rFonts w:ascii="Arial" w:hAnsi="Arial" w:cs="Arial"/>
          </w:rPr>
          <w:tag w:val="goog_rdk_1"/>
          <w:id w:val="-1935357826"/>
          <w:showingPlcHdr/>
        </w:sdtPr>
        <w:sdtEndPr/>
        <w:sdtContent>
          <w:r w:rsidR="00FB4520" w:rsidRPr="003804E2">
            <w:rPr>
              <w:rFonts w:ascii="Arial" w:hAnsi="Arial" w:cs="Arial"/>
            </w:rPr>
            <w:t xml:space="preserve">     </w:t>
          </w:r>
        </w:sdtContent>
      </w:sdt>
    </w:p>
    <w:p w14:paraId="55EB6FFE" w14:textId="77777777" w:rsidR="003804E2" w:rsidRDefault="003804E2" w:rsidP="00E201E8">
      <w:pPr>
        <w:ind w:right="1132"/>
        <w:jc w:val="center"/>
        <w:rPr>
          <w:rFonts w:ascii="Arial" w:hAnsi="Arial" w:cs="Arial"/>
          <w:b/>
          <w:sz w:val="28"/>
          <w:szCs w:val="28"/>
        </w:rPr>
      </w:pPr>
    </w:p>
    <w:p w14:paraId="2746A319" w14:textId="77777777" w:rsidR="003804E2" w:rsidRDefault="003804E2" w:rsidP="00E201E8">
      <w:pPr>
        <w:ind w:right="1132"/>
        <w:jc w:val="center"/>
        <w:rPr>
          <w:rFonts w:ascii="Arial" w:hAnsi="Arial" w:cs="Arial"/>
          <w:b/>
          <w:sz w:val="28"/>
          <w:szCs w:val="28"/>
        </w:rPr>
      </w:pPr>
    </w:p>
    <w:p w14:paraId="00BCA09A" w14:textId="77777777" w:rsidR="003804E2" w:rsidRDefault="003804E2" w:rsidP="00E201E8">
      <w:pPr>
        <w:ind w:right="1132"/>
        <w:jc w:val="center"/>
        <w:rPr>
          <w:rFonts w:ascii="Arial" w:hAnsi="Arial" w:cs="Arial"/>
          <w:b/>
          <w:sz w:val="28"/>
          <w:szCs w:val="28"/>
        </w:rPr>
      </w:pPr>
    </w:p>
    <w:p w14:paraId="00000003" w14:textId="5BEBD0F8" w:rsidR="00714B37" w:rsidRPr="003804E2" w:rsidRDefault="001B5CDD" w:rsidP="00E201E8">
      <w:pPr>
        <w:ind w:right="1132"/>
        <w:jc w:val="center"/>
        <w:rPr>
          <w:rFonts w:ascii="Arial" w:hAnsi="Arial" w:cs="Arial"/>
          <w:b/>
          <w:sz w:val="28"/>
          <w:szCs w:val="28"/>
        </w:rPr>
      </w:pPr>
      <w:r w:rsidRPr="003804E2">
        <w:rPr>
          <w:rFonts w:ascii="Arial" w:hAnsi="Arial" w:cs="Arial"/>
          <w:b/>
          <w:sz w:val="28"/>
          <w:szCs w:val="28"/>
        </w:rPr>
        <w:t>Wandsworth</w:t>
      </w:r>
      <w:r w:rsidR="00F6376D" w:rsidRPr="003804E2">
        <w:rPr>
          <w:rFonts w:ascii="Arial" w:hAnsi="Arial" w:cs="Arial"/>
          <w:b/>
          <w:sz w:val="28"/>
          <w:szCs w:val="28"/>
        </w:rPr>
        <w:t xml:space="preserve"> Borough Council</w:t>
      </w:r>
    </w:p>
    <w:p w14:paraId="00000004" w14:textId="77777777" w:rsidR="00714B37" w:rsidRPr="003804E2" w:rsidRDefault="00714B37" w:rsidP="00E201E8">
      <w:pPr>
        <w:ind w:right="1132"/>
        <w:jc w:val="center"/>
        <w:rPr>
          <w:rFonts w:ascii="Arial" w:hAnsi="Arial" w:cs="Arial"/>
          <w:b/>
          <w:sz w:val="28"/>
          <w:szCs w:val="28"/>
        </w:rPr>
      </w:pPr>
    </w:p>
    <w:p w14:paraId="00000005" w14:textId="77777777" w:rsidR="00714B37" w:rsidRPr="003804E2" w:rsidRDefault="00714B37" w:rsidP="00E201E8">
      <w:pPr>
        <w:ind w:right="1132"/>
        <w:jc w:val="center"/>
        <w:rPr>
          <w:rFonts w:ascii="Arial" w:hAnsi="Arial" w:cs="Arial"/>
          <w:b/>
          <w:sz w:val="28"/>
          <w:szCs w:val="28"/>
        </w:rPr>
      </w:pPr>
    </w:p>
    <w:p w14:paraId="00000008" w14:textId="6D93EF09" w:rsidR="00714B37" w:rsidRPr="003804E2" w:rsidRDefault="00AD2AA1" w:rsidP="00AD2AA1">
      <w:pPr>
        <w:ind w:right="1132"/>
        <w:jc w:val="center"/>
        <w:rPr>
          <w:rFonts w:ascii="Arial" w:hAnsi="Arial" w:cs="Arial"/>
          <w:b/>
        </w:rPr>
      </w:pPr>
      <w:r w:rsidRPr="003804E2">
        <w:rPr>
          <w:rFonts w:ascii="Arial" w:hAnsi="Arial" w:cs="Arial"/>
          <w:b/>
          <w:sz w:val="28"/>
          <w:szCs w:val="28"/>
        </w:rPr>
        <w:t>Special Educational Needs Transport Services</w:t>
      </w:r>
    </w:p>
    <w:p w14:paraId="00000009" w14:textId="5F46238E" w:rsidR="00714B37" w:rsidRPr="003804E2" w:rsidRDefault="00714B37" w:rsidP="00E201E8">
      <w:pPr>
        <w:ind w:right="1132"/>
        <w:jc w:val="center"/>
        <w:rPr>
          <w:rFonts w:ascii="Arial" w:hAnsi="Arial" w:cs="Arial"/>
          <w:b/>
        </w:rPr>
      </w:pPr>
    </w:p>
    <w:p w14:paraId="65B0E328" w14:textId="77777777" w:rsidR="003804E2" w:rsidRPr="003804E2" w:rsidRDefault="003804E2" w:rsidP="00E201E8">
      <w:pPr>
        <w:ind w:right="1132"/>
        <w:jc w:val="center"/>
        <w:rPr>
          <w:rFonts w:ascii="Arial" w:hAnsi="Arial" w:cs="Arial"/>
          <w:b/>
        </w:rPr>
      </w:pPr>
    </w:p>
    <w:p w14:paraId="0000000A" w14:textId="77777777" w:rsidR="00714B37" w:rsidRPr="003804E2" w:rsidRDefault="001B5CDD" w:rsidP="00E201E8">
      <w:pPr>
        <w:ind w:right="1132"/>
        <w:jc w:val="center"/>
        <w:rPr>
          <w:rFonts w:ascii="Arial" w:hAnsi="Arial" w:cs="Arial"/>
          <w:b/>
          <w:sz w:val="28"/>
          <w:szCs w:val="28"/>
        </w:rPr>
      </w:pPr>
      <w:r w:rsidRPr="003804E2">
        <w:rPr>
          <w:rFonts w:ascii="Arial" w:hAnsi="Arial" w:cs="Arial"/>
          <w:b/>
          <w:sz w:val="28"/>
          <w:szCs w:val="28"/>
        </w:rPr>
        <w:t>Soft Market Testing Questionnaire</w:t>
      </w:r>
    </w:p>
    <w:p w14:paraId="0000000B" w14:textId="77777777" w:rsidR="00714B37" w:rsidRPr="003804E2" w:rsidRDefault="00714B37" w:rsidP="00E201E8">
      <w:pPr>
        <w:ind w:right="1132"/>
        <w:jc w:val="both"/>
        <w:rPr>
          <w:rFonts w:ascii="Arial" w:hAnsi="Arial" w:cs="Arial"/>
        </w:rPr>
      </w:pPr>
    </w:p>
    <w:p w14:paraId="0F5B5598" w14:textId="77777777" w:rsidR="00E41FA7" w:rsidRDefault="00E41FA7" w:rsidP="00E201E8">
      <w:pPr>
        <w:ind w:right="1132"/>
        <w:jc w:val="both"/>
        <w:rPr>
          <w:rFonts w:ascii="Arial" w:hAnsi="Arial" w:cs="Arial"/>
        </w:rPr>
      </w:pPr>
    </w:p>
    <w:p w14:paraId="23F39DF3" w14:textId="2D512A9C" w:rsidR="00E41FA7" w:rsidRDefault="00E41FA7" w:rsidP="00E41FA7">
      <w:pPr>
        <w:ind w:right="1132"/>
        <w:jc w:val="center"/>
        <w:rPr>
          <w:rFonts w:ascii="Arial" w:hAnsi="Arial" w:cs="Arial"/>
        </w:rPr>
      </w:pPr>
      <w:r>
        <w:rPr>
          <w:rFonts w:ascii="Arial" w:hAnsi="Arial" w:cs="Arial"/>
        </w:rPr>
        <w:t>Ref: 2923</w:t>
      </w:r>
    </w:p>
    <w:p w14:paraId="7FAC5E34" w14:textId="77777777" w:rsidR="00E41FA7" w:rsidRDefault="00E41FA7" w:rsidP="00E201E8">
      <w:pPr>
        <w:ind w:right="1132"/>
        <w:jc w:val="both"/>
        <w:rPr>
          <w:rFonts w:ascii="Arial" w:hAnsi="Arial" w:cs="Arial"/>
        </w:rPr>
      </w:pPr>
    </w:p>
    <w:p w14:paraId="27CFAAD0" w14:textId="77777777" w:rsidR="00E41FA7" w:rsidRDefault="00E41FA7" w:rsidP="00E201E8">
      <w:pPr>
        <w:ind w:right="1132"/>
        <w:jc w:val="both"/>
        <w:rPr>
          <w:rFonts w:ascii="Arial" w:hAnsi="Arial" w:cs="Arial"/>
        </w:rPr>
      </w:pPr>
    </w:p>
    <w:p w14:paraId="0000000C" w14:textId="12A6E5EF" w:rsidR="00714B37" w:rsidRPr="003804E2" w:rsidRDefault="00E41FA7" w:rsidP="00E41FA7">
      <w:pPr>
        <w:ind w:right="1132"/>
        <w:jc w:val="center"/>
        <w:rPr>
          <w:rFonts w:ascii="Arial" w:hAnsi="Arial" w:cs="Arial"/>
        </w:rPr>
      </w:pPr>
      <w:r>
        <w:rPr>
          <w:rFonts w:ascii="Arial" w:hAnsi="Arial" w:cs="Arial"/>
        </w:rPr>
        <w:t>24 June 2022</w:t>
      </w:r>
    </w:p>
    <w:p w14:paraId="0000000D" w14:textId="1F9EF31A" w:rsidR="00E41FA7" w:rsidRDefault="00E41FA7">
      <w:pPr>
        <w:rPr>
          <w:rFonts w:ascii="Arial" w:hAnsi="Arial" w:cs="Arial"/>
          <w:b/>
          <w:u w:val="single"/>
        </w:rPr>
      </w:pPr>
      <w:r>
        <w:rPr>
          <w:rFonts w:ascii="Arial" w:hAnsi="Arial" w:cs="Arial"/>
          <w:b/>
          <w:u w:val="single"/>
        </w:rPr>
        <w:br w:type="page"/>
      </w:r>
    </w:p>
    <w:p w14:paraId="2FE0FB0C" w14:textId="77777777" w:rsidR="00714B37" w:rsidRPr="003804E2" w:rsidRDefault="00714B37" w:rsidP="00E201E8">
      <w:pPr>
        <w:tabs>
          <w:tab w:val="left" w:pos="0"/>
          <w:tab w:val="center" w:pos="142"/>
          <w:tab w:val="center" w:pos="4680"/>
        </w:tabs>
        <w:ind w:right="1132"/>
        <w:jc w:val="both"/>
        <w:rPr>
          <w:rFonts w:ascii="Arial" w:hAnsi="Arial" w:cs="Arial"/>
          <w:b/>
          <w:u w:val="single"/>
        </w:rPr>
      </w:pPr>
    </w:p>
    <w:p w14:paraId="0000001E" w14:textId="77777777" w:rsidR="00714B37" w:rsidRPr="003804E2" w:rsidRDefault="001B5CDD" w:rsidP="00E201E8">
      <w:pPr>
        <w:numPr>
          <w:ilvl w:val="0"/>
          <w:numId w:val="8"/>
        </w:numPr>
        <w:pBdr>
          <w:top w:val="nil"/>
          <w:left w:val="nil"/>
          <w:bottom w:val="nil"/>
          <w:right w:val="nil"/>
          <w:between w:val="nil"/>
        </w:pBdr>
        <w:tabs>
          <w:tab w:val="left" w:pos="0"/>
          <w:tab w:val="center" w:pos="142"/>
          <w:tab w:val="center" w:pos="4680"/>
        </w:tabs>
        <w:spacing w:after="0" w:line="240" w:lineRule="auto"/>
        <w:ind w:right="1132"/>
        <w:jc w:val="both"/>
        <w:rPr>
          <w:rFonts w:ascii="Arial" w:hAnsi="Arial" w:cs="Arial"/>
          <w:color w:val="000000"/>
          <w:sz w:val="24"/>
          <w:szCs w:val="24"/>
        </w:rPr>
      </w:pPr>
      <w:r w:rsidRPr="003804E2">
        <w:rPr>
          <w:rFonts w:ascii="Arial" w:hAnsi="Arial" w:cs="Arial"/>
          <w:b/>
          <w:color w:val="000000"/>
          <w:sz w:val="24"/>
          <w:szCs w:val="24"/>
        </w:rPr>
        <w:t>Introduction</w:t>
      </w:r>
    </w:p>
    <w:p w14:paraId="0000001F" w14:textId="77777777" w:rsidR="00714B37" w:rsidRPr="003804E2" w:rsidRDefault="00714B37" w:rsidP="00E201E8">
      <w:pPr>
        <w:pBdr>
          <w:top w:val="nil"/>
          <w:left w:val="nil"/>
          <w:bottom w:val="nil"/>
          <w:right w:val="nil"/>
          <w:between w:val="nil"/>
        </w:pBdr>
        <w:tabs>
          <w:tab w:val="left" w:pos="0"/>
          <w:tab w:val="center" w:pos="142"/>
          <w:tab w:val="center" w:pos="4680"/>
        </w:tabs>
        <w:spacing w:after="0" w:line="240" w:lineRule="auto"/>
        <w:ind w:left="360" w:right="1132"/>
        <w:jc w:val="both"/>
        <w:rPr>
          <w:rFonts w:ascii="Arial" w:hAnsi="Arial" w:cs="Arial"/>
          <w:color w:val="000000"/>
          <w:sz w:val="24"/>
          <w:szCs w:val="24"/>
        </w:rPr>
      </w:pPr>
    </w:p>
    <w:p w14:paraId="00000020" w14:textId="69B70C7F" w:rsidR="00714B37" w:rsidRPr="003804E2" w:rsidRDefault="001B5CDD" w:rsidP="00AD2AA1">
      <w:pPr>
        <w:tabs>
          <w:tab w:val="left" w:pos="0"/>
          <w:tab w:val="center" w:pos="142"/>
          <w:tab w:val="center" w:pos="4680"/>
        </w:tabs>
        <w:spacing w:after="0"/>
        <w:ind w:right="1132"/>
        <w:jc w:val="both"/>
        <w:rPr>
          <w:rFonts w:ascii="Arial" w:hAnsi="Arial" w:cs="Arial"/>
          <w:sz w:val="24"/>
          <w:szCs w:val="24"/>
        </w:rPr>
      </w:pPr>
      <w:r w:rsidRPr="003804E2">
        <w:rPr>
          <w:rFonts w:ascii="Arial" w:hAnsi="Arial" w:cs="Arial"/>
          <w:sz w:val="24"/>
          <w:szCs w:val="24"/>
        </w:rPr>
        <w:t xml:space="preserve">This questionnaire is part of a soft market testing exercise relating to the potential tendering of </w:t>
      </w:r>
      <w:r w:rsidR="00AD2AA1" w:rsidRPr="003804E2">
        <w:rPr>
          <w:rFonts w:ascii="Arial" w:hAnsi="Arial" w:cs="Arial"/>
          <w:sz w:val="24"/>
          <w:szCs w:val="24"/>
        </w:rPr>
        <w:t>Special Educational Transport Services</w:t>
      </w:r>
      <w:r w:rsidR="00DB7665" w:rsidRPr="003804E2">
        <w:rPr>
          <w:rFonts w:ascii="Arial" w:hAnsi="Arial" w:cs="Arial"/>
          <w:sz w:val="24"/>
          <w:szCs w:val="24"/>
        </w:rPr>
        <w:t xml:space="preserve"> </w:t>
      </w:r>
      <w:r w:rsidRPr="003804E2">
        <w:rPr>
          <w:rFonts w:ascii="Arial" w:hAnsi="Arial" w:cs="Arial"/>
          <w:sz w:val="24"/>
          <w:szCs w:val="24"/>
        </w:rPr>
        <w:t>for Wandsworth</w:t>
      </w:r>
      <w:r w:rsidR="003804E2">
        <w:rPr>
          <w:rFonts w:ascii="Arial" w:hAnsi="Arial" w:cs="Arial"/>
          <w:sz w:val="24"/>
          <w:szCs w:val="24"/>
        </w:rPr>
        <w:t xml:space="preserve"> Borough Council</w:t>
      </w:r>
      <w:r w:rsidRPr="003804E2">
        <w:rPr>
          <w:rFonts w:ascii="Arial" w:hAnsi="Arial" w:cs="Arial"/>
          <w:sz w:val="24"/>
          <w:szCs w:val="24"/>
        </w:rPr>
        <w:t>.</w:t>
      </w:r>
    </w:p>
    <w:p w14:paraId="00000021" w14:textId="77777777" w:rsidR="00714B37" w:rsidRPr="003804E2" w:rsidRDefault="00714B37" w:rsidP="00E201E8">
      <w:pPr>
        <w:tabs>
          <w:tab w:val="left" w:pos="0"/>
          <w:tab w:val="center" w:pos="142"/>
          <w:tab w:val="center" w:pos="4680"/>
        </w:tabs>
        <w:spacing w:after="0"/>
        <w:ind w:right="1132"/>
        <w:jc w:val="both"/>
        <w:rPr>
          <w:rFonts w:ascii="Arial" w:hAnsi="Arial" w:cs="Arial"/>
          <w:sz w:val="24"/>
          <w:szCs w:val="24"/>
        </w:rPr>
      </w:pPr>
    </w:p>
    <w:p w14:paraId="00000022" w14:textId="525CB2A6" w:rsidR="00714B37" w:rsidRPr="003804E2" w:rsidRDefault="001B5CDD" w:rsidP="00AD2AA1">
      <w:pPr>
        <w:tabs>
          <w:tab w:val="left" w:pos="0"/>
          <w:tab w:val="center" w:pos="142"/>
          <w:tab w:val="center" w:pos="4680"/>
        </w:tabs>
        <w:spacing w:after="0"/>
        <w:ind w:right="1132"/>
        <w:jc w:val="both"/>
        <w:rPr>
          <w:rFonts w:ascii="Arial" w:hAnsi="Arial" w:cs="Arial"/>
          <w:sz w:val="24"/>
          <w:szCs w:val="24"/>
        </w:rPr>
      </w:pPr>
      <w:r w:rsidRPr="003804E2">
        <w:rPr>
          <w:rFonts w:ascii="Arial" w:hAnsi="Arial" w:cs="Arial"/>
          <w:sz w:val="24"/>
          <w:szCs w:val="24"/>
        </w:rPr>
        <w:t xml:space="preserve">The document is intended for use by organisations </w:t>
      </w:r>
      <w:r w:rsidR="000F75BE" w:rsidRPr="003804E2">
        <w:rPr>
          <w:rFonts w:ascii="Arial" w:hAnsi="Arial" w:cs="Arial"/>
          <w:sz w:val="24"/>
          <w:szCs w:val="24"/>
        </w:rPr>
        <w:t xml:space="preserve">who have experience providing </w:t>
      </w:r>
      <w:r w:rsidR="00AD2AA1" w:rsidRPr="003804E2">
        <w:rPr>
          <w:rFonts w:ascii="Arial" w:hAnsi="Arial" w:cs="Arial"/>
          <w:sz w:val="24"/>
          <w:szCs w:val="24"/>
        </w:rPr>
        <w:t xml:space="preserve">Special Educational Needs </w:t>
      </w:r>
      <w:r w:rsidR="003804E2">
        <w:rPr>
          <w:rFonts w:ascii="Arial" w:hAnsi="Arial" w:cs="Arial"/>
          <w:sz w:val="24"/>
          <w:szCs w:val="24"/>
        </w:rPr>
        <w:t>and community t</w:t>
      </w:r>
      <w:r w:rsidR="00AD2AA1" w:rsidRPr="003804E2">
        <w:rPr>
          <w:rFonts w:ascii="Arial" w:hAnsi="Arial" w:cs="Arial"/>
          <w:sz w:val="24"/>
          <w:szCs w:val="24"/>
        </w:rPr>
        <w:t xml:space="preserve">ransport </w:t>
      </w:r>
      <w:r w:rsidR="003804E2">
        <w:rPr>
          <w:rFonts w:ascii="Arial" w:hAnsi="Arial" w:cs="Arial"/>
          <w:sz w:val="24"/>
          <w:szCs w:val="24"/>
        </w:rPr>
        <w:t>s</w:t>
      </w:r>
      <w:r w:rsidR="00AD2AA1" w:rsidRPr="003804E2">
        <w:rPr>
          <w:rFonts w:ascii="Arial" w:hAnsi="Arial" w:cs="Arial"/>
          <w:sz w:val="24"/>
          <w:szCs w:val="24"/>
        </w:rPr>
        <w:t>ervices</w:t>
      </w:r>
      <w:r w:rsidR="00506F05" w:rsidRPr="003804E2">
        <w:rPr>
          <w:rFonts w:ascii="Arial" w:hAnsi="Arial" w:cs="Arial"/>
          <w:sz w:val="24"/>
          <w:szCs w:val="24"/>
        </w:rPr>
        <w:t xml:space="preserve"> or related services and </w:t>
      </w:r>
      <w:r w:rsidR="00320BEC" w:rsidRPr="003804E2">
        <w:rPr>
          <w:rFonts w:ascii="Arial" w:hAnsi="Arial" w:cs="Arial"/>
          <w:sz w:val="24"/>
          <w:szCs w:val="24"/>
        </w:rPr>
        <w:t xml:space="preserve">are </w:t>
      </w:r>
      <w:r w:rsidRPr="003804E2">
        <w:rPr>
          <w:rFonts w:ascii="Arial" w:hAnsi="Arial" w:cs="Arial"/>
          <w:sz w:val="24"/>
          <w:szCs w:val="24"/>
        </w:rPr>
        <w:t>interested in participating in a possible future procurement process</w:t>
      </w:r>
      <w:r w:rsidR="003804E2">
        <w:rPr>
          <w:rFonts w:ascii="Arial" w:hAnsi="Arial" w:cs="Arial"/>
          <w:sz w:val="24"/>
          <w:szCs w:val="24"/>
        </w:rPr>
        <w:t xml:space="preserve">, or who wish to provide any insight into the </w:t>
      </w:r>
      <w:r w:rsidR="00FD7AFE">
        <w:rPr>
          <w:rFonts w:ascii="Arial" w:hAnsi="Arial" w:cs="Arial"/>
          <w:sz w:val="24"/>
          <w:szCs w:val="24"/>
        </w:rPr>
        <w:t>local marketplace</w:t>
      </w:r>
      <w:r w:rsidRPr="003804E2">
        <w:rPr>
          <w:rFonts w:ascii="Arial" w:hAnsi="Arial" w:cs="Arial"/>
          <w:sz w:val="24"/>
          <w:szCs w:val="24"/>
        </w:rPr>
        <w:t>.</w:t>
      </w:r>
    </w:p>
    <w:p w14:paraId="00000023" w14:textId="77777777" w:rsidR="00714B37" w:rsidRPr="003804E2" w:rsidRDefault="00714B37" w:rsidP="00E201E8">
      <w:pPr>
        <w:tabs>
          <w:tab w:val="left" w:pos="0"/>
          <w:tab w:val="center" w:pos="142"/>
          <w:tab w:val="center" w:pos="4680"/>
        </w:tabs>
        <w:spacing w:after="0"/>
        <w:ind w:right="1132"/>
        <w:jc w:val="both"/>
        <w:rPr>
          <w:rFonts w:ascii="Arial" w:hAnsi="Arial" w:cs="Arial"/>
          <w:sz w:val="24"/>
          <w:szCs w:val="24"/>
        </w:rPr>
      </w:pPr>
    </w:p>
    <w:p w14:paraId="00000024" w14:textId="3E0EF15E" w:rsidR="00714B37" w:rsidRPr="003804E2" w:rsidRDefault="00D6657A" w:rsidP="00E201E8">
      <w:pPr>
        <w:tabs>
          <w:tab w:val="left" w:pos="0"/>
          <w:tab w:val="center" w:pos="142"/>
          <w:tab w:val="center" w:pos="4680"/>
        </w:tabs>
        <w:spacing w:after="0"/>
        <w:ind w:right="1132"/>
        <w:jc w:val="both"/>
        <w:rPr>
          <w:rFonts w:ascii="Arial" w:hAnsi="Arial" w:cs="Arial"/>
          <w:sz w:val="24"/>
          <w:szCs w:val="24"/>
        </w:rPr>
      </w:pPr>
      <w:r>
        <w:rPr>
          <w:rFonts w:ascii="Arial" w:hAnsi="Arial" w:cs="Arial"/>
          <w:sz w:val="24"/>
          <w:szCs w:val="24"/>
        </w:rPr>
        <w:t>The</w:t>
      </w:r>
      <w:r w:rsidR="001B5CDD" w:rsidRPr="003804E2">
        <w:rPr>
          <w:rFonts w:ascii="Arial" w:hAnsi="Arial" w:cs="Arial"/>
          <w:sz w:val="24"/>
          <w:szCs w:val="24"/>
        </w:rPr>
        <w:t xml:space="preserve"> soft market testing exercise </w:t>
      </w:r>
      <w:r>
        <w:rPr>
          <w:rFonts w:ascii="Arial" w:hAnsi="Arial" w:cs="Arial"/>
          <w:sz w:val="24"/>
          <w:szCs w:val="24"/>
        </w:rPr>
        <w:t xml:space="preserve">will help the Council establish the </w:t>
      </w:r>
      <w:r w:rsidR="00FD7AFE">
        <w:rPr>
          <w:rFonts w:ascii="Arial" w:hAnsi="Arial" w:cs="Arial"/>
          <w:sz w:val="24"/>
          <w:szCs w:val="24"/>
        </w:rPr>
        <w:t xml:space="preserve">interest </w:t>
      </w:r>
      <w:r w:rsidR="001B5CDD" w:rsidRPr="003804E2">
        <w:rPr>
          <w:rFonts w:ascii="Arial" w:hAnsi="Arial" w:cs="Arial"/>
          <w:sz w:val="24"/>
          <w:szCs w:val="24"/>
        </w:rPr>
        <w:t>for th</w:t>
      </w:r>
      <w:r w:rsidR="00FD7AFE">
        <w:rPr>
          <w:rFonts w:ascii="Arial" w:hAnsi="Arial" w:cs="Arial"/>
          <w:sz w:val="24"/>
          <w:szCs w:val="24"/>
        </w:rPr>
        <w:t xml:space="preserve">is </w:t>
      </w:r>
      <w:r w:rsidR="001B5CDD" w:rsidRPr="003804E2">
        <w:rPr>
          <w:rFonts w:ascii="Arial" w:hAnsi="Arial" w:cs="Arial"/>
          <w:sz w:val="24"/>
          <w:szCs w:val="24"/>
        </w:rPr>
        <w:t>service</w:t>
      </w:r>
      <w:r>
        <w:rPr>
          <w:rFonts w:ascii="Arial" w:hAnsi="Arial" w:cs="Arial"/>
          <w:sz w:val="24"/>
          <w:szCs w:val="24"/>
        </w:rPr>
        <w:t xml:space="preserve">, gather information from </w:t>
      </w:r>
      <w:r w:rsidR="009754F0">
        <w:rPr>
          <w:rFonts w:ascii="Arial" w:hAnsi="Arial" w:cs="Arial"/>
          <w:sz w:val="24"/>
          <w:szCs w:val="24"/>
        </w:rPr>
        <w:t xml:space="preserve">providers in the market about current and best practice, and to inform the Council on its </w:t>
      </w:r>
      <w:r w:rsidR="001B5CDD" w:rsidRPr="003804E2">
        <w:rPr>
          <w:rFonts w:ascii="Arial" w:hAnsi="Arial" w:cs="Arial"/>
          <w:sz w:val="24"/>
          <w:szCs w:val="24"/>
        </w:rPr>
        <w:t xml:space="preserve">commissioning and procurement </w:t>
      </w:r>
      <w:r w:rsidR="009754F0">
        <w:rPr>
          <w:rFonts w:ascii="Arial" w:hAnsi="Arial" w:cs="Arial"/>
          <w:sz w:val="24"/>
          <w:szCs w:val="24"/>
        </w:rPr>
        <w:t>strategy and future specification.</w:t>
      </w:r>
    </w:p>
    <w:p w14:paraId="3B5E5363" w14:textId="77777777" w:rsidR="00DE71CB" w:rsidRPr="003804E2" w:rsidRDefault="00DE71CB" w:rsidP="00E201E8">
      <w:pPr>
        <w:tabs>
          <w:tab w:val="left" w:pos="0"/>
          <w:tab w:val="center" w:pos="142"/>
          <w:tab w:val="center" w:pos="4680"/>
        </w:tabs>
        <w:spacing w:after="0"/>
        <w:ind w:right="1132"/>
        <w:jc w:val="both"/>
        <w:rPr>
          <w:rFonts w:ascii="Arial" w:hAnsi="Arial" w:cs="Arial"/>
          <w:sz w:val="24"/>
          <w:szCs w:val="24"/>
        </w:rPr>
      </w:pPr>
    </w:p>
    <w:p w14:paraId="3243815F" w14:textId="09327C92" w:rsidR="00DE71CB" w:rsidRPr="003804E2" w:rsidRDefault="00DE71CB" w:rsidP="00DE71CB">
      <w:pPr>
        <w:tabs>
          <w:tab w:val="left" w:pos="0"/>
          <w:tab w:val="center" w:pos="142"/>
          <w:tab w:val="center" w:pos="4680"/>
        </w:tabs>
        <w:spacing w:after="0"/>
        <w:ind w:right="1132"/>
        <w:jc w:val="both"/>
        <w:rPr>
          <w:rFonts w:ascii="Arial" w:hAnsi="Arial" w:cs="Arial"/>
          <w:sz w:val="24"/>
          <w:szCs w:val="24"/>
        </w:rPr>
      </w:pPr>
      <w:bookmarkStart w:id="0" w:name="_Hlk106869453"/>
      <w:r w:rsidRPr="003804E2">
        <w:rPr>
          <w:rFonts w:ascii="Arial" w:hAnsi="Arial" w:cs="Arial"/>
          <w:sz w:val="24"/>
          <w:szCs w:val="24"/>
        </w:rPr>
        <w:t xml:space="preserve">Written responses </w:t>
      </w:r>
      <w:r w:rsidR="00B04FBD" w:rsidRPr="003804E2">
        <w:rPr>
          <w:rFonts w:ascii="Arial" w:hAnsi="Arial" w:cs="Arial"/>
          <w:sz w:val="24"/>
          <w:szCs w:val="24"/>
        </w:rPr>
        <w:t xml:space="preserve">are sought </w:t>
      </w:r>
      <w:r w:rsidRPr="003804E2">
        <w:rPr>
          <w:rFonts w:ascii="Arial" w:hAnsi="Arial" w:cs="Arial"/>
          <w:sz w:val="24"/>
          <w:szCs w:val="24"/>
        </w:rPr>
        <w:t>to the questions set out in the Questionnaire (there is no obligation to answer all questions</w:t>
      </w:r>
      <w:r w:rsidR="009754F0">
        <w:rPr>
          <w:rFonts w:ascii="Arial" w:hAnsi="Arial" w:cs="Arial"/>
          <w:sz w:val="24"/>
          <w:szCs w:val="24"/>
        </w:rPr>
        <w:t>,</w:t>
      </w:r>
      <w:r w:rsidRPr="003804E2">
        <w:rPr>
          <w:rFonts w:ascii="Arial" w:hAnsi="Arial" w:cs="Arial"/>
          <w:sz w:val="24"/>
          <w:szCs w:val="24"/>
        </w:rPr>
        <w:t xml:space="preserve"> no scoring will take place</w:t>
      </w:r>
      <w:r w:rsidR="009754F0">
        <w:rPr>
          <w:rFonts w:ascii="Arial" w:hAnsi="Arial" w:cs="Arial"/>
          <w:sz w:val="24"/>
          <w:szCs w:val="24"/>
        </w:rPr>
        <w:t xml:space="preserve"> and</w:t>
      </w:r>
      <w:r w:rsidRPr="003804E2">
        <w:rPr>
          <w:rFonts w:ascii="Arial" w:hAnsi="Arial" w:cs="Arial"/>
          <w:sz w:val="24"/>
          <w:szCs w:val="24"/>
        </w:rPr>
        <w:t xml:space="preserve"> all answers are for information purposes only). It would be helpful if you would answer as many of the questions as possible. </w:t>
      </w:r>
    </w:p>
    <w:bookmarkEnd w:id="0"/>
    <w:p w14:paraId="62885D45" w14:textId="77777777" w:rsidR="00DE71CB" w:rsidRPr="003804E2" w:rsidRDefault="00DE71CB" w:rsidP="00DE71CB">
      <w:pPr>
        <w:tabs>
          <w:tab w:val="left" w:pos="0"/>
          <w:tab w:val="center" w:pos="142"/>
          <w:tab w:val="center" w:pos="4680"/>
        </w:tabs>
        <w:spacing w:after="0"/>
        <w:ind w:right="1132"/>
        <w:jc w:val="both"/>
        <w:rPr>
          <w:rFonts w:ascii="Arial" w:hAnsi="Arial" w:cs="Arial"/>
          <w:sz w:val="24"/>
          <w:szCs w:val="24"/>
        </w:rPr>
      </w:pPr>
    </w:p>
    <w:p w14:paraId="79FB51D0" w14:textId="77777777" w:rsidR="00A75327" w:rsidRDefault="00DE71CB" w:rsidP="00DE71CB">
      <w:pPr>
        <w:tabs>
          <w:tab w:val="left" w:pos="0"/>
          <w:tab w:val="center" w:pos="142"/>
          <w:tab w:val="center" w:pos="4680"/>
        </w:tabs>
        <w:spacing w:after="0"/>
        <w:ind w:right="1132"/>
        <w:jc w:val="both"/>
        <w:rPr>
          <w:rFonts w:ascii="Arial" w:hAnsi="Arial" w:cs="Arial"/>
          <w:sz w:val="24"/>
          <w:szCs w:val="24"/>
        </w:rPr>
      </w:pPr>
      <w:r w:rsidRPr="003804E2">
        <w:rPr>
          <w:rFonts w:ascii="Arial" w:hAnsi="Arial" w:cs="Arial"/>
          <w:sz w:val="24"/>
          <w:szCs w:val="24"/>
        </w:rPr>
        <w:t xml:space="preserve">For ease of reference and completion, </w:t>
      </w:r>
      <w:r w:rsidR="00DF7835">
        <w:rPr>
          <w:rFonts w:ascii="Arial" w:hAnsi="Arial" w:cs="Arial"/>
          <w:sz w:val="24"/>
          <w:szCs w:val="24"/>
        </w:rPr>
        <w:t xml:space="preserve">the soft market testing is being distributed via the </w:t>
      </w:r>
      <w:r w:rsidRPr="003804E2">
        <w:rPr>
          <w:rFonts w:ascii="Arial" w:hAnsi="Arial" w:cs="Arial"/>
          <w:sz w:val="24"/>
          <w:szCs w:val="24"/>
        </w:rPr>
        <w:t xml:space="preserve">Delta eSourcing portal </w:t>
      </w:r>
      <w:hyperlink r:id="rId12" w:history="1">
        <w:r w:rsidRPr="003804E2">
          <w:rPr>
            <w:rStyle w:val="Hyperlink"/>
            <w:rFonts w:ascii="Arial" w:hAnsi="Arial" w:cs="Arial"/>
            <w:sz w:val="24"/>
            <w:szCs w:val="24"/>
          </w:rPr>
          <w:t>www.delta-esourcing.com</w:t>
        </w:r>
      </w:hyperlink>
      <w:r w:rsidR="00B96ED1" w:rsidRPr="003804E2">
        <w:rPr>
          <w:rFonts w:ascii="Arial" w:hAnsi="Arial" w:cs="Arial"/>
          <w:sz w:val="24"/>
          <w:szCs w:val="24"/>
        </w:rPr>
        <w:t>, Access code:</w:t>
      </w:r>
      <w:r w:rsidR="00892387" w:rsidRPr="003804E2">
        <w:rPr>
          <w:rFonts w:ascii="Arial" w:hAnsi="Arial" w:cs="Arial"/>
          <w:sz w:val="24"/>
          <w:szCs w:val="24"/>
        </w:rPr>
        <w:t xml:space="preserve"> </w:t>
      </w:r>
      <w:r w:rsidR="00E92C30" w:rsidRPr="00E92C30">
        <w:rPr>
          <w:rFonts w:ascii="Arial" w:hAnsi="Arial" w:cs="Arial"/>
          <w:b/>
          <w:bCs/>
          <w:sz w:val="24"/>
          <w:szCs w:val="24"/>
        </w:rPr>
        <w:t>8644D84X7V</w:t>
      </w:r>
      <w:r w:rsidRPr="003804E2">
        <w:rPr>
          <w:rFonts w:ascii="Arial" w:hAnsi="Arial" w:cs="Arial"/>
          <w:sz w:val="24"/>
          <w:szCs w:val="24"/>
        </w:rPr>
        <w:t xml:space="preserve">. </w:t>
      </w:r>
      <w:r w:rsidR="00A75327">
        <w:rPr>
          <w:rFonts w:ascii="Arial" w:hAnsi="Arial" w:cs="Arial"/>
          <w:sz w:val="24"/>
          <w:szCs w:val="24"/>
        </w:rPr>
        <w:t xml:space="preserve">You can use the following link to access: </w:t>
      </w:r>
    </w:p>
    <w:p w14:paraId="64D62C0A" w14:textId="77777777" w:rsidR="00A75327" w:rsidRDefault="00A75327" w:rsidP="00DE71CB">
      <w:pPr>
        <w:tabs>
          <w:tab w:val="left" w:pos="0"/>
          <w:tab w:val="center" w:pos="142"/>
          <w:tab w:val="center" w:pos="4680"/>
        </w:tabs>
        <w:spacing w:after="0"/>
        <w:ind w:right="1132"/>
        <w:jc w:val="both"/>
        <w:rPr>
          <w:rFonts w:ascii="Arial" w:hAnsi="Arial" w:cs="Arial"/>
          <w:sz w:val="24"/>
          <w:szCs w:val="24"/>
        </w:rPr>
      </w:pPr>
    </w:p>
    <w:p w14:paraId="2F60C012" w14:textId="557A398D" w:rsidR="00A75327" w:rsidRDefault="00A75327" w:rsidP="00DE71CB">
      <w:pPr>
        <w:tabs>
          <w:tab w:val="left" w:pos="0"/>
          <w:tab w:val="center" w:pos="142"/>
          <w:tab w:val="center" w:pos="4680"/>
        </w:tabs>
        <w:spacing w:after="0"/>
        <w:ind w:right="1132"/>
        <w:jc w:val="both"/>
        <w:rPr>
          <w:rFonts w:ascii="Arial" w:hAnsi="Arial" w:cs="Arial"/>
          <w:sz w:val="24"/>
          <w:szCs w:val="24"/>
        </w:rPr>
      </w:pPr>
      <w:hyperlink r:id="rId13" w:history="1">
        <w:r w:rsidRPr="00063F2C">
          <w:rPr>
            <w:rStyle w:val="Hyperlink"/>
            <w:rFonts w:ascii="Arial" w:hAnsi="Arial" w:cs="Arial"/>
            <w:sz w:val="24"/>
            <w:szCs w:val="24"/>
          </w:rPr>
          <w:t>https://www.delta-esourcing.com/delta/respondToList.html?accessCode=8644D84X7V</w:t>
        </w:r>
      </w:hyperlink>
    </w:p>
    <w:p w14:paraId="49A5FE4A" w14:textId="77777777" w:rsidR="00A75327" w:rsidRDefault="00A75327" w:rsidP="00DE71CB">
      <w:pPr>
        <w:tabs>
          <w:tab w:val="left" w:pos="0"/>
          <w:tab w:val="center" w:pos="142"/>
          <w:tab w:val="center" w:pos="4680"/>
        </w:tabs>
        <w:spacing w:after="0"/>
        <w:ind w:right="1132"/>
        <w:jc w:val="both"/>
        <w:rPr>
          <w:rFonts w:ascii="Arial" w:hAnsi="Arial" w:cs="Arial"/>
          <w:sz w:val="24"/>
          <w:szCs w:val="24"/>
        </w:rPr>
      </w:pPr>
    </w:p>
    <w:p w14:paraId="62C6DE5E" w14:textId="397E9EFC" w:rsidR="00DE71CB" w:rsidRPr="003804E2" w:rsidRDefault="00DE71CB" w:rsidP="00DE71CB">
      <w:pPr>
        <w:tabs>
          <w:tab w:val="left" w:pos="0"/>
          <w:tab w:val="center" w:pos="142"/>
          <w:tab w:val="center" w:pos="4680"/>
        </w:tabs>
        <w:spacing w:after="0"/>
        <w:ind w:right="1132"/>
        <w:jc w:val="both"/>
        <w:rPr>
          <w:rFonts w:ascii="Arial" w:hAnsi="Arial" w:cs="Arial"/>
          <w:sz w:val="24"/>
          <w:szCs w:val="24"/>
        </w:rPr>
      </w:pPr>
      <w:r w:rsidRPr="003804E2">
        <w:rPr>
          <w:rFonts w:ascii="Arial" w:hAnsi="Arial" w:cs="Arial"/>
          <w:sz w:val="24"/>
          <w:szCs w:val="24"/>
        </w:rPr>
        <w:t xml:space="preserve">Please note that any queries or questions of clarification relating to this soft market testing questionnaire must be submitted via the message centre on the </w:t>
      </w:r>
      <w:r w:rsidR="009754F0">
        <w:rPr>
          <w:rFonts w:ascii="Arial" w:hAnsi="Arial" w:cs="Arial"/>
          <w:sz w:val="24"/>
          <w:szCs w:val="24"/>
        </w:rPr>
        <w:t>P</w:t>
      </w:r>
      <w:r w:rsidRPr="003804E2">
        <w:rPr>
          <w:rFonts w:ascii="Arial" w:hAnsi="Arial" w:cs="Arial"/>
          <w:sz w:val="24"/>
          <w:szCs w:val="24"/>
        </w:rPr>
        <w:t xml:space="preserve">ortal. </w:t>
      </w:r>
    </w:p>
    <w:p w14:paraId="024DB995" w14:textId="77777777" w:rsidR="00DE71CB" w:rsidRPr="003804E2" w:rsidRDefault="00DE71CB" w:rsidP="00DE71CB">
      <w:pPr>
        <w:tabs>
          <w:tab w:val="left" w:pos="0"/>
          <w:tab w:val="center" w:pos="142"/>
          <w:tab w:val="center" w:pos="4680"/>
        </w:tabs>
        <w:spacing w:after="0"/>
        <w:ind w:right="1132"/>
        <w:jc w:val="both"/>
        <w:rPr>
          <w:rFonts w:ascii="Arial" w:hAnsi="Arial" w:cs="Arial"/>
          <w:sz w:val="24"/>
          <w:szCs w:val="24"/>
        </w:rPr>
      </w:pPr>
    </w:p>
    <w:p w14:paraId="7AD53F26" w14:textId="774606A9" w:rsidR="00DE71CB" w:rsidRPr="003804E2" w:rsidRDefault="00DE71CB" w:rsidP="00DE71CB">
      <w:pPr>
        <w:tabs>
          <w:tab w:val="left" w:pos="0"/>
          <w:tab w:val="center" w:pos="142"/>
          <w:tab w:val="center" w:pos="4680"/>
        </w:tabs>
        <w:spacing w:after="0"/>
        <w:ind w:right="1132"/>
        <w:jc w:val="both"/>
        <w:rPr>
          <w:rFonts w:ascii="Arial" w:hAnsi="Arial" w:cs="Arial"/>
          <w:b/>
          <w:bCs/>
          <w:sz w:val="24"/>
          <w:szCs w:val="24"/>
        </w:rPr>
      </w:pPr>
      <w:r w:rsidRPr="003804E2">
        <w:rPr>
          <w:rFonts w:ascii="Arial" w:hAnsi="Arial" w:cs="Arial"/>
          <w:sz w:val="24"/>
          <w:szCs w:val="24"/>
        </w:rPr>
        <w:t xml:space="preserve">Please note that the date deadline for </w:t>
      </w:r>
      <w:r w:rsidR="000A54E7" w:rsidRPr="003804E2">
        <w:rPr>
          <w:rFonts w:ascii="Arial" w:hAnsi="Arial" w:cs="Arial"/>
          <w:sz w:val="24"/>
          <w:szCs w:val="24"/>
        </w:rPr>
        <w:t xml:space="preserve">the </w:t>
      </w:r>
      <w:r w:rsidRPr="003804E2">
        <w:rPr>
          <w:rFonts w:ascii="Arial" w:hAnsi="Arial" w:cs="Arial"/>
          <w:sz w:val="24"/>
          <w:szCs w:val="24"/>
        </w:rPr>
        <w:t xml:space="preserve">submission of completed questionnaires is </w:t>
      </w:r>
      <w:r w:rsidRPr="00716493">
        <w:rPr>
          <w:rFonts w:ascii="Arial" w:hAnsi="Arial" w:cs="Arial"/>
          <w:b/>
          <w:bCs/>
          <w:sz w:val="24"/>
          <w:szCs w:val="24"/>
        </w:rPr>
        <w:t xml:space="preserve">12:00 noon on </w:t>
      </w:r>
      <w:r w:rsidR="00716493" w:rsidRPr="00716493">
        <w:rPr>
          <w:rFonts w:ascii="Arial" w:hAnsi="Arial" w:cs="Arial"/>
          <w:b/>
          <w:bCs/>
          <w:sz w:val="24"/>
          <w:szCs w:val="24"/>
        </w:rPr>
        <w:t>13</w:t>
      </w:r>
      <w:r w:rsidRPr="00716493">
        <w:rPr>
          <w:rFonts w:ascii="Arial" w:hAnsi="Arial" w:cs="Arial"/>
          <w:b/>
          <w:bCs/>
          <w:sz w:val="24"/>
          <w:szCs w:val="24"/>
        </w:rPr>
        <w:t xml:space="preserve"> </w:t>
      </w:r>
      <w:r w:rsidR="00716493" w:rsidRPr="00716493">
        <w:rPr>
          <w:rFonts w:ascii="Arial" w:hAnsi="Arial" w:cs="Arial"/>
          <w:b/>
          <w:bCs/>
          <w:sz w:val="24"/>
          <w:szCs w:val="24"/>
        </w:rPr>
        <w:t xml:space="preserve">July </w:t>
      </w:r>
      <w:r w:rsidRPr="00716493">
        <w:rPr>
          <w:rFonts w:ascii="Arial" w:hAnsi="Arial" w:cs="Arial"/>
          <w:b/>
          <w:bCs/>
          <w:sz w:val="24"/>
          <w:szCs w:val="24"/>
        </w:rPr>
        <w:t>202</w:t>
      </w:r>
      <w:r w:rsidR="009C7D11" w:rsidRPr="00716493">
        <w:rPr>
          <w:rFonts w:ascii="Arial" w:hAnsi="Arial" w:cs="Arial"/>
          <w:b/>
          <w:bCs/>
          <w:sz w:val="24"/>
          <w:szCs w:val="24"/>
        </w:rPr>
        <w:t>2</w:t>
      </w:r>
      <w:r w:rsidRPr="00716493">
        <w:rPr>
          <w:rFonts w:ascii="Arial" w:hAnsi="Arial" w:cs="Arial"/>
          <w:b/>
          <w:bCs/>
          <w:sz w:val="24"/>
          <w:szCs w:val="24"/>
        </w:rPr>
        <w:t>.</w:t>
      </w:r>
    </w:p>
    <w:p w14:paraId="61E49395" w14:textId="77777777" w:rsidR="00DE71CB" w:rsidRPr="003804E2" w:rsidRDefault="00DE71CB" w:rsidP="00DE71CB">
      <w:pPr>
        <w:tabs>
          <w:tab w:val="left" w:pos="0"/>
          <w:tab w:val="center" w:pos="142"/>
          <w:tab w:val="center" w:pos="4680"/>
        </w:tabs>
        <w:spacing w:after="0"/>
        <w:ind w:right="1132"/>
        <w:jc w:val="both"/>
        <w:rPr>
          <w:rFonts w:ascii="Arial" w:hAnsi="Arial" w:cs="Arial"/>
          <w:sz w:val="24"/>
          <w:szCs w:val="24"/>
        </w:rPr>
      </w:pPr>
    </w:p>
    <w:p w14:paraId="0000002E" w14:textId="15CB14C0" w:rsidR="00714B37" w:rsidRPr="003804E2" w:rsidRDefault="00DE71CB" w:rsidP="00101988">
      <w:pPr>
        <w:tabs>
          <w:tab w:val="left" w:pos="0"/>
          <w:tab w:val="center" w:pos="142"/>
          <w:tab w:val="center" w:pos="4680"/>
        </w:tabs>
        <w:spacing w:after="0"/>
        <w:ind w:right="1132"/>
        <w:jc w:val="both"/>
        <w:rPr>
          <w:rFonts w:ascii="Arial" w:hAnsi="Arial" w:cs="Arial"/>
          <w:sz w:val="24"/>
          <w:szCs w:val="24"/>
        </w:rPr>
      </w:pPr>
      <w:r w:rsidRPr="003804E2">
        <w:rPr>
          <w:rFonts w:ascii="Arial" w:hAnsi="Arial" w:cs="Arial"/>
          <w:sz w:val="24"/>
          <w:szCs w:val="24"/>
        </w:rPr>
        <w:t xml:space="preserve">Following the receipt of completed questionnaires the Council may seek to follow up and to invite you to participate in </w:t>
      </w:r>
      <w:r w:rsidR="00716493">
        <w:rPr>
          <w:rFonts w:ascii="Arial" w:hAnsi="Arial" w:cs="Arial"/>
          <w:sz w:val="24"/>
          <w:szCs w:val="24"/>
        </w:rPr>
        <w:t xml:space="preserve">one-to-one </w:t>
      </w:r>
      <w:r w:rsidR="000378C3" w:rsidRPr="003804E2">
        <w:rPr>
          <w:rFonts w:ascii="Arial" w:hAnsi="Arial" w:cs="Arial"/>
          <w:sz w:val="24"/>
          <w:szCs w:val="24"/>
        </w:rPr>
        <w:t>discussio</w:t>
      </w:r>
      <w:r w:rsidR="00716493">
        <w:rPr>
          <w:rFonts w:ascii="Arial" w:hAnsi="Arial" w:cs="Arial"/>
          <w:sz w:val="24"/>
          <w:szCs w:val="24"/>
        </w:rPr>
        <w:t>ns or workshops, and the Council intends to run a Meet the Buyer Day in August 2022</w:t>
      </w:r>
      <w:r w:rsidRPr="003804E2">
        <w:rPr>
          <w:rFonts w:ascii="Arial" w:hAnsi="Arial" w:cs="Arial"/>
          <w:sz w:val="24"/>
          <w:szCs w:val="24"/>
        </w:rPr>
        <w:t xml:space="preserve">. </w:t>
      </w:r>
      <w:bookmarkStart w:id="1" w:name="_heading=h.gjdgxs" w:colFirst="0" w:colLast="0"/>
      <w:bookmarkEnd w:id="1"/>
    </w:p>
    <w:p w14:paraId="754B3932" w14:textId="77777777" w:rsidR="00523F1A" w:rsidRPr="003804E2" w:rsidRDefault="00523F1A" w:rsidP="00E201E8">
      <w:pPr>
        <w:tabs>
          <w:tab w:val="left" w:pos="0"/>
          <w:tab w:val="center" w:pos="142"/>
          <w:tab w:val="center" w:pos="4680"/>
        </w:tabs>
        <w:spacing w:after="0"/>
        <w:ind w:left="360" w:right="1132"/>
        <w:jc w:val="both"/>
        <w:rPr>
          <w:rFonts w:ascii="Arial" w:hAnsi="Arial" w:cs="Arial"/>
          <w:sz w:val="24"/>
          <w:szCs w:val="24"/>
        </w:rPr>
      </w:pPr>
    </w:p>
    <w:p w14:paraId="00000030" w14:textId="77777777" w:rsidR="00714B37" w:rsidRPr="003804E2" w:rsidRDefault="001B5CDD" w:rsidP="00E201E8">
      <w:pPr>
        <w:numPr>
          <w:ilvl w:val="0"/>
          <w:numId w:val="8"/>
        </w:numPr>
        <w:pBdr>
          <w:top w:val="nil"/>
          <w:left w:val="nil"/>
          <w:bottom w:val="nil"/>
          <w:right w:val="nil"/>
          <w:between w:val="nil"/>
        </w:pBdr>
        <w:tabs>
          <w:tab w:val="left" w:pos="0"/>
          <w:tab w:val="center" w:pos="142"/>
          <w:tab w:val="center" w:pos="4680"/>
        </w:tabs>
        <w:spacing w:after="0" w:line="240" w:lineRule="auto"/>
        <w:ind w:right="1132"/>
        <w:jc w:val="both"/>
        <w:rPr>
          <w:rFonts w:ascii="Arial" w:hAnsi="Arial" w:cs="Arial"/>
          <w:b/>
          <w:color w:val="000000"/>
          <w:sz w:val="24"/>
          <w:szCs w:val="24"/>
        </w:rPr>
      </w:pPr>
      <w:r w:rsidRPr="003804E2">
        <w:rPr>
          <w:rFonts w:ascii="Arial" w:hAnsi="Arial" w:cs="Arial"/>
          <w:b/>
          <w:color w:val="000000"/>
          <w:sz w:val="24"/>
          <w:szCs w:val="24"/>
        </w:rPr>
        <w:t>Background</w:t>
      </w:r>
    </w:p>
    <w:p w14:paraId="00000031" w14:textId="77777777" w:rsidR="00714B37" w:rsidRPr="003804E2" w:rsidRDefault="00714B37" w:rsidP="00E201E8">
      <w:pPr>
        <w:pBdr>
          <w:top w:val="nil"/>
          <w:left w:val="nil"/>
          <w:bottom w:val="nil"/>
          <w:right w:val="nil"/>
          <w:between w:val="nil"/>
        </w:pBdr>
        <w:tabs>
          <w:tab w:val="left" w:pos="0"/>
          <w:tab w:val="center" w:pos="142"/>
          <w:tab w:val="center" w:pos="4680"/>
        </w:tabs>
        <w:spacing w:after="0" w:line="240" w:lineRule="auto"/>
        <w:ind w:left="360" w:right="1132"/>
        <w:jc w:val="both"/>
        <w:rPr>
          <w:rFonts w:ascii="Arial" w:hAnsi="Arial" w:cs="Arial"/>
          <w:b/>
          <w:color w:val="000000"/>
          <w:sz w:val="24"/>
          <w:szCs w:val="24"/>
        </w:rPr>
      </w:pPr>
    </w:p>
    <w:p w14:paraId="58DE973E" w14:textId="3D8C4080" w:rsidR="00A53D5A" w:rsidRDefault="005F3BE5" w:rsidP="00E201E8">
      <w:pPr>
        <w:tabs>
          <w:tab w:val="center" w:pos="142"/>
          <w:tab w:val="left" w:pos="426"/>
          <w:tab w:val="center" w:pos="4680"/>
        </w:tabs>
        <w:ind w:right="1132"/>
        <w:jc w:val="both"/>
        <w:rPr>
          <w:rFonts w:ascii="Arial" w:hAnsi="Arial" w:cs="Arial"/>
          <w:sz w:val="24"/>
          <w:szCs w:val="24"/>
        </w:rPr>
      </w:pPr>
      <w:r w:rsidRPr="005F3BE5">
        <w:rPr>
          <w:rFonts w:ascii="Arial" w:hAnsi="Arial" w:cs="Arial"/>
          <w:sz w:val="24"/>
          <w:szCs w:val="24"/>
        </w:rPr>
        <w:t xml:space="preserve">Wandsworth Council provides home to school travel assistance for children with special education needs or disabilities. These children have a range of complex learning difficulties, physical disabilities, autistic spectrum disorder, challenging behaviour and complex medical conditions. </w:t>
      </w:r>
    </w:p>
    <w:p w14:paraId="48935321" w14:textId="711473D8" w:rsidR="00297F34" w:rsidRDefault="00297F34" w:rsidP="00E201E8">
      <w:pPr>
        <w:tabs>
          <w:tab w:val="center" w:pos="142"/>
          <w:tab w:val="left" w:pos="426"/>
          <w:tab w:val="center" w:pos="4680"/>
        </w:tabs>
        <w:ind w:right="1132"/>
        <w:jc w:val="both"/>
        <w:rPr>
          <w:rFonts w:ascii="Arial" w:hAnsi="Arial" w:cs="Arial"/>
          <w:sz w:val="24"/>
          <w:szCs w:val="24"/>
        </w:rPr>
      </w:pPr>
      <w:r>
        <w:rPr>
          <w:rFonts w:ascii="Arial" w:hAnsi="Arial" w:cs="Arial"/>
          <w:sz w:val="24"/>
          <w:szCs w:val="24"/>
        </w:rPr>
        <w:t xml:space="preserve">Currently the Council’s service, provided by an external provider, utilises 26 routes for term-time transport. There are </w:t>
      </w:r>
      <w:r w:rsidR="00A70961">
        <w:rPr>
          <w:rFonts w:ascii="Arial" w:hAnsi="Arial" w:cs="Arial"/>
          <w:sz w:val="24"/>
          <w:szCs w:val="24"/>
        </w:rPr>
        <w:t>presently</w:t>
      </w:r>
      <w:r w:rsidR="00FA0F15">
        <w:rPr>
          <w:rFonts w:ascii="Arial" w:hAnsi="Arial" w:cs="Arial"/>
          <w:sz w:val="24"/>
          <w:szCs w:val="24"/>
        </w:rPr>
        <w:t xml:space="preserve"> approximately</w:t>
      </w:r>
      <w:r w:rsidR="00A70961">
        <w:rPr>
          <w:rFonts w:ascii="Arial" w:hAnsi="Arial" w:cs="Arial"/>
          <w:sz w:val="24"/>
          <w:szCs w:val="24"/>
        </w:rPr>
        <w:t xml:space="preserve"> 24</w:t>
      </w:r>
      <w:r w:rsidR="00FA0F15">
        <w:rPr>
          <w:rFonts w:ascii="Arial" w:hAnsi="Arial" w:cs="Arial"/>
          <w:sz w:val="24"/>
          <w:szCs w:val="24"/>
        </w:rPr>
        <w:t>0</w:t>
      </w:r>
      <w:r w:rsidR="00A70961">
        <w:rPr>
          <w:rFonts w:ascii="Arial" w:hAnsi="Arial" w:cs="Arial"/>
          <w:sz w:val="24"/>
          <w:szCs w:val="24"/>
        </w:rPr>
        <w:t xml:space="preserve"> students utilising the service.</w:t>
      </w:r>
    </w:p>
    <w:p w14:paraId="38AD2047" w14:textId="252F7003" w:rsidR="00B27C0A" w:rsidRDefault="00B27C0A" w:rsidP="00E201E8">
      <w:pPr>
        <w:tabs>
          <w:tab w:val="center" w:pos="142"/>
          <w:tab w:val="left" w:pos="426"/>
          <w:tab w:val="center" w:pos="4680"/>
        </w:tabs>
        <w:ind w:right="1132"/>
        <w:jc w:val="both"/>
        <w:rPr>
          <w:rFonts w:ascii="Arial" w:hAnsi="Arial" w:cs="Arial"/>
          <w:sz w:val="24"/>
          <w:szCs w:val="24"/>
        </w:rPr>
      </w:pPr>
      <w:r>
        <w:rPr>
          <w:rFonts w:ascii="Arial" w:hAnsi="Arial" w:cs="Arial"/>
          <w:sz w:val="24"/>
          <w:szCs w:val="24"/>
        </w:rPr>
        <w:t xml:space="preserve">The Council currently provides </w:t>
      </w:r>
      <w:r w:rsidR="00F94175">
        <w:rPr>
          <w:rFonts w:ascii="Arial" w:hAnsi="Arial" w:cs="Arial"/>
          <w:sz w:val="24"/>
          <w:szCs w:val="24"/>
        </w:rPr>
        <w:t xml:space="preserve">the Contractor </w:t>
      </w:r>
      <w:r>
        <w:rPr>
          <w:rFonts w:ascii="Arial" w:hAnsi="Arial" w:cs="Arial"/>
          <w:sz w:val="24"/>
          <w:szCs w:val="24"/>
        </w:rPr>
        <w:t>a central location for buses near Dormay Street,</w:t>
      </w:r>
      <w:r w:rsidR="00F94175">
        <w:rPr>
          <w:rFonts w:ascii="Arial" w:hAnsi="Arial" w:cs="Arial"/>
          <w:sz w:val="24"/>
          <w:szCs w:val="24"/>
        </w:rPr>
        <w:t xml:space="preserve"> SW18 1EY.</w:t>
      </w:r>
    </w:p>
    <w:p w14:paraId="0C353074" w14:textId="5A16FB6E" w:rsidR="00FA0F15" w:rsidRPr="00BB3755" w:rsidRDefault="00FA0F15" w:rsidP="00E201E8">
      <w:pPr>
        <w:tabs>
          <w:tab w:val="center" w:pos="142"/>
          <w:tab w:val="left" w:pos="426"/>
          <w:tab w:val="center" w:pos="4680"/>
        </w:tabs>
        <w:ind w:right="1132"/>
        <w:jc w:val="both"/>
        <w:rPr>
          <w:rFonts w:ascii="Arial" w:hAnsi="Arial" w:cs="Arial"/>
          <w:b/>
          <w:bCs/>
          <w:sz w:val="24"/>
          <w:szCs w:val="24"/>
        </w:rPr>
      </w:pPr>
      <w:r w:rsidRPr="00BB3755">
        <w:rPr>
          <w:rFonts w:ascii="Arial" w:hAnsi="Arial" w:cs="Arial"/>
          <w:b/>
          <w:bCs/>
          <w:sz w:val="24"/>
          <w:szCs w:val="24"/>
        </w:rPr>
        <w:lastRenderedPageBreak/>
        <w:t>Supporting data is as follows:</w:t>
      </w:r>
    </w:p>
    <w:tbl>
      <w:tblPr>
        <w:tblW w:w="11989" w:type="dxa"/>
        <w:tblLook w:val="04A0" w:firstRow="1" w:lastRow="0" w:firstColumn="1" w:lastColumn="0" w:noHBand="0" w:noVBand="1"/>
      </w:tblPr>
      <w:tblGrid>
        <w:gridCol w:w="3016"/>
        <w:gridCol w:w="240"/>
        <w:gridCol w:w="1701"/>
        <w:gridCol w:w="240"/>
        <w:gridCol w:w="947"/>
        <w:gridCol w:w="970"/>
        <w:gridCol w:w="1030"/>
        <w:gridCol w:w="313"/>
        <w:gridCol w:w="483"/>
        <w:gridCol w:w="253"/>
        <w:gridCol w:w="717"/>
        <w:gridCol w:w="1030"/>
        <w:gridCol w:w="1049"/>
      </w:tblGrid>
      <w:tr w:rsidR="0091222D" w:rsidRPr="005C6D50" w14:paraId="3DC54A08" w14:textId="77777777" w:rsidTr="007A5D95">
        <w:trPr>
          <w:gridAfter w:val="3"/>
          <w:wAfter w:w="2796" w:type="dxa"/>
          <w:trHeight w:val="900"/>
        </w:trPr>
        <w:tc>
          <w:tcPr>
            <w:tcW w:w="3016" w:type="dxa"/>
            <w:tcBorders>
              <w:top w:val="single" w:sz="4" w:space="0" w:color="8EA9DB"/>
              <w:left w:val="single" w:sz="4" w:space="0" w:color="8EA9DB"/>
              <w:bottom w:val="single" w:sz="4" w:space="0" w:color="8EA9DB"/>
              <w:right w:val="nil"/>
            </w:tcBorders>
            <w:shd w:val="clear" w:color="4472C4" w:fill="4472C4"/>
            <w:vAlign w:val="center"/>
            <w:hideMark/>
          </w:tcPr>
          <w:p w14:paraId="7ADC8156" w14:textId="77777777" w:rsidR="00FA0F15" w:rsidRPr="00FA0F15" w:rsidRDefault="00FA0F15" w:rsidP="00FA0F15">
            <w:pPr>
              <w:spacing w:after="0" w:line="240" w:lineRule="auto"/>
              <w:jc w:val="center"/>
              <w:rPr>
                <w:rFonts w:ascii="Arial" w:eastAsia="Times New Roman" w:hAnsi="Arial" w:cs="Arial"/>
                <w:b/>
                <w:bCs/>
                <w:color w:val="FFFFFF"/>
                <w:sz w:val="20"/>
                <w:szCs w:val="20"/>
              </w:rPr>
            </w:pPr>
            <w:r w:rsidRPr="00FA0F15">
              <w:rPr>
                <w:rFonts w:ascii="Arial" w:eastAsia="Times New Roman" w:hAnsi="Arial" w:cs="Arial"/>
                <w:b/>
                <w:bCs/>
                <w:color w:val="FFFFFF"/>
                <w:sz w:val="20"/>
                <w:szCs w:val="20"/>
              </w:rPr>
              <w:t>Current No of Routes</w:t>
            </w:r>
          </w:p>
        </w:tc>
        <w:tc>
          <w:tcPr>
            <w:tcW w:w="1941" w:type="dxa"/>
            <w:gridSpan w:val="2"/>
            <w:tcBorders>
              <w:top w:val="single" w:sz="4" w:space="0" w:color="8EA9DB"/>
              <w:left w:val="nil"/>
              <w:bottom w:val="single" w:sz="4" w:space="0" w:color="8EA9DB"/>
              <w:right w:val="nil"/>
            </w:tcBorders>
            <w:shd w:val="clear" w:color="4472C4" w:fill="4472C4"/>
            <w:vAlign w:val="center"/>
            <w:hideMark/>
          </w:tcPr>
          <w:p w14:paraId="785AB880" w14:textId="77777777" w:rsidR="00FA0F15" w:rsidRPr="00FA0F15" w:rsidRDefault="00FA0F15" w:rsidP="00FA0F15">
            <w:pPr>
              <w:spacing w:after="0" w:line="240" w:lineRule="auto"/>
              <w:jc w:val="center"/>
              <w:rPr>
                <w:rFonts w:ascii="Arial" w:eastAsia="Times New Roman" w:hAnsi="Arial" w:cs="Arial"/>
                <w:b/>
                <w:bCs/>
                <w:color w:val="FFFFFF"/>
                <w:sz w:val="20"/>
                <w:szCs w:val="20"/>
              </w:rPr>
            </w:pPr>
            <w:r w:rsidRPr="00FA0F15">
              <w:rPr>
                <w:rFonts w:ascii="Arial" w:eastAsia="Times New Roman" w:hAnsi="Arial" w:cs="Arial"/>
                <w:b/>
                <w:bCs/>
                <w:color w:val="FFFFFF"/>
                <w:sz w:val="20"/>
                <w:szCs w:val="20"/>
              </w:rPr>
              <w:t>Current Number of Children on Buses</w:t>
            </w:r>
          </w:p>
        </w:tc>
        <w:tc>
          <w:tcPr>
            <w:tcW w:w="1187" w:type="dxa"/>
            <w:gridSpan w:val="2"/>
            <w:tcBorders>
              <w:top w:val="single" w:sz="4" w:space="0" w:color="8EA9DB"/>
              <w:left w:val="nil"/>
              <w:bottom w:val="single" w:sz="4" w:space="0" w:color="8EA9DB"/>
              <w:right w:val="nil"/>
            </w:tcBorders>
            <w:shd w:val="clear" w:color="4472C4" w:fill="4472C4"/>
            <w:vAlign w:val="center"/>
            <w:hideMark/>
          </w:tcPr>
          <w:p w14:paraId="4B64F4DE" w14:textId="77777777" w:rsidR="00FA0F15" w:rsidRPr="00FA0F15" w:rsidRDefault="00FA0F15" w:rsidP="00FA0F15">
            <w:pPr>
              <w:spacing w:after="0" w:line="240" w:lineRule="auto"/>
              <w:jc w:val="center"/>
              <w:rPr>
                <w:rFonts w:ascii="Arial" w:eastAsia="Times New Roman" w:hAnsi="Arial" w:cs="Arial"/>
                <w:b/>
                <w:bCs/>
                <w:color w:val="FFFFFF"/>
                <w:sz w:val="20"/>
                <w:szCs w:val="20"/>
              </w:rPr>
            </w:pPr>
            <w:r w:rsidRPr="00FA0F15">
              <w:rPr>
                <w:rFonts w:ascii="Arial" w:eastAsia="Times New Roman" w:hAnsi="Arial" w:cs="Arial"/>
                <w:b/>
                <w:bCs/>
                <w:color w:val="FFFFFF"/>
                <w:sz w:val="20"/>
                <w:szCs w:val="20"/>
              </w:rPr>
              <w:t>Schools Covered</w:t>
            </w:r>
          </w:p>
        </w:tc>
        <w:tc>
          <w:tcPr>
            <w:tcW w:w="970" w:type="dxa"/>
            <w:tcBorders>
              <w:top w:val="single" w:sz="4" w:space="0" w:color="8EA9DB"/>
              <w:left w:val="nil"/>
              <w:bottom w:val="single" w:sz="4" w:space="0" w:color="8EA9DB"/>
              <w:right w:val="nil"/>
            </w:tcBorders>
            <w:shd w:val="clear" w:color="4472C4" w:fill="4472C4"/>
            <w:vAlign w:val="center"/>
            <w:hideMark/>
          </w:tcPr>
          <w:p w14:paraId="7B12D7EA" w14:textId="77777777" w:rsidR="00FA0F15" w:rsidRPr="00FA0F15" w:rsidRDefault="00FA0F15" w:rsidP="00FA0F15">
            <w:pPr>
              <w:spacing w:after="0" w:line="240" w:lineRule="auto"/>
              <w:jc w:val="center"/>
              <w:rPr>
                <w:rFonts w:ascii="Arial" w:eastAsia="Times New Roman" w:hAnsi="Arial" w:cs="Arial"/>
                <w:b/>
                <w:bCs/>
                <w:color w:val="FFFFFF"/>
                <w:sz w:val="20"/>
                <w:szCs w:val="20"/>
              </w:rPr>
            </w:pPr>
            <w:r w:rsidRPr="00FA0F15">
              <w:rPr>
                <w:rFonts w:ascii="Arial" w:eastAsia="Times New Roman" w:hAnsi="Arial" w:cs="Arial"/>
                <w:b/>
                <w:bCs/>
                <w:color w:val="FFFFFF"/>
                <w:sz w:val="20"/>
                <w:szCs w:val="20"/>
              </w:rPr>
              <w:t>Mileage Per Trip (Appx)</w:t>
            </w:r>
          </w:p>
        </w:tc>
        <w:tc>
          <w:tcPr>
            <w:tcW w:w="1030" w:type="dxa"/>
            <w:tcBorders>
              <w:top w:val="single" w:sz="4" w:space="0" w:color="8EA9DB"/>
              <w:left w:val="nil"/>
              <w:bottom w:val="single" w:sz="4" w:space="0" w:color="8EA9DB"/>
              <w:right w:val="nil"/>
            </w:tcBorders>
            <w:shd w:val="clear" w:color="4472C4" w:fill="4472C4"/>
            <w:vAlign w:val="center"/>
            <w:hideMark/>
          </w:tcPr>
          <w:p w14:paraId="1CF22219" w14:textId="77777777" w:rsidR="00FA0F15" w:rsidRPr="00FA0F15" w:rsidRDefault="00FA0F15" w:rsidP="00FA0F15">
            <w:pPr>
              <w:spacing w:after="0" w:line="240" w:lineRule="auto"/>
              <w:jc w:val="center"/>
              <w:rPr>
                <w:rFonts w:ascii="Arial" w:eastAsia="Times New Roman" w:hAnsi="Arial" w:cs="Arial"/>
                <w:b/>
                <w:bCs/>
                <w:color w:val="FFFFFF"/>
                <w:sz w:val="20"/>
                <w:szCs w:val="20"/>
              </w:rPr>
            </w:pPr>
            <w:r w:rsidRPr="00FA0F15">
              <w:rPr>
                <w:rFonts w:ascii="Arial" w:eastAsia="Times New Roman" w:hAnsi="Arial" w:cs="Arial"/>
                <w:b/>
                <w:bCs/>
                <w:color w:val="FFFFFF"/>
                <w:sz w:val="20"/>
                <w:szCs w:val="20"/>
              </w:rPr>
              <w:t>Mileage Per Day (Appx)</w:t>
            </w:r>
          </w:p>
        </w:tc>
        <w:tc>
          <w:tcPr>
            <w:tcW w:w="1049" w:type="dxa"/>
            <w:gridSpan w:val="3"/>
            <w:tcBorders>
              <w:top w:val="single" w:sz="4" w:space="0" w:color="8EA9DB"/>
              <w:left w:val="nil"/>
              <w:bottom w:val="single" w:sz="4" w:space="0" w:color="8EA9DB"/>
              <w:right w:val="single" w:sz="4" w:space="0" w:color="8EA9DB"/>
            </w:tcBorders>
            <w:shd w:val="clear" w:color="4472C4" w:fill="4472C4"/>
            <w:vAlign w:val="center"/>
            <w:hideMark/>
          </w:tcPr>
          <w:p w14:paraId="1012D6C0" w14:textId="77777777" w:rsidR="00FA0F15" w:rsidRPr="00FA0F15" w:rsidRDefault="00FA0F15" w:rsidP="00FA0F15">
            <w:pPr>
              <w:spacing w:after="0" w:line="240" w:lineRule="auto"/>
              <w:jc w:val="center"/>
              <w:rPr>
                <w:rFonts w:ascii="Arial" w:eastAsia="Times New Roman" w:hAnsi="Arial" w:cs="Arial"/>
                <w:b/>
                <w:bCs/>
                <w:color w:val="FFFFFF"/>
                <w:sz w:val="20"/>
                <w:szCs w:val="20"/>
              </w:rPr>
            </w:pPr>
            <w:r w:rsidRPr="00FA0F15">
              <w:rPr>
                <w:rFonts w:ascii="Arial" w:eastAsia="Times New Roman" w:hAnsi="Arial" w:cs="Arial"/>
                <w:b/>
                <w:bCs/>
                <w:color w:val="FFFFFF"/>
                <w:sz w:val="20"/>
                <w:szCs w:val="20"/>
              </w:rPr>
              <w:t>Mileage Per Year (Appx)</w:t>
            </w:r>
          </w:p>
        </w:tc>
      </w:tr>
      <w:tr w:rsidR="00FA0F15" w:rsidRPr="00FA0F15" w14:paraId="468726DD" w14:textId="77777777" w:rsidTr="007A5D95">
        <w:trPr>
          <w:gridAfter w:val="3"/>
          <w:wAfter w:w="2796" w:type="dxa"/>
          <w:trHeight w:val="300"/>
        </w:trPr>
        <w:tc>
          <w:tcPr>
            <w:tcW w:w="3016" w:type="dxa"/>
            <w:tcBorders>
              <w:top w:val="single" w:sz="4" w:space="0" w:color="8EA9DB"/>
              <w:left w:val="single" w:sz="4" w:space="0" w:color="8EA9DB"/>
              <w:bottom w:val="single" w:sz="4" w:space="0" w:color="8EA9DB"/>
              <w:right w:val="nil"/>
            </w:tcBorders>
            <w:shd w:val="clear" w:color="D9E1F2" w:fill="D9E1F2"/>
            <w:noWrap/>
            <w:vAlign w:val="bottom"/>
            <w:hideMark/>
          </w:tcPr>
          <w:p w14:paraId="54B5FD48" w14:textId="77777777" w:rsidR="00FA0F15" w:rsidRPr="00FA0F15" w:rsidRDefault="00FA0F15" w:rsidP="00FA0F15">
            <w:pPr>
              <w:spacing w:after="0" w:line="240" w:lineRule="auto"/>
              <w:jc w:val="right"/>
              <w:rPr>
                <w:rFonts w:ascii="Arial" w:eastAsia="Times New Roman" w:hAnsi="Arial" w:cs="Arial"/>
                <w:color w:val="000000"/>
                <w:sz w:val="20"/>
                <w:szCs w:val="20"/>
              </w:rPr>
            </w:pPr>
            <w:r w:rsidRPr="00FA0F15">
              <w:rPr>
                <w:rFonts w:ascii="Arial" w:eastAsia="Times New Roman" w:hAnsi="Arial" w:cs="Arial"/>
                <w:color w:val="000000"/>
                <w:sz w:val="20"/>
                <w:szCs w:val="20"/>
              </w:rPr>
              <w:t>26</w:t>
            </w:r>
          </w:p>
        </w:tc>
        <w:tc>
          <w:tcPr>
            <w:tcW w:w="1941" w:type="dxa"/>
            <w:gridSpan w:val="2"/>
            <w:tcBorders>
              <w:top w:val="single" w:sz="4" w:space="0" w:color="8EA9DB"/>
              <w:left w:val="nil"/>
              <w:bottom w:val="single" w:sz="4" w:space="0" w:color="8EA9DB"/>
              <w:right w:val="nil"/>
            </w:tcBorders>
            <w:shd w:val="clear" w:color="D9E1F2" w:fill="D9E1F2"/>
            <w:noWrap/>
            <w:vAlign w:val="bottom"/>
            <w:hideMark/>
          </w:tcPr>
          <w:p w14:paraId="64C28DF8" w14:textId="77777777" w:rsidR="00FA0F15" w:rsidRPr="00FA0F15" w:rsidRDefault="00FA0F15" w:rsidP="00FA0F15">
            <w:pPr>
              <w:spacing w:after="0" w:line="240" w:lineRule="auto"/>
              <w:jc w:val="right"/>
              <w:rPr>
                <w:rFonts w:ascii="Arial" w:eastAsia="Times New Roman" w:hAnsi="Arial" w:cs="Arial"/>
                <w:color w:val="000000"/>
                <w:sz w:val="20"/>
                <w:szCs w:val="20"/>
              </w:rPr>
            </w:pPr>
            <w:r w:rsidRPr="00FA0F15">
              <w:rPr>
                <w:rFonts w:ascii="Arial" w:eastAsia="Times New Roman" w:hAnsi="Arial" w:cs="Arial"/>
                <w:color w:val="000000"/>
                <w:sz w:val="20"/>
                <w:szCs w:val="20"/>
              </w:rPr>
              <w:t>238</w:t>
            </w:r>
          </w:p>
        </w:tc>
        <w:tc>
          <w:tcPr>
            <w:tcW w:w="1187" w:type="dxa"/>
            <w:gridSpan w:val="2"/>
            <w:tcBorders>
              <w:top w:val="single" w:sz="4" w:space="0" w:color="8EA9DB"/>
              <w:left w:val="nil"/>
              <w:bottom w:val="single" w:sz="4" w:space="0" w:color="8EA9DB"/>
              <w:right w:val="nil"/>
            </w:tcBorders>
            <w:shd w:val="clear" w:color="D9E1F2" w:fill="D9E1F2"/>
            <w:noWrap/>
            <w:vAlign w:val="bottom"/>
            <w:hideMark/>
          </w:tcPr>
          <w:p w14:paraId="16CD42A1" w14:textId="77777777" w:rsidR="00FA0F15" w:rsidRPr="00FA0F15" w:rsidRDefault="00FA0F15" w:rsidP="00FA0F15">
            <w:pPr>
              <w:spacing w:after="0" w:line="240" w:lineRule="auto"/>
              <w:jc w:val="right"/>
              <w:rPr>
                <w:rFonts w:ascii="Arial" w:eastAsia="Times New Roman" w:hAnsi="Arial" w:cs="Arial"/>
                <w:color w:val="000000"/>
                <w:sz w:val="20"/>
                <w:szCs w:val="20"/>
              </w:rPr>
            </w:pPr>
            <w:r w:rsidRPr="00FA0F15">
              <w:rPr>
                <w:rFonts w:ascii="Arial" w:eastAsia="Times New Roman" w:hAnsi="Arial" w:cs="Arial"/>
                <w:color w:val="000000"/>
                <w:sz w:val="20"/>
                <w:szCs w:val="20"/>
              </w:rPr>
              <w:t>5</w:t>
            </w:r>
          </w:p>
        </w:tc>
        <w:tc>
          <w:tcPr>
            <w:tcW w:w="970" w:type="dxa"/>
            <w:tcBorders>
              <w:top w:val="single" w:sz="4" w:space="0" w:color="8EA9DB"/>
              <w:left w:val="nil"/>
              <w:bottom w:val="single" w:sz="4" w:space="0" w:color="8EA9DB"/>
              <w:right w:val="nil"/>
            </w:tcBorders>
            <w:shd w:val="clear" w:color="D9E1F2" w:fill="D9E1F2"/>
            <w:noWrap/>
            <w:vAlign w:val="bottom"/>
            <w:hideMark/>
          </w:tcPr>
          <w:p w14:paraId="5B81E4AA" w14:textId="77777777" w:rsidR="00FA0F15" w:rsidRPr="00FA0F15" w:rsidRDefault="00FA0F15" w:rsidP="00FA0F15">
            <w:pPr>
              <w:spacing w:after="0" w:line="240" w:lineRule="auto"/>
              <w:jc w:val="right"/>
              <w:rPr>
                <w:rFonts w:ascii="Arial" w:eastAsia="Times New Roman" w:hAnsi="Arial" w:cs="Arial"/>
                <w:color w:val="000000"/>
                <w:sz w:val="20"/>
                <w:szCs w:val="20"/>
              </w:rPr>
            </w:pPr>
            <w:r w:rsidRPr="00FA0F15">
              <w:rPr>
                <w:rFonts w:ascii="Arial" w:eastAsia="Times New Roman" w:hAnsi="Arial" w:cs="Arial"/>
                <w:color w:val="000000"/>
                <w:sz w:val="20"/>
                <w:szCs w:val="20"/>
              </w:rPr>
              <w:t>855.80</w:t>
            </w:r>
          </w:p>
        </w:tc>
        <w:tc>
          <w:tcPr>
            <w:tcW w:w="1030" w:type="dxa"/>
            <w:tcBorders>
              <w:top w:val="single" w:sz="4" w:space="0" w:color="8EA9DB"/>
              <w:left w:val="nil"/>
              <w:bottom w:val="single" w:sz="4" w:space="0" w:color="8EA9DB"/>
              <w:right w:val="nil"/>
            </w:tcBorders>
            <w:shd w:val="clear" w:color="D9E1F2" w:fill="D9E1F2"/>
            <w:noWrap/>
            <w:vAlign w:val="bottom"/>
            <w:hideMark/>
          </w:tcPr>
          <w:p w14:paraId="212E4738" w14:textId="77777777" w:rsidR="00FA0F15" w:rsidRPr="00FA0F15" w:rsidRDefault="00FA0F15" w:rsidP="00FA0F15">
            <w:pPr>
              <w:spacing w:after="0" w:line="240" w:lineRule="auto"/>
              <w:jc w:val="right"/>
              <w:rPr>
                <w:rFonts w:ascii="Arial" w:eastAsia="Times New Roman" w:hAnsi="Arial" w:cs="Arial"/>
                <w:color w:val="000000"/>
                <w:sz w:val="20"/>
                <w:szCs w:val="20"/>
              </w:rPr>
            </w:pPr>
            <w:r w:rsidRPr="00FA0F15">
              <w:rPr>
                <w:rFonts w:ascii="Arial" w:eastAsia="Times New Roman" w:hAnsi="Arial" w:cs="Arial"/>
                <w:color w:val="000000"/>
                <w:sz w:val="20"/>
                <w:szCs w:val="20"/>
              </w:rPr>
              <w:t>1711.60</w:t>
            </w:r>
          </w:p>
        </w:tc>
        <w:tc>
          <w:tcPr>
            <w:tcW w:w="1049" w:type="dxa"/>
            <w:gridSpan w:val="3"/>
            <w:tcBorders>
              <w:top w:val="single" w:sz="4" w:space="0" w:color="8EA9DB"/>
              <w:left w:val="nil"/>
              <w:bottom w:val="single" w:sz="4" w:space="0" w:color="8EA9DB"/>
              <w:right w:val="single" w:sz="4" w:space="0" w:color="8EA9DB"/>
            </w:tcBorders>
            <w:shd w:val="clear" w:color="D9E1F2" w:fill="D9E1F2"/>
            <w:noWrap/>
            <w:vAlign w:val="bottom"/>
            <w:hideMark/>
          </w:tcPr>
          <w:p w14:paraId="076EF3AF" w14:textId="77777777" w:rsidR="00FA0F15" w:rsidRPr="00FA0F15" w:rsidRDefault="00FA0F15" w:rsidP="00FA0F15">
            <w:pPr>
              <w:spacing w:after="0" w:line="240" w:lineRule="auto"/>
              <w:jc w:val="right"/>
              <w:rPr>
                <w:rFonts w:ascii="Arial" w:eastAsia="Times New Roman" w:hAnsi="Arial" w:cs="Arial"/>
                <w:color w:val="000000"/>
                <w:sz w:val="20"/>
                <w:szCs w:val="20"/>
              </w:rPr>
            </w:pPr>
            <w:r w:rsidRPr="00FA0F15">
              <w:rPr>
                <w:rFonts w:ascii="Arial" w:eastAsia="Times New Roman" w:hAnsi="Arial" w:cs="Arial"/>
                <w:color w:val="000000"/>
                <w:sz w:val="20"/>
                <w:szCs w:val="20"/>
              </w:rPr>
              <w:t>325204</w:t>
            </w:r>
          </w:p>
        </w:tc>
      </w:tr>
      <w:tr w:rsidR="00FA0F15" w:rsidRPr="00FA0F15" w14:paraId="5CD09301" w14:textId="77777777" w:rsidTr="007A5D95">
        <w:trPr>
          <w:trHeight w:val="20"/>
        </w:trPr>
        <w:tc>
          <w:tcPr>
            <w:tcW w:w="3256" w:type="dxa"/>
            <w:gridSpan w:val="2"/>
            <w:tcBorders>
              <w:top w:val="nil"/>
              <w:left w:val="nil"/>
              <w:bottom w:val="nil"/>
              <w:right w:val="nil"/>
            </w:tcBorders>
            <w:shd w:val="clear" w:color="auto" w:fill="auto"/>
            <w:noWrap/>
            <w:vAlign w:val="bottom"/>
            <w:hideMark/>
          </w:tcPr>
          <w:p w14:paraId="49EABF28" w14:textId="77777777" w:rsidR="00FA0F15" w:rsidRPr="00FA0F15" w:rsidRDefault="00FA0F15" w:rsidP="00FA0F15">
            <w:pPr>
              <w:spacing w:after="0" w:line="240" w:lineRule="auto"/>
              <w:jc w:val="right"/>
              <w:rPr>
                <w:rFonts w:ascii="Arial" w:eastAsia="Times New Roman" w:hAnsi="Arial" w:cs="Arial"/>
                <w:color w:val="000000"/>
                <w:sz w:val="20"/>
                <w:szCs w:val="20"/>
              </w:rPr>
            </w:pPr>
          </w:p>
        </w:tc>
        <w:tc>
          <w:tcPr>
            <w:tcW w:w="1941" w:type="dxa"/>
            <w:gridSpan w:val="2"/>
            <w:tcBorders>
              <w:top w:val="nil"/>
              <w:left w:val="nil"/>
              <w:bottom w:val="nil"/>
              <w:right w:val="nil"/>
            </w:tcBorders>
            <w:shd w:val="clear" w:color="auto" w:fill="auto"/>
            <w:noWrap/>
            <w:vAlign w:val="bottom"/>
            <w:hideMark/>
          </w:tcPr>
          <w:p w14:paraId="4DB43753" w14:textId="77777777" w:rsidR="00FA0F15" w:rsidRPr="00FA0F15" w:rsidRDefault="00FA0F15" w:rsidP="00FA0F15">
            <w:pPr>
              <w:spacing w:after="0" w:line="240" w:lineRule="auto"/>
              <w:rPr>
                <w:rFonts w:ascii="Arial" w:eastAsia="Times New Roman" w:hAnsi="Arial" w:cs="Arial"/>
                <w:sz w:val="20"/>
                <w:szCs w:val="20"/>
              </w:rPr>
            </w:pPr>
          </w:p>
        </w:tc>
        <w:tc>
          <w:tcPr>
            <w:tcW w:w="3743" w:type="dxa"/>
            <w:gridSpan w:val="5"/>
            <w:tcBorders>
              <w:top w:val="nil"/>
              <w:left w:val="nil"/>
              <w:bottom w:val="nil"/>
              <w:right w:val="nil"/>
            </w:tcBorders>
            <w:shd w:val="clear" w:color="auto" w:fill="auto"/>
            <w:noWrap/>
            <w:vAlign w:val="bottom"/>
            <w:hideMark/>
          </w:tcPr>
          <w:p w14:paraId="15BB442C" w14:textId="77777777" w:rsidR="00FA0F15" w:rsidRPr="00FA0F15" w:rsidRDefault="00FA0F15" w:rsidP="00FA0F15">
            <w:pPr>
              <w:spacing w:after="0" w:line="240" w:lineRule="auto"/>
              <w:rPr>
                <w:rFonts w:ascii="Arial" w:eastAsia="Times New Roman" w:hAnsi="Arial" w:cs="Arial"/>
                <w:sz w:val="20"/>
                <w:szCs w:val="20"/>
              </w:rPr>
            </w:pPr>
          </w:p>
        </w:tc>
        <w:tc>
          <w:tcPr>
            <w:tcW w:w="970" w:type="dxa"/>
            <w:gridSpan w:val="2"/>
            <w:tcBorders>
              <w:top w:val="nil"/>
              <w:left w:val="nil"/>
              <w:bottom w:val="nil"/>
              <w:right w:val="nil"/>
            </w:tcBorders>
            <w:shd w:val="clear" w:color="auto" w:fill="auto"/>
            <w:noWrap/>
            <w:vAlign w:val="bottom"/>
            <w:hideMark/>
          </w:tcPr>
          <w:p w14:paraId="4C32F75E" w14:textId="77777777" w:rsidR="00FA0F15" w:rsidRPr="00FA0F15" w:rsidRDefault="00FA0F15" w:rsidP="00FA0F15">
            <w:pPr>
              <w:spacing w:after="0" w:line="240" w:lineRule="auto"/>
              <w:rPr>
                <w:rFonts w:ascii="Arial" w:eastAsia="Times New Roman" w:hAnsi="Arial" w:cs="Arial"/>
                <w:sz w:val="20"/>
                <w:szCs w:val="20"/>
              </w:rPr>
            </w:pPr>
          </w:p>
        </w:tc>
        <w:tc>
          <w:tcPr>
            <w:tcW w:w="1030" w:type="dxa"/>
            <w:tcBorders>
              <w:top w:val="nil"/>
              <w:left w:val="nil"/>
              <w:bottom w:val="nil"/>
              <w:right w:val="nil"/>
            </w:tcBorders>
            <w:shd w:val="clear" w:color="auto" w:fill="auto"/>
            <w:noWrap/>
            <w:vAlign w:val="bottom"/>
            <w:hideMark/>
          </w:tcPr>
          <w:p w14:paraId="5A48B181" w14:textId="77777777" w:rsidR="00FA0F15" w:rsidRPr="00FA0F15" w:rsidRDefault="00FA0F15" w:rsidP="00FA0F15">
            <w:pPr>
              <w:spacing w:after="0" w:line="240" w:lineRule="auto"/>
              <w:rPr>
                <w:rFonts w:ascii="Arial" w:eastAsia="Times New Roman" w:hAnsi="Arial" w:cs="Arial"/>
                <w:sz w:val="20"/>
                <w:szCs w:val="20"/>
              </w:rPr>
            </w:pPr>
          </w:p>
        </w:tc>
        <w:tc>
          <w:tcPr>
            <w:tcW w:w="1049" w:type="dxa"/>
            <w:tcBorders>
              <w:top w:val="nil"/>
              <w:left w:val="nil"/>
              <w:bottom w:val="nil"/>
              <w:right w:val="nil"/>
            </w:tcBorders>
            <w:shd w:val="clear" w:color="auto" w:fill="auto"/>
            <w:noWrap/>
            <w:vAlign w:val="bottom"/>
            <w:hideMark/>
          </w:tcPr>
          <w:p w14:paraId="31CE9255" w14:textId="77777777" w:rsidR="00FA0F15" w:rsidRPr="00FA0F15" w:rsidRDefault="00FA0F15" w:rsidP="00FA0F15">
            <w:pPr>
              <w:spacing w:after="0" w:line="240" w:lineRule="auto"/>
              <w:rPr>
                <w:rFonts w:ascii="Arial" w:eastAsia="Times New Roman" w:hAnsi="Arial" w:cs="Arial"/>
                <w:sz w:val="20"/>
                <w:szCs w:val="20"/>
              </w:rPr>
            </w:pPr>
          </w:p>
        </w:tc>
      </w:tr>
      <w:tr w:rsidR="0091222D" w:rsidRPr="0091222D" w14:paraId="5F9CAC4B" w14:textId="77777777" w:rsidTr="007A5D95">
        <w:trPr>
          <w:gridAfter w:val="5"/>
          <w:wAfter w:w="3532" w:type="dxa"/>
          <w:trHeight w:val="20"/>
        </w:trPr>
        <w:tc>
          <w:tcPr>
            <w:tcW w:w="3256" w:type="dxa"/>
            <w:gridSpan w:val="2"/>
            <w:tcBorders>
              <w:top w:val="single" w:sz="4" w:space="0" w:color="8EA9DB"/>
              <w:left w:val="single" w:sz="4" w:space="0" w:color="8EA9DB"/>
              <w:bottom w:val="single" w:sz="4" w:space="0" w:color="8EA9DB"/>
              <w:right w:val="nil"/>
            </w:tcBorders>
            <w:shd w:val="clear" w:color="4472C4" w:fill="4472C4"/>
            <w:noWrap/>
            <w:vAlign w:val="bottom"/>
            <w:hideMark/>
          </w:tcPr>
          <w:p w14:paraId="1169B9EC" w14:textId="77777777" w:rsidR="0091222D" w:rsidRPr="0091222D" w:rsidRDefault="0091222D" w:rsidP="0091222D">
            <w:pPr>
              <w:spacing w:after="0" w:line="240" w:lineRule="auto"/>
              <w:jc w:val="center"/>
              <w:rPr>
                <w:rFonts w:ascii="Arial" w:eastAsia="Times New Roman" w:hAnsi="Arial" w:cs="Arial"/>
                <w:b/>
                <w:bCs/>
                <w:color w:val="FFFFFF"/>
                <w:sz w:val="20"/>
                <w:szCs w:val="20"/>
              </w:rPr>
            </w:pPr>
            <w:r w:rsidRPr="0091222D">
              <w:rPr>
                <w:rFonts w:ascii="Arial" w:eastAsia="Times New Roman" w:hAnsi="Arial" w:cs="Arial"/>
                <w:b/>
                <w:bCs/>
                <w:color w:val="FFFFFF"/>
                <w:sz w:val="20"/>
                <w:szCs w:val="20"/>
              </w:rPr>
              <w:t>Schools covered</w:t>
            </w:r>
          </w:p>
        </w:tc>
        <w:tc>
          <w:tcPr>
            <w:tcW w:w="5201" w:type="dxa"/>
            <w:gridSpan w:val="6"/>
            <w:tcBorders>
              <w:top w:val="single" w:sz="4" w:space="0" w:color="8EA9DB"/>
              <w:left w:val="nil"/>
              <w:bottom w:val="single" w:sz="4" w:space="0" w:color="8EA9DB"/>
              <w:right w:val="single" w:sz="4" w:space="0" w:color="8EA9DB"/>
            </w:tcBorders>
            <w:shd w:val="clear" w:color="4472C4" w:fill="4472C4"/>
            <w:noWrap/>
            <w:vAlign w:val="bottom"/>
            <w:hideMark/>
          </w:tcPr>
          <w:p w14:paraId="200E4C95" w14:textId="77777777" w:rsidR="0091222D" w:rsidRPr="0091222D" w:rsidRDefault="0091222D" w:rsidP="0091222D">
            <w:pPr>
              <w:spacing w:after="0" w:line="240" w:lineRule="auto"/>
              <w:jc w:val="center"/>
              <w:rPr>
                <w:rFonts w:ascii="Arial" w:eastAsia="Times New Roman" w:hAnsi="Arial" w:cs="Arial"/>
                <w:b/>
                <w:bCs/>
                <w:color w:val="FFFFFF"/>
                <w:sz w:val="20"/>
                <w:szCs w:val="20"/>
              </w:rPr>
            </w:pPr>
            <w:r w:rsidRPr="0091222D">
              <w:rPr>
                <w:rFonts w:ascii="Arial" w:eastAsia="Times New Roman" w:hAnsi="Arial" w:cs="Arial"/>
                <w:b/>
                <w:bCs/>
                <w:color w:val="FFFFFF"/>
                <w:sz w:val="20"/>
                <w:szCs w:val="20"/>
              </w:rPr>
              <w:t>Comments</w:t>
            </w:r>
          </w:p>
        </w:tc>
      </w:tr>
      <w:tr w:rsidR="0091222D" w:rsidRPr="0091222D" w14:paraId="2F62DD26" w14:textId="77777777" w:rsidTr="007A5D95">
        <w:trPr>
          <w:gridAfter w:val="5"/>
          <w:wAfter w:w="3532" w:type="dxa"/>
          <w:trHeight w:val="20"/>
        </w:trPr>
        <w:tc>
          <w:tcPr>
            <w:tcW w:w="3256" w:type="dxa"/>
            <w:gridSpan w:val="2"/>
            <w:tcBorders>
              <w:top w:val="single" w:sz="4" w:space="0" w:color="8EA9DB"/>
              <w:left w:val="single" w:sz="4" w:space="0" w:color="8EA9DB"/>
              <w:bottom w:val="single" w:sz="4" w:space="0" w:color="8EA9DB"/>
              <w:right w:val="nil"/>
            </w:tcBorders>
            <w:shd w:val="clear" w:color="D9E1F2" w:fill="D9E1F2"/>
            <w:noWrap/>
            <w:vAlign w:val="bottom"/>
            <w:hideMark/>
          </w:tcPr>
          <w:p w14:paraId="188AB3FB" w14:textId="77777777" w:rsidR="0091222D" w:rsidRPr="0091222D" w:rsidRDefault="0091222D" w:rsidP="0091222D">
            <w:pPr>
              <w:spacing w:after="0" w:line="240" w:lineRule="auto"/>
              <w:rPr>
                <w:rFonts w:ascii="Arial" w:eastAsia="Times New Roman" w:hAnsi="Arial" w:cs="Arial"/>
                <w:color w:val="000000"/>
                <w:sz w:val="20"/>
                <w:szCs w:val="20"/>
              </w:rPr>
            </w:pPr>
            <w:r w:rsidRPr="0091222D">
              <w:rPr>
                <w:rFonts w:ascii="Arial" w:eastAsia="Times New Roman" w:hAnsi="Arial" w:cs="Arial"/>
                <w:color w:val="000000"/>
                <w:sz w:val="20"/>
                <w:szCs w:val="20"/>
              </w:rPr>
              <w:t>Garratt Park</w:t>
            </w:r>
          </w:p>
        </w:tc>
        <w:tc>
          <w:tcPr>
            <w:tcW w:w="5201" w:type="dxa"/>
            <w:gridSpan w:val="6"/>
            <w:tcBorders>
              <w:top w:val="single" w:sz="4" w:space="0" w:color="8EA9DB"/>
              <w:left w:val="nil"/>
              <w:bottom w:val="single" w:sz="4" w:space="0" w:color="8EA9DB"/>
              <w:right w:val="single" w:sz="4" w:space="0" w:color="8EA9DB"/>
            </w:tcBorders>
            <w:shd w:val="clear" w:color="D9E1F2" w:fill="D9E1F2"/>
            <w:noWrap/>
            <w:vAlign w:val="bottom"/>
            <w:hideMark/>
          </w:tcPr>
          <w:p w14:paraId="1C276BE4" w14:textId="77777777" w:rsidR="0091222D" w:rsidRPr="0091222D" w:rsidRDefault="0091222D" w:rsidP="0091222D">
            <w:pPr>
              <w:spacing w:after="0" w:line="240" w:lineRule="auto"/>
              <w:rPr>
                <w:rFonts w:ascii="Arial" w:eastAsia="Times New Roman" w:hAnsi="Arial" w:cs="Arial"/>
                <w:color w:val="000000"/>
                <w:sz w:val="20"/>
                <w:szCs w:val="20"/>
              </w:rPr>
            </w:pPr>
            <w:r w:rsidRPr="0091222D">
              <w:rPr>
                <w:rFonts w:ascii="Arial" w:eastAsia="Times New Roman" w:hAnsi="Arial" w:cs="Arial"/>
                <w:color w:val="000000"/>
                <w:sz w:val="20"/>
                <w:szCs w:val="20"/>
              </w:rPr>
              <w:t>1 site</w:t>
            </w:r>
          </w:p>
        </w:tc>
      </w:tr>
      <w:tr w:rsidR="0091222D" w:rsidRPr="0091222D" w14:paraId="0FFB0474" w14:textId="77777777" w:rsidTr="007A5D95">
        <w:trPr>
          <w:gridAfter w:val="5"/>
          <w:wAfter w:w="3532" w:type="dxa"/>
          <w:trHeight w:val="20"/>
        </w:trPr>
        <w:tc>
          <w:tcPr>
            <w:tcW w:w="3256" w:type="dxa"/>
            <w:gridSpan w:val="2"/>
            <w:tcBorders>
              <w:top w:val="single" w:sz="4" w:space="0" w:color="8EA9DB"/>
              <w:left w:val="single" w:sz="4" w:space="0" w:color="8EA9DB"/>
              <w:bottom w:val="single" w:sz="4" w:space="0" w:color="8EA9DB"/>
              <w:right w:val="nil"/>
            </w:tcBorders>
            <w:shd w:val="clear" w:color="auto" w:fill="auto"/>
            <w:noWrap/>
            <w:vAlign w:val="bottom"/>
            <w:hideMark/>
          </w:tcPr>
          <w:p w14:paraId="7ECAD40A" w14:textId="77777777" w:rsidR="0091222D" w:rsidRPr="0091222D" w:rsidRDefault="0091222D" w:rsidP="0091222D">
            <w:pPr>
              <w:spacing w:after="0" w:line="240" w:lineRule="auto"/>
              <w:rPr>
                <w:rFonts w:ascii="Arial" w:eastAsia="Times New Roman" w:hAnsi="Arial" w:cs="Arial"/>
                <w:color w:val="000000"/>
                <w:sz w:val="20"/>
                <w:szCs w:val="20"/>
              </w:rPr>
            </w:pPr>
            <w:r w:rsidRPr="0091222D">
              <w:rPr>
                <w:rFonts w:ascii="Arial" w:eastAsia="Times New Roman" w:hAnsi="Arial" w:cs="Arial"/>
                <w:color w:val="000000"/>
                <w:sz w:val="20"/>
                <w:szCs w:val="20"/>
              </w:rPr>
              <w:t>Greenmead</w:t>
            </w:r>
          </w:p>
        </w:tc>
        <w:tc>
          <w:tcPr>
            <w:tcW w:w="5201" w:type="dxa"/>
            <w:gridSpan w:val="6"/>
            <w:tcBorders>
              <w:top w:val="single" w:sz="4" w:space="0" w:color="8EA9DB"/>
              <w:left w:val="nil"/>
              <w:bottom w:val="single" w:sz="4" w:space="0" w:color="8EA9DB"/>
              <w:right w:val="single" w:sz="4" w:space="0" w:color="8EA9DB"/>
            </w:tcBorders>
            <w:shd w:val="clear" w:color="auto" w:fill="auto"/>
            <w:noWrap/>
            <w:vAlign w:val="bottom"/>
            <w:hideMark/>
          </w:tcPr>
          <w:p w14:paraId="463590A6" w14:textId="77777777" w:rsidR="0091222D" w:rsidRPr="0091222D" w:rsidRDefault="0091222D" w:rsidP="0091222D">
            <w:pPr>
              <w:spacing w:after="0" w:line="240" w:lineRule="auto"/>
              <w:rPr>
                <w:rFonts w:ascii="Arial" w:eastAsia="Times New Roman" w:hAnsi="Arial" w:cs="Arial"/>
                <w:color w:val="000000"/>
                <w:sz w:val="20"/>
                <w:szCs w:val="20"/>
              </w:rPr>
            </w:pPr>
            <w:r w:rsidRPr="0091222D">
              <w:rPr>
                <w:rFonts w:ascii="Arial" w:eastAsia="Times New Roman" w:hAnsi="Arial" w:cs="Arial"/>
                <w:color w:val="000000"/>
                <w:sz w:val="20"/>
                <w:szCs w:val="20"/>
              </w:rPr>
              <w:t>1 site</w:t>
            </w:r>
          </w:p>
        </w:tc>
      </w:tr>
      <w:tr w:rsidR="0091222D" w:rsidRPr="0091222D" w14:paraId="63D886E9" w14:textId="77777777" w:rsidTr="007A5D95">
        <w:trPr>
          <w:gridAfter w:val="5"/>
          <w:wAfter w:w="3532" w:type="dxa"/>
          <w:trHeight w:val="20"/>
        </w:trPr>
        <w:tc>
          <w:tcPr>
            <w:tcW w:w="3256" w:type="dxa"/>
            <w:gridSpan w:val="2"/>
            <w:tcBorders>
              <w:top w:val="single" w:sz="4" w:space="0" w:color="8EA9DB"/>
              <w:left w:val="single" w:sz="4" w:space="0" w:color="8EA9DB"/>
              <w:bottom w:val="single" w:sz="4" w:space="0" w:color="8EA9DB"/>
              <w:right w:val="nil"/>
            </w:tcBorders>
            <w:shd w:val="clear" w:color="D9E1F2" w:fill="D9E1F2"/>
            <w:noWrap/>
            <w:vAlign w:val="bottom"/>
            <w:hideMark/>
          </w:tcPr>
          <w:p w14:paraId="2BE688F2" w14:textId="77777777" w:rsidR="0091222D" w:rsidRPr="0091222D" w:rsidRDefault="0091222D" w:rsidP="0091222D">
            <w:pPr>
              <w:spacing w:after="0" w:line="240" w:lineRule="auto"/>
              <w:rPr>
                <w:rFonts w:ascii="Arial" w:eastAsia="Times New Roman" w:hAnsi="Arial" w:cs="Arial"/>
                <w:color w:val="000000"/>
                <w:sz w:val="20"/>
                <w:szCs w:val="20"/>
              </w:rPr>
            </w:pPr>
            <w:r w:rsidRPr="0091222D">
              <w:rPr>
                <w:rFonts w:ascii="Arial" w:eastAsia="Times New Roman" w:hAnsi="Arial" w:cs="Arial"/>
                <w:color w:val="000000"/>
                <w:sz w:val="20"/>
                <w:szCs w:val="20"/>
              </w:rPr>
              <w:t>Linden Lodge</w:t>
            </w:r>
          </w:p>
        </w:tc>
        <w:tc>
          <w:tcPr>
            <w:tcW w:w="5201" w:type="dxa"/>
            <w:gridSpan w:val="6"/>
            <w:tcBorders>
              <w:top w:val="single" w:sz="4" w:space="0" w:color="8EA9DB"/>
              <w:left w:val="nil"/>
              <w:bottom w:val="single" w:sz="4" w:space="0" w:color="8EA9DB"/>
              <w:right w:val="single" w:sz="4" w:space="0" w:color="8EA9DB"/>
            </w:tcBorders>
            <w:shd w:val="clear" w:color="D9E1F2" w:fill="D9E1F2"/>
            <w:noWrap/>
            <w:vAlign w:val="bottom"/>
            <w:hideMark/>
          </w:tcPr>
          <w:p w14:paraId="4620653C" w14:textId="77777777" w:rsidR="0091222D" w:rsidRPr="0091222D" w:rsidRDefault="0091222D" w:rsidP="0091222D">
            <w:pPr>
              <w:spacing w:after="0" w:line="240" w:lineRule="auto"/>
              <w:rPr>
                <w:rFonts w:ascii="Arial" w:eastAsia="Times New Roman" w:hAnsi="Arial" w:cs="Arial"/>
                <w:color w:val="000000"/>
                <w:sz w:val="20"/>
                <w:szCs w:val="20"/>
              </w:rPr>
            </w:pPr>
            <w:r w:rsidRPr="0091222D">
              <w:rPr>
                <w:rFonts w:ascii="Arial" w:eastAsia="Times New Roman" w:hAnsi="Arial" w:cs="Arial"/>
                <w:color w:val="000000"/>
                <w:sz w:val="20"/>
                <w:szCs w:val="20"/>
              </w:rPr>
              <w:t>1 site</w:t>
            </w:r>
          </w:p>
        </w:tc>
      </w:tr>
      <w:tr w:rsidR="0091222D" w:rsidRPr="0091222D" w14:paraId="6AA50A1E" w14:textId="77777777" w:rsidTr="007A5D95">
        <w:trPr>
          <w:gridAfter w:val="5"/>
          <w:wAfter w:w="3532" w:type="dxa"/>
          <w:trHeight w:val="20"/>
        </w:trPr>
        <w:tc>
          <w:tcPr>
            <w:tcW w:w="3256" w:type="dxa"/>
            <w:gridSpan w:val="2"/>
            <w:tcBorders>
              <w:top w:val="single" w:sz="4" w:space="0" w:color="8EA9DB"/>
              <w:left w:val="single" w:sz="4" w:space="0" w:color="8EA9DB"/>
              <w:bottom w:val="single" w:sz="4" w:space="0" w:color="8EA9DB"/>
              <w:right w:val="nil"/>
            </w:tcBorders>
            <w:shd w:val="clear" w:color="auto" w:fill="auto"/>
            <w:noWrap/>
            <w:vAlign w:val="bottom"/>
            <w:hideMark/>
          </w:tcPr>
          <w:p w14:paraId="04BC89DD" w14:textId="77777777" w:rsidR="0091222D" w:rsidRPr="0091222D" w:rsidRDefault="0091222D" w:rsidP="0091222D">
            <w:pPr>
              <w:spacing w:after="0" w:line="240" w:lineRule="auto"/>
              <w:rPr>
                <w:rFonts w:ascii="Arial" w:eastAsia="Times New Roman" w:hAnsi="Arial" w:cs="Arial"/>
                <w:color w:val="000000"/>
                <w:sz w:val="20"/>
                <w:szCs w:val="20"/>
              </w:rPr>
            </w:pPr>
            <w:r w:rsidRPr="0091222D">
              <w:rPr>
                <w:rFonts w:ascii="Arial" w:eastAsia="Times New Roman" w:hAnsi="Arial" w:cs="Arial"/>
                <w:color w:val="000000"/>
                <w:sz w:val="20"/>
                <w:szCs w:val="20"/>
              </w:rPr>
              <w:t>Nightingale Community Academy</w:t>
            </w:r>
          </w:p>
        </w:tc>
        <w:tc>
          <w:tcPr>
            <w:tcW w:w="5201" w:type="dxa"/>
            <w:gridSpan w:val="6"/>
            <w:tcBorders>
              <w:top w:val="single" w:sz="4" w:space="0" w:color="8EA9DB"/>
              <w:left w:val="nil"/>
              <w:bottom w:val="single" w:sz="4" w:space="0" w:color="8EA9DB"/>
              <w:right w:val="single" w:sz="4" w:space="0" w:color="8EA9DB"/>
            </w:tcBorders>
            <w:shd w:val="clear" w:color="auto" w:fill="auto"/>
            <w:noWrap/>
            <w:vAlign w:val="bottom"/>
            <w:hideMark/>
          </w:tcPr>
          <w:p w14:paraId="5001A85E" w14:textId="77777777" w:rsidR="0091222D" w:rsidRPr="0091222D" w:rsidRDefault="0091222D" w:rsidP="0091222D">
            <w:pPr>
              <w:spacing w:after="0" w:line="240" w:lineRule="auto"/>
              <w:rPr>
                <w:rFonts w:ascii="Arial" w:eastAsia="Times New Roman" w:hAnsi="Arial" w:cs="Arial"/>
                <w:color w:val="000000"/>
                <w:sz w:val="20"/>
                <w:szCs w:val="20"/>
              </w:rPr>
            </w:pPr>
            <w:r w:rsidRPr="0091222D">
              <w:rPr>
                <w:rFonts w:ascii="Arial" w:eastAsia="Times New Roman" w:hAnsi="Arial" w:cs="Arial"/>
                <w:color w:val="000000"/>
                <w:sz w:val="20"/>
                <w:szCs w:val="20"/>
              </w:rPr>
              <w:t>1 site</w:t>
            </w:r>
          </w:p>
        </w:tc>
      </w:tr>
      <w:tr w:rsidR="0091222D" w:rsidRPr="0091222D" w14:paraId="2CCE8C9D" w14:textId="77777777" w:rsidTr="007A5D95">
        <w:trPr>
          <w:gridAfter w:val="5"/>
          <w:wAfter w:w="3532" w:type="dxa"/>
          <w:trHeight w:val="20"/>
        </w:trPr>
        <w:tc>
          <w:tcPr>
            <w:tcW w:w="3256" w:type="dxa"/>
            <w:gridSpan w:val="2"/>
            <w:tcBorders>
              <w:top w:val="single" w:sz="4" w:space="0" w:color="8EA9DB"/>
              <w:left w:val="single" w:sz="4" w:space="0" w:color="8EA9DB"/>
              <w:bottom w:val="single" w:sz="4" w:space="0" w:color="8EA9DB"/>
              <w:right w:val="nil"/>
            </w:tcBorders>
            <w:shd w:val="clear" w:color="D9E1F2" w:fill="D9E1F2"/>
            <w:noWrap/>
            <w:vAlign w:val="bottom"/>
            <w:hideMark/>
          </w:tcPr>
          <w:p w14:paraId="58821749" w14:textId="77777777" w:rsidR="0091222D" w:rsidRPr="0091222D" w:rsidRDefault="0091222D" w:rsidP="0091222D">
            <w:pPr>
              <w:spacing w:after="0" w:line="240" w:lineRule="auto"/>
              <w:rPr>
                <w:rFonts w:ascii="Arial" w:eastAsia="Times New Roman" w:hAnsi="Arial" w:cs="Arial"/>
                <w:color w:val="000000"/>
                <w:sz w:val="20"/>
                <w:szCs w:val="20"/>
              </w:rPr>
            </w:pPr>
            <w:r w:rsidRPr="0091222D">
              <w:rPr>
                <w:rFonts w:ascii="Arial" w:eastAsia="Times New Roman" w:hAnsi="Arial" w:cs="Arial"/>
                <w:color w:val="000000"/>
                <w:sz w:val="20"/>
                <w:szCs w:val="20"/>
              </w:rPr>
              <w:t>Paddock Primary</w:t>
            </w:r>
          </w:p>
        </w:tc>
        <w:tc>
          <w:tcPr>
            <w:tcW w:w="5201" w:type="dxa"/>
            <w:gridSpan w:val="6"/>
            <w:tcBorders>
              <w:top w:val="single" w:sz="4" w:space="0" w:color="8EA9DB"/>
              <w:left w:val="nil"/>
              <w:bottom w:val="single" w:sz="4" w:space="0" w:color="8EA9DB"/>
              <w:right w:val="single" w:sz="4" w:space="0" w:color="8EA9DB"/>
            </w:tcBorders>
            <w:shd w:val="clear" w:color="D9E1F2" w:fill="D9E1F2"/>
            <w:vAlign w:val="bottom"/>
            <w:hideMark/>
          </w:tcPr>
          <w:p w14:paraId="11C42510" w14:textId="77777777" w:rsidR="0091222D" w:rsidRPr="0091222D" w:rsidRDefault="0091222D" w:rsidP="0091222D">
            <w:pPr>
              <w:spacing w:after="0" w:line="240" w:lineRule="auto"/>
              <w:rPr>
                <w:rFonts w:ascii="Arial" w:eastAsia="Times New Roman" w:hAnsi="Arial" w:cs="Arial"/>
                <w:color w:val="000000"/>
                <w:sz w:val="20"/>
                <w:szCs w:val="20"/>
              </w:rPr>
            </w:pPr>
            <w:r w:rsidRPr="0091222D">
              <w:rPr>
                <w:rFonts w:ascii="Arial" w:eastAsia="Times New Roman" w:hAnsi="Arial" w:cs="Arial"/>
                <w:color w:val="000000"/>
                <w:sz w:val="20"/>
                <w:szCs w:val="20"/>
              </w:rPr>
              <w:t>School based at different site to Secondary school</w:t>
            </w:r>
          </w:p>
        </w:tc>
      </w:tr>
      <w:tr w:rsidR="0091222D" w:rsidRPr="0091222D" w14:paraId="6B7B7554" w14:textId="77777777" w:rsidTr="007A5D95">
        <w:trPr>
          <w:gridAfter w:val="5"/>
          <w:wAfter w:w="3532" w:type="dxa"/>
          <w:trHeight w:val="20"/>
        </w:trPr>
        <w:tc>
          <w:tcPr>
            <w:tcW w:w="3256" w:type="dxa"/>
            <w:gridSpan w:val="2"/>
            <w:tcBorders>
              <w:top w:val="single" w:sz="4" w:space="0" w:color="8EA9DB"/>
              <w:left w:val="single" w:sz="4" w:space="0" w:color="8EA9DB"/>
              <w:bottom w:val="single" w:sz="4" w:space="0" w:color="8EA9DB"/>
              <w:right w:val="nil"/>
            </w:tcBorders>
            <w:shd w:val="clear" w:color="auto" w:fill="auto"/>
            <w:noWrap/>
            <w:vAlign w:val="bottom"/>
            <w:hideMark/>
          </w:tcPr>
          <w:p w14:paraId="0AF5268D" w14:textId="77777777" w:rsidR="0091222D" w:rsidRPr="0091222D" w:rsidRDefault="0091222D" w:rsidP="0091222D">
            <w:pPr>
              <w:spacing w:after="0" w:line="240" w:lineRule="auto"/>
              <w:rPr>
                <w:rFonts w:ascii="Arial" w:eastAsia="Times New Roman" w:hAnsi="Arial" w:cs="Arial"/>
                <w:color w:val="000000"/>
                <w:sz w:val="20"/>
                <w:szCs w:val="20"/>
              </w:rPr>
            </w:pPr>
            <w:r w:rsidRPr="0091222D">
              <w:rPr>
                <w:rFonts w:ascii="Arial" w:eastAsia="Times New Roman" w:hAnsi="Arial" w:cs="Arial"/>
                <w:color w:val="000000"/>
                <w:sz w:val="20"/>
                <w:szCs w:val="20"/>
              </w:rPr>
              <w:t>Paddock Secondary</w:t>
            </w:r>
          </w:p>
        </w:tc>
        <w:tc>
          <w:tcPr>
            <w:tcW w:w="5201" w:type="dxa"/>
            <w:gridSpan w:val="6"/>
            <w:tcBorders>
              <w:top w:val="single" w:sz="4" w:space="0" w:color="8EA9DB"/>
              <w:left w:val="nil"/>
              <w:bottom w:val="single" w:sz="4" w:space="0" w:color="8EA9DB"/>
              <w:right w:val="single" w:sz="4" w:space="0" w:color="8EA9DB"/>
            </w:tcBorders>
            <w:shd w:val="clear" w:color="auto" w:fill="auto"/>
            <w:vAlign w:val="bottom"/>
            <w:hideMark/>
          </w:tcPr>
          <w:p w14:paraId="79D49595" w14:textId="77777777" w:rsidR="0091222D" w:rsidRPr="0091222D" w:rsidRDefault="0091222D" w:rsidP="0091222D">
            <w:pPr>
              <w:spacing w:after="0" w:line="240" w:lineRule="auto"/>
              <w:rPr>
                <w:rFonts w:ascii="Arial" w:eastAsia="Times New Roman" w:hAnsi="Arial" w:cs="Arial"/>
                <w:color w:val="000000"/>
                <w:sz w:val="20"/>
                <w:szCs w:val="20"/>
              </w:rPr>
            </w:pPr>
            <w:r w:rsidRPr="0091222D">
              <w:rPr>
                <w:rFonts w:ascii="Arial" w:eastAsia="Times New Roman" w:hAnsi="Arial" w:cs="Arial"/>
                <w:color w:val="000000"/>
                <w:sz w:val="20"/>
                <w:szCs w:val="20"/>
              </w:rPr>
              <w:t>School based at different site to Primary school</w:t>
            </w:r>
          </w:p>
        </w:tc>
      </w:tr>
    </w:tbl>
    <w:p w14:paraId="66645FD6" w14:textId="55F4A36A" w:rsidR="009C630C" w:rsidRPr="005C6D50" w:rsidRDefault="009C630C" w:rsidP="005C6D50">
      <w:pPr>
        <w:spacing w:after="0"/>
        <w:rPr>
          <w:rFonts w:ascii="Arial" w:hAnsi="Arial" w:cs="Arial"/>
          <w:sz w:val="20"/>
          <w:szCs w:val="20"/>
        </w:rPr>
      </w:pPr>
    </w:p>
    <w:tbl>
      <w:tblPr>
        <w:tblW w:w="5807" w:type="dxa"/>
        <w:tblLook w:val="04A0" w:firstRow="1" w:lastRow="0" w:firstColumn="1" w:lastColumn="0" w:noHBand="0" w:noVBand="1"/>
      </w:tblPr>
      <w:tblGrid>
        <w:gridCol w:w="4616"/>
        <w:gridCol w:w="1191"/>
      </w:tblGrid>
      <w:tr w:rsidR="007A5D95" w:rsidRPr="005C6D50" w14:paraId="5A4AB8A2" w14:textId="77777777" w:rsidTr="001634D7">
        <w:trPr>
          <w:trHeight w:val="20"/>
        </w:trPr>
        <w:tc>
          <w:tcPr>
            <w:tcW w:w="4616" w:type="dxa"/>
            <w:tcBorders>
              <w:top w:val="single" w:sz="4" w:space="0" w:color="8EA9DB"/>
              <w:left w:val="single" w:sz="4" w:space="0" w:color="8EA9DB"/>
              <w:bottom w:val="single" w:sz="4" w:space="0" w:color="8EA9DB"/>
              <w:right w:val="nil"/>
            </w:tcBorders>
            <w:shd w:val="clear" w:color="4472C4" w:fill="4472C4"/>
            <w:noWrap/>
            <w:vAlign w:val="bottom"/>
            <w:hideMark/>
          </w:tcPr>
          <w:p w14:paraId="6EAB0705" w14:textId="340328C7" w:rsidR="007A5D95" w:rsidRPr="0091222D" w:rsidRDefault="00644D5A" w:rsidP="00116F48">
            <w:pPr>
              <w:spacing w:after="0" w:line="240" w:lineRule="auto"/>
              <w:jc w:val="center"/>
              <w:rPr>
                <w:rFonts w:ascii="Arial" w:eastAsia="Times New Roman" w:hAnsi="Arial" w:cs="Arial"/>
                <w:b/>
                <w:bCs/>
                <w:color w:val="FFFFFF"/>
                <w:sz w:val="20"/>
                <w:szCs w:val="20"/>
              </w:rPr>
            </w:pPr>
            <w:r w:rsidRPr="005C6D50">
              <w:rPr>
                <w:rFonts w:ascii="Arial" w:eastAsia="Times New Roman" w:hAnsi="Arial" w:cs="Arial"/>
                <w:b/>
                <w:bCs/>
                <w:color w:val="FFFFFF"/>
                <w:sz w:val="20"/>
                <w:szCs w:val="20"/>
              </w:rPr>
              <w:t>Route Statistic</w:t>
            </w:r>
          </w:p>
        </w:tc>
        <w:tc>
          <w:tcPr>
            <w:tcW w:w="1191" w:type="dxa"/>
            <w:tcBorders>
              <w:top w:val="single" w:sz="4" w:space="0" w:color="8EA9DB"/>
              <w:left w:val="nil"/>
              <w:bottom w:val="single" w:sz="4" w:space="0" w:color="8EA9DB"/>
              <w:right w:val="single" w:sz="4" w:space="0" w:color="8EA9DB"/>
            </w:tcBorders>
            <w:shd w:val="clear" w:color="4472C4" w:fill="4472C4"/>
            <w:noWrap/>
            <w:vAlign w:val="bottom"/>
            <w:hideMark/>
          </w:tcPr>
          <w:p w14:paraId="3239464D" w14:textId="7840218C" w:rsidR="007A5D95" w:rsidRPr="0091222D" w:rsidRDefault="007A5D95" w:rsidP="00116F48">
            <w:pPr>
              <w:spacing w:after="0" w:line="240" w:lineRule="auto"/>
              <w:jc w:val="center"/>
              <w:rPr>
                <w:rFonts w:ascii="Arial" w:eastAsia="Times New Roman" w:hAnsi="Arial" w:cs="Arial"/>
                <w:b/>
                <w:bCs/>
                <w:color w:val="FFFFFF"/>
                <w:sz w:val="20"/>
                <w:szCs w:val="20"/>
              </w:rPr>
            </w:pPr>
          </w:p>
        </w:tc>
      </w:tr>
      <w:tr w:rsidR="007A5D95" w:rsidRPr="005C6D50" w14:paraId="67D4909B" w14:textId="77777777" w:rsidTr="001634D7">
        <w:trPr>
          <w:trHeight w:val="20"/>
        </w:trPr>
        <w:tc>
          <w:tcPr>
            <w:tcW w:w="4616" w:type="dxa"/>
            <w:tcBorders>
              <w:top w:val="single" w:sz="4" w:space="0" w:color="8EA9DB"/>
              <w:left w:val="single" w:sz="4" w:space="0" w:color="8EA9DB"/>
              <w:bottom w:val="single" w:sz="4" w:space="0" w:color="8EA9DB"/>
              <w:right w:val="nil"/>
            </w:tcBorders>
            <w:shd w:val="clear" w:color="D9E1F2" w:fill="D9E1F2"/>
            <w:noWrap/>
            <w:vAlign w:val="bottom"/>
            <w:hideMark/>
          </w:tcPr>
          <w:p w14:paraId="7F9A15AF" w14:textId="521F2948" w:rsidR="007A5D95" w:rsidRPr="0091222D" w:rsidRDefault="00644D5A" w:rsidP="00116F48">
            <w:pPr>
              <w:spacing w:after="0" w:line="240" w:lineRule="auto"/>
              <w:rPr>
                <w:rFonts w:ascii="Arial" w:eastAsia="Times New Roman" w:hAnsi="Arial" w:cs="Arial"/>
                <w:color w:val="000000"/>
                <w:sz w:val="20"/>
                <w:szCs w:val="20"/>
              </w:rPr>
            </w:pPr>
            <w:r w:rsidRPr="005C6D50">
              <w:rPr>
                <w:rFonts w:ascii="Arial" w:eastAsia="Times New Roman" w:hAnsi="Arial" w:cs="Arial"/>
                <w:color w:val="000000"/>
                <w:sz w:val="20"/>
                <w:szCs w:val="20"/>
              </w:rPr>
              <w:t>Average number of passengers per route</w:t>
            </w:r>
          </w:p>
        </w:tc>
        <w:tc>
          <w:tcPr>
            <w:tcW w:w="1191" w:type="dxa"/>
            <w:tcBorders>
              <w:top w:val="single" w:sz="4" w:space="0" w:color="8EA9DB"/>
              <w:left w:val="nil"/>
              <w:bottom w:val="single" w:sz="4" w:space="0" w:color="8EA9DB"/>
              <w:right w:val="single" w:sz="4" w:space="0" w:color="8EA9DB"/>
            </w:tcBorders>
            <w:shd w:val="clear" w:color="D9E1F2" w:fill="D9E1F2"/>
            <w:noWrap/>
            <w:vAlign w:val="bottom"/>
            <w:hideMark/>
          </w:tcPr>
          <w:p w14:paraId="553EDDEC" w14:textId="3AD1B0D7" w:rsidR="007A5D95" w:rsidRPr="0091222D" w:rsidRDefault="00644D5A" w:rsidP="00116F48">
            <w:pPr>
              <w:spacing w:after="0" w:line="240" w:lineRule="auto"/>
              <w:rPr>
                <w:rFonts w:ascii="Arial" w:eastAsia="Times New Roman" w:hAnsi="Arial" w:cs="Arial"/>
                <w:color w:val="000000"/>
                <w:sz w:val="20"/>
                <w:szCs w:val="20"/>
              </w:rPr>
            </w:pPr>
            <w:r w:rsidRPr="005C6D50">
              <w:rPr>
                <w:rFonts w:ascii="Arial" w:eastAsia="Times New Roman" w:hAnsi="Arial" w:cs="Arial"/>
                <w:color w:val="000000"/>
                <w:sz w:val="20"/>
                <w:szCs w:val="20"/>
              </w:rPr>
              <w:t>9.4</w:t>
            </w:r>
          </w:p>
        </w:tc>
      </w:tr>
      <w:tr w:rsidR="007A5D95" w:rsidRPr="005C6D50" w14:paraId="00BAA1DE" w14:textId="77777777" w:rsidTr="001634D7">
        <w:trPr>
          <w:trHeight w:val="20"/>
        </w:trPr>
        <w:tc>
          <w:tcPr>
            <w:tcW w:w="4616" w:type="dxa"/>
            <w:tcBorders>
              <w:top w:val="single" w:sz="4" w:space="0" w:color="8EA9DB"/>
              <w:left w:val="single" w:sz="4" w:space="0" w:color="8EA9DB"/>
              <w:bottom w:val="single" w:sz="4" w:space="0" w:color="8EA9DB"/>
              <w:right w:val="nil"/>
            </w:tcBorders>
            <w:shd w:val="clear" w:color="auto" w:fill="auto"/>
            <w:noWrap/>
            <w:vAlign w:val="bottom"/>
            <w:hideMark/>
          </w:tcPr>
          <w:p w14:paraId="60BC7D66" w14:textId="039CB74D" w:rsidR="007A5D95" w:rsidRPr="0091222D" w:rsidRDefault="00644D5A" w:rsidP="00116F48">
            <w:pPr>
              <w:spacing w:after="0" w:line="240" w:lineRule="auto"/>
              <w:rPr>
                <w:rFonts w:ascii="Arial" w:eastAsia="Times New Roman" w:hAnsi="Arial" w:cs="Arial"/>
                <w:color w:val="000000"/>
                <w:sz w:val="20"/>
                <w:szCs w:val="20"/>
              </w:rPr>
            </w:pPr>
            <w:r w:rsidRPr="005C6D50">
              <w:rPr>
                <w:rFonts w:ascii="Arial" w:eastAsia="Times New Roman" w:hAnsi="Arial" w:cs="Arial"/>
                <w:color w:val="000000"/>
                <w:sz w:val="20"/>
                <w:szCs w:val="20"/>
              </w:rPr>
              <w:t>Number of routes with less than 10 passengers</w:t>
            </w:r>
          </w:p>
        </w:tc>
        <w:tc>
          <w:tcPr>
            <w:tcW w:w="1191" w:type="dxa"/>
            <w:tcBorders>
              <w:top w:val="single" w:sz="4" w:space="0" w:color="8EA9DB"/>
              <w:left w:val="nil"/>
              <w:bottom w:val="single" w:sz="4" w:space="0" w:color="8EA9DB"/>
              <w:right w:val="single" w:sz="4" w:space="0" w:color="8EA9DB"/>
            </w:tcBorders>
            <w:shd w:val="clear" w:color="auto" w:fill="auto"/>
            <w:noWrap/>
            <w:vAlign w:val="bottom"/>
            <w:hideMark/>
          </w:tcPr>
          <w:p w14:paraId="3A238BE5" w14:textId="11C91F81" w:rsidR="007A5D95" w:rsidRPr="0091222D" w:rsidRDefault="00586B8D" w:rsidP="00116F48">
            <w:pPr>
              <w:spacing w:after="0" w:line="240" w:lineRule="auto"/>
              <w:rPr>
                <w:rFonts w:ascii="Arial" w:eastAsia="Times New Roman" w:hAnsi="Arial" w:cs="Arial"/>
                <w:color w:val="000000"/>
                <w:sz w:val="20"/>
                <w:szCs w:val="20"/>
              </w:rPr>
            </w:pPr>
            <w:r w:rsidRPr="005C6D50">
              <w:rPr>
                <w:rFonts w:ascii="Arial" w:eastAsia="Times New Roman" w:hAnsi="Arial" w:cs="Arial"/>
                <w:color w:val="000000"/>
                <w:sz w:val="20"/>
                <w:szCs w:val="20"/>
              </w:rPr>
              <w:t>12</w:t>
            </w:r>
          </w:p>
        </w:tc>
      </w:tr>
      <w:tr w:rsidR="007A5D95" w:rsidRPr="005C6D50" w14:paraId="4BC2B328" w14:textId="77777777" w:rsidTr="001634D7">
        <w:trPr>
          <w:trHeight w:val="20"/>
        </w:trPr>
        <w:tc>
          <w:tcPr>
            <w:tcW w:w="4616" w:type="dxa"/>
            <w:tcBorders>
              <w:top w:val="single" w:sz="4" w:space="0" w:color="8EA9DB"/>
              <w:left w:val="single" w:sz="4" w:space="0" w:color="8EA9DB"/>
              <w:bottom w:val="single" w:sz="4" w:space="0" w:color="8EA9DB"/>
              <w:right w:val="nil"/>
            </w:tcBorders>
            <w:shd w:val="clear" w:color="D9E1F2" w:fill="D9E1F2"/>
            <w:noWrap/>
            <w:vAlign w:val="bottom"/>
            <w:hideMark/>
          </w:tcPr>
          <w:p w14:paraId="12E074AD" w14:textId="5A7A42E6" w:rsidR="007A5D95" w:rsidRPr="0091222D" w:rsidRDefault="00586B8D" w:rsidP="00116F48">
            <w:pPr>
              <w:spacing w:after="0" w:line="240" w:lineRule="auto"/>
              <w:rPr>
                <w:rFonts w:ascii="Arial" w:eastAsia="Times New Roman" w:hAnsi="Arial" w:cs="Arial"/>
                <w:color w:val="000000"/>
                <w:sz w:val="20"/>
                <w:szCs w:val="20"/>
              </w:rPr>
            </w:pPr>
            <w:r w:rsidRPr="005C6D50">
              <w:rPr>
                <w:rFonts w:ascii="Arial" w:eastAsia="Times New Roman" w:hAnsi="Arial" w:cs="Arial"/>
                <w:color w:val="000000"/>
                <w:sz w:val="20"/>
                <w:szCs w:val="20"/>
              </w:rPr>
              <w:t>Range of passengers</w:t>
            </w:r>
          </w:p>
        </w:tc>
        <w:tc>
          <w:tcPr>
            <w:tcW w:w="1191" w:type="dxa"/>
            <w:tcBorders>
              <w:top w:val="single" w:sz="4" w:space="0" w:color="8EA9DB"/>
              <w:left w:val="nil"/>
              <w:bottom w:val="single" w:sz="4" w:space="0" w:color="8EA9DB"/>
              <w:right w:val="single" w:sz="4" w:space="0" w:color="8EA9DB"/>
            </w:tcBorders>
            <w:shd w:val="clear" w:color="D9E1F2" w:fill="D9E1F2"/>
            <w:noWrap/>
            <w:vAlign w:val="bottom"/>
            <w:hideMark/>
          </w:tcPr>
          <w:p w14:paraId="47E8DF13" w14:textId="5298C9EB" w:rsidR="007A5D95" w:rsidRPr="0091222D" w:rsidRDefault="00586B8D" w:rsidP="00116F48">
            <w:pPr>
              <w:spacing w:after="0" w:line="240" w:lineRule="auto"/>
              <w:rPr>
                <w:rFonts w:ascii="Arial" w:eastAsia="Times New Roman" w:hAnsi="Arial" w:cs="Arial"/>
                <w:color w:val="000000"/>
                <w:sz w:val="20"/>
                <w:szCs w:val="20"/>
              </w:rPr>
            </w:pPr>
            <w:r w:rsidRPr="005C6D50">
              <w:rPr>
                <w:rFonts w:ascii="Arial" w:eastAsia="Times New Roman" w:hAnsi="Arial" w:cs="Arial"/>
                <w:color w:val="000000"/>
                <w:sz w:val="20"/>
                <w:szCs w:val="20"/>
              </w:rPr>
              <w:t>5-26</w:t>
            </w:r>
          </w:p>
        </w:tc>
      </w:tr>
    </w:tbl>
    <w:p w14:paraId="252DEA5B" w14:textId="28C5EC15" w:rsidR="007A5D95" w:rsidRPr="005C6D50" w:rsidRDefault="007A5D95">
      <w:pPr>
        <w:rPr>
          <w:rFonts w:ascii="Arial" w:hAnsi="Arial" w:cs="Arial"/>
          <w:sz w:val="20"/>
          <w:szCs w:val="20"/>
        </w:rPr>
      </w:pPr>
    </w:p>
    <w:p w14:paraId="4BFEB4F3" w14:textId="77777777" w:rsidR="007A5D95" w:rsidRDefault="007A5D95">
      <w:pPr>
        <w:rPr>
          <w:rFonts w:ascii="Arial" w:hAnsi="Arial" w:cs="Arial"/>
          <w:sz w:val="24"/>
          <w:szCs w:val="24"/>
        </w:rPr>
      </w:pPr>
    </w:p>
    <w:p w14:paraId="51C57BDB" w14:textId="440A1437" w:rsidR="0008221C" w:rsidRPr="003804E2" w:rsidRDefault="00762E3E" w:rsidP="001B6276">
      <w:pPr>
        <w:pStyle w:val="ListParagraph"/>
        <w:numPr>
          <w:ilvl w:val="0"/>
          <w:numId w:val="8"/>
        </w:numPr>
        <w:pBdr>
          <w:top w:val="nil"/>
          <w:left w:val="nil"/>
          <w:bottom w:val="nil"/>
          <w:right w:val="nil"/>
          <w:between w:val="nil"/>
        </w:pBdr>
        <w:spacing w:before="120" w:line="276" w:lineRule="auto"/>
        <w:ind w:right="1132"/>
        <w:rPr>
          <w:rFonts w:ascii="Arial" w:hAnsi="Arial" w:cs="Arial"/>
          <w:b/>
          <w:bCs/>
          <w:color w:val="000000"/>
        </w:rPr>
      </w:pPr>
      <w:r w:rsidRPr="003804E2">
        <w:rPr>
          <w:rFonts w:ascii="Arial" w:hAnsi="Arial" w:cs="Arial"/>
          <w:b/>
          <w:bCs/>
          <w:color w:val="000000"/>
        </w:rPr>
        <w:t>Objective of the Soft Market Testing Exercise</w:t>
      </w:r>
    </w:p>
    <w:p w14:paraId="3EBC7342" w14:textId="77777777" w:rsidR="009C630C" w:rsidRDefault="009C630C" w:rsidP="00240B16">
      <w:pPr>
        <w:tabs>
          <w:tab w:val="left" w:pos="0"/>
          <w:tab w:val="center" w:pos="142"/>
          <w:tab w:val="center" w:pos="1134"/>
        </w:tabs>
        <w:ind w:right="1132"/>
        <w:jc w:val="both"/>
        <w:rPr>
          <w:rFonts w:ascii="Arial" w:hAnsi="Arial" w:cs="Arial"/>
          <w:sz w:val="24"/>
          <w:szCs w:val="24"/>
        </w:rPr>
      </w:pPr>
    </w:p>
    <w:p w14:paraId="129EF6D3" w14:textId="77777777" w:rsidR="000255DA" w:rsidRDefault="00F323AE" w:rsidP="00240B16">
      <w:pPr>
        <w:tabs>
          <w:tab w:val="left" w:pos="0"/>
          <w:tab w:val="center" w:pos="142"/>
          <w:tab w:val="center" w:pos="1134"/>
        </w:tabs>
        <w:ind w:right="1132"/>
        <w:jc w:val="both"/>
        <w:rPr>
          <w:rFonts w:ascii="Arial" w:hAnsi="Arial" w:cs="Arial"/>
          <w:sz w:val="24"/>
          <w:szCs w:val="24"/>
        </w:rPr>
      </w:pPr>
      <w:r w:rsidRPr="003804E2">
        <w:rPr>
          <w:rFonts w:ascii="Arial" w:hAnsi="Arial" w:cs="Arial"/>
          <w:sz w:val="24"/>
          <w:szCs w:val="24"/>
        </w:rPr>
        <w:t>The Council is seeking to engage</w:t>
      </w:r>
      <w:r w:rsidR="006E7BB9" w:rsidRPr="003804E2">
        <w:rPr>
          <w:rFonts w:ascii="Arial" w:hAnsi="Arial" w:cs="Arial"/>
          <w:sz w:val="24"/>
          <w:szCs w:val="24"/>
        </w:rPr>
        <w:t xml:space="preserve"> with </w:t>
      </w:r>
      <w:r w:rsidR="009C630C">
        <w:rPr>
          <w:rFonts w:ascii="Arial" w:hAnsi="Arial" w:cs="Arial"/>
          <w:sz w:val="24"/>
          <w:szCs w:val="24"/>
        </w:rPr>
        <w:t>providers in t</w:t>
      </w:r>
      <w:r w:rsidR="00977F11">
        <w:rPr>
          <w:rFonts w:ascii="Arial" w:hAnsi="Arial" w:cs="Arial"/>
          <w:sz w:val="24"/>
          <w:szCs w:val="24"/>
        </w:rPr>
        <w:t xml:space="preserve">he market to help inform its commissioning and procurement strategy. In particular, the Council has a number of questions </w:t>
      </w:r>
      <w:r w:rsidR="00960D83">
        <w:rPr>
          <w:rFonts w:ascii="Arial" w:hAnsi="Arial" w:cs="Arial"/>
          <w:sz w:val="24"/>
          <w:szCs w:val="24"/>
        </w:rPr>
        <w:t xml:space="preserve">related to operations, vehicles and </w:t>
      </w:r>
      <w:r w:rsidR="000255DA">
        <w:rPr>
          <w:rFonts w:ascii="Arial" w:hAnsi="Arial" w:cs="Arial"/>
          <w:sz w:val="24"/>
          <w:szCs w:val="24"/>
        </w:rPr>
        <w:t xml:space="preserve">best </w:t>
      </w:r>
      <w:r w:rsidR="00960D83">
        <w:rPr>
          <w:rFonts w:ascii="Arial" w:hAnsi="Arial" w:cs="Arial"/>
          <w:sz w:val="24"/>
          <w:szCs w:val="24"/>
        </w:rPr>
        <w:t>practice</w:t>
      </w:r>
      <w:r w:rsidR="000255DA">
        <w:rPr>
          <w:rFonts w:ascii="Arial" w:hAnsi="Arial" w:cs="Arial"/>
          <w:sz w:val="24"/>
          <w:szCs w:val="24"/>
        </w:rPr>
        <w:t xml:space="preserve"> for providers to share insights.</w:t>
      </w:r>
    </w:p>
    <w:p w14:paraId="68937E20" w14:textId="369C9023" w:rsidR="00CA58C0" w:rsidRDefault="00CA58C0" w:rsidP="00146A3B">
      <w:pPr>
        <w:tabs>
          <w:tab w:val="left" w:pos="0"/>
          <w:tab w:val="center" w:pos="142"/>
          <w:tab w:val="center" w:pos="1134"/>
        </w:tabs>
        <w:ind w:right="1132"/>
        <w:jc w:val="both"/>
        <w:rPr>
          <w:rFonts w:ascii="Arial" w:hAnsi="Arial" w:cs="Arial"/>
          <w:sz w:val="24"/>
          <w:szCs w:val="24"/>
        </w:rPr>
      </w:pPr>
      <w:r>
        <w:rPr>
          <w:rFonts w:ascii="Arial" w:hAnsi="Arial" w:cs="Arial"/>
          <w:sz w:val="24"/>
          <w:szCs w:val="24"/>
        </w:rPr>
        <w:t>For any general questions please contact the Council’s Central Procurement Team via the Delta eSourcing Portal.</w:t>
      </w:r>
      <w:r w:rsidR="0021600A">
        <w:rPr>
          <w:rFonts w:ascii="Arial" w:hAnsi="Arial" w:cs="Arial"/>
          <w:sz w:val="24"/>
          <w:szCs w:val="24"/>
        </w:rPr>
        <w:t xml:space="preserve"> The k</w:t>
      </w:r>
      <w:r>
        <w:rPr>
          <w:rFonts w:ascii="Arial" w:hAnsi="Arial" w:cs="Arial"/>
          <w:sz w:val="24"/>
          <w:szCs w:val="24"/>
        </w:rPr>
        <w:t xml:space="preserve">ey officer for this soft market testing </w:t>
      </w:r>
      <w:r w:rsidR="0021600A">
        <w:rPr>
          <w:rFonts w:ascii="Arial" w:hAnsi="Arial" w:cs="Arial"/>
          <w:sz w:val="24"/>
          <w:szCs w:val="24"/>
        </w:rPr>
        <w:t>is</w:t>
      </w:r>
      <w:r>
        <w:rPr>
          <w:rFonts w:ascii="Arial" w:hAnsi="Arial" w:cs="Arial"/>
          <w:sz w:val="24"/>
          <w:szCs w:val="24"/>
        </w:rPr>
        <w:t>:</w:t>
      </w:r>
    </w:p>
    <w:p w14:paraId="07C6F78E" w14:textId="71C89778" w:rsidR="0021600A" w:rsidRPr="008329BC" w:rsidRDefault="0021600A" w:rsidP="008329BC">
      <w:pPr>
        <w:pStyle w:val="ListParagraph"/>
        <w:numPr>
          <w:ilvl w:val="0"/>
          <w:numId w:val="16"/>
        </w:numPr>
        <w:tabs>
          <w:tab w:val="left" w:pos="0"/>
          <w:tab w:val="center" w:pos="142"/>
          <w:tab w:val="center" w:pos="1134"/>
        </w:tabs>
        <w:ind w:right="1132"/>
        <w:jc w:val="both"/>
        <w:rPr>
          <w:rFonts w:ascii="Arial" w:hAnsi="Arial" w:cs="Arial"/>
        </w:rPr>
      </w:pPr>
      <w:r w:rsidRPr="008329BC">
        <w:rPr>
          <w:rFonts w:ascii="Arial" w:hAnsi="Arial" w:cs="Arial"/>
        </w:rPr>
        <w:t>Eric Desveaux</w:t>
      </w:r>
      <w:r w:rsidR="008329BC" w:rsidRPr="008329BC">
        <w:rPr>
          <w:rFonts w:ascii="Arial" w:hAnsi="Arial" w:cs="Arial"/>
        </w:rPr>
        <w:t xml:space="preserve">, </w:t>
      </w:r>
      <w:r w:rsidRPr="008329BC">
        <w:rPr>
          <w:rFonts w:ascii="Arial" w:hAnsi="Arial" w:cs="Arial"/>
        </w:rPr>
        <w:t xml:space="preserve">Category Manager </w:t>
      </w:r>
      <w:r w:rsidR="008329BC" w:rsidRPr="008329BC">
        <w:rPr>
          <w:rFonts w:ascii="Arial" w:hAnsi="Arial" w:cs="Arial"/>
        </w:rPr>
        <w:t xml:space="preserve">– Environment </w:t>
      </w:r>
    </w:p>
    <w:p w14:paraId="3D057DF4" w14:textId="0B53973D" w:rsidR="00CA58C0" w:rsidRPr="008329BC" w:rsidRDefault="00A75327" w:rsidP="008329BC">
      <w:pPr>
        <w:pStyle w:val="ListParagraph"/>
        <w:numPr>
          <w:ilvl w:val="0"/>
          <w:numId w:val="16"/>
        </w:numPr>
        <w:tabs>
          <w:tab w:val="left" w:pos="0"/>
          <w:tab w:val="center" w:pos="142"/>
          <w:tab w:val="center" w:pos="1134"/>
        </w:tabs>
        <w:ind w:right="1132"/>
        <w:jc w:val="both"/>
        <w:rPr>
          <w:rFonts w:ascii="Arial" w:hAnsi="Arial" w:cs="Arial"/>
        </w:rPr>
      </w:pPr>
      <w:hyperlink r:id="rId14" w:history="1">
        <w:r w:rsidR="008329BC" w:rsidRPr="008329BC">
          <w:rPr>
            <w:rStyle w:val="Hyperlink"/>
            <w:rFonts w:ascii="Arial" w:hAnsi="Arial" w:cs="Arial"/>
          </w:rPr>
          <w:t>Eric.desveaux@richmondandwandsworth.gov.uk</w:t>
        </w:r>
      </w:hyperlink>
      <w:r w:rsidR="008329BC" w:rsidRPr="008329BC">
        <w:rPr>
          <w:rFonts w:ascii="Arial" w:hAnsi="Arial" w:cs="Arial"/>
        </w:rPr>
        <w:t xml:space="preserve"> </w:t>
      </w:r>
    </w:p>
    <w:p w14:paraId="3DC19353" w14:textId="72B08FB1" w:rsidR="00F94175" w:rsidRDefault="00F94175">
      <w:pPr>
        <w:rPr>
          <w:rFonts w:ascii="Arial" w:hAnsi="Arial" w:cs="Arial"/>
          <w:sz w:val="24"/>
          <w:szCs w:val="24"/>
        </w:rPr>
      </w:pPr>
    </w:p>
    <w:p w14:paraId="7A855E60" w14:textId="69828A6C" w:rsidR="00C9456A" w:rsidRDefault="00C9456A">
      <w:pPr>
        <w:rPr>
          <w:rFonts w:ascii="Arial" w:hAnsi="Arial" w:cs="Arial"/>
          <w:sz w:val="24"/>
          <w:szCs w:val="24"/>
        </w:rPr>
      </w:pPr>
      <w:r>
        <w:rPr>
          <w:rFonts w:ascii="Arial" w:hAnsi="Arial" w:cs="Arial"/>
          <w:sz w:val="24"/>
          <w:szCs w:val="24"/>
        </w:rPr>
        <w:br w:type="page"/>
      </w:r>
    </w:p>
    <w:p w14:paraId="0000008F" w14:textId="0C44D6DD" w:rsidR="00714B37" w:rsidRDefault="001B5CDD" w:rsidP="00E201E8">
      <w:pPr>
        <w:numPr>
          <w:ilvl w:val="0"/>
          <w:numId w:val="8"/>
        </w:numPr>
        <w:pBdr>
          <w:top w:val="nil"/>
          <w:left w:val="nil"/>
          <w:bottom w:val="nil"/>
          <w:right w:val="nil"/>
          <w:between w:val="nil"/>
        </w:pBdr>
        <w:spacing w:after="0" w:line="240" w:lineRule="auto"/>
        <w:ind w:right="1132"/>
        <w:rPr>
          <w:rFonts w:ascii="Arial" w:hAnsi="Arial" w:cs="Arial"/>
          <w:b/>
          <w:color w:val="000000"/>
          <w:sz w:val="24"/>
          <w:szCs w:val="24"/>
        </w:rPr>
      </w:pPr>
      <w:r w:rsidRPr="0049215A">
        <w:rPr>
          <w:rFonts w:ascii="Arial" w:hAnsi="Arial" w:cs="Arial"/>
          <w:b/>
          <w:color w:val="000000"/>
          <w:sz w:val="24"/>
          <w:szCs w:val="24"/>
        </w:rPr>
        <w:lastRenderedPageBreak/>
        <w:t>Soft Market Testing Questionnaire</w:t>
      </w:r>
    </w:p>
    <w:p w14:paraId="47F38412" w14:textId="641E91AF" w:rsidR="00C9456A" w:rsidRDefault="00C9456A" w:rsidP="00C9456A">
      <w:pPr>
        <w:pBdr>
          <w:top w:val="nil"/>
          <w:left w:val="nil"/>
          <w:bottom w:val="nil"/>
          <w:right w:val="nil"/>
          <w:between w:val="nil"/>
        </w:pBdr>
        <w:spacing w:after="0" w:line="240" w:lineRule="auto"/>
        <w:ind w:right="1132"/>
        <w:rPr>
          <w:rFonts w:ascii="Arial" w:hAnsi="Arial" w:cs="Arial"/>
          <w:b/>
          <w:color w:val="000000"/>
          <w:sz w:val="24"/>
          <w:szCs w:val="24"/>
        </w:rPr>
      </w:pPr>
    </w:p>
    <w:p w14:paraId="03C7DD0A" w14:textId="7C8161AC" w:rsidR="00C9456A" w:rsidRPr="00C9456A" w:rsidRDefault="00C9456A" w:rsidP="00C9456A">
      <w:pPr>
        <w:pBdr>
          <w:top w:val="nil"/>
          <w:left w:val="nil"/>
          <w:bottom w:val="nil"/>
          <w:right w:val="nil"/>
          <w:between w:val="nil"/>
        </w:pBdr>
        <w:spacing w:after="0" w:line="240" w:lineRule="auto"/>
        <w:ind w:right="1132"/>
        <w:rPr>
          <w:rFonts w:ascii="Arial" w:hAnsi="Arial" w:cs="Arial"/>
          <w:bCs/>
          <w:color w:val="000000"/>
          <w:sz w:val="24"/>
          <w:szCs w:val="24"/>
        </w:rPr>
      </w:pPr>
      <w:r>
        <w:rPr>
          <w:rFonts w:ascii="Arial" w:hAnsi="Arial" w:cs="Arial"/>
          <w:bCs/>
          <w:color w:val="000000"/>
          <w:sz w:val="24"/>
          <w:szCs w:val="24"/>
        </w:rPr>
        <w:t>T</w:t>
      </w:r>
      <w:r w:rsidRPr="00C9456A">
        <w:rPr>
          <w:rFonts w:ascii="Arial" w:hAnsi="Arial" w:cs="Arial"/>
          <w:bCs/>
          <w:color w:val="000000"/>
          <w:sz w:val="24"/>
          <w:szCs w:val="24"/>
        </w:rPr>
        <w:t>here is no obligation to answer all questions</w:t>
      </w:r>
      <w:r w:rsidR="001C6F5D">
        <w:rPr>
          <w:rFonts w:ascii="Arial" w:hAnsi="Arial" w:cs="Arial"/>
          <w:bCs/>
          <w:color w:val="000000"/>
          <w:sz w:val="24"/>
          <w:szCs w:val="24"/>
        </w:rPr>
        <w:t xml:space="preserve"> as this is used for information purposes only. It would be helpful </w:t>
      </w:r>
      <w:r w:rsidRPr="00C9456A">
        <w:rPr>
          <w:rFonts w:ascii="Arial" w:hAnsi="Arial" w:cs="Arial"/>
          <w:bCs/>
          <w:color w:val="000000"/>
          <w:sz w:val="24"/>
          <w:szCs w:val="24"/>
        </w:rPr>
        <w:t>if you would answer as many of the questions as possible.</w:t>
      </w:r>
    </w:p>
    <w:p w14:paraId="00000090" w14:textId="77777777" w:rsidR="00714B37" w:rsidRPr="0049215A" w:rsidRDefault="00714B37" w:rsidP="00E201E8">
      <w:pPr>
        <w:pBdr>
          <w:top w:val="nil"/>
          <w:left w:val="nil"/>
          <w:bottom w:val="nil"/>
          <w:right w:val="nil"/>
          <w:between w:val="nil"/>
        </w:pBdr>
        <w:spacing w:after="0" w:line="240" w:lineRule="auto"/>
        <w:ind w:left="720" w:right="1132"/>
        <w:rPr>
          <w:rFonts w:ascii="Arial" w:hAnsi="Arial" w:cs="Arial"/>
          <w:bCs/>
          <w:color w:val="000000"/>
          <w:sz w:val="24"/>
          <w:szCs w:val="24"/>
          <w:u w:val="single"/>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662"/>
      </w:tblGrid>
      <w:tr w:rsidR="00714B37" w:rsidRPr="0049215A" w14:paraId="25DA50B4" w14:textId="77777777" w:rsidTr="00E201E8">
        <w:tc>
          <w:tcPr>
            <w:tcW w:w="9776" w:type="dxa"/>
            <w:gridSpan w:val="2"/>
          </w:tcPr>
          <w:p w14:paraId="00000091" w14:textId="77777777" w:rsidR="00714B37" w:rsidRPr="0049215A" w:rsidRDefault="001B5CDD" w:rsidP="00E201E8">
            <w:pPr>
              <w:ind w:right="1132"/>
              <w:jc w:val="both"/>
              <w:rPr>
                <w:rFonts w:ascii="Arial" w:hAnsi="Arial" w:cs="Arial"/>
                <w:b/>
                <w:sz w:val="24"/>
                <w:szCs w:val="24"/>
              </w:rPr>
            </w:pPr>
            <w:r w:rsidRPr="0049215A">
              <w:rPr>
                <w:rFonts w:ascii="Arial" w:hAnsi="Arial" w:cs="Arial"/>
                <w:b/>
                <w:sz w:val="24"/>
                <w:szCs w:val="24"/>
              </w:rPr>
              <w:t xml:space="preserve">Organisation details </w:t>
            </w:r>
          </w:p>
        </w:tc>
      </w:tr>
      <w:tr w:rsidR="00714B37" w:rsidRPr="0049215A" w14:paraId="4356C017" w14:textId="77777777" w:rsidTr="00E201E8">
        <w:tc>
          <w:tcPr>
            <w:tcW w:w="3114" w:type="dxa"/>
          </w:tcPr>
          <w:p w14:paraId="00000093" w14:textId="292BED7B" w:rsidR="00714B37" w:rsidRPr="0049215A" w:rsidRDefault="001B5CDD" w:rsidP="000014E6">
            <w:pPr>
              <w:ind w:right="1132"/>
              <w:rPr>
                <w:rFonts w:ascii="Arial" w:hAnsi="Arial" w:cs="Arial"/>
                <w:bCs/>
                <w:sz w:val="24"/>
                <w:szCs w:val="24"/>
              </w:rPr>
            </w:pPr>
            <w:r w:rsidRPr="0049215A">
              <w:rPr>
                <w:rFonts w:ascii="Arial" w:hAnsi="Arial" w:cs="Arial"/>
                <w:bCs/>
                <w:sz w:val="24"/>
                <w:szCs w:val="24"/>
              </w:rPr>
              <w:t xml:space="preserve">Name of </w:t>
            </w:r>
            <w:r w:rsidR="000014E6" w:rsidRPr="0049215A">
              <w:rPr>
                <w:rFonts w:ascii="Arial" w:hAnsi="Arial" w:cs="Arial"/>
                <w:bCs/>
                <w:sz w:val="24"/>
                <w:szCs w:val="24"/>
              </w:rPr>
              <w:t>o</w:t>
            </w:r>
            <w:r w:rsidRPr="0049215A">
              <w:rPr>
                <w:rFonts w:ascii="Arial" w:hAnsi="Arial" w:cs="Arial"/>
                <w:bCs/>
                <w:sz w:val="24"/>
                <w:szCs w:val="24"/>
              </w:rPr>
              <w:t>rganisation</w:t>
            </w:r>
          </w:p>
        </w:tc>
        <w:tc>
          <w:tcPr>
            <w:tcW w:w="6662" w:type="dxa"/>
          </w:tcPr>
          <w:p w14:paraId="00000094" w14:textId="77777777" w:rsidR="00714B37" w:rsidRPr="0049215A" w:rsidRDefault="00714B37" w:rsidP="00E201E8">
            <w:pPr>
              <w:ind w:right="1132"/>
              <w:jc w:val="both"/>
              <w:rPr>
                <w:rFonts w:ascii="Arial" w:hAnsi="Arial" w:cs="Arial"/>
                <w:bCs/>
                <w:sz w:val="24"/>
                <w:szCs w:val="24"/>
              </w:rPr>
            </w:pPr>
          </w:p>
        </w:tc>
      </w:tr>
      <w:tr w:rsidR="00714B37" w:rsidRPr="0049215A" w14:paraId="7213FCC2" w14:textId="77777777" w:rsidTr="00E201E8">
        <w:tc>
          <w:tcPr>
            <w:tcW w:w="3114" w:type="dxa"/>
          </w:tcPr>
          <w:p w14:paraId="00000095" w14:textId="77777777" w:rsidR="00714B37" w:rsidRPr="0049215A" w:rsidRDefault="001B5CDD" w:rsidP="00E201E8">
            <w:pPr>
              <w:ind w:right="1132"/>
              <w:jc w:val="both"/>
              <w:rPr>
                <w:rFonts w:ascii="Arial" w:hAnsi="Arial" w:cs="Arial"/>
                <w:bCs/>
                <w:sz w:val="24"/>
                <w:szCs w:val="24"/>
              </w:rPr>
            </w:pPr>
            <w:r w:rsidRPr="0049215A">
              <w:rPr>
                <w:rFonts w:ascii="Arial" w:hAnsi="Arial" w:cs="Arial"/>
                <w:bCs/>
                <w:sz w:val="24"/>
                <w:szCs w:val="24"/>
              </w:rPr>
              <w:t>Contact name</w:t>
            </w:r>
          </w:p>
        </w:tc>
        <w:tc>
          <w:tcPr>
            <w:tcW w:w="6662" w:type="dxa"/>
          </w:tcPr>
          <w:p w14:paraId="00000096" w14:textId="77777777" w:rsidR="00714B37" w:rsidRPr="0049215A" w:rsidRDefault="00714B37" w:rsidP="00E201E8">
            <w:pPr>
              <w:ind w:right="1132"/>
              <w:jc w:val="both"/>
              <w:rPr>
                <w:rFonts w:ascii="Arial" w:hAnsi="Arial" w:cs="Arial"/>
                <w:bCs/>
                <w:sz w:val="24"/>
                <w:szCs w:val="24"/>
              </w:rPr>
            </w:pPr>
          </w:p>
        </w:tc>
      </w:tr>
      <w:tr w:rsidR="00714B37" w:rsidRPr="0049215A" w14:paraId="03D4867B" w14:textId="77777777" w:rsidTr="00E201E8">
        <w:tc>
          <w:tcPr>
            <w:tcW w:w="3114" w:type="dxa"/>
          </w:tcPr>
          <w:p w14:paraId="00000097" w14:textId="77777777" w:rsidR="00714B37" w:rsidRPr="0049215A" w:rsidRDefault="001B5CDD" w:rsidP="00E201E8">
            <w:pPr>
              <w:ind w:right="1132"/>
              <w:jc w:val="both"/>
              <w:rPr>
                <w:rFonts w:ascii="Arial" w:hAnsi="Arial" w:cs="Arial"/>
                <w:bCs/>
                <w:sz w:val="24"/>
                <w:szCs w:val="24"/>
              </w:rPr>
            </w:pPr>
            <w:r w:rsidRPr="0049215A">
              <w:rPr>
                <w:rFonts w:ascii="Arial" w:hAnsi="Arial" w:cs="Arial"/>
                <w:bCs/>
                <w:sz w:val="24"/>
                <w:szCs w:val="24"/>
              </w:rPr>
              <w:t>Position</w:t>
            </w:r>
          </w:p>
        </w:tc>
        <w:tc>
          <w:tcPr>
            <w:tcW w:w="6662" w:type="dxa"/>
          </w:tcPr>
          <w:p w14:paraId="00000098" w14:textId="77777777" w:rsidR="00714B37" w:rsidRPr="0049215A" w:rsidRDefault="00714B37" w:rsidP="00E201E8">
            <w:pPr>
              <w:ind w:right="1132"/>
              <w:jc w:val="both"/>
              <w:rPr>
                <w:rFonts w:ascii="Arial" w:hAnsi="Arial" w:cs="Arial"/>
                <w:bCs/>
                <w:sz w:val="24"/>
                <w:szCs w:val="24"/>
              </w:rPr>
            </w:pPr>
          </w:p>
        </w:tc>
      </w:tr>
      <w:tr w:rsidR="00714B37" w:rsidRPr="0049215A" w14:paraId="0B37D4A9" w14:textId="77777777" w:rsidTr="00E201E8">
        <w:tc>
          <w:tcPr>
            <w:tcW w:w="3114" w:type="dxa"/>
          </w:tcPr>
          <w:p w14:paraId="00000099" w14:textId="77777777" w:rsidR="00714B37" w:rsidRPr="0049215A" w:rsidRDefault="001B5CDD" w:rsidP="00E201E8">
            <w:pPr>
              <w:ind w:right="1132"/>
              <w:jc w:val="both"/>
              <w:rPr>
                <w:rFonts w:ascii="Arial" w:hAnsi="Arial" w:cs="Arial"/>
                <w:bCs/>
                <w:sz w:val="24"/>
                <w:szCs w:val="24"/>
              </w:rPr>
            </w:pPr>
            <w:r w:rsidRPr="0049215A">
              <w:rPr>
                <w:rFonts w:ascii="Arial" w:hAnsi="Arial" w:cs="Arial"/>
                <w:bCs/>
                <w:sz w:val="24"/>
                <w:szCs w:val="24"/>
              </w:rPr>
              <w:t>Address</w:t>
            </w:r>
          </w:p>
          <w:p w14:paraId="0000009A" w14:textId="77777777" w:rsidR="00714B37" w:rsidRPr="0049215A" w:rsidRDefault="00714B37" w:rsidP="00E201E8">
            <w:pPr>
              <w:ind w:right="1132"/>
              <w:jc w:val="both"/>
              <w:rPr>
                <w:rFonts w:ascii="Arial" w:hAnsi="Arial" w:cs="Arial"/>
                <w:bCs/>
                <w:sz w:val="24"/>
                <w:szCs w:val="24"/>
              </w:rPr>
            </w:pPr>
          </w:p>
          <w:p w14:paraId="0000009B" w14:textId="77777777" w:rsidR="00714B37" w:rsidRPr="0049215A" w:rsidRDefault="00714B37" w:rsidP="00E201E8">
            <w:pPr>
              <w:ind w:right="1132"/>
              <w:jc w:val="both"/>
              <w:rPr>
                <w:rFonts w:ascii="Arial" w:hAnsi="Arial" w:cs="Arial"/>
                <w:bCs/>
                <w:sz w:val="24"/>
                <w:szCs w:val="24"/>
              </w:rPr>
            </w:pPr>
          </w:p>
          <w:p w14:paraId="0000009C" w14:textId="77777777" w:rsidR="00714B37" w:rsidRPr="0049215A" w:rsidRDefault="00714B37" w:rsidP="00E201E8">
            <w:pPr>
              <w:ind w:right="1132"/>
              <w:jc w:val="both"/>
              <w:rPr>
                <w:rFonts w:ascii="Arial" w:hAnsi="Arial" w:cs="Arial"/>
                <w:bCs/>
                <w:sz w:val="24"/>
                <w:szCs w:val="24"/>
              </w:rPr>
            </w:pPr>
          </w:p>
        </w:tc>
        <w:tc>
          <w:tcPr>
            <w:tcW w:w="6662" w:type="dxa"/>
          </w:tcPr>
          <w:p w14:paraId="0000009D" w14:textId="77777777" w:rsidR="00714B37" w:rsidRPr="0049215A" w:rsidRDefault="00714B37" w:rsidP="00E201E8">
            <w:pPr>
              <w:ind w:right="1132"/>
              <w:jc w:val="both"/>
              <w:rPr>
                <w:rFonts w:ascii="Arial" w:hAnsi="Arial" w:cs="Arial"/>
                <w:bCs/>
                <w:sz w:val="24"/>
                <w:szCs w:val="24"/>
              </w:rPr>
            </w:pPr>
          </w:p>
        </w:tc>
      </w:tr>
      <w:tr w:rsidR="00714B37" w:rsidRPr="0049215A" w14:paraId="4D6D1381" w14:textId="77777777" w:rsidTr="00E201E8">
        <w:tc>
          <w:tcPr>
            <w:tcW w:w="3114" w:type="dxa"/>
          </w:tcPr>
          <w:p w14:paraId="000000A0" w14:textId="77777777" w:rsidR="00714B37" w:rsidRPr="0049215A" w:rsidRDefault="001B5CDD" w:rsidP="00E201E8">
            <w:pPr>
              <w:ind w:right="1132"/>
              <w:jc w:val="both"/>
              <w:rPr>
                <w:rFonts w:ascii="Arial" w:hAnsi="Arial" w:cs="Arial"/>
                <w:bCs/>
                <w:sz w:val="24"/>
                <w:szCs w:val="24"/>
              </w:rPr>
            </w:pPr>
            <w:r w:rsidRPr="0049215A">
              <w:rPr>
                <w:rFonts w:ascii="Arial" w:hAnsi="Arial" w:cs="Arial"/>
                <w:bCs/>
                <w:sz w:val="24"/>
                <w:szCs w:val="24"/>
              </w:rPr>
              <w:t>Telephone</w:t>
            </w:r>
          </w:p>
        </w:tc>
        <w:tc>
          <w:tcPr>
            <w:tcW w:w="6662" w:type="dxa"/>
          </w:tcPr>
          <w:p w14:paraId="000000A1" w14:textId="77777777" w:rsidR="00714B37" w:rsidRPr="0049215A" w:rsidRDefault="00714B37" w:rsidP="00E201E8">
            <w:pPr>
              <w:ind w:right="1132"/>
              <w:jc w:val="both"/>
              <w:rPr>
                <w:rFonts w:ascii="Arial" w:hAnsi="Arial" w:cs="Arial"/>
                <w:bCs/>
                <w:sz w:val="24"/>
                <w:szCs w:val="24"/>
              </w:rPr>
            </w:pPr>
          </w:p>
        </w:tc>
      </w:tr>
      <w:tr w:rsidR="00714B37" w:rsidRPr="0049215A" w14:paraId="6C9220A4" w14:textId="77777777" w:rsidTr="00E201E8">
        <w:tc>
          <w:tcPr>
            <w:tcW w:w="3114" w:type="dxa"/>
          </w:tcPr>
          <w:p w14:paraId="000000A2" w14:textId="77777777" w:rsidR="00714B37" w:rsidRPr="0049215A" w:rsidRDefault="001B5CDD" w:rsidP="00E201E8">
            <w:pPr>
              <w:ind w:right="1132"/>
              <w:jc w:val="both"/>
              <w:rPr>
                <w:rFonts w:ascii="Arial" w:hAnsi="Arial" w:cs="Arial"/>
                <w:bCs/>
                <w:sz w:val="24"/>
                <w:szCs w:val="24"/>
              </w:rPr>
            </w:pPr>
            <w:r w:rsidRPr="0049215A">
              <w:rPr>
                <w:rFonts w:ascii="Arial" w:hAnsi="Arial" w:cs="Arial"/>
                <w:bCs/>
                <w:sz w:val="24"/>
                <w:szCs w:val="24"/>
              </w:rPr>
              <w:t>Email</w:t>
            </w:r>
          </w:p>
        </w:tc>
        <w:tc>
          <w:tcPr>
            <w:tcW w:w="6662" w:type="dxa"/>
          </w:tcPr>
          <w:p w14:paraId="000000A3" w14:textId="77777777" w:rsidR="00714B37" w:rsidRPr="0049215A" w:rsidRDefault="00714B37" w:rsidP="00E201E8">
            <w:pPr>
              <w:ind w:right="1132"/>
              <w:jc w:val="both"/>
              <w:rPr>
                <w:rFonts w:ascii="Arial" w:hAnsi="Arial" w:cs="Arial"/>
                <w:bCs/>
                <w:sz w:val="24"/>
                <w:szCs w:val="24"/>
              </w:rPr>
            </w:pPr>
          </w:p>
        </w:tc>
      </w:tr>
    </w:tbl>
    <w:p w14:paraId="50B18102" w14:textId="77777777" w:rsidR="00F94175" w:rsidRPr="0049215A" w:rsidRDefault="00F94175" w:rsidP="002D4055">
      <w:pPr>
        <w:pBdr>
          <w:top w:val="nil"/>
          <w:left w:val="nil"/>
          <w:bottom w:val="nil"/>
          <w:right w:val="nil"/>
          <w:between w:val="nil"/>
        </w:pBdr>
        <w:spacing w:after="0" w:line="240" w:lineRule="auto"/>
        <w:ind w:right="1132"/>
        <w:rPr>
          <w:rFonts w:ascii="Arial" w:hAnsi="Arial" w:cs="Arial"/>
          <w:bCs/>
          <w:color w:val="000000"/>
          <w:sz w:val="24"/>
          <w:szCs w:val="24"/>
        </w:rPr>
      </w:pPr>
    </w:p>
    <w:p w14:paraId="416B9749" w14:textId="0DBE1828" w:rsidR="002D4055" w:rsidRPr="0049215A" w:rsidRDefault="00B723C0" w:rsidP="002D4055">
      <w:pPr>
        <w:pBdr>
          <w:top w:val="nil"/>
          <w:left w:val="nil"/>
          <w:bottom w:val="nil"/>
          <w:right w:val="nil"/>
          <w:between w:val="nil"/>
        </w:pBdr>
        <w:spacing w:after="0" w:line="240" w:lineRule="auto"/>
        <w:ind w:right="1132"/>
        <w:rPr>
          <w:rFonts w:ascii="Arial" w:hAnsi="Arial" w:cs="Arial"/>
          <w:b/>
          <w:color w:val="000000"/>
          <w:sz w:val="24"/>
          <w:szCs w:val="24"/>
        </w:rPr>
      </w:pPr>
      <w:r w:rsidRPr="0049215A">
        <w:rPr>
          <w:rFonts w:ascii="Arial" w:hAnsi="Arial" w:cs="Arial"/>
          <w:b/>
          <w:color w:val="000000"/>
          <w:sz w:val="24"/>
          <w:szCs w:val="24"/>
        </w:rPr>
        <w:t>Tender</w:t>
      </w:r>
      <w:r w:rsidR="00114818" w:rsidRPr="0049215A">
        <w:rPr>
          <w:rFonts w:ascii="Arial" w:hAnsi="Arial" w:cs="Arial"/>
          <w:b/>
          <w:color w:val="000000"/>
          <w:sz w:val="24"/>
          <w:szCs w:val="24"/>
        </w:rPr>
        <w:t>-related</w:t>
      </w:r>
      <w:r w:rsidR="008270BF" w:rsidRPr="0049215A">
        <w:rPr>
          <w:rFonts w:ascii="Arial" w:hAnsi="Arial" w:cs="Arial"/>
          <w:b/>
          <w:color w:val="000000"/>
          <w:sz w:val="24"/>
          <w:szCs w:val="24"/>
        </w:rPr>
        <w:t xml:space="preserve"> Questions</w:t>
      </w:r>
      <w:r w:rsidR="002D4055" w:rsidRPr="0049215A">
        <w:rPr>
          <w:rFonts w:ascii="Arial" w:hAnsi="Arial" w:cs="Arial"/>
          <w:b/>
          <w:color w:val="000000"/>
          <w:sz w:val="24"/>
          <w:szCs w:val="24"/>
        </w:rPr>
        <w:t xml:space="preserve"> </w:t>
      </w:r>
    </w:p>
    <w:p w14:paraId="4249A31B" w14:textId="7A1B2AB4" w:rsidR="002D4055" w:rsidRPr="0049215A" w:rsidRDefault="002D4055" w:rsidP="002D4055">
      <w:pPr>
        <w:pBdr>
          <w:top w:val="nil"/>
          <w:left w:val="nil"/>
          <w:bottom w:val="nil"/>
          <w:right w:val="nil"/>
          <w:between w:val="nil"/>
        </w:pBdr>
        <w:spacing w:after="0" w:line="240" w:lineRule="auto"/>
        <w:ind w:left="360" w:right="1132"/>
        <w:rPr>
          <w:rFonts w:ascii="Arial" w:hAnsi="Arial" w:cs="Arial"/>
          <w:bCs/>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685"/>
      </w:tblGrid>
      <w:tr w:rsidR="008270BF" w:rsidRPr="0049215A" w14:paraId="4BC94B74" w14:textId="77777777" w:rsidTr="008270BF">
        <w:tc>
          <w:tcPr>
            <w:tcW w:w="6091" w:type="dxa"/>
          </w:tcPr>
          <w:p w14:paraId="1365723A" w14:textId="2767E492" w:rsidR="008270BF" w:rsidRPr="0049215A" w:rsidRDefault="008270BF" w:rsidP="008270BF">
            <w:pPr>
              <w:pBdr>
                <w:top w:val="nil"/>
                <w:left w:val="nil"/>
                <w:bottom w:val="nil"/>
                <w:right w:val="nil"/>
                <w:between w:val="nil"/>
              </w:pBdr>
              <w:ind w:right="1132"/>
              <w:jc w:val="both"/>
              <w:rPr>
                <w:rFonts w:ascii="Arial" w:hAnsi="Arial" w:cs="Arial"/>
                <w:b/>
                <w:color w:val="000000"/>
                <w:sz w:val="24"/>
                <w:szCs w:val="24"/>
              </w:rPr>
            </w:pPr>
            <w:r w:rsidRPr="0049215A">
              <w:rPr>
                <w:rFonts w:ascii="Arial" w:hAnsi="Arial" w:cs="Arial"/>
                <w:b/>
                <w:color w:val="000000"/>
                <w:sz w:val="24"/>
                <w:szCs w:val="24"/>
              </w:rPr>
              <w:t>Should the Council invite tendres, would you intend to submit for this opportunity?</w:t>
            </w:r>
          </w:p>
        </w:tc>
        <w:tc>
          <w:tcPr>
            <w:tcW w:w="3685" w:type="dxa"/>
          </w:tcPr>
          <w:p w14:paraId="35DBC960" w14:textId="387FA20F" w:rsidR="008270BF" w:rsidRPr="0049215A" w:rsidRDefault="008270BF" w:rsidP="008270BF">
            <w:pPr>
              <w:ind w:right="28"/>
              <w:jc w:val="center"/>
              <w:rPr>
                <w:rFonts w:ascii="Arial" w:hAnsi="Arial" w:cs="Arial"/>
                <w:bCs/>
                <w:sz w:val="24"/>
                <w:szCs w:val="24"/>
              </w:rPr>
            </w:pPr>
            <w:r w:rsidRPr="0049215A">
              <w:rPr>
                <w:rFonts w:ascii="Arial" w:hAnsi="Arial" w:cs="Arial"/>
                <w:bCs/>
                <w:sz w:val="24"/>
                <w:szCs w:val="24"/>
              </w:rPr>
              <w:t>(Indicate as necessary)</w:t>
            </w:r>
          </w:p>
        </w:tc>
      </w:tr>
      <w:tr w:rsidR="008270BF" w:rsidRPr="0049215A" w14:paraId="77083688" w14:textId="77777777" w:rsidTr="008270BF">
        <w:tc>
          <w:tcPr>
            <w:tcW w:w="6091" w:type="dxa"/>
          </w:tcPr>
          <w:p w14:paraId="04608A58" w14:textId="7D945607" w:rsidR="008270BF" w:rsidRPr="0049215A" w:rsidRDefault="008270BF" w:rsidP="008270BF">
            <w:pPr>
              <w:ind w:right="1132"/>
              <w:jc w:val="both"/>
              <w:rPr>
                <w:rFonts w:ascii="Arial" w:hAnsi="Arial" w:cs="Arial"/>
                <w:bCs/>
                <w:sz w:val="24"/>
                <w:szCs w:val="24"/>
              </w:rPr>
            </w:pPr>
            <w:r w:rsidRPr="0049215A">
              <w:rPr>
                <w:rFonts w:ascii="Arial" w:hAnsi="Arial" w:cs="Arial"/>
                <w:bCs/>
                <w:sz w:val="24"/>
                <w:szCs w:val="24"/>
              </w:rPr>
              <w:t>Yes</w:t>
            </w:r>
          </w:p>
        </w:tc>
        <w:sdt>
          <w:sdtPr>
            <w:rPr>
              <w:rFonts w:ascii="Arial" w:hAnsi="Arial" w:cs="Arial"/>
              <w:bCs/>
              <w:sz w:val="24"/>
              <w:szCs w:val="24"/>
            </w:rPr>
            <w:id w:val="315921177"/>
            <w14:checkbox>
              <w14:checked w14:val="0"/>
              <w14:checkedState w14:val="2612" w14:font="MS Gothic"/>
              <w14:uncheckedState w14:val="2610" w14:font="MS Gothic"/>
            </w14:checkbox>
          </w:sdtPr>
          <w:sdtEndPr/>
          <w:sdtContent>
            <w:tc>
              <w:tcPr>
                <w:tcW w:w="3685" w:type="dxa"/>
              </w:tcPr>
              <w:p w14:paraId="06A80659" w14:textId="6E128DF2" w:rsidR="008270BF" w:rsidRPr="0049215A" w:rsidRDefault="0049215A" w:rsidP="008270BF">
                <w:pPr>
                  <w:ind w:right="28"/>
                  <w:jc w:val="center"/>
                  <w:rPr>
                    <w:rFonts w:ascii="Arial" w:hAnsi="Arial" w:cs="Arial"/>
                    <w:bCs/>
                    <w:sz w:val="24"/>
                    <w:szCs w:val="24"/>
                  </w:rPr>
                </w:pPr>
                <w:r>
                  <w:rPr>
                    <w:rFonts w:ascii="MS Gothic" w:eastAsia="MS Gothic" w:hAnsi="MS Gothic" w:cs="Arial" w:hint="eastAsia"/>
                    <w:bCs/>
                    <w:sz w:val="24"/>
                    <w:szCs w:val="24"/>
                  </w:rPr>
                  <w:t>☐</w:t>
                </w:r>
              </w:p>
            </w:tc>
          </w:sdtContent>
        </w:sdt>
      </w:tr>
      <w:tr w:rsidR="008270BF" w:rsidRPr="0049215A" w14:paraId="107E9712" w14:textId="77777777" w:rsidTr="008270BF">
        <w:tc>
          <w:tcPr>
            <w:tcW w:w="6091" w:type="dxa"/>
          </w:tcPr>
          <w:p w14:paraId="1120F413" w14:textId="05788176" w:rsidR="008270BF" w:rsidRPr="0049215A" w:rsidRDefault="008270BF" w:rsidP="008270BF">
            <w:pPr>
              <w:ind w:right="1132"/>
              <w:jc w:val="both"/>
              <w:rPr>
                <w:rFonts w:ascii="Arial" w:hAnsi="Arial" w:cs="Arial"/>
                <w:bCs/>
                <w:sz w:val="24"/>
                <w:szCs w:val="24"/>
              </w:rPr>
            </w:pPr>
            <w:r w:rsidRPr="0049215A">
              <w:rPr>
                <w:rFonts w:ascii="Arial" w:hAnsi="Arial" w:cs="Arial"/>
                <w:bCs/>
                <w:sz w:val="24"/>
                <w:szCs w:val="24"/>
              </w:rPr>
              <w:t>No</w:t>
            </w:r>
          </w:p>
        </w:tc>
        <w:sdt>
          <w:sdtPr>
            <w:rPr>
              <w:rFonts w:ascii="Arial" w:hAnsi="Arial" w:cs="Arial"/>
              <w:bCs/>
              <w:sz w:val="24"/>
              <w:szCs w:val="24"/>
            </w:rPr>
            <w:id w:val="927548334"/>
            <w14:checkbox>
              <w14:checked w14:val="0"/>
              <w14:checkedState w14:val="2612" w14:font="MS Gothic"/>
              <w14:uncheckedState w14:val="2610" w14:font="MS Gothic"/>
            </w14:checkbox>
          </w:sdtPr>
          <w:sdtEndPr/>
          <w:sdtContent>
            <w:tc>
              <w:tcPr>
                <w:tcW w:w="3685" w:type="dxa"/>
              </w:tcPr>
              <w:p w14:paraId="38402956" w14:textId="565BFB74" w:rsidR="008270BF" w:rsidRPr="0049215A" w:rsidRDefault="0049215A" w:rsidP="008270BF">
                <w:pPr>
                  <w:ind w:right="28"/>
                  <w:jc w:val="center"/>
                  <w:rPr>
                    <w:rFonts w:ascii="Arial" w:hAnsi="Arial" w:cs="Arial"/>
                    <w:bCs/>
                    <w:sz w:val="24"/>
                    <w:szCs w:val="24"/>
                  </w:rPr>
                </w:pPr>
                <w:r>
                  <w:rPr>
                    <w:rFonts w:ascii="MS Gothic" w:eastAsia="MS Gothic" w:hAnsi="MS Gothic" w:cs="Arial" w:hint="eastAsia"/>
                    <w:bCs/>
                    <w:sz w:val="24"/>
                    <w:szCs w:val="24"/>
                  </w:rPr>
                  <w:t>☐</w:t>
                </w:r>
              </w:p>
            </w:tc>
          </w:sdtContent>
        </w:sdt>
      </w:tr>
    </w:tbl>
    <w:p w14:paraId="221E81E1" w14:textId="77777777" w:rsidR="008270BF" w:rsidRPr="0049215A" w:rsidRDefault="008270BF">
      <w:pPr>
        <w:rPr>
          <w:bC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685"/>
      </w:tblGrid>
      <w:tr w:rsidR="00B723C0" w:rsidRPr="0049215A" w14:paraId="432DA522" w14:textId="77777777" w:rsidTr="00B723C0">
        <w:tc>
          <w:tcPr>
            <w:tcW w:w="6091" w:type="dxa"/>
            <w:tcBorders>
              <w:top w:val="single" w:sz="4" w:space="0" w:color="000000"/>
              <w:left w:val="single" w:sz="4" w:space="0" w:color="000000"/>
              <w:bottom w:val="single" w:sz="4" w:space="0" w:color="000000"/>
              <w:right w:val="single" w:sz="4" w:space="0" w:color="000000"/>
            </w:tcBorders>
          </w:tcPr>
          <w:p w14:paraId="5A73F5C8" w14:textId="2389F5EE" w:rsidR="00B723C0" w:rsidRPr="0049215A" w:rsidRDefault="00114818" w:rsidP="00114818">
            <w:pPr>
              <w:pBdr>
                <w:top w:val="nil"/>
                <w:left w:val="nil"/>
                <w:bottom w:val="nil"/>
                <w:right w:val="nil"/>
                <w:between w:val="nil"/>
              </w:pBdr>
              <w:ind w:right="1132"/>
              <w:jc w:val="both"/>
              <w:rPr>
                <w:rFonts w:ascii="Arial" w:hAnsi="Arial" w:cs="Arial"/>
                <w:b/>
                <w:sz w:val="24"/>
                <w:szCs w:val="24"/>
              </w:rPr>
            </w:pPr>
            <w:r w:rsidRPr="0049215A">
              <w:rPr>
                <w:rFonts w:ascii="Arial" w:hAnsi="Arial" w:cs="Arial"/>
                <w:b/>
                <w:sz w:val="24"/>
                <w:szCs w:val="24"/>
              </w:rPr>
              <w:t xml:space="preserve">If yes, </w:t>
            </w:r>
            <w:r w:rsidR="001D13F5" w:rsidRPr="0049215A">
              <w:rPr>
                <w:rFonts w:ascii="Arial" w:hAnsi="Arial" w:cs="Arial"/>
                <w:b/>
                <w:sz w:val="24"/>
                <w:szCs w:val="24"/>
              </w:rPr>
              <w:t>how would you submit?</w:t>
            </w:r>
          </w:p>
        </w:tc>
        <w:tc>
          <w:tcPr>
            <w:tcW w:w="3685" w:type="dxa"/>
            <w:tcBorders>
              <w:top w:val="single" w:sz="4" w:space="0" w:color="000000"/>
              <w:left w:val="single" w:sz="4" w:space="0" w:color="000000"/>
              <w:bottom w:val="single" w:sz="4" w:space="0" w:color="000000"/>
              <w:right w:val="single" w:sz="4" w:space="0" w:color="000000"/>
            </w:tcBorders>
          </w:tcPr>
          <w:p w14:paraId="2DA8E388" w14:textId="568E5390" w:rsidR="00B723C0" w:rsidRPr="0049215A" w:rsidRDefault="008270BF" w:rsidP="008270BF">
            <w:pPr>
              <w:ind w:right="28"/>
              <w:jc w:val="center"/>
              <w:rPr>
                <w:rFonts w:ascii="Arial" w:hAnsi="Arial" w:cs="Arial"/>
                <w:bCs/>
                <w:sz w:val="24"/>
                <w:szCs w:val="24"/>
              </w:rPr>
            </w:pPr>
            <w:r w:rsidRPr="0049215A">
              <w:rPr>
                <w:rFonts w:ascii="Arial" w:hAnsi="Arial" w:cs="Arial"/>
                <w:bCs/>
                <w:sz w:val="24"/>
                <w:szCs w:val="24"/>
              </w:rPr>
              <w:t>(Indicate as necessary)</w:t>
            </w:r>
          </w:p>
        </w:tc>
      </w:tr>
      <w:tr w:rsidR="00B723C0" w:rsidRPr="0049215A" w14:paraId="76151B58" w14:textId="77777777" w:rsidTr="00B723C0">
        <w:tc>
          <w:tcPr>
            <w:tcW w:w="6091" w:type="dxa"/>
            <w:tcBorders>
              <w:top w:val="single" w:sz="4" w:space="0" w:color="000000"/>
              <w:left w:val="single" w:sz="4" w:space="0" w:color="000000"/>
              <w:bottom w:val="single" w:sz="4" w:space="0" w:color="000000"/>
              <w:right w:val="single" w:sz="4" w:space="0" w:color="000000"/>
            </w:tcBorders>
          </w:tcPr>
          <w:p w14:paraId="4924E331" w14:textId="043AD733" w:rsidR="00B723C0" w:rsidRPr="0049215A" w:rsidRDefault="001D13F5" w:rsidP="00116F48">
            <w:pPr>
              <w:ind w:right="1132"/>
              <w:jc w:val="both"/>
              <w:rPr>
                <w:rFonts w:ascii="Arial" w:hAnsi="Arial" w:cs="Arial"/>
                <w:bCs/>
                <w:sz w:val="24"/>
                <w:szCs w:val="24"/>
              </w:rPr>
            </w:pPr>
            <w:r w:rsidRPr="0049215A">
              <w:rPr>
                <w:rFonts w:ascii="Arial" w:hAnsi="Arial" w:cs="Arial"/>
                <w:bCs/>
                <w:sz w:val="24"/>
                <w:szCs w:val="24"/>
              </w:rPr>
              <w:t>As a Lead Contractor</w:t>
            </w:r>
          </w:p>
        </w:tc>
        <w:sdt>
          <w:sdtPr>
            <w:rPr>
              <w:rFonts w:ascii="Arial" w:hAnsi="Arial" w:cs="Arial"/>
              <w:bCs/>
              <w:sz w:val="24"/>
              <w:szCs w:val="24"/>
            </w:rPr>
            <w:id w:val="-1111809535"/>
            <w14:checkbox>
              <w14:checked w14:val="0"/>
              <w14:checkedState w14:val="2612" w14:font="MS Gothic"/>
              <w14:uncheckedState w14:val="2610" w14:font="MS Gothic"/>
            </w14:checkbox>
          </w:sdtPr>
          <w:sdtEndPr/>
          <w:sdtContent>
            <w:tc>
              <w:tcPr>
                <w:tcW w:w="3685" w:type="dxa"/>
                <w:tcBorders>
                  <w:top w:val="single" w:sz="4" w:space="0" w:color="000000"/>
                  <w:left w:val="single" w:sz="4" w:space="0" w:color="000000"/>
                  <w:bottom w:val="single" w:sz="4" w:space="0" w:color="000000"/>
                  <w:right w:val="single" w:sz="4" w:space="0" w:color="000000"/>
                </w:tcBorders>
              </w:tcPr>
              <w:p w14:paraId="272CA079" w14:textId="6F1A0D30" w:rsidR="00B723C0" w:rsidRPr="0049215A" w:rsidRDefault="008270BF" w:rsidP="008270BF">
                <w:pPr>
                  <w:ind w:right="28"/>
                  <w:jc w:val="center"/>
                  <w:rPr>
                    <w:rFonts w:ascii="Arial" w:hAnsi="Arial" w:cs="Arial"/>
                    <w:bCs/>
                    <w:sz w:val="24"/>
                    <w:szCs w:val="24"/>
                  </w:rPr>
                </w:pPr>
                <w:r w:rsidRPr="0049215A">
                  <w:rPr>
                    <w:rFonts w:ascii="Segoe UI Symbol" w:hAnsi="Segoe UI Symbol" w:cs="Segoe UI Symbol"/>
                    <w:bCs/>
                    <w:sz w:val="24"/>
                    <w:szCs w:val="24"/>
                  </w:rPr>
                  <w:t>☐</w:t>
                </w:r>
              </w:p>
            </w:tc>
          </w:sdtContent>
        </w:sdt>
      </w:tr>
      <w:tr w:rsidR="00B723C0" w:rsidRPr="0049215A" w14:paraId="07A8455F" w14:textId="77777777" w:rsidTr="00B723C0">
        <w:tc>
          <w:tcPr>
            <w:tcW w:w="6091" w:type="dxa"/>
            <w:tcBorders>
              <w:top w:val="single" w:sz="4" w:space="0" w:color="000000"/>
              <w:left w:val="single" w:sz="4" w:space="0" w:color="000000"/>
              <w:bottom w:val="single" w:sz="4" w:space="0" w:color="000000"/>
              <w:right w:val="single" w:sz="4" w:space="0" w:color="000000"/>
            </w:tcBorders>
          </w:tcPr>
          <w:p w14:paraId="22C6F38F" w14:textId="321F1A4E" w:rsidR="00B723C0" w:rsidRPr="0049215A" w:rsidRDefault="001D13F5" w:rsidP="00116F48">
            <w:pPr>
              <w:ind w:right="1132"/>
              <w:jc w:val="both"/>
              <w:rPr>
                <w:rFonts w:ascii="Arial" w:hAnsi="Arial" w:cs="Arial"/>
                <w:bCs/>
                <w:sz w:val="24"/>
                <w:szCs w:val="24"/>
              </w:rPr>
            </w:pPr>
            <w:r w:rsidRPr="0049215A">
              <w:rPr>
                <w:rFonts w:ascii="Arial" w:hAnsi="Arial" w:cs="Arial"/>
                <w:bCs/>
                <w:sz w:val="24"/>
                <w:szCs w:val="24"/>
              </w:rPr>
              <w:t>As a Lead Contactor with sub-contractors</w:t>
            </w:r>
          </w:p>
        </w:tc>
        <w:sdt>
          <w:sdtPr>
            <w:rPr>
              <w:rFonts w:ascii="Arial" w:hAnsi="Arial" w:cs="Arial"/>
              <w:bCs/>
              <w:sz w:val="24"/>
              <w:szCs w:val="24"/>
            </w:rPr>
            <w:id w:val="-1427033515"/>
            <w14:checkbox>
              <w14:checked w14:val="0"/>
              <w14:checkedState w14:val="2612" w14:font="MS Gothic"/>
              <w14:uncheckedState w14:val="2610" w14:font="MS Gothic"/>
            </w14:checkbox>
          </w:sdtPr>
          <w:sdtEndPr/>
          <w:sdtContent>
            <w:tc>
              <w:tcPr>
                <w:tcW w:w="3685" w:type="dxa"/>
                <w:tcBorders>
                  <w:top w:val="single" w:sz="4" w:space="0" w:color="000000"/>
                  <w:left w:val="single" w:sz="4" w:space="0" w:color="000000"/>
                  <w:bottom w:val="single" w:sz="4" w:space="0" w:color="000000"/>
                  <w:right w:val="single" w:sz="4" w:space="0" w:color="000000"/>
                </w:tcBorders>
              </w:tcPr>
              <w:p w14:paraId="457A80B4" w14:textId="1736577A" w:rsidR="00B723C0" w:rsidRPr="0049215A" w:rsidRDefault="008270BF" w:rsidP="008270BF">
                <w:pPr>
                  <w:ind w:right="28"/>
                  <w:jc w:val="center"/>
                  <w:rPr>
                    <w:rFonts w:ascii="Arial" w:hAnsi="Arial" w:cs="Arial"/>
                    <w:bCs/>
                    <w:sz w:val="24"/>
                    <w:szCs w:val="24"/>
                  </w:rPr>
                </w:pPr>
                <w:r w:rsidRPr="0049215A">
                  <w:rPr>
                    <w:rFonts w:ascii="Segoe UI Symbol" w:hAnsi="Segoe UI Symbol" w:cs="Segoe UI Symbol"/>
                    <w:bCs/>
                    <w:sz w:val="24"/>
                    <w:szCs w:val="24"/>
                  </w:rPr>
                  <w:t>☐</w:t>
                </w:r>
              </w:p>
            </w:tc>
          </w:sdtContent>
        </w:sdt>
      </w:tr>
      <w:tr w:rsidR="001D13F5" w:rsidRPr="0049215A" w14:paraId="482D9FD7" w14:textId="77777777" w:rsidTr="00B723C0">
        <w:tc>
          <w:tcPr>
            <w:tcW w:w="6091" w:type="dxa"/>
            <w:tcBorders>
              <w:top w:val="single" w:sz="4" w:space="0" w:color="000000"/>
              <w:left w:val="single" w:sz="4" w:space="0" w:color="000000"/>
              <w:bottom w:val="single" w:sz="4" w:space="0" w:color="000000"/>
              <w:right w:val="single" w:sz="4" w:space="0" w:color="000000"/>
            </w:tcBorders>
          </w:tcPr>
          <w:p w14:paraId="1AFFC0BB" w14:textId="6EA27A12" w:rsidR="001D13F5" w:rsidRPr="0049215A" w:rsidRDefault="001D13F5" w:rsidP="00116F48">
            <w:pPr>
              <w:ind w:right="1132"/>
              <w:jc w:val="both"/>
              <w:rPr>
                <w:rFonts w:ascii="Arial" w:hAnsi="Arial" w:cs="Arial"/>
                <w:bCs/>
                <w:sz w:val="24"/>
                <w:szCs w:val="24"/>
              </w:rPr>
            </w:pPr>
            <w:r w:rsidRPr="0049215A">
              <w:rPr>
                <w:rFonts w:ascii="Arial" w:hAnsi="Arial" w:cs="Arial"/>
                <w:bCs/>
                <w:sz w:val="24"/>
                <w:szCs w:val="24"/>
              </w:rPr>
              <w:t>As a Consortium</w:t>
            </w:r>
          </w:p>
        </w:tc>
        <w:sdt>
          <w:sdtPr>
            <w:rPr>
              <w:rFonts w:ascii="Arial" w:hAnsi="Arial" w:cs="Arial"/>
              <w:bCs/>
              <w:sz w:val="24"/>
              <w:szCs w:val="24"/>
            </w:rPr>
            <w:id w:val="898474250"/>
            <w14:checkbox>
              <w14:checked w14:val="0"/>
              <w14:checkedState w14:val="2612" w14:font="MS Gothic"/>
              <w14:uncheckedState w14:val="2610" w14:font="MS Gothic"/>
            </w14:checkbox>
          </w:sdtPr>
          <w:sdtEndPr/>
          <w:sdtContent>
            <w:tc>
              <w:tcPr>
                <w:tcW w:w="3685" w:type="dxa"/>
                <w:tcBorders>
                  <w:top w:val="single" w:sz="4" w:space="0" w:color="000000"/>
                  <w:left w:val="single" w:sz="4" w:space="0" w:color="000000"/>
                  <w:bottom w:val="single" w:sz="4" w:space="0" w:color="000000"/>
                  <w:right w:val="single" w:sz="4" w:space="0" w:color="000000"/>
                </w:tcBorders>
              </w:tcPr>
              <w:p w14:paraId="60917B22" w14:textId="26644DDD" w:rsidR="001D13F5" w:rsidRPr="0049215A" w:rsidRDefault="008270BF" w:rsidP="008270BF">
                <w:pPr>
                  <w:ind w:right="28"/>
                  <w:jc w:val="center"/>
                  <w:rPr>
                    <w:rFonts w:ascii="Arial" w:hAnsi="Arial" w:cs="Arial"/>
                    <w:bCs/>
                    <w:sz w:val="24"/>
                    <w:szCs w:val="24"/>
                  </w:rPr>
                </w:pPr>
                <w:r w:rsidRPr="0049215A">
                  <w:rPr>
                    <w:rFonts w:ascii="Segoe UI Symbol" w:hAnsi="Segoe UI Symbol" w:cs="Segoe UI Symbol"/>
                    <w:bCs/>
                    <w:sz w:val="24"/>
                    <w:szCs w:val="24"/>
                  </w:rPr>
                  <w:t>☐</w:t>
                </w:r>
              </w:p>
            </w:tc>
          </w:sdtContent>
        </w:sdt>
      </w:tr>
    </w:tbl>
    <w:p w14:paraId="2B7E5639" w14:textId="70A00BE3" w:rsidR="00F94175" w:rsidRPr="0049215A" w:rsidRDefault="00F94175">
      <w:pPr>
        <w:rPr>
          <w:rFonts w:ascii="Arial" w:hAnsi="Arial" w:cs="Arial"/>
          <w:bCs/>
          <w:sz w:val="24"/>
          <w:szCs w:val="24"/>
        </w:rPr>
      </w:pPr>
    </w:p>
    <w:p w14:paraId="46F4EE9D" w14:textId="77777777" w:rsidR="00F94175" w:rsidRPr="0049215A" w:rsidRDefault="00F94175">
      <w:pPr>
        <w:rPr>
          <w:rFonts w:ascii="Arial" w:hAnsi="Arial" w:cs="Arial"/>
          <w:bCs/>
          <w:sz w:val="24"/>
          <w:szCs w:val="24"/>
        </w:rPr>
      </w:pPr>
      <w:r w:rsidRPr="0049215A">
        <w:rPr>
          <w:rFonts w:ascii="Arial" w:hAnsi="Arial" w:cs="Arial"/>
          <w:bCs/>
          <w:sz w:val="24"/>
          <w:szCs w:val="24"/>
        </w:rPr>
        <w:br w:type="page"/>
      </w:r>
    </w:p>
    <w:p w14:paraId="3107BFB0" w14:textId="07A72DAE" w:rsidR="008270BF" w:rsidRPr="0049215A" w:rsidRDefault="008270BF">
      <w:pPr>
        <w:rPr>
          <w:rFonts w:ascii="Arial" w:hAnsi="Arial" w:cs="Arial"/>
          <w:b/>
          <w:sz w:val="24"/>
          <w:szCs w:val="24"/>
        </w:rPr>
      </w:pPr>
      <w:r w:rsidRPr="0049215A">
        <w:rPr>
          <w:rFonts w:ascii="Arial" w:hAnsi="Arial" w:cs="Arial"/>
          <w:b/>
          <w:sz w:val="24"/>
          <w:szCs w:val="24"/>
        </w:rPr>
        <w:lastRenderedPageBreak/>
        <w:t>Your Organisation</w:t>
      </w:r>
      <w:r w:rsidR="00BB602F" w:rsidRPr="0049215A">
        <w:rPr>
          <w:rFonts w:ascii="Arial" w:hAnsi="Arial" w:cs="Arial"/>
          <w:b/>
          <w:sz w:val="24"/>
          <w:szCs w:val="24"/>
        </w:rPr>
        <w:t xml:space="preserve"> and Contracts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600DDC" w:rsidRPr="0049215A" w14:paraId="78C74038" w14:textId="77777777" w:rsidTr="008E1588">
        <w:tc>
          <w:tcPr>
            <w:tcW w:w="9776" w:type="dxa"/>
          </w:tcPr>
          <w:p w14:paraId="502D66A2" w14:textId="18E9EB3A" w:rsidR="00600DDC" w:rsidRPr="0049215A" w:rsidRDefault="002D4055" w:rsidP="00230052">
            <w:pPr>
              <w:jc w:val="both"/>
              <w:rPr>
                <w:rFonts w:ascii="Arial" w:hAnsi="Arial" w:cs="Arial"/>
                <w:bCs/>
                <w:i/>
                <w:sz w:val="24"/>
                <w:szCs w:val="24"/>
              </w:rPr>
            </w:pPr>
            <w:r w:rsidRPr="0049215A">
              <w:rPr>
                <w:rFonts w:ascii="Arial" w:hAnsi="Arial" w:cs="Arial"/>
                <w:bCs/>
                <w:color w:val="000000"/>
                <w:sz w:val="24"/>
                <w:szCs w:val="24"/>
              </w:rPr>
              <w:t xml:space="preserve">Do you currently provide SEN Transport services to other boroughs? Are these services dedicated </w:t>
            </w:r>
            <w:r w:rsidR="00230052" w:rsidRPr="0049215A">
              <w:rPr>
                <w:rFonts w:ascii="Arial" w:hAnsi="Arial" w:cs="Arial"/>
                <w:bCs/>
                <w:color w:val="000000"/>
                <w:sz w:val="24"/>
                <w:szCs w:val="24"/>
              </w:rPr>
              <w:t>Contracts, via Frameworks (multiple providers) or Dynamic Purchasing Systems?</w:t>
            </w:r>
          </w:p>
        </w:tc>
      </w:tr>
      <w:tr w:rsidR="00600DDC" w:rsidRPr="0049215A" w14:paraId="0F6F29D2" w14:textId="77777777" w:rsidTr="008E1588">
        <w:tc>
          <w:tcPr>
            <w:tcW w:w="9776" w:type="dxa"/>
          </w:tcPr>
          <w:p w14:paraId="4327ACCD" w14:textId="77777777" w:rsidR="00600DDC" w:rsidRPr="0049215A" w:rsidRDefault="00600DDC" w:rsidP="00E201E8">
            <w:pPr>
              <w:ind w:right="1132"/>
              <w:jc w:val="both"/>
              <w:rPr>
                <w:rFonts w:ascii="Arial" w:hAnsi="Arial" w:cs="Arial"/>
                <w:bCs/>
                <w:color w:val="000000"/>
                <w:sz w:val="24"/>
                <w:szCs w:val="24"/>
              </w:rPr>
            </w:pPr>
          </w:p>
          <w:p w14:paraId="11068562" w14:textId="77777777" w:rsidR="00600DDC" w:rsidRPr="0049215A" w:rsidRDefault="00600DDC" w:rsidP="00E201E8">
            <w:pPr>
              <w:ind w:right="1132"/>
              <w:jc w:val="both"/>
              <w:rPr>
                <w:rFonts w:ascii="Arial" w:hAnsi="Arial" w:cs="Arial"/>
                <w:bCs/>
                <w:color w:val="000000"/>
                <w:sz w:val="24"/>
                <w:szCs w:val="24"/>
              </w:rPr>
            </w:pPr>
          </w:p>
          <w:p w14:paraId="0FE997BF" w14:textId="274B5B9E" w:rsidR="00D253C0" w:rsidRPr="0049215A" w:rsidRDefault="00D253C0" w:rsidP="00E201E8">
            <w:pPr>
              <w:ind w:right="1132"/>
              <w:jc w:val="both"/>
              <w:rPr>
                <w:rFonts w:ascii="Arial" w:hAnsi="Arial" w:cs="Arial"/>
                <w:bCs/>
                <w:color w:val="000000"/>
                <w:sz w:val="24"/>
                <w:szCs w:val="24"/>
              </w:rPr>
            </w:pPr>
          </w:p>
        </w:tc>
      </w:tr>
    </w:tbl>
    <w:p w14:paraId="74CC6A87" w14:textId="77777777" w:rsidR="002D4055" w:rsidRPr="0049215A" w:rsidRDefault="002D4055">
      <w:pPr>
        <w:rPr>
          <w:bC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253C0" w:rsidRPr="0049215A" w14:paraId="1AE2552C" w14:textId="77777777" w:rsidTr="008E1588">
        <w:tc>
          <w:tcPr>
            <w:tcW w:w="9776" w:type="dxa"/>
          </w:tcPr>
          <w:p w14:paraId="6D8B7A5E" w14:textId="50A6D2E1" w:rsidR="00D253C0" w:rsidRPr="0049215A" w:rsidRDefault="00230052" w:rsidP="00230052">
            <w:pPr>
              <w:jc w:val="both"/>
              <w:rPr>
                <w:rFonts w:ascii="Arial" w:hAnsi="Arial" w:cs="Arial"/>
                <w:bCs/>
                <w:color w:val="000000"/>
                <w:sz w:val="24"/>
                <w:szCs w:val="24"/>
              </w:rPr>
            </w:pPr>
            <w:r w:rsidRPr="0049215A">
              <w:rPr>
                <w:rFonts w:ascii="Arial" w:hAnsi="Arial" w:cs="Arial"/>
                <w:bCs/>
                <w:color w:val="000000"/>
                <w:sz w:val="24"/>
                <w:szCs w:val="24"/>
              </w:rPr>
              <w:t xml:space="preserve">Can you give an indication on the number of </w:t>
            </w:r>
            <w:r w:rsidR="00C5795D" w:rsidRPr="0049215A">
              <w:rPr>
                <w:rFonts w:ascii="Arial" w:hAnsi="Arial" w:cs="Arial"/>
                <w:bCs/>
                <w:color w:val="000000"/>
                <w:sz w:val="24"/>
                <w:szCs w:val="24"/>
              </w:rPr>
              <w:t xml:space="preserve">routes, </w:t>
            </w:r>
            <w:r w:rsidR="001A71C5" w:rsidRPr="0049215A">
              <w:rPr>
                <w:rFonts w:ascii="Arial" w:hAnsi="Arial" w:cs="Arial"/>
                <w:bCs/>
                <w:color w:val="000000"/>
                <w:sz w:val="24"/>
                <w:szCs w:val="24"/>
              </w:rPr>
              <w:t xml:space="preserve">average </w:t>
            </w:r>
            <w:r w:rsidR="00C5795D" w:rsidRPr="0049215A">
              <w:rPr>
                <w:rFonts w:ascii="Arial" w:hAnsi="Arial" w:cs="Arial"/>
                <w:bCs/>
                <w:color w:val="000000"/>
                <w:sz w:val="24"/>
                <w:szCs w:val="24"/>
              </w:rPr>
              <w:t xml:space="preserve">children per route, </w:t>
            </w:r>
            <w:r w:rsidR="001A71C5" w:rsidRPr="0049215A">
              <w:rPr>
                <w:rFonts w:ascii="Arial" w:hAnsi="Arial" w:cs="Arial"/>
                <w:bCs/>
                <w:color w:val="000000"/>
                <w:sz w:val="24"/>
                <w:szCs w:val="24"/>
              </w:rPr>
              <w:t xml:space="preserve">average </w:t>
            </w:r>
            <w:r w:rsidRPr="0049215A">
              <w:rPr>
                <w:rFonts w:ascii="Arial" w:hAnsi="Arial" w:cs="Arial"/>
                <w:bCs/>
                <w:color w:val="000000"/>
                <w:sz w:val="24"/>
                <w:szCs w:val="24"/>
              </w:rPr>
              <w:t>staff hours</w:t>
            </w:r>
            <w:r w:rsidR="001A71C5" w:rsidRPr="0049215A">
              <w:rPr>
                <w:rFonts w:ascii="Arial" w:hAnsi="Arial" w:cs="Arial"/>
                <w:bCs/>
                <w:color w:val="000000"/>
                <w:sz w:val="24"/>
                <w:szCs w:val="24"/>
              </w:rPr>
              <w:t xml:space="preserve"> per week</w:t>
            </w:r>
            <w:r w:rsidR="00A10D38" w:rsidRPr="0049215A">
              <w:rPr>
                <w:rFonts w:ascii="Arial" w:hAnsi="Arial" w:cs="Arial"/>
                <w:bCs/>
                <w:color w:val="000000"/>
                <w:sz w:val="24"/>
                <w:szCs w:val="24"/>
              </w:rPr>
              <w:t xml:space="preserve"> (drivers and PA’s)</w:t>
            </w:r>
            <w:r w:rsidR="001A71C5" w:rsidRPr="0049215A">
              <w:rPr>
                <w:rFonts w:ascii="Arial" w:hAnsi="Arial" w:cs="Arial"/>
                <w:bCs/>
                <w:color w:val="000000"/>
                <w:sz w:val="24"/>
                <w:szCs w:val="24"/>
              </w:rPr>
              <w:t>, and average time for each route</w:t>
            </w:r>
            <w:r w:rsidR="00C5795D" w:rsidRPr="0049215A">
              <w:rPr>
                <w:rFonts w:ascii="Arial" w:hAnsi="Arial" w:cs="Arial"/>
                <w:bCs/>
                <w:color w:val="000000"/>
                <w:sz w:val="24"/>
                <w:szCs w:val="24"/>
              </w:rPr>
              <w:t>?</w:t>
            </w:r>
          </w:p>
        </w:tc>
      </w:tr>
      <w:tr w:rsidR="00D253C0" w:rsidRPr="0049215A" w14:paraId="1A43CB7E" w14:textId="77777777" w:rsidTr="008E1588">
        <w:tc>
          <w:tcPr>
            <w:tcW w:w="9776" w:type="dxa"/>
          </w:tcPr>
          <w:p w14:paraId="7A1F6295" w14:textId="77777777" w:rsidR="00D253C0" w:rsidRPr="0049215A" w:rsidRDefault="00D253C0" w:rsidP="00E201E8">
            <w:pPr>
              <w:ind w:right="1132"/>
              <w:jc w:val="both"/>
              <w:rPr>
                <w:rFonts w:ascii="Arial" w:hAnsi="Arial" w:cs="Arial"/>
                <w:bCs/>
                <w:color w:val="000000"/>
                <w:sz w:val="24"/>
                <w:szCs w:val="24"/>
              </w:rPr>
            </w:pPr>
          </w:p>
          <w:p w14:paraId="5F73BB13" w14:textId="77777777" w:rsidR="002E1E0C" w:rsidRPr="0049215A" w:rsidRDefault="002E1E0C" w:rsidP="00E201E8">
            <w:pPr>
              <w:ind w:right="1132"/>
              <w:jc w:val="both"/>
              <w:rPr>
                <w:rFonts w:ascii="Arial" w:hAnsi="Arial" w:cs="Arial"/>
                <w:bCs/>
                <w:color w:val="000000"/>
                <w:sz w:val="24"/>
                <w:szCs w:val="24"/>
              </w:rPr>
            </w:pPr>
          </w:p>
          <w:p w14:paraId="6F61E965" w14:textId="2115E15F" w:rsidR="002E1E0C" w:rsidRPr="0049215A" w:rsidRDefault="002E1E0C" w:rsidP="00E201E8">
            <w:pPr>
              <w:ind w:right="1132"/>
              <w:jc w:val="both"/>
              <w:rPr>
                <w:rFonts w:ascii="Arial" w:hAnsi="Arial" w:cs="Arial"/>
                <w:bCs/>
                <w:color w:val="000000"/>
                <w:sz w:val="24"/>
                <w:szCs w:val="24"/>
              </w:rPr>
            </w:pPr>
          </w:p>
        </w:tc>
      </w:tr>
    </w:tbl>
    <w:p w14:paraId="611FC38A" w14:textId="6B23111B" w:rsidR="001A71C5" w:rsidRDefault="001A71C5">
      <w:pPr>
        <w:rPr>
          <w:bC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2E5BC7" w:rsidRPr="0049215A" w14:paraId="79636FB6" w14:textId="77777777" w:rsidTr="003B4159">
        <w:tc>
          <w:tcPr>
            <w:tcW w:w="9776" w:type="dxa"/>
          </w:tcPr>
          <w:p w14:paraId="0C281968" w14:textId="7C7C4718" w:rsidR="002E5BC7" w:rsidRPr="0049215A" w:rsidRDefault="002E5BC7" w:rsidP="003B4159">
            <w:pPr>
              <w:jc w:val="both"/>
              <w:rPr>
                <w:rFonts w:ascii="Arial" w:hAnsi="Arial" w:cs="Arial"/>
                <w:bCs/>
                <w:color w:val="000000"/>
                <w:sz w:val="24"/>
                <w:szCs w:val="24"/>
              </w:rPr>
            </w:pPr>
            <w:r>
              <w:rPr>
                <w:rFonts w:ascii="Arial" w:hAnsi="Arial" w:cs="Arial"/>
                <w:bCs/>
                <w:color w:val="000000"/>
                <w:sz w:val="24"/>
                <w:szCs w:val="24"/>
              </w:rPr>
              <w:t>Do you have a depot</w:t>
            </w:r>
            <w:r w:rsidR="00196F4C">
              <w:rPr>
                <w:rFonts w:ascii="Arial" w:hAnsi="Arial" w:cs="Arial"/>
                <w:bCs/>
                <w:color w:val="000000"/>
                <w:sz w:val="24"/>
                <w:szCs w:val="24"/>
              </w:rPr>
              <w:t xml:space="preserve"> or location to accommodate the</w:t>
            </w:r>
            <w:r w:rsidR="00462BF7">
              <w:rPr>
                <w:rFonts w:ascii="Arial" w:hAnsi="Arial" w:cs="Arial"/>
                <w:bCs/>
                <w:color w:val="000000"/>
                <w:sz w:val="24"/>
                <w:szCs w:val="24"/>
              </w:rPr>
              <w:t xml:space="preserve"> </w:t>
            </w:r>
            <w:r w:rsidR="00EB6D96">
              <w:rPr>
                <w:rFonts w:ascii="Arial" w:hAnsi="Arial" w:cs="Arial"/>
                <w:bCs/>
                <w:color w:val="000000"/>
                <w:sz w:val="24"/>
                <w:szCs w:val="24"/>
              </w:rPr>
              <w:t xml:space="preserve">required </w:t>
            </w:r>
            <w:r w:rsidR="00462BF7">
              <w:rPr>
                <w:rFonts w:ascii="Arial" w:hAnsi="Arial" w:cs="Arial"/>
                <w:bCs/>
                <w:color w:val="000000"/>
                <w:sz w:val="24"/>
                <w:szCs w:val="24"/>
              </w:rPr>
              <w:t>fleet of vehicles</w:t>
            </w:r>
            <w:r w:rsidR="00451D4C">
              <w:rPr>
                <w:rFonts w:ascii="Arial" w:hAnsi="Arial" w:cs="Arial"/>
                <w:bCs/>
                <w:color w:val="000000"/>
                <w:sz w:val="24"/>
                <w:szCs w:val="24"/>
              </w:rPr>
              <w:t>? If yes wh</w:t>
            </w:r>
            <w:r w:rsidR="00B447D4">
              <w:rPr>
                <w:rFonts w:ascii="Arial" w:hAnsi="Arial" w:cs="Arial"/>
                <w:bCs/>
                <w:color w:val="000000"/>
                <w:sz w:val="24"/>
                <w:szCs w:val="24"/>
              </w:rPr>
              <w:t>ere</w:t>
            </w:r>
            <w:r w:rsidR="00451D4C">
              <w:rPr>
                <w:rFonts w:ascii="Arial" w:hAnsi="Arial" w:cs="Arial"/>
                <w:bCs/>
                <w:color w:val="000000"/>
                <w:sz w:val="24"/>
                <w:szCs w:val="24"/>
              </w:rPr>
              <w:t>,</w:t>
            </w:r>
            <w:r w:rsidR="00B447D4">
              <w:rPr>
                <w:rFonts w:ascii="Arial" w:hAnsi="Arial" w:cs="Arial"/>
                <w:bCs/>
                <w:color w:val="000000"/>
                <w:sz w:val="24"/>
                <w:szCs w:val="24"/>
              </w:rPr>
              <w:t xml:space="preserve"> and</w:t>
            </w:r>
            <w:r w:rsidR="00451D4C">
              <w:rPr>
                <w:rFonts w:ascii="Arial" w:hAnsi="Arial" w:cs="Arial"/>
                <w:bCs/>
                <w:color w:val="000000"/>
                <w:sz w:val="24"/>
                <w:szCs w:val="24"/>
              </w:rPr>
              <w:t xml:space="preserve"> can this accommodate electric vehicle charging?</w:t>
            </w:r>
          </w:p>
        </w:tc>
      </w:tr>
      <w:tr w:rsidR="002E5BC7" w:rsidRPr="0049215A" w14:paraId="454E1F65" w14:textId="77777777" w:rsidTr="003B4159">
        <w:tc>
          <w:tcPr>
            <w:tcW w:w="9776" w:type="dxa"/>
          </w:tcPr>
          <w:p w14:paraId="76C19D83" w14:textId="77777777" w:rsidR="002E5BC7" w:rsidRPr="0049215A" w:rsidRDefault="002E5BC7" w:rsidP="003B4159">
            <w:pPr>
              <w:ind w:right="1132"/>
              <w:jc w:val="both"/>
              <w:rPr>
                <w:rFonts w:ascii="Arial" w:hAnsi="Arial" w:cs="Arial"/>
                <w:bCs/>
                <w:color w:val="000000"/>
                <w:sz w:val="24"/>
                <w:szCs w:val="24"/>
              </w:rPr>
            </w:pPr>
          </w:p>
          <w:p w14:paraId="7CC4A94A" w14:textId="77777777" w:rsidR="002E5BC7" w:rsidRPr="0049215A" w:rsidRDefault="002E5BC7" w:rsidP="003B4159">
            <w:pPr>
              <w:ind w:right="1132"/>
              <w:jc w:val="both"/>
              <w:rPr>
                <w:rFonts w:ascii="Arial" w:hAnsi="Arial" w:cs="Arial"/>
                <w:bCs/>
                <w:color w:val="000000"/>
                <w:sz w:val="24"/>
                <w:szCs w:val="24"/>
              </w:rPr>
            </w:pPr>
          </w:p>
          <w:p w14:paraId="1F9F8215" w14:textId="77777777" w:rsidR="002E5BC7" w:rsidRPr="0049215A" w:rsidRDefault="002E5BC7" w:rsidP="003B4159">
            <w:pPr>
              <w:ind w:right="1132"/>
              <w:jc w:val="both"/>
              <w:rPr>
                <w:rFonts w:ascii="Arial" w:hAnsi="Arial" w:cs="Arial"/>
                <w:bCs/>
                <w:color w:val="000000"/>
                <w:sz w:val="24"/>
                <w:szCs w:val="24"/>
              </w:rPr>
            </w:pPr>
          </w:p>
        </w:tc>
      </w:tr>
    </w:tbl>
    <w:p w14:paraId="61172F45" w14:textId="77777777" w:rsidR="002E5BC7" w:rsidRDefault="002E5BC7" w:rsidP="002E5BC7">
      <w:pPr>
        <w:rPr>
          <w:bCs/>
        </w:rPr>
      </w:pPr>
    </w:p>
    <w:p w14:paraId="79840B09" w14:textId="41983892" w:rsidR="002D4055" w:rsidRPr="0049215A" w:rsidRDefault="00F15AAC">
      <w:pPr>
        <w:rPr>
          <w:rFonts w:ascii="Arial" w:hAnsi="Arial" w:cs="Arial"/>
          <w:b/>
          <w:sz w:val="24"/>
          <w:szCs w:val="24"/>
        </w:rPr>
      </w:pPr>
      <w:r w:rsidRPr="0049215A">
        <w:rPr>
          <w:rFonts w:ascii="Arial" w:hAnsi="Arial" w:cs="Arial"/>
          <w:b/>
          <w:sz w:val="24"/>
          <w:szCs w:val="24"/>
        </w:rPr>
        <w:t xml:space="preserve">Contract </w:t>
      </w:r>
      <w:r w:rsidR="00BB602F" w:rsidRPr="0049215A">
        <w:rPr>
          <w:rFonts w:ascii="Arial" w:hAnsi="Arial" w:cs="Arial"/>
          <w:b/>
          <w:sz w:val="24"/>
          <w:szCs w:val="24"/>
        </w:rPr>
        <w:t>Considerations</w:t>
      </w:r>
    </w:p>
    <w:p w14:paraId="4C4240CA" w14:textId="77777777" w:rsidR="00ED2F7E" w:rsidRPr="0049215A" w:rsidRDefault="00ED2F7E" w:rsidP="00F94175">
      <w:pPr>
        <w:pBdr>
          <w:top w:val="nil"/>
          <w:left w:val="nil"/>
          <w:bottom w:val="nil"/>
          <w:right w:val="nil"/>
          <w:between w:val="nil"/>
        </w:pBdr>
        <w:ind w:right="1132"/>
        <w:jc w:val="both"/>
        <w:rPr>
          <w:rFonts w:ascii="Arial" w:hAnsi="Arial" w:cs="Arial"/>
          <w:bCs/>
          <w:sz w:val="24"/>
          <w:szCs w:val="24"/>
        </w:rPr>
      </w:pPr>
      <w:r w:rsidRPr="0049215A">
        <w:rPr>
          <w:rFonts w:ascii="Arial" w:hAnsi="Arial" w:cs="Arial"/>
          <w:bCs/>
          <w:sz w:val="24"/>
          <w:szCs w:val="24"/>
        </w:rPr>
        <w:t>The Council is considering various options in relation to any future Tender and Contract. Please give any insight into the below options.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ED2F7E" w:rsidRPr="0049215A" w14:paraId="582582C8" w14:textId="77777777" w:rsidTr="00116F48">
        <w:tc>
          <w:tcPr>
            <w:tcW w:w="9776" w:type="dxa"/>
          </w:tcPr>
          <w:p w14:paraId="2F89E511" w14:textId="46D8EDD4" w:rsidR="00ED2F7E" w:rsidRPr="0049215A" w:rsidRDefault="00ED2F7E" w:rsidP="00116F48">
            <w:pPr>
              <w:jc w:val="both"/>
              <w:rPr>
                <w:rFonts w:ascii="Arial" w:hAnsi="Arial" w:cs="Arial"/>
                <w:bCs/>
                <w:color w:val="000000"/>
                <w:sz w:val="24"/>
                <w:szCs w:val="24"/>
              </w:rPr>
            </w:pPr>
            <w:r w:rsidRPr="0049215A">
              <w:rPr>
                <w:rFonts w:ascii="Arial" w:hAnsi="Arial" w:cs="Arial"/>
                <w:bCs/>
                <w:color w:val="000000"/>
                <w:sz w:val="24"/>
                <w:szCs w:val="24"/>
              </w:rPr>
              <w:t xml:space="preserve">Pickup points </w:t>
            </w:r>
            <w:r w:rsidR="00FE53C4" w:rsidRPr="0049215A">
              <w:rPr>
                <w:rFonts w:ascii="Arial" w:hAnsi="Arial" w:cs="Arial"/>
                <w:bCs/>
                <w:color w:val="000000"/>
                <w:sz w:val="24"/>
                <w:szCs w:val="24"/>
              </w:rPr>
              <w:t>versus home (kerb) pickup – while the Council appreciates it may not work for all runs, have you any insight into pickup points?</w:t>
            </w:r>
            <w:r w:rsidR="00A10D38" w:rsidRPr="0049215A">
              <w:rPr>
                <w:rFonts w:ascii="Arial" w:hAnsi="Arial" w:cs="Arial"/>
                <w:bCs/>
                <w:color w:val="000000"/>
                <w:sz w:val="24"/>
                <w:szCs w:val="24"/>
              </w:rPr>
              <w:t xml:space="preserve"> What may you require to successfully implement these for a number of routes?</w:t>
            </w:r>
          </w:p>
        </w:tc>
      </w:tr>
      <w:tr w:rsidR="00ED2F7E" w:rsidRPr="0049215A" w14:paraId="7BA40F55" w14:textId="77777777" w:rsidTr="00116F48">
        <w:tc>
          <w:tcPr>
            <w:tcW w:w="9776" w:type="dxa"/>
          </w:tcPr>
          <w:p w14:paraId="3217290B" w14:textId="77777777" w:rsidR="00ED2F7E" w:rsidRPr="0049215A" w:rsidRDefault="00ED2F7E" w:rsidP="00116F48">
            <w:pPr>
              <w:ind w:right="1132"/>
              <w:jc w:val="both"/>
              <w:rPr>
                <w:rFonts w:ascii="Arial" w:hAnsi="Arial" w:cs="Arial"/>
                <w:bCs/>
                <w:color w:val="000000"/>
                <w:sz w:val="24"/>
                <w:szCs w:val="24"/>
              </w:rPr>
            </w:pPr>
          </w:p>
          <w:p w14:paraId="3D8E6489" w14:textId="77777777" w:rsidR="00ED2F7E" w:rsidRPr="0049215A" w:rsidRDefault="00ED2F7E" w:rsidP="00116F48">
            <w:pPr>
              <w:ind w:right="1132"/>
              <w:jc w:val="both"/>
              <w:rPr>
                <w:rFonts w:ascii="Arial" w:hAnsi="Arial" w:cs="Arial"/>
                <w:bCs/>
                <w:color w:val="000000"/>
                <w:sz w:val="24"/>
                <w:szCs w:val="24"/>
              </w:rPr>
            </w:pPr>
          </w:p>
          <w:p w14:paraId="1AB3B7EF" w14:textId="77777777" w:rsidR="00ED2F7E" w:rsidRPr="0049215A" w:rsidRDefault="00ED2F7E" w:rsidP="00116F48">
            <w:pPr>
              <w:ind w:right="1132"/>
              <w:jc w:val="both"/>
              <w:rPr>
                <w:rFonts w:ascii="Arial" w:hAnsi="Arial" w:cs="Arial"/>
                <w:bCs/>
                <w:color w:val="000000"/>
                <w:sz w:val="24"/>
                <w:szCs w:val="24"/>
              </w:rPr>
            </w:pPr>
          </w:p>
        </w:tc>
      </w:tr>
    </w:tbl>
    <w:p w14:paraId="5053082B" w14:textId="593A4AD5" w:rsidR="00B447D4" w:rsidRDefault="00B447D4">
      <w:pPr>
        <w:rPr>
          <w:rFonts w:ascii="Arial" w:hAnsi="Arial" w:cs="Arial"/>
          <w:bCs/>
          <w:sz w:val="24"/>
          <w:szCs w:val="24"/>
        </w:rPr>
      </w:pPr>
    </w:p>
    <w:p w14:paraId="2C55A1AD" w14:textId="77777777" w:rsidR="00B447D4" w:rsidRDefault="00B447D4">
      <w:pPr>
        <w:rPr>
          <w:rFonts w:ascii="Arial" w:hAnsi="Arial" w:cs="Arial"/>
          <w:bCs/>
          <w:sz w:val="24"/>
          <w:szCs w:val="24"/>
        </w:rPr>
      </w:pPr>
      <w:r>
        <w:rPr>
          <w:rFonts w:ascii="Arial" w:hAnsi="Arial" w:cs="Arial"/>
          <w:bCs/>
          <w:sz w:val="24"/>
          <w:szCs w:val="24"/>
        </w:rPr>
        <w:br w:type="page"/>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C79E7" w:rsidRPr="0049215A" w14:paraId="5E4C7E6C" w14:textId="77777777" w:rsidTr="00116F48">
        <w:tc>
          <w:tcPr>
            <w:tcW w:w="9776" w:type="dxa"/>
          </w:tcPr>
          <w:p w14:paraId="01DB8A12" w14:textId="50F011B1" w:rsidR="009C79E7" w:rsidRPr="0049215A" w:rsidRDefault="00B3406D" w:rsidP="00116F48">
            <w:pPr>
              <w:jc w:val="both"/>
              <w:rPr>
                <w:rFonts w:ascii="Arial" w:hAnsi="Arial" w:cs="Arial"/>
                <w:bCs/>
                <w:color w:val="000000"/>
                <w:sz w:val="24"/>
                <w:szCs w:val="24"/>
              </w:rPr>
            </w:pPr>
            <w:r w:rsidRPr="0049215A">
              <w:rPr>
                <w:rFonts w:ascii="Arial" w:hAnsi="Arial" w:cs="Arial"/>
                <w:bCs/>
                <w:color w:val="000000"/>
                <w:sz w:val="24"/>
                <w:szCs w:val="24"/>
              </w:rPr>
              <w:lastRenderedPageBreak/>
              <w:t xml:space="preserve">Electric Vehicles </w:t>
            </w:r>
            <w:r w:rsidR="00661642" w:rsidRPr="0049215A">
              <w:rPr>
                <w:rFonts w:ascii="Arial" w:hAnsi="Arial" w:cs="Arial"/>
                <w:bCs/>
                <w:color w:val="000000"/>
                <w:sz w:val="24"/>
                <w:szCs w:val="24"/>
              </w:rPr>
              <w:t>–</w:t>
            </w:r>
            <w:r w:rsidRPr="0049215A">
              <w:rPr>
                <w:rFonts w:ascii="Arial" w:hAnsi="Arial" w:cs="Arial"/>
                <w:bCs/>
                <w:color w:val="000000"/>
                <w:sz w:val="24"/>
                <w:szCs w:val="24"/>
              </w:rPr>
              <w:t xml:space="preserve"> </w:t>
            </w:r>
            <w:r w:rsidR="00661642" w:rsidRPr="0049215A">
              <w:rPr>
                <w:rFonts w:ascii="Arial" w:hAnsi="Arial" w:cs="Arial"/>
                <w:bCs/>
                <w:color w:val="000000"/>
                <w:sz w:val="24"/>
                <w:szCs w:val="24"/>
              </w:rPr>
              <w:t>Do</w:t>
            </w:r>
            <w:r w:rsidR="00F94175" w:rsidRPr="0049215A">
              <w:rPr>
                <w:rFonts w:ascii="Arial" w:hAnsi="Arial" w:cs="Arial"/>
                <w:bCs/>
                <w:color w:val="000000"/>
                <w:sz w:val="24"/>
                <w:szCs w:val="24"/>
              </w:rPr>
              <w:t xml:space="preserve"> you currently use</w:t>
            </w:r>
            <w:r w:rsidR="0063236D" w:rsidRPr="0049215A">
              <w:rPr>
                <w:rFonts w:ascii="Arial" w:hAnsi="Arial" w:cs="Arial"/>
                <w:bCs/>
                <w:color w:val="000000"/>
                <w:sz w:val="24"/>
                <w:szCs w:val="24"/>
              </w:rPr>
              <w:t xml:space="preserve"> electric vehicles, or have you explored the option? Can you provide any insight into the use of these vehicles including costs, time for acquiring, </w:t>
            </w:r>
            <w:r w:rsidR="00CE19DE" w:rsidRPr="0049215A">
              <w:rPr>
                <w:rFonts w:ascii="Arial" w:hAnsi="Arial" w:cs="Arial"/>
                <w:bCs/>
                <w:color w:val="000000"/>
                <w:sz w:val="24"/>
                <w:szCs w:val="24"/>
              </w:rPr>
              <w:t>benefits etc?</w:t>
            </w:r>
          </w:p>
        </w:tc>
      </w:tr>
      <w:tr w:rsidR="009C79E7" w:rsidRPr="0049215A" w14:paraId="380E432B" w14:textId="77777777" w:rsidTr="00116F48">
        <w:tc>
          <w:tcPr>
            <w:tcW w:w="9776" w:type="dxa"/>
          </w:tcPr>
          <w:p w14:paraId="379AE3AF" w14:textId="77777777" w:rsidR="009C79E7" w:rsidRPr="0049215A" w:rsidRDefault="009C79E7" w:rsidP="00116F48">
            <w:pPr>
              <w:ind w:right="1132"/>
              <w:jc w:val="both"/>
              <w:rPr>
                <w:rFonts w:ascii="Arial" w:hAnsi="Arial" w:cs="Arial"/>
                <w:bCs/>
                <w:color w:val="000000"/>
                <w:sz w:val="24"/>
                <w:szCs w:val="24"/>
              </w:rPr>
            </w:pPr>
          </w:p>
          <w:p w14:paraId="4C1D7103" w14:textId="77777777" w:rsidR="009C79E7" w:rsidRPr="0049215A" w:rsidRDefault="009C79E7" w:rsidP="00116F48">
            <w:pPr>
              <w:ind w:right="1132"/>
              <w:jc w:val="both"/>
              <w:rPr>
                <w:rFonts w:ascii="Arial" w:hAnsi="Arial" w:cs="Arial"/>
                <w:bCs/>
                <w:color w:val="000000"/>
                <w:sz w:val="24"/>
                <w:szCs w:val="24"/>
              </w:rPr>
            </w:pPr>
          </w:p>
          <w:p w14:paraId="20856206" w14:textId="77777777" w:rsidR="009C79E7" w:rsidRPr="0049215A" w:rsidRDefault="009C79E7" w:rsidP="00116F48">
            <w:pPr>
              <w:ind w:right="1132"/>
              <w:jc w:val="both"/>
              <w:rPr>
                <w:rFonts w:ascii="Arial" w:hAnsi="Arial" w:cs="Arial"/>
                <w:bCs/>
                <w:color w:val="000000"/>
                <w:sz w:val="24"/>
                <w:szCs w:val="24"/>
              </w:rPr>
            </w:pPr>
          </w:p>
        </w:tc>
      </w:tr>
    </w:tbl>
    <w:p w14:paraId="5F91996D" w14:textId="4DFD76D1" w:rsidR="00A10D38" w:rsidRPr="0049215A" w:rsidRDefault="00A10D38">
      <w:pPr>
        <w:rPr>
          <w:rFonts w:ascii="Arial" w:hAnsi="Arial" w:cs="Arial"/>
          <w:bCs/>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F15AAC" w:rsidRPr="0049215A" w14:paraId="07921484" w14:textId="77777777" w:rsidTr="00116F48">
        <w:tc>
          <w:tcPr>
            <w:tcW w:w="9776" w:type="dxa"/>
          </w:tcPr>
          <w:p w14:paraId="3597472B" w14:textId="0D24C23A" w:rsidR="00F15AAC" w:rsidRPr="0049215A" w:rsidRDefault="00C8090A" w:rsidP="00DD16A9">
            <w:pPr>
              <w:jc w:val="both"/>
              <w:rPr>
                <w:rFonts w:ascii="Arial" w:hAnsi="Arial" w:cs="Arial"/>
                <w:bCs/>
                <w:sz w:val="24"/>
                <w:szCs w:val="24"/>
              </w:rPr>
            </w:pPr>
            <w:r>
              <w:rPr>
                <w:rFonts w:ascii="Arial" w:hAnsi="Arial" w:cs="Arial"/>
                <w:bCs/>
                <w:sz w:val="24"/>
                <w:szCs w:val="24"/>
              </w:rPr>
              <w:t xml:space="preserve">Do you have any vehicles which could </w:t>
            </w:r>
            <w:r w:rsidR="00841616">
              <w:rPr>
                <w:rFonts w:ascii="Arial" w:hAnsi="Arial" w:cs="Arial"/>
                <w:bCs/>
                <w:sz w:val="24"/>
                <w:szCs w:val="24"/>
              </w:rPr>
              <w:t xml:space="preserve">facilitate this service? </w:t>
            </w:r>
            <w:r w:rsidR="00DD16A9" w:rsidRPr="0049215A">
              <w:rPr>
                <w:rFonts w:ascii="Arial" w:hAnsi="Arial" w:cs="Arial"/>
                <w:bCs/>
                <w:sz w:val="24"/>
                <w:szCs w:val="24"/>
              </w:rPr>
              <w:br w:type="page"/>
            </w:r>
            <w:r w:rsidR="00F15AAC" w:rsidRPr="0049215A">
              <w:rPr>
                <w:rFonts w:ascii="Arial" w:hAnsi="Arial" w:cs="Arial"/>
                <w:bCs/>
                <w:sz w:val="24"/>
                <w:szCs w:val="24"/>
              </w:rPr>
              <w:t>What lead-time do you require for new vehicles, whether purchased or leased, and whether diesel, electric or hybrid?</w:t>
            </w:r>
          </w:p>
        </w:tc>
      </w:tr>
      <w:tr w:rsidR="00F15AAC" w:rsidRPr="0049215A" w14:paraId="030C3F98" w14:textId="77777777" w:rsidTr="00116F48">
        <w:tc>
          <w:tcPr>
            <w:tcW w:w="9776" w:type="dxa"/>
          </w:tcPr>
          <w:p w14:paraId="0A29C1E8" w14:textId="77777777" w:rsidR="00F15AAC" w:rsidRPr="0049215A" w:rsidRDefault="00F15AAC" w:rsidP="00116F48">
            <w:pPr>
              <w:ind w:right="1132"/>
              <w:jc w:val="both"/>
              <w:rPr>
                <w:rFonts w:ascii="Arial" w:hAnsi="Arial" w:cs="Arial"/>
                <w:bCs/>
                <w:sz w:val="24"/>
                <w:szCs w:val="24"/>
              </w:rPr>
            </w:pPr>
          </w:p>
          <w:p w14:paraId="7F008C5D" w14:textId="77777777" w:rsidR="00F15AAC" w:rsidRPr="0049215A" w:rsidRDefault="00F15AAC" w:rsidP="00116F48">
            <w:pPr>
              <w:ind w:right="1132"/>
              <w:jc w:val="both"/>
              <w:rPr>
                <w:rFonts w:ascii="Arial" w:hAnsi="Arial" w:cs="Arial"/>
                <w:bCs/>
                <w:sz w:val="24"/>
                <w:szCs w:val="24"/>
              </w:rPr>
            </w:pPr>
          </w:p>
          <w:p w14:paraId="5315B6A2" w14:textId="77777777" w:rsidR="00F15AAC" w:rsidRPr="0049215A" w:rsidRDefault="00F15AAC" w:rsidP="00116F48">
            <w:pPr>
              <w:ind w:right="1132"/>
              <w:jc w:val="both"/>
              <w:rPr>
                <w:rFonts w:ascii="Arial" w:hAnsi="Arial" w:cs="Arial"/>
                <w:bCs/>
                <w:sz w:val="24"/>
                <w:szCs w:val="24"/>
              </w:rPr>
            </w:pPr>
          </w:p>
        </w:tc>
      </w:tr>
    </w:tbl>
    <w:p w14:paraId="57CB94CF" w14:textId="77777777" w:rsidR="00CE19DE" w:rsidRPr="0049215A" w:rsidRDefault="00CE19DE">
      <w:pPr>
        <w:rPr>
          <w:rFonts w:ascii="Arial" w:hAnsi="Arial" w:cs="Arial"/>
          <w:bCs/>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F15AAC" w:rsidRPr="0049215A" w14:paraId="188EDE82" w14:textId="77777777" w:rsidTr="00116F48">
        <w:tc>
          <w:tcPr>
            <w:tcW w:w="9776" w:type="dxa"/>
          </w:tcPr>
          <w:p w14:paraId="69BD2705" w14:textId="2291B49C" w:rsidR="00F15AAC" w:rsidRPr="0049215A" w:rsidRDefault="00F15AAC" w:rsidP="00116F48">
            <w:pPr>
              <w:jc w:val="both"/>
              <w:rPr>
                <w:rFonts w:ascii="Arial" w:hAnsi="Arial" w:cs="Arial"/>
                <w:bCs/>
                <w:color w:val="000000"/>
                <w:sz w:val="24"/>
                <w:szCs w:val="24"/>
              </w:rPr>
            </w:pPr>
            <w:r w:rsidRPr="0049215A">
              <w:rPr>
                <w:rFonts w:ascii="Arial" w:hAnsi="Arial" w:cs="Arial"/>
                <w:bCs/>
                <w:color w:val="000000"/>
                <w:sz w:val="24"/>
                <w:szCs w:val="24"/>
              </w:rPr>
              <w:t xml:space="preserve">Electric Vehicles – What do you believe is the best approach to adopting electric vehicles? Is it all vehicles at the commencement of the Contract, or staggered in during the term, or something else? </w:t>
            </w:r>
          </w:p>
        </w:tc>
      </w:tr>
      <w:tr w:rsidR="00F15AAC" w:rsidRPr="0049215A" w14:paraId="35C4B229" w14:textId="77777777" w:rsidTr="00116F48">
        <w:tc>
          <w:tcPr>
            <w:tcW w:w="9776" w:type="dxa"/>
          </w:tcPr>
          <w:p w14:paraId="3BFAE616" w14:textId="77777777" w:rsidR="00F15AAC" w:rsidRPr="0049215A" w:rsidRDefault="00F15AAC" w:rsidP="00116F48">
            <w:pPr>
              <w:ind w:right="1132"/>
              <w:jc w:val="both"/>
              <w:rPr>
                <w:rFonts w:ascii="Arial" w:hAnsi="Arial" w:cs="Arial"/>
                <w:bCs/>
                <w:color w:val="000000"/>
                <w:sz w:val="24"/>
                <w:szCs w:val="24"/>
              </w:rPr>
            </w:pPr>
          </w:p>
          <w:p w14:paraId="2359B110" w14:textId="77777777" w:rsidR="00F15AAC" w:rsidRPr="0049215A" w:rsidRDefault="00F15AAC" w:rsidP="00116F48">
            <w:pPr>
              <w:ind w:right="1132"/>
              <w:jc w:val="both"/>
              <w:rPr>
                <w:rFonts w:ascii="Arial" w:hAnsi="Arial" w:cs="Arial"/>
                <w:bCs/>
                <w:color w:val="000000"/>
                <w:sz w:val="24"/>
                <w:szCs w:val="24"/>
              </w:rPr>
            </w:pPr>
          </w:p>
          <w:p w14:paraId="42EA68D6" w14:textId="77777777" w:rsidR="00F15AAC" w:rsidRPr="0049215A" w:rsidRDefault="00F15AAC" w:rsidP="00116F48">
            <w:pPr>
              <w:ind w:right="1132"/>
              <w:jc w:val="both"/>
              <w:rPr>
                <w:rFonts w:ascii="Arial" w:hAnsi="Arial" w:cs="Arial"/>
                <w:bCs/>
                <w:color w:val="000000"/>
                <w:sz w:val="24"/>
                <w:szCs w:val="24"/>
              </w:rPr>
            </w:pPr>
          </w:p>
        </w:tc>
      </w:tr>
    </w:tbl>
    <w:p w14:paraId="1D29DAD7" w14:textId="77777777" w:rsidR="00F15AAC" w:rsidRPr="0049215A" w:rsidRDefault="00F15AAC">
      <w:pPr>
        <w:rPr>
          <w:rFonts w:ascii="Arial" w:hAnsi="Arial" w:cs="Arial"/>
          <w:bCs/>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FB7E31" w:rsidRPr="0049215A" w14:paraId="013063E6" w14:textId="77777777" w:rsidTr="00F95B2E">
        <w:tc>
          <w:tcPr>
            <w:tcW w:w="9776" w:type="dxa"/>
          </w:tcPr>
          <w:p w14:paraId="44D38209" w14:textId="2505E70F" w:rsidR="00FB7E31" w:rsidRPr="0049215A" w:rsidRDefault="00E068FE" w:rsidP="00CE19DE">
            <w:pPr>
              <w:ind w:right="1132"/>
              <w:jc w:val="both"/>
              <w:rPr>
                <w:rFonts w:ascii="Arial" w:hAnsi="Arial" w:cs="Arial"/>
                <w:bCs/>
                <w:sz w:val="24"/>
                <w:szCs w:val="24"/>
              </w:rPr>
            </w:pPr>
            <w:r w:rsidRPr="0049215A">
              <w:rPr>
                <w:rFonts w:ascii="Arial" w:hAnsi="Arial" w:cs="Arial"/>
                <w:bCs/>
                <w:sz w:val="24"/>
                <w:szCs w:val="24"/>
              </w:rPr>
              <w:t xml:space="preserve">What would </w:t>
            </w:r>
            <w:r w:rsidR="00CE19DE" w:rsidRPr="0049215A">
              <w:rPr>
                <w:rFonts w:ascii="Arial" w:hAnsi="Arial" w:cs="Arial"/>
                <w:bCs/>
                <w:sz w:val="24"/>
                <w:szCs w:val="24"/>
              </w:rPr>
              <w:t xml:space="preserve">you consider an </w:t>
            </w:r>
            <w:r w:rsidRPr="0049215A">
              <w:rPr>
                <w:rFonts w:ascii="Arial" w:hAnsi="Arial" w:cs="Arial"/>
                <w:bCs/>
                <w:sz w:val="24"/>
                <w:szCs w:val="24"/>
              </w:rPr>
              <w:t xml:space="preserve">optimum </w:t>
            </w:r>
            <w:r w:rsidR="00CE19DE" w:rsidRPr="0049215A">
              <w:rPr>
                <w:rFonts w:ascii="Arial" w:hAnsi="Arial" w:cs="Arial"/>
                <w:bCs/>
                <w:sz w:val="24"/>
                <w:szCs w:val="24"/>
              </w:rPr>
              <w:t>C</w:t>
            </w:r>
            <w:r w:rsidRPr="0049215A">
              <w:rPr>
                <w:rFonts w:ascii="Arial" w:hAnsi="Arial" w:cs="Arial"/>
                <w:bCs/>
                <w:sz w:val="24"/>
                <w:szCs w:val="24"/>
              </w:rPr>
              <w:t xml:space="preserve">ontract </w:t>
            </w:r>
            <w:r w:rsidR="00CE19DE" w:rsidRPr="0049215A">
              <w:rPr>
                <w:rFonts w:ascii="Arial" w:hAnsi="Arial" w:cs="Arial"/>
                <w:bCs/>
                <w:sz w:val="24"/>
                <w:szCs w:val="24"/>
              </w:rPr>
              <w:t>term</w:t>
            </w:r>
            <w:r w:rsidRPr="0049215A">
              <w:rPr>
                <w:rFonts w:ascii="Arial" w:hAnsi="Arial" w:cs="Arial"/>
                <w:bCs/>
                <w:sz w:val="24"/>
                <w:szCs w:val="24"/>
              </w:rPr>
              <w:t>?</w:t>
            </w:r>
          </w:p>
        </w:tc>
      </w:tr>
      <w:tr w:rsidR="00FB7E31" w:rsidRPr="0049215A" w14:paraId="1FA9385C" w14:textId="77777777" w:rsidTr="00F95B2E">
        <w:tc>
          <w:tcPr>
            <w:tcW w:w="9776" w:type="dxa"/>
          </w:tcPr>
          <w:p w14:paraId="7542E386" w14:textId="77777777" w:rsidR="00FB7E31" w:rsidRPr="0049215A" w:rsidRDefault="00FB7E31" w:rsidP="00FB7E31">
            <w:pPr>
              <w:ind w:right="1132"/>
              <w:jc w:val="both"/>
              <w:rPr>
                <w:rFonts w:ascii="Arial" w:hAnsi="Arial" w:cs="Arial"/>
                <w:bCs/>
                <w:sz w:val="24"/>
                <w:szCs w:val="24"/>
              </w:rPr>
            </w:pPr>
          </w:p>
          <w:p w14:paraId="2EE1934D" w14:textId="77777777" w:rsidR="00FB7E31" w:rsidRPr="0049215A" w:rsidRDefault="00FB7E31" w:rsidP="00FB7E31">
            <w:pPr>
              <w:ind w:right="1132"/>
              <w:jc w:val="both"/>
              <w:rPr>
                <w:rFonts w:ascii="Arial" w:hAnsi="Arial" w:cs="Arial"/>
                <w:bCs/>
                <w:sz w:val="24"/>
                <w:szCs w:val="24"/>
              </w:rPr>
            </w:pPr>
          </w:p>
          <w:p w14:paraId="0B679419" w14:textId="221F8943" w:rsidR="00FB7E31" w:rsidRPr="0049215A" w:rsidRDefault="00FB7E31" w:rsidP="00FB7E31">
            <w:pPr>
              <w:ind w:right="1132"/>
              <w:jc w:val="both"/>
              <w:rPr>
                <w:rFonts w:ascii="Arial" w:hAnsi="Arial" w:cs="Arial"/>
                <w:bCs/>
                <w:sz w:val="24"/>
                <w:szCs w:val="24"/>
              </w:rPr>
            </w:pPr>
          </w:p>
        </w:tc>
      </w:tr>
    </w:tbl>
    <w:p w14:paraId="5AFCD96D" w14:textId="312E05F0" w:rsidR="00CE19DE" w:rsidRPr="0049215A" w:rsidRDefault="00CE19DE">
      <w:pPr>
        <w:rPr>
          <w:bC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CE19DE" w:rsidRPr="0049215A" w14:paraId="2A2C1FC6" w14:textId="77777777" w:rsidTr="00116F48">
        <w:tc>
          <w:tcPr>
            <w:tcW w:w="9776" w:type="dxa"/>
          </w:tcPr>
          <w:p w14:paraId="4225409A" w14:textId="410FF1A8" w:rsidR="00CE19DE" w:rsidRPr="0049215A" w:rsidRDefault="00CE19DE" w:rsidP="00DD16A9">
            <w:pPr>
              <w:jc w:val="both"/>
              <w:rPr>
                <w:rFonts w:ascii="Arial" w:hAnsi="Arial" w:cs="Arial"/>
                <w:bCs/>
                <w:sz w:val="24"/>
                <w:szCs w:val="24"/>
              </w:rPr>
            </w:pPr>
            <w:r w:rsidRPr="0049215A">
              <w:rPr>
                <w:rFonts w:ascii="Arial" w:hAnsi="Arial" w:cs="Arial"/>
                <w:bCs/>
                <w:sz w:val="24"/>
                <w:szCs w:val="24"/>
              </w:rPr>
              <w:t>Do you utilise route planning or route optimisation software?</w:t>
            </w:r>
          </w:p>
        </w:tc>
      </w:tr>
      <w:tr w:rsidR="00CE19DE" w:rsidRPr="0049215A" w14:paraId="72F9FC88" w14:textId="77777777" w:rsidTr="00116F48">
        <w:tc>
          <w:tcPr>
            <w:tcW w:w="9776" w:type="dxa"/>
          </w:tcPr>
          <w:p w14:paraId="79CBC1DF" w14:textId="77777777" w:rsidR="00CE19DE" w:rsidRPr="0049215A" w:rsidRDefault="00CE19DE" w:rsidP="00116F48">
            <w:pPr>
              <w:ind w:right="1132"/>
              <w:jc w:val="both"/>
              <w:rPr>
                <w:rFonts w:ascii="Arial" w:hAnsi="Arial" w:cs="Arial"/>
                <w:bCs/>
                <w:sz w:val="24"/>
                <w:szCs w:val="24"/>
              </w:rPr>
            </w:pPr>
          </w:p>
          <w:p w14:paraId="18D98B24" w14:textId="77777777" w:rsidR="00CE19DE" w:rsidRPr="0049215A" w:rsidRDefault="00CE19DE" w:rsidP="00116F48">
            <w:pPr>
              <w:ind w:right="1132"/>
              <w:jc w:val="both"/>
              <w:rPr>
                <w:rFonts w:ascii="Arial" w:hAnsi="Arial" w:cs="Arial"/>
                <w:bCs/>
                <w:sz w:val="24"/>
                <w:szCs w:val="24"/>
              </w:rPr>
            </w:pPr>
          </w:p>
          <w:p w14:paraId="6CBB92C2" w14:textId="77777777" w:rsidR="00CE19DE" w:rsidRPr="0049215A" w:rsidRDefault="00CE19DE" w:rsidP="00116F48">
            <w:pPr>
              <w:ind w:right="1132"/>
              <w:jc w:val="both"/>
              <w:rPr>
                <w:rFonts w:ascii="Arial" w:hAnsi="Arial" w:cs="Arial"/>
                <w:bCs/>
                <w:sz w:val="24"/>
                <w:szCs w:val="24"/>
              </w:rPr>
            </w:pPr>
          </w:p>
        </w:tc>
      </w:tr>
    </w:tbl>
    <w:p w14:paraId="0C5E8C61" w14:textId="0772A17E" w:rsidR="00FC20CC" w:rsidRDefault="00FC20CC">
      <w:pPr>
        <w:rPr>
          <w:bCs/>
        </w:rPr>
      </w:pPr>
    </w:p>
    <w:p w14:paraId="53AA080F" w14:textId="77777777" w:rsidR="00B447D4" w:rsidRPr="0049215A" w:rsidRDefault="00B447D4">
      <w:pPr>
        <w:rPr>
          <w:bC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E068FE" w:rsidRPr="0049215A" w14:paraId="285FD77B" w14:textId="77777777" w:rsidTr="00F95B2E">
        <w:tc>
          <w:tcPr>
            <w:tcW w:w="9776" w:type="dxa"/>
          </w:tcPr>
          <w:p w14:paraId="2199E7D7" w14:textId="4D30A72B" w:rsidR="00E068FE" w:rsidRPr="0049215A" w:rsidRDefault="00E068FE" w:rsidP="00DD16A9">
            <w:pPr>
              <w:jc w:val="both"/>
              <w:rPr>
                <w:rFonts w:ascii="Arial" w:hAnsi="Arial" w:cs="Arial"/>
                <w:bCs/>
                <w:color w:val="000000"/>
                <w:sz w:val="24"/>
                <w:szCs w:val="24"/>
              </w:rPr>
            </w:pPr>
            <w:r w:rsidRPr="0049215A">
              <w:rPr>
                <w:rFonts w:ascii="Arial" w:hAnsi="Arial" w:cs="Arial"/>
                <w:bCs/>
                <w:color w:val="000000"/>
                <w:sz w:val="24"/>
                <w:szCs w:val="24"/>
              </w:rPr>
              <w:lastRenderedPageBreak/>
              <w:t>What major factors are likely to influence your interest in tendering for delivery of this service?</w:t>
            </w:r>
          </w:p>
        </w:tc>
      </w:tr>
      <w:tr w:rsidR="00E068FE" w:rsidRPr="0049215A" w14:paraId="6CD7660F" w14:textId="77777777" w:rsidTr="00F95B2E">
        <w:tc>
          <w:tcPr>
            <w:tcW w:w="9776" w:type="dxa"/>
          </w:tcPr>
          <w:p w14:paraId="4665E936" w14:textId="77777777" w:rsidR="00E068FE" w:rsidRPr="0049215A" w:rsidRDefault="00E068FE" w:rsidP="00E068FE">
            <w:pPr>
              <w:ind w:right="1132"/>
              <w:jc w:val="both"/>
              <w:rPr>
                <w:rFonts w:ascii="Arial" w:hAnsi="Arial" w:cs="Arial"/>
                <w:bCs/>
                <w:sz w:val="24"/>
                <w:szCs w:val="24"/>
              </w:rPr>
            </w:pPr>
          </w:p>
          <w:p w14:paraId="6729FC71" w14:textId="77777777" w:rsidR="00E068FE" w:rsidRPr="0049215A" w:rsidRDefault="00E068FE" w:rsidP="00E068FE">
            <w:pPr>
              <w:ind w:right="1132"/>
              <w:jc w:val="both"/>
              <w:rPr>
                <w:rFonts w:ascii="Arial" w:hAnsi="Arial" w:cs="Arial"/>
                <w:bCs/>
                <w:sz w:val="24"/>
                <w:szCs w:val="24"/>
              </w:rPr>
            </w:pPr>
          </w:p>
          <w:p w14:paraId="0DB4D18A" w14:textId="4EB093FC" w:rsidR="00E068FE" w:rsidRPr="0049215A" w:rsidRDefault="00E068FE" w:rsidP="00E068FE">
            <w:pPr>
              <w:ind w:right="1132"/>
              <w:jc w:val="both"/>
              <w:rPr>
                <w:rFonts w:ascii="Arial" w:hAnsi="Arial" w:cs="Arial"/>
                <w:bCs/>
                <w:sz w:val="24"/>
                <w:szCs w:val="24"/>
              </w:rPr>
            </w:pPr>
          </w:p>
        </w:tc>
      </w:tr>
    </w:tbl>
    <w:p w14:paraId="000000C3" w14:textId="3990B498" w:rsidR="00714B37" w:rsidRPr="0049215A" w:rsidRDefault="00714B37" w:rsidP="00E201E8">
      <w:pPr>
        <w:ind w:right="1132"/>
        <w:jc w:val="both"/>
        <w:rPr>
          <w:rFonts w:ascii="Arial" w:hAnsi="Arial" w:cs="Arial"/>
          <w:bCs/>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8E7E12" w:rsidRPr="0049215A" w14:paraId="74C1F20C" w14:textId="77777777" w:rsidTr="003B4159">
        <w:tc>
          <w:tcPr>
            <w:tcW w:w="9776" w:type="dxa"/>
          </w:tcPr>
          <w:p w14:paraId="4429056D" w14:textId="68D2E7C2" w:rsidR="008E7E12" w:rsidRPr="0049215A" w:rsidRDefault="008E7E12" w:rsidP="003B4159">
            <w:pPr>
              <w:jc w:val="both"/>
              <w:rPr>
                <w:rFonts w:ascii="Arial" w:hAnsi="Arial" w:cs="Arial"/>
                <w:bCs/>
                <w:color w:val="000000"/>
                <w:sz w:val="24"/>
                <w:szCs w:val="24"/>
              </w:rPr>
            </w:pPr>
            <w:r>
              <w:rPr>
                <w:rFonts w:ascii="Arial" w:hAnsi="Arial" w:cs="Arial"/>
                <w:bCs/>
                <w:color w:val="000000"/>
                <w:sz w:val="24"/>
                <w:szCs w:val="24"/>
              </w:rPr>
              <w:t xml:space="preserve">The Council is considering a “price-per-seat” or “price-per-mile” for any new Contract. </w:t>
            </w:r>
            <w:r w:rsidR="00D709D1">
              <w:rPr>
                <w:rFonts w:ascii="Arial" w:hAnsi="Arial" w:cs="Arial"/>
                <w:bCs/>
                <w:color w:val="000000"/>
                <w:sz w:val="24"/>
                <w:szCs w:val="24"/>
              </w:rPr>
              <w:t>Can you share your insights on th</w:t>
            </w:r>
            <w:r w:rsidR="002F1DAE">
              <w:rPr>
                <w:rFonts w:ascii="Arial" w:hAnsi="Arial" w:cs="Arial"/>
                <w:bCs/>
                <w:color w:val="000000"/>
                <w:sz w:val="24"/>
                <w:szCs w:val="24"/>
              </w:rPr>
              <w:t>ese commercial arrangements?</w:t>
            </w:r>
          </w:p>
        </w:tc>
      </w:tr>
      <w:tr w:rsidR="008E7E12" w:rsidRPr="0049215A" w14:paraId="2ACF0712" w14:textId="77777777" w:rsidTr="003B4159">
        <w:tc>
          <w:tcPr>
            <w:tcW w:w="9776" w:type="dxa"/>
          </w:tcPr>
          <w:p w14:paraId="4F6FB330" w14:textId="77777777" w:rsidR="008E7E12" w:rsidRPr="0049215A" w:rsidRDefault="008E7E12" w:rsidP="003B4159">
            <w:pPr>
              <w:ind w:right="1132"/>
              <w:jc w:val="both"/>
              <w:rPr>
                <w:rFonts w:ascii="Arial" w:hAnsi="Arial" w:cs="Arial"/>
                <w:bCs/>
                <w:sz w:val="24"/>
                <w:szCs w:val="24"/>
              </w:rPr>
            </w:pPr>
          </w:p>
          <w:p w14:paraId="0B3A29F5" w14:textId="77777777" w:rsidR="008E7E12" w:rsidRPr="0049215A" w:rsidRDefault="008E7E12" w:rsidP="003B4159">
            <w:pPr>
              <w:ind w:right="1132"/>
              <w:jc w:val="both"/>
              <w:rPr>
                <w:rFonts w:ascii="Arial" w:hAnsi="Arial" w:cs="Arial"/>
                <w:bCs/>
                <w:sz w:val="24"/>
                <w:szCs w:val="24"/>
              </w:rPr>
            </w:pPr>
          </w:p>
          <w:p w14:paraId="51685699" w14:textId="77777777" w:rsidR="008E7E12" w:rsidRPr="0049215A" w:rsidRDefault="008E7E12" w:rsidP="003B4159">
            <w:pPr>
              <w:ind w:right="1132"/>
              <w:jc w:val="both"/>
              <w:rPr>
                <w:rFonts w:ascii="Arial" w:hAnsi="Arial" w:cs="Arial"/>
                <w:bCs/>
                <w:sz w:val="24"/>
                <w:szCs w:val="24"/>
              </w:rPr>
            </w:pPr>
          </w:p>
        </w:tc>
      </w:tr>
    </w:tbl>
    <w:p w14:paraId="625C05AA" w14:textId="77777777" w:rsidR="00533C7C" w:rsidRPr="003804E2" w:rsidRDefault="00533C7C" w:rsidP="00E201E8">
      <w:pPr>
        <w:ind w:right="1132"/>
        <w:jc w:val="both"/>
        <w:rPr>
          <w:rFonts w:ascii="Arial" w:hAnsi="Arial" w:cs="Arial"/>
          <w:sz w:val="24"/>
          <w:szCs w:val="24"/>
        </w:rPr>
      </w:pPr>
    </w:p>
    <w:p w14:paraId="000000FB" w14:textId="18A27921" w:rsidR="00714B37" w:rsidRPr="003804E2" w:rsidRDefault="00023930" w:rsidP="00877237">
      <w:pPr>
        <w:ind w:right="1132"/>
        <w:jc w:val="center"/>
        <w:rPr>
          <w:rFonts w:ascii="Arial" w:hAnsi="Arial" w:cs="Arial"/>
          <w:b/>
          <w:sz w:val="24"/>
          <w:szCs w:val="24"/>
        </w:rPr>
      </w:pPr>
      <w:r w:rsidRPr="003804E2">
        <w:rPr>
          <w:rFonts w:ascii="Arial" w:hAnsi="Arial" w:cs="Arial"/>
          <w:b/>
          <w:bCs/>
          <w:sz w:val="24"/>
          <w:szCs w:val="24"/>
        </w:rPr>
        <w:t>Thank you for taking the time to complete this questionnaire, your feedback will be valuable in helping the Council with its commissioning and procurement plans.</w:t>
      </w:r>
    </w:p>
    <w:sectPr w:rsidR="00714B37" w:rsidRPr="003804E2" w:rsidSect="00C41294">
      <w:headerReference w:type="even" r:id="rId15"/>
      <w:headerReference w:type="default" r:id="rId16"/>
      <w:footerReference w:type="default" r:id="rId17"/>
      <w:headerReference w:type="first" r:id="rId18"/>
      <w:pgSz w:w="11906" w:h="16838"/>
      <w:pgMar w:top="1204" w:right="0"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31653" w14:textId="77777777" w:rsidR="00582A9A" w:rsidRDefault="00582A9A">
      <w:pPr>
        <w:spacing w:after="0" w:line="240" w:lineRule="auto"/>
      </w:pPr>
      <w:r>
        <w:separator/>
      </w:r>
    </w:p>
  </w:endnote>
  <w:endnote w:type="continuationSeparator" w:id="0">
    <w:p w14:paraId="4C527B5C" w14:textId="77777777" w:rsidR="00582A9A" w:rsidRDefault="00582A9A">
      <w:pPr>
        <w:spacing w:after="0" w:line="240" w:lineRule="auto"/>
      </w:pPr>
      <w:r>
        <w:continuationSeparator/>
      </w:r>
    </w:p>
  </w:endnote>
  <w:endnote w:type="continuationNotice" w:id="1">
    <w:p w14:paraId="7E11CB50" w14:textId="77777777" w:rsidR="00582A9A" w:rsidRDefault="00582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2" w14:textId="78EE19D0" w:rsidR="00714B37" w:rsidRDefault="001B5CDD">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004D0">
      <w:rPr>
        <w:noProof/>
        <w:color w:val="000000"/>
      </w:rPr>
      <w:t>1</w:t>
    </w:r>
    <w:r>
      <w:rPr>
        <w:color w:val="000000"/>
      </w:rPr>
      <w:fldChar w:fldCharType="end"/>
    </w:r>
  </w:p>
  <w:p w14:paraId="00000103" w14:textId="77777777" w:rsidR="00714B37" w:rsidRDefault="00714B3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EE3C9" w14:textId="77777777" w:rsidR="00582A9A" w:rsidRDefault="00582A9A">
      <w:pPr>
        <w:spacing w:after="0" w:line="240" w:lineRule="auto"/>
      </w:pPr>
      <w:r>
        <w:separator/>
      </w:r>
    </w:p>
  </w:footnote>
  <w:footnote w:type="continuationSeparator" w:id="0">
    <w:p w14:paraId="6B8592B5" w14:textId="77777777" w:rsidR="00582A9A" w:rsidRDefault="00582A9A">
      <w:pPr>
        <w:spacing w:after="0" w:line="240" w:lineRule="auto"/>
      </w:pPr>
      <w:r>
        <w:continuationSeparator/>
      </w:r>
    </w:p>
  </w:footnote>
  <w:footnote w:type="continuationNotice" w:id="1">
    <w:p w14:paraId="6056B85F" w14:textId="77777777" w:rsidR="00582A9A" w:rsidRDefault="00582A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50C2" w14:textId="7DCFAE43" w:rsidR="003658B5" w:rsidRDefault="0021600A">
    <w:pPr>
      <w:pStyle w:val="Header"/>
    </w:pPr>
    <w:r>
      <w:rPr>
        <w:noProof/>
      </w:rPr>
      <mc:AlternateContent>
        <mc:Choice Requires="wps">
          <w:drawing>
            <wp:anchor distT="0" distB="0" distL="0" distR="0" simplePos="0" relativeHeight="251658241" behindDoc="0" locked="0" layoutInCell="1" allowOverlap="1" wp14:anchorId="235D4A96" wp14:editId="4F9C4E0D">
              <wp:simplePos x="635" y="635"/>
              <wp:positionH relativeFrom="leftMargin">
                <wp:align>left</wp:align>
              </wp:positionH>
              <wp:positionV relativeFrom="paragraph">
                <wp:posOffset>635</wp:posOffset>
              </wp:positionV>
              <wp:extent cx="443865" cy="443865"/>
              <wp:effectExtent l="0" t="0" r="10795" b="1714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46263C" w14:textId="40357B60" w:rsidR="0021600A" w:rsidRPr="0021600A" w:rsidRDefault="0021600A">
                          <w:pPr>
                            <w:rPr>
                              <w:noProof/>
                              <w:color w:val="000000"/>
                              <w:sz w:val="20"/>
                              <w:szCs w:val="20"/>
                            </w:rPr>
                          </w:pPr>
                          <w:r w:rsidRPr="0021600A">
                            <w:rPr>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5D4A96"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A46263C" w14:textId="40357B60" w:rsidR="0021600A" w:rsidRPr="0021600A" w:rsidRDefault="0021600A">
                    <w:pPr>
                      <w:rPr>
                        <w:noProof/>
                        <w:color w:val="000000"/>
                        <w:sz w:val="20"/>
                        <w:szCs w:val="20"/>
                      </w:rPr>
                    </w:pPr>
                    <w:r w:rsidRPr="0021600A">
                      <w:rPr>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0A120540" w:rsidR="00714B37" w:rsidRDefault="0021600A">
    <w:pPr>
      <w:pBdr>
        <w:top w:val="nil"/>
        <w:left w:val="nil"/>
        <w:bottom w:val="nil"/>
        <w:right w:val="nil"/>
        <w:between w:val="nil"/>
      </w:pBdr>
      <w:tabs>
        <w:tab w:val="center" w:pos="4513"/>
        <w:tab w:val="right" w:pos="9026"/>
      </w:tabs>
      <w:spacing w:after="0" w:line="240" w:lineRule="auto"/>
      <w:rPr>
        <w:noProof/>
      </w:rPr>
    </w:pPr>
    <w:r>
      <w:rPr>
        <w:noProof/>
        <w:color w:val="000000"/>
      </w:rPr>
      <mc:AlternateContent>
        <mc:Choice Requires="wps">
          <w:drawing>
            <wp:anchor distT="0" distB="0" distL="0" distR="0" simplePos="0" relativeHeight="251658242" behindDoc="0" locked="0" layoutInCell="1" allowOverlap="1" wp14:anchorId="05AB8123" wp14:editId="14CE527B">
              <wp:simplePos x="627797" y="450376"/>
              <wp:positionH relativeFrom="leftMargin">
                <wp:align>left</wp:align>
              </wp:positionH>
              <wp:positionV relativeFrom="paragraph">
                <wp:posOffset>635</wp:posOffset>
              </wp:positionV>
              <wp:extent cx="443865" cy="443865"/>
              <wp:effectExtent l="0" t="0" r="10795"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66052" w14:textId="4CEA12EA" w:rsidR="0021600A" w:rsidRPr="0021600A" w:rsidRDefault="0021600A">
                          <w:pPr>
                            <w:rPr>
                              <w:noProof/>
                              <w:color w:val="000000"/>
                              <w:sz w:val="20"/>
                              <w:szCs w:val="20"/>
                            </w:rPr>
                          </w:pPr>
                          <w:r w:rsidRPr="0021600A">
                            <w:rPr>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5AB8123"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466052" w14:textId="4CEA12EA" w:rsidR="0021600A" w:rsidRPr="0021600A" w:rsidRDefault="0021600A">
                    <w:pPr>
                      <w:rPr>
                        <w:noProof/>
                        <w:color w:val="000000"/>
                        <w:sz w:val="20"/>
                        <w:szCs w:val="20"/>
                      </w:rPr>
                    </w:pPr>
                    <w:r w:rsidRPr="0021600A">
                      <w:rPr>
                        <w:noProof/>
                        <w:color w:val="000000"/>
                        <w:sz w:val="20"/>
                        <w:szCs w:val="20"/>
                      </w:rPr>
                      <w:t>Official</w:t>
                    </w:r>
                  </w:p>
                </w:txbxContent>
              </v:textbox>
              <w10:wrap type="square" anchorx="margin"/>
            </v:shape>
          </w:pict>
        </mc:Fallback>
      </mc:AlternateContent>
    </w:r>
    <w:r w:rsidR="001B5CDD">
      <w:rPr>
        <w:color w:val="000000"/>
      </w:rPr>
      <w:t xml:space="preserve"> </w:t>
    </w:r>
    <w:r w:rsidR="00E201E8">
      <w:rPr>
        <w:color w:val="000000"/>
      </w:rPr>
      <w:t xml:space="preserve">  </w:t>
    </w:r>
    <w:r w:rsidR="001B5CDD">
      <w:rPr>
        <w:color w:val="000000"/>
      </w:rPr>
      <w:t xml:space="preserve"> </w:t>
    </w:r>
    <w:r w:rsidR="00E201E8">
      <w:rPr>
        <w:color w:val="000000"/>
      </w:rPr>
      <w:t xml:space="preserve">   </w:t>
    </w:r>
    <w:r w:rsidR="001B5CDD">
      <w:rPr>
        <w:color w:val="000000"/>
      </w:rPr>
      <w:t xml:space="preserve"> </w:t>
    </w:r>
    <w:r w:rsidR="00E201E8">
      <w:rPr>
        <w:color w:val="000000"/>
      </w:rPr>
      <w:t xml:space="preserve"> </w:t>
    </w:r>
    <w:r w:rsidR="001B5CDD">
      <w:rPr>
        <w:color w:val="000000"/>
      </w:rPr>
      <w:t xml:space="preserve"> </w:t>
    </w:r>
    <w:r w:rsidR="00E201E8">
      <w:rPr>
        <w:color w:val="000000"/>
      </w:rPr>
      <w:t xml:space="preserve"> </w:t>
    </w:r>
    <w:r w:rsidR="001B5CDD">
      <w:rPr>
        <w:color w:val="000000"/>
      </w:rPr>
      <w:t xml:space="preserve"> </w:t>
    </w:r>
    <w:r w:rsidR="00E201E8">
      <w:rPr>
        <w:color w:val="000000"/>
      </w:rPr>
      <w:t xml:space="preserve"> </w:t>
    </w:r>
    <w:r w:rsidR="00FB4520">
      <w:rPr>
        <w:color w:val="000000"/>
      </w:rPr>
      <w:t xml:space="preserve">                                                              </w:t>
    </w:r>
    <w:r w:rsidR="00E201E8">
      <w:rPr>
        <w:color w:val="000000"/>
      </w:rPr>
      <w:t xml:space="preserve">  </w:t>
    </w:r>
    <w:r w:rsidR="00814364" w:rsidRPr="00814364">
      <w:t xml:space="preserve"> </w:t>
    </w:r>
    <w:r w:rsidR="00814364" w:rsidRPr="00814364">
      <w:rPr>
        <w:noProof/>
      </w:rPr>
      <w:t xml:space="preserve"> </w:t>
    </w:r>
    <w:r w:rsidR="00E201E8">
      <w:rPr>
        <w:noProof/>
      </w:rPr>
      <w:t xml:space="preserve">   </w:t>
    </w:r>
  </w:p>
  <w:p w14:paraId="6A891271" w14:textId="77777777" w:rsidR="00E201E8" w:rsidRPr="00E201E8" w:rsidRDefault="00E201E8">
    <w:pPr>
      <w:pBdr>
        <w:top w:val="nil"/>
        <w:left w:val="nil"/>
        <w:bottom w:val="nil"/>
        <w:right w:val="nil"/>
        <w:between w:val="nil"/>
      </w:pBdr>
      <w:tabs>
        <w:tab w:val="center" w:pos="4513"/>
        <w:tab w:val="right" w:pos="9026"/>
      </w:tabs>
      <w:spacing w:after="0" w:line="240" w:lineRule="auto"/>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2EC8" w14:textId="106EF575" w:rsidR="003658B5" w:rsidRDefault="0021600A">
    <w:pPr>
      <w:pStyle w:val="Header"/>
    </w:pPr>
    <w:r>
      <w:rPr>
        <w:noProof/>
      </w:rPr>
      <mc:AlternateContent>
        <mc:Choice Requires="wps">
          <w:drawing>
            <wp:anchor distT="0" distB="0" distL="0" distR="0" simplePos="0" relativeHeight="251658240" behindDoc="0" locked="0" layoutInCell="1" allowOverlap="1" wp14:anchorId="0BCB3557" wp14:editId="1105AABF">
              <wp:simplePos x="635" y="635"/>
              <wp:positionH relativeFrom="leftMargin">
                <wp:align>left</wp:align>
              </wp:positionH>
              <wp:positionV relativeFrom="paragraph">
                <wp:posOffset>635</wp:posOffset>
              </wp:positionV>
              <wp:extent cx="443865" cy="443865"/>
              <wp:effectExtent l="0" t="0" r="10795"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38C1A" w14:textId="0F428FD3" w:rsidR="0021600A" w:rsidRPr="0021600A" w:rsidRDefault="0021600A">
                          <w:pPr>
                            <w:rPr>
                              <w:noProof/>
                              <w:color w:val="000000"/>
                              <w:sz w:val="20"/>
                              <w:szCs w:val="20"/>
                            </w:rPr>
                          </w:pPr>
                          <w:r w:rsidRPr="0021600A">
                            <w:rPr>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BCB3557" id="_x0000_t202" coordsize="21600,21600" o:spt="202" path="m,l,21600r21600,l21600,xe">
              <v:stroke joinstyle="miter"/>
              <v:path gradientshapeok="t" o:connecttype="rect"/>
            </v:shapetype>
            <v:shape id="Text Box 3"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AA38C1A" w14:textId="0F428FD3" w:rsidR="0021600A" w:rsidRPr="0021600A" w:rsidRDefault="0021600A">
                    <w:pPr>
                      <w:rPr>
                        <w:noProof/>
                        <w:color w:val="000000"/>
                        <w:sz w:val="20"/>
                        <w:szCs w:val="20"/>
                      </w:rPr>
                    </w:pPr>
                    <w:r w:rsidRPr="0021600A">
                      <w:rPr>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761"/>
    <w:multiLevelType w:val="hybridMultilevel"/>
    <w:tmpl w:val="2396A8DA"/>
    <w:lvl w:ilvl="0" w:tplc="6866A9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86F4C"/>
    <w:multiLevelType w:val="hybridMultilevel"/>
    <w:tmpl w:val="2396A8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84BEA"/>
    <w:multiLevelType w:val="hybridMultilevel"/>
    <w:tmpl w:val="43241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D12AF"/>
    <w:multiLevelType w:val="multilevel"/>
    <w:tmpl w:val="ECBCA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8730A5"/>
    <w:multiLevelType w:val="multilevel"/>
    <w:tmpl w:val="B6A08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3F75CF"/>
    <w:multiLevelType w:val="multilevel"/>
    <w:tmpl w:val="06926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4F1C66"/>
    <w:multiLevelType w:val="hybridMultilevel"/>
    <w:tmpl w:val="4B789676"/>
    <w:lvl w:ilvl="0" w:tplc="A5009B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C30F0"/>
    <w:multiLevelType w:val="multilevel"/>
    <w:tmpl w:val="3B06CD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CC7336"/>
    <w:multiLevelType w:val="multilevel"/>
    <w:tmpl w:val="72D0F544"/>
    <w:lvl w:ilvl="0">
      <w:start w:val="1"/>
      <w:numFmt w:val="decimal"/>
      <w:lvlText w:val="%1."/>
      <w:lvlJc w:val="left"/>
      <w:pPr>
        <w:ind w:left="360" w:hanging="360"/>
      </w:pPr>
      <w:rPr>
        <w:rFonts w:ascii="Arial" w:hAnsi="Arial" w:cs="Arial" w:hint="default"/>
        <w:b/>
        <w:sz w:val="24"/>
        <w:szCs w:val="24"/>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2C4B063F"/>
    <w:multiLevelType w:val="hybridMultilevel"/>
    <w:tmpl w:val="97B69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50B6C"/>
    <w:multiLevelType w:val="hybridMultilevel"/>
    <w:tmpl w:val="B3B0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872E1"/>
    <w:multiLevelType w:val="multilevel"/>
    <w:tmpl w:val="06926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7522BA"/>
    <w:multiLevelType w:val="multilevel"/>
    <w:tmpl w:val="EA5A462A"/>
    <w:lvl w:ilvl="0">
      <w:start w:val="1"/>
      <w:numFmt w:val="bullet"/>
      <w:lvlText w:val="●"/>
      <w:lvlJc w:val="left"/>
      <w:pPr>
        <w:ind w:left="1433" w:hanging="644"/>
      </w:pPr>
      <w:rPr>
        <w:rFonts w:ascii="Noto Sans Symbols" w:eastAsia="Noto Sans Symbols" w:hAnsi="Noto Sans Symbols" w:cs="Noto Sans Symbols"/>
      </w:rPr>
    </w:lvl>
    <w:lvl w:ilvl="1">
      <w:start w:val="1"/>
      <w:numFmt w:val="bullet"/>
      <w:lvlText w:val="o"/>
      <w:lvlJc w:val="left"/>
      <w:pPr>
        <w:ind w:left="1868" w:hanging="360"/>
      </w:pPr>
      <w:rPr>
        <w:rFonts w:ascii="Courier New" w:eastAsia="Courier New" w:hAnsi="Courier New" w:cs="Courier New"/>
      </w:rPr>
    </w:lvl>
    <w:lvl w:ilvl="2">
      <w:start w:val="1"/>
      <w:numFmt w:val="bullet"/>
      <w:lvlText w:val="▪"/>
      <w:lvlJc w:val="left"/>
      <w:pPr>
        <w:ind w:left="2588" w:hanging="360"/>
      </w:pPr>
      <w:rPr>
        <w:rFonts w:ascii="Noto Sans Symbols" w:eastAsia="Noto Sans Symbols" w:hAnsi="Noto Sans Symbols" w:cs="Noto Sans Symbols"/>
      </w:rPr>
    </w:lvl>
    <w:lvl w:ilvl="3">
      <w:start w:val="1"/>
      <w:numFmt w:val="bullet"/>
      <w:lvlText w:val="●"/>
      <w:lvlJc w:val="left"/>
      <w:pPr>
        <w:ind w:left="3308" w:hanging="360"/>
      </w:pPr>
      <w:rPr>
        <w:rFonts w:ascii="Noto Sans Symbols" w:eastAsia="Noto Sans Symbols" w:hAnsi="Noto Sans Symbols" w:cs="Noto Sans Symbols"/>
      </w:rPr>
    </w:lvl>
    <w:lvl w:ilvl="4">
      <w:start w:val="1"/>
      <w:numFmt w:val="bullet"/>
      <w:lvlText w:val="o"/>
      <w:lvlJc w:val="left"/>
      <w:pPr>
        <w:ind w:left="4028" w:hanging="360"/>
      </w:pPr>
      <w:rPr>
        <w:rFonts w:ascii="Courier New" w:eastAsia="Courier New" w:hAnsi="Courier New" w:cs="Courier New"/>
      </w:rPr>
    </w:lvl>
    <w:lvl w:ilvl="5">
      <w:start w:val="1"/>
      <w:numFmt w:val="bullet"/>
      <w:lvlText w:val="▪"/>
      <w:lvlJc w:val="left"/>
      <w:pPr>
        <w:ind w:left="4748" w:hanging="360"/>
      </w:pPr>
      <w:rPr>
        <w:rFonts w:ascii="Noto Sans Symbols" w:eastAsia="Noto Sans Symbols" w:hAnsi="Noto Sans Symbols" w:cs="Noto Sans Symbols"/>
      </w:rPr>
    </w:lvl>
    <w:lvl w:ilvl="6">
      <w:start w:val="1"/>
      <w:numFmt w:val="bullet"/>
      <w:lvlText w:val="●"/>
      <w:lvlJc w:val="left"/>
      <w:pPr>
        <w:ind w:left="5468" w:hanging="360"/>
      </w:pPr>
      <w:rPr>
        <w:rFonts w:ascii="Noto Sans Symbols" w:eastAsia="Noto Sans Symbols" w:hAnsi="Noto Sans Symbols" w:cs="Noto Sans Symbols"/>
      </w:rPr>
    </w:lvl>
    <w:lvl w:ilvl="7">
      <w:start w:val="1"/>
      <w:numFmt w:val="bullet"/>
      <w:lvlText w:val="o"/>
      <w:lvlJc w:val="left"/>
      <w:pPr>
        <w:ind w:left="6188" w:hanging="360"/>
      </w:pPr>
      <w:rPr>
        <w:rFonts w:ascii="Courier New" w:eastAsia="Courier New" w:hAnsi="Courier New" w:cs="Courier New"/>
      </w:rPr>
    </w:lvl>
    <w:lvl w:ilvl="8">
      <w:start w:val="1"/>
      <w:numFmt w:val="bullet"/>
      <w:lvlText w:val="▪"/>
      <w:lvlJc w:val="left"/>
      <w:pPr>
        <w:ind w:left="6908" w:hanging="360"/>
      </w:pPr>
      <w:rPr>
        <w:rFonts w:ascii="Noto Sans Symbols" w:eastAsia="Noto Sans Symbols" w:hAnsi="Noto Sans Symbols" w:cs="Noto Sans Symbols"/>
      </w:rPr>
    </w:lvl>
  </w:abstractNum>
  <w:abstractNum w:abstractNumId="13" w15:restartNumberingAfterBreak="0">
    <w:nsid w:val="4644718D"/>
    <w:multiLevelType w:val="hybridMultilevel"/>
    <w:tmpl w:val="14B6DAB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36E3E22"/>
    <w:multiLevelType w:val="hybridMultilevel"/>
    <w:tmpl w:val="D0B0833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30E3207"/>
    <w:multiLevelType w:val="hybridMultilevel"/>
    <w:tmpl w:val="DD50BEDA"/>
    <w:lvl w:ilvl="0" w:tplc="A246EB8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1E1C43"/>
    <w:multiLevelType w:val="multilevel"/>
    <w:tmpl w:val="BCC68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9323C3D"/>
    <w:multiLevelType w:val="multilevel"/>
    <w:tmpl w:val="A52E5B36"/>
    <w:lvl w:ilvl="0">
      <w:start w:val="1"/>
      <w:numFmt w:val="decimal"/>
      <w:lvlText w:val="%1."/>
      <w:lvlJc w:val="left"/>
      <w:pPr>
        <w:ind w:left="720" w:hanging="360"/>
      </w:pPr>
      <w:rPr>
        <w:b/>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1141607">
    <w:abstractNumId w:val="16"/>
  </w:num>
  <w:num w:numId="2" w16cid:durableId="390809726">
    <w:abstractNumId w:val="3"/>
  </w:num>
  <w:num w:numId="3" w16cid:durableId="1160390116">
    <w:abstractNumId w:val="7"/>
  </w:num>
  <w:num w:numId="4" w16cid:durableId="590044587">
    <w:abstractNumId w:val="12"/>
  </w:num>
  <w:num w:numId="5" w16cid:durableId="994332413">
    <w:abstractNumId w:val="4"/>
  </w:num>
  <w:num w:numId="6" w16cid:durableId="2118013616">
    <w:abstractNumId w:val="11"/>
  </w:num>
  <w:num w:numId="7" w16cid:durableId="1696691737">
    <w:abstractNumId w:val="17"/>
  </w:num>
  <w:num w:numId="8" w16cid:durableId="922639881">
    <w:abstractNumId w:val="8"/>
  </w:num>
  <w:num w:numId="9" w16cid:durableId="1711949845">
    <w:abstractNumId w:val="15"/>
  </w:num>
  <w:num w:numId="10" w16cid:durableId="508645015">
    <w:abstractNumId w:val="14"/>
  </w:num>
  <w:num w:numId="11" w16cid:durableId="1157965300">
    <w:abstractNumId w:val="5"/>
  </w:num>
  <w:num w:numId="12" w16cid:durableId="1075472464">
    <w:abstractNumId w:val="2"/>
  </w:num>
  <w:num w:numId="13" w16cid:durableId="1509253701">
    <w:abstractNumId w:val="9"/>
  </w:num>
  <w:num w:numId="14" w16cid:durableId="1965387998">
    <w:abstractNumId w:val="6"/>
  </w:num>
  <w:num w:numId="15" w16cid:durableId="1998457836">
    <w:abstractNumId w:val="13"/>
  </w:num>
  <w:num w:numId="16" w16cid:durableId="234169424">
    <w:abstractNumId w:val="10"/>
  </w:num>
  <w:num w:numId="17" w16cid:durableId="1675572521">
    <w:abstractNumId w:val="0"/>
  </w:num>
  <w:num w:numId="18" w16cid:durableId="293339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B37"/>
    <w:rsid w:val="0000132B"/>
    <w:rsid w:val="000014E6"/>
    <w:rsid w:val="00010ACC"/>
    <w:rsid w:val="00017453"/>
    <w:rsid w:val="00023930"/>
    <w:rsid w:val="000255DA"/>
    <w:rsid w:val="000378C3"/>
    <w:rsid w:val="00060352"/>
    <w:rsid w:val="00060716"/>
    <w:rsid w:val="0006460A"/>
    <w:rsid w:val="00066822"/>
    <w:rsid w:val="0008221C"/>
    <w:rsid w:val="00083753"/>
    <w:rsid w:val="00084B08"/>
    <w:rsid w:val="00085038"/>
    <w:rsid w:val="000A1AF5"/>
    <w:rsid w:val="000A2741"/>
    <w:rsid w:val="000A54E7"/>
    <w:rsid w:val="000B704C"/>
    <w:rsid w:val="000B72CC"/>
    <w:rsid w:val="000C08F4"/>
    <w:rsid w:val="000F75BE"/>
    <w:rsid w:val="00101988"/>
    <w:rsid w:val="001063E7"/>
    <w:rsid w:val="001106C2"/>
    <w:rsid w:val="00114818"/>
    <w:rsid w:val="00117281"/>
    <w:rsid w:val="00122CEC"/>
    <w:rsid w:val="00142E00"/>
    <w:rsid w:val="00146A3B"/>
    <w:rsid w:val="001634D7"/>
    <w:rsid w:val="0018389A"/>
    <w:rsid w:val="00196F4C"/>
    <w:rsid w:val="001A71C5"/>
    <w:rsid w:val="001B5CDD"/>
    <w:rsid w:val="001B6276"/>
    <w:rsid w:val="001C6F5D"/>
    <w:rsid w:val="001D13F5"/>
    <w:rsid w:val="001E23D8"/>
    <w:rsid w:val="001F3A96"/>
    <w:rsid w:val="0021600A"/>
    <w:rsid w:val="0022006C"/>
    <w:rsid w:val="00230052"/>
    <w:rsid w:val="002358D9"/>
    <w:rsid w:val="00240B10"/>
    <w:rsid w:val="00240B16"/>
    <w:rsid w:val="002661E7"/>
    <w:rsid w:val="00275306"/>
    <w:rsid w:val="00277BDA"/>
    <w:rsid w:val="00295BD1"/>
    <w:rsid w:val="00297F34"/>
    <w:rsid w:val="002C484C"/>
    <w:rsid w:val="002C5106"/>
    <w:rsid w:val="002C6EF7"/>
    <w:rsid w:val="002D4055"/>
    <w:rsid w:val="002D7779"/>
    <w:rsid w:val="002E1E0C"/>
    <w:rsid w:val="002E3B74"/>
    <w:rsid w:val="002E5BC7"/>
    <w:rsid w:val="002F125B"/>
    <w:rsid w:val="002F1DAE"/>
    <w:rsid w:val="00320BEC"/>
    <w:rsid w:val="00344F9A"/>
    <w:rsid w:val="00350B73"/>
    <w:rsid w:val="00350FCF"/>
    <w:rsid w:val="00357ADA"/>
    <w:rsid w:val="00357CC3"/>
    <w:rsid w:val="003658B5"/>
    <w:rsid w:val="00373991"/>
    <w:rsid w:val="003804E2"/>
    <w:rsid w:val="003838F0"/>
    <w:rsid w:val="003A2C9A"/>
    <w:rsid w:val="003A5B55"/>
    <w:rsid w:val="003D2329"/>
    <w:rsid w:val="003D2E88"/>
    <w:rsid w:val="003D30AF"/>
    <w:rsid w:val="003D519B"/>
    <w:rsid w:val="003E0C37"/>
    <w:rsid w:val="003E36DB"/>
    <w:rsid w:val="003F43F2"/>
    <w:rsid w:val="003F4FB9"/>
    <w:rsid w:val="003F7FA9"/>
    <w:rsid w:val="004004D0"/>
    <w:rsid w:val="004167B6"/>
    <w:rsid w:val="00433B7D"/>
    <w:rsid w:val="00451D4C"/>
    <w:rsid w:val="00460E07"/>
    <w:rsid w:val="00462BF7"/>
    <w:rsid w:val="00467413"/>
    <w:rsid w:val="00467CC2"/>
    <w:rsid w:val="00472C58"/>
    <w:rsid w:val="0049215A"/>
    <w:rsid w:val="004974A6"/>
    <w:rsid w:val="004B7FD3"/>
    <w:rsid w:val="004F72D0"/>
    <w:rsid w:val="00503818"/>
    <w:rsid w:val="00506116"/>
    <w:rsid w:val="00506F05"/>
    <w:rsid w:val="00523F1A"/>
    <w:rsid w:val="00533C7C"/>
    <w:rsid w:val="0054203C"/>
    <w:rsid w:val="005601D8"/>
    <w:rsid w:val="00563125"/>
    <w:rsid w:val="0056501D"/>
    <w:rsid w:val="00570009"/>
    <w:rsid w:val="00582A9A"/>
    <w:rsid w:val="00586B8D"/>
    <w:rsid w:val="005A640C"/>
    <w:rsid w:val="005B716B"/>
    <w:rsid w:val="005C6D50"/>
    <w:rsid w:val="005D0E60"/>
    <w:rsid w:val="005D78FD"/>
    <w:rsid w:val="005E01B1"/>
    <w:rsid w:val="005E5787"/>
    <w:rsid w:val="005F3BE5"/>
    <w:rsid w:val="00600DDC"/>
    <w:rsid w:val="0060144E"/>
    <w:rsid w:val="006238D8"/>
    <w:rsid w:val="0063236D"/>
    <w:rsid w:val="00636B04"/>
    <w:rsid w:val="00641650"/>
    <w:rsid w:val="006419D7"/>
    <w:rsid w:val="00641CAD"/>
    <w:rsid w:val="00644D5A"/>
    <w:rsid w:val="00661642"/>
    <w:rsid w:val="006677AB"/>
    <w:rsid w:val="0067765A"/>
    <w:rsid w:val="00681BEF"/>
    <w:rsid w:val="00684092"/>
    <w:rsid w:val="006943E6"/>
    <w:rsid w:val="006A1FA8"/>
    <w:rsid w:val="006E5588"/>
    <w:rsid w:val="006E7BB9"/>
    <w:rsid w:val="00700EC6"/>
    <w:rsid w:val="00702804"/>
    <w:rsid w:val="00702FDF"/>
    <w:rsid w:val="00714B37"/>
    <w:rsid w:val="00716493"/>
    <w:rsid w:val="00762E3E"/>
    <w:rsid w:val="007651B8"/>
    <w:rsid w:val="007901FD"/>
    <w:rsid w:val="00794504"/>
    <w:rsid w:val="0079679E"/>
    <w:rsid w:val="007A5D95"/>
    <w:rsid w:val="007B7392"/>
    <w:rsid w:val="007C6FD3"/>
    <w:rsid w:val="007D73A3"/>
    <w:rsid w:val="007E576E"/>
    <w:rsid w:val="00805B9D"/>
    <w:rsid w:val="00814364"/>
    <w:rsid w:val="008168CC"/>
    <w:rsid w:val="008270BF"/>
    <w:rsid w:val="008329BC"/>
    <w:rsid w:val="00841616"/>
    <w:rsid w:val="00843D80"/>
    <w:rsid w:val="0084772A"/>
    <w:rsid w:val="00861673"/>
    <w:rsid w:val="0086290C"/>
    <w:rsid w:val="00862938"/>
    <w:rsid w:val="0086548A"/>
    <w:rsid w:val="00877237"/>
    <w:rsid w:val="0089022E"/>
    <w:rsid w:val="00892387"/>
    <w:rsid w:val="008A5ACE"/>
    <w:rsid w:val="008C3B88"/>
    <w:rsid w:val="008D4C09"/>
    <w:rsid w:val="008E676F"/>
    <w:rsid w:val="008E7740"/>
    <w:rsid w:val="008E7E12"/>
    <w:rsid w:val="00900244"/>
    <w:rsid w:val="0090241C"/>
    <w:rsid w:val="0091222D"/>
    <w:rsid w:val="009233F5"/>
    <w:rsid w:val="00932EE6"/>
    <w:rsid w:val="00960D83"/>
    <w:rsid w:val="009754F0"/>
    <w:rsid w:val="00977F11"/>
    <w:rsid w:val="00993A2D"/>
    <w:rsid w:val="009A1131"/>
    <w:rsid w:val="009B4E63"/>
    <w:rsid w:val="009C630C"/>
    <w:rsid w:val="009C79E7"/>
    <w:rsid w:val="009C7D11"/>
    <w:rsid w:val="009D27E5"/>
    <w:rsid w:val="009E78CA"/>
    <w:rsid w:val="009F5C51"/>
    <w:rsid w:val="009F63EB"/>
    <w:rsid w:val="00A10D38"/>
    <w:rsid w:val="00A17BF0"/>
    <w:rsid w:val="00A31F80"/>
    <w:rsid w:val="00A3205A"/>
    <w:rsid w:val="00A43E74"/>
    <w:rsid w:val="00A53D5A"/>
    <w:rsid w:val="00A70961"/>
    <w:rsid w:val="00A75327"/>
    <w:rsid w:val="00A81C3D"/>
    <w:rsid w:val="00AA2B37"/>
    <w:rsid w:val="00AA79D6"/>
    <w:rsid w:val="00AB1167"/>
    <w:rsid w:val="00AD2AA1"/>
    <w:rsid w:val="00B01044"/>
    <w:rsid w:val="00B04FBD"/>
    <w:rsid w:val="00B24112"/>
    <w:rsid w:val="00B27C0A"/>
    <w:rsid w:val="00B3406D"/>
    <w:rsid w:val="00B412D5"/>
    <w:rsid w:val="00B42CC9"/>
    <w:rsid w:val="00B447D4"/>
    <w:rsid w:val="00B64A77"/>
    <w:rsid w:val="00B71493"/>
    <w:rsid w:val="00B723C0"/>
    <w:rsid w:val="00B822FD"/>
    <w:rsid w:val="00B827AC"/>
    <w:rsid w:val="00B84C1E"/>
    <w:rsid w:val="00B96ED1"/>
    <w:rsid w:val="00BA2C79"/>
    <w:rsid w:val="00BB3755"/>
    <w:rsid w:val="00BB3C85"/>
    <w:rsid w:val="00BB5C2F"/>
    <w:rsid w:val="00BB602F"/>
    <w:rsid w:val="00BF397C"/>
    <w:rsid w:val="00C12AEE"/>
    <w:rsid w:val="00C150F9"/>
    <w:rsid w:val="00C20218"/>
    <w:rsid w:val="00C41294"/>
    <w:rsid w:val="00C5795D"/>
    <w:rsid w:val="00C65F3B"/>
    <w:rsid w:val="00C72AC8"/>
    <w:rsid w:val="00C738F7"/>
    <w:rsid w:val="00C8090A"/>
    <w:rsid w:val="00C8317A"/>
    <w:rsid w:val="00C9400D"/>
    <w:rsid w:val="00C9456A"/>
    <w:rsid w:val="00CA58C0"/>
    <w:rsid w:val="00CB11ED"/>
    <w:rsid w:val="00CB2842"/>
    <w:rsid w:val="00CC4E1F"/>
    <w:rsid w:val="00CD33CE"/>
    <w:rsid w:val="00CD72F8"/>
    <w:rsid w:val="00CE19DE"/>
    <w:rsid w:val="00D03365"/>
    <w:rsid w:val="00D14303"/>
    <w:rsid w:val="00D253C0"/>
    <w:rsid w:val="00D31E5A"/>
    <w:rsid w:val="00D32E4B"/>
    <w:rsid w:val="00D36DED"/>
    <w:rsid w:val="00D52228"/>
    <w:rsid w:val="00D6657A"/>
    <w:rsid w:val="00D709D1"/>
    <w:rsid w:val="00D805BC"/>
    <w:rsid w:val="00D8170D"/>
    <w:rsid w:val="00D900EE"/>
    <w:rsid w:val="00DA7499"/>
    <w:rsid w:val="00DB7665"/>
    <w:rsid w:val="00DD16A9"/>
    <w:rsid w:val="00DD4EA8"/>
    <w:rsid w:val="00DE4F5C"/>
    <w:rsid w:val="00DE71CB"/>
    <w:rsid w:val="00DF7835"/>
    <w:rsid w:val="00E068FE"/>
    <w:rsid w:val="00E201E8"/>
    <w:rsid w:val="00E41FA7"/>
    <w:rsid w:val="00E44119"/>
    <w:rsid w:val="00E52FBA"/>
    <w:rsid w:val="00E91E03"/>
    <w:rsid w:val="00E92C30"/>
    <w:rsid w:val="00E958D7"/>
    <w:rsid w:val="00EB6D96"/>
    <w:rsid w:val="00ED017A"/>
    <w:rsid w:val="00ED2F7E"/>
    <w:rsid w:val="00F15AAC"/>
    <w:rsid w:val="00F2616A"/>
    <w:rsid w:val="00F323AE"/>
    <w:rsid w:val="00F41E55"/>
    <w:rsid w:val="00F60275"/>
    <w:rsid w:val="00F6376D"/>
    <w:rsid w:val="00F64092"/>
    <w:rsid w:val="00F66EC7"/>
    <w:rsid w:val="00F7193B"/>
    <w:rsid w:val="00F735DC"/>
    <w:rsid w:val="00F8559F"/>
    <w:rsid w:val="00F934C0"/>
    <w:rsid w:val="00F94175"/>
    <w:rsid w:val="00FA0F15"/>
    <w:rsid w:val="00FB3D37"/>
    <w:rsid w:val="00FB4520"/>
    <w:rsid w:val="00FB7E31"/>
    <w:rsid w:val="00FC20CC"/>
    <w:rsid w:val="00FC4228"/>
    <w:rsid w:val="00FC6799"/>
    <w:rsid w:val="00FC7CA7"/>
    <w:rsid w:val="00FD12CB"/>
    <w:rsid w:val="00FD7AFE"/>
    <w:rsid w:val="00FE2341"/>
    <w:rsid w:val="00FE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3128"/>
  <w15:docId w15:val="{0F83C290-97E0-44DD-A8F5-7E378F8B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75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D1C8F"/>
    <w:pPr>
      <w:spacing w:after="0" w:line="240" w:lineRule="auto"/>
      <w:ind w:left="720"/>
      <w:contextualSpacing/>
    </w:pPr>
    <w:rPr>
      <w:rFonts w:ascii="Times New Roman" w:eastAsia="Times New Roman" w:hAnsi="Times New Roman" w:cs="Times New Roman"/>
      <w:sz w:val="24"/>
      <w:szCs w:val="24"/>
      <w:lang w:bidi="he-IL"/>
    </w:rPr>
  </w:style>
  <w:style w:type="character" w:styleId="Hyperlink">
    <w:name w:val="Hyperlink"/>
    <w:basedOn w:val="DefaultParagraphFont"/>
    <w:uiPriority w:val="99"/>
    <w:unhideWhenUsed/>
    <w:rsid w:val="001D1C8F"/>
    <w:rPr>
      <w:color w:val="0563C1" w:themeColor="hyperlink"/>
      <w:u w:val="single"/>
    </w:rPr>
  </w:style>
  <w:style w:type="character" w:styleId="CommentReference">
    <w:name w:val="annotation reference"/>
    <w:basedOn w:val="DefaultParagraphFont"/>
    <w:uiPriority w:val="99"/>
    <w:semiHidden/>
    <w:unhideWhenUsed/>
    <w:rsid w:val="001D1C8F"/>
    <w:rPr>
      <w:sz w:val="16"/>
      <w:szCs w:val="16"/>
    </w:rPr>
  </w:style>
  <w:style w:type="paragraph" w:styleId="CommentText">
    <w:name w:val="annotation text"/>
    <w:basedOn w:val="Normal"/>
    <w:link w:val="CommentTextChar"/>
    <w:uiPriority w:val="99"/>
    <w:semiHidden/>
    <w:unhideWhenUsed/>
    <w:rsid w:val="001D1C8F"/>
    <w:pPr>
      <w:spacing w:line="240" w:lineRule="auto"/>
    </w:pPr>
    <w:rPr>
      <w:sz w:val="20"/>
      <w:szCs w:val="20"/>
    </w:rPr>
  </w:style>
  <w:style w:type="character" w:customStyle="1" w:styleId="CommentTextChar">
    <w:name w:val="Comment Text Char"/>
    <w:basedOn w:val="DefaultParagraphFont"/>
    <w:link w:val="CommentText"/>
    <w:uiPriority w:val="99"/>
    <w:semiHidden/>
    <w:rsid w:val="001D1C8F"/>
    <w:rPr>
      <w:sz w:val="20"/>
      <w:szCs w:val="20"/>
    </w:rPr>
  </w:style>
  <w:style w:type="paragraph" w:styleId="CommentSubject">
    <w:name w:val="annotation subject"/>
    <w:basedOn w:val="CommentText"/>
    <w:next w:val="CommentText"/>
    <w:link w:val="CommentSubjectChar"/>
    <w:uiPriority w:val="99"/>
    <w:semiHidden/>
    <w:unhideWhenUsed/>
    <w:rsid w:val="001D1C8F"/>
    <w:rPr>
      <w:b/>
      <w:bCs/>
    </w:rPr>
  </w:style>
  <w:style w:type="character" w:customStyle="1" w:styleId="CommentSubjectChar">
    <w:name w:val="Comment Subject Char"/>
    <w:basedOn w:val="CommentTextChar"/>
    <w:link w:val="CommentSubject"/>
    <w:uiPriority w:val="99"/>
    <w:semiHidden/>
    <w:rsid w:val="001D1C8F"/>
    <w:rPr>
      <w:b/>
      <w:bCs/>
      <w:sz w:val="20"/>
      <w:szCs w:val="20"/>
    </w:rPr>
  </w:style>
  <w:style w:type="paragraph" w:styleId="BalloonText">
    <w:name w:val="Balloon Text"/>
    <w:basedOn w:val="Normal"/>
    <w:link w:val="BalloonTextChar"/>
    <w:uiPriority w:val="99"/>
    <w:semiHidden/>
    <w:unhideWhenUsed/>
    <w:rsid w:val="001D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C8F"/>
    <w:rPr>
      <w:rFonts w:ascii="Segoe UI" w:hAnsi="Segoe UI" w:cs="Segoe UI"/>
      <w:sz w:val="18"/>
      <w:szCs w:val="18"/>
    </w:rPr>
  </w:style>
  <w:style w:type="paragraph" w:styleId="Header">
    <w:name w:val="header"/>
    <w:basedOn w:val="Normal"/>
    <w:link w:val="HeaderChar"/>
    <w:uiPriority w:val="99"/>
    <w:unhideWhenUsed/>
    <w:rsid w:val="00531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E76"/>
  </w:style>
  <w:style w:type="paragraph" w:styleId="Footer">
    <w:name w:val="footer"/>
    <w:basedOn w:val="Normal"/>
    <w:link w:val="FooterChar"/>
    <w:uiPriority w:val="99"/>
    <w:unhideWhenUsed/>
    <w:rsid w:val="00531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E76"/>
  </w:style>
  <w:style w:type="table" w:styleId="TableGrid">
    <w:name w:val="Table Grid"/>
    <w:basedOn w:val="TableNormal"/>
    <w:uiPriority w:val="39"/>
    <w:rsid w:val="00387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A03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38B"/>
    <w:rPr>
      <w:sz w:val="20"/>
      <w:szCs w:val="20"/>
    </w:rPr>
  </w:style>
  <w:style w:type="character" w:styleId="FootnoteReference">
    <w:name w:val="footnote reference"/>
    <w:basedOn w:val="DefaultParagraphFont"/>
    <w:uiPriority w:val="99"/>
    <w:semiHidden/>
    <w:unhideWhenUsed/>
    <w:rsid w:val="004A038B"/>
    <w:rPr>
      <w:vertAlign w:val="superscript"/>
    </w:rPr>
  </w:style>
  <w:style w:type="character" w:styleId="UnresolvedMention">
    <w:name w:val="Unresolved Mention"/>
    <w:basedOn w:val="DefaultParagraphFont"/>
    <w:uiPriority w:val="99"/>
    <w:semiHidden/>
    <w:unhideWhenUsed/>
    <w:rsid w:val="004A038B"/>
    <w:rPr>
      <w:color w:val="605E5C"/>
      <w:shd w:val="clear" w:color="auto" w:fill="E1DFDD"/>
    </w:rPr>
  </w:style>
  <w:style w:type="paragraph" w:customStyle="1" w:styleId="paragraph">
    <w:name w:val="paragraph"/>
    <w:basedOn w:val="Normal"/>
    <w:rsid w:val="00F366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366C8"/>
  </w:style>
  <w:style w:type="character" w:customStyle="1" w:styleId="superscript">
    <w:name w:val="superscript"/>
    <w:basedOn w:val="DefaultParagraphFont"/>
    <w:rsid w:val="00F366C8"/>
  </w:style>
  <w:style w:type="character" w:customStyle="1" w:styleId="eop">
    <w:name w:val="eop"/>
    <w:basedOn w:val="DefaultParagraphFont"/>
    <w:rsid w:val="00F366C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240B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17341">
      <w:bodyDiv w:val="1"/>
      <w:marLeft w:val="0"/>
      <w:marRight w:val="0"/>
      <w:marTop w:val="0"/>
      <w:marBottom w:val="0"/>
      <w:divBdr>
        <w:top w:val="none" w:sz="0" w:space="0" w:color="auto"/>
        <w:left w:val="none" w:sz="0" w:space="0" w:color="auto"/>
        <w:bottom w:val="none" w:sz="0" w:space="0" w:color="auto"/>
        <w:right w:val="none" w:sz="0" w:space="0" w:color="auto"/>
      </w:divBdr>
    </w:div>
    <w:div w:id="721711819">
      <w:bodyDiv w:val="1"/>
      <w:marLeft w:val="0"/>
      <w:marRight w:val="0"/>
      <w:marTop w:val="0"/>
      <w:marBottom w:val="0"/>
      <w:divBdr>
        <w:top w:val="none" w:sz="0" w:space="0" w:color="auto"/>
        <w:left w:val="none" w:sz="0" w:space="0" w:color="auto"/>
        <w:bottom w:val="none" w:sz="0" w:space="0" w:color="auto"/>
        <w:right w:val="none" w:sz="0" w:space="0" w:color="auto"/>
      </w:divBdr>
    </w:div>
    <w:div w:id="982927820">
      <w:bodyDiv w:val="1"/>
      <w:marLeft w:val="0"/>
      <w:marRight w:val="0"/>
      <w:marTop w:val="0"/>
      <w:marBottom w:val="0"/>
      <w:divBdr>
        <w:top w:val="none" w:sz="0" w:space="0" w:color="auto"/>
        <w:left w:val="none" w:sz="0" w:space="0" w:color="auto"/>
        <w:bottom w:val="none" w:sz="0" w:space="0" w:color="auto"/>
        <w:right w:val="none" w:sz="0" w:space="0" w:color="auto"/>
      </w:divBdr>
    </w:div>
    <w:div w:id="152451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lta-esourcing.com/delta/respondToList.html?accessCode=8644D84X7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lta-esourcin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ic.desveaux@richmondandwandswor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oLEWE1VZ7d1U/rIeXZ4J3XbDuQ==">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694b0c-4ebf-423f-acf8-b2ef7cdc634f" xsi:nil="true"/>
    <lcf76f155ced4ddcb4097134ff3c332f xmlns="bc9c986c-2581-4999-8ea3-207a9c9c117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AE78EBBB86584DB44122634033A8B7" ma:contentTypeVersion="17" ma:contentTypeDescription="Create a new document." ma:contentTypeScope="" ma:versionID="939ab6fb48ba7c6310fda0324bfb4ccb">
  <xsd:schema xmlns:xsd="http://www.w3.org/2001/XMLSchema" xmlns:xs="http://www.w3.org/2001/XMLSchema" xmlns:p="http://schemas.microsoft.com/office/2006/metadata/properties" xmlns:ns1="http://schemas.microsoft.com/sharepoint/v3" xmlns:ns2="bc9c986c-2581-4999-8ea3-207a9c9c1178" xmlns:ns3="65694b0c-4ebf-423f-acf8-b2ef7cdc634f" targetNamespace="http://schemas.microsoft.com/office/2006/metadata/properties" ma:root="true" ma:fieldsID="06fd5ac58e499cbb4bff5c373c8e241e" ns1:_="" ns2:_="" ns3:_="">
    <xsd:import namespace="http://schemas.microsoft.com/sharepoint/v3"/>
    <xsd:import namespace="bc9c986c-2581-4999-8ea3-207a9c9c1178"/>
    <xsd:import namespace="65694b0c-4ebf-423f-acf8-b2ef7cdc63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c986c-2581-4999-8ea3-207a9c9c1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694b0c-4ebf-423f-acf8-b2ef7cdc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6743e4a-cf17-466f-94b4-f068a711f6a0}" ma:internalName="TaxCatchAll" ma:showField="CatchAllData" ma:web="65694b0c-4ebf-423f-acf8-b2ef7cdc6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3018FD-FD61-4B43-965C-73EFF15F1609}">
  <ds:schemaRefs>
    <ds:schemaRef ds:uri="http://schemas.microsoft.com/sharepoint/v3/contenttype/forms"/>
  </ds:schemaRefs>
</ds:datastoreItem>
</file>

<file path=customXml/itemProps3.xml><?xml version="1.0" encoding="utf-8"?>
<ds:datastoreItem xmlns:ds="http://schemas.openxmlformats.org/officeDocument/2006/customXml" ds:itemID="{F7BA7B27-7C35-43BE-BE1D-C58D7F050111}">
  <ds:schemaRefs>
    <ds:schemaRef ds:uri="http://schemas.microsoft.com/office/2006/metadata/properties"/>
    <ds:schemaRef ds:uri="http://schemas.microsoft.com/office/infopath/2007/PartnerControls"/>
    <ds:schemaRef ds:uri="http://schemas.microsoft.com/sharepoint/v3"/>
    <ds:schemaRef ds:uri="65694b0c-4ebf-423f-acf8-b2ef7cdc634f"/>
    <ds:schemaRef ds:uri="bc9c986c-2581-4999-8ea3-207a9c9c1178"/>
  </ds:schemaRefs>
</ds:datastoreItem>
</file>

<file path=customXml/itemProps4.xml><?xml version="1.0" encoding="utf-8"?>
<ds:datastoreItem xmlns:ds="http://schemas.openxmlformats.org/officeDocument/2006/customXml" ds:itemID="{690A941E-F09B-4CF7-9037-7F10E405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9c986c-2581-4999-8ea3-207a9c9c1178"/>
    <ds:schemaRef ds:uri="65694b0c-4ebf-423f-acf8-b2ef7cdc6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1351</TotalTime>
  <Pages>7</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Hallam, Clive</dc:creator>
  <cp:lastModifiedBy>Desveaux, Eric</cp:lastModifiedBy>
  <cp:revision>253</cp:revision>
  <dcterms:created xsi:type="dcterms:W3CDTF">2022-05-27T15:47:00Z</dcterms:created>
  <dcterms:modified xsi:type="dcterms:W3CDTF">2022-06-23T09:15:00Z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0x01010067AE78EBBB86584DB44122634033A8B7</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2021-10-18T14:53:11Z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0b53d2de-98d5-470b-8fbe-abc84f6179f7</vt:lpwstr>
  </property>
  <property fmtid="{D5CDD505-2E9C-101B-9397-08002B2CF9AE}" pid="10" name="MSIP_Label_763da656-5c75-4f6d-9461-4a3ce9a537cc_ContentBits">
    <vt:lpwstr>1</vt:lpwstr>
  </property>
  <property fmtid="{D5CDD505-2E9C-101B-9397-08002B2CF9AE}" pid="11" name="ClassificationContentMarkingHeaderShapeIds">
    <vt:lpwstr>3,4,5</vt:lpwstr>
  </property>
  <property fmtid="{D5CDD505-2E9C-101B-9397-08002B2CF9AE}" pid="12" name="ClassificationContentMarkingHeaderFontProps">
    <vt:lpwstr>#000000,10,Calibri</vt:lpwstr>
  </property>
  <property fmtid="{D5CDD505-2E9C-101B-9397-08002B2CF9AE}" pid="13" name="ClassificationContentMarkingHeaderText">
    <vt:lpwstr>Official</vt:lpwstr>
  </property>
  <property fmtid="{D5CDD505-2E9C-101B-9397-08002B2CF9AE}" pid="14" name="MediaServiceImageTags">
    <vt:lpwstr/>
  </property>
</Properties>
</file>