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30E3" w14:textId="20480E95" w:rsidR="00CF6AA0" w:rsidRPr="007C7CEC" w:rsidRDefault="007C7CEC" w:rsidP="00CF6AA0">
      <w:pPr>
        <w:spacing w:after="0" w:line="240" w:lineRule="auto"/>
        <w:rPr>
          <w:rFonts w:ascii="Arial" w:eastAsiaTheme="minorEastAsia" w:hAnsi="Arial" w:cs="Arial"/>
        </w:rPr>
      </w:pPr>
      <w:r w:rsidRPr="007C7CEC">
        <w:rPr>
          <w:rFonts w:ascii="Arial" w:eastAsiaTheme="minorEastAsia" w:hAnsi="Arial" w:cs="Arial"/>
        </w:rPr>
        <w:t>O</w:t>
      </w:r>
      <w:r w:rsidR="00CF6AA0" w:rsidRPr="007C7CEC">
        <w:rPr>
          <w:rFonts w:ascii="Arial" w:eastAsiaTheme="minorEastAsia" w:hAnsi="Arial" w:cs="Arial"/>
        </w:rPr>
        <w:t>liver Wyman</w:t>
      </w:r>
    </w:p>
    <w:p w14:paraId="4154D047" w14:textId="77777777" w:rsidR="00E603C3" w:rsidRDefault="00E603C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  <w:r w:rsidRPr="007C7CEC">
        <w:rPr>
          <w:rFonts w:ascii="Arial" w:eastAsiaTheme="minorEastAsia" w:hAnsi="Arial" w:cs="Arial"/>
        </w:rPr>
        <w:t xml:space="preserve"> </w:t>
      </w:r>
    </w:p>
    <w:p w14:paraId="18B770E1" w14:textId="4A5BFE23" w:rsidR="00672D6B" w:rsidRDefault="00E603C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  <w:sz w:val="20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46315EEE" w14:textId="77777777" w:rsidR="00E603C3" w:rsidRPr="007C7CEC" w:rsidRDefault="00E603C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</w:p>
    <w:p w14:paraId="19FB074C" w14:textId="7DC5A261" w:rsidR="0084655D" w:rsidRPr="007C7CE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7C7CEC">
        <w:rPr>
          <w:rFonts w:ascii="Arial" w:eastAsiaTheme="minorEastAsia" w:hAnsi="Arial" w:cs="Arial"/>
        </w:rPr>
        <w:t xml:space="preserve">Attn: </w:t>
      </w:r>
      <w:r w:rsidR="00D00C7D"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65C9C473" w14:textId="77777777" w:rsidR="00D00C7D" w:rsidRDefault="00D00C7D" w:rsidP="00CF6AA0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000000"/>
          <w:sz w:val="20"/>
        </w:rPr>
      </w:pPr>
      <w:bookmarkStart w:id="0" w:name="date"/>
      <w:bookmarkStart w:id="1" w:name="Title"/>
      <w:bookmarkEnd w:id="0"/>
      <w:bookmarkEnd w:id="1"/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4E53B5CA" w14:textId="67AB0DA2" w:rsidR="0084655D" w:rsidRPr="007C7CEC" w:rsidRDefault="00D00C7D" w:rsidP="00CF6AA0">
      <w:pPr>
        <w:spacing w:after="120" w:line="240" w:lineRule="atLeast"/>
        <w:ind w:right="3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CF6AA0" w:rsidRPr="007C7CEC">
        <w:rPr>
          <w:rFonts w:ascii="Arial" w:eastAsiaTheme="minorEastAsia" w:hAnsi="Arial" w:cs="Arial"/>
        </w:rPr>
        <w:tab/>
      </w:r>
      <w:r w:rsidR="00CF6AA0" w:rsidRPr="007C7CEC">
        <w:rPr>
          <w:rFonts w:ascii="Arial" w:eastAsiaTheme="minorEastAsia" w:hAnsi="Arial" w:cs="Arial"/>
        </w:rPr>
        <w:tab/>
      </w:r>
      <w:r w:rsidR="00CF6AA0" w:rsidRPr="007C7CEC">
        <w:rPr>
          <w:rFonts w:ascii="Arial" w:eastAsiaTheme="minorEastAsia" w:hAnsi="Arial" w:cs="Arial"/>
        </w:rPr>
        <w:tab/>
      </w:r>
      <w:r w:rsidR="001C79DD">
        <w:rPr>
          <w:rFonts w:ascii="Arial" w:eastAsiaTheme="minorEastAsia" w:hAnsi="Arial" w:cs="Arial"/>
        </w:rPr>
        <w:t>6</w:t>
      </w:r>
      <w:r w:rsidR="001C79DD" w:rsidRPr="001C79DD">
        <w:rPr>
          <w:rFonts w:ascii="Arial" w:eastAsiaTheme="minorEastAsia" w:hAnsi="Arial" w:cs="Arial"/>
          <w:vertAlign w:val="superscript"/>
        </w:rPr>
        <w:t>th</w:t>
      </w:r>
      <w:r w:rsidR="00712FF2" w:rsidRPr="00712FF2">
        <w:rPr>
          <w:rFonts w:ascii="Arial" w:eastAsiaTheme="minorEastAsia" w:hAnsi="Arial" w:cs="Arial"/>
        </w:rPr>
        <w:t xml:space="preserve"> January 2023</w:t>
      </w:r>
    </w:p>
    <w:p w14:paraId="7C71F5A6" w14:textId="0A5C8492" w:rsidR="0084655D" w:rsidRPr="007C7CEC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</w:rPr>
      </w:pPr>
      <w:r w:rsidRPr="007C7CEC">
        <w:rPr>
          <w:rFonts w:ascii="Arial" w:eastAsiaTheme="minorEastAsia" w:hAnsi="Arial" w:cs="Arial"/>
        </w:rPr>
        <w:t>Contract</w:t>
      </w:r>
      <w:r w:rsidR="007669E5" w:rsidRPr="007C7CEC">
        <w:rPr>
          <w:rFonts w:ascii="Arial" w:eastAsiaTheme="minorEastAsia" w:hAnsi="Arial" w:cs="Arial"/>
        </w:rPr>
        <w:t xml:space="preserve"> </w:t>
      </w:r>
      <w:r w:rsidR="0084655D" w:rsidRPr="007C7CEC">
        <w:rPr>
          <w:rFonts w:ascii="Arial" w:eastAsiaTheme="minorEastAsia" w:hAnsi="Arial" w:cs="Arial"/>
        </w:rPr>
        <w:t xml:space="preserve">ref: </w:t>
      </w:r>
      <w:r w:rsidR="00CF6AA0" w:rsidRPr="007C7CEC">
        <w:rPr>
          <w:rFonts w:ascii="Arial" w:eastAsiaTheme="minorEastAsia" w:hAnsi="Arial" w:cs="Arial"/>
        </w:rPr>
        <w:t xml:space="preserve">CCCC22A15 </w:t>
      </w:r>
    </w:p>
    <w:p w14:paraId="171053E6" w14:textId="22AC8C3F" w:rsidR="00672D6B" w:rsidRDefault="00D00C7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  <w:b/>
          <w:bCs/>
          <w:color w:val="000000"/>
          <w:sz w:val="20"/>
        </w:rPr>
      </w:pPr>
      <w:r w:rsidRPr="00606D65">
        <w:rPr>
          <w:rFonts w:ascii="Arial" w:hAnsi="Arial" w:cs="Arial"/>
          <w:b/>
          <w:bCs/>
          <w:color w:val="000000"/>
          <w:sz w:val="20"/>
        </w:rPr>
        <w:t>REDACTED TEXT under FOIA Section 40, Personal Information</w:t>
      </w:r>
    </w:p>
    <w:p w14:paraId="508D0203" w14:textId="77777777" w:rsidR="00D00C7D" w:rsidRDefault="00D00C7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29BF3E9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F6A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</w:t>
      </w:r>
      <w:r w:rsidR="00CF6AA0" w:rsidRPr="00CF6A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Acceleration of the Transformation </w:t>
      </w:r>
      <w:proofErr w:type="spellStart"/>
      <w:r w:rsidR="00CF6AA0" w:rsidRPr="00CF6AA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0439F12" w:rsidR="00F25935" w:rsidRPr="00B37737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C7CEC">
        <w:rPr>
          <w:rFonts w:ascii="Arial" w:hAnsi="Arial" w:cs="Arial"/>
          <w:color w:val="auto"/>
          <w:sz w:val="22"/>
          <w:szCs w:val="22"/>
        </w:rPr>
        <w:t xml:space="preserve">the </w:t>
      </w:r>
      <w:r w:rsidR="00CF6AA0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37737">
        <w:rPr>
          <w:rFonts w:ascii="Arial" w:hAnsi="Arial" w:cs="Arial"/>
          <w:color w:val="auto"/>
          <w:sz w:val="22"/>
          <w:szCs w:val="22"/>
        </w:rPr>
        <w:t>“</w:t>
      </w:r>
      <w:r w:rsidR="00CC15AD" w:rsidRPr="00B3773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37737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B37737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B3773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B37737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B37737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451722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712FF2">
        <w:rPr>
          <w:rFonts w:ascii="Arial" w:eastAsiaTheme="minorEastAsia" w:hAnsi="Arial" w:cs="Arial"/>
        </w:rPr>
        <w:t>contract shall commence 16</w:t>
      </w:r>
      <w:r w:rsidR="00CF6AA0" w:rsidRPr="00B37737">
        <w:rPr>
          <w:rFonts w:ascii="Arial" w:eastAsiaTheme="minorEastAsia" w:hAnsi="Arial" w:cs="Arial"/>
        </w:rPr>
        <w:t>th</w:t>
      </w:r>
      <w:r w:rsidR="00CF6AA0">
        <w:rPr>
          <w:rFonts w:ascii="Arial" w:eastAsiaTheme="minorEastAsia" w:hAnsi="Arial" w:cs="Arial"/>
        </w:rPr>
        <w:t xml:space="preserve"> day of January</w:t>
      </w:r>
      <w:r w:rsidR="00EF70D5">
        <w:rPr>
          <w:rFonts w:ascii="Arial" w:eastAsiaTheme="minorEastAsia" w:hAnsi="Arial" w:cs="Arial"/>
        </w:rPr>
        <w:t xml:space="preserve"> 20</w:t>
      </w:r>
      <w:r w:rsidR="00CF6AA0" w:rsidRPr="00B37737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12FF2">
        <w:rPr>
          <w:rFonts w:ascii="Arial" w:eastAsiaTheme="minorEastAsia" w:hAnsi="Arial" w:cs="Arial"/>
        </w:rPr>
        <w:t>10</w:t>
      </w:r>
      <w:r w:rsidR="00CF6AA0" w:rsidRPr="00B37737">
        <w:rPr>
          <w:rFonts w:ascii="Arial" w:eastAsiaTheme="minorEastAsia" w:hAnsi="Arial" w:cs="Arial"/>
        </w:rPr>
        <w:t>th</w:t>
      </w:r>
      <w:r w:rsidR="00CF6AA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712FF2">
        <w:rPr>
          <w:rFonts w:ascii="Arial" w:eastAsiaTheme="minorEastAsia" w:hAnsi="Arial" w:cs="Arial"/>
        </w:rPr>
        <w:t>April</w:t>
      </w:r>
      <w:r w:rsidR="00CF6AA0">
        <w:rPr>
          <w:rFonts w:ascii="Arial" w:eastAsiaTheme="minorEastAsia" w:hAnsi="Arial" w:cs="Arial"/>
        </w:rPr>
        <w:t xml:space="preserve"> 2023</w:t>
      </w:r>
      <w:r w:rsidR="005A3515">
        <w:rPr>
          <w:rFonts w:ascii="Arial" w:eastAsiaTheme="minorEastAsia" w:hAnsi="Arial" w:cs="Arial"/>
        </w:rPr>
        <w:t xml:space="preserve">. </w:t>
      </w:r>
      <w:r w:rsidR="00CF6AA0">
        <w:rPr>
          <w:rFonts w:ascii="Arial" w:eastAsiaTheme="minorEastAsia" w:hAnsi="Arial" w:cs="Arial"/>
        </w:rPr>
        <w:t xml:space="preserve">There is no option to extend this contract.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7C7CEC">
        <w:rPr>
          <w:rFonts w:ascii="Arial" w:eastAsiaTheme="minorEastAsia" w:hAnsi="Arial" w:cs="Arial"/>
        </w:rPr>
        <w:t>50,000.00 (excluding VAT.)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B5A80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37737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E25F8F">
        <w:rPr>
          <w:rFonts w:ascii="Arial" w:eastAsiaTheme="minorEastAsia" w:hAnsi="Arial" w:cs="Arial"/>
        </w:rPr>
        <w:t xml:space="preserve"> </w:t>
      </w:r>
      <w:r w:rsidR="00CF6AA0" w:rsidRPr="00B37737">
        <w:rPr>
          <w:rFonts w:ascii="Arial" w:eastAsiaTheme="minorEastAsia" w:hAnsi="Arial" w:cs="Arial"/>
        </w:rPr>
        <w:t xml:space="preserve">RM6187 Management Consultancy Framework Three (MCF3) Lot 3 Complex &amp; Transformation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57F7EF88" w:rsidR="00835D65" w:rsidRDefault="00F25935" w:rsidP="00CF6AA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</w:t>
      </w:r>
      <w:r w:rsidR="007C7CEC">
        <w:rPr>
          <w:rFonts w:ascii="Arial" w:eastAsiaTheme="minorEastAsia" w:hAnsi="Arial" w:cs="Arial"/>
        </w:rPr>
        <w:t>a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C3016" w:rsidRPr="00D00C7D">
        <w:rPr>
          <w:rFonts w:ascii="Arial" w:eastAsiaTheme="minorEastAsia" w:hAnsi="Arial" w:cs="Arial"/>
        </w:rPr>
        <w:t xml:space="preserve">23:00 </w:t>
      </w:r>
      <w:r w:rsidR="00712FF2" w:rsidRPr="00D00C7D">
        <w:rPr>
          <w:rFonts w:ascii="Arial" w:eastAsiaTheme="minorEastAsia" w:hAnsi="Arial" w:cs="Arial"/>
        </w:rPr>
        <w:t>Wednesday 5</w:t>
      </w:r>
      <w:r w:rsidR="00712FF2" w:rsidRPr="00D00C7D">
        <w:rPr>
          <w:rFonts w:ascii="Arial" w:eastAsiaTheme="minorEastAsia" w:hAnsi="Arial" w:cs="Arial"/>
          <w:vertAlign w:val="superscript"/>
        </w:rPr>
        <w:t>th</w:t>
      </w:r>
      <w:r w:rsidR="002F5A11" w:rsidRPr="00D00C7D">
        <w:rPr>
          <w:rFonts w:ascii="Arial" w:eastAsiaTheme="minorEastAsia" w:hAnsi="Arial" w:cs="Arial"/>
        </w:rPr>
        <w:t xml:space="preserve"> </w:t>
      </w:r>
      <w:r w:rsidR="00712FF2" w:rsidRPr="00D00C7D">
        <w:rPr>
          <w:rFonts w:ascii="Arial" w:eastAsiaTheme="minorEastAsia" w:hAnsi="Arial" w:cs="Arial"/>
        </w:rPr>
        <w:t>January 2023</w:t>
      </w:r>
      <w:r w:rsidR="00AE4134" w:rsidRPr="00D00C7D">
        <w:rPr>
          <w:rFonts w:ascii="Arial" w:eastAsiaTheme="minorEastAsia" w:hAnsi="Arial" w:cs="Arial"/>
        </w:rPr>
        <w:t xml:space="preserve">. You are reminded that no engagement with the Contracting Authority </w:t>
      </w:r>
      <w:r w:rsidR="00AE4134" w:rsidRPr="00B37737">
        <w:rPr>
          <w:rFonts w:ascii="Arial" w:eastAsiaTheme="minorEastAsia" w:hAnsi="Arial" w:cs="Arial"/>
        </w:rPr>
        <w:t xml:space="preserve">is permitted until a copy of </w:t>
      </w:r>
      <w:r w:rsidR="007C7CEC">
        <w:rPr>
          <w:rFonts w:ascii="Arial" w:eastAsiaTheme="minorEastAsia" w:hAnsi="Arial" w:cs="Arial"/>
        </w:rPr>
        <w:t>the signed contract is received</w:t>
      </w:r>
      <w:r w:rsidR="00AE4134" w:rsidRPr="00B37737">
        <w:rPr>
          <w:rFonts w:ascii="Arial" w:eastAsiaTheme="minorEastAsia" w:hAnsi="Arial" w:cs="Arial"/>
        </w:rPr>
        <w:t>.</w:t>
      </w:r>
      <w:r w:rsidR="00835D65" w:rsidRPr="00B37737">
        <w:rPr>
          <w:rFonts w:ascii="Arial" w:eastAsiaTheme="minorEastAsia" w:hAnsi="Arial" w:cs="Arial"/>
        </w:rPr>
        <w:t xml:space="preserve"> </w:t>
      </w:r>
    </w:p>
    <w:p w14:paraId="23FA5627" w14:textId="77777777" w:rsidR="007C7CEC" w:rsidRDefault="007C7CEC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FEC36AC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D88A70A" w:rsidR="0084655D" w:rsidRPr="0084655D" w:rsidRDefault="0084655D" w:rsidP="00CF6AA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F6AA0">
              <w:rPr>
                <w:rFonts w:ascii="Arial" w:eastAsia="Times New Roman" w:hAnsi="Arial" w:cs="Arial"/>
              </w:rPr>
              <w:t xml:space="preserve">Crown Commercial Services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E5A979C" w:rsidR="0084655D" w:rsidRPr="0084655D" w:rsidRDefault="00D00C7D" w:rsidP="00D00C7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REDACTED TEXT under FOIA Section 40, Personal REDACTED TEXT under FOIA Section 40, Personal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D43908F" w:rsidR="0084655D" w:rsidRPr="0084655D" w:rsidRDefault="0084655D" w:rsidP="00AC4FA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F6AA0">
              <w:rPr>
                <w:rFonts w:ascii="Arial" w:eastAsia="Times New Roman" w:hAnsi="Arial" w:cs="Arial"/>
              </w:rPr>
              <w:t xml:space="preserve"> </w:t>
            </w:r>
            <w:r w:rsidR="00D00C7D" w:rsidRPr="00606D65">
              <w:rPr>
                <w:rFonts w:ascii="Arial" w:hAnsi="Arial" w:cs="Arial"/>
                <w:b/>
                <w:bCs/>
                <w:color w:val="000000"/>
                <w:sz w:val="2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DE5B82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C79DD">
              <w:rPr>
                <w:rFonts w:ascii="Arial" w:eastAsia="Times New Roman" w:hAnsi="Arial" w:cs="Arial"/>
              </w:rPr>
              <w:t xml:space="preserve"> 6</w:t>
            </w:r>
            <w:r w:rsidR="001C79DD" w:rsidRPr="001C79DD">
              <w:rPr>
                <w:rFonts w:ascii="Arial" w:eastAsia="Times New Roman" w:hAnsi="Arial" w:cs="Arial"/>
                <w:vertAlign w:val="superscript"/>
              </w:rPr>
              <w:t>th</w:t>
            </w:r>
            <w:r w:rsidR="001C79DD">
              <w:rPr>
                <w:rFonts w:ascii="Arial" w:eastAsia="Times New Roman" w:hAnsi="Arial" w:cs="Arial"/>
              </w:rPr>
              <w:t xml:space="preserve"> January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BA2C43">
      <w:headerReference w:type="default" r:id="rId7"/>
      <w:footerReference w:type="default" r:id="rId8"/>
      <w:pgSz w:w="11906" w:h="16838"/>
      <w:pgMar w:top="1440" w:right="849" w:bottom="709" w:left="1134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180F6" w14:textId="77777777" w:rsidR="000314E7" w:rsidRDefault="000314E7" w:rsidP="0071513A">
      <w:pPr>
        <w:spacing w:after="0" w:line="240" w:lineRule="auto"/>
      </w:pPr>
      <w:r>
        <w:separator/>
      </w:r>
    </w:p>
  </w:endnote>
  <w:endnote w:type="continuationSeparator" w:id="0">
    <w:p w14:paraId="74F65974" w14:textId="77777777" w:rsidR="000314E7" w:rsidRDefault="000314E7" w:rsidP="0071513A">
      <w:pPr>
        <w:spacing w:after="0" w:line="240" w:lineRule="auto"/>
      </w:pPr>
      <w:r>
        <w:continuationSeparator/>
      </w:r>
    </w:p>
  </w:endnote>
  <w:endnote w:type="continuationNotice" w:id="1">
    <w:p w14:paraId="121010E5" w14:textId="77777777" w:rsidR="000314E7" w:rsidRDefault="00031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70F9B" w14:textId="6C5F4DD9" w:rsidR="00CF6AA0" w:rsidRPr="00CF6AA0" w:rsidRDefault="00770272" w:rsidP="00B37737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  <w:r w:rsidR="00672D6B">
      <w:rPr>
        <w:rFonts w:ascii="Arial" w:hAnsi="Arial" w:cs="Arial"/>
        <w:sz w:val="20"/>
        <w:szCs w:val="20"/>
      </w:rPr>
      <w:t>-</w:t>
    </w:r>
    <w:r w:rsidR="00EF70D5">
      <w:rPr>
        <w:rFonts w:ascii="Arial" w:hAnsi="Arial" w:cs="Arial"/>
        <w:sz w:val="20"/>
        <w:szCs w:val="20"/>
      </w:rPr>
      <w:t>Call Off</w:t>
    </w:r>
    <w:r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BA2C43">
      <w:rPr>
        <w:rFonts w:ascii="Arial" w:hAnsi="Arial" w:cs="Arial"/>
        <w:sz w:val="20"/>
        <w:szCs w:val="20"/>
      </w:rPr>
      <w:t xml:space="preserve">    </w:t>
    </w:r>
    <w:r w:rsidR="00BA2C43">
      <w:rPr>
        <w:rFonts w:ascii="Arial" w:hAnsi="Arial" w:cs="Arial"/>
        <w:sz w:val="20"/>
        <w:szCs w:val="20"/>
      </w:rPr>
      <w:tab/>
    </w:r>
    <w:r w:rsidR="00BA2C43">
      <w:rPr>
        <w:rFonts w:ascii="Arial" w:hAnsi="Arial" w:cs="Arial"/>
        <w:sz w:val="20"/>
        <w:szCs w:val="20"/>
      </w:rPr>
      <w:tab/>
    </w:r>
    <w:r w:rsidR="00672D6B">
      <w:rPr>
        <w:rFonts w:ascii="Arial" w:hAnsi="Arial" w:cs="Arial"/>
        <w:sz w:val="20"/>
        <w:szCs w:val="20"/>
      </w:rPr>
      <w:t xml:space="preserve"> </w:t>
    </w:r>
    <w:r w:rsidR="00CF6AA0">
      <w:rPr>
        <w:rFonts w:ascii="Arial" w:hAnsi="Arial" w:cs="Arial"/>
        <w:sz w:val="20"/>
        <w:szCs w:val="20"/>
      </w:rPr>
      <w:t xml:space="preserve"> </w:t>
    </w:r>
    <w:r w:rsidR="001C79DD">
      <w:rPr>
        <w:rFonts w:ascii="Arial" w:eastAsia="Times New Roman" w:hAnsi="Arial" w:cs="Arial"/>
      </w:rPr>
      <w:t>6</w:t>
    </w:r>
    <w:r w:rsidR="001C79DD" w:rsidRPr="001C79DD">
      <w:rPr>
        <w:rFonts w:ascii="Arial" w:eastAsia="Times New Roman" w:hAnsi="Arial" w:cs="Arial"/>
        <w:vertAlign w:val="superscript"/>
      </w:rPr>
      <w:t>th</w:t>
    </w:r>
    <w:r w:rsidR="001C79DD">
      <w:rPr>
        <w:rFonts w:ascii="Arial" w:eastAsia="Times New Roman" w:hAnsi="Arial" w:cs="Arial"/>
      </w:rPr>
      <w:t xml:space="preserve"> January 2023</w:t>
    </w:r>
  </w:p>
  <w:p w14:paraId="3B5BE22C" w14:textId="57D18D50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4B528FF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C79D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63BF2" w14:textId="77777777" w:rsidR="000314E7" w:rsidRDefault="000314E7" w:rsidP="0071513A">
      <w:pPr>
        <w:spacing w:after="0" w:line="240" w:lineRule="auto"/>
      </w:pPr>
      <w:r>
        <w:separator/>
      </w:r>
    </w:p>
  </w:footnote>
  <w:footnote w:type="continuationSeparator" w:id="0">
    <w:p w14:paraId="55935861" w14:textId="77777777" w:rsidR="000314E7" w:rsidRDefault="000314E7" w:rsidP="0071513A">
      <w:pPr>
        <w:spacing w:after="0" w:line="240" w:lineRule="auto"/>
      </w:pPr>
      <w:r>
        <w:continuationSeparator/>
      </w:r>
    </w:p>
  </w:footnote>
  <w:footnote w:type="continuationNotice" w:id="1">
    <w:p w14:paraId="2540213C" w14:textId="77777777" w:rsidR="000314E7" w:rsidRDefault="00031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29" name="Picture 29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314E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AC4FA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4E7"/>
    <w:rsid w:val="00062105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C79DD"/>
    <w:rsid w:val="001D388C"/>
    <w:rsid w:val="00206CBF"/>
    <w:rsid w:val="002312C7"/>
    <w:rsid w:val="00271837"/>
    <w:rsid w:val="002937AE"/>
    <w:rsid w:val="002F3D41"/>
    <w:rsid w:val="002F5A1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15EB8"/>
    <w:rsid w:val="00463BFD"/>
    <w:rsid w:val="004910D3"/>
    <w:rsid w:val="004A5B2C"/>
    <w:rsid w:val="004B03A5"/>
    <w:rsid w:val="004C2DD7"/>
    <w:rsid w:val="004F52D0"/>
    <w:rsid w:val="004F5DD5"/>
    <w:rsid w:val="004F60FB"/>
    <w:rsid w:val="00532593"/>
    <w:rsid w:val="00535492"/>
    <w:rsid w:val="005A01C3"/>
    <w:rsid w:val="005A3515"/>
    <w:rsid w:val="005C2023"/>
    <w:rsid w:val="005C6AEA"/>
    <w:rsid w:val="005D0AB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2FF2"/>
    <w:rsid w:val="0071513A"/>
    <w:rsid w:val="007203B3"/>
    <w:rsid w:val="00737181"/>
    <w:rsid w:val="00754BC2"/>
    <w:rsid w:val="007669E5"/>
    <w:rsid w:val="00770272"/>
    <w:rsid w:val="007829CE"/>
    <w:rsid w:val="00785C69"/>
    <w:rsid w:val="007C7CEC"/>
    <w:rsid w:val="007E0857"/>
    <w:rsid w:val="007E1993"/>
    <w:rsid w:val="007F7964"/>
    <w:rsid w:val="008206C0"/>
    <w:rsid w:val="00821F27"/>
    <w:rsid w:val="00835D65"/>
    <w:rsid w:val="0084497D"/>
    <w:rsid w:val="0084655D"/>
    <w:rsid w:val="008527C4"/>
    <w:rsid w:val="00880B11"/>
    <w:rsid w:val="00897559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048E"/>
    <w:rsid w:val="00A86445"/>
    <w:rsid w:val="00AA1694"/>
    <w:rsid w:val="00AC4FAA"/>
    <w:rsid w:val="00AC6F3D"/>
    <w:rsid w:val="00AD0B6C"/>
    <w:rsid w:val="00AD51FE"/>
    <w:rsid w:val="00AE3710"/>
    <w:rsid w:val="00AE4134"/>
    <w:rsid w:val="00B075D4"/>
    <w:rsid w:val="00B37737"/>
    <w:rsid w:val="00B56971"/>
    <w:rsid w:val="00B63F01"/>
    <w:rsid w:val="00B65109"/>
    <w:rsid w:val="00BA2C43"/>
    <w:rsid w:val="00BA3DF1"/>
    <w:rsid w:val="00BC3016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F6AA0"/>
    <w:rsid w:val="00D00C7D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750C"/>
    <w:rsid w:val="00E138CC"/>
    <w:rsid w:val="00E13BE1"/>
    <w:rsid w:val="00E17914"/>
    <w:rsid w:val="00E2224D"/>
    <w:rsid w:val="00E25271"/>
    <w:rsid w:val="00E25F8F"/>
    <w:rsid w:val="00E26C67"/>
    <w:rsid w:val="00E603C3"/>
    <w:rsid w:val="00E90806"/>
    <w:rsid w:val="00EC3DA1"/>
    <w:rsid w:val="00EC612D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7</cp:revision>
  <dcterms:created xsi:type="dcterms:W3CDTF">2022-12-30T08:11:00Z</dcterms:created>
  <dcterms:modified xsi:type="dcterms:W3CDTF">2023-01-09T12:00:00Z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