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8107F5" w14:textId="3E7665B3" w:rsidR="00914866" w:rsidRPr="006158E0" w:rsidRDefault="00A64F14" w:rsidP="006158E0">
      <w:pPr>
        <w:jc w:val="center"/>
        <w:rPr>
          <w:b/>
          <w:sz w:val="44"/>
          <w:szCs w:val="44"/>
          <w:u w:val="single"/>
        </w:rPr>
      </w:pPr>
      <w:r w:rsidRPr="006158E0">
        <w:rPr>
          <w:b/>
          <w:sz w:val="44"/>
          <w:szCs w:val="44"/>
          <w:u w:val="single"/>
        </w:rPr>
        <w:t>Building Servic</w:t>
      </w:r>
      <w:r w:rsidR="003E6310" w:rsidRPr="006158E0">
        <w:rPr>
          <w:b/>
          <w:sz w:val="44"/>
          <w:szCs w:val="44"/>
          <w:u w:val="single"/>
        </w:rPr>
        <w:t>es Electrical S</w:t>
      </w:r>
      <w:r w:rsidR="00914866" w:rsidRPr="006158E0">
        <w:rPr>
          <w:b/>
          <w:sz w:val="44"/>
          <w:szCs w:val="44"/>
          <w:u w:val="single"/>
        </w:rPr>
        <w:t>pecification</w:t>
      </w:r>
    </w:p>
    <w:p w14:paraId="308107F7" w14:textId="3ED3B3E9" w:rsidR="006158E0" w:rsidRDefault="00FC5F9B" w:rsidP="006158E0">
      <w:pPr>
        <w:jc w:val="center"/>
        <w:rPr>
          <w:b/>
          <w:sz w:val="40"/>
          <w:szCs w:val="40"/>
        </w:rPr>
      </w:pPr>
      <w:r>
        <w:rPr>
          <w:b/>
          <w:sz w:val="40"/>
          <w:szCs w:val="40"/>
        </w:rPr>
        <w:t>Footpath Lighting in</w:t>
      </w:r>
    </w:p>
    <w:p w14:paraId="5AA9C6C3" w14:textId="615C7922" w:rsidR="00FC5F9B" w:rsidRPr="006158E0" w:rsidRDefault="00FC5F9B" w:rsidP="006158E0">
      <w:pPr>
        <w:jc w:val="center"/>
        <w:rPr>
          <w:sz w:val="40"/>
          <w:szCs w:val="40"/>
        </w:rPr>
      </w:pPr>
      <w:r>
        <w:rPr>
          <w:sz w:val="40"/>
          <w:szCs w:val="40"/>
        </w:rPr>
        <w:t>Upchurch Parish</w:t>
      </w:r>
    </w:p>
    <w:p w14:paraId="308107F8" w14:textId="77777777" w:rsidR="00A64F14" w:rsidRPr="00F27C13" w:rsidRDefault="00A64F14" w:rsidP="00A64F14">
      <w:pPr>
        <w:rPr>
          <w:rFonts w:asciiTheme="minorHAnsi" w:hAnsiTheme="minorHAnsi" w:cstheme="minorHAnsi"/>
        </w:rPr>
      </w:pPr>
      <w:r w:rsidRPr="00F27C13">
        <w:rPr>
          <w:rFonts w:asciiTheme="minorHAnsi" w:hAnsiTheme="minorHAnsi" w:cstheme="minorHAnsi"/>
        </w:rPr>
        <w:t>CONTENTS</w:t>
      </w:r>
    </w:p>
    <w:p w14:paraId="308107FA" w14:textId="6ED7663C" w:rsidR="003E6310" w:rsidRPr="00F27C13" w:rsidRDefault="000902E0" w:rsidP="00A64F14">
      <w:pPr>
        <w:pStyle w:val="ListParagraph"/>
        <w:numPr>
          <w:ilvl w:val="0"/>
          <w:numId w:val="1"/>
        </w:numPr>
        <w:rPr>
          <w:rFonts w:asciiTheme="minorHAnsi" w:hAnsiTheme="minorHAnsi" w:cstheme="minorHAnsi"/>
        </w:rPr>
      </w:pPr>
      <w:r w:rsidRPr="000D6CF2">
        <w:rPr>
          <w:rFonts w:asciiTheme="minorHAnsi" w:hAnsiTheme="minorHAnsi" w:cstheme="minorHAnsi"/>
          <w:b/>
        </w:rPr>
        <w:t>Column Lighting [C]</w:t>
      </w:r>
    </w:p>
    <w:p w14:paraId="46FDBEEB" w14:textId="50DF49F8" w:rsidR="000902E0" w:rsidRDefault="000902E0" w:rsidP="000902E0">
      <w:pPr>
        <w:pStyle w:val="ListParagraph"/>
        <w:numPr>
          <w:ilvl w:val="0"/>
          <w:numId w:val="1"/>
        </w:numPr>
        <w:rPr>
          <w:rFonts w:asciiTheme="minorHAnsi" w:hAnsiTheme="minorHAnsi" w:cstheme="minorHAnsi"/>
          <w:b/>
        </w:rPr>
      </w:pPr>
      <w:r w:rsidRPr="000902E0">
        <w:rPr>
          <w:rFonts w:asciiTheme="minorHAnsi" w:hAnsiTheme="minorHAnsi" w:cstheme="minorHAnsi"/>
          <w:b/>
        </w:rPr>
        <w:t>Pole mounted Lighting [P]</w:t>
      </w:r>
    </w:p>
    <w:p w14:paraId="2125966C" w14:textId="239C4F92" w:rsidR="000902E0" w:rsidRPr="000902E0" w:rsidRDefault="00182634" w:rsidP="000902E0">
      <w:pPr>
        <w:pStyle w:val="ListParagraph"/>
        <w:numPr>
          <w:ilvl w:val="0"/>
          <w:numId w:val="1"/>
        </w:numPr>
        <w:rPr>
          <w:rFonts w:asciiTheme="minorHAnsi" w:hAnsiTheme="minorHAnsi" w:cstheme="minorHAnsi"/>
          <w:b/>
        </w:rPr>
      </w:pPr>
      <w:r w:rsidRPr="000D6CF2">
        <w:rPr>
          <w:rFonts w:asciiTheme="minorHAnsi" w:hAnsiTheme="minorHAnsi" w:cstheme="minorHAnsi"/>
          <w:b/>
        </w:rPr>
        <w:t>Column Lighting [C</w:t>
      </w:r>
      <w:r>
        <w:rPr>
          <w:rFonts w:asciiTheme="minorHAnsi" w:hAnsiTheme="minorHAnsi" w:cstheme="minorHAnsi"/>
          <w:b/>
        </w:rPr>
        <w:t>P</w:t>
      </w:r>
      <w:r w:rsidRPr="000D6CF2">
        <w:rPr>
          <w:rFonts w:asciiTheme="minorHAnsi" w:hAnsiTheme="minorHAnsi" w:cstheme="minorHAnsi"/>
          <w:b/>
        </w:rPr>
        <w:t>]</w:t>
      </w:r>
    </w:p>
    <w:p w14:paraId="2D2A183E" w14:textId="3F57F2AC" w:rsidR="00577626" w:rsidRDefault="00577626" w:rsidP="00577626">
      <w:pPr>
        <w:pStyle w:val="ListParagraph"/>
        <w:numPr>
          <w:ilvl w:val="0"/>
          <w:numId w:val="1"/>
        </w:numPr>
        <w:rPr>
          <w:rFonts w:asciiTheme="minorHAnsi" w:hAnsiTheme="minorHAnsi" w:cstheme="minorHAnsi"/>
          <w:b/>
        </w:rPr>
      </w:pPr>
      <w:r w:rsidRPr="00577626">
        <w:rPr>
          <w:rFonts w:asciiTheme="minorHAnsi" w:hAnsiTheme="minorHAnsi" w:cstheme="minorHAnsi"/>
          <w:b/>
        </w:rPr>
        <w:t>Electrical Work</w:t>
      </w:r>
    </w:p>
    <w:p w14:paraId="2C0595B7" w14:textId="6D4D502A" w:rsidR="00577626" w:rsidRPr="00577626" w:rsidRDefault="00577626" w:rsidP="00577626">
      <w:pPr>
        <w:pStyle w:val="ListParagraph"/>
        <w:numPr>
          <w:ilvl w:val="0"/>
          <w:numId w:val="1"/>
        </w:numPr>
        <w:rPr>
          <w:rFonts w:asciiTheme="minorHAnsi" w:hAnsiTheme="minorHAnsi" w:cstheme="minorHAnsi"/>
          <w:b/>
        </w:rPr>
      </w:pPr>
      <w:r w:rsidRPr="00F85952">
        <w:rPr>
          <w:rFonts w:asciiTheme="minorHAnsi" w:hAnsiTheme="minorHAnsi" w:cstheme="minorHAnsi"/>
          <w:b/>
        </w:rPr>
        <w:t>Ground Works</w:t>
      </w:r>
    </w:p>
    <w:p w14:paraId="308107FD" w14:textId="77777777" w:rsidR="00937C70" w:rsidRPr="00577626" w:rsidRDefault="005254B0" w:rsidP="00A64F14">
      <w:pPr>
        <w:pStyle w:val="ListParagraph"/>
        <w:numPr>
          <w:ilvl w:val="0"/>
          <w:numId w:val="1"/>
        </w:numPr>
        <w:rPr>
          <w:rFonts w:asciiTheme="minorHAnsi" w:hAnsiTheme="minorHAnsi" w:cstheme="minorHAnsi"/>
          <w:b/>
        </w:rPr>
      </w:pPr>
      <w:r w:rsidRPr="00577626">
        <w:rPr>
          <w:rFonts w:asciiTheme="minorHAnsi" w:eastAsia="Times New Roman" w:hAnsiTheme="minorHAnsi" w:cstheme="minorHAnsi"/>
          <w:b/>
        </w:rPr>
        <w:t>Removing &amp; making good</w:t>
      </w:r>
    </w:p>
    <w:p w14:paraId="308107FE" w14:textId="77777777" w:rsidR="005254B0" w:rsidRPr="00577626" w:rsidRDefault="005254B0" w:rsidP="00A64F14">
      <w:pPr>
        <w:pStyle w:val="ListParagraph"/>
        <w:numPr>
          <w:ilvl w:val="0"/>
          <w:numId w:val="1"/>
        </w:numPr>
        <w:rPr>
          <w:rFonts w:asciiTheme="minorHAnsi" w:hAnsiTheme="minorHAnsi" w:cstheme="minorHAnsi"/>
          <w:b/>
        </w:rPr>
      </w:pPr>
      <w:r w:rsidRPr="00577626">
        <w:rPr>
          <w:rFonts w:asciiTheme="minorHAnsi" w:hAnsiTheme="minorHAnsi" w:cstheme="minorHAnsi"/>
          <w:b/>
        </w:rPr>
        <w:t>Demonstration</w:t>
      </w:r>
    </w:p>
    <w:p w14:paraId="308107FF" w14:textId="77777777" w:rsidR="005254B0" w:rsidRPr="00577626" w:rsidRDefault="005254B0" w:rsidP="00A64F14">
      <w:pPr>
        <w:pStyle w:val="ListParagraph"/>
        <w:numPr>
          <w:ilvl w:val="0"/>
          <w:numId w:val="1"/>
        </w:numPr>
        <w:rPr>
          <w:rFonts w:asciiTheme="minorHAnsi" w:hAnsiTheme="minorHAnsi" w:cstheme="minorHAnsi"/>
          <w:b/>
        </w:rPr>
      </w:pPr>
      <w:r w:rsidRPr="00577626">
        <w:rPr>
          <w:rFonts w:asciiTheme="minorHAnsi" w:hAnsiTheme="minorHAnsi" w:cstheme="minorHAnsi"/>
          <w:b/>
        </w:rPr>
        <w:t>Handover</w:t>
      </w:r>
    </w:p>
    <w:p w14:paraId="30810800" w14:textId="77777777" w:rsidR="00914866" w:rsidRPr="00F27C13" w:rsidRDefault="003E6310" w:rsidP="003E6310">
      <w:pPr>
        <w:pStyle w:val="ListParagraph"/>
        <w:rPr>
          <w:rFonts w:asciiTheme="minorHAnsi" w:hAnsiTheme="minorHAnsi" w:cstheme="minorHAnsi"/>
        </w:rPr>
      </w:pPr>
      <w:r w:rsidRPr="00F27C13">
        <w:rPr>
          <w:rFonts w:asciiTheme="minorHAnsi" w:hAnsiTheme="minorHAnsi" w:cstheme="minorHAnsi"/>
        </w:rPr>
        <w:t xml:space="preserve"> </w:t>
      </w:r>
    </w:p>
    <w:p w14:paraId="30810801" w14:textId="339FFD4C" w:rsidR="003E6310" w:rsidRDefault="00A64F14" w:rsidP="00A64F14">
      <w:pPr>
        <w:rPr>
          <w:rFonts w:asciiTheme="minorHAnsi" w:hAnsiTheme="minorHAnsi" w:cstheme="minorHAnsi"/>
          <w:b/>
          <w:u w:val="single"/>
        </w:rPr>
      </w:pPr>
      <w:r w:rsidRPr="00F27C13">
        <w:rPr>
          <w:rFonts w:asciiTheme="minorHAnsi" w:hAnsiTheme="minorHAnsi" w:cstheme="minorHAnsi"/>
          <w:b/>
          <w:u w:val="single"/>
        </w:rPr>
        <w:t>Scope of works</w:t>
      </w:r>
    </w:p>
    <w:p w14:paraId="57B58F2E" w14:textId="77777777" w:rsidR="00452641" w:rsidRPr="00452641" w:rsidRDefault="00452641" w:rsidP="00452641">
      <w:pPr>
        <w:rPr>
          <w:rFonts w:asciiTheme="minorHAnsi" w:hAnsiTheme="minorHAnsi" w:cstheme="minorHAnsi"/>
        </w:rPr>
      </w:pPr>
      <w:r w:rsidRPr="00452641">
        <w:rPr>
          <w:rFonts w:asciiTheme="minorHAnsi" w:hAnsiTheme="minorHAnsi" w:cstheme="minorHAnsi"/>
        </w:rPr>
        <w:t>The footpath lighting assets comprise of 48 lighting units of various types of lamp and mounting, the arrival of LED lighting gives an opportunity to replace the ageing and obsolete units for LED units reducing energy, and maintenance costs.</w:t>
      </w:r>
    </w:p>
    <w:p w14:paraId="30810803" w14:textId="77777777" w:rsidR="00F27C13" w:rsidRPr="00F27C13" w:rsidRDefault="00F27C13" w:rsidP="00A64F14">
      <w:pPr>
        <w:rPr>
          <w:rFonts w:asciiTheme="minorHAnsi" w:hAnsiTheme="minorHAnsi" w:cstheme="minorHAnsi"/>
        </w:rPr>
      </w:pPr>
    </w:p>
    <w:p w14:paraId="30810804" w14:textId="235E7617" w:rsidR="002E55E0" w:rsidRPr="000D6CF2" w:rsidRDefault="002E55E0" w:rsidP="002E55E0">
      <w:pPr>
        <w:rPr>
          <w:rFonts w:asciiTheme="minorHAnsi" w:hAnsiTheme="minorHAnsi" w:cstheme="minorHAnsi"/>
          <w:b/>
        </w:rPr>
      </w:pPr>
      <w:r w:rsidRPr="000D6CF2">
        <w:rPr>
          <w:rFonts w:asciiTheme="minorHAnsi" w:hAnsiTheme="minorHAnsi" w:cstheme="minorHAnsi"/>
          <w:b/>
        </w:rPr>
        <w:t xml:space="preserve">1.0 </w:t>
      </w:r>
      <w:r w:rsidR="00D8431D" w:rsidRPr="000D6CF2">
        <w:rPr>
          <w:rFonts w:asciiTheme="minorHAnsi" w:hAnsiTheme="minorHAnsi" w:cstheme="minorHAnsi"/>
          <w:b/>
        </w:rPr>
        <w:t>Column</w:t>
      </w:r>
      <w:r w:rsidR="00B6781E" w:rsidRPr="000D6CF2">
        <w:rPr>
          <w:rFonts w:asciiTheme="minorHAnsi" w:hAnsiTheme="minorHAnsi" w:cstheme="minorHAnsi"/>
          <w:b/>
        </w:rPr>
        <w:t xml:space="preserve"> </w:t>
      </w:r>
      <w:r w:rsidRPr="000D6CF2">
        <w:rPr>
          <w:rFonts w:asciiTheme="minorHAnsi" w:hAnsiTheme="minorHAnsi" w:cstheme="minorHAnsi"/>
          <w:b/>
        </w:rPr>
        <w:t xml:space="preserve">Lighting </w:t>
      </w:r>
      <w:r w:rsidR="00671569" w:rsidRPr="000D6CF2">
        <w:rPr>
          <w:rFonts w:asciiTheme="minorHAnsi" w:hAnsiTheme="minorHAnsi" w:cstheme="minorHAnsi"/>
          <w:b/>
        </w:rPr>
        <w:t>[C]</w:t>
      </w:r>
    </w:p>
    <w:p w14:paraId="4344430E" w14:textId="459BE34D" w:rsidR="00420E9E" w:rsidRPr="00420E9E" w:rsidRDefault="002E55E0" w:rsidP="00800958">
      <w:pPr>
        <w:pStyle w:val="NormalWeb"/>
        <w:shd w:val="clear" w:color="auto" w:fill="FFFFFF"/>
        <w:spacing w:before="0" w:beforeAutospacing="0" w:after="270" w:afterAutospacing="0" w:line="300" w:lineRule="atLeast"/>
        <w:rPr>
          <w:rFonts w:ascii="Calibri" w:hAnsi="Calibri" w:cs="Calibri"/>
        </w:rPr>
      </w:pPr>
      <w:r w:rsidRPr="00772D18">
        <w:rPr>
          <w:rFonts w:ascii="Calibri" w:hAnsi="Calibri" w:cs="Calibri"/>
        </w:rPr>
        <w:t xml:space="preserve">The </w:t>
      </w:r>
      <w:r w:rsidR="00347238" w:rsidRPr="00772D18">
        <w:rPr>
          <w:rFonts w:ascii="Calibri" w:hAnsi="Calibri" w:cs="Calibri"/>
        </w:rPr>
        <w:t xml:space="preserve">existing columns are to be replaced </w:t>
      </w:r>
      <w:r w:rsidR="00451070" w:rsidRPr="00772D18">
        <w:rPr>
          <w:rFonts w:ascii="Calibri" w:hAnsi="Calibri" w:cs="Calibri"/>
        </w:rPr>
        <w:t>with new</w:t>
      </w:r>
      <w:r w:rsidR="00E06FD6" w:rsidRPr="00772D18">
        <w:rPr>
          <w:rFonts w:ascii="Calibri" w:hAnsi="Calibri" w:cs="Calibri"/>
        </w:rPr>
        <w:t xml:space="preserve"> </w:t>
      </w:r>
      <w:r w:rsidR="00420E9E" w:rsidRPr="00772D18">
        <w:rPr>
          <w:rFonts w:ascii="Calibri" w:hAnsi="Calibri" w:cs="Calibri"/>
        </w:rPr>
        <w:t xml:space="preserve">Tubular steel lighting columns with a </w:t>
      </w:r>
      <w:r w:rsidR="00DB451F" w:rsidRPr="00772D18">
        <w:rPr>
          <w:rFonts w:ascii="Calibri" w:hAnsi="Calibri" w:cs="Calibri"/>
        </w:rPr>
        <w:t>m</w:t>
      </w:r>
      <w:r w:rsidR="00420E9E" w:rsidRPr="00772D18">
        <w:rPr>
          <w:rFonts w:ascii="Calibri" w:hAnsi="Calibri" w:cs="Calibri"/>
        </w:rPr>
        <w:t xml:space="preserve">ounting height </w:t>
      </w:r>
      <w:r w:rsidR="00DB451F" w:rsidRPr="00772D18">
        <w:rPr>
          <w:rFonts w:ascii="Calibri" w:hAnsi="Calibri" w:cs="Calibri"/>
        </w:rPr>
        <w:t>of 5</w:t>
      </w:r>
      <w:r w:rsidR="00420E9E" w:rsidRPr="00772D18">
        <w:rPr>
          <w:rFonts w:ascii="Calibri" w:hAnsi="Calibri" w:cs="Calibri"/>
        </w:rPr>
        <w:t xml:space="preserve"> metre</w:t>
      </w:r>
      <w:r w:rsidR="00DB451F" w:rsidRPr="00772D18">
        <w:rPr>
          <w:rFonts w:ascii="Calibri" w:hAnsi="Calibri" w:cs="Calibri"/>
        </w:rPr>
        <w:t>s</w:t>
      </w:r>
      <w:r w:rsidR="00772D18" w:rsidRPr="00772D18">
        <w:rPr>
          <w:rFonts w:ascii="Calibri" w:hAnsi="Calibri" w:cs="Calibri"/>
        </w:rPr>
        <w:t xml:space="preserve"> </w:t>
      </w:r>
      <w:r w:rsidR="00420E9E" w:rsidRPr="00420E9E">
        <w:rPr>
          <w:rFonts w:ascii="Calibri" w:hAnsi="Calibri" w:cs="Calibri"/>
        </w:rPr>
        <w:t xml:space="preserve">with demountable </w:t>
      </w:r>
      <w:r w:rsidR="00772D18" w:rsidRPr="00772D18">
        <w:rPr>
          <w:rFonts w:ascii="Calibri" w:hAnsi="Calibri" w:cs="Calibri"/>
        </w:rPr>
        <w:t>0.5 metre</w:t>
      </w:r>
      <w:r w:rsidR="00420E9E" w:rsidRPr="00420E9E">
        <w:rPr>
          <w:rFonts w:ascii="Calibri" w:hAnsi="Calibri" w:cs="Calibri"/>
        </w:rPr>
        <w:t xml:space="preserve"> bracket arm arrangement.</w:t>
      </w:r>
    </w:p>
    <w:p w14:paraId="2CCD3A1E" w14:textId="77777777" w:rsidR="00420E9E" w:rsidRPr="00420E9E" w:rsidRDefault="00420E9E" w:rsidP="00420E9E">
      <w:pPr>
        <w:spacing w:after="0" w:line="240" w:lineRule="auto"/>
        <w:rPr>
          <w:rFonts w:ascii="Calibri" w:eastAsia="Times New Roman" w:hAnsi="Calibri" w:cs="Calibri"/>
          <w:lang w:eastAsia="en-GB"/>
        </w:rPr>
      </w:pPr>
      <w:r w:rsidRPr="00420E9E">
        <w:rPr>
          <w:rFonts w:ascii="Calibri" w:eastAsia="Times New Roman" w:hAnsi="Calibri" w:cs="Calibri"/>
          <w:bCs/>
          <w:shd w:val="clear" w:color="auto" w:fill="FFFFFF"/>
          <w:lang w:eastAsia="en-GB"/>
        </w:rPr>
        <w:t>Corrosion Protection</w:t>
      </w:r>
    </w:p>
    <w:p w14:paraId="583B560E" w14:textId="4ABE17B3" w:rsidR="00420E9E" w:rsidRDefault="00420E9E" w:rsidP="00420E9E">
      <w:pPr>
        <w:shd w:val="clear" w:color="auto" w:fill="FFFFFF"/>
        <w:spacing w:after="270" w:line="300" w:lineRule="atLeast"/>
        <w:rPr>
          <w:rFonts w:ascii="Calibri" w:eastAsia="Times New Roman" w:hAnsi="Calibri" w:cs="Calibri"/>
          <w:lang w:eastAsia="en-GB"/>
        </w:rPr>
      </w:pPr>
      <w:r w:rsidRPr="00420E9E">
        <w:rPr>
          <w:rFonts w:ascii="Calibri" w:eastAsia="Times New Roman" w:hAnsi="Calibri" w:cs="Calibri"/>
          <w:lang w:eastAsia="en-GB"/>
        </w:rPr>
        <w:t>The corrosion protection system is</w:t>
      </w:r>
      <w:r w:rsidR="00772D18">
        <w:rPr>
          <w:rFonts w:ascii="Calibri" w:eastAsia="Times New Roman" w:hAnsi="Calibri" w:cs="Calibri"/>
          <w:lang w:eastAsia="en-GB"/>
        </w:rPr>
        <w:t xml:space="preserve"> to be </w:t>
      </w:r>
      <w:r w:rsidRPr="00420E9E">
        <w:rPr>
          <w:rFonts w:ascii="Calibri" w:eastAsia="Times New Roman" w:hAnsi="Calibri" w:cs="Calibri"/>
          <w:lang w:eastAsia="en-GB"/>
        </w:rPr>
        <w:t xml:space="preserve">hot dip galvanised to BS EN 1461. In addition, </w:t>
      </w:r>
      <w:r w:rsidR="006D383E">
        <w:rPr>
          <w:rFonts w:ascii="Calibri" w:eastAsia="Times New Roman" w:hAnsi="Calibri" w:cs="Calibri"/>
          <w:lang w:eastAsia="en-GB"/>
        </w:rPr>
        <w:t xml:space="preserve">a </w:t>
      </w:r>
      <w:r w:rsidRPr="00420E9E">
        <w:rPr>
          <w:rFonts w:ascii="Calibri" w:eastAsia="Times New Roman" w:hAnsi="Calibri" w:cs="Calibri"/>
          <w:lang w:eastAsia="en-GB"/>
        </w:rPr>
        <w:t>full paint specification</w:t>
      </w:r>
      <w:r w:rsidR="00D535E2">
        <w:rPr>
          <w:rFonts w:ascii="Calibri" w:eastAsia="Times New Roman" w:hAnsi="Calibri" w:cs="Calibri"/>
          <w:lang w:eastAsia="en-GB"/>
        </w:rPr>
        <w:t xml:space="preserve"> is to be provided.</w:t>
      </w:r>
    </w:p>
    <w:p w14:paraId="17FA0D94" w14:textId="6FB63BE3" w:rsidR="005C33AE" w:rsidRDefault="00D535E2" w:rsidP="000D6CF2">
      <w:pPr>
        <w:pStyle w:val="NormalWeb"/>
        <w:shd w:val="clear" w:color="auto" w:fill="FFFFFF"/>
        <w:spacing w:before="0" w:beforeAutospacing="0" w:after="150" w:afterAutospacing="0"/>
        <w:rPr>
          <w:rFonts w:ascii="Calibri" w:hAnsi="Calibri" w:cs="Calibri"/>
        </w:rPr>
      </w:pPr>
      <w:r>
        <w:rPr>
          <w:rFonts w:ascii="Calibri" w:hAnsi="Calibri" w:cs="Calibri"/>
        </w:rPr>
        <w:t xml:space="preserve">The </w:t>
      </w:r>
      <w:r w:rsidR="009479B2">
        <w:rPr>
          <w:rFonts w:ascii="Calibri" w:hAnsi="Calibri" w:cs="Calibri"/>
        </w:rPr>
        <w:t xml:space="preserve">luminaire </w:t>
      </w:r>
      <w:r w:rsidR="005A14DC">
        <w:rPr>
          <w:rFonts w:ascii="Calibri" w:hAnsi="Calibri" w:cs="Calibri"/>
        </w:rPr>
        <w:t>is</w:t>
      </w:r>
      <w:r w:rsidR="009479B2">
        <w:rPr>
          <w:rFonts w:ascii="Calibri" w:hAnsi="Calibri" w:cs="Calibri"/>
        </w:rPr>
        <w:t xml:space="preserve"> to be</w:t>
      </w:r>
    </w:p>
    <w:p w14:paraId="75D466FF" w14:textId="6EE7A7F3" w:rsidR="000D6CF2" w:rsidRPr="00DE1A8D" w:rsidRDefault="009479B2" w:rsidP="000D6CF2">
      <w:pPr>
        <w:pStyle w:val="NormalWeb"/>
        <w:shd w:val="clear" w:color="auto" w:fill="FFFFFF"/>
        <w:spacing w:before="0" w:beforeAutospacing="0" w:after="150" w:afterAutospacing="0"/>
        <w:rPr>
          <w:rFonts w:asciiTheme="minorHAnsi" w:hAnsiTheme="minorHAnsi" w:cstheme="minorHAnsi"/>
        </w:rPr>
      </w:pPr>
      <w:r>
        <w:rPr>
          <w:rFonts w:ascii="Calibri" w:hAnsi="Calibri" w:cs="Calibri"/>
        </w:rPr>
        <w:t>Ansell lighting</w:t>
      </w:r>
      <w:r w:rsidR="001641C7">
        <w:rPr>
          <w:rFonts w:ascii="Calibri" w:hAnsi="Calibri" w:cs="Calibri"/>
        </w:rPr>
        <w:t xml:space="preserve"> </w:t>
      </w:r>
      <w:r w:rsidR="001641C7" w:rsidRPr="001641C7">
        <w:rPr>
          <w:rFonts w:asciiTheme="minorHAnsi" w:hAnsiTheme="minorHAnsi" w:cstheme="minorHAnsi"/>
          <w:caps/>
          <w:shd w:val="clear" w:color="auto" w:fill="FFFFFF"/>
        </w:rPr>
        <w:t>AONIXLED/3/PC</w:t>
      </w:r>
      <w:r w:rsidR="000D6CF2" w:rsidRPr="000D6CF2">
        <w:rPr>
          <w:rFonts w:asciiTheme="minorHAnsi" w:hAnsiTheme="minorHAnsi" w:cstheme="minorHAnsi"/>
        </w:rPr>
        <w:t xml:space="preserve"> </w:t>
      </w:r>
      <w:r w:rsidR="000D6CF2" w:rsidRPr="00DE1A8D">
        <w:rPr>
          <w:rFonts w:asciiTheme="minorHAnsi" w:hAnsiTheme="minorHAnsi" w:cstheme="minorHAnsi"/>
        </w:rPr>
        <w:t>Die-cast aluminium construction for optimal heat dissipation for optimal performance</w:t>
      </w:r>
    </w:p>
    <w:p w14:paraId="7080284A"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UV stabilized polycarbonate cover</w:t>
      </w:r>
    </w:p>
    <w:p w14:paraId="7F968F32" w14:textId="73D62BAD" w:rsidR="000D6CF2" w:rsidRPr="00DE1A8D" w:rsidRDefault="007A504E"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Toolless</w:t>
      </w:r>
      <w:r w:rsidR="000D6CF2" w:rsidRPr="00DE1A8D">
        <w:rPr>
          <w:rFonts w:asciiTheme="minorHAnsi" w:hAnsiTheme="minorHAnsi" w:cstheme="minorHAnsi"/>
        </w:rPr>
        <w:t xml:space="preserve"> gear tray removal for ease of maintenance</w:t>
      </w:r>
    </w:p>
    <w:p w14:paraId="4E007C28"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Built in anti-tamper isolation facility</w:t>
      </w:r>
    </w:p>
    <w:p w14:paraId="03A7E247"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IK10 Rated</w:t>
      </w:r>
    </w:p>
    <w:p w14:paraId="5AA065CE"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lastRenderedPageBreak/>
        <w:t>Surge protection</w:t>
      </w:r>
    </w:p>
    <w:p w14:paraId="566E6986"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Compatible with post top or side entry utility 76mm spigot</w:t>
      </w:r>
    </w:p>
    <w:p w14:paraId="64D323C7"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Available in standard, complete with photocell option</w:t>
      </w:r>
    </w:p>
    <w:p w14:paraId="13106AED"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LED lifespan L70 50,000 hours</w:t>
      </w:r>
    </w:p>
    <w:p w14:paraId="77E2D392"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G3 Glare Rating</w:t>
      </w:r>
    </w:p>
    <w:p w14:paraId="27EB56BE" w14:textId="7C86E260" w:rsidR="00FF6BF4" w:rsidRPr="00DE1A8D" w:rsidRDefault="00FF6BF4" w:rsidP="00FF6BF4">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All to be with secondary isolation, fused </w:t>
      </w:r>
      <w:r w:rsidR="00937FD3">
        <w:rPr>
          <w:rFonts w:asciiTheme="minorHAnsi" w:hAnsiTheme="minorHAnsi" w:cstheme="minorHAnsi"/>
        </w:rPr>
        <w:t>cut-out’s</w:t>
      </w:r>
      <w:r>
        <w:rPr>
          <w:rFonts w:asciiTheme="minorHAnsi" w:hAnsiTheme="minorHAnsi" w:cstheme="minorHAnsi"/>
        </w:rPr>
        <w:t xml:space="preserve"> and new connections to the public supply. </w:t>
      </w:r>
    </w:p>
    <w:p w14:paraId="0DAE9E76" w14:textId="77777777" w:rsidR="00321375" w:rsidRDefault="00321375" w:rsidP="00054E73">
      <w:pPr>
        <w:rPr>
          <w:rFonts w:asciiTheme="minorHAnsi" w:hAnsiTheme="minorHAnsi" w:cstheme="minorHAnsi"/>
        </w:rPr>
      </w:pPr>
    </w:p>
    <w:p w14:paraId="30810807" w14:textId="3864CA38" w:rsidR="00D848AB" w:rsidRPr="00321375" w:rsidRDefault="00D848AB" w:rsidP="00054E73">
      <w:pPr>
        <w:rPr>
          <w:rFonts w:asciiTheme="minorHAnsi" w:hAnsiTheme="minorHAnsi" w:cstheme="minorHAnsi"/>
          <w:b/>
        </w:rPr>
      </w:pPr>
      <w:r w:rsidRPr="00321375">
        <w:rPr>
          <w:rFonts w:asciiTheme="minorHAnsi" w:hAnsiTheme="minorHAnsi" w:cstheme="minorHAnsi"/>
          <w:b/>
        </w:rPr>
        <w:t xml:space="preserve">2.0 </w:t>
      </w:r>
      <w:r w:rsidR="00B427A0" w:rsidRPr="00321375">
        <w:rPr>
          <w:rFonts w:asciiTheme="minorHAnsi" w:hAnsiTheme="minorHAnsi" w:cstheme="minorHAnsi"/>
          <w:b/>
        </w:rPr>
        <w:t xml:space="preserve">Pole </w:t>
      </w:r>
      <w:r w:rsidR="007A504E" w:rsidRPr="00321375">
        <w:rPr>
          <w:rFonts w:asciiTheme="minorHAnsi" w:hAnsiTheme="minorHAnsi" w:cstheme="minorHAnsi"/>
          <w:b/>
        </w:rPr>
        <w:t>mounted Lighting</w:t>
      </w:r>
      <w:r w:rsidR="00CC451A" w:rsidRPr="00321375">
        <w:rPr>
          <w:rFonts w:asciiTheme="minorHAnsi" w:hAnsiTheme="minorHAnsi" w:cstheme="minorHAnsi"/>
          <w:b/>
        </w:rPr>
        <w:t xml:space="preserve"> [P]</w:t>
      </w:r>
    </w:p>
    <w:p w14:paraId="4B50E1CF" w14:textId="26C864A6" w:rsidR="000D6CF2" w:rsidRPr="00420E9E" w:rsidRDefault="000D6CF2" w:rsidP="000D6CF2">
      <w:pPr>
        <w:pStyle w:val="NormalWeb"/>
        <w:shd w:val="clear" w:color="auto" w:fill="FFFFFF"/>
        <w:spacing w:before="0" w:beforeAutospacing="0" w:after="270" w:afterAutospacing="0" w:line="300" w:lineRule="atLeast"/>
        <w:rPr>
          <w:rFonts w:ascii="Calibri" w:hAnsi="Calibri" w:cs="Calibri"/>
        </w:rPr>
      </w:pPr>
      <w:r w:rsidRPr="00772D18">
        <w:rPr>
          <w:rFonts w:ascii="Calibri" w:hAnsi="Calibri" w:cs="Calibri"/>
        </w:rPr>
        <w:t xml:space="preserve">The existing </w:t>
      </w:r>
      <w:r w:rsidR="00D9472F">
        <w:rPr>
          <w:rFonts w:ascii="Calibri" w:hAnsi="Calibri" w:cs="Calibri"/>
        </w:rPr>
        <w:t xml:space="preserve">utility </w:t>
      </w:r>
      <w:r w:rsidR="00CC451A">
        <w:rPr>
          <w:rFonts w:ascii="Calibri" w:hAnsi="Calibri" w:cs="Calibri"/>
        </w:rPr>
        <w:t>pole mount</w:t>
      </w:r>
      <w:r w:rsidR="00D9472F">
        <w:rPr>
          <w:rFonts w:ascii="Calibri" w:hAnsi="Calibri" w:cs="Calibri"/>
        </w:rPr>
        <w:t>ed luminaires</w:t>
      </w:r>
      <w:r w:rsidR="00CC451A">
        <w:rPr>
          <w:rFonts w:ascii="Calibri" w:hAnsi="Calibri" w:cs="Calibri"/>
        </w:rPr>
        <w:t xml:space="preserve"> are to be </w:t>
      </w:r>
      <w:r w:rsidRPr="00772D18">
        <w:rPr>
          <w:rFonts w:ascii="Calibri" w:hAnsi="Calibri" w:cs="Calibri"/>
        </w:rPr>
        <w:t>replaced with new</w:t>
      </w:r>
      <w:r w:rsidR="007828F6">
        <w:rPr>
          <w:rFonts w:ascii="Calibri" w:hAnsi="Calibri" w:cs="Calibri"/>
        </w:rPr>
        <w:t xml:space="preserve"> luminaires,</w:t>
      </w:r>
      <w:r w:rsidRPr="00772D18">
        <w:rPr>
          <w:rFonts w:ascii="Calibri" w:hAnsi="Calibri" w:cs="Calibri"/>
        </w:rPr>
        <w:t xml:space="preserve"> </w:t>
      </w:r>
      <w:r w:rsidR="00D9472F">
        <w:rPr>
          <w:rFonts w:ascii="Calibri" w:hAnsi="Calibri" w:cs="Calibri"/>
        </w:rPr>
        <w:t xml:space="preserve">utility </w:t>
      </w:r>
      <w:r w:rsidR="008F1BEE">
        <w:rPr>
          <w:rFonts w:ascii="Calibri" w:hAnsi="Calibri" w:cs="Calibri"/>
        </w:rPr>
        <w:t>pole mount</w:t>
      </w:r>
      <w:r w:rsidR="00D9472F">
        <w:rPr>
          <w:rFonts w:ascii="Calibri" w:hAnsi="Calibri" w:cs="Calibri"/>
        </w:rPr>
        <w:t xml:space="preserve"> brackets </w:t>
      </w:r>
      <w:r w:rsidR="008F1BEE">
        <w:rPr>
          <w:rFonts w:ascii="Calibri" w:hAnsi="Calibri" w:cs="Calibri"/>
        </w:rPr>
        <w:t>and control boxes</w:t>
      </w:r>
      <w:r w:rsidRPr="00420E9E">
        <w:rPr>
          <w:rFonts w:ascii="Calibri" w:hAnsi="Calibri" w:cs="Calibri"/>
        </w:rPr>
        <w:t>.</w:t>
      </w:r>
    </w:p>
    <w:p w14:paraId="26256C4C" w14:textId="3B4DCF3E" w:rsidR="005C33AE" w:rsidRDefault="000D6CF2" w:rsidP="000D6CF2">
      <w:pPr>
        <w:pStyle w:val="NormalWeb"/>
        <w:shd w:val="clear" w:color="auto" w:fill="FFFFFF"/>
        <w:spacing w:before="0" w:beforeAutospacing="0" w:after="150" w:afterAutospacing="0"/>
        <w:rPr>
          <w:rFonts w:ascii="Calibri" w:hAnsi="Calibri" w:cs="Calibri"/>
        </w:rPr>
      </w:pPr>
      <w:r>
        <w:rPr>
          <w:rFonts w:ascii="Calibri" w:hAnsi="Calibri" w:cs="Calibri"/>
        </w:rPr>
        <w:t xml:space="preserve">The luminaire </w:t>
      </w:r>
      <w:r w:rsidR="005A14DC">
        <w:rPr>
          <w:rFonts w:ascii="Calibri" w:hAnsi="Calibri" w:cs="Calibri"/>
        </w:rPr>
        <w:t>is</w:t>
      </w:r>
      <w:r>
        <w:rPr>
          <w:rFonts w:ascii="Calibri" w:hAnsi="Calibri" w:cs="Calibri"/>
        </w:rPr>
        <w:t xml:space="preserve"> to be</w:t>
      </w:r>
      <w:r w:rsidR="005C33AE">
        <w:rPr>
          <w:rFonts w:ascii="Calibri" w:hAnsi="Calibri" w:cs="Calibri"/>
        </w:rPr>
        <w:t>:</w:t>
      </w:r>
    </w:p>
    <w:p w14:paraId="75E432C9" w14:textId="04B856FC"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Pr>
          <w:rFonts w:ascii="Calibri" w:hAnsi="Calibri" w:cs="Calibri"/>
        </w:rPr>
        <w:t xml:space="preserve">Ansell lighting </w:t>
      </w:r>
      <w:r w:rsidRPr="001641C7">
        <w:rPr>
          <w:rFonts w:asciiTheme="minorHAnsi" w:hAnsiTheme="minorHAnsi" w:cstheme="minorHAnsi"/>
          <w:caps/>
          <w:shd w:val="clear" w:color="auto" w:fill="FFFFFF"/>
        </w:rPr>
        <w:t>AONIXLED/3/PC</w:t>
      </w:r>
      <w:r w:rsidRPr="000D6CF2">
        <w:rPr>
          <w:rFonts w:asciiTheme="minorHAnsi" w:hAnsiTheme="minorHAnsi" w:cstheme="minorHAnsi"/>
        </w:rPr>
        <w:t xml:space="preserve"> </w:t>
      </w:r>
      <w:r w:rsidRPr="00DE1A8D">
        <w:rPr>
          <w:rFonts w:asciiTheme="minorHAnsi" w:hAnsiTheme="minorHAnsi" w:cstheme="minorHAnsi"/>
        </w:rPr>
        <w:t>Die-cast aluminium construction for optimal heat dissipation for optimal performance</w:t>
      </w:r>
    </w:p>
    <w:p w14:paraId="4E7D32D1"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UV stabilized polycarbonate cover</w:t>
      </w:r>
    </w:p>
    <w:p w14:paraId="3413680C" w14:textId="4C6F9AEB" w:rsidR="000D6CF2" w:rsidRPr="00DE1A8D" w:rsidRDefault="007A504E"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Toolless</w:t>
      </w:r>
      <w:r w:rsidR="000D6CF2" w:rsidRPr="00DE1A8D">
        <w:rPr>
          <w:rFonts w:asciiTheme="minorHAnsi" w:hAnsiTheme="minorHAnsi" w:cstheme="minorHAnsi"/>
        </w:rPr>
        <w:t xml:space="preserve"> gear tray removal for ease of maintenance</w:t>
      </w:r>
    </w:p>
    <w:p w14:paraId="678B7251"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Built in anti-tamper isolation facility</w:t>
      </w:r>
    </w:p>
    <w:p w14:paraId="6BAD8515"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IK10 Rated</w:t>
      </w:r>
    </w:p>
    <w:p w14:paraId="7AD779E6"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Surge protection</w:t>
      </w:r>
    </w:p>
    <w:p w14:paraId="376C75C0"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Compatible with post top or side entry utility 76mm spigot</w:t>
      </w:r>
    </w:p>
    <w:p w14:paraId="56EE10B4"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Available in standard, complete with photocell option</w:t>
      </w:r>
    </w:p>
    <w:p w14:paraId="0603ADF3" w14:textId="77777777" w:rsidR="000D6CF2" w:rsidRPr="00DE1A8D"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LED lifespan L70 50,000 hours</w:t>
      </w:r>
    </w:p>
    <w:p w14:paraId="5634ED9C" w14:textId="68CF0D27" w:rsidR="000D6CF2" w:rsidRDefault="000D6CF2" w:rsidP="000D6CF2">
      <w:pPr>
        <w:pStyle w:val="NormalWeb"/>
        <w:shd w:val="clear" w:color="auto" w:fill="FFFFFF"/>
        <w:spacing w:before="0" w:beforeAutospacing="0" w:after="150" w:afterAutospacing="0"/>
        <w:rPr>
          <w:rFonts w:asciiTheme="minorHAnsi" w:hAnsiTheme="minorHAnsi" w:cstheme="minorHAnsi"/>
        </w:rPr>
      </w:pPr>
      <w:r w:rsidRPr="00DE1A8D">
        <w:rPr>
          <w:rFonts w:asciiTheme="minorHAnsi" w:hAnsiTheme="minorHAnsi" w:cstheme="minorHAnsi"/>
        </w:rPr>
        <w:t>G3 Glare Rating</w:t>
      </w:r>
    </w:p>
    <w:p w14:paraId="2B23CB2D" w14:textId="77777777" w:rsidR="005C33AE" w:rsidRDefault="00FF09A8" w:rsidP="000D6CF2">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The pole mount brackets are to be</w:t>
      </w:r>
      <w:r w:rsidR="005C33AE">
        <w:rPr>
          <w:rFonts w:asciiTheme="minorHAnsi" w:hAnsiTheme="minorHAnsi" w:cstheme="minorHAnsi"/>
        </w:rPr>
        <w:t>:</w:t>
      </w:r>
    </w:p>
    <w:p w14:paraId="6A38805C" w14:textId="1C562E43" w:rsidR="00FF09A8" w:rsidRDefault="003255C8" w:rsidP="000D6CF2">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A.C. Ford Limited, Type 12- pole mounting </w:t>
      </w:r>
      <w:r w:rsidR="002B66B0">
        <w:rPr>
          <w:rFonts w:asciiTheme="minorHAnsi" w:hAnsiTheme="minorHAnsi" w:cstheme="minorHAnsi"/>
        </w:rPr>
        <w:t>0.5 – 1.0 metre projection dependant on the location.</w:t>
      </w:r>
    </w:p>
    <w:p w14:paraId="31398127" w14:textId="06C52B2E" w:rsidR="007E581D" w:rsidRDefault="00287255" w:rsidP="000D6CF2">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All to be with </w:t>
      </w:r>
      <w:r w:rsidR="00B1085A">
        <w:rPr>
          <w:rFonts w:asciiTheme="minorHAnsi" w:hAnsiTheme="minorHAnsi" w:cstheme="minorHAnsi"/>
        </w:rPr>
        <w:t xml:space="preserve">secondary isolation, fused </w:t>
      </w:r>
      <w:r w:rsidR="00937FD3">
        <w:rPr>
          <w:rFonts w:asciiTheme="minorHAnsi" w:hAnsiTheme="minorHAnsi" w:cstheme="minorHAnsi"/>
        </w:rPr>
        <w:t>cut-out’s</w:t>
      </w:r>
      <w:r w:rsidR="00B1085A">
        <w:rPr>
          <w:rFonts w:asciiTheme="minorHAnsi" w:hAnsiTheme="minorHAnsi" w:cstheme="minorHAnsi"/>
        </w:rPr>
        <w:t xml:space="preserve"> and new connections to the public supply</w:t>
      </w:r>
      <w:r w:rsidR="00FF6BF4">
        <w:rPr>
          <w:rFonts w:asciiTheme="minorHAnsi" w:hAnsiTheme="minorHAnsi" w:cstheme="minorHAnsi"/>
        </w:rPr>
        <w:t>.</w:t>
      </w:r>
      <w:r w:rsidR="00B1085A">
        <w:rPr>
          <w:rFonts w:asciiTheme="minorHAnsi" w:hAnsiTheme="minorHAnsi" w:cstheme="minorHAnsi"/>
        </w:rPr>
        <w:t xml:space="preserve"> </w:t>
      </w:r>
    </w:p>
    <w:p w14:paraId="4EAEF8E2" w14:textId="298EE5AC" w:rsidR="00FF6BF4" w:rsidRDefault="00FF6BF4" w:rsidP="000D6CF2">
      <w:pPr>
        <w:pStyle w:val="NormalWeb"/>
        <w:shd w:val="clear" w:color="auto" w:fill="FFFFFF"/>
        <w:spacing w:before="0" w:beforeAutospacing="0" w:after="150" w:afterAutospacing="0"/>
        <w:rPr>
          <w:rFonts w:asciiTheme="minorHAnsi" w:hAnsiTheme="minorHAnsi" w:cstheme="minorHAnsi"/>
        </w:rPr>
      </w:pPr>
    </w:p>
    <w:p w14:paraId="235A205C" w14:textId="76E1E215" w:rsidR="00B64E9E" w:rsidRDefault="00B64E9E" w:rsidP="00B64E9E">
      <w:pPr>
        <w:rPr>
          <w:rFonts w:asciiTheme="minorHAnsi" w:hAnsiTheme="minorHAnsi" w:cstheme="minorHAnsi"/>
        </w:rPr>
      </w:pPr>
    </w:p>
    <w:p w14:paraId="52AB466D" w14:textId="2AA8B864" w:rsidR="00377360" w:rsidRDefault="00377360" w:rsidP="00B64E9E">
      <w:pPr>
        <w:rPr>
          <w:rFonts w:asciiTheme="minorHAnsi" w:hAnsiTheme="minorHAnsi" w:cstheme="minorHAnsi"/>
        </w:rPr>
      </w:pPr>
    </w:p>
    <w:p w14:paraId="25B697FE" w14:textId="77777777" w:rsidR="00957D6A" w:rsidRDefault="00957D6A" w:rsidP="00B64E9E">
      <w:pPr>
        <w:rPr>
          <w:rFonts w:asciiTheme="minorHAnsi" w:hAnsiTheme="minorHAnsi" w:cstheme="minorHAnsi"/>
        </w:rPr>
      </w:pPr>
    </w:p>
    <w:p w14:paraId="5D8C325C" w14:textId="77777777" w:rsidR="00377360" w:rsidRPr="00F27C13" w:rsidRDefault="00377360" w:rsidP="00B64E9E">
      <w:pPr>
        <w:rPr>
          <w:rFonts w:asciiTheme="minorHAnsi" w:hAnsiTheme="minorHAnsi" w:cstheme="minorHAnsi"/>
        </w:rPr>
      </w:pPr>
    </w:p>
    <w:p w14:paraId="53982B5C" w14:textId="06A4AF33" w:rsidR="00B64E9E" w:rsidRPr="000D6CF2" w:rsidRDefault="00377360" w:rsidP="00B64E9E">
      <w:pPr>
        <w:rPr>
          <w:rFonts w:asciiTheme="minorHAnsi" w:hAnsiTheme="minorHAnsi" w:cstheme="minorHAnsi"/>
          <w:b/>
        </w:rPr>
      </w:pPr>
      <w:r>
        <w:rPr>
          <w:rFonts w:asciiTheme="minorHAnsi" w:hAnsiTheme="minorHAnsi" w:cstheme="minorHAnsi"/>
          <w:b/>
        </w:rPr>
        <w:lastRenderedPageBreak/>
        <w:t>3</w:t>
      </w:r>
      <w:r w:rsidR="00B64E9E" w:rsidRPr="000D6CF2">
        <w:rPr>
          <w:rFonts w:asciiTheme="minorHAnsi" w:hAnsiTheme="minorHAnsi" w:cstheme="minorHAnsi"/>
          <w:b/>
        </w:rPr>
        <w:t>.0 Column Lighting [C</w:t>
      </w:r>
      <w:r>
        <w:rPr>
          <w:rFonts w:asciiTheme="minorHAnsi" w:hAnsiTheme="minorHAnsi" w:cstheme="minorHAnsi"/>
          <w:b/>
        </w:rPr>
        <w:t>P</w:t>
      </w:r>
      <w:r w:rsidR="00B64E9E" w:rsidRPr="000D6CF2">
        <w:rPr>
          <w:rFonts w:asciiTheme="minorHAnsi" w:hAnsiTheme="minorHAnsi" w:cstheme="minorHAnsi"/>
          <w:b/>
        </w:rPr>
        <w:t>]</w:t>
      </w:r>
    </w:p>
    <w:p w14:paraId="0FC43C45" w14:textId="2C23492A" w:rsidR="00B64E9E" w:rsidRPr="00420E9E" w:rsidRDefault="00B64E9E" w:rsidP="00B64E9E">
      <w:pPr>
        <w:pStyle w:val="NormalWeb"/>
        <w:shd w:val="clear" w:color="auto" w:fill="FFFFFF"/>
        <w:spacing w:before="0" w:beforeAutospacing="0" w:after="270" w:afterAutospacing="0" w:line="300" w:lineRule="atLeast"/>
        <w:rPr>
          <w:rFonts w:ascii="Calibri" w:hAnsi="Calibri" w:cs="Calibri"/>
        </w:rPr>
      </w:pPr>
      <w:r w:rsidRPr="00772D18">
        <w:rPr>
          <w:rFonts w:ascii="Calibri" w:hAnsi="Calibri" w:cs="Calibri"/>
        </w:rPr>
        <w:t>The existing columns are to be replaced with new Tubular steel lighting columns with a mounting height of 5 metres</w:t>
      </w:r>
      <w:r w:rsidRPr="00420E9E">
        <w:rPr>
          <w:rFonts w:ascii="Calibri" w:hAnsi="Calibri" w:cs="Calibri"/>
        </w:rPr>
        <w:t>.</w:t>
      </w:r>
    </w:p>
    <w:p w14:paraId="7648E05B" w14:textId="77777777" w:rsidR="00B64E9E" w:rsidRPr="00420E9E" w:rsidRDefault="00B64E9E" w:rsidP="00B64E9E">
      <w:pPr>
        <w:spacing w:after="0" w:line="240" w:lineRule="auto"/>
        <w:rPr>
          <w:rFonts w:ascii="Calibri" w:eastAsia="Times New Roman" w:hAnsi="Calibri" w:cs="Calibri"/>
          <w:lang w:eastAsia="en-GB"/>
        </w:rPr>
      </w:pPr>
      <w:r w:rsidRPr="00420E9E">
        <w:rPr>
          <w:rFonts w:ascii="Calibri" w:eastAsia="Times New Roman" w:hAnsi="Calibri" w:cs="Calibri"/>
          <w:bCs/>
          <w:shd w:val="clear" w:color="auto" w:fill="FFFFFF"/>
          <w:lang w:eastAsia="en-GB"/>
        </w:rPr>
        <w:t>Corrosion Protection</w:t>
      </w:r>
    </w:p>
    <w:p w14:paraId="64D3F339" w14:textId="77777777" w:rsidR="00B64E9E" w:rsidRDefault="00B64E9E" w:rsidP="00B64E9E">
      <w:pPr>
        <w:shd w:val="clear" w:color="auto" w:fill="FFFFFF"/>
        <w:spacing w:after="270" w:line="300" w:lineRule="atLeast"/>
        <w:rPr>
          <w:rFonts w:ascii="Calibri" w:eastAsia="Times New Roman" w:hAnsi="Calibri" w:cs="Calibri"/>
          <w:lang w:eastAsia="en-GB"/>
        </w:rPr>
      </w:pPr>
      <w:r w:rsidRPr="00420E9E">
        <w:rPr>
          <w:rFonts w:ascii="Calibri" w:eastAsia="Times New Roman" w:hAnsi="Calibri" w:cs="Calibri"/>
          <w:lang w:eastAsia="en-GB"/>
        </w:rPr>
        <w:t>The corrosion protection system is</w:t>
      </w:r>
      <w:r>
        <w:rPr>
          <w:rFonts w:ascii="Calibri" w:eastAsia="Times New Roman" w:hAnsi="Calibri" w:cs="Calibri"/>
          <w:lang w:eastAsia="en-GB"/>
        </w:rPr>
        <w:t xml:space="preserve"> to be </w:t>
      </w:r>
      <w:r w:rsidRPr="00420E9E">
        <w:rPr>
          <w:rFonts w:ascii="Calibri" w:eastAsia="Times New Roman" w:hAnsi="Calibri" w:cs="Calibri"/>
          <w:lang w:eastAsia="en-GB"/>
        </w:rPr>
        <w:t xml:space="preserve">hot dip galvanised to BS EN 1461. In addition, </w:t>
      </w:r>
      <w:r>
        <w:rPr>
          <w:rFonts w:ascii="Calibri" w:eastAsia="Times New Roman" w:hAnsi="Calibri" w:cs="Calibri"/>
          <w:lang w:eastAsia="en-GB"/>
        </w:rPr>
        <w:t xml:space="preserve">a </w:t>
      </w:r>
      <w:r w:rsidRPr="00420E9E">
        <w:rPr>
          <w:rFonts w:ascii="Calibri" w:eastAsia="Times New Roman" w:hAnsi="Calibri" w:cs="Calibri"/>
          <w:lang w:eastAsia="en-GB"/>
        </w:rPr>
        <w:t>full paint specification</w:t>
      </w:r>
      <w:r>
        <w:rPr>
          <w:rFonts w:ascii="Calibri" w:eastAsia="Times New Roman" w:hAnsi="Calibri" w:cs="Calibri"/>
          <w:lang w:eastAsia="en-GB"/>
        </w:rPr>
        <w:t xml:space="preserve"> is to be provided.</w:t>
      </w:r>
    </w:p>
    <w:p w14:paraId="28945B31" w14:textId="301A68EE" w:rsidR="006558D8" w:rsidRDefault="00B64E9E" w:rsidP="00B64E9E">
      <w:pPr>
        <w:pStyle w:val="NormalWeb"/>
        <w:shd w:val="clear" w:color="auto" w:fill="FFFFFF"/>
        <w:spacing w:before="0" w:beforeAutospacing="0" w:after="150" w:afterAutospacing="0"/>
        <w:rPr>
          <w:rFonts w:ascii="Calibri" w:hAnsi="Calibri" w:cs="Calibri"/>
        </w:rPr>
      </w:pPr>
      <w:r>
        <w:rPr>
          <w:rFonts w:ascii="Calibri" w:hAnsi="Calibri" w:cs="Calibri"/>
        </w:rPr>
        <w:t xml:space="preserve">The luminaire </w:t>
      </w:r>
      <w:r w:rsidR="005A14DC">
        <w:rPr>
          <w:rFonts w:ascii="Calibri" w:hAnsi="Calibri" w:cs="Calibri"/>
        </w:rPr>
        <w:t>is</w:t>
      </w:r>
      <w:r>
        <w:rPr>
          <w:rFonts w:ascii="Calibri" w:hAnsi="Calibri" w:cs="Calibri"/>
        </w:rPr>
        <w:t xml:space="preserve"> to be</w:t>
      </w:r>
      <w:r w:rsidR="006558D8">
        <w:rPr>
          <w:rFonts w:ascii="Calibri" w:hAnsi="Calibri" w:cs="Calibri"/>
        </w:rPr>
        <w:t xml:space="preserve"> </w:t>
      </w:r>
    </w:p>
    <w:p w14:paraId="11163714" w14:textId="6A989930" w:rsidR="00967972" w:rsidRDefault="00B64E9E" w:rsidP="00B64E9E">
      <w:pPr>
        <w:pStyle w:val="NormalWeb"/>
        <w:shd w:val="clear" w:color="auto" w:fill="FFFFFF"/>
        <w:spacing w:before="0" w:beforeAutospacing="0" w:after="150" w:afterAutospacing="0"/>
        <w:rPr>
          <w:rFonts w:asciiTheme="minorHAnsi" w:hAnsiTheme="minorHAnsi" w:cstheme="minorHAnsi"/>
        </w:rPr>
      </w:pPr>
      <w:r>
        <w:rPr>
          <w:rFonts w:ascii="Calibri" w:hAnsi="Calibri" w:cs="Calibri"/>
        </w:rPr>
        <w:t xml:space="preserve">Ansell lighting </w:t>
      </w:r>
      <w:r w:rsidR="00F53C72">
        <w:rPr>
          <w:rFonts w:asciiTheme="minorHAnsi" w:hAnsiTheme="minorHAnsi" w:cstheme="minorHAnsi"/>
          <w:caps/>
          <w:shd w:val="clear" w:color="auto" w:fill="FFFFFF"/>
        </w:rPr>
        <w:t>ASULED</w:t>
      </w:r>
      <w:r w:rsidR="006558D8">
        <w:rPr>
          <w:rFonts w:asciiTheme="minorHAnsi" w:hAnsiTheme="minorHAnsi" w:cstheme="minorHAnsi"/>
          <w:caps/>
          <w:shd w:val="clear" w:color="auto" w:fill="FFFFFF"/>
        </w:rPr>
        <w:t>/2/CW</w:t>
      </w:r>
      <w:r w:rsidR="006F4056">
        <w:rPr>
          <w:rFonts w:asciiTheme="minorHAnsi" w:hAnsiTheme="minorHAnsi" w:cstheme="minorHAnsi"/>
        </w:rPr>
        <w:t>/PC</w:t>
      </w:r>
    </w:p>
    <w:p w14:paraId="5A2638EF"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Modern die-cast aluminium post top lantern</w:t>
      </w:r>
    </w:p>
    <w:p w14:paraId="07631998"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Electrostatic paint finish for enhanced corrosion resistance</w:t>
      </w:r>
    </w:p>
    <w:p w14:paraId="7FD99DDA"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IK10 Rated</w:t>
      </w:r>
    </w:p>
    <w:p w14:paraId="5A89B8E4"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Suitable for residential and commercial use</w:t>
      </w:r>
    </w:p>
    <w:p w14:paraId="7086F70A"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Ideal for large carparks and large open areas</w:t>
      </w:r>
    </w:p>
    <w:p w14:paraId="04C03046"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Adjustable spigot bracket 50-76mm supplied as standard</w:t>
      </w:r>
    </w:p>
    <w:p w14:paraId="5C08A7CC"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Non-dimmable</w:t>
      </w:r>
    </w:p>
    <w:p w14:paraId="531A2A0E" w14:textId="77777777" w:rsidR="00967972" w:rsidRPr="00967972" w:rsidRDefault="00967972" w:rsidP="00967972">
      <w:pPr>
        <w:shd w:val="clear" w:color="auto" w:fill="FFFFFF"/>
        <w:spacing w:after="150" w:line="240" w:lineRule="auto"/>
        <w:rPr>
          <w:rFonts w:asciiTheme="minorHAnsi" w:eastAsia="Times New Roman" w:hAnsiTheme="minorHAnsi" w:cstheme="minorHAnsi"/>
          <w:lang w:eastAsia="en-GB"/>
        </w:rPr>
      </w:pPr>
      <w:r w:rsidRPr="00967972">
        <w:rPr>
          <w:rFonts w:asciiTheme="minorHAnsi" w:eastAsia="Times New Roman" w:hAnsiTheme="minorHAnsi" w:cstheme="minorHAnsi"/>
          <w:lang w:eastAsia="en-GB"/>
        </w:rPr>
        <w:t>LED lifespan L70 50,000 hours</w:t>
      </w:r>
    </w:p>
    <w:p w14:paraId="2DCC38F9" w14:textId="77777777" w:rsidR="00967972" w:rsidRPr="00967972" w:rsidRDefault="00967972" w:rsidP="00967972">
      <w:pPr>
        <w:shd w:val="clear" w:color="auto" w:fill="FFFFFF"/>
        <w:spacing w:after="150" w:line="240" w:lineRule="auto"/>
        <w:rPr>
          <w:rFonts w:ascii="Helvetica" w:eastAsia="Times New Roman" w:hAnsi="Helvetica" w:cs="Times New Roman"/>
          <w:sz w:val="21"/>
          <w:szCs w:val="21"/>
          <w:lang w:eastAsia="en-GB"/>
        </w:rPr>
      </w:pPr>
      <w:r w:rsidRPr="00967972">
        <w:rPr>
          <w:rFonts w:asciiTheme="minorHAnsi" w:eastAsia="Times New Roman" w:hAnsiTheme="minorHAnsi" w:cstheme="minorHAnsi"/>
          <w:lang w:eastAsia="en-GB"/>
        </w:rPr>
        <w:t>Powered by Philips</w:t>
      </w:r>
    </w:p>
    <w:p w14:paraId="1BF96479" w14:textId="135BE133" w:rsidR="00B64E9E" w:rsidRDefault="00B64E9E" w:rsidP="00B64E9E">
      <w:pPr>
        <w:pStyle w:val="NormalWeb"/>
        <w:shd w:val="clear" w:color="auto" w:fill="FFFFFF"/>
        <w:spacing w:before="0" w:beforeAutospacing="0" w:after="150" w:afterAutospacing="0"/>
        <w:rPr>
          <w:rFonts w:asciiTheme="minorHAnsi" w:hAnsiTheme="minorHAnsi" w:cstheme="minorHAnsi"/>
        </w:rPr>
      </w:pPr>
      <w:r>
        <w:rPr>
          <w:rFonts w:asciiTheme="minorHAnsi" w:hAnsiTheme="minorHAnsi" w:cstheme="minorHAnsi"/>
        </w:rPr>
        <w:t xml:space="preserve">All to be with secondary isolation, fused </w:t>
      </w:r>
      <w:r w:rsidR="00937FD3">
        <w:rPr>
          <w:rFonts w:asciiTheme="minorHAnsi" w:hAnsiTheme="minorHAnsi" w:cstheme="minorHAnsi"/>
        </w:rPr>
        <w:t>cut-out’s</w:t>
      </w:r>
      <w:r>
        <w:rPr>
          <w:rFonts w:asciiTheme="minorHAnsi" w:hAnsiTheme="minorHAnsi" w:cstheme="minorHAnsi"/>
        </w:rPr>
        <w:t xml:space="preserve"> and new connections to the public supply. </w:t>
      </w:r>
    </w:p>
    <w:p w14:paraId="5D78F564" w14:textId="77777777" w:rsidR="00715F92" w:rsidRPr="00DE1A8D" w:rsidRDefault="00715F92" w:rsidP="00B64E9E">
      <w:pPr>
        <w:pStyle w:val="NormalWeb"/>
        <w:shd w:val="clear" w:color="auto" w:fill="FFFFFF"/>
        <w:spacing w:before="0" w:beforeAutospacing="0" w:after="150" w:afterAutospacing="0"/>
        <w:rPr>
          <w:rFonts w:asciiTheme="minorHAnsi" w:hAnsiTheme="minorHAnsi" w:cstheme="minorHAnsi"/>
        </w:rPr>
      </w:pPr>
    </w:p>
    <w:p w14:paraId="3081080A" w14:textId="0CF65DA0" w:rsidR="008677FF" w:rsidRPr="00715F92" w:rsidRDefault="00715F92" w:rsidP="002E55E0">
      <w:pPr>
        <w:rPr>
          <w:rFonts w:asciiTheme="minorHAnsi" w:hAnsiTheme="minorHAnsi" w:cstheme="minorHAnsi"/>
          <w:b/>
        </w:rPr>
      </w:pPr>
      <w:r w:rsidRPr="00715F92">
        <w:rPr>
          <w:rFonts w:asciiTheme="minorHAnsi" w:hAnsiTheme="minorHAnsi" w:cstheme="minorHAnsi"/>
          <w:b/>
        </w:rPr>
        <w:t>4</w:t>
      </w:r>
      <w:r w:rsidR="002E55E0" w:rsidRPr="00715F92">
        <w:rPr>
          <w:rFonts w:asciiTheme="minorHAnsi" w:hAnsiTheme="minorHAnsi" w:cstheme="minorHAnsi"/>
          <w:b/>
        </w:rPr>
        <w:t xml:space="preserve">.0 </w:t>
      </w:r>
      <w:r w:rsidR="00054E73" w:rsidRPr="00715F92">
        <w:rPr>
          <w:rFonts w:asciiTheme="minorHAnsi" w:hAnsiTheme="minorHAnsi" w:cstheme="minorHAnsi"/>
          <w:b/>
        </w:rPr>
        <w:t xml:space="preserve">Electrical </w:t>
      </w:r>
      <w:r w:rsidR="008677FF" w:rsidRPr="00715F92">
        <w:rPr>
          <w:rFonts w:asciiTheme="minorHAnsi" w:hAnsiTheme="minorHAnsi" w:cstheme="minorHAnsi"/>
          <w:b/>
        </w:rPr>
        <w:t>Work</w:t>
      </w:r>
    </w:p>
    <w:p w14:paraId="3081080B" w14:textId="08F8DBF7" w:rsidR="00054E73" w:rsidRDefault="007F3349" w:rsidP="002E55E0">
      <w:pPr>
        <w:rPr>
          <w:rFonts w:asciiTheme="minorHAnsi" w:hAnsiTheme="minorHAnsi" w:cstheme="minorHAnsi"/>
        </w:rPr>
      </w:pPr>
      <w:r w:rsidRPr="00F27C13">
        <w:rPr>
          <w:rFonts w:asciiTheme="minorHAnsi" w:hAnsiTheme="minorHAnsi" w:cstheme="minorHAnsi"/>
        </w:rPr>
        <w:t xml:space="preserve"> </w:t>
      </w:r>
      <w:r w:rsidR="00054E73" w:rsidRPr="00F27C13">
        <w:rPr>
          <w:rFonts w:asciiTheme="minorHAnsi" w:hAnsiTheme="minorHAnsi" w:cstheme="minorHAnsi"/>
        </w:rPr>
        <w:t xml:space="preserve">The electrical installation </w:t>
      </w:r>
      <w:r w:rsidR="00F85952">
        <w:rPr>
          <w:rFonts w:asciiTheme="minorHAnsi" w:hAnsiTheme="minorHAnsi" w:cstheme="minorHAnsi"/>
        </w:rPr>
        <w:t xml:space="preserve">work </w:t>
      </w:r>
      <w:r w:rsidR="00054E73" w:rsidRPr="00F27C13">
        <w:rPr>
          <w:rFonts w:asciiTheme="minorHAnsi" w:hAnsiTheme="minorHAnsi" w:cstheme="minorHAnsi"/>
        </w:rPr>
        <w:t xml:space="preserve">detailed in this specification is to comply with the current edition of BS7671 as amended and all other relevant B.S. </w:t>
      </w:r>
    </w:p>
    <w:p w14:paraId="4E1B5052" w14:textId="46955D3A" w:rsidR="00182634" w:rsidRPr="00F27C13" w:rsidRDefault="00182634" w:rsidP="002E55E0">
      <w:pPr>
        <w:rPr>
          <w:rFonts w:asciiTheme="minorHAnsi" w:hAnsiTheme="minorHAnsi" w:cstheme="minorHAnsi"/>
        </w:rPr>
      </w:pPr>
      <w:r w:rsidRPr="0065702A">
        <w:rPr>
          <w:rFonts w:asciiTheme="minorHAnsi" w:hAnsiTheme="minorHAnsi" w:cstheme="minorHAnsi"/>
        </w:rPr>
        <w:t xml:space="preserve">All contractors must be </w:t>
      </w:r>
      <w:r>
        <w:rPr>
          <w:rFonts w:asciiTheme="minorHAnsi" w:hAnsiTheme="minorHAnsi" w:cstheme="minorHAnsi"/>
          <w:color w:val="4A442A"/>
        </w:rPr>
        <w:t xml:space="preserve">enrolled in one of the UKAS third party certified bodies NICEIC, ELECSA, </w:t>
      </w:r>
      <w:r w:rsidR="00937FD3">
        <w:rPr>
          <w:rFonts w:asciiTheme="minorHAnsi" w:hAnsiTheme="minorHAnsi" w:cstheme="minorHAnsi"/>
          <w:color w:val="4A442A"/>
        </w:rPr>
        <w:t>etc.</w:t>
      </w:r>
      <w:r w:rsidR="00937FD3" w:rsidRPr="0065702A">
        <w:rPr>
          <w:rFonts w:asciiTheme="minorHAnsi" w:hAnsiTheme="minorHAnsi" w:cstheme="minorHAnsi"/>
        </w:rPr>
        <w:t>..</w:t>
      </w:r>
    </w:p>
    <w:p w14:paraId="3081080C" w14:textId="2B0DD237" w:rsidR="00A64F14" w:rsidRPr="00F85952" w:rsidRDefault="00577626" w:rsidP="00B86A9C">
      <w:pPr>
        <w:rPr>
          <w:rFonts w:asciiTheme="minorHAnsi" w:hAnsiTheme="minorHAnsi" w:cstheme="minorHAnsi"/>
          <w:b/>
        </w:rPr>
      </w:pPr>
      <w:r>
        <w:rPr>
          <w:rFonts w:asciiTheme="minorHAnsi" w:hAnsiTheme="minorHAnsi" w:cstheme="minorHAnsi"/>
          <w:b/>
        </w:rPr>
        <w:t>5</w:t>
      </w:r>
      <w:r w:rsidR="00B86A9C" w:rsidRPr="00F85952">
        <w:rPr>
          <w:rFonts w:asciiTheme="minorHAnsi" w:hAnsiTheme="minorHAnsi" w:cstheme="minorHAnsi"/>
          <w:b/>
        </w:rPr>
        <w:t>.0</w:t>
      </w:r>
      <w:r w:rsidR="007F3349" w:rsidRPr="00F85952">
        <w:rPr>
          <w:rFonts w:asciiTheme="minorHAnsi" w:hAnsiTheme="minorHAnsi" w:cstheme="minorHAnsi"/>
          <w:b/>
        </w:rPr>
        <w:t xml:space="preserve"> Ground Works</w:t>
      </w:r>
    </w:p>
    <w:p w14:paraId="3081080D" w14:textId="0F1E2872" w:rsidR="00B86A9C" w:rsidRDefault="007F3349" w:rsidP="00B86A9C">
      <w:pPr>
        <w:rPr>
          <w:rFonts w:asciiTheme="minorHAnsi" w:hAnsiTheme="minorHAnsi" w:cstheme="minorHAnsi"/>
        </w:rPr>
      </w:pPr>
      <w:r w:rsidRPr="00F27C13">
        <w:rPr>
          <w:rFonts w:asciiTheme="minorHAnsi" w:hAnsiTheme="minorHAnsi" w:cstheme="minorHAnsi"/>
        </w:rPr>
        <w:t xml:space="preserve">The project will require some substantial grounds </w:t>
      </w:r>
      <w:r w:rsidR="00F27C13">
        <w:rPr>
          <w:rFonts w:asciiTheme="minorHAnsi" w:hAnsiTheme="minorHAnsi" w:cstheme="minorHAnsi"/>
        </w:rPr>
        <w:t xml:space="preserve">works </w:t>
      </w:r>
      <w:r w:rsidRPr="00F27C13">
        <w:rPr>
          <w:rFonts w:asciiTheme="minorHAnsi" w:hAnsiTheme="minorHAnsi" w:cstheme="minorHAnsi"/>
        </w:rPr>
        <w:t xml:space="preserve">to securely fix all columns into a secure base. </w:t>
      </w:r>
    </w:p>
    <w:p w14:paraId="13024847" w14:textId="599B7B5F" w:rsidR="00182634" w:rsidRDefault="00182634" w:rsidP="00B86A9C">
      <w:pPr>
        <w:rPr>
          <w:rFonts w:asciiTheme="minorHAnsi" w:hAnsiTheme="minorHAnsi" w:cstheme="minorHAnsi"/>
        </w:rPr>
      </w:pPr>
    </w:p>
    <w:p w14:paraId="3CD8D277" w14:textId="650EE8BC" w:rsidR="00182634" w:rsidRDefault="00182634" w:rsidP="00B86A9C">
      <w:pPr>
        <w:rPr>
          <w:rFonts w:asciiTheme="minorHAnsi" w:hAnsiTheme="minorHAnsi" w:cstheme="minorHAnsi"/>
        </w:rPr>
      </w:pPr>
    </w:p>
    <w:p w14:paraId="08035568" w14:textId="77777777" w:rsidR="00182634" w:rsidRPr="00F27C13" w:rsidRDefault="00182634" w:rsidP="00B86A9C">
      <w:pPr>
        <w:rPr>
          <w:rFonts w:asciiTheme="minorHAnsi" w:hAnsiTheme="minorHAnsi" w:cstheme="minorHAnsi"/>
        </w:rPr>
      </w:pPr>
    </w:p>
    <w:p w14:paraId="3081080E" w14:textId="296C8D6B" w:rsidR="00B72A59" w:rsidRPr="00057742" w:rsidRDefault="00057742" w:rsidP="00B86A9C">
      <w:pPr>
        <w:rPr>
          <w:rFonts w:asciiTheme="minorHAnsi" w:hAnsiTheme="minorHAnsi" w:cstheme="minorHAnsi"/>
          <w:b/>
        </w:rPr>
      </w:pPr>
      <w:r>
        <w:rPr>
          <w:rFonts w:asciiTheme="minorHAnsi" w:hAnsiTheme="minorHAnsi" w:cstheme="minorHAnsi"/>
          <w:b/>
        </w:rPr>
        <w:lastRenderedPageBreak/>
        <w:t>6</w:t>
      </w:r>
      <w:r w:rsidR="00B72A59" w:rsidRPr="00057742">
        <w:rPr>
          <w:rFonts w:asciiTheme="minorHAnsi" w:hAnsiTheme="minorHAnsi" w:cstheme="minorHAnsi"/>
          <w:b/>
        </w:rPr>
        <w:t xml:space="preserve">.0 Removing &amp; Making good </w:t>
      </w:r>
    </w:p>
    <w:p w14:paraId="33265A76" w14:textId="77777777" w:rsidR="006110EC" w:rsidRDefault="00B72A59" w:rsidP="00B86A9C">
      <w:pPr>
        <w:rPr>
          <w:rFonts w:asciiTheme="minorHAnsi" w:hAnsiTheme="minorHAnsi" w:cstheme="minorHAnsi"/>
        </w:rPr>
      </w:pPr>
      <w:r w:rsidRPr="00F27C13">
        <w:rPr>
          <w:rFonts w:asciiTheme="minorHAnsi" w:hAnsiTheme="minorHAnsi" w:cstheme="minorHAnsi"/>
        </w:rPr>
        <w:t xml:space="preserve">Within the </w:t>
      </w:r>
      <w:r w:rsidR="00182634">
        <w:rPr>
          <w:rFonts w:asciiTheme="minorHAnsi" w:hAnsiTheme="minorHAnsi" w:cstheme="minorHAnsi"/>
        </w:rPr>
        <w:t xml:space="preserve">parish </w:t>
      </w:r>
      <w:r w:rsidR="00AE322E">
        <w:rPr>
          <w:rFonts w:asciiTheme="minorHAnsi" w:hAnsiTheme="minorHAnsi" w:cstheme="minorHAnsi"/>
        </w:rPr>
        <w:t>all columns to</w:t>
      </w:r>
      <w:r w:rsidRPr="00F27C13">
        <w:rPr>
          <w:rFonts w:asciiTheme="minorHAnsi" w:hAnsiTheme="minorHAnsi" w:cstheme="minorHAnsi"/>
        </w:rPr>
        <w:t xml:space="preserve"> be removed and </w:t>
      </w:r>
      <w:r w:rsidR="00B22A4A">
        <w:rPr>
          <w:rFonts w:asciiTheme="minorHAnsi" w:hAnsiTheme="minorHAnsi" w:cstheme="minorHAnsi"/>
        </w:rPr>
        <w:t>replaced</w:t>
      </w:r>
      <w:r w:rsidR="004E7904">
        <w:rPr>
          <w:rFonts w:asciiTheme="minorHAnsi" w:hAnsiTheme="minorHAnsi" w:cstheme="minorHAnsi"/>
        </w:rPr>
        <w:t xml:space="preserve">, </w:t>
      </w:r>
      <w:r w:rsidRPr="00F27C13">
        <w:rPr>
          <w:rFonts w:asciiTheme="minorHAnsi" w:hAnsiTheme="minorHAnsi" w:cstheme="minorHAnsi"/>
        </w:rPr>
        <w:t>the area made good, with</w:t>
      </w:r>
      <w:r w:rsidR="00AE322E">
        <w:rPr>
          <w:rFonts w:asciiTheme="minorHAnsi" w:hAnsiTheme="minorHAnsi" w:cstheme="minorHAnsi"/>
        </w:rPr>
        <w:t xml:space="preserve"> UKPN being </w:t>
      </w:r>
      <w:r w:rsidR="00CB534D">
        <w:rPr>
          <w:rFonts w:asciiTheme="minorHAnsi" w:hAnsiTheme="minorHAnsi" w:cstheme="minorHAnsi"/>
        </w:rPr>
        <w:t xml:space="preserve">in attendance </w:t>
      </w:r>
      <w:r w:rsidR="00937FD3">
        <w:rPr>
          <w:rFonts w:asciiTheme="minorHAnsi" w:hAnsiTheme="minorHAnsi" w:cstheme="minorHAnsi"/>
        </w:rPr>
        <w:t xml:space="preserve">for </w:t>
      </w:r>
      <w:r w:rsidR="00937FD3" w:rsidRPr="00F27C13">
        <w:rPr>
          <w:rFonts w:asciiTheme="minorHAnsi" w:hAnsiTheme="minorHAnsi" w:cstheme="minorHAnsi"/>
        </w:rPr>
        <w:t>the</w:t>
      </w:r>
      <w:r w:rsidRPr="00F27C13">
        <w:rPr>
          <w:rFonts w:asciiTheme="minorHAnsi" w:hAnsiTheme="minorHAnsi" w:cstheme="minorHAnsi"/>
        </w:rPr>
        <w:t xml:space="preserve"> supply </w:t>
      </w:r>
      <w:r w:rsidR="004E7904">
        <w:rPr>
          <w:rFonts w:asciiTheme="minorHAnsi" w:hAnsiTheme="minorHAnsi" w:cstheme="minorHAnsi"/>
        </w:rPr>
        <w:t>to be</w:t>
      </w:r>
      <w:r w:rsidRPr="00F27C13">
        <w:rPr>
          <w:rFonts w:asciiTheme="minorHAnsi" w:hAnsiTheme="minorHAnsi" w:cstheme="minorHAnsi"/>
        </w:rPr>
        <w:t xml:space="preserve"> utilized for the new lighting</w:t>
      </w:r>
      <w:r w:rsidR="00CB534D">
        <w:rPr>
          <w:rFonts w:asciiTheme="minorHAnsi" w:hAnsiTheme="minorHAnsi" w:cstheme="minorHAnsi"/>
        </w:rPr>
        <w:t xml:space="preserve"> columns </w:t>
      </w:r>
      <w:r w:rsidR="00B22A4A">
        <w:rPr>
          <w:rFonts w:asciiTheme="minorHAnsi" w:hAnsiTheme="minorHAnsi" w:cstheme="minorHAnsi"/>
        </w:rPr>
        <w:t>and utility</w:t>
      </w:r>
      <w:r w:rsidR="004E7904">
        <w:rPr>
          <w:rFonts w:asciiTheme="minorHAnsi" w:hAnsiTheme="minorHAnsi" w:cstheme="minorHAnsi"/>
        </w:rPr>
        <w:t xml:space="preserve"> pole mounts</w:t>
      </w:r>
      <w:r w:rsidRPr="00F27C13">
        <w:rPr>
          <w:rFonts w:asciiTheme="minorHAnsi" w:hAnsiTheme="minorHAnsi" w:cstheme="minorHAnsi"/>
        </w:rPr>
        <w:t>.</w:t>
      </w:r>
    </w:p>
    <w:p w14:paraId="18605C45" w14:textId="55203A53" w:rsidR="00225223" w:rsidRDefault="006110EC" w:rsidP="00B86A9C">
      <w:pPr>
        <w:rPr>
          <w:rFonts w:asciiTheme="minorHAnsi" w:hAnsiTheme="minorHAnsi" w:cstheme="minorHAnsi"/>
        </w:rPr>
      </w:pPr>
      <w:r>
        <w:rPr>
          <w:rFonts w:asciiTheme="minorHAnsi" w:hAnsiTheme="minorHAnsi" w:cstheme="minorHAnsi"/>
        </w:rPr>
        <w:t>All traffic management</w:t>
      </w:r>
      <w:r w:rsidR="002D5D16">
        <w:rPr>
          <w:rFonts w:asciiTheme="minorHAnsi" w:hAnsiTheme="minorHAnsi" w:cstheme="minorHAnsi"/>
        </w:rPr>
        <w:t xml:space="preserve"> will be the respo</w:t>
      </w:r>
      <w:r w:rsidR="00E2648B">
        <w:rPr>
          <w:rFonts w:asciiTheme="minorHAnsi" w:hAnsiTheme="minorHAnsi" w:cstheme="minorHAnsi"/>
        </w:rPr>
        <w:t>nsi</w:t>
      </w:r>
      <w:r w:rsidR="002D5D16">
        <w:rPr>
          <w:rFonts w:asciiTheme="minorHAnsi" w:hAnsiTheme="minorHAnsi" w:cstheme="minorHAnsi"/>
        </w:rPr>
        <w:t>bility of the contractor.</w:t>
      </w:r>
      <w:r w:rsidR="00B72A59" w:rsidRPr="00F27C13">
        <w:rPr>
          <w:rFonts w:asciiTheme="minorHAnsi" w:hAnsiTheme="minorHAnsi" w:cstheme="minorHAnsi"/>
        </w:rPr>
        <w:t xml:space="preserve"> </w:t>
      </w:r>
      <w:bookmarkStart w:id="0" w:name="_GoBack"/>
      <w:bookmarkEnd w:id="0"/>
    </w:p>
    <w:p w14:paraId="3081080F" w14:textId="607F8D66" w:rsidR="00B72A59" w:rsidRPr="00F27C13" w:rsidRDefault="00B72A59" w:rsidP="00B86A9C">
      <w:pPr>
        <w:rPr>
          <w:rFonts w:asciiTheme="minorHAnsi" w:hAnsiTheme="minorHAnsi" w:cstheme="minorHAnsi"/>
        </w:rPr>
      </w:pPr>
      <w:r w:rsidRPr="00F27C13">
        <w:rPr>
          <w:rFonts w:asciiTheme="minorHAnsi" w:hAnsiTheme="minorHAnsi" w:cstheme="minorHAnsi"/>
        </w:rPr>
        <w:t>All ground works</w:t>
      </w:r>
      <w:r w:rsidR="005254B0" w:rsidRPr="00F27C13">
        <w:rPr>
          <w:rFonts w:asciiTheme="minorHAnsi" w:hAnsiTheme="minorHAnsi" w:cstheme="minorHAnsi"/>
        </w:rPr>
        <w:t xml:space="preserve"> to be made good and area </w:t>
      </w:r>
      <w:r w:rsidR="004E7904">
        <w:rPr>
          <w:rFonts w:asciiTheme="minorHAnsi" w:hAnsiTheme="minorHAnsi" w:cstheme="minorHAnsi"/>
        </w:rPr>
        <w:t xml:space="preserve">re-instated </w:t>
      </w:r>
      <w:r w:rsidR="00881CF6">
        <w:rPr>
          <w:rFonts w:asciiTheme="minorHAnsi" w:hAnsiTheme="minorHAnsi" w:cstheme="minorHAnsi"/>
        </w:rPr>
        <w:t>to the approval of the council</w:t>
      </w:r>
      <w:r w:rsidR="005254B0" w:rsidRPr="00F27C13">
        <w:rPr>
          <w:rFonts w:asciiTheme="minorHAnsi" w:hAnsiTheme="minorHAnsi" w:cstheme="minorHAnsi"/>
        </w:rPr>
        <w:t>.</w:t>
      </w:r>
    </w:p>
    <w:p w14:paraId="30810810" w14:textId="19C85AD6" w:rsidR="0074666D" w:rsidRPr="00577626" w:rsidRDefault="00057742" w:rsidP="00F27C13">
      <w:pPr>
        <w:rPr>
          <w:rFonts w:asciiTheme="minorHAnsi" w:hAnsiTheme="minorHAnsi" w:cstheme="minorHAnsi"/>
          <w:b/>
        </w:rPr>
      </w:pPr>
      <w:r>
        <w:rPr>
          <w:rFonts w:asciiTheme="minorHAnsi" w:hAnsiTheme="minorHAnsi" w:cstheme="minorHAnsi"/>
          <w:b/>
        </w:rPr>
        <w:t>7</w:t>
      </w:r>
      <w:r w:rsidR="0074666D" w:rsidRPr="00577626">
        <w:rPr>
          <w:rFonts w:asciiTheme="minorHAnsi" w:hAnsiTheme="minorHAnsi" w:cstheme="minorHAnsi"/>
          <w:b/>
        </w:rPr>
        <w:t>.0</w:t>
      </w:r>
      <w:r w:rsidR="003E6310" w:rsidRPr="00577626">
        <w:rPr>
          <w:rFonts w:asciiTheme="minorHAnsi" w:hAnsiTheme="minorHAnsi" w:cstheme="minorHAnsi"/>
          <w:b/>
        </w:rPr>
        <w:t xml:space="preserve"> </w:t>
      </w:r>
      <w:r w:rsidR="0074666D" w:rsidRPr="00577626">
        <w:rPr>
          <w:rFonts w:asciiTheme="minorHAnsi" w:hAnsiTheme="minorHAnsi" w:cstheme="minorHAnsi"/>
          <w:b/>
        </w:rPr>
        <w:t>Demonstration</w:t>
      </w:r>
    </w:p>
    <w:p w14:paraId="30810811" w14:textId="4CEB267B" w:rsidR="0074666D" w:rsidRPr="00F27C13" w:rsidRDefault="0074666D" w:rsidP="00F27C13">
      <w:pPr>
        <w:rPr>
          <w:rFonts w:asciiTheme="minorHAnsi" w:hAnsiTheme="minorHAnsi" w:cstheme="minorHAnsi"/>
        </w:rPr>
      </w:pPr>
      <w:r w:rsidRPr="00F27C13">
        <w:rPr>
          <w:rFonts w:asciiTheme="minorHAnsi" w:hAnsiTheme="minorHAnsi" w:cstheme="minorHAnsi"/>
        </w:rPr>
        <w:t xml:space="preserve">Following the satisfactory completion of installation, testing and start up, the Contractor shall demonstrate to </w:t>
      </w:r>
      <w:r w:rsidR="00224B8B">
        <w:rPr>
          <w:rFonts w:asciiTheme="minorHAnsi" w:hAnsiTheme="minorHAnsi" w:cstheme="minorHAnsi"/>
        </w:rPr>
        <w:t>Upchurch Parish Council</w:t>
      </w:r>
      <w:r w:rsidRPr="00F27C13">
        <w:rPr>
          <w:rFonts w:asciiTheme="minorHAnsi" w:hAnsiTheme="minorHAnsi" w:cstheme="minorHAnsi"/>
        </w:rPr>
        <w:t xml:space="preserve"> that the </w:t>
      </w:r>
      <w:r w:rsidR="008C4109">
        <w:rPr>
          <w:rFonts w:asciiTheme="minorHAnsi" w:hAnsiTheme="minorHAnsi" w:cstheme="minorHAnsi"/>
        </w:rPr>
        <w:t>Luminaires operate as required</w:t>
      </w:r>
      <w:r w:rsidR="00A27CF0">
        <w:rPr>
          <w:rFonts w:asciiTheme="minorHAnsi" w:hAnsiTheme="minorHAnsi" w:cstheme="minorHAnsi"/>
        </w:rPr>
        <w:t>.</w:t>
      </w:r>
    </w:p>
    <w:p w14:paraId="30810812" w14:textId="0C216868" w:rsidR="0074666D" w:rsidRPr="00F27C13" w:rsidRDefault="0074666D" w:rsidP="00F27C13">
      <w:pPr>
        <w:rPr>
          <w:rFonts w:asciiTheme="minorHAnsi" w:hAnsiTheme="minorHAnsi" w:cstheme="minorHAnsi"/>
        </w:rPr>
      </w:pPr>
      <w:r w:rsidRPr="00F27C13">
        <w:rPr>
          <w:rFonts w:asciiTheme="minorHAnsi" w:hAnsiTheme="minorHAnsi" w:cstheme="minorHAnsi"/>
        </w:rPr>
        <w:t xml:space="preserve">The </w:t>
      </w:r>
      <w:r w:rsidR="00A27CF0">
        <w:rPr>
          <w:rFonts w:asciiTheme="minorHAnsi" w:hAnsiTheme="minorHAnsi" w:cstheme="minorHAnsi"/>
        </w:rPr>
        <w:t xml:space="preserve">council </w:t>
      </w:r>
      <w:r w:rsidRPr="00F27C13">
        <w:rPr>
          <w:rFonts w:asciiTheme="minorHAnsi" w:hAnsiTheme="minorHAnsi" w:cstheme="minorHAnsi"/>
        </w:rPr>
        <w:t>shall also be shown how to carry out routine maintenance and testing procedures, and how to keep the Log Book.</w:t>
      </w:r>
    </w:p>
    <w:p w14:paraId="30810813" w14:textId="11AEBAE4" w:rsidR="0074666D" w:rsidRPr="00F27C13" w:rsidRDefault="0074666D" w:rsidP="00F27C13">
      <w:pPr>
        <w:rPr>
          <w:rFonts w:asciiTheme="minorHAnsi" w:hAnsiTheme="minorHAnsi" w:cstheme="minorHAnsi"/>
        </w:rPr>
      </w:pPr>
      <w:r w:rsidRPr="00F27C13">
        <w:rPr>
          <w:rFonts w:asciiTheme="minorHAnsi" w:hAnsiTheme="minorHAnsi" w:cstheme="minorHAnsi"/>
        </w:rPr>
        <w:t xml:space="preserve">The Contractor shall present an Acceptance Certificate for signature by </w:t>
      </w:r>
      <w:r w:rsidR="00224B8B">
        <w:rPr>
          <w:rFonts w:asciiTheme="minorHAnsi" w:hAnsiTheme="minorHAnsi" w:cstheme="minorHAnsi"/>
        </w:rPr>
        <w:t>Upchurch Parish Council</w:t>
      </w:r>
      <w:r w:rsidRPr="00F27C13">
        <w:rPr>
          <w:rFonts w:asciiTheme="minorHAnsi" w:hAnsiTheme="minorHAnsi" w:cstheme="minorHAnsi"/>
        </w:rPr>
        <w:t>.</w:t>
      </w:r>
    </w:p>
    <w:p w14:paraId="30810814" w14:textId="720366B9" w:rsidR="0074666D" w:rsidRPr="00577626" w:rsidRDefault="00057742" w:rsidP="00F27C13">
      <w:pPr>
        <w:rPr>
          <w:rFonts w:asciiTheme="minorHAnsi" w:hAnsiTheme="minorHAnsi" w:cstheme="minorHAnsi"/>
          <w:b/>
        </w:rPr>
      </w:pPr>
      <w:r>
        <w:rPr>
          <w:rFonts w:asciiTheme="minorHAnsi" w:hAnsiTheme="minorHAnsi" w:cstheme="minorHAnsi"/>
          <w:b/>
        </w:rPr>
        <w:t>8</w:t>
      </w:r>
      <w:r w:rsidR="0074666D" w:rsidRPr="00577626">
        <w:rPr>
          <w:rFonts w:asciiTheme="minorHAnsi" w:hAnsiTheme="minorHAnsi" w:cstheme="minorHAnsi"/>
          <w:b/>
        </w:rPr>
        <w:t>.0</w:t>
      </w:r>
      <w:r w:rsidR="003E6310" w:rsidRPr="00577626">
        <w:rPr>
          <w:rFonts w:asciiTheme="minorHAnsi" w:hAnsiTheme="minorHAnsi" w:cstheme="minorHAnsi"/>
          <w:b/>
        </w:rPr>
        <w:t xml:space="preserve"> </w:t>
      </w:r>
      <w:r w:rsidR="0074666D" w:rsidRPr="00577626">
        <w:rPr>
          <w:rFonts w:asciiTheme="minorHAnsi" w:hAnsiTheme="minorHAnsi" w:cstheme="minorHAnsi"/>
          <w:b/>
        </w:rPr>
        <w:t>Handover</w:t>
      </w:r>
    </w:p>
    <w:p w14:paraId="30810815" w14:textId="1850099B" w:rsidR="0065702A" w:rsidRDefault="0074666D" w:rsidP="0065702A">
      <w:pPr>
        <w:rPr>
          <w:rFonts w:asciiTheme="minorHAnsi" w:hAnsiTheme="minorHAnsi" w:cstheme="minorHAnsi"/>
        </w:rPr>
      </w:pPr>
      <w:r w:rsidRPr="0065702A">
        <w:rPr>
          <w:rFonts w:asciiTheme="minorHAnsi" w:hAnsiTheme="minorHAnsi" w:cstheme="minorHAnsi"/>
        </w:rPr>
        <w:t xml:space="preserve">The Contractor, upon completion of the commissioning activity, shall hand over the installation to </w:t>
      </w:r>
      <w:r w:rsidR="00224B8B">
        <w:rPr>
          <w:rFonts w:asciiTheme="minorHAnsi" w:hAnsiTheme="minorHAnsi" w:cstheme="minorHAnsi"/>
        </w:rPr>
        <w:t>Upchurch Parish Council</w:t>
      </w:r>
      <w:r w:rsidRPr="0065702A">
        <w:rPr>
          <w:rFonts w:asciiTheme="minorHAnsi" w:hAnsiTheme="minorHAnsi" w:cstheme="minorHAnsi"/>
        </w:rPr>
        <w:t xml:space="preserve">. </w:t>
      </w:r>
    </w:p>
    <w:p w14:paraId="30810816" w14:textId="77777777" w:rsidR="0074666D" w:rsidRPr="0065702A" w:rsidRDefault="0065702A" w:rsidP="0065702A">
      <w:pPr>
        <w:rPr>
          <w:rFonts w:asciiTheme="minorHAnsi" w:hAnsiTheme="minorHAnsi" w:cstheme="minorHAnsi"/>
        </w:rPr>
      </w:pPr>
      <w:r w:rsidRPr="00F27C13">
        <w:rPr>
          <w:rFonts w:asciiTheme="minorHAnsi" w:hAnsiTheme="minorHAnsi" w:cstheme="minorHAnsi"/>
        </w:rPr>
        <w:t>All works to come with twelve months warranty on all new installations &amp; fittings.</w:t>
      </w:r>
    </w:p>
    <w:p w14:paraId="30810817" w14:textId="30ED9A2D" w:rsidR="0074666D" w:rsidRPr="0065702A" w:rsidRDefault="0074666D" w:rsidP="0065702A">
      <w:pPr>
        <w:rPr>
          <w:rFonts w:asciiTheme="minorHAnsi" w:hAnsiTheme="minorHAnsi" w:cstheme="minorHAnsi"/>
        </w:rPr>
      </w:pPr>
      <w:r w:rsidRPr="0065702A">
        <w:rPr>
          <w:rFonts w:asciiTheme="minorHAnsi" w:hAnsiTheme="minorHAnsi" w:cstheme="minorHAnsi"/>
        </w:rPr>
        <w:t xml:space="preserve">At the time of hand over, the Contractor shall provide </w:t>
      </w:r>
      <w:r w:rsidR="00224B8B">
        <w:rPr>
          <w:rFonts w:asciiTheme="minorHAnsi" w:hAnsiTheme="minorHAnsi" w:cstheme="minorHAnsi"/>
        </w:rPr>
        <w:t>Upchurch Parish Council</w:t>
      </w:r>
      <w:r w:rsidRPr="0065702A">
        <w:rPr>
          <w:rFonts w:asciiTheme="minorHAnsi" w:hAnsiTheme="minorHAnsi" w:cstheme="minorHAnsi"/>
        </w:rPr>
        <w:t xml:space="preserve"> with the following documentation:</w:t>
      </w:r>
    </w:p>
    <w:p w14:paraId="30810818" w14:textId="77777777" w:rsidR="0074666D" w:rsidRPr="00F27C13" w:rsidRDefault="0065702A" w:rsidP="0065702A">
      <w:pPr>
        <w:numPr>
          <w:ilvl w:val="12"/>
          <w:numId w:val="0"/>
        </w:numPr>
        <w:tabs>
          <w:tab w:val="left" w:pos="1134"/>
        </w:tabs>
        <w:spacing w:after="0" w:line="240" w:lineRule="auto"/>
        <w:ind w:left="1134" w:right="-99" w:hanging="567"/>
        <w:jc w:val="both"/>
        <w:rPr>
          <w:rFonts w:asciiTheme="minorHAnsi" w:eastAsia="Times New Roman" w:hAnsiTheme="minorHAnsi" w:cstheme="minorHAnsi"/>
        </w:rPr>
      </w:pPr>
      <w:r>
        <w:rPr>
          <w:rFonts w:asciiTheme="minorHAnsi" w:eastAsia="Times New Roman" w:hAnsiTheme="minorHAnsi" w:cstheme="minorHAnsi"/>
        </w:rPr>
        <w:t>1.</w:t>
      </w:r>
      <w:r>
        <w:rPr>
          <w:rFonts w:asciiTheme="minorHAnsi" w:eastAsia="Times New Roman" w:hAnsiTheme="minorHAnsi" w:cstheme="minorHAnsi"/>
        </w:rPr>
        <w:tab/>
      </w:r>
      <w:r w:rsidR="0074666D" w:rsidRPr="00F27C13">
        <w:rPr>
          <w:rFonts w:asciiTheme="minorHAnsi" w:eastAsia="Times New Roman" w:hAnsiTheme="minorHAnsi" w:cstheme="minorHAnsi"/>
        </w:rPr>
        <w:t>Component and equipment list</w:t>
      </w:r>
    </w:p>
    <w:p w14:paraId="30810819" w14:textId="77777777" w:rsidR="0074666D" w:rsidRPr="00F27C13" w:rsidRDefault="0074666D" w:rsidP="0065702A">
      <w:pPr>
        <w:numPr>
          <w:ilvl w:val="12"/>
          <w:numId w:val="0"/>
        </w:numPr>
        <w:tabs>
          <w:tab w:val="left" w:pos="1134"/>
        </w:tabs>
        <w:spacing w:after="0" w:line="240" w:lineRule="auto"/>
        <w:ind w:left="1134" w:right="-99" w:hanging="567"/>
        <w:jc w:val="both"/>
        <w:rPr>
          <w:rFonts w:asciiTheme="minorHAnsi" w:eastAsia="Times New Roman" w:hAnsiTheme="minorHAnsi" w:cstheme="minorHAnsi"/>
        </w:rPr>
      </w:pPr>
      <w:r w:rsidRPr="00F27C13">
        <w:rPr>
          <w:rFonts w:asciiTheme="minorHAnsi" w:eastAsia="Times New Roman" w:hAnsiTheme="minorHAnsi" w:cstheme="minorHAnsi"/>
        </w:rPr>
        <w:t>2.</w:t>
      </w:r>
      <w:r w:rsidRPr="00F27C13">
        <w:rPr>
          <w:rFonts w:asciiTheme="minorHAnsi" w:eastAsia="Times New Roman" w:hAnsiTheme="minorHAnsi" w:cstheme="minorHAnsi"/>
        </w:rPr>
        <w:tab/>
        <w:t>Product description sheets</w:t>
      </w:r>
    </w:p>
    <w:p w14:paraId="3081081D" w14:textId="224BD8C6" w:rsidR="0074666D" w:rsidRPr="00F27C13" w:rsidRDefault="0074666D" w:rsidP="00EF08C8">
      <w:pPr>
        <w:numPr>
          <w:ilvl w:val="12"/>
          <w:numId w:val="0"/>
        </w:numPr>
        <w:tabs>
          <w:tab w:val="left" w:pos="1134"/>
        </w:tabs>
        <w:spacing w:after="0" w:line="240" w:lineRule="auto"/>
        <w:ind w:left="1134" w:right="-99" w:hanging="567"/>
        <w:jc w:val="both"/>
        <w:rPr>
          <w:rFonts w:asciiTheme="minorHAnsi" w:eastAsia="Times New Roman" w:hAnsiTheme="minorHAnsi" w:cstheme="minorHAnsi"/>
        </w:rPr>
      </w:pPr>
      <w:r w:rsidRPr="00F27C13">
        <w:rPr>
          <w:rFonts w:asciiTheme="minorHAnsi" w:eastAsia="Times New Roman" w:hAnsiTheme="minorHAnsi" w:cstheme="minorHAnsi"/>
        </w:rPr>
        <w:t>3.</w:t>
      </w:r>
      <w:r w:rsidRPr="00F27C13">
        <w:rPr>
          <w:rFonts w:asciiTheme="minorHAnsi" w:eastAsia="Times New Roman" w:hAnsiTheme="minorHAnsi" w:cstheme="minorHAnsi"/>
        </w:rPr>
        <w:tab/>
      </w:r>
      <w:r w:rsidR="00EF08C8">
        <w:rPr>
          <w:rFonts w:asciiTheme="minorHAnsi" w:eastAsia="Times New Roman" w:hAnsiTheme="minorHAnsi" w:cstheme="minorHAnsi"/>
        </w:rPr>
        <w:t>O</w:t>
      </w:r>
      <w:r w:rsidRPr="00F27C13">
        <w:rPr>
          <w:rFonts w:asciiTheme="minorHAnsi" w:eastAsia="Times New Roman" w:hAnsiTheme="minorHAnsi" w:cstheme="minorHAnsi"/>
        </w:rPr>
        <w:t>perating and service manuals</w:t>
      </w:r>
    </w:p>
    <w:p w14:paraId="3081081E" w14:textId="58297C3F" w:rsidR="0074666D" w:rsidRPr="00F27C13" w:rsidRDefault="00EF08C8" w:rsidP="0065702A">
      <w:pPr>
        <w:numPr>
          <w:ilvl w:val="12"/>
          <w:numId w:val="0"/>
        </w:numPr>
        <w:tabs>
          <w:tab w:val="left" w:pos="1134"/>
        </w:tabs>
        <w:spacing w:after="0" w:line="240" w:lineRule="auto"/>
        <w:ind w:left="1134" w:right="-96" w:hanging="567"/>
        <w:rPr>
          <w:rFonts w:asciiTheme="minorHAnsi" w:eastAsia="Times New Roman" w:hAnsiTheme="minorHAnsi" w:cstheme="minorHAnsi"/>
        </w:rPr>
      </w:pPr>
      <w:r>
        <w:rPr>
          <w:rFonts w:asciiTheme="minorHAnsi" w:eastAsia="Times New Roman" w:hAnsiTheme="minorHAnsi" w:cstheme="minorHAnsi"/>
        </w:rPr>
        <w:t>4</w:t>
      </w:r>
      <w:r w:rsidR="0074666D" w:rsidRPr="00F27C13">
        <w:rPr>
          <w:rFonts w:asciiTheme="minorHAnsi" w:eastAsia="Times New Roman" w:hAnsiTheme="minorHAnsi" w:cstheme="minorHAnsi"/>
        </w:rPr>
        <w:t>.</w:t>
      </w:r>
      <w:r w:rsidR="0074666D" w:rsidRPr="00F27C13">
        <w:rPr>
          <w:rFonts w:asciiTheme="minorHAnsi" w:eastAsia="Times New Roman" w:hAnsiTheme="minorHAnsi" w:cstheme="minorHAnsi"/>
        </w:rPr>
        <w:tab/>
        <w:t>Certificate of commissioning</w:t>
      </w:r>
    </w:p>
    <w:p w14:paraId="3081081F" w14:textId="1D64BA5E" w:rsidR="003E6310" w:rsidRPr="00F27C13" w:rsidRDefault="00EF08C8" w:rsidP="0065702A">
      <w:pPr>
        <w:numPr>
          <w:ilvl w:val="12"/>
          <w:numId w:val="0"/>
        </w:numPr>
        <w:tabs>
          <w:tab w:val="left" w:pos="1134"/>
        </w:tabs>
        <w:spacing w:after="0" w:line="240" w:lineRule="auto"/>
        <w:ind w:left="1134" w:right="-96" w:hanging="567"/>
        <w:rPr>
          <w:rFonts w:asciiTheme="minorHAnsi" w:eastAsia="Times New Roman" w:hAnsiTheme="minorHAnsi" w:cstheme="minorHAnsi"/>
        </w:rPr>
      </w:pPr>
      <w:r>
        <w:rPr>
          <w:rFonts w:asciiTheme="minorHAnsi" w:eastAsia="Times New Roman" w:hAnsiTheme="minorHAnsi" w:cstheme="minorHAnsi"/>
        </w:rPr>
        <w:t>5</w:t>
      </w:r>
      <w:r w:rsidR="003E6310" w:rsidRPr="00F27C13">
        <w:rPr>
          <w:rFonts w:asciiTheme="minorHAnsi" w:eastAsia="Times New Roman" w:hAnsiTheme="minorHAnsi" w:cstheme="minorHAnsi"/>
        </w:rPr>
        <w:t xml:space="preserve">.     </w:t>
      </w:r>
      <w:r w:rsidR="0065702A">
        <w:rPr>
          <w:rFonts w:asciiTheme="minorHAnsi" w:eastAsia="Times New Roman" w:hAnsiTheme="minorHAnsi" w:cstheme="minorHAnsi"/>
        </w:rPr>
        <w:tab/>
      </w:r>
      <w:r w:rsidR="003E6310" w:rsidRPr="00F27C13">
        <w:rPr>
          <w:rFonts w:asciiTheme="minorHAnsi" w:eastAsia="Times New Roman" w:hAnsiTheme="minorHAnsi" w:cstheme="minorHAnsi"/>
        </w:rPr>
        <w:t>Electrical Installation Certificate</w:t>
      </w:r>
    </w:p>
    <w:p w14:paraId="30810820" w14:textId="77777777" w:rsidR="0074666D" w:rsidRDefault="0074666D" w:rsidP="0074666D">
      <w:pPr>
        <w:rPr>
          <w:rFonts w:asciiTheme="minorHAnsi" w:eastAsia="Times New Roman" w:hAnsiTheme="minorHAnsi" w:cstheme="minorHAnsi"/>
        </w:rPr>
      </w:pPr>
    </w:p>
    <w:p w14:paraId="30810821" w14:textId="77777777" w:rsidR="00A2000D" w:rsidRDefault="00A2000D">
      <w:pPr>
        <w:rPr>
          <w:rFonts w:asciiTheme="minorHAnsi" w:eastAsia="Times New Roman" w:hAnsiTheme="minorHAnsi" w:cstheme="minorHAnsi"/>
        </w:rPr>
      </w:pPr>
      <w:r>
        <w:rPr>
          <w:rFonts w:asciiTheme="minorHAnsi" w:eastAsia="Times New Roman" w:hAnsiTheme="minorHAnsi" w:cstheme="minorHAnsi"/>
        </w:rPr>
        <w:br w:type="page"/>
      </w:r>
    </w:p>
    <w:p w14:paraId="30810822" w14:textId="77777777" w:rsidR="00A2000D" w:rsidRPr="00BF6AC5" w:rsidRDefault="00A2000D" w:rsidP="00A2000D">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0"/>
        <w:rPr>
          <w:rFonts w:eastAsia="Times New Roman"/>
          <w:b/>
          <w:caps/>
          <w:kern w:val="32"/>
          <w:sz w:val="28"/>
          <w:szCs w:val="28"/>
          <w:lang w:eastAsia="en-GB"/>
        </w:rPr>
      </w:pPr>
      <w:r w:rsidRPr="00BF6AC5">
        <w:rPr>
          <w:rFonts w:eastAsia="Times New Roman"/>
          <w:b/>
          <w:caps/>
          <w:kern w:val="32"/>
          <w:sz w:val="28"/>
          <w:szCs w:val="28"/>
          <w:lang w:eastAsia="en-GB"/>
        </w:rPr>
        <w:lastRenderedPageBreak/>
        <w:t>TENDER CERTIFICATE</w:t>
      </w:r>
    </w:p>
    <w:p w14:paraId="30810823" w14:textId="0CE0C987" w:rsidR="00A2000D" w:rsidRPr="00BF6AC5" w:rsidRDefault="00A84B02" w:rsidP="00A2000D">
      <w:pPr>
        <w:keepNext/>
        <w:pBdr>
          <w:top w:val="single" w:sz="4" w:space="1" w:color="auto"/>
          <w:left w:val="single" w:sz="4" w:space="4" w:color="auto"/>
          <w:bottom w:val="single" w:sz="4" w:space="1" w:color="auto"/>
          <w:right w:val="single" w:sz="4" w:space="4" w:color="auto"/>
        </w:pBdr>
        <w:overflowPunct w:val="0"/>
        <w:autoSpaceDE w:val="0"/>
        <w:autoSpaceDN w:val="0"/>
        <w:adjustRightInd w:val="0"/>
        <w:spacing w:before="240" w:after="60" w:line="240" w:lineRule="auto"/>
        <w:textAlignment w:val="baseline"/>
        <w:outlineLvl w:val="0"/>
        <w:rPr>
          <w:rFonts w:eastAsia="Times New Roman"/>
          <w:caps/>
          <w:kern w:val="32"/>
          <w:sz w:val="26"/>
          <w:szCs w:val="26"/>
          <w:lang w:eastAsia="en-GB"/>
        </w:rPr>
      </w:pPr>
      <w:r>
        <w:rPr>
          <w:rFonts w:eastAsia="Times New Roman"/>
          <w:b/>
          <w:caps/>
          <w:kern w:val="32"/>
          <w:sz w:val="26"/>
          <w:szCs w:val="26"/>
          <w:lang w:eastAsia="en-GB"/>
        </w:rPr>
        <w:t xml:space="preserve">to be returned by 12 noon on TUESDAY </w:t>
      </w:r>
      <w:r w:rsidR="00AC663E">
        <w:rPr>
          <w:rFonts w:eastAsia="Times New Roman"/>
          <w:b/>
          <w:caps/>
          <w:kern w:val="32"/>
          <w:sz w:val="26"/>
          <w:szCs w:val="26"/>
          <w:lang w:eastAsia="en-GB"/>
        </w:rPr>
        <w:t>22</w:t>
      </w:r>
      <w:r w:rsidR="007E4B55">
        <w:rPr>
          <w:rFonts w:eastAsia="Times New Roman"/>
          <w:b/>
          <w:caps/>
          <w:kern w:val="32"/>
          <w:sz w:val="26"/>
          <w:szCs w:val="26"/>
          <w:vertAlign w:val="superscript"/>
          <w:lang w:eastAsia="en-GB"/>
        </w:rPr>
        <w:t>nd</w:t>
      </w:r>
      <w:r>
        <w:rPr>
          <w:rFonts w:eastAsia="Times New Roman"/>
          <w:b/>
          <w:caps/>
          <w:kern w:val="32"/>
          <w:sz w:val="26"/>
          <w:szCs w:val="26"/>
          <w:lang w:eastAsia="en-GB"/>
        </w:rPr>
        <w:t xml:space="preserve"> </w:t>
      </w:r>
      <w:r w:rsidR="007E4B55">
        <w:rPr>
          <w:rFonts w:eastAsia="Times New Roman"/>
          <w:b/>
          <w:caps/>
          <w:kern w:val="32"/>
          <w:sz w:val="26"/>
          <w:szCs w:val="26"/>
          <w:lang w:eastAsia="en-GB"/>
        </w:rPr>
        <w:t>MARCH</w:t>
      </w:r>
      <w:r>
        <w:rPr>
          <w:rFonts w:eastAsia="Times New Roman"/>
          <w:b/>
          <w:caps/>
          <w:kern w:val="32"/>
          <w:sz w:val="26"/>
          <w:szCs w:val="26"/>
          <w:lang w:eastAsia="en-GB"/>
        </w:rPr>
        <w:t xml:space="preserve"> 2019</w:t>
      </w:r>
    </w:p>
    <w:p w14:paraId="30810824" w14:textId="77777777" w:rsidR="00A2000D" w:rsidRPr="00BF6AC5" w:rsidRDefault="00A2000D" w:rsidP="00A2000D">
      <w:pPr>
        <w:tabs>
          <w:tab w:val="left" w:pos="0"/>
          <w:tab w:val="left" w:pos="1701"/>
        </w:tabs>
        <w:spacing w:after="0" w:line="240" w:lineRule="auto"/>
        <w:ind w:left="992" w:hanging="992"/>
        <w:jc w:val="both"/>
        <w:rPr>
          <w:rFonts w:eastAsiaTheme="minorEastAsia"/>
          <w:lang w:eastAsia="en-GB"/>
        </w:rPr>
      </w:pPr>
    </w:p>
    <w:p w14:paraId="30810825" w14:textId="77777777" w:rsidR="00A2000D" w:rsidRPr="00BF6AC5" w:rsidRDefault="00A2000D" w:rsidP="00A2000D">
      <w:pPr>
        <w:tabs>
          <w:tab w:val="left" w:pos="0"/>
          <w:tab w:val="left" w:pos="1701"/>
        </w:tabs>
        <w:spacing w:after="0" w:line="240" w:lineRule="auto"/>
        <w:ind w:left="992" w:hanging="992"/>
        <w:jc w:val="both"/>
        <w:rPr>
          <w:rFonts w:eastAsiaTheme="minorEastAsia"/>
          <w:lang w:eastAsia="en-GB"/>
        </w:rPr>
      </w:pPr>
      <w:r w:rsidRPr="00BF6AC5">
        <w:rPr>
          <w:rFonts w:eastAsiaTheme="minorEastAsia"/>
          <w:lang w:eastAsia="en-GB"/>
        </w:rPr>
        <w:t>Name / Position:</w:t>
      </w:r>
      <w:r w:rsidRPr="00BF6AC5">
        <w:rPr>
          <w:rFonts w:eastAsiaTheme="minorEastAsia"/>
          <w:lang w:eastAsia="en-GB"/>
        </w:rPr>
        <w:tab/>
      </w:r>
      <w:r w:rsidRPr="00BF6AC5">
        <w:rPr>
          <w:rFonts w:eastAsiaTheme="minorEastAsia"/>
          <w:lang w:eastAsia="en-GB"/>
        </w:rPr>
        <w:fldChar w:fldCharType="begin">
          <w:ffData>
            <w:name w:val="Text1"/>
            <w:enabled/>
            <w:calcOnExit w:val="0"/>
            <w:textInput>
              <w:default w:val="[INSERT NAME &amp; POSITION]"/>
            </w:textInput>
          </w:ffData>
        </w:fldChar>
      </w:r>
      <w:r w:rsidRPr="00BF6AC5">
        <w:rPr>
          <w:rFonts w:eastAsiaTheme="minorEastAsia"/>
          <w:lang w:eastAsia="en-GB"/>
        </w:rPr>
        <w:instrText xml:space="preserve"> FORMTEXT </w:instrText>
      </w:r>
      <w:r w:rsidRPr="00BF6AC5">
        <w:rPr>
          <w:rFonts w:eastAsiaTheme="minorEastAsia"/>
          <w:lang w:eastAsia="en-GB"/>
        </w:rPr>
      </w:r>
      <w:r w:rsidRPr="00BF6AC5">
        <w:rPr>
          <w:rFonts w:eastAsiaTheme="minorEastAsia"/>
          <w:lang w:eastAsia="en-GB"/>
        </w:rPr>
        <w:fldChar w:fldCharType="separate"/>
      </w:r>
      <w:r w:rsidRPr="00BF6AC5">
        <w:rPr>
          <w:rFonts w:eastAsiaTheme="minorEastAsia"/>
          <w:noProof/>
          <w:lang w:eastAsia="en-GB"/>
        </w:rPr>
        <w:t>[INSERT NAME &amp; POSITION]</w:t>
      </w:r>
      <w:r w:rsidRPr="00BF6AC5">
        <w:rPr>
          <w:rFonts w:eastAsiaTheme="minorEastAsia"/>
          <w:lang w:eastAsia="en-GB"/>
        </w:rPr>
        <w:fldChar w:fldCharType="end"/>
      </w:r>
    </w:p>
    <w:p w14:paraId="30810826" w14:textId="77777777" w:rsidR="00A2000D" w:rsidRPr="00BF6AC5" w:rsidRDefault="00A2000D" w:rsidP="00A2000D">
      <w:pPr>
        <w:tabs>
          <w:tab w:val="left" w:pos="0"/>
          <w:tab w:val="left" w:pos="1701"/>
        </w:tabs>
        <w:spacing w:after="0" w:line="240" w:lineRule="auto"/>
        <w:ind w:left="992" w:hanging="992"/>
        <w:jc w:val="both"/>
        <w:rPr>
          <w:rFonts w:eastAsiaTheme="minorEastAsia"/>
          <w:b/>
          <w:bCs/>
          <w:lang w:eastAsia="en-GB"/>
        </w:rPr>
      </w:pPr>
    </w:p>
    <w:p w14:paraId="30810827" w14:textId="77777777" w:rsidR="00A2000D" w:rsidRPr="00BF6AC5" w:rsidRDefault="00A2000D" w:rsidP="00A2000D">
      <w:pPr>
        <w:tabs>
          <w:tab w:val="left" w:pos="0"/>
          <w:tab w:val="left" w:pos="1701"/>
        </w:tabs>
        <w:spacing w:after="0" w:line="240" w:lineRule="auto"/>
        <w:ind w:left="992" w:hanging="992"/>
        <w:jc w:val="both"/>
        <w:rPr>
          <w:rFonts w:eastAsiaTheme="minorEastAsia"/>
          <w:bCs/>
          <w:lang w:eastAsia="en-GB"/>
        </w:rPr>
      </w:pPr>
      <w:r w:rsidRPr="00BF6AC5">
        <w:rPr>
          <w:rFonts w:eastAsiaTheme="minorEastAsia"/>
          <w:bCs/>
          <w:lang w:eastAsia="en-GB"/>
        </w:rPr>
        <w:t>Company:</w:t>
      </w:r>
      <w:r w:rsidRPr="00BF6AC5">
        <w:rPr>
          <w:rFonts w:eastAsiaTheme="minorEastAsia"/>
          <w:bCs/>
          <w:lang w:eastAsia="en-GB"/>
        </w:rPr>
        <w:tab/>
      </w:r>
      <w:r w:rsidRPr="00BF6AC5">
        <w:rPr>
          <w:rFonts w:eastAsiaTheme="minorEastAsia"/>
          <w:lang w:eastAsia="en-GB"/>
        </w:rPr>
        <w:fldChar w:fldCharType="begin">
          <w:ffData>
            <w:name w:val="Text1"/>
            <w:enabled/>
            <w:calcOnExit w:val="0"/>
            <w:textInput>
              <w:default w:val="[INSERT NAME &amp; POSITION]"/>
            </w:textInput>
          </w:ffData>
        </w:fldChar>
      </w:r>
      <w:r w:rsidRPr="00BF6AC5">
        <w:rPr>
          <w:rFonts w:eastAsiaTheme="minorEastAsia"/>
          <w:lang w:eastAsia="en-GB"/>
        </w:rPr>
        <w:instrText xml:space="preserve"> FORMTEXT </w:instrText>
      </w:r>
      <w:r w:rsidRPr="00BF6AC5">
        <w:rPr>
          <w:rFonts w:eastAsiaTheme="minorEastAsia"/>
          <w:lang w:eastAsia="en-GB"/>
        </w:rPr>
      </w:r>
      <w:r w:rsidRPr="00BF6AC5">
        <w:rPr>
          <w:rFonts w:eastAsiaTheme="minorEastAsia"/>
          <w:lang w:eastAsia="en-GB"/>
        </w:rPr>
        <w:fldChar w:fldCharType="separate"/>
      </w:r>
      <w:r w:rsidRPr="00BF6AC5">
        <w:rPr>
          <w:rFonts w:eastAsiaTheme="minorEastAsia"/>
          <w:noProof/>
          <w:lang w:eastAsia="en-GB"/>
        </w:rPr>
        <w:t>[INSERT COMPANY NAME]</w:t>
      </w:r>
      <w:r w:rsidRPr="00BF6AC5">
        <w:rPr>
          <w:rFonts w:eastAsiaTheme="minorEastAsia"/>
          <w:lang w:eastAsia="en-GB"/>
        </w:rPr>
        <w:fldChar w:fldCharType="end"/>
      </w:r>
    </w:p>
    <w:p w14:paraId="30810828" w14:textId="77777777" w:rsidR="00A2000D" w:rsidRPr="00BF6AC5" w:rsidRDefault="00A2000D" w:rsidP="00A2000D">
      <w:pPr>
        <w:tabs>
          <w:tab w:val="left" w:pos="0"/>
          <w:tab w:val="left" w:pos="1701"/>
        </w:tabs>
        <w:spacing w:after="0" w:line="240" w:lineRule="auto"/>
        <w:ind w:left="992" w:hanging="992"/>
        <w:jc w:val="both"/>
        <w:rPr>
          <w:rFonts w:eastAsiaTheme="minorEastAsia"/>
          <w:b/>
          <w:bCs/>
          <w:lang w:eastAsia="en-GB"/>
        </w:rPr>
      </w:pPr>
    </w:p>
    <w:p w14:paraId="30810829" w14:textId="77777777" w:rsidR="00A2000D" w:rsidRPr="00BF6AC5" w:rsidRDefault="00A2000D" w:rsidP="00A2000D">
      <w:pPr>
        <w:tabs>
          <w:tab w:val="left" w:pos="0"/>
          <w:tab w:val="left" w:pos="1701"/>
        </w:tabs>
        <w:spacing w:after="0" w:line="240" w:lineRule="auto"/>
        <w:ind w:left="992" w:hanging="992"/>
        <w:jc w:val="both"/>
        <w:rPr>
          <w:rFonts w:eastAsiaTheme="minorEastAsia"/>
          <w:lang w:eastAsia="en-GB"/>
        </w:rPr>
      </w:pPr>
      <w:bookmarkStart w:id="1" w:name="Text2"/>
      <w:r w:rsidRPr="00BF6AC5">
        <w:rPr>
          <w:rFonts w:eastAsiaTheme="minorEastAsia"/>
          <w:lang w:eastAsia="en-GB"/>
        </w:rPr>
        <w:t>Address:</w:t>
      </w:r>
      <w:r w:rsidRPr="00BF6AC5">
        <w:rPr>
          <w:rFonts w:eastAsiaTheme="minorEastAsia"/>
          <w:lang w:eastAsia="en-GB"/>
        </w:rPr>
        <w:tab/>
      </w:r>
      <w:r w:rsidRPr="00BF6AC5">
        <w:rPr>
          <w:rFonts w:eastAsiaTheme="minorEastAsia"/>
          <w:lang w:eastAsia="en-GB"/>
        </w:rPr>
        <w:tab/>
      </w:r>
      <w:r w:rsidRPr="00BF6AC5">
        <w:rPr>
          <w:rFonts w:eastAsiaTheme="minorEastAsia"/>
          <w:lang w:eastAsia="en-GB"/>
        </w:rPr>
        <w:fldChar w:fldCharType="begin">
          <w:ffData>
            <w:name w:val="Text2"/>
            <w:enabled/>
            <w:calcOnExit w:val="0"/>
            <w:textInput>
              <w:default w:val="[INSERT FULL COMPANY ADDRESS]"/>
            </w:textInput>
          </w:ffData>
        </w:fldChar>
      </w:r>
      <w:r w:rsidRPr="00BF6AC5">
        <w:rPr>
          <w:rFonts w:eastAsiaTheme="minorEastAsia"/>
          <w:lang w:eastAsia="en-GB"/>
        </w:rPr>
        <w:instrText xml:space="preserve"> FORMTEXT </w:instrText>
      </w:r>
      <w:r w:rsidRPr="00BF6AC5">
        <w:rPr>
          <w:rFonts w:eastAsiaTheme="minorEastAsia"/>
          <w:lang w:eastAsia="en-GB"/>
        </w:rPr>
      </w:r>
      <w:r w:rsidRPr="00BF6AC5">
        <w:rPr>
          <w:rFonts w:eastAsiaTheme="minorEastAsia"/>
          <w:lang w:eastAsia="en-GB"/>
        </w:rPr>
        <w:fldChar w:fldCharType="separate"/>
      </w:r>
      <w:r w:rsidRPr="00BF6AC5">
        <w:rPr>
          <w:rFonts w:eastAsiaTheme="minorEastAsia"/>
          <w:noProof/>
          <w:lang w:eastAsia="en-GB"/>
        </w:rPr>
        <w:t>[INSERT FULL COMPANY ADDRESS]</w:t>
      </w:r>
      <w:r w:rsidRPr="00BF6AC5">
        <w:rPr>
          <w:rFonts w:eastAsiaTheme="minorEastAsia"/>
          <w:lang w:eastAsia="en-GB"/>
        </w:rPr>
        <w:fldChar w:fldCharType="end"/>
      </w:r>
      <w:bookmarkEnd w:id="1"/>
    </w:p>
    <w:p w14:paraId="3081082A" w14:textId="77777777" w:rsidR="00A2000D" w:rsidRPr="00BF6AC5" w:rsidRDefault="00A2000D" w:rsidP="00A2000D">
      <w:pPr>
        <w:spacing w:after="0" w:line="240" w:lineRule="auto"/>
        <w:jc w:val="both"/>
        <w:rPr>
          <w:rFonts w:eastAsiaTheme="minorEastAsia"/>
          <w:b/>
          <w:bCs/>
          <w:lang w:eastAsia="en-GB"/>
        </w:rPr>
      </w:pPr>
    </w:p>
    <w:p w14:paraId="3081082B" w14:textId="77777777" w:rsidR="00A2000D" w:rsidRPr="00BF6AC5" w:rsidRDefault="00A2000D" w:rsidP="00A2000D">
      <w:pPr>
        <w:tabs>
          <w:tab w:val="left" w:pos="0"/>
          <w:tab w:val="left" w:pos="1701"/>
        </w:tabs>
        <w:spacing w:after="0" w:line="240" w:lineRule="auto"/>
        <w:ind w:left="992" w:hanging="992"/>
        <w:jc w:val="both"/>
        <w:rPr>
          <w:rFonts w:eastAsiaTheme="minorEastAsia"/>
          <w:lang w:eastAsia="en-GB"/>
        </w:rPr>
      </w:pPr>
      <w:r w:rsidRPr="00BF6AC5">
        <w:rPr>
          <w:rFonts w:eastAsiaTheme="minorEastAsia"/>
          <w:lang w:eastAsia="en-GB"/>
        </w:rPr>
        <w:t>Date:</w:t>
      </w:r>
      <w:r w:rsidRPr="00BF6AC5">
        <w:rPr>
          <w:rFonts w:eastAsiaTheme="minorEastAsia"/>
          <w:lang w:eastAsia="en-GB"/>
        </w:rPr>
        <w:tab/>
      </w:r>
      <w:r w:rsidRPr="00BF6AC5">
        <w:rPr>
          <w:rFonts w:eastAsiaTheme="minorEastAsia"/>
          <w:lang w:eastAsia="en-GB"/>
        </w:rPr>
        <w:tab/>
      </w:r>
      <w:r w:rsidRPr="00BF6AC5">
        <w:rPr>
          <w:rFonts w:eastAsiaTheme="minorEastAsia"/>
          <w:lang w:eastAsia="en-GB"/>
        </w:rPr>
        <w:fldChar w:fldCharType="begin">
          <w:ffData>
            <w:name w:val=""/>
            <w:enabled/>
            <w:calcOnExit w:val="0"/>
            <w:textInput>
              <w:default w:val="[INSERT DATE]"/>
            </w:textInput>
          </w:ffData>
        </w:fldChar>
      </w:r>
      <w:r w:rsidRPr="00BF6AC5">
        <w:rPr>
          <w:rFonts w:eastAsiaTheme="minorEastAsia"/>
          <w:lang w:eastAsia="en-GB"/>
        </w:rPr>
        <w:instrText xml:space="preserve"> FORMTEXT </w:instrText>
      </w:r>
      <w:r w:rsidRPr="00BF6AC5">
        <w:rPr>
          <w:rFonts w:eastAsiaTheme="minorEastAsia"/>
          <w:lang w:eastAsia="en-GB"/>
        </w:rPr>
      </w:r>
      <w:r w:rsidRPr="00BF6AC5">
        <w:rPr>
          <w:rFonts w:eastAsiaTheme="minorEastAsia"/>
          <w:lang w:eastAsia="en-GB"/>
        </w:rPr>
        <w:fldChar w:fldCharType="separate"/>
      </w:r>
      <w:r w:rsidRPr="00BF6AC5">
        <w:rPr>
          <w:rFonts w:eastAsiaTheme="minorEastAsia"/>
          <w:noProof/>
          <w:lang w:eastAsia="en-GB"/>
        </w:rPr>
        <w:t>[INSERT DATE]</w:t>
      </w:r>
      <w:r w:rsidRPr="00BF6AC5">
        <w:rPr>
          <w:rFonts w:eastAsiaTheme="minorEastAsia"/>
          <w:lang w:eastAsia="en-GB"/>
        </w:rPr>
        <w:fldChar w:fldCharType="end"/>
      </w:r>
    </w:p>
    <w:p w14:paraId="3081082C" w14:textId="77777777" w:rsidR="00A2000D" w:rsidRPr="00BF6AC5" w:rsidRDefault="00A2000D" w:rsidP="00A2000D">
      <w:pPr>
        <w:spacing w:after="0" w:line="240" w:lineRule="auto"/>
        <w:jc w:val="both"/>
        <w:rPr>
          <w:rFonts w:eastAsiaTheme="minorEastAsia"/>
          <w:b/>
          <w:bCs/>
          <w:lang w:eastAsia="en-GB"/>
        </w:rPr>
      </w:pPr>
      <w:r w:rsidRPr="00BF6AC5">
        <w:rPr>
          <w:rFonts w:eastAsiaTheme="minorEastAsia"/>
          <w:b/>
          <w:bCs/>
          <w:lang w:eastAsia="en-GB"/>
        </w:rPr>
        <w:tab/>
      </w:r>
    </w:p>
    <w:p w14:paraId="27955C49" w14:textId="77777777" w:rsidR="00EF08C8" w:rsidRPr="001319C8" w:rsidRDefault="00A2000D" w:rsidP="00EF08C8">
      <w:pPr>
        <w:rPr>
          <w:b/>
        </w:rPr>
      </w:pPr>
      <w:r w:rsidRPr="00BF6AC5">
        <w:rPr>
          <w:rFonts w:eastAsiaTheme="minorEastAsia"/>
          <w:b/>
          <w:lang w:eastAsia="en-GB"/>
        </w:rPr>
        <w:t xml:space="preserve">RE: </w:t>
      </w:r>
      <w:r w:rsidR="00EF08C8" w:rsidRPr="001319C8">
        <w:rPr>
          <w:b/>
        </w:rPr>
        <w:t>PROJECT NO. 2602</w:t>
      </w:r>
      <w:r w:rsidR="00EF08C8">
        <w:rPr>
          <w:b/>
        </w:rPr>
        <w:t xml:space="preserve"> </w:t>
      </w:r>
      <w:r w:rsidR="00EF08C8" w:rsidRPr="001319C8">
        <w:rPr>
          <w:b/>
        </w:rPr>
        <w:t>Footpath Lighting in</w:t>
      </w:r>
      <w:r w:rsidR="00EF08C8">
        <w:rPr>
          <w:b/>
        </w:rPr>
        <w:t xml:space="preserve"> </w:t>
      </w:r>
      <w:r w:rsidR="00EF08C8" w:rsidRPr="001319C8">
        <w:rPr>
          <w:b/>
        </w:rPr>
        <w:t>UPCHURCH PARISH</w:t>
      </w:r>
    </w:p>
    <w:tbl>
      <w:tblPr>
        <w:tblW w:w="93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468"/>
        <w:gridCol w:w="988"/>
        <w:gridCol w:w="921"/>
      </w:tblGrid>
      <w:tr w:rsidR="0074666D" w:rsidRPr="00F27C13" w14:paraId="30810831" w14:textId="77777777" w:rsidTr="0074666D">
        <w:trPr>
          <w:trHeight w:val="471"/>
        </w:trPr>
        <w:tc>
          <w:tcPr>
            <w:tcW w:w="7468" w:type="dxa"/>
            <w:vAlign w:val="center"/>
          </w:tcPr>
          <w:p w14:paraId="3081082E" w14:textId="14A72384" w:rsidR="0074666D" w:rsidRPr="00F27C13" w:rsidRDefault="007A504E" w:rsidP="001B45DD">
            <w:pPr>
              <w:spacing w:after="0" w:line="240" w:lineRule="auto"/>
              <w:jc w:val="both"/>
              <w:rPr>
                <w:rFonts w:asciiTheme="minorHAnsi" w:eastAsia="Times New Roman" w:hAnsiTheme="minorHAnsi" w:cstheme="minorHAnsi"/>
                <w:b/>
              </w:rPr>
            </w:pPr>
            <w:r w:rsidRPr="00F27C13">
              <w:rPr>
                <w:rFonts w:asciiTheme="minorHAnsi" w:eastAsia="Times New Roman" w:hAnsiTheme="minorHAnsi" w:cstheme="minorHAnsi"/>
                <w:b/>
              </w:rPr>
              <w:t>Section:</w:t>
            </w:r>
          </w:p>
        </w:tc>
        <w:tc>
          <w:tcPr>
            <w:tcW w:w="988" w:type="dxa"/>
            <w:vAlign w:val="center"/>
          </w:tcPr>
          <w:p w14:paraId="3081082F" w14:textId="77777777" w:rsidR="0074666D" w:rsidRPr="00F27C13" w:rsidRDefault="0074666D" w:rsidP="001B45DD">
            <w:pPr>
              <w:spacing w:after="0" w:line="240" w:lineRule="auto"/>
              <w:jc w:val="center"/>
              <w:rPr>
                <w:rFonts w:asciiTheme="minorHAnsi" w:eastAsia="Times New Roman" w:hAnsiTheme="minorHAnsi" w:cstheme="minorHAnsi"/>
              </w:rPr>
            </w:pPr>
            <w:r w:rsidRPr="00F27C13">
              <w:rPr>
                <w:rFonts w:asciiTheme="minorHAnsi" w:eastAsia="Times New Roman" w:hAnsiTheme="minorHAnsi" w:cstheme="minorHAnsi"/>
              </w:rPr>
              <w:t>£</w:t>
            </w:r>
          </w:p>
        </w:tc>
        <w:tc>
          <w:tcPr>
            <w:tcW w:w="921" w:type="dxa"/>
            <w:vAlign w:val="center"/>
          </w:tcPr>
          <w:p w14:paraId="30810830" w14:textId="77777777" w:rsidR="0074666D" w:rsidRPr="00F27C13" w:rsidRDefault="0074666D" w:rsidP="001B45DD">
            <w:pPr>
              <w:spacing w:after="0" w:line="240" w:lineRule="auto"/>
              <w:jc w:val="center"/>
              <w:rPr>
                <w:rFonts w:asciiTheme="minorHAnsi" w:eastAsia="Times New Roman" w:hAnsiTheme="minorHAnsi" w:cstheme="minorHAnsi"/>
              </w:rPr>
            </w:pPr>
            <w:r w:rsidRPr="00F27C13">
              <w:rPr>
                <w:rFonts w:asciiTheme="minorHAnsi" w:eastAsia="Times New Roman" w:hAnsiTheme="minorHAnsi" w:cstheme="minorHAnsi"/>
              </w:rPr>
              <w:t>p</w:t>
            </w:r>
          </w:p>
        </w:tc>
      </w:tr>
      <w:tr w:rsidR="0074666D" w:rsidRPr="00F27C13" w14:paraId="30810835" w14:textId="77777777" w:rsidTr="0074666D">
        <w:trPr>
          <w:trHeight w:val="478"/>
        </w:trPr>
        <w:tc>
          <w:tcPr>
            <w:tcW w:w="7468" w:type="dxa"/>
            <w:vAlign w:val="center"/>
          </w:tcPr>
          <w:p w14:paraId="30810832" w14:textId="77777777" w:rsidR="0074666D" w:rsidRPr="00F27C13" w:rsidRDefault="0074666D" w:rsidP="001B45DD">
            <w:pPr>
              <w:tabs>
                <w:tab w:val="left" w:pos="709"/>
              </w:tabs>
              <w:spacing w:after="0" w:line="240" w:lineRule="auto"/>
              <w:rPr>
                <w:rFonts w:asciiTheme="minorHAnsi" w:eastAsia="Times New Roman" w:hAnsiTheme="minorHAnsi" w:cstheme="minorHAnsi"/>
              </w:rPr>
            </w:pPr>
            <w:r w:rsidRPr="00F27C13">
              <w:rPr>
                <w:rFonts w:asciiTheme="minorHAnsi" w:eastAsia="Times New Roman" w:hAnsiTheme="minorHAnsi" w:cstheme="minorHAnsi"/>
                <w:b/>
              </w:rPr>
              <w:t>A</w:t>
            </w:r>
            <w:r w:rsidRPr="00F27C13">
              <w:rPr>
                <w:rFonts w:asciiTheme="minorHAnsi" w:eastAsia="Times New Roman" w:hAnsiTheme="minorHAnsi" w:cstheme="minorHAnsi"/>
              </w:rPr>
              <w:t xml:space="preserve">  </w:t>
            </w:r>
            <w:r w:rsidRPr="00F27C13">
              <w:rPr>
                <w:rFonts w:asciiTheme="minorHAnsi" w:eastAsia="Times New Roman" w:hAnsiTheme="minorHAnsi" w:cstheme="minorHAnsi"/>
                <w:b/>
              </w:rPr>
              <w:t>Preliminaries/General Conditions (General)                   Sum :</w:t>
            </w:r>
          </w:p>
        </w:tc>
        <w:tc>
          <w:tcPr>
            <w:tcW w:w="988" w:type="dxa"/>
            <w:vAlign w:val="center"/>
          </w:tcPr>
          <w:p w14:paraId="30810833"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vAlign w:val="center"/>
          </w:tcPr>
          <w:p w14:paraId="30810834"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74666D" w:rsidRPr="00F27C13" w14:paraId="30810839" w14:textId="77777777" w:rsidTr="0074666D">
        <w:trPr>
          <w:trHeight w:val="255"/>
        </w:trPr>
        <w:tc>
          <w:tcPr>
            <w:tcW w:w="7468" w:type="dxa"/>
          </w:tcPr>
          <w:p w14:paraId="30810836" w14:textId="77777777" w:rsidR="0074666D" w:rsidRPr="00F27C13" w:rsidRDefault="0074666D" w:rsidP="001B45DD">
            <w:pPr>
              <w:tabs>
                <w:tab w:val="left" w:pos="709"/>
              </w:tabs>
              <w:spacing w:after="0" w:line="240" w:lineRule="auto"/>
              <w:jc w:val="both"/>
              <w:rPr>
                <w:rFonts w:asciiTheme="minorHAnsi" w:eastAsia="Times New Roman" w:hAnsiTheme="minorHAnsi" w:cstheme="minorHAnsi"/>
                <w:b/>
              </w:rPr>
            </w:pPr>
            <w:r w:rsidRPr="00F27C13">
              <w:rPr>
                <w:rFonts w:asciiTheme="minorHAnsi" w:eastAsia="Times New Roman" w:hAnsiTheme="minorHAnsi" w:cstheme="minorHAnsi"/>
                <w:b/>
              </w:rPr>
              <w:t xml:space="preserve">                          Health and Safety File</w:t>
            </w:r>
          </w:p>
        </w:tc>
        <w:tc>
          <w:tcPr>
            <w:tcW w:w="988" w:type="dxa"/>
          </w:tcPr>
          <w:p w14:paraId="30810837"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tcPr>
          <w:p w14:paraId="30810838"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74666D" w:rsidRPr="00F27C13" w14:paraId="3081083D" w14:textId="77777777" w:rsidTr="0074666D">
        <w:trPr>
          <w:trHeight w:val="219"/>
        </w:trPr>
        <w:tc>
          <w:tcPr>
            <w:tcW w:w="7468" w:type="dxa"/>
          </w:tcPr>
          <w:p w14:paraId="3081083A" w14:textId="77777777" w:rsidR="0074666D" w:rsidRPr="00F27C13" w:rsidRDefault="0074666D" w:rsidP="0065702A">
            <w:pPr>
              <w:spacing w:after="0" w:line="240" w:lineRule="auto"/>
              <w:jc w:val="both"/>
              <w:rPr>
                <w:rFonts w:asciiTheme="minorHAnsi" w:eastAsia="Times New Roman" w:hAnsiTheme="minorHAnsi" w:cstheme="minorHAnsi"/>
              </w:rPr>
            </w:pPr>
            <w:r w:rsidRPr="00F27C13">
              <w:rPr>
                <w:rFonts w:asciiTheme="minorHAnsi" w:eastAsia="Times New Roman" w:hAnsiTheme="minorHAnsi" w:cstheme="minorHAnsi"/>
              </w:rPr>
              <w:t xml:space="preserve">                          Contingenc</w:t>
            </w:r>
            <w:r w:rsidR="0065702A">
              <w:rPr>
                <w:rFonts w:asciiTheme="minorHAnsi" w:eastAsia="Times New Roman" w:hAnsiTheme="minorHAnsi" w:cstheme="minorHAnsi"/>
              </w:rPr>
              <w:t>y</w:t>
            </w:r>
          </w:p>
        </w:tc>
        <w:tc>
          <w:tcPr>
            <w:tcW w:w="988" w:type="dxa"/>
          </w:tcPr>
          <w:p w14:paraId="3081083B" w14:textId="56A04E7E" w:rsidR="0074666D" w:rsidRPr="00F27C13" w:rsidRDefault="00224B8B" w:rsidP="0065702A">
            <w:pPr>
              <w:spacing w:after="0" w:line="240" w:lineRule="auto"/>
              <w:jc w:val="center"/>
              <w:rPr>
                <w:rFonts w:asciiTheme="minorHAnsi" w:eastAsia="Times New Roman" w:hAnsiTheme="minorHAnsi" w:cstheme="minorHAnsi"/>
              </w:rPr>
            </w:pPr>
            <w:r>
              <w:rPr>
                <w:rFonts w:asciiTheme="minorHAnsi" w:eastAsia="Times New Roman" w:hAnsiTheme="minorHAnsi" w:cstheme="minorHAnsi"/>
              </w:rPr>
              <w:t>5000</w:t>
            </w:r>
          </w:p>
        </w:tc>
        <w:tc>
          <w:tcPr>
            <w:tcW w:w="921" w:type="dxa"/>
          </w:tcPr>
          <w:p w14:paraId="3081083C" w14:textId="77777777" w:rsidR="0074666D" w:rsidRPr="00F27C13" w:rsidRDefault="0074666D" w:rsidP="0065702A">
            <w:pPr>
              <w:spacing w:after="0" w:line="240" w:lineRule="auto"/>
              <w:jc w:val="center"/>
              <w:rPr>
                <w:rFonts w:asciiTheme="minorHAnsi" w:eastAsia="Times New Roman" w:hAnsiTheme="minorHAnsi" w:cstheme="minorHAnsi"/>
              </w:rPr>
            </w:pPr>
            <w:r w:rsidRPr="00F27C13">
              <w:rPr>
                <w:rFonts w:asciiTheme="minorHAnsi" w:eastAsia="Times New Roman" w:hAnsiTheme="minorHAnsi" w:cstheme="minorHAnsi"/>
              </w:rPr>
              <w:t>00</w:t>
            </w:r>
          </w:p>
        </w:tc>
      </w:tr>
      <w:tr w:rsidR="0074666D" w:rsidRPr="00F27C13" w14:paraId="30810841" w14:textId="77777777" w:rsidTr="0074666D">
        <w:trPr>
          <w:trHeight w:val="513"/>
        </w:trPr>
        <w:tc>
          <w:tcPr>
            <w:tcW w:w="7468" w:type="dxa"/>
            <w:vAlign w:val="center"/>
          </w:tcPr>
          <w:p w14:paraId="3081083E" w14:textId="77777777" w:rsidR="0074666D" w:rsidRPr="00F27C13" w:rsidRDefault="0074666D" w:rsidP="001B45DD">
            <w:pPr>
              <w:spacing w:after="0" w:line="240" w:lineRule="auto"/>
              <w:rPr>
                <w:rFonts w:asciiTheme="minorHAnsi" w:eastAsia="Times New Roman" w:hAnsiTheme="minorHAnsi" w:cstheme="minorHAnsi"/>
                <w:b/>
              </w:rPr>
            </w:pPr>
            <w:r w:rsidRPr="00F27C13">
              <w:rPr>
                <w:rFonts w:asciiTheme="minorHAnsi" w:eastAsia="Times New Roman" w:hAnsiTheme="minorHAnsi" w:cstheme="minorHAnsi"/>
                <w:b/>
              </w:rPr>
              <w:t xml:space="preserve">B  Schedule of Works                                                            </w:t>
            </w:r>
            <w:r w:rsidR="00A84B02">
              <w:rPr>
                <w:rFonts w:asciiTheme="minorHAnsi" w:eastAsia="Times New Roman" w:hAnsiTheme="minorHAnsi" w:cstheme="minorHAnsi"/>
                <w:b/>
              </w:rPr>
              <w:t xml:space="preserve">     </w:t>
            </w:r>
            <w:r w:rsidRPr="00F27C13">
              <w:rPr>
                <w:rFonts w:asciiTheme="minorHAnsi" w:eastAsia="Times New Roman" w:hAnsiTheme="minorHAnsi" w:cstheme="minorHAnsi"/>
                <w:b/>
              </w:rPr>
              <w:t>Sum :</w:t>
            </w:r>
          </w:p>
        </w:tc>
        <w:tc>
          <w:tcPr>
            <w:tcW w:w="988" w:type="dxa"/>
          </w:tcPr>
          <w:p w14:paraId="3081083F"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tcPr>
          <w:p w14:paraId="30810840"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74666D" w:rsidRPr="00F27C13" w14:paraId="30810845" w14:textId="77777777" w:rsidTr="0074666D">
        <w:trPr>
          <w:trHeight w:val="219"/>
        </w:trPr>
        <w:tc>
          <w:tcPr>
            <w:tcW w:w="7468" w:type="dxa"/>
            <w:vAlign w:val="center"/>
          </w:tcPr>
          <w:p w14:paraId="30810842" w14:textId="18BF8FD9" w:rsidR="0074666D" w:rsidRPr="00F27C13" w:rsidRDefault="00114063" w:rsidP="0074666D">
            <w:pPr>
              <w:numPr>
                <w:ilvl w:val="0"/>
                <w:numId w:val="2"/>
              </w:numPr>
              <w:overflowPunct w:val="0"/>
              <w:autoSpaceDE w:val="0"/>
              <w:autoSpaceDN w:val="0"/>
              <w:adjustRightInd w:val="0"/>
              <w:spacing w:after="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Luminaire Cost</w:t>
            </w:r>
          </w:p>
        </w:tc>
        <w:tc>
          <w:tcPr>
            <w:tcW w:w="988" w:type="dxa"/>
          </w:tcPr>
          <w:p w14:paraId="30810843"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tcPr>
          <w:p w14:paraId="30810844"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74666D" w:rsidRPr="00F27C13" w14:paraId="30810849" w14:textId="77777777" w:rsidTr="0074666D">
        <w:trPr>
          <w:trHeight w:val="219"/>
        </w:trPr>
        <w:tc>
          <w:tcPr>
            <w:tcW w:w="7468" w:type="dxa"/>
            <w:vAlign w:val="center"/>
          </w:tcPr>
          <w:p w14:paraId="30810846" w14:textId="0323E009" w:rsidR="0074666D" w:rsidRPr="00F27C13" w:rsidRDefault="00820E44" w:rsidP="00937C70">
            <w:pPr>
              <w:numPr>
                <w:ilvl w:val="0"/>
                <w:numId w:val="2"/>
              </w:numPr>
              <w:overflowPunct w:val="0"/>
              <w:autoSpaceDE w:val="0"/>
              <w:autoSpaceDN w:val="0"/>
              <w:adjustRightInd w:val="0"/>
              <w:spacing w:after="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 xml:space="preserve">Utility </w:t>
            </w:r>
            <w:r w:rsidR="00104CB8">
              <w:rPr>
                <w:rFonts w:asciiTheme="minorHAnsi" w:eastAsia="Times New Roman" w:hAnsiTheme="minorHAnsi" w:cstheme="minorHAnsi"/>
              </w:rPr>
              <w:t xml:space="preserve">Pole mount </w:t>
            </w:r>
            <w:r>
              <w:rPr>
                <w:rFonts w:asciiTheme="minorHAnsi" w:eastAsia="Times New Roman" w:hAnsiTheme="minorHAnsi" w:cstheme="minorHAnsi"/>
              </w:rPr>
              <w:t>Cost</w:t>
            </w:r>
          </w:p>
        </w:tc>
        <w:tc>
          <w:tcPr>
            <w:tcW w:w="988" w:type="dxa"/>
          </w:tcPr>
          <w:p w14:paraId="30810847"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tcPr>
          <w:p w14:paraId="30810848"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74666D" w:rsidRPr="00F27C13" w14:paraId="3081084D" w14:textId="77777777" w:rsidTr="0074666D">
        <w:trPr>
          <w:trHeight w:val="219"/>
        </w:trPr>
        <w:tc>
          <w:tcPr>
            <w:tcW w:w="7468" w:type="dxa"/>
            <w:vAlign w:val="center"/>
          </w:tcPr>
          <w:p w14:paraId="3081084A" w14:textId="47B37BB3" w:rsidR="0074666D" w:rsidRPr="00F27C13" w:rsidRDefault="00820E44" w:rsidP="0074666D">
            <w:pPr>
              <w:numPr>
                <w:ilvl w:val="0"/>
                <w:numId w:val="2"/>
              </w:numPr>
              <w:overflowPunct w:val="0"/>
              <w:autoSpaceDE w:val="0"/>
              <w:autoSpaceDN w:val="0"/>
              <w:adjustRightInd w:val="0"/>
              <w:spacing w:after="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Column Cost</w:t>
            </w:r>
          </w:p>
        </w:tc>
        <w:tc>
          <w:tcPr>
            <w:tcW w:w="988" w:type="dxa"/>
          </w:tcPr>
          <w:p w14:paraId="3081084B"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tcPr>
          <w:p w14:paraId="3081084C"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74666D" w:rsidRPr="00F27C13" w14:paraId="30810851" w14:textId="77777777" w:rsidTr="0074666D">
        <w:trPr>
          <w:trHeight w:val="219"/>
        </w:trPr>
        <w:tc>
          <w:tcPr>
            <w:tcW w:w="7468" w:type="dxa"/>
            <w:vAlign w:val="center"/>
          </w:tcPr>
          <w:p w14:paraId="3081084E" w14:textId="0982888D" w:rsidR="0074666D" w:rsidRPr="00F27C13" w:rsidRDefault="00820E44" w:rsidP="0074666D">
            <w:pPr>
              <w:numPr>
                <w:ilvl w:val="0"/>
                <w:numId w:val="2"/>
              </w:numPr>
              <w:overflowPunct w:val="0"/>
              <w:autoSpaceDE w:val="0"/>
              <w:autoSpaceDN w:val="0"/>
              <w:adjustRightInd w:val="0"/>
              <w:spacing w:after="0" w:line="240" w:lineRule="auto"/>
              <w:jc w:val="both"/>
              <w:textAlignment w:val="baseline"/>
              <w:rPr>
                <w:rFonts w:asciiTheme="minorHAnsi" w:eastAsia="Times New Roman" w:hAnsiTheme="minorHAnsi" w:cstheme="minorHAnsi"/>
              </w:rPr>
            </w:pPr>
            <w:r>
              <w:rPr>
                <w:rFonts w:asciiTheme="minorHAnsi" w:eastAsia="Times New Roman" w:hAnsiTheme="minorHAnsi" w:cstheme="minorHAnsi"/>
              </w:rPr>
              <w:t>UKPN Cos</w:t>
            </w:r>
            <w:r w:rsidR="00937FD3">
              <w:rPr>
                <w:rFonts w:asciiTheme="minorHAnsi" w:eastAsia="Times New Roman" w:hAnsiTheme="minorHAnsi" w:cstheme="minorHAnsi"/>
              </w:rPr>
              <w:t>ts</w:t>
            </w:r>
          </w:p>
        </w:tc>
        <w:tc>
          <w:tcPr>
            <w:tcW w:w="988" w:type="dxa"/>
          </w:tcPr>
          <w:p w14:paraId="3081084F" w14:textId="77777777" w:rsidR="0074666D" w:rsidRPr="00F27C13" w:rsidRDefault="0074666D" w:rsidP="0065702A">
            <w:pPr>
              <w:spacing w:after="0" w:line="240" w:lineRule="auto"/>
              <w:jc w:val="center"/>
              <w:rPr>
                <w:rFonts w:asciiTheme="minorHAnsi" w:eastAsia="Times New Roman" w:hAnsiTheme="minorHAnsi" w:cstheme="minorHAnsi"/>
              </w:rPr>
            </w:pPr>
          </w:p>
        </w:tc>
        <w:tc>
          <w:tcPr>
            <w:tcW w:w="921" w:type="dxa"/>
          </w:tcPr>
          <w:p w14:paraId="30810850" w14:textId="77777777" w:rsidR="0074666D" w:rsidRPr="00F27C13" w:rsidRDefault="0074666D" w:rsidP="0065702A">
            <w:pPr>
              <w:spacing w:after="0" w:line="240" w:lineRule="auto"/>
              <w:jc w:val="center"/>
              <w:rPr>
                <w:rFonts w:asciiTheme="minorHAnsi" w:eastAsia="Times New Roman" w:hAnsiTheme="minorHAnsi" w:cstheme="minorHAnsi"/>
              </w:rPr>
            </w:pPr>
          </w:p>
        </w:tc>
      </w:tr>
      <w:tr w:rsidR="00425508" w:rsidRPr="00F27C13" w14:paraId="30810864" w14:textId="77777777" w:rsidTr="00F27C13">
        <w:trPr>
          <w:trHeight w:val="1994"/>
        </w:trPr>
        <w:tc>
          <w:tcPr>
            <w:tcW w:w="7468" w:type="dxa"/>
            <w:vAlign w:val="center"/>
          </w:tcPr>
          <w:p w14:paraId="30810852" w14:textId="77777777" w:rsidR="00425508" w:rsidRPr="00F27C13" w:rsidRDefault="00425508" w:rsidP="0074666D">
            <w:pPr>
              <w:numPr>
                <w:ilvl w:val="0"/>
                <w:numId w:val="2"/>
              </w:numPr>
              <w:spacing w:after="0" w:line="240" w:lineRule="auto"/>
              <w:jc w:val="both"/>
              <w:rPr>
                <w:rFonts w:asciiTheme="minorHAnsi" w:eastAsia="Times New Roman" w:hAnsiTheme="minorHAnsi" w:cstheme="minorHAnsi"/>
              </w:rPr>
            </w:pPr>
            <w:r w:rsidRPr="00F27C13">
              <w:rPr>
                <w:rFonts w:asciiTheme="minorHAnsi" w:eastAsia="Times New Roman" w:hAnsiTheme="minorHAnsi" w:cstheme="minorHAnsi"/>
              </w:rPr>
              <w:t>Any items not specifically detailed or included in the specification, but in the opinion of the Tenderer, required for a good and proper, complete and safe installation (list below)</w:t>
            </w:r>
          </w:p>
          <w:p w14:paraId="30810853" w14:textId="77777777" w:rsidR="00425508" w:rsidRPr="00F27C13" w:rsidRDefault="00425508" w:rsidP="001B45DD">
            <w:pPr>
              <w:spacing w:after="0" w:line="240" w:lineRule="auto"/>
              <w:jc w:val="both"/>
              <w:rPr>
                <w:rFonts w:asciiTheme="minorHAnsi" w:eastAsia="Times New Roman" w:hAnsiTheme="minorHAnsi" w:cstheme="minorHAnsi"/>
              </w:rPr>
            </w:pPr>
          </w:p>
          <w:p w14:paraId="30810854" w14:textId="77777777" w:rsidR="00425508" w:rsidRPr="00F27C13" w:rsidRDefault="00425508" w:rsidP="001B45DD">
            <w:pPr>
              <w:spacing w:after="0" w:line="240" w:lineRule="auto"/>
              <w:jc w:val="both"/>
              <w:rPr>
                <w:rFonts w:asciiTheme="minorHAnsi" w:eastAsia="Times New Roman" w:hAnsiTheme="minorHAnsi" w:cstheme="minorHAnsi"/>
              </w:rPr>
            </w:pPr>
          </w:p>
          <w:p w14:paraId="30810855" w14:textId="77777777" w:rsidR="00425508" w:rsidRDefault="00425508" w:rsidP="001B45DD">
            <w:pPr>
              <w:spacing w:after="0" w:line="240" w:lineRule="auto"/>
              <w:jc w:val="both"/>
              <w:rPr>
                <w:rFonts w:asciiTheme="minorHAnsi" w:eastAsia="Times New Roman" w:hAnsiTheme="minorHAnsi" w:cstheme="minorHAnsi"/>
              </w:rPr>
            </w:pPr>
          </w:p>
          <w:p w14:paraId="30810856" w14:textId="77777777" w:rsidR="001D715D" w:rsidRDefault="001D715D" w:rsidP="001B45DD">
            <w:pPr>
              <w:spacing w:after="0" w:line="240" w:lineRule="auto"/>
              <w:jc w:val="both"/>
              <w:rPr>
                <w:rFonts w:asciiTheme="minorHAnsi" w:eastAsia="Times New Roman" w:hAnsiTheme="minorHAnsi" w:cstheme="minorHAnsi"/>
              </w:rPr>
            </w:pPr>
          </w:p>
          <w:p w14:paraId="30810857" w14:textId="77777777" w:rsidR="001D715D" w:rsidRDefault="001D715D" w:rsidP="001B45DD">
            <w:pPr>
              <w:spacing w:after="0" w:line="240" w:lineRule="auto"/>
              <w:jc w:val="both"/>
              <w:rPr>
                <w:rFonts w:asciiTheme="minorHAnsi" w:eastAsia="Times New Roman" w:hAnsiTheme="minorHAnsi" w:cstheme="minorHAnsi"/>
              </w:rPr>
            </w:pPr>
          </w:p>
          <w:p w14:paraId="30810858" w14:textId="77777777" w:rsidR="001D715D" w:rsidRDefault="001D715D" w:rsidP="001B45DD">
            <w:pPr>
              <w:spacing w:after="0" w:line="240" w:lineRule="auto"/>
              <w:jc w:val="both"/>
              <w:rPr>
                <w:rFonts w:asciiTheme="minorHAnsi" w:eastAsia="Times New Roman" w:hAnsiTheme="minorHAnsi" w:cstheme="minorHAnsi"/>
              </w:rPr>
            </w:pPr>
          </w:p>
          <w:p w14:paraId="30810859" w14:textId="77777777" w:rsidR="001D715D" w:rsidRDefault="001D715D" w:rsidP="001B45DD">
            <w:pPr>
              <w:spacing w:after="0" w:line="240" w:lineRule="auto"/>
              <w:jc w:val="both"/>
              <w:rPr>
                <w:rFonts w:asciiTheme="minorHAnsi" w:eastAsia="Times New Roman" w:hAnsiTheme="minorHAnsi" w:cstheme="minorHAnsi"/>
              </w:rPr>
            </w:pPr>
          </w:p>
          <w:p w14:paraId="3081085A" w14:textId="77777777" w:rsidR="001D715D" w:rsidRDefault="001D715D" w:rsidP="001B45DD">
            <w:pPr>
              <w:spacing w:after="0" w:line="240" w:lineRule="auto"/>
              <w:jc w:val="both"/>
              <w:rPr>
                <w:rFonts w:asciiTheme="minorHAnsi" w:eastAsia="Times New Roman" w:hAnsiTheme="minorHAnsi" w:cstheme="minorHAnsi"/>
              </w:rPr>
            </w:pPr>
          </w:p>
          <w:p w14:paraId="3081085B" w14:textId="77777777" w:rsidR="001D715D" w:rsidRDefault="001D715D" w:rsidP="001B45DD">
            <w:pPr>
              <w:spacing w:after="0" w:line="240" w:lineRule="auto"/>
              <w:jc w:val="both"/>
              <w:rPr>
                <w:rFonts w:asciiTheme="minorHAnsi" w:eastAsia="Times New Roman" w:hAnsiTheme="minorHAnsi" w:cstheme="minorHAnsi"/>
              </w:rPr>
            </w:pPr>
          </w:p>
          <w:p w14:paraId="3081085C" w14:textId="77777777" w:rsidR="001D715D" w:rsidRPr="00F27C13" w:rsidRDefault="001D715D" w:rsidP="001B45DD">
            <w:pPr>
              <w:spacing w:after="0" w:line="240" w:lineRule="auto"/>
              <w:jc w:val="both"/>
              <w:rPr>
                <w:rFonts w:asciiTheme="minorHAnsi" w:eastAsia="Times New Roman" w:hAnsiTheme="minorHAnsi" w:cstheme="minorHAnsi"/>
              </w:rPr>
            </w:pPr>
          </w:p>
          <w:p w14:paraId="3081085D" w14:textId="77777777" w:rsidR="00425508" w:rsidRPr="00F27C13" w:rsidRDefault="00425508" w:rsidP="001B45DD">
            <w:pPr>
              <w:spacing w:after="0" w:line="240" w:lineRule="auto"/>
              <w:jc w:val="both"/>
              <w:rPr>
                <w:rFonts w:asciiTheme="minorHAnsi" w:eastAsia="Times New Roman" w:hAnsiTheme="minorHAnsi" w:cstheme="minorHAnsi"/>
              </w:rPr>
            </w:pPr>
          </w:p>
          <w:p w14:paraId="3081085E" w14:textId="77777777" w:rsidR="00F27C13" w:rsidRPr="00F27C13" w:rsidRDefault="00F27C13" w:rsidP="001B45DD">
            <w:pPr>
              <w:spacing w:after="0" w:line="240" w:lineRule="auto"/>
              <w:jc w:val="both"/>
              <w:rPr>
                <w:rFonts w:asciiTheme="minorHAnsi" w:eastAsia="Times New Roman" w:hAnsiTheme="minorHAnsi" w:cstheme="minorHAnsi"/>
              </w:rPr>
            </w:pPr>
          </w:p>
          <w:p w14:paraId="3081085F" w14:textId="77777777" w:rsidR="00F27C13" w:rsidRPr="00F27C13" w:rsidRDefault="00F27C13" w:rsidP="001B45DD">
            <w:pPr>
              <w:spacing w:after="0" w:line="240" w:lineRule="auto"/>
              <w:jc w:val="both"/>
              <w:rPr>
                <w:rFonts w:asciiTheme="minorHAnsi" w:eastAsia="Times New Roman" w:hAnsiTheme="minorHAnsi" w:cstheme="minorHAnsi"/>
              </w:rPr>
            </w:pPr>
          </w:p>
          <w:p w14:paraId="30810860" w14:textId="77777777" w:rsidR="00F27C13" w:rsidRPr="00F27C13" w:rsidRDefault="00F27C13" w:rsidP="001B45DD">
            <w:pPr>
              <w:spacing w:after="0" w:line="240" w:lineRule="auto"/>
              <w:jc w:val="both"/>
              <w:rPr>
                <w:rFonts w:asciiTheme="minorHAnsi" w:eastAsia="Times New Roman" w:hAnsiTheme="minorHAnsi" w:cstheme="minorHAnsi"/>
              </w:rPr>
            </w:pPr>
          </w:p>
          <w:p w14:paraId="30810861" w14:textId="77777777" w:rsidR="00425508" w:rsidRPr="00F27C13" w:rsidRDefault="00425508" w:rsidP="00425508">
            <w:pPr>
              <w:overflowPunct w:val="0"/>
              <w:autoSpaceDE w:val="0"/>
              <w:autoSpaceDN w:val="0"/>
              <w:adjustRightInd w:val="0"/>
              <w:spacing w:after="0" w:line="240" w:lineRule="auto"/>
              <w:ind w:left="360"/>
              <w:jc w:val="both"/>
              <w:textAlignment w:val="baseline"/>
              <w:rPr>
                <w:rFonts w:asciiTheme="minorHAnsi" w:eastAsia="Times New Roman" w:hAnsiTheme="minorHAnsi" w:cstheme="minorHAnsi"/>
              </w:rPr>
            </w:pPr>
          </w:p>
        </w:tc>
        <w:tc>
          <w:tcPr>
            <w:tcW w:w="988" w:type="dxa"/>
          </w:tcPr>
          <w:p w14:paraId="30810862" w14:textId="77777777" w:rsidR="00425508" w:rsidRPr="00F27C13" w:rsidRDefault="00425508" w:rsidP="0065702A">
            <w:pPr>
              <w:spacing w:after="0" w:line="240" w:lineRule="auto"/>
              <w:jc w:val="center"/>
              <w:rPr>
                <w:rFonts w:asciiTheme="minorHAnsi" w:eastAsia="Times New Roman" w:hAnsiTheme="minorHAnsi" w:cstheme="minorHAnsi"/>
              </w:rPr>
            </w:pPr>
          </w:p>
        </w:tc>
        <w:tc>
          <w:tcPr>
            <w:tcW w:w="921" w:type="dxa"/>
          </w:tcPr>
          <w:p w14:paraId="30810863" w14:textId="77777777" w:rsidR="00425508" w:rsidRPr="00F27C13" w:rsidRDefault="00425508" w:rsidP="0065702A">
            <w:pPr>
              <w:spacing w:after="0" w:line="240" w:lineRule="auto"/>
              <w:jc w:val="center"/>
              <w:rPr>
                <w:rFonts w:asciiTheme="minorHAnsi" w:eastAsia="Times New Roman" w:hAnsiTheme="minorHAnsi" w:cstheme="minorHAnsi"/>
              </w:rPr>
            </w:pPr>
          </w:p>
        </w:tc>
      </w:tr>
      <w:tr w:rsidR="00425508" w:rsidRPr="00F27C13" w14:paraId="30810868" w14:textId="77777777" w:rsidTr="0065702A">
        <w:trPr>
          <w:trHeight w:val="647"/>
        </w:trPr>
        <w:tc>
          <w:tcPr>
            <w:tcW w:w="7468" w:type="dxa"/>
            <w:vAlign w:val="center"/>
          </w:tcPr>
          <w:p w14:paraId="30810865" w14:textId="77777777" w:rsidR="00425508" w:rsidRPr="00F27C13" w:rsidRDefault="00425508" w:rsidP="001B45DD">
            <w:pPr>
              <w:spacing w:after="0" w:line="240" w:lineRule="auto"/>
              <w:jc w:val="both"/>
              <w:rPr>
                <w:rFonts w:asciiTheme="minorHAnsi" w:eastAsia="Times New Roman" w:hAnsiTheme="minorHAnsi" w:cstheme="minorHAnsi"/>
              </w:rPr>
            </w:pPr>
            <w:r w:rsidRPr="00F27C13">
              <w:rPr>
                <w:rFonts w:asciiTheme="minorHAnsi" w:eastAsia="Times New Roman" w:hAnsiTheme="minorHAnsi" w:cstheme="minorHAnsi"/>
                <w:b/>
              </w:rPr>
              <w:t>C   Total Sum Extended to Form of Tender:</w:t>
            </w:r>
          </w:p>
        </w:tc>
        <w:tc>
          <w:tcPr>
            <w:tcW w:w="988" w:type="dxa"/>
          </w:tcPr>
          <w:p w14:paraId="30810866" w14:textId="77777777" w:rsidR="00425508" w:rsidRPr="00F27C13" w:rsidRDefault="00425508" w:rsidP="0065702A">
            <w:pPr>
              <w:spacing w:after="0" w:line="240" w:lineRule="auto"/>
              <w:jc w:val="center"/>
              <w:rPr>
                <w:rFonts w:asciiTheme="minorHAnsi" w:eastAsia="Times New Roman" w:hAnsiTheme="minorHAnsi" w:cstheme="minorHAnsi"/>
              </w:rPr>
            </w:pPr>
          </w:p>
        </w:tc>
        <w:tc>
          <w:tcPr>
            <w:tcW w:w="921" w:type="dxa"/>
          </w:tcPr>
          <w:p w14:paraId="30810867" w14:textId="77777777" w:rsidR="00425508" w:rsidRPr="00F27C13" w:rsidRDefault="00425508" w:rsidP="0065702A">
            <w:pPr>
              <w:spacing w:after="0" w:line="240" w:lineRule="auto"/>
              <w:jc w:val="center"/>
              <w:rPr>
                <w:rFonts w:asciiTheme="minorHAnsi" w:eastAsia="Times New Roman" w:hAnsiTheme="minorHAnsi" w:cstheme="minorHAnsi"/>
              </w:rPr>
            </w:pPr>
          </w:p>
        </w:tc>
      </w:tr>
    </w:tbl>
    <w:p w14:paraId="30810869" w14:textId="77777777" w:rsidR="0074666D" w:rsidRDefault="0074666D" w:rsidP="0074666D"/>
    <w:sectPr w:rsidR="0074666D" w:rsidSect="0065702A">
      <w:headerReference w:type="even" r:id="rId7"/>
      <w:headerReference w:type="default" r:id="rId8"/>
      <w:footerReference w:type="even" r:id="rId9"/>
      <w:footerReference w:type="default" r:id="rId10"/>
      <w:headerReference w:type="first" r:id="rId11"/>
      <w:footerReference w:type="first" r:id="rId12"/>
      <w:pgSz w:w="11906" w:h="16838"/>
      <w:pgMar w:top="156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76D416" w14:textId="77777777" w:rsidR="005F6AA7" w:rsidRDefault="005F6AA7" w:rsidP="00937C70">
      <w:pPr>
        <w:spacing w:after="0" w:line="240" w:lineRule="auto"/>
      </w:pPr>
      <w:r>
        <w:separator/>
      </w:r>
    </w:p>
  </w:endnote>
  <w:endnote w:type="continuationSeparator" w:id="0">
    <w:p w14:paraId="0C9AEA97" w14:textId="77777777" w:rsidR="005F6AA7" w:rsidRDefault="005F6AA7" w:rsidP="00937C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FE1511" w14:textId="77777777" w:rsidR="00B8026A" w:rsidRDefault="00B8026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4895163"/>
      <w:docPartObj>
        <w:docPartGallery w:val="Page Numbers (Bottom of Page)"/>
        <w:docPartUnique/>
      </w:docPartObj>
    </w:sdtPr>
    <w:sdtEndPr>
      <w:rPr>
        <w:noProof/>
      </w:rPr>
    </w:sdtEndPr>
    <w:sdtContent>
      <w:p w14:paraId="5335076B" w14:textId="38FD5C77" w:rsidR="00B82AC9" w:rsidRDefault="00B82AC9">
        <w:pPr>
          <w:pStyle w:val="Footer"/>
        </w:pPr>
        <w:r>
          <w:rPr>
            <w:noProof/>
          </w:rPr>
          <mc:AlternateContent>
            <mc:Choice Requires="wps">
              <w:drawing>
                <wp:anchor distT="0" distB="0" distL="114300" distR="114300" simplePos="0" relativeHeight="251665408" behindDoc="1" locked="0" layoutInCell="1" allowOverlap="1" wp14:anchorId="1658E77B" wp14:editId="14FF197D">
                  <wp:simplePos x="0" y="0"/>
                  <wp:positionH relativeFrom="page">
                    <wp:posOffset>1085589</wp:posOffset>
                  </wp:positionH>
                  <wp:positionV relativeFrom="page">
                    <wp:posOffset>9761951</wp:posOffset>
                  </wp:positionV>
                  <wp:extent cx="2582545" cy="450937"/>
                  <wp:effectExtent l="0" t="0" r="8255" b="63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82545" cy="4509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0843A5" w14:textId="1B644FD0" w:rsidR="00B82AC9" w:rsidRPr="00B82AC9" w:rsidRDefault="00B8026A" w:rsidP="00B82AC9">
                              <w:pPr>
                                <w:spacing w:before="15"/>
                                <w:ind w:left="20"/>
                                <w:rPr>
                                  <w:color w:val="262626" w:themeColor="text1" w:themeTint="D9"/>
                                  <w:sz w:val="17"/>
                                </w:rPr>
                              </w:pPr>
                              <w:r>
                                <w:rPr>
                                  <w:color w:val="262626" w:themeColor="text1" w:themeTint="D9"/>
                                  <w:sz w:val="17"/>
                                </w:rPr>
                                <w:t xml:space="preserve">Electrical Specification </w:t>
                              </w:r>
                              <w:r w:rsidR="00B82AC9" w:rsidRPr="00B82AC9">
                                <w:rPr>
                                  <w:color w:val="262626" w:themeColor="text1" w:themeTint="D9"/>
                                  <w:sz w:val="17"/>
                                </w:rPr>
                                <w:t xml:space="preserve">Project 2602 </w:t>
                              </w:r>
                              <w:r w:rsidR="003D5ADA">
                                <w:rPr>
                                  <w:color w:val="262626" w:themeColor="text1" w:themeTint="D9"/>
                                  <w:sz w:val="17"/>
                                </w:rPr>
                                <w:t xml:space="preserve">                          </w:t>
                              </w:r>
                              <w:r w:rsidR="00B82AC9" w:rsidRPr="00B82AC9">
                                <w:rPr>
                                  <w:color w:val="262626" w:themeColor="text1" w:themeTint="D9"/>
                                  <w:sz w:val="17"/>
                                </w:rPr>
                                <w:t>Footpath Lighting in Upchurch Parish</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58E77B" id="_x0000_t202" coordsize="21600,21600" o:spt="202" path="m,l,21600r21600,l21600,xe">
                  <v:stroke joinstyle="miter"/>
                  <v:path gradientshapeok="t" o:connecttype="rect"/>
                </v:shapetype>
                <v:shape id="Text Box 1" o:spid="_x0000_s1026" type="#_x0000_t202" style="position:absolute;margin-left:85.5pt;margin-top:768.65pt;width:203.35pt;height:35.5pt;z-index:-251651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" filled="f" stroked="f">
                  <v:textbox inset="0,0,0,0">
                    <w:txbxContent>
                      <w:p w14:paraId="6F0843A5" w14:textId="1B644FD0" w:rsidR="00B82AC9" w:rsidRPr="00B82AC9" w:rsidRDefault="00B8026A" w:rsidP="00B82AC9">
                        <w:pPr>
                          <w:spacing w:before="15"/>
                          <w:ind w:left="20"/>
                          <w:rPr>
                            <w:color w:val="262626" w:themeColor="text1" w:themeTint="D9"/>
                            <w:sz w:val="17"/>
                          </w:rPr>
                        </w:pPr>
                        <w:r>
                          <w:rPr>
                            <w:color w:val="262626" w:themeColor="text1" w:themeTint="D9"/>
                            <w:sz w:val="17"/>
                          </w:rPr>
                          <w:t xml:space="preserve">Electrical Specification </w:t>
                        </w:r>
                        <w:r w:rsidR="00B82AC9" w:rsidRPr="00B82AC9">
                          <w:rPr>
                            <w:color w:val="262626" w:themeColor="text1" w:themeTint="D9"/>
                            <w:sz w:val="17"/>
                          </w:rPr>
                          <w:t xml:space="preserve">Project 2602 </w:t>
                        </w:r>
                        <w:r w:rsidR="003D5ADA">
                          <w:rPr>
                            <w:color w:val="262626" w:themeColor="text1" w:themeTint="D9"/>
                            <w:sz w:val="17"/>
                          </w:rPr>
                          <w:t xml:space="preserve">                          </w:t>
                        </w:r>
                        <w:r w:rsidR="00B82AC9" w:rsidRPr="00B82AC9">
                          <w:rPr>
                            <w:color w:val="262626" w:themeColor="text1" w:themeTint="D9"/>
                            <w:sz w:val="17"/>
                          </w:rPr>
                          <w:t>Footpath Lighting in Upchurch Parish</w:t>
                        </w:r>
                      </w:p>
                    </w:txbxContent>
                  </v:textbox>
                  <w10:wrap anchorx="page" anchory="page"/>
                </v:shape>
              </w:pict>
            </mc:Fallback>
          </mc:AlternateContent>
        </w:r>
      </w:p>
      <w:p w14:paraId="30810872" w14:textId="5F7CFB96" w:rsidR="00937C70" w:rsidRDefault="00B82AC9">
        <w:pPr>
          <w:pStyle w:val="Footer"/>
        </w:pPr>
        <w:r>
          <w:tab/>
        </w:r>
        <w:r w:rsidR="00224B8B">
          <w:t xml:space="preserve">Page </w:t>
        </w:r>
        <w:r w:rsidR="00937C70">
          <w:fldChar w:fldCharType="begin"/>
        </w:r>
        <w:r w:rsidR="00937C70">
          <w:instrText xml:space="preserve"> PAGE   \* MERGEFORMAT </w:instrText>
        </w:r>
        <w:r w:rsidR="00937C70">
          <w:fldChar w:fldCharType="separate"/>
        </w:r>
        <w:r w:rsidR="001D715D">
          <w:rPr>
            <w:noProof/>
          </w:rPr>
          <w:t>1</w:t>
        </w:r>
        <w:r w:rsidR="00937C70">
          <w:rPr>
            <w:noProof/>
          </w:rPr>
          <w:fldChar w:fldCharType="end"/>
        </w:r>
      </w:p>
    </w:sdtContent>
  </w:sdt>
  <w:p w14:paraId="30810873" w14:textId="77777777" w:rsidR="00937C70" w:rsidRDefault="00937C7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F9F753" w14:textId="77777777" w:rsidR="00B8026A" w:rsidRDefault="00B802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B52052" w14:textId="77777777" w:rsidR="005F6AA7" w:rsidRDefault="005F6AA7" w:rsidP="00937C70">
      <w:pPr>
        <w:spacing w:after="0" w:line="240" w:lineRule="auto"/>
      </w:pPr>
      <w:r>
        <w:separator/>
      </w:r>
    </w:p>
  </w:footnote>
  <w:footnote w:type="continuationSeparator" w:id="0">
    <w:p w14:paraId="24719EA1" w14:textId="77777777" w:rsidR="005F6AA7" w:rsidRDefault="005F6AA7" w:rsidP="00937C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84556A9" w14:textId="77777777" w:rsidR="00B8026A" w:rsidRDefault="00B8026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810870" w14:textId="6E992B5E" w:rsidR="00937C70" w:rsidRDefault="00224B8B">
    <w:pPr>
      <w:pStyle w:val="Header"/>
    </w:pPr>
    <w:r>
      <w:rPr>
        <w:rFonts w:eastAsia="Times New Roman"/>
        <w:noProof/>
        <w:sz w:val="20"/>
        <w:szCs w:val="20"/>
      </w:rPr>
      <mc:AlternateContent>
        <mc:Choice Requires="wpg">
          <w:drawing>
            <wp:anchor distT="0" distB="0" distL="114300" distR="114300" simplePos="0" relativeHeight="251664384" behindDoc="0" locked="0" layoutInCell="0" allowOverlap="1" wp14:anchorId="2CBBE107" wp14:editId="7786E2C6">
              <wp:simplePos x="0" y="0"/>
              <wp:positionH relativeFrom="column">
                <wp:posOffset>4324350</wp:posOffset>
              </wp:positionH>
              <wp:positionV relativeFrom="paragraph">
                <wp:posOffset>-314960</wp:posOffset>
              </wp:positionV>
              <wp:extent cx="1371600" cy="809625"/>
              <wp:effectExtent l="19050" t="19050" r="38100" b="4762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71600" cy="809625"/>
                        <a:chOff x="1152" y="1008"/>
                        <a:chExt cx="3024" cy="1872"/>
                      </a:xfrm>
                    </wpg:grpSpPr>
                    <wps:wsp>
                      <wps:cNvPr id="15" name="Rectangle 3"/>
                      <wps:cNvSpPr>
                        <a:spLocks noChangeArrowheads="1"/>
                      </wps:cNvSpPr>
                      <wps:spPr bwMode="auto">
                        <a:xfrm>
                          <a:off x="1152" y="1008"/>
                          <a:ext cx="3024" cy="1872"/>
                        </a:xfrm>
                        <a:prstGeom prst="rect">
                          <a:avLst/>
                        </a:prstGeom>
                        <a:solidFill>
                          <a:srgbClr val="C0C0C0"/>
                        </a:solidFill>
                        <a:ln w="57150" cmpd="thinThick">
                          <a:solidFill>
                            <a:srgbClr val="000000"/>
                          </a:solidFill>
                          <a:miter lim="800000"/>
                          <a:headEnd/>
                          <a:tailEnd/>
                        </a:ln>
                      </wps:spPr>
                      <wps:bodyPr rot="0" vert="horz" wrap="square" lIns="91440" tIns="45720" rIns="91440" bIns="45720" anchor="t" anchorCtr="0" upright="1">
                        <a:noAutofit/>
                      </wps:bodyPr>
                    </wps:wsp>
                    <pic:pic xmlns:pic="http://schemas.openxmlformats.org/drawingml/2006/picture">
                      <pic:nvPicPr>
                        <pic:cNvPr id="16" name="Picture 4" descr="auto0"/>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1296" y="1152"/>
                          <a:ext cx="2736" cy="1634"/>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699F6B4E" id="Group 14" o:spid="_x0000_s1026" style="position:absolute;margin-left:340.5pt;margin-top:-24.8pt;width:108pt;height:63.75pt;z-index:251664384" coordorigin="1152,1008" coordsize="3024,1872"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" o:allowincell="f">
              <v:rect id="Rectangle 3" o:spid="_x0000_s1027" style="position:absolute;left:1152;top:1008;width:3024;height:18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" fillcolor="silver" strokeweight="4.5pt">
                <v:stroke linestyle="thinThick"/>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8" type="#_x0000_t75" alt="auto0" style="position:absolute;left:1296;top:1152;width:2736;height:16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" filled="t" fillcolor="silver">
                <v:imagedata r:id="rId2" o:title="auto0"/>
              </v:shape>
            </v:group>
          </w:pict>
        </mc:Fallback>
      </mc:AlternateContent>
    </w:r>
  </w:p>
  <w:p w14:paraId="30810871" w14:textId="77777777" w:rsidR="00937C70" w:rsidRDefault="00937C7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B8396E" w14:textId="77777777" w:rsidR="00B8026A" w:rsidRDefault="00B8026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B7E7FA8"/>
    <w:multiLevelType w:val="multilevel"/>
    <w:tmpl w:val="ECC6F8C0"/>
    <w:lvl w:ilvl="0">
      <w:start w:val="1"/>
      <w:numFmt w:val="decimal"/>
      <w:lvlText w:val="%1.0"/>
      <w:lvlJc w:val="left"/>
      <w:pPr>
        <w:ind w:left="720" w:hanging="720"/>
      </w:pPr>
      <w:rPr>
        <w:rFonts w:hint="default"/>
        <w:b/>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5F591553"/>
    <w:multiLevelType w:val="hybridMultilevel"/>
    <w:tmpl w:val="BC9081BC"/>
    <w:lvl w:ilvl="0" w:tplc="8CB21C54">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64F14"/>
    <w:rsid w:val="00054E73"/>
    <w:rsid w:val="00057742"/>
    <w:rsid w:val="000902E0"/>
    <w:rsid w:val="000C3E98"/>
    <w:rsid w:val="000C53E4"/>
    <w:rsid w:val="000D6CF2"/>
    <w:rsid w:val="00104CB8"/>
    <w:rsid w:val="00114063"/>
    <w:rsid w:val="001371F8"/>
    <w:rsid w:val="001408E7"/>
    <w:rsid w:val="0014662E"/>
    <w:rsid w:val="001531BE"/>
    <w:rsid w:val="001641C7"/>
    <w:rsid w:val="00182634"/>
    <w:rsid w:val="001A0CEA"/>
    <w:rsid w:val="001D715D"/>
    <w:rsid w:val="00224B8B"/>
    <w:rsid w:val="00225223"/>
    <w:rsid w:val="00240F10"/>
    <w:rsid w:val="0027007E"/>
    <w:rsid w:val="00287255"/>
    <w:rsid w:val="002A369F"/>
    <w:rsid w:val="002A6FDD"/>
    <w:rsid w:val="002B66B0"/>
    <w:rsid w:val="002D5D16"/>
    <w:rsid w:val="002D6649"/>
    <w:rsid w:val="002E55E0"/>
    <w:rsid w:val="0030324D"/>
    <w:rsid w:val="00321375"/>
    <w:rsid w:val="003255C8"/>
    <w:rsid w:val="00347238"/>
    <w:rsid w:val="003606F5"/>
    <w:rsid w:val="00377360"/>
    <w:rsid w:val="003D5ADA"/>
    <w:rsid w:val="003E6310"/>
    <w:rsid w:val="00400101"/>
    <w:rsid w:val="00420E9E"/>
    <w:rsid w:val="00425508"/>
    <w:rsid w:val="0042770C"/>
    <w:rsid w:val="00451070"/>
    <w:rsid w:val="00452641"/>
    <w:rsid w:val="00493836"/>
    <w:rsid w:val="004E0E60"/>
    <w:rsid w:val="004E7904"/>
    <w:rsid w:val="004F1AC3"/>
    <w:rsid w:val="005254B0"/>
    <w:rsid w:val="00577626"/>
    <w:rsid w:val="005A0B9D"/>
    <w:rsid w:val="005A14DC"/>
    <w:rsid w:val="005C33AE"/>
    <w:rsid w:val="005C6B4E"/>
    <w:rsid w:val="005D77AD"/>
    <w:rsid w:val="005F6AA7"/>
    <w:rsid w:val="006110EC"/>
    <w:rsid w:val="0061588A"/>
    <w:rsid w:val="006158E0"/>
    <w:rsid w:val="00627910"/>
    <w:rsid w:val="006558D8"/>
    <w:rsid w:val="0065702A"/>
    <w:rsid w:val="00671569"/>
    <w:rsid w:val="00692DBF"/>
    <w:rsid w:val="0069665C"/>
    <w:rsid w:val="006A2D3B"/>
    <w:rsid w:val="006A3B96"/>
    <w:rsid w:val="006D383E"/>
    <w:rsid w:val="006E2D77"/>
    <w:rsid w:val="006E72F3"/>
    <w:rsid w:val="006F4056"/>
    <w:rsid w:val="00715F92"/>
    <w:rsid w:val="00730B58"/>
    <w:rsid w:val="00733D0F"/>
    <w:rsid w:val="00741061"/>
    <w:rsid w:val="0074666D"/>
    <w:rsid w:val="0075180B"/>
    <w:rsid w:val="00772D18"/>
    <w:rsid w:val="00773B30"/>
    <w:rsid w:val="007828F6"/>
    <w:rsid w:val="00785558"/>
    <w:rsid w:val="007957C1"/>
    <w:rsid w:val="007A504E"/>
    <w:rsid w:val="007E4B55"/>
    <w:rsid w:val="007E581D"/>
    <w:rsid w:val="007E747C"/>
    <w:rsid w:val="007F3349"/>
    <w:rsid w:val="00800958"/>
    <w:rsid w:val="00805254"/>
    <w:rsid w:val="00813FBA"/>
    <w:rsid w:val="00820E44"/>
    <w:rsid w:val="00821E53"/>
    <w:rsid w:val="008677FF"/>
    <w:rsid w:val="00881CF6"/>
    <w:rsid w:val="008C4109"/>
    <w:rsid w:val="008F1BEE"/>
    <w:rsid w:val="00914866"/>
    <w:rsid w:val="00937C70"/>
    <w:rsid w:val="00937FD3"/>
    <w:rsid w:val="009479B2"/>
    <w:rsid w:val="00955147"/>
    <w:rsid w:val="00957D6A"/>
    <w:rsid w:val="00967972"/>
    <w:rsid w:val="00A047DB"/>
    <w:rsid w:val="00A0622A"/>
    <w:rsid w:val="00A2000D"/>
    <w:rsid w:val="00A229EB"/>
    <w:rsid w:val="00A27CF0"/>
    <w:rsid w:val="00A547C2"/>
    <w:rsid w:val="00A64F14"/>
    <w:rsid w:val="00A715CC"/>
    <w:rsid w:val="00A84B02"/>
    <w:rsid w:val="00A95FA5"/>
    <w:rsid w:val="00AC663E"/>
    <w:rsid w:val="00AE322E"/>
    <w:rsid w:val="00AE4679"/>
    <w:rsid w:val="00B063F3"/>
    <w:rsid w:val="00B1085A"/>
    <w:rsid w:val="00B22A4A"/>
    <w:rsid w:val="00B427A0"/>
    <w:rsid w:val="00B4389B"/>
    <w:rsid w:val="00B64E9E"/>
    <w:rsid w:val="00B6781E"/>
    <w:rsid w:val="00B72A59"/>
    <w:rsid w:val="00B8026A"/>
    <w:rsid w:val="00B82AC9"/>
    <w:rsid w:val="00B86A9C"/>
    <w:rsid w:val="00C5035F"/>
    <w:rsid w:val="00C73795"/>
    <w:rsid w:val="00CB534D"/>
    <w:rsid w:val="00CC451A"/>
    <w:rsid w:val="00D535E2"/>
    <w:rsid w:val="00D8431D"/>
    <w:rsid w:val="00D848AB"/>
    <w:rsid w:val="00D87802"/>
    <w:rsid w:val="00D9472F"/>
    <w:rsid w:val="00DB451F"/>
    <w:rsid w:val="00DE1093"/>
    <w:rsid w:val="00DF215F"/>
    <w:rsid w:val="00E06FD6"/>
    <w:rsid w:val="00E2648B"/>
    <w:rsid w:val="00E30802"/>
    <w:rsid w:val="00EB2813"/>
    <w:rsid w:val="00EC4BDB"/>
    <w:rsid w:val="00EF08C8"/>
    <w:rsid w:val="00F27C13"/>
    <w:rsid w:val="00F53C72"/>
    <w:rsid w:val="00F56A92"/>
    <w:rsid w:val="00F56D89"/>
    <w:rsid w:val="00F844EB"/>
    <w:rsid w:val="00F85952"/>
    <w:rsid w:val="00FC2C89"/>
    <w:rsid w:val="00FC5F9B"/>
    <w:rsid w:val="00FF09A8"/>
    <w:rsid w:val="00FF6B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8107F5"/>
  <w15:docId w15:val="{8F6EAF9B-B13E-4174-B1A7-DF01327C1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4F14"/>
    <w:rPr>
      <w:rFonts w:ascii="Arial" w:hAnsi="Arial" w:cs="Arial"/>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64F14"/>
    <w:pPr>
      <w:ind w:left="720"/>
      <w:contextualSpacing/>
    </w:pPr>
  </w:style>
  <w:style w:type="paragraph" w:customStyle="1" w:styleId="Default">
    <w:name w:val="Default"/>
    <w:rsid w:val="0042770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37C70"/>
    <w:pPr>
      <w:tabs>
        <w:tab w:val="center" w:pos="4513"/>
        <w:tab w:val="right" w:pos="9026"/>
      </w:tabs>
      <w:spacing w:after="0" w:line="240" w:lineRule="auto"/>
    </w:pPr>
  </w:style>
  <w:style w:type="character" w:customStyle="1" w:styleId="HeaderChar">
    <w:name w:val="Header Char"/>
    <w:basedOn w:val="DefaultParagraphFont"/>
    <w:link w:val="Header"/>
    <w:uiPriority w:val="99"/>
    <w:rsid w:val="00937C70"/>
    <w:rPr>
      <w:rFonts w:ascii="Arial" w:hAnsi="Arial" w:cs="Arial"/>
      <w:sz w:val="24"/>
      <w:szCs w:val="24"/>
    </w:rPr>
  </w:style>
  <w:style w:type="paragraph" w:styleId="Footer">
    <w:name w:val="footer"/>
    <w:basedOn w:val="Normal"/>
    <w:link w:val="FooterChar"/>
    <w:uiPriority w:val="99"/>
    <w:unhideWhenUsed/>
    <w:rsid w:val="00937C70"/>
    <w:pPr>
      <w:tabs>
        <w:tab w:val="center" w:pos="4513"/>
        <w:tab w:val="right" w:pos="9026"/>
      </w:tabs>
      <w:spacing w:after="0" w:line="240" w:lineRule="auto"/>
    </w:pPr>
  </w:style>
  <w:style w:type="character" w:customStyle="1" w:styleId="FooterChar">
    <w:name w:val="Footer Char"/>
    <w:basedOn w:val="DefaultParagraphFont"/>
    <w:link w:val="Footer"/>
    <w:uiPriority w:val="99"/>
    <w:rsid w:val="00937C70"/>
    <w:rPr>
      <w:rFonts w:ascii="Arial" w:hAnsi="Arial" w:cs="Arial"/>
      <w:sz w:val="24"/>
      <w:szCs w:val="24"/>
    </w:rPr>
  </w:style>
  <w:style w:type="paragraph" w:styleId="BalloonText">
    <w:name w:val="Balloon Text"/>
    <w:basedOn w:val="Normal"/>
    <w:link w:val="BalloonTextChar"/>
    <w:uiPriority w:val="99"/>
    <w:semiHidden/>
    <w:unhideWhenUsed/>
    <w:rsid w:val="00937C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7C70"/>
    <w:rPr>
      <w:rFonts w:ascii="Tahoma" w:hAnsi="Tahoma" w:cs="Tahoma"/>
      <w:sz w:val="16"/>
      <w:szCs w:val="16"/>
    </w:rPr>
  </w:style>
  <w:style w:type="paragraph" w:styleId="NormalWeb">
    <w:name w:val="Normal (Web)"/>
    <w:basedOn w:val="Normal"/>
    <w:uiPriority w:val="99"/>
    <w:unhideWhenUsed/>
    <w:rsid w:val="00420E9E"/>
    <w:pPr>
      <w:spacing w:before="100" w:beforeAutospacing="1" w:after="100" w:afterAutospacing="1" w:line="240" w:lineRule="auto"/>
    </w:pPr>
    <w:rPr>
      <w:rFonts w:ascii="Times New Roman" w:eastAsia="Times New Roman" w:hAnsi="Times New Roman" w:cs="Times New Roman"/>
      <w:lang w:eastAsia="en-GB"/>
    </w:rPr>
  </w:style>
  <w:style w:type="character" w:styleId="Strong">
    <w:name w:val="Strong"/>
    <w:basedOn w:val="DefaultParagraphFont"/>
    <w:uiPriority w:val="22"/>
    <w:qFormat/>
    <w:rsid w:val="00420E9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5270280">
      <w:bodyDiv w:val="1"/>
      <w:marLeft w:val="0"/>
      <w:marRight w:val="0"/>
      <w:marTop w:val="0"/>
      <w:marBottom w:val="0"/>
      <w:divBdr>
        <w:top w:val="none" w:sz="0" w:space="0" w:color="auto"/>
        <w:left w:val="none" w:sz="0" w:space="0" w:color="auto"/>
        <w:bottom w:val="none" w:sz="0" w:space="0" w:color="auto"/>
        <w:right w:val="none" w:sz="0" w:space="0" w:color="auto"/>
      </w:divBdr>
    </w:div>
    <w:div w:id="372386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207</TotalTime>
  <Pages>5</Pages>
  <Words>839</Words>
  <Characters>4785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Southend Borough Council</Company>
  <LinksUpToDate>false</LinksUpToDate>
  <CharactersWithSpaces>5613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Stewart Horne</dc:creator>
  <cp:lastModifiedBy>John Arnold</cp:lastModifiedBy>
  <cp:revision>86</cp:revision>
  <cp:lastPrinted>2019-02-06T11:44:00Z</cp:lastPrinted>
  <dcterms:created xsi:type="dcterms:W3CDTF">2018-12-27T11:48:00Z</dcterms:created>
  <dcterms:modified xsi:type="dcterms:W3CDTF">2019-02-21T20:18:00Z</dcterms:modified>
</cp:coreProperties>
</file>